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6BF45" w14:textId="6711CD80" w:rsidR="006C3C49" w:rsidRPr="00F839FF" w:rsidRDefault="006C3C49" w:rsidP="006C3C49">
      <w:pPr>
        <w:rPr>
          <w:sz w:val="44"/>
          <w:szCs w:val="44"/>
        </w:rPr>
      </w:pPr>
      <w:r w:rsidRPr="00F839FF">
        <w:rPr>
          <w:sz w:val="44"/>
          <w:szCs w:val="44"/>
        </w:rPr>
        <w:t>United States Department of Agriculture</w:t>
      </w:r>
    </w:p>
    <w:p w14:paraId="7D0CB82F" w14:textId="5387366F" w:rsidR="006F3B97" w:rsidRDefault="006C3C49" w:rsidP="006850AC">
      <w:pPr>
        <w:spacing w:after="4000"/>
        <w:rPr>
          <w:lang w:eastAsia="zh-TW"/>
        </w:rPr>
      </w:pPr>
      <w:r w:rsidRPr="00F839FF">
        <w:rPr>
          <w:sz w:val="44"/>
          <w:szCs w:val="44"/>
        </w:rPr>
        <w:t>National Agricultural Library</w:t>
      </w:r>
    </w:p>
    <w:p w14:paraId="2879CDC8" w14:textId="38EB7B98" w:rsidR="006850AC" w:rsidRDefault="00F51490" w:rsidP="006850AC">
      <w:pPr>
        <w:pStyle w:val="StyleSubtitleCover2TopNoborder"/>
        <w:spacing w:before="3000" w:after="2000"/>
        <w:jc w:val="center"/>
        <w:rPr>
          <w:b/>
          <w:kern w:val="0"/>
          <w:sz w:val="40"/>
          <w:szCs w:val="40"/>
        </w:rPr>
      </w:pPr>
      <w:r>
        <w:rPr>
          <w:b/>
          <w:color w:val="0000FF"/>
          <w:sz w:val="72"/>
          <w:szCs w:val="72"/>
        </w:rPr>
        <w:t>NALT</w:t>
      </w:r>
      <w:r w:rsidR="00CB31BE">
        <w:rPr>
          <w:b/>
          <w:color w:val="0000FF"/>
          <w:sz w:val="72"/>
          <w:szCs w:val="72"/>
        </w:rPr>
        <w:t xml:space="preserve"> Deployment Guide Document</w:t>
      </w:r>
    </w:p>
    <w:p w14:paraId="7FCDBBD5" w14:textId="41F32907" w:rsidR="006F3B97" w:rsidRPr="00C509B2" w:rsidRDefault="00470FBE" w:rsidP="006850AC">
      <w:pPr>
        <w:pStyle w:val="StyleSubtitleCover2TopNoborder"/>
        <w:jc w:val="center"/>
        <w:rPr>
          <w:b/>
          <w:kern w:val="0"/>
          <w:sz w:val="40"/>
          <w:szCs w:val="40"/>
        </w:rPr>
      </w:pPr>
      <w:r w:rsidRPr="00470FBE">
        <w:rPr>
          <w:b/>
          <w:kern w:val="0"/>
          <w:sz w:val="40"/>
          <w:szCs w:val="40"/>
        </w:rPr>
        <w:t>Deployment Guide Document</w:t>
      </w:r>
    </w:p>
    <w:p w14:paraId="12ABCB4D" w14:textId="3C8EB184" w:rsidR="006F3B97" w:rsidRPr="00020DA4" w:rsidRDefault="006F3B97" w:rsidP="006850AC">
      <w:pPr>
        <w:pStyle w:val="StyleSubtitleCover2TopNoborder"/>
        <w:spacing w:line="400" w:lineRule="atLeast"/>
        <w:jc w:val="center"/>
        <w:rPr>
          <w:szCs w:val="32"/>
          <w:lang w:val="fr-FR"/>
        </w:rPr>
      </w:pPr>
      <w:r w:rsidRPr="00020DA4">
        <w:rPr>
          <w:szCs w:val="32"/>
          <w:lang w:val="fr-FR"/>
        </w:rPr>
        <w:t xml:space="preserve">Document Version </w:t>
      </w:r>
      <w:proofErr w:type="spellStart"/>
      <w:r w:rsidRPr="00020DA4">
        <w:rPr>
          <w:szCs w:val="32"/>
          <w:lang w:val="fr-FR"/>
        </w:rPr>
        <w:t>Number</w:t>
      </w:r>
      <w:proofErr w:type="spellEnd"/>
      <w:r w:rsidRPr="00020DA4">
        <w:rPr>
          <w:szCs w:val="32"/>
          <w:lang w:val="fr-FR"/>
        </w:rPr>
        <w:t>: 1.</w:t>
      </w:r>
      <w:r w:rsidR="00D23D0A">
        <w:rPr>
          <w:szCs w:val="32"/>
          <w:lang w:val="fr-FR"/>
        </w:rPr>
        <w:t>0</w:t>
      </w:r>
    </w:p>
    <w:p w14:paraId="63A2F242" w14:textId="0A877671" w:rsidR="006F3B97" w:rsidRPr="00020DA4" w:rsidRDefault="00F74EA2" w:rsidP="006850AC">
      <w:pPr>
        <w:pStyle w:val="StyleSubtitleCover2TopNoborder"/>
        <w:spacing w:line="400" w:lineRule="atLeast"/>
        <w:jc w:val="center"/>
        <w:rPr>
          <w:szCs w:val="32"/>
          <w:lang w:val="fr-FR"/>
        </w:rPr>
      </w:pPr>
      <w:r w:rsidRPr="00020DA4">
        <w:rPr>
          <w:szCs w:val="32"/>
          <w:lang w:val="fr-FR"/>
        </w:rPr>
        <w:t xml:space="preserve">Document Version Date: </w:t>
      </w:r>
      <w:r w:rsidRPr="00020DA4">
        <w:rPr>
          <w:szCs w:val="32"/>
          <w:lang w:val="fr-FR"/>
        </w:rPr>
        <w:fldChar w:fldCharType="begin"/>
      </w:r>
      <w:r w:rsidRPr="00020DA4">
        <w:rPr>
          <w:szCs w:val="32"/>
        </w:rPr>
        <w:instrText xml:space="preserve"> DATE \@ "M/d/yy" </w:instrText>
      </w:r>
      <w:r w:rsidRPr="00020DA4">
        <w:rPr>
          <w:szCs w:val="32"/>
          <w:lang w:val="fr-FR"/>
        </w:rPr>
        <w:fldChar w:fldCharType="separate"/>
      </w:r>
      <w:r w:rsidR="00A00568">
        <w:rPr>
          <w:noProof/>
          <w:szCs w:val="32"/>
        </w:rPr>
        <w:t>10/23/18</w:t>
      </w:r>
      <w:r w:rsidRPr="00020DA4">
        <w:rPr>
          <w:szCs w:val="32"/>
          <w:lang w:val="fr-FR"/>
        </w:rPr>
        <w:fldChar w:fldCharType="end"/>
      </w:r>
    </w:p>
    <w:p w14:paraId="7D34AB09" w14:textId="77777777" w:rsidR="00BB44E9" w:rsidRDefault="00BB44E9" w:rsidP="00894B38">
      <w:pPr>
        <w:spacing w:before="180" w:after="120"/>
        <w:jc w:val="center"/>
        <w:rPr>
          <w:rStyle w:val="StyleSubtitleCover2TopNoborderChar"/>
          <w:rFonts w:cs="Arial"/>
          <w:szCs w:val="32"/>
        </w:rPr>
      </w:pPr>
    </w:p>
    <w:p w14:paraId="13531025" w14:textId="1C754999" w:rsidR="00470FBE" w:rsidRDefault="00470FBE" w:rsidP="00470FBE">
      <w:pPr>
        <w:jc w:val="both"/>
        <w:rPr>
          <w:rFonts w:cs="Arial"/>
        </w:rPr>
      </w:pPr>
    </w:p>
    <w:p w14:paraId="5A952F1F" w14:textId="37D3A955" w:rsidR="00470FBE" w:rsidRDefault="00470FBE" w:rsidP="00470FBE">
      <w:pPr>
        <w:jc w:val="both"/>
        <w:rPr>
          <w:rFonts w:cs="Arial"/>
        </w:rPr>
      </w:pPr>
    </w:p>
    <w:p w14:paraId="4E13F965" w14:textId="39E9A9D3" w:rsidR="00470FBE" w:rsidRDefault="00470FBE" w:rsidP="00470FBE">
      <w:pPr>
        <w:jc w:val="both"/>
        <w:rPr>
          <w:rFonts w:cs="Arial"/>
        </w:rPr>
      </w:pPr>
    </w:p>
    <w:p w14:paraId="5424DC97" w14:textId="09941FBE" w:rsidR="00470FBE" w:rsidRDefault="00470FBE" w:rsidP="00470FBE">
      <w:pPr>
        <w:jc w:val="both"/>
        <w:rPr>
          <w:rFonts w:cs="Arial"/>
        </w:rPr>
      </w:pPr>
    </w:p>
    <w:p w14:paraId="12927AF7" w14:textId="2CBA2C24" w:rsidR="00470FBE" w:rsidRDefault="00470FBE" w:rsidP="00470FBE">
      <w:pPr>
        <w:jc w:val="both"/>
        <w:rPr>
          <w:rFonts w:cs="Arial"/>
        </w:rPr>
      </w:pPr>
    </w:p>
    <w:p w14:paraId="7D3C3B10" w14:textId="52F5626C" w:rsidR="00470FBE" w:rsidRDefault="00470FBE" w:rsidP="00470FBE">
      <w:pPr>
        <w:jc w:val="both"/>
        <w:rPr>
          <w:rFonts w:cs="Arial"/>
        </w:rPr>
      </w:pPr>
    </w:p>
    <w:p w14:paraId="2ACDAE50" w14:textId="7D4AD011" w:rsidR="00470FBE" w:rsidRDefault="00470FBE" w:rsidP="00470FBE">
      <w:pPr>
        <w:jc w:val="both"/>
        <w:rPr>
          <w:rFonts w:cs="Arial"/>
        </w:rPr>
      </w:pPr>
    </w:p>
    <w:p w14:paraId="3A1D22AC" w14:textId="6FCEEE0E" w:rsidR="00470FBE" w:rsidRDefault="00470FBE" w:rsidP="00470FBE">
      <w:pPr>
        <w:jc w:val="both"/>
        <w:rPr>
          <w:rFonts w:cs="Arial"/>
        </w:rPr>
      </w:pPr>
    </w:p>
    <w:p w14:paraId="7E58299A" w14:textId="1F7F9863" w:rsidR="00470FBE" w:rsidRPr="00E40218" w:rsidRDefault="00470FBE" w:rsidP="005813E9">
      <w:pPr>
        <w:rPr>
          <w:rFonts w:cs="Arial"/>
          <w:b/>
          <w:bCs/>
          <w:sz w:val="28"/>
          <w:szCs w:val="28"/>
        </w:rPr>
      </w:pPr>
      <w:r>
        <w:rPr>
          <w:rFonts w:cs="Arial"/>
          <w:b/>
          <w:bCs/>
          <w:sz w:val="28"/>
          <w:szCs w:val="28"/>
        </w:rPr>
        <w:br w:type="page"/>
      </w:r>
      <w:r w:rsidRPr="00E40218">
        <w:rPr>
          <w:rFonts w:cs="Arial"/>
          <w:b/>
          <w:bCs/>
          <w:sz w:val="28"/>
          <w:szCs w:val="28"/>
        </w:rPr>
        <w:lastRenderedPageBreak/>
        <w:t>VERSION HISTORY</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000" w:firstRow="0" w:lastRow="0" w:firstColumn="0" w:lastColumn="0" w:noHBand="0" w:noVBand="0"/>
      </w:tblPr>
      <w:tblGrid>
        <w:gridCol w:w="1019"/>
        <w:gridCol w:w="1729"/>
        <w:gridCol w:w="1650"/>
        <w:gridCol w:w="1173"/>
        <w:gridCol w:w="1076"/>
        <w:gridCol w:w="2696"/>
      </w:tblGrid>
      <w:tr w:rsidR="00470FBE" w:rsidRPr="00704D8C" w14:paraId="281D15C5" w14:textId="77777777" w:rsidTr="00470FBE">
        <w:trPr>
          <w:trHeight w:val="528"/>
          <w:jc w:val="center"/>
        </w:trPr>
        <w:tc>
          <w:tcPr>
            <w:tcW w:w="545" w:type="pct"/>
            <w:shd w:val="clear" w:color="auto" w:fill="D9D9D9"/>
            <w:vAlign w:val="bottom"/>
          </w:tcPr>
          <w:p w14:paraId="1741025E" w14:textId="77777777" w:rsidR="00470FBE" w:rsidRPr="00704D8C" w:rsidRDefault="00470FBE" w:rsidP="00470FBE">
            <w:pPr>
              <w:pStyle w:val="tabletxt"/>
              <w:jc w:val="center"/>
              <w:rPr>
                <w:b/>
                <w:bCs/>
              </w:rPr>
            </w:pPr>
            <w:r w:rsidRPr="00704D8C">
              <w:rPr>
                <w:b/>
                <w:bCs/>
              </w:rPr>
              <w:t>Version</w:t>
            </w:r>
            <w:r w:rsidRPr="00704D8C">
              <w:rPr>
                <w:b/>
                <w:bCs/>
              </w:rPr>
              <w:br/>
              <w:t>Number</w:t>
            </w:r>
          </w:p>
        </w:tc>
        <w:tc>
          <w:tcPr>
            <w:tcW w:w="925" w:type="pct"/>
            <w:shd w:val="clear" w:color="auto" w:fill="D9D9D9"/>
            <w:vAlign w:val="bottom"/>
          </w:tcPr>
          <w:p w14:paraId="340488B8" w14:textId="77777777" w:rsidR="00470FBE" w:rsidRPr="00704D8C" w:rsidRDefault="00470FBE" w:rsidP="00470FBE">
            <w:pPr>
              <w:pStyle w:val="tabletxt"/>
              <w:jc w:val="center"/>
              <w:rPr>
                <w:b/>
                <w:bCs/>
              </w:rPr>
            </w:pPr>
            <w:r w:rsidRPr="00704D8C">
              <w:rPr>
                <w:b/>
                <w:bCs/>
              </w:rPr>
              <w:t>Implemented</w:t>
            </w:r>
            <w:r>
              <w:rPr>
                <w:b/>
                <w:bCs/>
              </w:rPr>
              <w:t xml:space="preserve"> b</w:t>
            </w:r>
            <w:r w:rsidRPr="00704D8C">
              <w:rPr>
                <w:b/>
                <w:bCs/>
              </w:rPr>
              <w:t>y</w:t>
            </w:r>
          </w:p>
        </w:tc>
        <w:tc>
          <w:tcPr>
            <w:tcW w:w="883" w:type="pct"/>
            <w:shd w:val="clear" w:color="auto" w:fill="D9D9D9"/>
            <w:vAlign w:val="bottom"/>
          </w:tcPr>
          <w:p w14:paraId="2CFDDA01" w14:textId="77777777" w:rsidR="00470FBE" w:rsidRPr="00704D8C" w:rsidRDefault="00470FBE" w:rsidP="00470FBE">
            <w:pPr>
              <w:pStyle w:val="tabletxt"/>
              <w:jc w:val="center"/>
              <w:rPr>
                <w:b/>
                <w:bCs/>
              </w:rPr>
            </w:pPr>
            <w:r w:rsidRPr="00704D8C">
              <w:rPr>
                <w:b/>
                <w:bCs/>
              </w:rPr>
              <w:t>Revision</w:t>
            </w:r>
            <w:r>
              <w:rPr>
                <w:b/>
                <w:bCs/>
              </w:rPr>
              <w:t xml:space="preserve"> </w:t>
            </w:r>
            <w:r w:rsidRPr="00704D8C">
              <w:rPr>
                <w:b/>
                <w:bCs/>
              </w:rPr>
              <w:t>Date</w:t>
            </w:r>
          </w:p>
        </w:tc>
        <w:tc>
          <w:tcPr>
            <w:tcW w:w="628" w:type="pct"/>
            <w:shd w:val="clear" w:color="auto" w:fill="D9D9D9"/>
            <w:vAlign w:val="bottom"/>
          </w:tcPr>
          <w:p w14:paraId="21A12611" w14:textId="77777777" w:rsidR="00470FBE" w:rsidRPr="00704D8C" w:rsidRDefault="00470FBE" w:rsidP="00470FBE">
            <w:pPr>
              <w:pStyle w:val="tabletxt"/>
              <w:jc w:val="center"/>
              <w:rPr>
                <w:b/>
                <w:bCs/>
              </w:rPr>
            </w:pPr>
            <w:r w:rsidRPr="00704D8C">
              <w:rPr>
                <w:b/>
                <w:bCs/>
              </w:rPr>
              <w:t>Approved</w:t>
            </w:r>
            <w:r>
              <w:rPr>
                <w:b/>
                <w:bCs/>
              </w:rPr>
              <w:t xml:space="preserve"> b</w:t>
            </w:r>
            <w:r w:rsidRPr="00704D8C">
              <w:rPr>
                <w:b/>
                <w:bCs/>
              </w:rPr>
              <w:t>y</w:t>
            </w:r>
          </w:p>
        </w:tc>
        <w:tc>
          <w:tcPr>
            <w:tcW w:w="576" w:type="pct"/>
            <w:shd w:val="clear" w:color="auto" w:fill="D9D9D9"/>
            <w:vAlign w:val="bottom"/>
          </w:tcPr>
          <w:p w14:paraId="3E3E1B84" w14:textId="77777777" w:rsidR="00470FBE" w:rsidRPr="00704D8C" w:rsidRDefault="00470FBE" w:rsidP="00470FBE">
            <w:pPr>
              <w:pStyle w:val="tabletxt"/>
              <w:jc w:val="center"/>
              <w:rPr>
                <w:b/>
                <w:bCs/>
              </w:rPr>
            </w:pPr>
            <w:r w:rsidRPr="00704D8C">
              <w:rPr>
                <w:b/>
                <w:bCs/>
              </w:rPr>
              <w:t>Approval</w:t>
            </w:r>
            <w:r>
              <w:rPr>
                <w:b/>
                <w:bCs/>
              </w:rPr>
              <w:t xml:space="preserve"> </w:t>
            </w:r>
            <w:r w:rsidRPr="00704D8C">
              <w:rPr>
                <w:b/>
                <w:bCs/>
              </w:rPr>
              <w:t>Date</w:t>
            </w:r>
          </w:p>
        </w:tc>
        <w:tc>
          <w:tcPr>
            <w:tcW w:w="1444" w:type="pct"/>
            <w:shd w:val="clear" w:color="auto" w:fill="D9D9D9"/>
            <w:vAlign w:val="bottom"/>
          </w:tcPr>
          <w:p w14:paraId="6FB25969" w14:textId="77777777" w:rsidR="00470FBE" w:rsidRPr="00704D8C" w:rsidRDefault="00470FBE" w:rsidP="00470FBE">
            <w:pPr>
              <w:pStyle w:val="tabletxt"/>
              <w:jc w:val="left"/>
              <w:rPr>
                <w:b/>
                <w:bCs/>
              </w:rPr>
            </w:pPr>
            <w:r w:rsidRPr="00704D8C">
              <w:rPr>
                <w:b/>
                <w:bCs/>
              </w:rPr>
              <w:t>Description of</w:t>
            </w:r>
            <w:r>
              <w:rPr>
                <w:b/>
                <w:bCs/>
              </w:rPr>
              <w:t xml:space="preserve"> </w:t>
            </w:r>
            <w:r w:rsidRPr="00704D8C">
              <w:rPr>
                <w:b/>
                <w:bCs/>
              </w:rPr>
              <w:t>Change</w:t>
            </w:r>
          </w:p>
        </w:tc>
      </w:tr>
      <w:tr w:rsidR="00470FBE" w:rsidRPr="00704D8C" w14:paraId="36C1EE00" w14:textId="77777777" w:rsidTr="00470FBE">
        <w:trPr>
          <w:trHeight w:val="70"/>
          <w:jc w:val="center"/>
        </w:trPr>
        <w:tc>
          <w:tcPr>
            <w:tcW w:w="545" w:type="pct"/>
          </w:tcPr>
          <w:p w14:paraId="7ED8ED85" w14:textId="77777777" w:rsidR="00470FBE" w:rsidRPr="00704D8C" w:rsidRDefault="00470FBE" w:rsidP="00470FBE">
            <w:pPr>
              <w:pStyle w:val="Tabletext"/>
              <w:jc w:val="center"/>
              <w:rPr>
                <w:rFonts w:cs="Arial"/>
              </w:rPr>
            </w:pPr>
            <w:r>
              <w:rPr>
                <w:rFonts w:cs="Arial"/>
              </w:rPr>
              <w:t>1.0</w:t>
            </w:r>
          </w:p>
        </w:tc>
        <w:tc>
          <w:tcPr>
            <w:tcW w:w="925" w:type="pct"/>
          </w:tcPr>
          <w:p w14:paraId="631D080B" w14:textId="4EBA7782" w:rsidR="00470FBE" w:rsidRPr="00846D76" w:rsidRDefault="00DC48D3" w:rsidP="00470FBE">
            <w:pPr>
              <w:pStyle w:val="Tabletext"/>
              <w:rPr>
                <w:rFonts w:cs="Arial"/>
                <w:color w:val="000000" w:themeColor="text1"/>
              </w:rPr>
            </w:pPr>
            <w:r>
              <w:rPr>
                <w:rFonts w:cs="Arial"/>
                <w:color w:val="000000" w:themeColor="text1"/>
              </w:rPr>
              <w:t>Sujata Suri</w:t>
            </w:r>
          </w:p>
        </w:tc>
        <w:tc>
          <w:tcPr>
            <w:tcW w:w="883" w:type="pct"/>
          </w:tcPr>
          <w:p w14:paraId="6BCA6A3B" w14:textId="74507EB1" w:rsidR="00470FBE" w:rsidRPr="00C31EA6" w:rsidRDefault="00DC48D3" w:rsidP="00DC48D3">
            <w:pPr>
              <w:pStyle w:val="Tabletext"/>
              <w:jc w:val="center"/>
              <w:rPr>
                <w:rFonts w:cs="Arial"/>
              </w:rPr>
            </w:pPr>
            <w:r>
              <w:rPr>
                <w:rFonts w:cs="Arial"/>
              </w:rPr>
              <w:t>9</w:t>
            </w:r>
            <w:r w:rsidR="00D23D0A">
              <w:rPr>
                <w:rFonts w:cs="Arial"/>
              </w:rPr>
              <w:t>/</w:t>
            </w:r>
            <w:r w:rsidR="00176743">
              <w:rPr>
                <w:rFonts w:cs="Arial"/>
              </w:rPr>
              <w:t>1</w:t>
            </w:r>
            <w:r>
              <w:rPr>
                <w:rFonts w:cs="Arial"/>
              </w:rPr>
              <w:t>3</w:t>
            </w:r>
            <w:r w:rsidR="00470FBE" w:rsidRPr="00C31EA6">
              <w:rPr>
                <w:rFonts w:cs="Arial"/>
              </w:rPr>
              <w:t>/2018</w:t>
            </w:r>
          </w:p>
        </w:tc>
        <w:tc>
          <w:tcPr>
            <w:tcW w:w="628" w:type="pct"/>
          </w:tcPr>
          <w:p w14:paraId="4F5A4A46" w14:textId="77777777" w:rsidR="00470FBE" w:rsidRPr="00704D8C" w:rsidRDefault="00470FBE" w:rsidP="00470FBE">
            <w:pPr>
              <w:pStyle w:val="Tabletext"/>
              <w:rPr>
                <w:rFonts w:cs="Arial"/>
              </w:rPr>
            </w:pPr>
          </w:p>
        </w:tc>
        <w:tc>
          <w:tcPr>
            <w:tcW w:w="576" w:type="pct"/>
          </w:tcPr>
          <w:p w14:paraId="55E04E8C" w14:textId="77777777" w:rsidR="00470FBE" w:rsidRPr="00704D8C" w:rsidRDefault="00470FBE" w:rsidP="00470FBE">
            <w:pPr>
              <w:pStyle w:val="Tabletext"/>
              <w:jc w:val="center"/>
              <w:rPr>
                <w:rFonts w:cs="Arial"/>
              </w:rPr>
            </w:pPr>
          </w:p>
        </w:tc>
        <w:tc>
          <w:tcPr>
            <w:tcW w:w="1444" w:type="pct"/>
          </w:tcPr>
          <w:p w14:paraId="19323903" w14:textId="77777777" w:rsidR="00470FBE" w:rsidRPr="00704D8C" w:rsidRDefault="00470FBE" w:rsidP="00470FBE">
            <w:pPr>
              <w:pStyle w:val="Tabletext"/>
              <w:rPr>
                <w:rFonts w:cs="Arial"/>
              </w:rPr>
            </w:pPr>
            <w:r w:rsidRPr="00704D8C">
              <w:rPr>
                <w:rFonts w:cs="Arial"/>
              </w:rPr>
              <w:t xml:space="preserve">Initial </w:t>
            </w:r>
            <w:r>
              <w:rPr>
                <w:rFonts w:cs="Arial"/>
              </w:rPr>
              <w:t>Revision</w:t>
            </w:r>
          </w:p>
        </w:tc>
      </w:tr>
      <w:tr w:rsidR="00470FBE" w:rsidRPr="00704D8C" w14:paraId="4D291A62" w14:textId="77777777" w:rsidTr="00470FBE">
        <w:trPr>
          <w:trHeight w:val="248"/>
          <w:jc w:val="center"/>
        </w:trPr>
        <w:tc>
          <w:tcPr>
            <w:tcW w:w="545" w:type="pct"/>
          </w:tcPr>
          <w:p w14:paraId="48D43B89" w14:textId="443B5643" w:rsidR="00470FBE" w:rsidRDefault="00470FBE" w:rsidP="00470FBE">
            <w:pPr>
              <w:pStyle w:val="Tabletext"/>
              <w:jc w:val="center"/>
              <w:rPr>
                <w:rFonts w:cs="Arial"/>
              </w:rPr>
            </w:pPr>
          </w:p>
        </w:tc>
        <w:tc>
          <w:tcPr>
            <w:tcW w:w="925" w:type="pct"/>
          </w:tcPr>
          <w:p w14:paraId="10FCBFD4" w14:textId="57A73223" w:rsidR="00470FBE" w:rsidRDefault="00470FBE" w:rsidP="00470FBE">
            <w:pPr>
              <w:pStyle w:val="Tabletext"/>
              <w:rPr>
                <w:rFonts w:cs="Arial"/>
              </w:rPr>
            </w:pPr>
          </w:p>
        </w:tc>
        <w:tc>
          <w:tcPr>
            <w:tcW w:w="883" w:type="pct"/>
          </w:tcPr>
          <w:p w14:paraId="4B57DF50" w14:textId="15AE3801" w:rsidR="00470FBE" w:rsidRDefault="00470FBE" w:rsidP="00470FBE">
            <w:pPr>
              <w:pStyle w:val="Tabletext"/>
              <w:jc w:val="center"/>
              <w:rPr>
                <w:rFonts w:cs="Arial"/>
              </w:rPr>
            </w:pPr>
          </w:p>
        </w:tc>
        <w:tc>
          <w:tcPr>
            <w:tcW w:w="628" w:type="pct"/>
          </w:tcPr>
          <w:p w14:paraId="051EDBDB" w14:textId="77777777" w:rsidR="00470FBE" w:rsidRPr="00704D8C" w:rsidRDefault="00470FBE" w:rsidP="00470FBE">
            <w:pPr>
              <w:pStyle w:val="Tabletext"/>
              <w:jc w:val="center"/>
              <w:rPr>
                <w:rFonts w:cs="Arial"/>
              </w:rPr>
            </w:pPr>
          </w:p>
        </w:tc>
        <w:tc>
          <w:tcPr>
            <w:tcW w:w="576" w:type="pct"/>
          </w:tcPr>
          <w:p w14:paraId="0BE5013B" w14:textId="77777777" w:rsidR="00470FBE" w:rsidRPr="00704D8C" w:rsidRDefault="00470FBE" w:rsidP="00470FBE">
            <w:pPr>
              <w:pStyle w:val="Tabletext"/>
              <w:jc w:val="center"/>
              <w:rPr>
                <w:rFonts w:cs="Arial"/>
              </w:rPr>
            </w:pPr>
          </w:p>
        </w:tc>
        <w:tc>
          <w:tcPr>
            <w:tcW w:w="1444" w:type="pct"/>
          </w:tcPr>
          <w:p w14:paraId="6B6CEF66" w14:textId="77777777" w:rsidR="00470FBE" w:rsidRDefault="00470FBE" w:rsidP="00470FBE">
            <w:pPr>
              <w:pStyle w:val="Tabletext"/>
              <w:rPr>
                <w:rFonts w:cs="Arial"/>
              </w:rPr>
            </w:pPr>
          </w:p>
        </w:tc>
      </w:tr>
      <w:tr w:rsidR="00470FBE" w:rsidRPr="00704D8C" w14:paraId="32A97A34" w14:textId="77777777" w:rsidTr="00E77187">
        <w:trPr>
          <w:trHeight w:val="215"/>
          <w:jc w:val="center"/>
        </w:trPr>
        <w:tc>
          <w:tcPr>
            <w:tcW w:w="545" w:type="pct"/>
          </w:tcPr>
          <w:p w14:paraId="3CE60508" w14:textId="39D92240" w:rsidR="00470FBE" w:rsidRDefault="00470FBE" w:rsidP="00470FBE">
            <w:pPr>
              <w:pStyle w:val="Tabletext"/>
              <w:jc w:val="center"/>
              <w:rPr>
                <w:rFonts w:cs="Arial"/>
              </w:rPr>
            </w:pPr>
          </w:p>
        </w:tc>
        <w:tc>
          <w:tcPr>
            <w:tcW w:w="925" w:type="pct"/>
          </w:tcPr>
          <w:p w14:paraId="5F5BDF2B" w14:textId="3039F0D7" w:rsidR="00470FBE" w:rsidRDefault="00470FBE" w:rsidP="00470FBE">
            <w:pPr>
              <w:pStyle w:val="Tabletext"/>
              <w:rPr>
                <w:rFonts w:cs="Arial"/>
              </w:rPr>
            </w:pPr>
          </w:p>
        </w:tc>
        <w:tc>
          <w:tcPr>
            <w:tcW w:w="883" w:type="pct"/>
          </w:tcPr>
          <w:p w14:paraId="628D5799" w14:textId="46907DE1" w:rsidR="00470FBE" w:rsidRDefault="00470FBE" w:rsidP="00470FBE">
            <w:pPr>
              <w:pStyle w:val="Tabletext"/>
              <w:jc w:val="center"/>
              <w:rPr>
                <w:rFonts w:cs="Arial"/>
              </w:rPr>
            </w:pPr>
          </w:p>
        </w:tc>
        <w:tc>
          <w:tcPr>
            <w:tcW w:w="628" w:type="pct"/>
          </w:tcPr>
          <w:p w14:paraId="636686C2" w14:textId="77777777" w:rsidR="00470FBE" w:rsidRPr="00704D8C" w:rsidRDefault="00470FBE" w:rsidP="00470FBE">
            <w:pPr>
              <w:pStyle w:val="Tabletext"/>
              <w:jc w:val="center"/>
              <w:rPr>
                <w:rFonts w:cs="Arial"/>
              </w:rPr>
            </w:pPr>
          </w:p>
        </w:tc>
        <w:tc>
          <w:tcPr>
            <w:tcW w:w="576" w:type="pct"/>
          </w:tcPr>
          <w:p w14:paraId="6F4CBC2E" w14:textId="77777777" w:rsidR="00470FBE" w:rsidRPr="00704D8C" w:rsidRDefault="00470FBE" w:rsidP="00470FBE">
            <w:pPr>
              <w:pStyle w:val="Tabletext"/>
              <w:jc w:val="center"/>
              <w:rPr>
                <w:rFonts w:cs="Arial"/>
              </w:rPr>
            </w:pPr>
          </w:p>
        </w:tc>
        <w:tc>
          <w:tcPr>
            <w:tcW w:w="1444" w:type="pct"/>
          </w:tcPr>
          <w:p w14:paraId="6DDC2CA4" w14:textId="77777777" w:rsidR="00470FBE" w:rsidRDefault="00470FBE" w:rsidP="00470FBE">
            <w:pPr>
              <w:pStyle w:val="Tabletext"/>
              <w:rPr>
                <w:rFonts w:cs="Arial"/>
              </w:rPr>
            </w:pPr>
          </w:p>
        </w:tc>
      </w:tr>
      <w:tr w:rsidR="006B1AE4" w:rsidRPr="00704D8C" w14:paraId="4DDE0B02" w14:textId="77777777" w:rsidTr="00E77187">
        <w:trPr>
          <w:trHeight w:val="215"/>
          <w:jc w:val="center"/>
        </w:trPr>
        <w:tc>
          <w:tcPr>
            <w:tcW w:w="545" w:type="pct"/>
          </w:tcPr>
          <w:p w14:paraId="14D70858" w14:textId="37B7A62F" w:rsidR="006B1AE4" w:rsidRDefault="006B1AE4" w:rsidP="00470FBE">
            <w:pPr>
              <w:pStyle w:val="Tabletext"/>
              <w:jc w:val="center"/>
              <w:rPr>
                <w:rFonts w:cs="Arial"/>
              </w:rPr>
            </w:pPr>
          </w:p>
        </w:tc>
        <w:tc>
          <w:tcPr>
            <w:tcW w:w="925" w:type="pct"/>
          </w:tcPr>
          <w:p w14:paraId="1867D57D" w14:textId="724E0F8E" w:rsidR="006B1AE4" w:rsidRDefault="006B1AE4" w:rsidP="00470FBE">
            <w:pPr>
              <w:pStyle w:val="Tabletext"/>
              <w:rPr>
                <w:rFonts w:cs="Arial"/>
              </w:rPr>
            </w:pPr>
          </w:p>
        </w:tc>
        <w:tc>
          <w:tcPr>
            <w:tcW w:w="883" w:type="pct"/>
          </w:tcPr>
          <w:p w14:paraId="6275D4C1" w14:textId="5E4E0621" w:rsidR="006B1AE4" w:rsidRDefault="006B1AE4" w:rsidP="00470FBE">
            <w:pPr>
              <w:pStyle w:val="Tabletext"/>
              <w:jc w:val="center"/>
              <w:rPr>
                <w:rFonts w:cs="Arial"/>
              </w:rPr>
            </w:pPr>
          </w:p>
        </w:tc>
        <w:tc>
          <w:tcPr>
            <w:tcW w:w="628" w:type="pct"/>
          </w:tcPr>
          <w:p w14:paraId="5D6FE0BB" w14:textId="77777777" w:rsidR="006B1AE4" w:rsidRPr="00704D8C" w:rsidRDefault="006B1AE4" w:rsidP="00470FBE">
            <w:pPr>
              <w:pStyle w:val="Tabletext"/>
              <w:jc w:val="center"/>
              <w:rPr>
                <w:rFonts w:cs="Arial"/>
              </w:rPr>
            </w:pPr>
          </w:p>
        </w:tc>
        <w:tc>
          <w:tcPr>
            <w:tcW w:w="576" w:type="pct"/>
          </w:tcPr>
          <w:p w14:paraId="280D4000" w14:textId="77777777" w:rsidR="006B1AE4" w:rsidRPr="00704D8C" w:rsidRDefault="006B1AE4" w:rsidP="00470FBE">
            <w:pPr>
              <w:pStyle w:val="Tabletext"/>
              <w:jc w:val="center"/>
              <w:rPr>
                <w:rFonts w:cs="Arial"/>
              </w:rPr>
            </w:pPr>
          </w:p>
        </w:tc>
        <w:tc>
          <w:tcPr>
            <w:tcW w:w="1444" w:type="pct"/>
          </w:tcPr>
          <w:p w14:paraId="1F5D0037" w14:textId="5A03C94A" w:rsidR="006B1AE4" w:rsidRDefault="006B1AE4" w:rsidP="00470FBE">
            <w:pPr>
              <w:pStyle w:val="Tabletext"/>
              <w:rPr>
                <w:rFonts w:cs="Arial"/>
              </w:rPr>
            </w:pPr>
          </w:p>
        </w:tc>
      </w:tr>
    </w:tbl>
    <w:p w14:paraId="2AC1E2A7" w14:textId="77777777" w:rsidR="00470FBE" w:rsidRDefault="00470FBE" w:rsidP="00470FBE">
      <w:pPr>
        <w:jc w:val="center"/>
        <w:rPr>
          <w:rFonts w:cs="Arial"/>
        </w:rPr>
      </w:pPr>
    </w:p>
    <w:p w14:paraId="6B20D843" w14:textId="77777777" w:rsidR="00470FBE" w:rsidRDefault="00470FBE" w:rsidP="00470FBE">
      <w:pPr>
        <w:jc w:val="center"/>
        <w:rPr>
          <w:rFonts w:cs="Arial"/>
        </w:rPr>
      </w:pPr>
    </w:p>
    <w:p w14:paraId="66157A00" w14:textId="77777777" w:rsidR="00470FBE" w:rsidRDefault="00470FBE" w:rsidP="00470FBE">
      <w:pPr>
        <w:jc w:val="center"/>
        <w:rPr>
          <w:rFonts w:cs="Arial"/>
        </w:rPr>
      </w:pPr>
    </w:p>
    <w:p w14:paraId="60F62EFC" w14:textId="77777777" w:rsidR="00470FBE" w:rsidRDefault="00470FBE" w:rsidP="00470FBE">
      <w:pPr>
        <w:jc w:val="center"/>
        <w:rPr>
          <w:rFonts w:cs="Arial"/>
        </w:rPr>
      </w:pPr>
    </w:p>
    <w:p w14:paraId="708F895E" w14:textId="77777777" w:rsidR="00470FBE" w:rsidRDefault="00470FBE" w:rsidP="00470FBE">
      <w:pPr>
        <w:jc w:val="both"/>
        <w:rPr>
          <w:rFonts w:cs="Arial"/>
        </w:rPr>
        <w:sectPr w:rsidR="00470FBE" w:rsidSect="00FC3E8D">
          <w:headerReference w:type="default" r:id="rId8"/>
          <w:type w:val="continuous"/>
          <w:pgSz w:w="12240" w:h="15840" w:code="1"/>
          <w:pgMar w:top="1440" w:right="1440" w:bottom="1440" w:left="1440" w:header="720" w:footer="720" w:gutter="0"/>
          <w:pgNumType w:fmt="lowerRoman" w:start="1"/>
          <w:cols w:space="720"/>
          <w:docGrid w:linePitch="360"/>
        </w:sectPr>
      </w:pPr>
    </w:p>
    <w:p w14:paraId="55D8C5B6" w14:textId="77777777" w:rsidR="00EC0912" w:rsidRPr="00EA2E39" w:rsidRDefault="00A32D00" w:rsidP="00033751">
      <w:pPr>
        <w:jc w:val="center"/>
        <w:rPr>
          <w:rFonts w:cs="Arial"/>
          <w:b/>
          <w:bCs/>
          <w:sz w:val="28"/>
          <w:szCs w:val="28"/>
        </w:rPr>
      </w:pPr>
      <w:r w:rsidRPr="00EA2E39">
        <w:rPr>
          <w:rFonts w:cs="Arial"/>
          <w:b/>
          <w:bCs/>
          <w:sz w:val="28"/>
          <w:szCs w:val="28"/>
        </w:rPr>
        <w:lastRenderedPageBreak/>
        <w:t>TABLE OF CONTENTS</w:t>
      </w:r>
    </w:p>
    <w:bookmarkStart w:id="0" w:name="_Toc64884804"/>
    <w:p w14:paraId="1A26E6A2" w14:textId="712A6AF2" w:rsidR="007A5804" w:rsidRDefault="003F024B">
      <w:pPr>
        <w:pStyle w:val="TOC1"/>
        <w:tabs>
          <w:tab w:val="left" w:pos="531"/>
          <w:tab w:val="right" w:leader="dot" w:pos="9350"/>
        </w:tabs>
        <w:rPr>
          <w:rFonts w:asciiTheme="minorHAnsi" w:eastAsiaTheme="minorEastAsia" w:hAnsiTheme="minorHAnsi" w:cstheme="minorBidi"/>
          <w:b w:val="0"/>
          <w:bCs w:val="0"/>
          <w:caps w:val="0"/>
          <w:noProof/>
          <w:sz w:val="22"/>
          <w:szCs w:val="22"/>
        </w:rPr>
      </w:pPr>
      <w:r>
        <w:rPr>
          <w:rFonts w:eastAsia="Arial Unicode MS" w:cs="Arial"/>
          <w:b w:val="0"/>
          <w:bCs w:val="0"/>
          <w:caps w:val="0"/>
          <w:color w:val="000000"/>
          <w:szCs w:val="24"/>
        </w:rPr>
        <w:fldChar w:fldCharType="begin"/>
      </w:r>
      <w:r>
        <w:rPr>
          <w:rFonts w:eastAsia="Arial Unicode MS" w:cs="Arial"/>
          <w:b w:val="0"/>
          <w:bCs w:val="0"/>
          <w:caps w:val="0"/>
          <w:color w:val="000000"/>
          <w:szCs w:val="24"/>
        </w:rPr>
        <w:instrText xml:space="preserve"> TOC \o "2-3" \h \z \t "Heading 1,1,Appendix1,1" </w:instrText>
      </w:r>
      <w:r>
        <w:rPr>
          <w:rFonts w:eastAsia="Arial Unicode MS" w:cs="Arial"/>
          <w:b w:val="0"/>
          <w:bCs w:val="0"/>
          <w:caps w:val="0"/>
          <w:color w:val="000000"/>
          <w:szCs w:val="24"/>
        </w:rPr>
        <w:fldChar w:fldCharType="separate"/>
      </w:r>
      <w:hyperlink w:anchor="_Toc524590420" w:history="1">
        <w:r w:rsidR="007A5804" w:rsidRPr="00F61539">
          <w:rPr>
            <w:rStyle w:val="Hyperlink"/>
            <w:rFonts w:cs="Times New Roman"/>
            <w:noProof/>
          </w:rPr>
          <w:t>1.</w:t>
        </w:r>
        <w:r w:rsidR="007A5804">
          <w:rPr>
            <w:rFonts w:asciiTheme="minorHAnsi" w:eastAsiaTheme="minorEastAsia" w:hAnsiTheme="minorHAnsi" w:cstheme="minorBidi"/>
            <w:b w:val="0"/>
            <w:bCs w:val="0"/>
            <w:caps w:val="0"/>
            <w:noProof/>
            <w:sz w:val="22"/>
            <w:szCs w:val="22"/>
          </w:rPr>
          <w:tab/>
        </w:r>
        <w:r w:rsidR="007A5804" w:rsidRPr="00F61539">
          <w:rPr>
            <w:rStyle w:val="Hyperlink"/>
            <w:noProof/>
          </w:rPr>
          <w:t>INTRODUCTION</w:t>
        </w:r>
        <w:r w:rsidR="007A5804">
          <w:rPr>
            <w:noProof/>
            <w:webHidden/>
          </w:rPr>
          <w:tab/>
        </w:r>
        <w:r w:rsidR="007A5804">
          <w:rPr>
            <w:noProof/>
            <w:webHidden/>
          </w:rPr>
          <w:fldChar w:fldCharType="begin"/>
        </w:r>
        <w:r w:rsidR="007A5804">
          <w:rPr>
            <w:noProof/>
            <w:webHidden/>
          </w:rPr>
          <w:instrText xml:space="preserve"> PAGEREF _Toc524590420 \h </w:instrText>
        </w:r>
        <w:r w:rsidR="007A5804">
          <w:rPr>
            <w:noProof/>
            <w:webHidden/>
          </w:rPr>
        </w:r>
        <w:r w:rsidR="007A5804">
          <w:rPr>
            <w:noProof/>
            <w:webHidden/>
          </w:rPr>
          <w:fldChar w:fldCharType="separate"/>
        </w:r>
        <w:r w:rsidR="007A5804">
          <w:rPr>
            <w:noProof/>
            <w:webHidden/>
          </w:rPr>
          <w:t>4</w:t>
        </w:r>
        <w:r w:rsidR="007A5804">
          <w:rPr>
            <w:noProof/>
            <w:webHidden/>
          </w:rPr>
          <w:fldChar w:fldCharType="end"/>
        </w:r>
      </w:hyperlink>
    </w:p>
    <w:p w14:paraId="616A9297" w14:textId="2E734EFD" w:rsidR="007A5804" w:rsidRDefault="00DF54C9">
      <w:pPr>
        <w:pStyle w:val="TOC2"/>
        <w:rPr>
          <w:rFonts w:asciiTheme="minorHAnsi" w:eastAsiaTheme="minorEastAsia" w:hAnsiTheme="minorHAnsi" w:cstheme="minorBidi"/>
          <w:iCs w:val="0"/>
          <w:caps w:val="0"/>
          <w:noProof/>
          <w:szCs w:val="22"/>
        </w:rPr>
      </w:pPr>
      <w:hyperlink w:anchor="_Toc524590421" w:history="1">
        <w:r w:rsidR="007A5804" w:rsidRPr="00F61539">
          <w:rPr>
            <w:rStyle w:val="Hyperlink"/>
            <w:rFonts w:cs="Times New Roman"/>
            <w:noProof/>
          </w:rPr>
          <w:t>1.1</w:t>
        </w:r>
        <w:r w:rsidR="007A5804">
          <w:rPr>
            <w:rFonts w:asciiTheme="minorHAnsi" w:eastAsiaTheme="minorEastAsia" w:hAnsiTheme="minorHAnsi" w:cstheme="minorBidi"/>
            <w:iCs w:val="0"/>
            <w:caps w:val="0"/>
            <w:noProof/>
            <w:szCs w:val="22"/>
          </w:rPr>
          <w:tab/>
        </w:r>
        <w:r w:rsidR="007A5804" w:rsidRPr="00F61539">
          <w:rPr>
            <w:rStyle w:val="Hyperlink"/>
            <w:noProof/>
          </w:rPr>
          <w:t>Points of Contact</w:t>
        </w:r>
        <w:r w:rsidR="007A5804">
          <w:rPr>
            <w:noProof/>
            <w:webHidden/>
          </w:rPr>
          <w:tab/>
        </w:r>
        <w:r w:rsidR="007A5804">
          <w:rPr>
            <w:noProof/>
            <w:webHidden/>
          </w:rPr>
          <w:fldChar w:fldCharType="begin"/>
        </w:r>
        <w:r w:rsidR="007A5804">
          <w:rPr>
            <w:noProof/>
            <w:webHidden/>
          </w:rPr>
          <w:instrText xml:space="preserve"> PAGEREF _Toc524590421 \h </w:instrText>
        </w:r>
        <w:r w:rsidR="007A5804">
          <w:rPr>
            <w:noProof/>
            <w:webHidden/>
          </w:rPr>
        </w:r>
        <w:r w:rsidR="007A5804">
          <w:rPr>
            <w:noProof/>
            <w:webHidden/>
          </w:rPr>
          <w:fldChar w:fldCharType="separate"/>
        </w:r>
        <w:r w:rsidR="007A5804">
          <w:rPr>
            <w:noProof/>
            <w:webHidden/>
          </w:rPr>
          <w:t>4</w:t>
        </w:r>
        <w:r w:rsidR="007A5804">
          <w:rPr>
            <w:noProof/>
            <w:webHidden/>
          </w:rPr>
          <w:fldChar w:fldCharType="end"/>
        </w:r>
      </w:hyperlink>
    </w:p>
    <w:p w14:paraId="50869E78" w14:textId="411B8B7C" w:rsidR="007A5804" w:rsidRDefault="00DF54C9">
      <w:pPr>
        <w:pStyle w:val="TOC2"/>
        <w:rPr>
          <w:rFonts w:asciiTheme="minorHAnsi" w:eastAsiaTheme="minorEastAsia" w:hAnsiTheme="minorHAnsi" w:cstheme="minorBidi"/>
          <w:iCs w:val="0"/>
          <w:caps w:val="0"/>
          <w:noProof/>
          <w:szCs w:val="22"/>
        </w:rPr>
      </w:pPr>
      <w:hyperlink w:anchor="_Toc524590422" w:history="1">
        <w:r w:rsidR="007A5804" w:rsidRPr="00F61539">
          <w:rPr>
            <w:rStyle w:val="Hyperlink"/>
            <w:rFonts w:cs="Times New Roman"/>
            <w:noProof/>
          </w:rPr>
          <w:t>1.2</w:t>
        </w:r>
        <w:r w:rsidR="007A5804">
          <w:rPr>
            <w:rFonts w:asciiTheme="minorHAnsi" w:eastAsiaTheme="minorEastAsia" w:hAnsiTheme="minorHAnsi" w:cstheme="minorBidi"/>
            <w:iCs w:val="0"/>
            <w:caps w:val="0"/>
            <w:noProof/>
            <w:szCs w:val="22"/>
          </w:rPr>
          <w:tab/>
        </w:r>
        <w:r w:rsidR="007A5804" w:rsidRPr="00F61539">
          <w:rPr>
            <w:rStyle w:val="Hyperlink"/>
            <w:noProof/>
          </w:rPr>
          <w:t>Application Servers in Scope</w:t>
        </w:r>
        <w:r w:rsidR="007A5804">
          <w:rPr>
            <w:noProof/>
            <w:webHidden/>
          </w:rPr>
          <w:tab/>
        </w:r>
        <w:r w:rsidR="007A5804">
          <w:rPr>
            <w:noProof/>
            <w:webHidden/>
          </w:rPr>
          <w:fldChar w:fldCharType="begin"/>
        </w:r>
        <w:r w:rsidR="007A5804">
          <w:rPr>
            <w:noProof/>
            <w:webHidden/>
          </w:rPr>
          <w:instrText xml:space="preserve"> PAGEREF _Toc524590422 \h </w:instrText>
        </w:r>
        <w:r w:rsidR="007A5804">
          <w:rPr>
            <w:noProof/>
            <w:webHidden/>
          </w:rPr>
        </w:r>
        <w:r w:rsidR="007A5804">
          <w:rPr>
            <w:noProof/>
            <w:webHidden/>
          </w:rPr>
          <w:fldChar w:fldCharType="separate"/>
        </w:r>
        <w:r w:rsidR="007A5804">
          <w:rPr>
            <w:noProof/>
            <w:webHidden/>
          </w:rPr>
          <w:t>4</w:t>
        </w:r>
        <w:r w:rsidR="007A5804">
          <w:rPr>
            <w:noProof/>
            <w:webHidden/>
          </w:rPr>
          <w:fldChar w:fldCharType="end"/>
        </w:r>
      </w:hyperlink>
    </w:p>
    <w:p w14:paraId="577A45D9" w14:textId="69F9F9B0" w:rsidR="007A5804" w:rsidRDefault="00DF54C9">
      <w:pPr>
        <w:pStyle w:val="TOC2"/>
        <w:rPr>
          <w:rFonts w:asciiTheme="minorHAnsi" w:eastAsiaTheme="minorEastAsia" w:hAnsiTheme="minorHAnsi" w:cstheme="minorBidi"/>
          <w:iCs w:val="0"/>
          <w:caps w:val="0"/>
          <w:noProof/>
          <w:szCs w:val="22"/>
        </w:rPr>
      </w:pPr>
      <w:hyperlink w:anchor="_Toc524590423" w:history="1">
        <w:r w:rsidR="007A5804" w:rsidRPr="00F61539">
          <w:rPr>
            <w:rStyle w:val="Hyperlink"/>
            <w:rFonts w:cs="Times New Roman"/>
            <w:noProof/>
          </w:rPr>
          <w:t>1.3</w:t>
        </w:r>
        <w:r w:rsidR="007A5804">
          <w:rPr>
            <w:rFonts w:asciiTheme="minorHAnsi" w:eastAsiaTheme="minorEastAsia" w:hAnsiTheme="minorHAnsi" w:cstheme="minorBidi"/>
            <w:iCs w:val="0"/>
            <w:caps w:val="0"/>
            <w:noProof/>
            <w:szCs w:val="22"/>
          </w:rPr>
          <w:tab/>
        </w:r>
        <w:r w:rsidR="007A5804" w:rsidRPr="00F61539">
          <w:rPr>
            <w:rStyle w:val="Hyperlink"/>
            <w:noProof/>
          </w:rPr>
          <w:t>Software Media Required</w:t>
        </w:r>
        <w:r w:rsidR="007A5804">
          <w:rPr>
            <w:noProof/>
            <w:webHidden/>
          </w:rPr>
          <w:tab/>
        </w:r>
        <w:r w:rsidR="007A5804">
          <w:rPr>
            <w:noProof/>
            <w:webHidden/>
          </w:rPr>
          <w:fldChar w:fldCharType="begin"/>
        </w:r>
        <w:r w:rsidR="007A5804">
          <w:rPr>
            <w:noProof/>
            <w:webHidden/>
          </w:rPr>
          <w:instrText xml:space="preserve"> PAGEREF _Toc524590423 \h </w:instrText>
        </w:r>
        <w:r w:rsidR="007A5804">
          <w:rPr>
            <w:noProof/>
            <w:webHidden/>
          </w:rPr>
        </w:r>
        <w:r w:rsidR="007A5804">
          <w:rPr>
            <w:noProof/>
            <w:webHidden/>
          </w:rPr>
          <w:fldChar w:fldCharType="separate"/>
        </w:r>
        <w:r w:rsidR="007A5804">
          <w:rPr>
            <w:noProof/>
            <w:webHidden/>
          </w:rPr>
          <w:t>5</w:t>
        </w:r>
        <w:r w:rsidR="007A5804">
          <w:rPr>
            <w:noProof/>
            <w:webHidden/>
          </w:rPr>
          <w:fldChar w:fldCharType="end"/>
        </w:r>
      </w:hyperlink>
    </w:p>
    <w:p w14:paraId="08D67106" w14:textId="52F38A4D" w:rsidR="007A5804" w:rsidRDefault="00DF54C9">
      <w:pPr>
        <w:pStyle w:val="TOC1"/>
        <w:tabs>
          <w:tab w:val="left" w:pos="531"/>
          <w:tab w:val="right" w:leader="dot" w:pos="9350"/>
        </w:tabs>
        <w:rPr>
          <w:rFonts w:asciiTheme="minorHAnsi" w:eastAsiaTheme="minorEastAsia" w:hAnsiTheme="minorHAnsi" w:cstheme="minorBidi"/>
          <w:b w:val="0"/>
          <w:bCs w:val="0"/>
          <w:caps w:val="0"/>
          <w:noProof/>
          <w:sz w:val="22"/>
          <w:szCs w:val="22"/>
        </w:rPr>
      </w:pPr>
      <w:hyperlink w:anchor="_Toc524590424" w:history="1">
        <w:r w:rsidR="007A5804" w:rsidRPr="00F61539">
          <w:rPr>
            <w:rStyle w:val="Hyperlink"/>
            <w:rFonts w:cs="Times New Roman"/>
            <w:noProof/>
          </w:rPr>
          <w:t>2.</w:t>
        </w:r>
        <w:r w:rsidR="007A5804">
          <w:rPr>
            <w:rFonts w:asciiTheme="minorHAnsi" w:eastAsiaTheme="minorEastAsia" w:hAnsiTheme="minorHAnsi" w:cstheme="minorBidi"/>
            <w:b w:val="0"/>
            <w:bCs w:val="0"/>
            <w:caps w:val="0"/>
            <w:noProof/>
            <w:sz w:val="22"/>
            <w:szCs w:val="22"/>
          </w:rPr>
          <w:tab/>
        </w:r>
        <w:r w:rsidR="007A5804" w:rsidRPr="00F61539">
          <w:rPr>
            <w:rStyle w:val="Hyperlink"/>
            <w:noProof/>
          </w:rPr>
          <w:t>Pre-installation</w:t>
        </w:r>
        <w:r w:rsidR="007A5804">
          <w:rPr>
            <w:noProof/>
            <w:webHidden/>
          </w:rPr>
          <w:tab/>
        </w:r>
        <w:r w:rsidR="007A5804">
          <w:rPr>
            <w:noProof/>
            <w:webHidden/>
          </w:rPr>
          <w:fldChar w:fldCharType="begin"/>
        </w:r>
        <w:r w:rsidR="007A5804">
          <w:rPr>
            <w:noProof/>
            <w:webHidden/>
          </w:rPr>
          <w:instrText xml:space="preserve"> PAGEREF _Toc524590424 \h </w:instrText>
        </w:r>
        <w:r w:rsidR="007A5804">
          <w:rPr>
            <w:noProof/>
            <w:webHidden/>
          </w:rPr>
        </w:r>
        <w:r w:rsidR="007A5804">
          <w:rPr>
            <w:noProof/>
            <w:webHidden/>
          </w:rPr>
          <w:fldChar w:fldCharType="separate"/>
        </w:r>
        <w:r w:rsidR="007A5804">
          <w:rPr>
            <w:noProof/>
            <w:webHidden/>
          </w:rPr>
          <w:t>6</w:t>
        </w:r>
        <w:r w:rsidR="007A5804">
          <w:rPr>
            <w:noProof/>
            <w:webHidden/>
          </w:rPr>
          <w:fldChar w:fldCharType="end"/>
        </w:r>
      </w:hyperlink>
    </w:p>
    <w:p w14:paraId="25BAA8D5" w14:textId="5F6A779B" w:rsidR="007A5804" w:rsidRDefault="00DF54C9">
      <w:pPr>
        <w:pStyle w:val="TOC2"/>
        <w:rPr>
          <w:rFonts w:asciiTheme="minorHAnsi" w:eastAsiaTheme="minorEastAsia" w:hAnsiTheme="minorHAnsi" w:cstheme="minorBidi"/>
          <w:iCs w:val="0"/>
          <w:caps w:val="0"/>
          <w:noProof/>
          <w:szCs w:val="22"/>
        </w:rPr>
      </w:pPr>
      <w:hyperlink w:anchor="_Toc524590425" w:history="1">
        <w:r w:rsidR="007A5804" w:rsidRPr="00F61539">
          <w:rPr>
            <w:rStyle w:val="Hyperlink"/>
            <w:rFonts w:cs="Times New Roman"/>
            <w:noProof/>
          </w:rPr>
          <w:t>2.1</w:t>
        </w:r>
        <w:r w:rsidR="007A5804">
          <w:rPr>
            <w:rFonts w:asciiTheme="minorHAnsi" w:eastAsiaTheme="minorEastAsia" w:hAnsiTheme="minorHAnsi" w:cstheme="minorBidi"/>
            <w:iCs w:val="0"/>
            <w:caps w:val="0"/>
            <w:noProof/>
            <w:szCs w:val="22"/>
          </w:rPr>
          <w:tab/>
        </w:r>
        <w:r w:rsidR="007A5804" w:rsidRPr="00F61539">
          <w:rPr>
            <w:rStyle w:val="Hyperlink"/>
            <w:noProof/>
          </w:rPr>
          <w:t>Technical Assumptions</w:t>
        </w:r>
        <w:r w:rsidR="007A5804">
          <w:rPr>
            <w:noProof/>
            <w:webHidden/>
          </w:rPr>
          <w:tab/>
        </w:r>
        <w:r w:rsidR="007A5804">
          <w:rPr>
            <w:noProof/>
            <w:webHidden/>
          </w:rPr>
          <w:fldChar w:fldCharType="begin"/>
        </w:r>
        <w:r w:rsidR="007A5804">
          <w:rPr>
            <w:noProof/>
            <w:webHidden/>
          </w:rPr>
          <w:instrText xml:space="preserve"> PAGEREF _Toc524590425 \h </w:instrText>
        </w:r>
        <w:r w:rsidR="007A5804">
          <w:rPr>
            <w:noProof/>
            <w:webHidden/>
          </w:rPr>
        </w:r>
        <w:r w:rsidR="007A5804">
          <w:rPr>
            <w:noProof/>
            <w:webHidden/>
          </w:rPr>
          <w:fldChar w:fldCharType="separate"/>
        </w:r>
        <w:r w:rsidR="007A5804">
          <w:rPr>
            <w:noProof/>
            <w:webHidden/>
          </w:rPr>
          <w:t>6</w:t>
        </w:r>
        <w:r w:rsidR="007A5804">
          <w:rPr>
            <w:noProof/>
            <w:webHidden/>
          </w:rPr>
          <w:fldChar w:fldCharType="end"/>
        </w:r>
      </w:hyperlink>
    </w:p>
    <w:p w14:paraId="04EBA8F5" w14:textId="2936402E" w:rsidR="007A5804" w:rsidRDefault="00DF54C9">
      <w:pPr>
        <w:pStyle w:val="TOC2"/>
        <w:rPr>
          <w:rFonts w:asciiTheme="minorHAnsi" w:eastAsiaTheme="minorEastAsia" w:hAnsiTheme="minorHAnsi" w:cstheme="minorBidi"/>
          <w:iCs w:val="0"/>
          <w:caps w:val="0"/>
          <w:noProof/>
          <w:szCs w:val="22"/>
        </w:rPr>
      </w:pPr>
      <w:hyperlink w:anchor="_Toc524590426" w:history="1">
        <w:r w:rsidR="007A5804" w:rsidRPr="00F61539">
          <w:rPr>
            <w:rStyle w:val="Hyperlink"/>
            <w:rFonts w:cs="Times New Roman"/>
            <w:noProof/>
          </w:rPr>
          <w:t>2.2</w:t>
        </w:r>
        <w:r w:rsidR="007A5804">
          <w:rPr>
            <w:rFonts w:asciiTheme="minorHAnsi" w:eastAsiaTheme="minorEastAsia" w:hAnsiTheme="minorHAnsi" w:cstheme="minorBidi"/>
            <w:iCs w:val="0"/>
            <w:caps w:val="0"/>
            <w:noProof/>
            <w:szCs w:val="22"/>
          </w:rPr>
          <w:tab/>
        </w:r>
        <w:r w:rsidR="007A5804" w:rsidRPr="00F61539">
          <w:rPr>
            <w:rStyle w:val="Hyperlink"/>
            <w:noProof/>
          </w:rPr>
          <w:t>Technical Dependencies</w:t>
        </w:r>
        <w:r w:rsidR="007A5804">
          <w:rPr>
            <w:noProof/>
            <w:webHidden/>
          </w:rPr>
          <w:tab/>
        </w:r>
        <w:r w:rsidR="007A5804">
          <w:rPr>
            <w:noProof/>
            <w:webHidden/>
          </w:rPr>
          <w:fldChar w:fldCharType="begin"/>
        </w:r>
        <w:r w:rsidR="007A5804">
          <w:rPr>
            <w:noProof/>
            <w:webHidden/>
          </w:rPr>
          <w:instrText xml:space="preserve"> PAGEREF _Toc524590426 \h </w:instrText>
        </w:r>
        <w:r w:rsidR="007A5804">
          <w:rPr>
            <w:noProof/>
            <w:webHidden/>
          </w:rPr>
        </w:r>
        <w:r w:rsidR="007A5804">
          <w:rPr>
            <w:noProof/>
            <w:webHidden/>
          </w:rPr>
          <w:fldChar w:fldCharType="separate"/>
        </w:r>
        <w:r w:rsidR="007A5804">
          <w:rPr>
            <w:noProof/>
            <w:webHidden/>
          </w:rPr>
          <w:t>6</w:t>
        </w:r>
        <w:r w:rsidR="007A5804">
          <w:rPr>
            <w:noProof/>
            <w:webHidden/>
          </w:rPr>
          <w:fldChar w:fldCharType="end"/>
        </w:r>
      </w:hyperlink>
    </w:p>
    <w:p w14:paraId="5FBD6D9C" w14:textId="4B00F33D" w:rsidR="007A5804" w:rsidRDefault="00DF54C9">
      <w:pPr>
        <w:pStyle w:val="TOC2"/>
        <w:rPr>
          <w:rFonts w:asciiTheme="minorHAnsi" w:eastAsiaTheme="minorEastAsia" w:hAnsiTheme="minorHAnsi" w:cstheme="minorBidi"/>
          <w:iCs w:val="0"/>
          <w:caps w:val="0"/>
          <w:noProof/>
          <w:szCs w:val="22"/>
        </w:rPr>
      </w:pPr>
      <w:hyperlink w:anchor="_Toc524590427" w:history="1">
        <w:r w:rsidR="007A5804" w:rsidRPr="00F61539">
          <w:rPr>
            <w:rStyle w:val="Hyperlink"/>
            <w:rFonts w:cs="Times New Roman"/>
            <w:noProof/>
          </w:rPr>
          <w:t>2.3</w:t>
        </w:r>
        <w:r w:rsidR="007A5804">
          <w:rPr>
            <w:rFonts w:asciiTheme="minorHAnsi" w:eastAsiaTheme="minorEastAsia" w:hAnsiTheme="minorHAnsi" w:cstheme="minorBidi"/>
            <w:iCs w:val="0"/>
            <w:caps w:val="0"/>
            <w:noProof/>
            <w:szCs w:val="22"/>
          </w:rPr>
          <w:tab/>
        </w:r>
        <w:r w:rsidR="007A5804" w:rsidRPr="00F61539">
          <w:rPr>
            <w:rStyle w:val="Hyperlink"/>
            <w:noProof/>
          </w:rPr>
          <w:t>Technical Risks</w:t>
        </w:r>
        <w:r w:rsidR="007A5804">
          <w:rPr>
            <w:noProof/>
            <w:webHidden/>
          </w:rPr>
          <w:tab/>
        </w:r>
        <w:r w:rsidR="007A5804">
          <w:rPr>
            <w:noProof/>
            <w:webHidden/>
          </w:rPr>
          <w:fldChar w:fldCharType="begin"/>
        </w:r>
        <w:r w:rsidR="007A5804">
          <w:rPr>
            <w:noProof/>
            <w:webHidden/>
          </w:rPr>
          <w:instrText xml:space="preserve"> PAGEREF _Toc524590427 \h </w:instrText>
        </w:r>
        <w:r w:rsidR="007A5804">
          <w:rPr>
            <w:noProof/>
            <w:webHidden/>
          </w:rPr>
        </w:r>
        <w:r w:rsidR="007A5804">
          <w:rPr>
            <w:noProof/>
            <w:webHidden/>
          </w:rPr>
          <w:fldChar w:fldCharType="separate"/>
        </w:r>
        <w:r w:rsidR="007A5804">
          <w:rPr>
            <w:noProof/>
            <w:webHidden/>
          </w:rPr>
          <w:t>6</w:t>
        </w:r>
        <w:r w:rsidR="007A5804">
          <w:rPr>
            <w:noProof/>
            <w:webHidden/>
          </w:rPr>
          <w:fldChar w:fldCharType="end"/>
        </w:r>
      </w:hyperlink>
    </w:p>
    <w:p w14:paraId="0122D2C4" w14:textId="2149571F" w:rsidR="007A5804" w:rsidRDefault="00DF54C9">
      <w:pPr>
        <w:pStyle w:val="TOC2"/>
        <w:rPr>
          <w:rFonts w:asciiTheme="minorHAnsi" w:eastAsiaTheme="minorEastAsia" w:hAnsiTheme="minorHAnsi" w:cstheme="minorBidi"/>
          <w:iCs w:val="0"/>
          <w:caps w:val="0"/>
          <w:noProof/>
          <w:szCs w:val="22"/>
        </w:rPr>
      </w:pPr>
      <w:hyperlink w:anchor="_Toc524590428" w:history="1">
        <w:r w:rsidR="007A5804" w:rsidRPr="00F61539">
          <w:rPr>
            <w:rStyle w:val="Hyperlink"/>
            <w:rFonts w:cs="Times New Roman"/>
            <w:noProof/>
          </w:rPr>
          <w:t>2.4</w:t>
        </w:r>
        <w:r w:rsidR="007A5804">
          <w:rPr>
            <w:rFonts w:asciiTheme="minorHAnsi" w:eastAsiaTheme="minorEastAsia" w:hAnsiTheme="minorHAnsi" w:cstheme="minorBidi"/>
            <w:iCs w:val="0"/>
            <w:caps w:val="0"/>
            <w:noProof/>
            <w:szCs w:val="22"/>
          </w:rPr>
          <w:tab/>
        </w:r>
        <w:r w:rsidR="007A5804" w:rsidRPr="00F61539">
          <w:rPr>
            <w:rStyle w:val="Hyperlink"/>
            <w:noProof/>
          </w:rPr>
          <w:t>Terminology and Acronyms</w:t>
        </w:r>
        <w:r w:rsidR="007A5804">
          <w:rPr>
            <w:noProof/>
            <w:webHidden/>
          </w:rPr>
          <w:tab/>
        </w:r>
        <w:r w:rsidR="007A5804">
          <w:rPr>
            <w:noProof/>
            <w:webHidden/>
          </w:rPr>
          <w:fldChar w:fldCharType="begin"/>
        </w:r>
        <w:r w:rsidR="007A5804">
          <w:rPr>
            <w:noProof/>
            <w:webHidden/>
          </w:rPr>
          <w:instrText xml:space="preserve"> PAGEREF _Toc524590428 \h </w:instrText>
        </w:r>
        <w:r w:rsidR="007A5804">
          <w:rPr>
            <w:noProof/>
            <w:webHidden/>
          </w:rPr>
        </w:r>
        <w:r w:rsidR="007A5804">
          <w:rPr>
            <w:noProof/>
            <w:webHidden/>
          </w:rPr>
          <w:fldChar w:fldCharType="separate"/>
        </w:r>
        <w:r w:rsidR="007A5804">
          <w:rPr>
            <w:noProof/>
            <w:webHidden/>
          </w:rPr>
          <w:t>7</w:t>
        </w:r>
        <w:r w:rsidR="007A5804">
          <w:rPr>
            <w:noProof/>
            <w:webHidden/>
          </w:rPr>
          <w:fldChar w:fldCharType="end"/>
        </w:r>
      </w:hyperlink>
    </w:p>
    <w:p w14:paraId="2FFC5B8E" w14:textId="7BC7C5A9" w:rsidR="007A5804" w:rsidRDefault="00DF54C9">
      <w:pPr>
        <w:pStyle w:val="TOC2"/>
        <w:rPr>
          <w:rFonts w:asciiTheme="minorHAnsi" w:eastAsiaTheme="minorEastAsia" w:hAnsiTheme="minorHAnsi" w:cstheme="minorBidi"/>
          <w:iCs w:val="0"/>
          <w:caps w:val="0"/>
          <w:noProof/>
          <w:szCs w:val="22"/>
        </w:rPr>
      </w:pPr>
      <w:hyperlink w:anchor="_Toc524590429" w:history="1">
        <w:r w:rsidR="007A5804" w:rsidRPr="00F61539">
          <w:rPr>
            <w:rStyle w:val="Hyperlink"/>
            <w:rFonts w:cs="Times New Roman"/>
            <w:noProof/>
          </w:rPr>
          <w:t>2.5</w:t>
        </w:r>
        <w:r w:rsidR="007A5804">
          <w:rPr>
            <w:rFonts w:asciiTheme="minorHAnsi" w:eastAsiaTheme="minorEastAsia" w:hAnsiTheme="minorHAnsi" w:cstheme="minorBidi"/>
            <w:iCs w:val="0"/>
            <w:caps w:val="0"/>
            <w:noProof/>
            <w:szCs w:val="22"/>
          </w:rPr>
          <w:tab/>
        </w:r>
        <w:r w:rsidR="007A5804" w:rsidRPr="00F61539">
          <w:rPr>
            <w:rStyle w:val="Hyperlink"/>
            <w:noProof/>
          </w:rPr>
          <w:t>Pre-work</w:t>
        </w:r>
        <w:r w:rsidR="007A5804">
          <w:rPr>
            <w:noProof/>
            <w:webHidden/>
          </w:rPr>
          <w:tab/>
        </w:r>
        <w:r w:rsidR="007A5804">
          <w:rPr>
            <w:noProof/>
            <w:webHidden/>
          </w:rPr>
          <w:fldChar w:fldCharType="begin"/>
        </w:r>
        <w:r w:rsidR="007A5804">
          <w:rPr>
            <w:noProof/>
            <w:webHidden/>
          </w:rPr>
          <w:instrText xml:space="preserve"> PAGEREF _Toc524590429 \h </w:instrText>
        </w:r>
        <w:r w:rsidR="007A5804">
          <w:rPr>
            <w:noProof/>
            <w:webHidden/>
          </w:rPr>
        </w:r>
        <w:r w:rsidR="007A5804">
          <w:rPr>
            <w:noProof/>
            <w:webHidden/>
          </w:rPr>
          <w:fldChar w:fldCharType="separate"/>
        </w:r>
        <w:r w:rsidR="007A5804">
          <w:rPr>
            <w:noProof/>
            <w:webHidden/>
          </w:rPr>
          <w:t>7</w:t>
        </w:r>
        <w:r w:rsidR="007A5804">
          <w:rPr>
            <w:noProof/>
            <w:webHidden/>
          </w:rPr>
          <w:fldChar w:fldCharType="end"/>
        </w:r>
      </w:hyperlink>
    </w:p>
    <w:p w14:paraId="7F5132D2" w14:textId="1EBEF7B1" w:rsidR="007A5804" w:rsidRDefault="00DF54C9">
      <w:pPr>
        <w:pStyle w:val="TOC2"/>
        <w:rPr>
          <w:rFonts w:asciiTheme="minorHAnsi" w:eastAsiaTheme="minorEastAsia" w:hAnsiTheme="minorHAnsi" w:cstheme="minorBidi"/>
          <w:iCs w:val="0"/>
          <w:caps w:val="0"/>
          <w:noProof/>
          <w:szCs w:val="22"/>
        </w:rPr>
      </w:pPr>
      <w:hyperlink w:anchor="_Toc524590430" w:history="1">
        <w:r w:rsidR="007A5804" w:rsidRPr="00F61539">
          <w:rPr>
            <w:rStyle w:val="Hyperlink"/>
            <w:noProof/>
          </w:rPr>
          <w:t>2.6.1</w:t>
        </w:r>
        <w:r w:rsidR="007A5804">
          <w:rPr>
            <w:rFonts w:asciiTheme="minorHAnsi" w:eastAsiaTheme="minorEastAsia" w:hAnsiTheme="minorHAnsi" w:cstheme="minorBidi"/>
            <w:iCs w:val="0"/>
            <w:caps w:val="0"/>
            <w:noProof/>
            <w:szCs w:val="22"/>
          </w:rPr>
          <w:tab/>
        </w:r>
        <w:r w:rsidR="007A5804" w:rsidRPr="00F61539">
          <w:rPr>
            <w:rStyle w:val="Hyperlink"/>
            <w:noProof/>
          </w:rPr>
          <w:t>Preparing for Backout</w:t>
        </w:r>
        <w:r w:rsidR="007A5804">
          <w:rPr>
            <w:noProof/>
            <w:webHidden/>
          </w:rPr>
          <w:tab/>
        </w:r>
        <w:r w:rsidR="007A5804">
          <w:rPr>
            <w:noProof/>
            <w:webHidden/>
          </w:rPr>
          <w:fldChar w:fldCharType="begin"/>
        </w:r>
        <w:r w:rsidR="007A5804">
          <w:rPr>
            <w:noProof/>
            <w:webHidden/>
          </w:rPr>
          <w:instrText xml:space="preserve"> PAGEREF _Toc524590430 \h </w:instrText>
        </w:r>
        <w:r w:rsidR="007A5804">
          <w:rPr>
            <w:noProof/>
            <w:webHidden/>
          </w:rPr>
        </w:r>
        <w:r w:rsidR="007A5804">
          <w:rPr>
            <w:noProof/>
            <w:webHidden/>
          </w:rPr>
          <w:fldChar w:fldCharType="separate"/>
        </w:r>
        <w:r w:rsidR="007A5804">
          <w:rPr>
            <w:noProof/>
            <w:webHidden/>
          </w:rPr>
          <w:t>7</w:t>
        </w:r>
        <w:r w:rsidR="007A5804">
          <w:rPr>
            <w:noProof/>
            <w:webHidden/>
          </w:rPr>
          <w:fldChar w:fldCharType="end"/>
        </w:r>
      </w:hyperlink>
    </w:p>
    <w:p w14:paraId="69179EA1" w14:textId="315236A8" w:rsidR="007A5804" w:rsidRDefault="00DF54C9">
      <w:pPr>
        <w:pStyle w:val="TOC1"/>
        <w:tabs>
          <w:tab w:val="left" w:pos="531"/>
          <w:tab w:val="right" w:leader="dot" w:pos="9350"/>
        </w:tabs>
        <w:rPr>
          <w:rFonts w:asciiTheme="minorHAnsi" w:eastAsiaTheme="minorEastAsia" w:hAnsiTheme="minorHAnsi" w:cstheme="minorBidi"/>
          <w:b w:val="0"/>
          <w:bCs w:val="0"/>
          <w:caps w:val="0"/>
          <w:noProof/>
          <w:sz w:val="22"/>
          <w:szCs w:val="22"/>
        </w:rPr>
      </w:pPr>
      <w:hyperlink w:anchor="_Toc524590431" w:history="1">
        <w:r w:rsidR="007A5804" w:rsidRPr="00F61539">
          <w:rPr>
            <w:rStyle w:val="Hyperlink"/>
            <w:rFonts w:cs="Times New Roman"/>
            <w:noProof/>
          </w:rPr>
          <w:t>3.</w:t>
        </w:r>
        <w:r w:rsidR="007A5804">
          <w:rPr>
            <w:rFonts w:asciiTheme="minorHAnsi" w:eastAsiaTheme="minorEastAsia" w:hAnsiTheme="minorHAnsi" w:cstheme="minorBidi"/>
            <w:b w:val="0"/>
            <w:bCs w:val="0"/>
            <w:caps w:val="0"/>
            <w:noProof/>
            <w:sz w:val="22"/>
            <w:szCs w:val="22"/>
          </w:rPr>
          <w:tab/>
        </w:r>
        <w:r w:rsidR="007A5804" w:rsidRPr="00F61539">
          <w:rPr>
            <w:rStyle w:val="Hyperlink"/>
            <w:noProof/>
          </w:rPr>
          <w:t>Installation Instructions</w:t>
        </w:r>
        <w:r w:rsidR="007A5804">
          <w:rPr>
            <w:noProof/>
            <w:webHidden/>
          </w:rPr>
          <w:tab/>
        </w:r>
        <w:r w:rsidR="007A5804">
          <w:rPr>
            <w:noProof/>
            <w:webHidden/>
          </w:rPr>
          <w:fldChar w:fldCharType="begin"/>
        </w:r>
        <w:r w:rsidR="007A5804">
          <w:rPr>
            <w:noProof/>
            <w:webHidden/>
          </w:rPr>
          <w:instrText xml:space="preserve"> PAGEREF _Toc524590431 \h </w:instrText>
        </w:r>
        <w:r w:rsidR="007A5804">
          <w:rPr>
            <w:noProof/>
            <w:webHidden/>
          </w:rPr>
        </w:r>
        <w:r w:rsidR="007A5804">
          <w:rPr>
            <w:noProof/>
            <w:webHidden/>
          </w:rPr>
          <w:fldChar w:fldCharType="separate"/>
        </w:r>
        <w:r w:rsidR="007A5804">
          <w:rPr>
            <w:noProof/>
            <w:webHidden/>
          </w:rPr>
          <w:t>8</w:t>
        </w:r>
        <w:r w:rsidR="007A5804">
          <w:rPr>
            <w:noProof/>
            <w:webHidden/>
          </w:rPr>
          <w:fldChar w:fldCharType="end"/>
        </w:r>
      </w:hyperlink>
    </w:p>
    <w:p w14:paraId="4A2D8425" w14:textId="0957A5C0" w:rsidR="007A5804" w:rsidRDefault="00DF54C9">
      <w:pPr>
        <w:pStyle w:val="TOC2"/>
        <w:rPr>
          <w:rFonts w:asciiTheme="minorHAnsi" w:eastAsiaTheme="minorEastAsia" w:hAnsiTheme="minorHAnsi" w:cstheme="minorBidi"/>
          <w:iCs w:val="0"/>
          <w:caps w:val="0"/>
          <w:noProof/>
          <w:szCs w:val="22"/>
        </w:rPr>
      </w:pPr>
      <w:hyperlink w:anchor="_Toc524590432" w:history="1">
        <w:r w:rsidR="007A5804" w:rsidRPr="00F61539">
          <w:rPr>
            <w:rStyle w:val="Hyperlink"/>
            <w:rFonts w:cs="Times New Roman"/>
            <w:noProof/>
          </w:rPr>
          <w:t>3.1</w:t>
        </w:r>
        <w:r w:rsidR="007A5804">
          <w:rPr>
            <w:rFonts w:asciiTheme="minorHAnsi" w:eastAsiaTheme="minorEastAsia" w:hAnsiTheme="minorHAnsi" w:cstheme="minorBidi"/>
            <w:iCs w:val="0"/>
            <w:caps w:val="0"/>
            <w:noProof/>
            <w:szCs w:val="22"/>
          </w:rPr>
          <w:tab/>
        </w:r>
        <w:r w:rsidR="007A5804" w:rsidRPr="00F61539">
          <w:rPr>
            <w:rStyle w:val="Hyperlink"/>
            <w:noProof/>
          </w:rPr>
          <w:t>STEPS TO BUILD  NAL.war</w:t>
        </w:r>
        <w:r w:rsidR="007A5804">
          <w:rPr>
            <w:noProof/>
            <w:webHidden/>
          </w:rPr>
          <w:tab/>
        </w:r>
        <w:r w:rsidR="007A5804">
          <w:rPr>
            <w:noProof/>
            <w:webHidden/>
          </w:rPr>
          <w:fldChar w:fldCharType="begin"/>
        </w:r>
        <w:r w:rsidR="007A5804">
          <w:rPr>
            <w:noProof/>
            <w:webHidden/>
          </w:rPr>
          <w:instrText xml:space="preserve"> PAGEREF _Toc524590432 \h </w:instrText>
        </w:r>
        <w:r w:rsidR="007A5804">
          <w:rPr>
            <w:noProof/>
            <w:webHidden/>
          </w:rPr>
        </w:r>
        <w:r w:rsidR="007A5804">
          <w:rPr>
            <w:noProof/>
            <w:webHidden/>
          </w:rPr>
          <w:fldChar w:fldCharType="separate"/>
        </w:r>
        <w:r w:rsidR="007A5804">
          <w:rPr>
            <w:noProof/>
            <w:webHidden/>
          </w:rPr>
          <w:t>8</w:t>
        </w:r>
        <w:r w:rsidR="007A5804">
          <w:rPr>
            <w:noProof/>
            <w:webHidden/>
          </w:rPr>
          <w:fldChar w:fldCharType="end"/>
        </w:r>
      </w:hyperlink>
    </w:p>
    <w:p w14:paraId="4F334A5E" w14:textId="4BB588D4" w:rsidR="007A5804" w:rsidRDefault="00DF54C9">
      <w:pPr>
        <w:pStyle w:val="TOC2"/>
        <w:rPr>
          <w:rFonts w:asciiTheme="minorHAnsi" w:eastAsiaTheme="minorEastAsia" w:hAnsiTheme="minorHAnsi" w:cstheme="minorBidi"/>
          <w:iCs w:val="0"/>
          <w:caps w:val="0"/>
          <w:noProof/>
          <w:szCs w:val="22"/>
        </w:rPr>
      </w:pPr>
      <w:hyperlink w:anchor="_Toc524590433" w:history="1">
        <w:r w:rsidR="007A5804" w:rsidRPr="00F61539">
          <w:rPr>
            <w:rStyle w:val="Hyperlink"/>
            <w:noProof/>
          </w:rPr>
          <w:t>3.2  STEPS TO DEPLOy OF NAL.war</w:t>
        </w:r>
        <w:r w:rsidR="007A5804">
          <w:rPr>
            <w:noProof/>
            <w:webHidden/>
          </w:rPr>
          <w:tab/>
        </w:r>
        <w:r w:rsidR="007A5804">
          <w:rPr>
            <w:noProof/>
            <w:webHidden/>
          </w:rPr>
          <w:fldChar w:fldCharType="begin"/>
        </w:r>
        <w:r w:rsidR="007A5804">
          <w:rPr>
            <w:noProof/>
            <w:webHidden/>
          </w:rPr>
          <w:instrText xml:space="preserve"> PAGEREF _Toc524590433 \h </w:instrText>
        </w:r>
        <w:r w:rsidR="007A5804">
          <w:rPr>
            <w:noProof/>
            <w:webHidden/>
          </w:rPr>
        </w:r>
        <w:r w:rsidR="007A5804">
          <w:rPr>
            <w:noProof/>
            <w:webHidden/>
          </w:rPr>
          <w:fldChar w:fldCharType="separate"/>
        </w:r>
        <w:r w:rsidR="007A5804">
          <w:rPr>
            <w:noProof/>
            <w:webHidden/>
          </w:rPr>
          <w:t>9</w:t>
        </w:r>
        <w:r w:rsidR="007A5804">
          <w:rPr>
            <w:noProof/>
            <w:webHidden/>
          </w:rPr>
          <w:fldChar w:fldCharType="end"/>
        </w:r>
      </w:hyperlink>
    </w:p>
    <w:p w14:paraId="7DB8EA8F" w14:textId="001B2C89" w:rsidR="007A5804" w:rsidRDefault="00DF54C9">
      <w:pPr>
        <w:pStyle w:val="TOC1"/>
        <w:tabs>
          <w:tab w:val="left" w:pos="531"/>
          <w:tab w:val="right" w:leader="dot" w:pos="9350"/>
        </w:tabs>
        <w:rPr>
          <w:rFonts w:asciiTheme="minorHAnsi" w:eastAsiaTheme="minorEastAsia" w:hAnsiTheme="minorHAnsi" w:cstheme="minorBidi"/>
          <w:b w:val="0"/>
          <w:bCs w:val="0"/>
          <w:caps w:val="0"/>
          <w:noProof/>
          <w:sz w:val="22"/>
          <w:szCs w:val="22"/>
        </w:rPr>
      </w:pPr>
      <w:hyperlink w:anchor="_Toc524590434" w:history="1">
        <w:r w:rsidR="007A5804" w:rsidRPr="00F61539">
          <w:rPr>
            <w:rStyle w:val="Hyperlink"/>
            <w:rFonts w:cs="Times New Roman"/>
            <w:noProof/>
          </w:rPr>
          <w:t>4.</w:t>
        </w:r>
        <w:r w:rsidR="007A5804">
          <w:rPr>
            <w:rFonts w:asciiTheme="minorHAnsi" w:eastAsiaTheme="minorEastAsia" w:hAnsiTheme="minorHAnsi" w:cstheme="minorBidi"/>
            <w:b w:val="0"/>
            <w:bCs w:val="0"/>
            <w:caps w:val="0"/>
            <w:noProof/>
            <w:sz w:val="22"/>
            <w:szCs w:val="22"/>
          </w:rPr>
          <w:tab/>
        </w:r>
        <w:r w:rsidR="007A5804" w:rsidRPr="00F61539">
          <w:rPr>
            <w:rStyle w:val="Hyperlink"/>
            <w:noProof/>
          </w:rPr>
          <w:t>Verification Plan</w:t>
        </w:r>
        <w:r w:rsidR="007A5804">
          <w:rPr>
            <w:noProof/>
            <w:webHidden/>
          </w:rPr>
          <w:tab/>
        </w:r>
        <w:r w:rsidR="007A5804">
          <w:rPr>
            <w:noProof/>
            <w:webHidden/>
          </w:rPr>
          <w:fldChar w:fldCharType="begin"/>
        </w:r>
        <w:r w:rsidR="007A5804">
          <w:rPr>
            <w:noProof/>
            <w:webHidden/>
          </w:rPr>
          <w:instrText xml:space="preserve"> PAGEREF _Toc524590434 \h </w:instrText>
        </w:r>
        <w:r w:rsidR="007A5804">
          <w:rPr>
            <w:noProof/>
            <w:webHidden/>
          </w:rPr>
        </w:r>
        <w:r w:rsidR="007A5804">
          <w:rPr>
            <w:noProof/>
            <w:webHidden/>
          </w:rPr>
          <w:fldChar w:fldCharType="separate"/>
        </w:r>
        <w:r w:rsidR="007A5804">
          <w:rPr>
            <w:noProof/>
            <w:webHidden/>
          </w:rPr>
          <w:t>10</w:t>
        </w:r>
        <w:r w:rsidR="007A5804">
          <w:rPr>
            <w:noProof/>
            <w:webHidden/>
          </w:rPr>
          <w:fldChar w:fldCharType="end"/>
        </w:r>
      </w:hyperlink>
    </w:p>
    <w:p w14:paraId="3A0B7E2A" w14:textId="71E9E419" w:rsidR="007A5804" w:rsidRDefault="00DF54C9">
      <w:pPr>
        <w:pStyle w:val="TOC1"/>
        <w:tabs>
          <w:tab w:val="left" w:pos="531"/>
          <w:tab w:val="right" w:leader="dot" w:pos="9350"/>
        </w:tabs>
        <w:rPr>
          <w:rFonts w:asciiTheme="minorHAnsi" w:eastAsiaTheme="minorEastAsia" w:hAnsiTheme="minorHAnsi" w:cstheme="minorBidi"/>
          <w:b w:val="0"/>
          <w:bCs w:val="0"/>
          <w:caps w:val="0"/>
          <w:noProof/>
          <w:sz w:val="22"/>
          <w:szCs w:val="22"/>
        </w:rPr>
      </w:pPr>
      <w:hyperlink w:anchor="_Toc524590435" w:history="1">
        <w:r w:rsidR="007A5804" w:rsidRPr="00F61539">
          <w:rPr>
            <w:rStyle w:val="Hyperlink"/>
            <w:rFonts w:cs="Times New Roman"/>
            <w:noProof/>
          </w:rPr>
          <w:t>5.</w:t>
        </w:r>
        <w:r w:rsidR="007A5804">
          <w:rPr>
            <w:rFonts w:asciiTheme="minorHAnsi" w:eastAsiaTheme="minorEastAsia" w:hAnsiTheme="minorHAnsi" w:cstheme="minorBidi"/>
            <w:b w:val="0"/>
            <w:bCs w:val="0"/>
            <w:caps w:val="0"/>
            <w:noProof/>
            <w:sz w:val="22"/>
            <w:szCs w:val="22"/>
          </w:rPr>
          <w:tab/>
        </w:r>
        <w:r w:rsidR="007A5804" w:rsidRPr="00F61539">
          <w:rPr>
            <w:rStyle w:val="Hyperlink"/>
            <w:noProof/>
          </w:rPr>
          <w:t>Backout Plan</w:t>
        </w:r>
        <w:r w:rsidR="007A5804">
          <w:rPr>
            <w:noProof/>
            <w:webHidden/>
          </w:rPr>
          <w:tab/>
        </w:r>
        <w:r w:rsidR="007A5804">
          <w:rPr>
            <w:noProof/>
            <w:webHidden/>
          </w:rPr>
          <w:fldChar w:fldCharType="begin"/>
        </w:r>
        <w:r w:rsidR="007A5804">
          <w:rPr>
            <w:noProof/>
            <w:webHidden/>
          </w:rPr>
          <w:instrText xml:space="preserve"> PAGEREF _Toc524590435 \h </w:instrText>
        </w:r>
        <w:r w:rsidR="007A5804">
          <w:rPr>
            <w:noProof/>
            <w:webHidden/>
          </w:rPr>
        </w:r>
        <w:r w:rsidR="007A5804">
          <w:rPr>
            <w:noProof/>
            <w:webHidden/>
          </w:rPr>
          <w:fldChar w:fldCharType="separate"/>
        </w:r>
        <w:r w:rsidR="007A5804">
          <w:rPr>
            <w:noProof/>
            <w:webHidden/>
          </w:rPr>
          <w:t>11</w:t>
        </w:r>
        <w:r w:rsidR="007A5804">
          <w:rPr>
            <w:noProof/>
            <w:webHidden/>
          </w:rPr>
          <w:fldChar w:fldCharType="end"/>
        </w:r>
      </w:hyperlink>
    </w:p>
    <w:p w14:paraId="65F3E1CE" w14:textId="44E1F773" w:rsidR="007A5804" w:rsidRDefault="00DF54C9">
      <w:pPr>
        <w:pStyle w:val="TOC2"/>
        <w:rPr>
          <w:rFonts w:asciiTheme="minorHAnsi" w:eastAsiaTheme="minorEastAsia" w:hAnsiTheme="minorHAnsi" w:cstheme="minorBidi"/>
          <w:iCs w:val="0"/>
          <w:caps w:val="0"/>
          <w:noProof/>
          <w:szCs w:val="22"/>
        </w:rPr>
      </w:pPr>
      <w:hyperlink w:anchor="_Toc524590436" w:history="1">
        <w:r w:rsidR="007A5804" w:rsidRPr="00F61539">
          <w:rPr>
            <w:rStyle w:val="Hyperlink"/>
            <w:rFonts w:cs="Times New Roman"/>
            <w:noProof/>
          </w:rPr>
          <w:t>5.1</w:t>
        </w:r>
        <w:r w:rsidR="007A5804">
          <w:rPr>
            <w:rFonts w:asciiTheme="minorHAnsi" w:eastAsiaTheme="minorEastAsia" w:hAnsiTheme="minorHAnsi" w:cstheme="minorBidi"/>
            <w:iCs w:val="0"/>
            <w:caps w:val="0"/>
            <w:noProof/>
            <w:szCs w:val="22"/>
          </w:rPr>
          <w:tab/>
        </w:r>
        <w:r w:rsidR="007A5804" w:rsidRPr="00F61539">
          <w:rPr>
            <w:rStyle w:val="Hyperlink"/>
            <w:noProof/>
          </w:rPr>
          <w:t>Backout Plan</w:t>
        </w:r>
        <w:r w:rsidR="007A5804">
          <w:rPr>
            <w:noProof/>
            <w:webHidden/>
          </w:rPr>
          <w:tab/>
        </w:r>
        <w:r w:rsidR="007A5804">
          <w:rPr>
            <w:noProof/>
            <w:webHidden/>
          </w:rPr>
          <w:fldChar w:fldCharType="begin"/>
        </w:r>
        <w:r w:rsidR="007A5804">
          <w:rPr>
            <w:noProof/>
            <w:webHidden/>
          </w:rPr>
          <w:instrText xml:space="preserve"> PAGEREF _Toc524590436 \h </w:instrText>
        </w:r>
        <w:r w:rsidR="007A5804">
          <w:rPr>
            <w:noProof/>
            <w:webHidden/>
          </w:rPr>
        </w:r>
        <w:r w:rsidR="007A5804">
          <w:rPr>
            <w:noProof/>
            <w:webHidden/>
          </w:rPr>
          <w:fldChar w:fldCharType="separate"/>
        </w:r>
        <w:r w:rsidR="007A5804">
          <w:rPr>
            <w:noProof/>
            <w:webHidden/>
          </w:rPr>
          <w:t>11</w:t>
        </w:r>
        <w:r w:rsidR="007A5804">
          <w:rPr>
            <w:noProof/>
            <w:webHidden/>
          </w:rPr>
          <w:fldChar w:fldCharType="end"/>
        </w:r>
      </w:hyperlink>
    </w:p>
    <w:p w14:paraId="582A7FCA" w14:textId="1A57E0ED" w:rsidR="007A5804" w:rsidRDefault="00DF54C9">
      <w:pPr>
        <w:pStyle w:val="TOC1"/>
        <w:tabs>
          <w:tab w:val="left" w:pos="531"/>
          <w:tab w:val="right" w:leader="dot" w:pos="9350"/>
        </w:tabs>
        <w:rPr>
          <w:rFonts w:asciiTheme="minorHAnsi" w:eastAsiaTheme="minorEastAsia" w:hAnsiTheme="minorHAnsi" w:cstheme="minorBidi"/>
          <w:b w:val="0"/>
          <w:bCs w:val="0"/>
          <w:caps w:val="0"/>
          <w:noProof/>
          <w:sz w:val="22"/>
          <w:szCs w:val="22"/>
        </w:rPr>
      </w:pPr>
      <w:hyperlink w:anchor="_Toc524590437" w:history="1">
        <w:r w:rsidR="007A5804" w:rsidRPr="00F61539">
          <w:rPr>
            <w:rStyle w:val="Hyperlink"/>
            <w:rFonts w:cs="Times New Roman"/>
            <w:noProof/>
          </w:rPr>
          <w:t>6.</w:t>
        </w:r>
        <w:r w:rsidR="007A5804">
          <w:rPr>
            <w:rFonts w:asciiTheme="minorHAnsi" w:eastAsiaTheme="minorEastAsia" w:hAnsiTheme="minorHAnsi" w:cstheme="minorBidi"/>
            <w:b w:val="0"/>
            <w:bCs w:val="0"/>
            <w:caps w:val="0"/>
            <w:noProof/>
            <w:sz w:val="22"/>
            <w:szCs w:val="22"/>
          </w:rPr>
          <w:tab/>
        </w:r>
        <w:r w:rsidR="007A5804" w:rsidRPr="00F61539">
          <w:rPr>
            <w:rStyle w:val="Hyperlink"/>
            <w:noProof/>
          </w:rPr>
          <w:t>Known Problems</w:t>
        </w:r>
        <w:r w:rsidR="007A5804">
          <w:rPr>
            <w:noProof/>
            <w:webHidden/>
          </w:rPr>
          <w:tab/>
        </w:r>
        <w:r w:rsidR="007A5804">
          <w:rPr>
            <w:noProof/>
            <w:webHidden/>
          </w:rPr>
          <w:fldChar w:fldCharType="begin"/>
        </w:r>
        <w:r w:rsidR="007A5804">
          <w:rPr>
            <w:noProof/>
            <w:webHidden/>
          </w:rPr>
          <w:instrText xml:space="preserve"> PAGEREF _Toc524590437 \h </w:instrText>
        </w:r>
        <w:r w:rsidR="007A5804">
          <w:rPr>
            <w:noProof/>
            <w:webHidden/>
          </w:rPr>
        </w:r>
        <w:r w:rsidR="007A5804">
          <w:rPr>
            <w:noProof/>
            <w:webHidden/>
          </w:rPr>
          <w:fldChar w:fldCharType="separate"/>
        </w:r>
        <w:r w:rsidR="007A5804">
          <w:rPr>
            <w:noProof/>
            <w:webHidden/>
          </w:rPr>
          <w:t>12</w:t>
        </w:r>
        <w:r w:rsidR="007A5804">
          <w:rPr>
            <w:noProof/>
            <w:webHidden/>
          </w:rPr>
          <w:fldChar w:fldCharType="end"/>
        </w:r>
      </w:hyperlink>
    </w:p>
    <w:p w14:paraId="71754E0F" w14:textId="6EF83EAD" w:rsidR="007A5804" w:rsidRDefault="00DF54C9">
      <w:pPr>
        <w:pStyle w:val="TOC1"/>
        <w:tabs>
          <w:tab w:val="right" w:leader="dot" w:pos="9350"/>
        </w:tabs>
        <w:rPr>
          <w:rFonts w:asciiTheme="minorHAnsi" w:eastAsiaTheme="minorEastAsia" w:hAnsiTheme="minorHAnsi" w:cstheme="minorBidi"/>
          <w:b w:val="0"/>
          <w:bCs w:val="0"/>
          <w:caps w:val="0"/>
          <w:noProof/>
          <w:sz w:val="22"/>
          <w:szCs w:val="22"/>
        </w:rPr>
      </w:pPr>
      <w:hyperlink w:anchor="_Toc524590438" w:history="1">
        <w:r w:rsidR="007A5804" w:rsidRPr="00F61539">
          <w:rPr>
            <w:rStyle w:val="Hyperlink"/>
            <w:noProof/>
          </w:rPr>
          <w:t>APPENDIX A: KEY TERMS</w:t>
        </w:r>
        <w:r w:rsidR="007A5804">
          <w:rPr>
            <w:noProof/>
            <w:webHidden/>
          </w:rPr>
          <w:tab/>
        </w:r>
        <w:r w:rsidR="007A5804">
          <w:rPr>
            <w:noProof/>
            <w:webHidden/>
          </w:rPr>
          <w:fldChar w:fldCharType="begin"/>
        </w:r>
        <w:r w:rsidR="007A5804">
          <w:rPr>
            <w:noProof/>
            <w:webHidden/>
          </w:rPr>
          <w:instrText xml:space="preserve"> PAGEREF _Toc524590438 \h </w:instrText>
        </w:r>
        <w:r w:rsidR="007A5804">
          <w:rPr>
            <w:noProof/>
            <w:webHidden/>
          </w:rPr>
        </w:r>
        <w:r w:rsidR="007A5804">
          <w:rPr>
            <w:noProof/>
            <w:webHidden/>
          </w:rPr>
          <w:fldChar w:fldCharType="separate"/>
        </w:r>
        <w:r w:rsidR="007A5804">
          <w:rPr>
            <w:noProof/>
            <w:webHidden/>
          </w:rPr>
          <w:t>1</w:t>
        </w:r>
        <w:r w:rsidR="007A5804">
          <w:rPr>
            <w:noProof/>
            <w:webHidden/>
          </w:rPr>
          <w:fldChar w:fldCharType="end"/>
        </w:r>
      </w:hyperlink>
    </w:p>
    <w:p w14:paraId="0D6F199E" w14:textId="26D024F7" w:rsidR="005C1C5F" w:rsidRDefault="003F024B" w:rsidP="00BD59A6">
      <w:pPr>
        <w:pStyle w:val="ReferenceList"/>
        <w:numPr>
          <w:ilvl w:val="0"/>
          <w:numId w:val="0"/>
        </w:numPr>
        <w:spacing w:before="0" w:after="0"/>
        <w:jc w:val="center"/>
        <w:rPr>
          <w:rFonts w:eastAsia="Arial Unicode MS" w:cs="Arial"/>
          <w:b/>
          <w:bCs/>
          <w:caps/>
          <w:color w:val="000000"/>
          <w:szCs w:val="24"/>
        </w:rPr>
      </w:pPr>
      <w:r>
        <w:rPr>
          <w:rFonts w:eastAsia="Arial Unicode MS" w:cs="Arial"/>
          <w:b/>
          <w:bCs/>
          <w:caps/>
          <w:color w:val="000000"/>
          <w:szCs w:val="24"/>
        </w:rPr>
        <w:fldChar w:fldCharType="end"/>
      </w:r>
      <w:bookmarkEnd w:id="0"/>
    </w:p>
    <w:p w14:paraId="14202CB4" w14:textId="77777777" w:rsidR="005C1C5F" w:rsidRDefault="005C1C5F" w:rsidP="005C1C5F">
      <w:pPr>
        <w:jc w:val="center"/>
        <w:rPr>
          <w:b/>
          <w:sz w:val="28"/>
          <w:szCs w:val="28"/>
        </w:rPr>
      </w:pPr>
    </w:p>
    <w:p w14:paraId="27D51854" w14:textId="77777777" w:rsidR="006E35AB" w:rsidRDefault="006E35AB">
      <w:pPr>
        <w:rPr>
          <w:b/>
          <w:sz w:val="28"/>
          <w:szCs w:val="28"/>
        </w:rPr>
      </w:pPr>
      <w:r>
        <w:rPr>
          <w:b/>
          <w:sz w:val="28"/>
          <w:szCs w:val="28"/>
        </w:rPr>
        <w:br w:type="page"/>
      </w:r>
    </w:p>
    <w:p w14:paraId="748D850F" w14:textId="77BE26FA" w:rsidR="00586E6E" w:rsidRPr="009C4792" w:rsidRDefault="00586E6E" w:rsidP="00713F98">
      <w:pPr>
        <w:pStyle w:val="ReferenceList"/>
        <w:numPr>
          <w:ilvl w:val="0"/>
          <w:numId w:val="0"/>
        </w:numPr>
        <w:spacing w:after="0"/>
        <w:jc w:val="center"/>
        <w:sectPr w:rsidR="00586E6E" w:rsidRPr="009C4792" w:rsidSect="003117A7">
          <w:headerReference w:type="default" r:id="rId9"/>
          <w:footerReference w:type="default" r:id="rId10"/>
          <w:headerReference w:type="first" r:id="rId11"/>
          <w:pgSz w:w="12240" w:h="15840" w:code="1"/>
          <w:pgMar w:top="1440" w:right="1440" w:bottom="1440" w:left="1440" w:header="720" w:footer="720" w:gutter="0"/>
          <w:pgNumType w:fmt="lowerRoman"/>
          <w:cols w:space="720"/>
          <w:titlePg/>
          <w:docGrid w:linePitch="360"/>
        </w:sectPr>
      </w:pPr>
      <w:bookmarkStart w:id="1" w:name="_Toc318436420"/>
    </w:p>
    <w:bookmarkEnd w:id="1"/>
    <w:p w14:paraId="7ED81589" w14:textId="01E7FB12" w:rsidR="00007E2D" w:rsidRPr="00EA2E39" w:rsidRDefault="00007E2D" w:rsidP="00007E2D">
      <w:pPr>
        <w:jc w:val="center"/>
        <w:rPr>
          <w:b/>
          <w:sz w:val="28"/>
          <w:szCs w:val="28"/>
        </w:rPr>
      </w:pPr>
      <w:r w:rsidRPr="00EA2E39">
        <w:rPr>
          <w:b/>
          <w:sz w:val="28"/>
          <w:szCs w:val="28"/>
        </w:rPr>
        <w:lastRenderedPageBreak/>
        <w:t>L</w:t>
      </w:r>
      <w:r>
        <w:rPr>
          <w:b/>
          <w:sz w:val="28"/>
          <w:szCs w:val="28"/>
        </w:rPr>
        <w:t>ist of Tables</w:t>
      </w:r>
    </w:p>
    <w:p w14:paraId="42BF18B6" w14:textId="77777777" w:rsidR="00007E2D" w:rsidRPr="009C4792" w:rsidRDefault="00007E2D" w:rsidP="00007E2D">
      <w:pPr>
        <w:rPr>
          <w:b/>
        </w:rPr>
      </w:pPr>
    </w:p>
    <w:p w14:paraId="6F96656F" w14:textId="5B67F5B1" w:rsidR="007A5804" w:rsidRDefault="00007E2D">
      <w:pPr>
        <w:pStyle w:val="TableofFigures"/>
        <w:rPr>
          <w:rFonts w:asciiTheme="minorHAnsi" w:eastAsiaTheme="minorEastAsia" w:hAnsiTheme="minorHAnsi" w:cstheme="minorBidi"/>
          <w:noProof/>
          <w:szCs w:val="22"/>
        </w:rPr>
      </w:pPr>
      <w:r>
        <w:rPr>
          <w:bCs/>
          <w:iCs/>
        </w:rPr>
        <w:fldChar w:fldCharType="begin"/>
      </w:r>
      <w:r>
        <w:rPr>
          <w:bCs/>
          <w:iCs/>
        </w:rPr>
        <w:instrText xml:space="preserve"> TOC \h \z \c "Table" </w:instrText>
      </w:r>
      <w:r>
        <w:rPr>
          <w:bCs/>
          <w:iCs/>
        </w:rPr>
        <w:fldChar w:fldCharType="separate"/>
      </w:r>
      <w:hyperlink w:anchor="_Toc524590449" w:history="1">
        <w:r w:rsidR="007A5804" w:rsidRPr="00516AC1">
          <w:rPr>
            <w:rStyle w:val="Hyperlink"/>
            <w:noProof/>
          </w:rPr>
          <w:t>Table 1</w:t>
        </w:r>
        <w:r w:rsidR="007A5804" w:rsidRPr="00516AC1">
          <w:rPr>
            <w:rStyle w:val="Hyperlink"/>
            <w:noProof/>
          </w:rPr>
          <w:noBreakHyphen/>
          <w:t>1: Points of Contact</w:t>
        </w:r>
        <w:r w:rsidR="007A5804">
          <w:rPr>
            <w:noProof/>
            <w:webHidden/>
          </w:rPr>
          <w:tab/>
        </w:r>
        <w:r w:rsidR="007A5804">
          <w:rPr>
            <w:noProof/>
            <w:webHidden/>
          </w:rPr>
          <w:fldChar w:fldCharType="begin"/>
        </w:r>
        <w:r w:rsidR="007A5804">
          <w:rPr>
            <w:noProof/>
            <w:webHidden/>
          </w:rPr>
          <w:instrText xml:space="preserve"> PAGEREF _Toc524590449 \h </w:instrText>
        </w:r>
        <w:r w:rsidR="007A5804">
          <w:rPr>
            <w:noProof/>
            <w:webHidden/>
          </w:rPr>
        </w:r>
        <w:r w:rsidR="007A5804">
          <w:rPr>
            <w:noProof/>
            <w:webHidden/>
          </w:rPr>
          <w:fldChar w:fldCharType="separate"/>
        </w:r>
        <w:r w:rsidR="007A5804">
          <w:rPr>
            <w:noProof/>
            <w:webHidden/>
          </w:rPr>
          <w:t>4</w:t>
        </w:r>
        <w:r w:rsidR="007A5804">
          <w:rPr>
            <w:noProof/>
            <w:webHidden/>
          </w:rPr>
          <w:fldChar w:fldCharType="end"/>
        </w:r>
      </w:hyperlink>
    </w:p>
    <w:p w14:paraId="77BE5672" w14:textId="1AF22112" w:rsidR="007A5804" w:rsidRDefault="00DF54C9">
      <w:pPr>
        <w:pStyle w:val="TableofFigures"/>
        <w:rPr>
          <w:rFonts w:asciiTheme="minorHAnsi" w:eastAsiaTheme="minorEastAsia" w:hAnsiTheme="minorHAnsi" w:cstheme="minorBidi"/>
          <w:noProof/>
          <w:szCs w:val="22"/>
        </w:rPr>
      </w:pPr>
      <w:hyperlink w:anchor="_Toc524590450" w:history="1">
        <w:r w:rsidR="007A5804" w:rsidRPr="00516AC1">
          <w:rPr>
            <w:rStyle w:val="Hyperlink"/>
            <w:noProof/>
          </w:rPr>
          <w:t>Table 1</w:t>
        </w:r>
        <w:r w:rsidR="007A5804" w:rsidRPr="00516AC1">
          <w:rPr>
            <w:rStyle w:val="Hyperlink"/>
            <w:noProof/>
          </w:rPr>
          <w:noBreakHyphen/>
          <w:t>2: Application Servers in Scope</w:t>
        </w:r>
        <w:r w:rsidR="007A5804">
          <w:rPr>
            <w:noProof/>
            <w:webHidden/>
          </w:rPr>
          <w:tab/>
        </w:r>
        <w:r w:rsidR="007A5804">
          <w:rPr>
            <w:noProof/>
            <w:webHidden/>
          </w:rPr>
          <w:fldChar w:fldCharType="begin"/>
        </w:r>
        <w:r w:rsidR="007A5804">
          <w:rPr>
            <w:noProof/>
            <w:webHidden/>
          </w:rPr>
          <w:instrText xml:space="preserve"> PAGEREF _Toc524590450 \h </w:instrText>
        </w:r>
        <w:r w:rsidR="007A5804">
          <w:rPr>
            <w:noProof/>
            <w:webHidden/>
          </w:rPr>
        </w:r>
        <w:r w:rsidR="007A5804">
          <w:rPr>
            <w:noProof/>
            <w:webHidden/>
          </w:rPr>
          <w:fldChar w:fldCharType="separate"/>
        </w:r>
        <w:r w:rsidR="007A5804">
          <w:rPr>
            <w:noProof/>
            <w:webHidden/>
          </w:rPr>
          <w:t>5</w:t>
        </w:r>
        <w:r w:rsidR="007A5804">
          <w:rPr>
            <w:noProof/>
            <w:webHidden/>
          </w:rPr>
          <w:fldChar w:fldCharType="end"/>
        </w:r>
      </w:hyperlink>
    </w:p>
    <w:p w14:paraId="5C074ED2" w14:textId="628BC930" w:rsidR="007A5804" w:rsidRDefault="00DF54C9">
      <w:pPr>
        <w:pStyle w:val="TableofFigures"/>
        <w:rPr>
          <w:rFonts w:asciiTheme="minorHAnsi" w:eastAsiaTheme="minorEastAsia" w:hAnsiTheme="minorHAnsi" w:cstheme="minorBidi"/>
          <w:noProof/>
          <w:szCs w:val="22"/>
        </w:rPr>
      </w:pPr>
      <w:hyperlink w:anchor="_Toc524590451" w:history="1">
        <w:r w:rsidR="007A5804" w:rsidRPr="00516AC1">
          <w:rPr>
            <w:rStyle w:val="Hyperlink"/>
            <w:noProof/>
          </w:rPr>
          <w:t>Table 1.3</w:t>
        </w:r>
        <w:r w:rsidR="007A5804" w:rsidRPr="00516AC1">
          <w:rPr>
            <w:rStyle w:val="Hyperlink"/>
            <w:noProof/>
          </w:rPr>
          <w:noBreakHyphen/>
          <w:t>1: Application Identification Information</w:t>
        </w:r>
        <w:r w:rsidR="007A5804">
          <w:rPr>
            <w:noProof/>
            <w:webHidden/>
          </w:rPr>
          <w:tab/>
        </w:r>
        <w:r w:rsidR="007A5804">
          <w:rPr>
            <w:noProof/>
            <w:webHidden/>
          </w:rPr>
          <w:fldChar w:fldCharType="begin"/>
        </w:r>
        <w:r w:rsidR="007A5804">
          <w:rPr>
            <w:noProof/>
            <w:webHidden/>
          </w:rPr>
          <w:instrText xml:space="preserve"> PAGEREF _Toc524590451 \h </w:instrText>
        </w:r>
        <w:r w:rsidR="007A5804">
          <w:rPr>
            <w:noProof/>
            <w:webHidden/>
          </w:rPr>
        </w:r>
        <w:r w:rsidR="007A5804">
          <w:rPr>
            <w:noProof/>
            <w:webHidden/>
          </w:rPr>
          <w:fldChar w:fldCharType="separate"/>
        </w:r>
        <w:r w:rsidR="007A5804">
          <w:rPr>
            <w:noProof/>
            <w:webHidden/>
          </w:rPr>
          <w:t>5</w:t>
        </w:r>
        <w:r w:rsidR="007A5804">
          <w:rPr>
            <w:noProof/>
            <w:webHidden/>
          </w:rPr>
          <w:fldChar w:fldCharType="end"/>
        </w:r>
      </w:hyperlink>
    </w:p>
    <w:p w14:paraId="1F67AE6D" w14:textId="4D7DE562" w:rsidR="007A5804" w:rsidRDefault="00DF54C9">
      <w:pPr>
        <w:pStyle w:val="TableofFigures"/>
        <w:rPr>
          <w:rFonts w:asciiTheme="minorHAnsi" w:eastAsiaTheme="minorEastAsia" w:hAnsiTheme="minorHAnsi" w:cstheme="minorBidi"/>
          <w:noProof/>
          <w:szCs w:val="22"/>
        </w:rPr>
      </w:pPr>
      <w:hyperlink w:anchor="_Toc524590452" w:history="1">
        <w:r w:rsidR="007A5804" w:rsidRPr="00516AC1">
          <w:rPr>
            <w:rStyle w:val="Hyperlink"/>
            <w:noProof/>
          </w:rPr>
          <w:t>Table 1.3</w:t>
        </w:r>
        <w:r w:rsidR="007A5804" w:rsidRPr="00516AC1">
          <w:rPr>
            <w:rStyle w:val="Hyperlink"/>
            <w:noProof/>
          </w:rPr>
          <w:noBreakHyphen/>
          <w:t>2: Software Required for Build</w:t>
        </w:r>
        <w:r w:rsidR="007A5804">
          <w:rPr>
            <w:noProof/>
            <w:webHidden/>
          </w:rPr>
          <w:tab/>
        </w:r>
        <w:r w:rsidR="007A5804">
          <w:rPr>
            <w:noProof/>
            <w:webHidden/>
          </w:rPr>
          <w:fldChar w:fldCharType="begin"/>
        </w:r>
        <w:r w:rsidR="007A5804">
          <w:rPr>
            <w:noProof/>
            <w:webHidden/>
          </w:rPr>
          <w:instrText xml:space="preserve"> PAGEREF _Toc524590452 \h </w:instrText>
        </w:r>
        <w:r w:rsidR="007A5804">
          <w:rPr>
            <w:noProof/>
            <w:webHidden/>
          </w:rPr>
        </w:r>
        <w:r w:rsidR="007A5804">
          <w:rPr>
            <w:noProof/>
            <w:webHidden/>
          </w:rPr>
          <w:fldChar w:fldCharType="separate"/>
        </w:r>
        <w:r w:rsidR="007A5804">
          <w:rPr>
            <w:noProof/>
            <w:webHidden/>
          </w:rPr>
          <w:t>5</w:t>
        </w:r>
        <w:r w:rsidR="007A5804">
          <w:rPr>
            <w:noProof/>
            <w:webHidden/>
          </w:rPr>
          <w:fldChar w:fldCharType="end"/>
        </w:r>
      </w:hyperlink>
    </w:p>
    <w:p w14:paraId="679B40CB" w14:textId="7963469F" w:rsidR="007A5804" w:rsidRDefault="00DF54C9">
      <w:pPr>
        <w:pStyle w:val="TableofFigures"/>
        <w:rPr>
          <w:rFonts w:asciiTheme="minorHAnsi" w:eastAsiaTheme="minorEastAsia" w:hAnsiTheme="minorHAnsi" w:cstheme="minorBidi"/>
          <w:noProof/>
          <w:szCs w:val="22"/>
        </w:rPr>
      </w:pPr>
      <w:hyperlink w:anchor="_Toc524590453" w:history="1">
        <w:r w:rsidR="007A5804" w:rsidRPr="00516AC1">
          <w:rPr>
            <w:rStyle w:val="Hyperlink"/>
            <w:noProof/>
          </w:rPr>
          <w:t>Table 1.3</w:t>
        </w:r>
        <w:r w:rsidR="007A5804" w:rsidRPr="00516AC1">
          <w:rPr>
            <w:rStyle w:val="Hyperlink"/>
            <w:noProof/>
          </w:rPr>
          <w:noBreakHyphen/>
          <w:t>3: Software Released</w:t>
        </w:r>
        <w:r w:rsidR="007A5804">
          <w:rPr>
            <w:noProof/>
            <w:webHidden/>
          </w:rPr>
          <w:tab/>
        </w:r>
        <w:r w:rsidR="007A5804">
          <w:rPr>
            <w:noProof/>
            <w:webHidden/>
          </w:rPr>
          <w:fldChar w:fldCharType="begin"/>
        </w:r>
        <w:r w:rsidR="007A5804">
          <w:rPr>
            <w:noProof/>
            <w:webHidden/>
          </w:rPr>
          <w:instrText xml:space="preserve"> PAGEREF _Toc524590453 \h </w:instrText>
        </w:r>
        <w:r w:rsidR="007A5804">
          <w:rPr>
            <w:noProof/>
            <w:webHidden/>
          </w:rPr>
        </w:r>
        <w:r w:rsidR="007A5804">
          <w:rPr>
            <w:noProof/>
            <w:webHidden/>
          </w:rPr>
          <w:fldChar w:fldCharType="separate"/>
        </w:r>
        <w:r w:rsidR="007A5804">
          <w:rPr>
            <w:noProof/>
            <w:webHidden/>
          </w:rPr>
          <w:t>5</w:t>
        </w:r>
        <w:r w:rsidR="007A5804">
          <w:rPr>
            <w:noProof/>
            <w:webHidden/>
          </w:rPr>
          <w:fldChar w:fldCharType="end"/>
        </w:r>
      </w:hyperlink>
    </w:p>
    <w:p w14:paraId="4A11AA99" w14:textId="43357092" w:rsidR="007A5804" w:rsidRDefault="00DF54C9">
      <w:pPr>
        <w:pStyle w:val="TableofFigures"/>
        <w:rPr>
          <w:rFonts w:asciiTheme="minorHAnsi" w:eastAsiaTheme="minorEastAsia" w:hAnsiTheme="minorHAnsi" w:cstheme="minorBidi"/>
          <w:noProof/>
          <w:szCs w:val="22"/>
        </w:rPr>
      </w:pPr>
      <w:hyperlink w:anchor="_Toc524590454" w:history="1">
        <w:r w:rsidR="007A5804" w:rsidRPr="00516AC1">
          <w:rPr>
            <w:rStyle w:val="Hyperlink"/>
            <w:noProof/>
          </w:rPr>
          <w:t>Table 1.3</w:t>
        </w:r>
        <w:r w:rsidR="007A5804" w:rsidRPr="00516AC1">
          <w:rPr>
            <w:rStyle w:val="Hyperlink"/>
            <w:noProof/>
          </w:rPr>
          <w:noBreakHyphen/>
          <w:t>4: Database Scripts Affecting the Current Release Only</w:t>
        </w:r>
        <w:r w:rsidR="007A5804">
          <w:rPr>
            <w:noProof/>
            <w:webHidden/>
          </w:rPr>
          <w:tab/>
        </w:r>
        <w:r w:rsidR="007A5804">
          <w:rPr>
            <w:noProof/>
            <w:webHidden/>
          </w:rPr>
          <w:fldChar w:fldCharType="begin"/>
        </w:r>
        <w:r w:rsidR="007A5804">
          <w:rPr>
            <w:noProof/>
            <w:webHidden/>
          </w:rPr>
          <w:instrText xml:space="preserve"> PAGEREF _Toc524590454 \h </w:instrText>
        </w:r>
        <w:r w:rsidR="007A5804">
          <w:rPr>
            <w:noProof/>
            <w:webHidden/>
          </w:rPr>
        </w:r>
        <w:r w:rsidR="007A5804">
          <w:rPr>
            <w:noProof/>
            <w:webHidden/>
          </w:rPr>
          <w:fldChar w:fldCharType="separate"/>
        </w:r>
        <w:r w:rsidR="007A5804">
          <w:rPr>
            <w:noProof/>
            <w:webHidden/>
          </w:rPr>
          <w:t>5</w:t>
        </w:r>
        <w:r w:rsidR="007A5804">
          <w:rPr>
            <w:noProof/>
            <w:webHidden/>
          </w:rPr>
          <w:fldChar w:fldCharType="end"/>
        </w:r>
      </w:hyperlink>
    </w:p>
    <w:p w14:paraId="22CA9D47" w14:textId="5453917B" w:rsidR="007A5804" w:rsidRDefault="00DF54C9">
      <w:pPr>
        <w:pStyle w:val="TableofFigures"/>
        <w:rPr>
          <w:rFonts w:asciiTheme="minorHAnsi" w:eastAsiaTheme="minorEastAsia" w:hAnsiTheme="minorHAnsi" w:cstheme="minorBidi"/>
          <w:noProof/>
          <w:szCs w:val="22"/>
        </w:rPr>
      </w:pPr>
      <w:hyperlink w:anchor="_Toc524590455" w:history="1">
        <w:r w:rsidR="007A5804" w:rsidRPr="00516AC1">
          <w:rPr>
            <w:rStyle w:val="Hyperlink"/>
            <w:noProof/>
          </w:rPr>
          <w:t>Table 1.3</w:t>
        </w:r>
        <w:r w:rsidR="007A5804" w:rsidRPr="00516AC1">
          <w:rPr>
            <w:rStyle w:val="Hyperlink"/>
            <w:noProof/>
          </w:rPr>
          <w:noBreakHyphen/>
          <w:t>5: Required Software License</w:t>
        </w:r>
        <w:r w:rsidR="007A5804">
          <w:rPr>
            <w:noProof/>
            <w:webHidden/>
          </w:rPr>
          <w:tab/>
        </w:r>
        <w:r w:rsidR="007A5804">
          <w:rPr>
            <w:noProof/>
            <w:webHidden/>
          </w:rPr>
          <w:fldChar w:fldCharType="begin"/>
        </w:r>
        <w:r w:rsidR="007A5804">
          <w:rPr>
            <w:noProof/>
            <w:webHidden/>
          </w:rPr>
          <w:instrText xml:space="preserve"> PAGEREF _Toc524590455 \h </w:instrText>
        </w:r>
        <w:r w:rsidR="007A5804">
          <w:rPr>
            <w:noProof/>
            <w:webHidden/>
          </w:rPr>
        </w:r>
        <w:r w:rsidR="007A5804">
          <w:rPr>
            <w:noProof/>
            <w:webHidden/>
          </w:rPr>
          <w:fldChar w:fldCharType="separate"/>
        </w:r>
        <w:r w:rsidR="007A5804">
          <w:rPr>
            <w:noProof/>
            <w:webHidden/>
          </w:rPr>
          <w:t>5</w:t>
        </w:r>
        <w:r w:rsidR="007A5804">
          <w:rPr>
            <w:noProof/>
            <w:webHidden/>
          </w:rPr>
          <w:fldChar w:fldCharType="end"/>
        </w:r>
      </w:hyperlink>
    </w:p>
    <w:p w14:paraId="520083A2" w14:textId="19956749" w:rsidR="007A5804" w:rsidRDefault="00DF54C9">
      <w:pPr>
        <w:pStyle w:val="TableofFigures"/>
        <w:rPr>
          <w:rFonts w:asciiTheme="minorHAnsi" w:eastAsiaTheme="minorEastAsia" w:hAnsiTheme="minorHAnsi" w:cstheme="minorBidi"/>
          <w:noProof/>
          <w:szCs w:val="22"/>
        </w:rPr>
      </w:pPr>
      <w:hyperlink w:anchor="_Toc524590456" w:history="1">
        <w:r w:rsidR="007A5804" w:rsidRPr="00516AC1">
          <w:rPr>
            <w:rStyle w:val="Hyperlink"/>
            <w:noProof/>
          </w:rPr>
          <w:t>Table 2.4</w:t>
        </w:r>
        <w:r w:rsidR="007A5804" w:rsidRPr="00516AC1">
          <w:rPr>
            <w:rStyle w:val="Hyperlink"/>
            <w:noProof/>
          </w:rPr>
          <w:noBreakHyphen/>
          <w:t>1: Terminology and Acronyms</w:t>
        </w:r>
        <w:r w:rsidR="007A5804">
          <w:rPr>
            <w:noProof/>
            <w:webHidden/>
          </w:rPr>
          <w:tab/>
        </w:r>
        <w:r w:rsidR="007A5804">
          <w:rPr>
            <w:noProof/>
            <w:webHidden/>
          </w:rPr>
          <w:fldChar w:fldCharType="begin"/>
        </w:r>
        <w:r w:rsidR="007A5804">
          <w:rPr>
            <w:noProof/>
            <w:webHidden/>
          </w:rPr>
          <w:instrText xml:space="preserve"> PAGEREF _Toc524590456 \h </w:instrText>
        </w:r>
        <w:r w:rsidR="007A5804">
          <w:rPr>
            <w:noProof/>
            <w:webHidden/>
          </w:rPr>
        </w:r>
        <w:r w:rsidR="007A5804">
          <w:rPr>
            <w:noProof/>
            <w:webHidden/>
          </w:rPr>
          <w:fldChar w:fldCharType="separate"/>
        </w:r>
        <w:r w:rsidR="007A5804">
          <w:rPr>
            <w:noProof/>
            <w:webHidden/>
          </w:rPr>
          <w:t>7</w:t>
        </w:r>
        <w:r w:rsidR="007A5804">
          <w:rPr>
            <w:noProof/>
            <w:webHidden/>
          </w:rPr>
          <w:fldChar w:fldCharType="end"/>
        </w:r>
      </w:hyperlink>
    </w:p>
    <w:p w14:paraId="78C6CBB1" w14:textId="16F2C4AA" w:rsidR="007A5804" w:rsidRDefault="00DF54C9">
      <w:pPr>
        <w:pStyle w:val="TableofFigures"/>
        <w:rPr>
          <w:rFonts w:asciiTheme="minorHAnsi" w:eastAsiaTheme="minorEastAsia" w:hAnsiTheme="minorHAnsi" w:cstheme="minorBidi"/>
          <w:noProof/>
          <w:szCs w:val="22"/>
        </w:rPr>
      </w:pPr>
      <w:hyperlink w:anchor="_Toc524590457" w:history="1">
        <w:r w:rsidR="007A5804" w:rsidRPr="00516AC1">
          <w:rPr>
            <w:rStyle w:val="Hyperlink"/>
            <w:noProof/>
          </w:rPr>
          <w:t>Table 3</w:t>
        </w:r>
        <w:r w:rsidR="007A5804" w:rsidRPr="00516AC1">
          <w:rPr>
            <w:rStyle w:val="Hyperlink"/>
            <w:noProof/>
          </w:rPr>
          <w:noBreakHyphen/>
          <w:t>1: Steps to Build WAR file</w:t>
        </w:r>
        <w:r w:rsidR="007A5804">
          <w:rPr>
            <w:noProof/>
            <w:webHidden/>
          </w:rPr>
          <w:tab/>
        </w:r>
        <w:r w:rsidR="007A5804">
          <w:rPr>
            <w:noProof/>
            <w:webHidden/>
          </w:rPr>
          <w:fldChar w:fldCharType="begin"/>
        </w:r>
        <w:r w:rsidR="007A5804">
          <w:rPr>
            <w:noProof/>
            <w:webHidden/>
          </w:rPr>
          <w:instrText xml:space="preserve"> PAGEREF _Toc524590457 \h </w:instrText>
        </w:r>
        <w:r w:rsidR="007A5804">
          <w:rPr>
            <w:noProof/>
            <w:webHidden/>
          </w:rPr>
        </w:r>
        <w:r w:rsidR="007A5804">
          <w:rPr>
            <w:noProof/>
            <w:webHidden/>
          </w:rPr>
          <w:fldChar w:fldCharType="separate"/>
        </w:r>
        <w:r w:rsidR="007A5804">
          <w:rPr>
            <w:noProof/>
            <w:webHidden/>
          </w:rPr>
          <w:t>8</w:t>
        </w:r>
        <w:r w:rsidR="007A5804">
          <w:rPr>
            <w:noProof/>
            <w:webHidden/>
          </w:rPr>
          <w:fldChar w:fldCharType="end"/>
        </w:r>
      </w:hyperlink>
    </w:p>
    <w:p w14:paraId="7D815070" w14:textId="1688C62A" w:rsidR="007A5804" w:rsidRDefault="00DF54C9">
      <w:pPr>
        <w:pStyle w:val="TableofFigures"/>
        <w:rPr>
          <w:rFonts w:asciiTheme="minorHAnsi" w:eastAsiaTheme="minorEastAsia" w:hAnsiTheme="minorHAnsi" w:cstheme="minorBidi"/>
          <w:noProof/>
          <w:szCs w:val="22"/>
        </w:rPr>
      </w:pPr>
      <w:hyperlink w:anchor="_Toc524590458" w:history="1">
        <w:r w:rsidR="007A5804" w:rsidRPr="00516AC1">
          <w:rPr>
            <w:rStyle w:val="Hyperlink"/>
            <w:noProof/>
          </w:rPr>
          <w:t>Table 3</w:t>
        </w:r>
        <w:r w:rsidR="007A5804" w:rsidRPr="00516AC1">
          <w:rPr>
            <w:rStyle w:val="Hyperlink"/>
            <w:noProof/>
          </w:rPr>
          <w:noBreakHyphen/>
          <w:t>2: Steps for Deployment in Tomcat</w:t>
        </w:r>
        <w:r w:rsidR="007A5804">
          <w:rPr>
            <w:noProof/>
            <w:webHidden/>
          </w:rPr>
          <w:tab/>
        </w:r>
        <w:r w:rsidR="007A5804">
          <w:rPr>
            <w:noProof/>
            <w:webHidden/>
          </w:rPr>
          <w:fldChar w:fldCharType="begin"/>
        </w:r>
        <w:r w:rsidR="007A5804">
          <w:rPr>
            <w:noProof/>
            <w:webHidden/>
          </w:rPr>
          <w:instrText xml:space="preserve"> PAGEREF _Toc524590458 \h </w:instrText>
        </w:r>
        <w:r w:rsidR="007A5804">
          <w:rPr>
            <w:noProof/>
            <w:webHidden/>
          </w:rPr>
        </w:r>
        <w:r w:rsidR="007A5804">
          <w:rPr>
            <w:noProof/>
            <w:webHidden/>
          </w:rPr>
          <w:fldChar w:fldCharType="separate"/>
        </w:r>
        <w:r w:rsidR="007A5804">
          <w:rPr>
            <w:noProof/>
            <w:webHidden/>
          </w:rPr>
          <w:t>9</w:t>
        </w:r>
        <w:r w:rsidR="007A5804">
          <w:rPr>
            <w:noProof/>
            <w:webHidden/>
          </w:rPr>
          <w:fldChar w:fldCharType="end"/>
        </w:r>
      </w:hyperlink>
    </w:p>
    <w:p w14:paraId="04A42B5C" w14:textId="45DDF896" w:rsidR="00C27B47" w:rsidRDefault="00007E2D" w:rsidP="00007E2D">
      <w:pPr>
        <w:rPr>
          <w:rFonts w:cs="Arial"/>
        </w:rPr>
      </w:pPr>
      <w:r>
        <w:fldChar w:fldCharType="end"/>
      </w:r>
    </w:p>
    <w:p w14:paraId="523FDFDB" w14:textId="77777777" w:rsidR="00007E2D" w:rsidRPr="009C4792" w:rsidRDefault="00007E2D" w:rsidP="00007E2D">
      <w:pPr>
        <w:pStyle w:val="BodyText0"/>
        <w:sectPr w:rsidR="00007E2D" w:rsidRPr="009C4792" w:rsidSect="003117A7">
          <w:headerReference w:type="first" r:id="rId12"/>
          <w:pgSz w:w="12240" w:h="15840" w:code="1"/>
          <w:pgMar w:top="1440" w:right="1440" w:bottom="1440" w:left="1440" w:header="720" w:footer="720" w:gutter="0"/>
          <w:pgNumType w:fmt="lowerRoman"/>
          <w:cols w:space="720"/>
          <w:titlePg/>
          <w:docGrid w:linePitch="360"/>
        </w:sectPr>
      </w:pPr>
    </w:p>
    <w:p w14:paraId="1CCF9352" w14:textId="77777777" w:rsidR="00885835" w:rsidRDefault="00885835" w:rsidP="00007E2D">
      <w:pPr>
        <w:pStyle w:val="Heading1"/>
        <w:rPr>
          <w:b w:val="0"/>
          <w:bCs w:val="0"/>
        </w:rPr>
        <w:sectPr w:rsidR="00885835" w:rsidSect="00A348BA">
          <w:headerReference w:type="default" r:id="rId13"/>
          <w:type w:val="continuous"/>
          <w:pgSz w:w="12240" w:h="15840" w:code="1"/>
          <w:pgMar w:top="1440" w:right="1440" w:bottom="1440" w:left="1440" w:header="720" w:footer="720" w:gutter="0"/>
          <w:cols w:space="720"/>
          <w:docGrid w:linePitch="360"/>
        </w:sectPr>
      </w:pPr>
    </w:p>
    <w:p w14:paraId="4462ECBE" w14:textId="77777777" w:rsidR="00885835" w:rsidRDefault="00885835">
      <w:pPr>
        <w:rPr>
          <w:rFonts w:ascii="Arial Bold" w:hAnsi="Arial Bold" w:cs="Arial"/>
          <w:iCs/>
          <w:caps/>
        </w:rPr>
      </w:pPr>
      <w:r>
        <w:rPr>
          <w:b/>
          <w:bCs/>
        </w:rPr>
        <w:br w:type="page"/>
      </w:r>
    </w:p>
    <w:p w14:paraId="777BB2F7" w14:textId="153C4655" w:rsidR="00007E2D" w:rsidRPr="00D11C52" w:rsidRDefault="00007E2D" w:rsidP="00007E2D">
      <w:pPr>
        <w:pStyle w:val="Heading1"/>
      </w:pPr>
      <w:bookmarkStart w:id="2" w:name="_Toc524590420"/>
      <w:r w:rsidRPr="00D11C52">
        <w:rPr>
          <w:b w:val="0"/>
          <w:bCs w:val="0"/>
        </w:rPr>
        <w:lastRenderedPageBreak/>
        <w:t>INTRODUCTION</w:t>
      </w:r>
      <w:bookmarkEnd w:id="2"/>
    </w:p>
    <w:p w14:paraId="6347D2BB" w14:textId="77777777" w:rsidR="00C0388C" w:rsidRDefault="00C0388C" w:rsidP="00C0388C">
      <w:pPr>
        <w:rPr>
          <w:sz w:val="20"/>
          <w:szCs w:val="20"/>
        </w:rPr>
      </w:pPr>
    </w:p>
    <w:p w14:paraId="27EEFE06" w14:textId="77777777" w:rsidR="00A103FA" w:rsidRDefault="00C0388C" w:rsidP="00E8712A">
      <w:r w:rsidRPr="00923A61">
        <w:t xml:space="preserve">This section provides </w:t>
      </w:r>
      <w:r w:rsidR="009D1CF4" w:rsidRPr="00923A61">
        <w:t xml:space="preserve">a brief overview of the system and this document is available on the NAL shared drive </w:t>
      </w:r>
    </w:p>
    <w:p w14:paraId="5B348470" w14:textId="3E9FEB78" w:rsidR="00E8712A" w:rsidRDefault="009D1CF4" w:rsidP="00E8712A">
      <w:r w:rsidRPr="00923A61">
        <w:t>[</w:t>
      </w:r>
      <w:r w:rsidR="00A103FA" w:rsidRPr="00A103FA">
        <w:t>S:\NAL\ISD\O&amp;M_Documents\</w:t>
      </w:r>
      <w:r w:rsidR="001D5E48">
        <w:t>MultiTes</w:t>
      </w:r>
      <w:r w:rsidRPr="00923A61">
        <w:t>\</w:t>
      </w:r>
      <w:r w:rsidR="001D5E48">
        <w:t>NAL MulTiTes</w:t>
      </w:r>
      <w:r w:rsidR="00A103FA" w:rsidRPr="00A103FA">
        <w:t>_Deployment_Guide_Document_</w:t>
      </w:r>
      <w:proofErr w:type="gramStart"/>
      <w:r w:rsidR="00A103FA" w:rsidRPr="00A103FA">
        <w:t>V1.0</w:t>
      </w:r>
      <w:r w:rsidRPr="00923A61">
        <w:t>.docx ]</w:t>
      </w:r>
      <w:proofErr w:type="gramEnd"/>
    </w:p>
    <w:p w14:paraId="73C85D45" w14:textId="77777777" w:rsidR="00A103FA" w:rsidRDefault="00A103FA" w:rsidP="00E8712A"/>
    <w:p w14:paraId="639213E5" w14:textId="4466B124" w:rsidR="007A5804" w:rsidRDefault="007A5804" w:rsidP="008C5FA5">
      <w:r w:rsidRPr="007A5804">
        <w:t xml:space="preserve">The </w:t>
      </w:r>
      <w:proofErr w:type="gramStart"/>
      <w:r w:rsidRPr="007A5804">
        <w:t>Agricultural Thesaurus and Glossary were first released by the National Agricultural Library</w:t>
      </w:r>
      <w:proofErr w:type="gramEnd"/>
      <w:r w:rsidRPr="007A5804">
        <w:t xml:space="preserve"> in 2002. In 2007, NAL and the Inter-American Institute for Cooperation on Agriculture (IICA) collaborated to develop the Spanish version of the NAL Agricultural Thesaurus and Glossary, named </w:t>
      </w:r>
      <w:proofErr w:type="spellStart"/>
      <w:r w:rsidRPr="007A5804">
        <w:t>Tesauro</w:t>
      </w:r>
      <w:proofErr w:type="spellEnd"/>
      <w:r w:rsidRPr="007A5804">
        <w:t xml:space="preserve"> </w:t>
      </w:r>
      <w:proofErr w:type="spellStart"/>
      <w:r w:rsidRPr="007A5804">
        <w:t>Agrícola</w:t>
      </w:r>
      <w:proofErr w:type="spellEnd"/>
      <w:r w:rsidRPr="007A5804">
        <w:t xml:space="preserve"> y </w:t>
      </w:r>
      <w:proofErr w:type="spellStart"/>
      <w:r w:rsidRPr="007A5804">
        <w:t>Glosario</w:t>
      </w:r>
      <w:proofErr w:type="spellEnd"/>
    </w:p>
    <w:p w14:paraId="32A68925" w14:textId="77777777" w:rsidR="007A5804" w:rsidRDefault="007A5804" w:rsidP="008C5FA5"/>
    <w:p w14:paraId="58BFF79D" w14:textId="68641BF9" w:rsidR="008C5FA5" w:rsidRPr="00E8712A" w:rsidRDefault="001D5E48" w:rsidP="008C5FA5">
      <w:proofErr w:type="spellStart"/>
      <w:r>
        <w:t>Multites</w:t>
      </w:r>
      <w:proofErr w:type="spellEnd"/>
      <w:r>
        <w:t xml:space="preserve"> is a software used to build and maintain NAL Thesaurus. A th2 file of NALT </w:t>
      </w:r>
      <w:proofErr w:type="gramStart"/>
      <w:r>
        <w:t>is generated</w:t>
      </w:r>
      <w:proofErr w:type="gramEnd"/>
      <w:r>
        <w:t xml:space="preserve"> through </w:t>
      </w:r>
      <w:proofErr w:type="spellStart"/>
      <w:r>
        <w:t>MultiTes</w:t>
      </w:r>
      <w:proofErr w:type="spellEnd"/>
      <w:r>
        <w:t xml:space="preserve"> and it is converted to SKOS file by using in-house program developed by Ying, Li (</w:t>
      </w:r>
      <w:r w:rsidRPr="001D5E48">
        <w:t>https://programs.nal.usda.gov/</w:t>
      </w:r>
      <w:r>
        <w:t>).</w:t>
      </w:r>
    </w:p>
    <w:p w14:paraId="474E5DFE" w14:textId="77777777" w:rsidR="00E8712A" w:rsidRPr="00F12B89" w:rsidRDefault="00E8712A" w:rsidP="00E8712A">
      <w:pPr>
        <w:pStyle w:val="Heading2"/>
        <w:tabs>
          <w:tab w:val="clear" w:pos="3150"/>
          <w:tab w:val="num" w:pos="1440"/>
        </w:tabs>
        <w:ind w:left="1440"/>
      </w:pPr>
      <w:bookmarkStart w:id="3" w:name="_Toc497717459"/>
      <w:bookmarkStart w:id="4" w:name="_Toc503938157"/>
      <w:bookmarkStart w:id="5" w:name="_Toc524590421"/>
      <w:r w:rsidRPr="00F12B89">
        <w:t>Points of Contact</w:t>
      </w:r>
      <w:bookmarkEnd w:id="3"/>
      <w:bookmarkEnd w:id="4"/>
      <w:bookmarkEnd w:id="5"/>
    </w:p>
    <w:p w14:paraId="2478B12B" w14:textId="77777777" w:rsidR="00E8712A" w:rsidRPr="00C0388C" w:rsidRDefault="00E8712A" w:rsidP="00E8712A">
      <w:pPr>
        <w:pStyle w:val="InfoBlue"/>
        <w:ind w:left="720"/>
        <w:rPr>
          <w:sz w:val="20"/>
        </w:rPr>
      </w:pPr>
      <w:r w:rsidRPr="00C0388C">
        <w:rPr>
          <w:sz w:val="20"/>
        </w:rPr>
        <w:t>[This subsection of the DGD presents the names, roles, and contact information for all key personnel involved in the management, design, implementation, and testing of the current software release. The table below should contain at a minimum:</w:t>
      </w:r>
    </w:p>
    <w:p w14:paraId="45317492" w14:textId="77777777" w:rsidR="00E8712A" w:rsidRPr="00C0388C" w:rsidRDefault="00E8712A" w:rsidP="00812505">
      <w:pPr>
        <w:pStyle w:val="InfoBlue"/>
        <w:numPr>
          <w:ilvl w:val="0"/>
          <w:numId w:val="8"/>
        </w:numPr>
        <w:tabs>
          <w:tab w:val="clear" w:pos="720"/>
        </w:tabs>
        <w:spacing w:after="0"/>
        <w:ind w:left="1080"/>
        <w:jc w:val="left"/>
        <w:rPr>
          <w:sz w:val="20"/>
        </w:rPr>
      </w:pPr>
      <w:r w:rsidRPr="00C0388C">
        <w:rPr>
          <w:sz w:val="20"/>
        </w:rPr>
        <w:t>Project Managers</w:t>
      </w:r>
    </w:p>
    <w:p w14:paraId="1551D67D" w14:textId="77777777" w:rsidR="00E8712A" w:rsidRPr="00C0388C" w:rsidRDefault="00E8712A" w:rsidP="00812505">
      <w:pPr>
        <w:pStyle w:val="InfoBlue"/>
        <w:numPr>
          <w:ilvl w:val="0"/>
          <w:numId w:val="8"/>
        </w:numPr>
        <w:tabs>
          <w:tab w:val="clear" w:pos="720"/>
        </w:tabs>
        <w:spacing w:after="0"/>
        <w:ind w:left="1080"/>
        <w:jc w:val="left"/>
        <w:rPr>
          <w:sz w:val="20"/>
        </w:rPr>
      </w:pPr>
      <w:r w:rsidRPr="00C0388C">
        <w:rPr>
          <w:sz w:val="20"/>
        </w:rPr>
        <w:t>IT Tech Leads</w:t>
      </w:r>
    </w:p>
    <w:p w14:paraId="7F9E3DE4" w14:textId="77777777" w:rsidR="00E8712A" w:rsidRPr="00B02DA4" w:rsidRDefault="00E8712A" w:rsidP="00812505">
      <w:pPr>
        <w:pStyle w:val="InfoBlue"/>
        <w:numPr>
          <w:ilvl w:val="0"/>
          <w:numId w:val="8"/>
        </w:numPr>
        <w:tabs>
          <w:tab w:val="clear" w:pos="720"/>
        </w:tabs>
        <w:spacing w:after="0"/>
        <w:ind w:left="1080"/>
        <w:jc w:val="left"/>
      </w:pPr>
      <w:r w:rsidRPr="00C0388C">
        <w:rPr>
          <w:sz w:val="20"/>
        </w:rPr>
        <w:t>Any SMEs or other resources that will be supporting the development or deployment of this DGD</w:t>
      </w:r>
    </w:p>
    <w:p w14:paraId="6BEDF5EF" w14:textId="77777777" w:rsidR="00D21971" w:rsidRDefault="00D21971" w:rsidP="00B02DA4">
      <w:pPr>
        <w:pStyle w:val="TableTitle"/>
      </w:pPr>
    </w:p>
    <w:p w14:paraId="14628870" w14:textId="70CBC012" w:rsidR="00C0388C" w:rsidRPr="00B02DA4" w:rsidRDefault="00B02DA4" w:rsidP="00E8712A">
      <w:pPr>
        <w:pStyle w:val="TableTitle"/>
        <w:ind w:firstLine="720"/>
      </w:pPr>
      <w:bookmarkStart w:id="6" w:name="_Toc322066924"/>
      <w:bookmarkStart w:id="7" w:name="_Toc331171686"/>
      <w:bookmarkStart w:id="8" w:name="_Toc524590449"/>
      <w:r w:rsidRPr="00FC2D00">
        <w:t xml:space="preserve">Table </w:t>
      </w:r>
      <w:r w:rsidR="00551715">
        <w:rPr>
          <w:noProof/>
        </w:rPr>
        <w:fldChar w:fldCharType="begin"/>
      </w:r>
      <w:r w:rsidR="00551715">
        <w:rPr>
          <w:noProof/>
        </w:rPr>
        <w:instrText xml:space="preserve"> STYLEREF 1 \s </w:instrText>
      </w:r>
      <w:r w:rsidR="00551715">
        <w:rPr>
          <w:noProof/>
        </w:rPr>
        <w:fldChar w:fldCharType="separate"/>
      </w:r>
      <w:r w:rsidR="00656F26">
        <w:rPr>
          <w:noProof/>
        </w:rPr>
        <w:t>1</w:t>
      </w:r>
      <w:r w:rsidR="00551715">
        <w:rPr>
          <w:noProof/>
        </w:rPr>
        <w:fldChar w:fldCharType="end"/>
      </w:r>
      <w:r>
        <w:noBreakHyphen/>
      </w:r>
      <w:r w:rsidR="00551715">
        <w:rPr>
          <w:noProof/>
        </w:rPr>
        <w:fldChar w:fldCharType="begin"/>
      </w:r>
      <w:r w:rsidR="00551715">
        <w:rPr>
          <w:noProof/>
        </w:rPr>
        <w:instrText xml:space="preserve"> SEQ Table \* ARABIC \s 1 </w:instrText>
      </w:r>
      <w:r w:rsidR="00551715">
        <w:rPr>
          <w:noProof/>
        </w:rPr>
        <w:fldChar w:fldCharType="separate"/>
      </w:r>
      <w:r w:rsidR="00656F26">
        <w:rPr>
          <w:noProof/>
        </w:rPr>
        <w:t>1</w:t>
      </w:r>
      <w:r w:rsidR="00551715">
        <w:rPr>
          <w:noProof/>
        </w:rPr>
        <w:fldChar w:fldCharType="end"/>
      </w:r>
      <w:r w:rsidRPr="00FC2D00">
        <w:t xml:space="preserve">: </w:t>
      </w:r>
      <w:bookmarkEnd w:id="6"/>
      <w:bookmarkEnd w:id="7"/>
      <w:r>
        <w:t>Points of Contact</w:t>
      </w:r>
      <w:bookmarkEnd w:id="8"/>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2"/>
        <w:gridCol w:w="2353"/>
        <w:gridCol w:w="1466"/>
        <w:gridCol w:w="2059"/>
      </w:tblGrid>
      <w:tr w:rsidR="00C0388C" w:rsidRPr="00F12B89" w14:paraId="790BA8D6" w14:textId="77777777" w:rsidTr="00DF2456">
        <w:trPr>
          <w:trHeight w:val="278"/>
          <w:tblHeader/>
        </w:trPr>
        <w:tc>
          <w:tcPr>
            <w:tcW w:w="2582" w:type="dxa"/>
            <w:shd w:val="pct20" w:color="auto" w:fill="FFFFFF"/>
          </w:tcPr>
          <w:p w14:paraId="2318FA45" w14:textId="77777777" w:rsidR="00C0388C" w:rsidRPr="00F12B89" w:rsidRDefault="00C0388C" w:rsidP="00867270">
            <w:pPr>
              <w:pStyle w:val="TableHeader"/>
            </w:pPr>
            <w:r w:rsidRPr="00F12B89">
              <w:t>Name</w:t>
            </w:r>
          </w:p>
        </w:tc>
        <w:tc>
          <w:tcPr>
            <w:tcW w:w="2353" w:type="dxa"/>
            <w:shd w:val="pct20" w:color="auto" w:fill="FFFFFF"/>
          </w:tcPr>
          <w:p w14:paraId="1045EAC8" w14:textId="77777777" w:rsidR="00C0388C" w:rsidRPr="00F12B89" w:rsidRDefault="00C0388C" w:rsidP="00867270">
            <w:pPr>
              <w:pStyle w:val="TableHeader"/>
            </w:pPr>
            <w:r w:rsidRPr="00F12B89">
              <w:t>Email</w:t>
            </w:r>
          </w:p>
        </w:tc>
        <w:tc>
          <w:tcPr>
            <w:tcW w:w="1466" w:type="dxa"/>
            <w:shd w:val="pct20" w:color="auto" w:fill="FFFFFF"/>
          </w:tcPr>
          <w:p w14:paraId="654CB998" w14:textId="77777777" w:rsidR="00C0388C" w:rsidRPr="00F12B89" w:rsidRDefault="00C0388C" w:rsidP="00867270">
            <w:pPr>
              <w:pStyle w:val="TableHeader"/>
            </w:pPr>
            <w:r w:rsidRPr="00F12B89">
              <w:t>Phone</w:t>
            </w:r>
          </w:p>
        </w:tc>
        <w:tc>
          <w:tcPr>
            <w:tcW w:w="2059" w:type="dxa"/>
            <w:shd w:val="pct20" w:color="auto" w:fill="FFFFFF"/>
          </w:tcPr>
          <w:p w14:paraId="4B78EC3C" w14:textId="77777777" w:rsidR="00C0388C" w:rsidRPr="00F12B89" w:rsidRDefault="00C0388C" w:rsidP="00867270">
            <w:pPr>
              <w:pStyle w:val="TableHeader"/>
            </w:pPr>
            <w:r w:rsidRPr="00F12B89">
              <w:t>Contact for:</w:t>
            </w:r>
          </w:p>
        </w:tc>
      </w:tr>
      <w:tr w:rsidR="00A103FA" w:rsidRPr="00F12B89" w14:paraId="28B08AF8" w14:textId="77777777" w:rsidTr="00DF2456">
        <w:trPr>
          <w:trHeight w:val="548"/>
        </w:trPr>
        <w:tc>
          <w:tcPr>
            <w:tcW w:w="2582" w:type="dxa"/>
          </w:tcPr>
          <w:p w14:paraId="14292666" w14:textId="60D947F7" w:rsidR="00A103FA" w:rsidRPr="00677772" w:rsidRDefault="001D5E48" w:rsidP="00A103FA">
            <w:pPr>
              <w:pStyle w:val="TableText0"/>
              <w:rPr>
                <w:sz w:val="22"/>
                <w:szCs w:val="22"/>
              </w:rPr>
            </w:pPr>
            <w:r>
              <w:rPr>
                <w:sz w:val="22"/>
                <w:szCs w:val="22"/>
              </w:rPr>
              <w:t>Jennifer, Woodward-Greene</w:t>
            </w:r>
          </w:p>
        </w:tc>
        <w:tc>
          <w:tcPr>
            <w:tcW w:w="2353" w:type="dxa"/>
          </w:tcPr>
          <w:p w14:paraId="09B2C2AB" w14:textId="49278AF3" w:rsidR="00A103FA" w:rsidRPr="00677772" w:rsidRDefault="00D96BAE" w:rsidP="00A103FA">
            <w:pPr>
              <w:pStyle w:val="TableText0"/>
              <w:rPr>
                <w:sz w:val="22"/>
                <w:szCs w:val="22"/>
              </w:rPr>
            </w:pPr>
            <w:r>
              <w:rPr>
                <w:sz w:val="22"/>
                <w:szCs w:val="22"/>
              </w:rPr>
              <w:t>Jennifer.Woodward@ARS.USDA.GOV</w:t>
            </w:r>
          </w:p>
        </w:tc>
        <w:tc>
          <w:tcPr>
            <w:tcW w:w="1466" w:type="dxa"/>
          </w:tcPr>
          <w:p w14:paraId="29E2C2A9" w14:textId="33EF6988" w:rsidR="00A103FA" w:rsidRPr="00677772" w:rsidRDefault="00A103FA" w:rsidP="00D96BAE">
            <w:pPr>
              <w:pStyle w:val="TableText0"/>
              <w:rPr>
                <w:sz w:val="22"/>
                <w:szCs w:val="22"/>
              </w:rPr>
            </w:pPr>
            <w:r>
              <w:rPr>
                <w:sz w:val="22"/>
                <w:szCs w:val="22"/>
              </w:rPr>
              <w:t>301-504-</w:t>
            </w:r>
          </w:p>
        </w:tc>
        <w:tc>
          <w:tcPr>
            <w:tcW w:w="2059" w:type="dxa"/>
          </w:tcPr>
          <w:p w14:paraId="7B528B22" w14:textId="44A200C3" w:rsidR="00A103FA" w:rsidRPr="00677772" w:rsidRDefault="00A103FA" w:rsidP="00D96BAE">
            <w:pPr>
              <w:pStyle w:val="TableText0"/>
              <w:rPr>
                <w:sz w:val="22"/>
                <w:szCs w:val="22"/>
              </w:rPr>
            </w:pPr>
            <w:r w:rsidRPr="004606FA">
              <w:rPr>
                <w:sz w:val="22"/>
                <w:szCs w:val="22"/>
              </w:rPr>
              <w:t xml:space="preserve">Chief, </w:t>
            </w:r>
            <w:r w:rsidR="00D96BAE">
              <w:rPr>
                <w:sz w:val="22"/>
                <w:szCs w:val="22"/>
              </w:rPr>
              <w:t>Indexing &amp; Infoormatics</w:t>
            </w:r>
            <w:r w:rsidRPr="004606FA">
              <w:rPr>
                <w:sz w:val="22"/>
                <w:szCs w:val="22"/>
              </w:rPr>
              <w:t xml:space="preserve"> Branch (I</w:t>
            </w:r>
            <w:r w:rsidR="00D96BAE">
              <w:rPr>
                <w:sz w:val="22"/>
                <w:szCs w:val="22"/>
              </w:rPr>
              <w:t>&amp;I</w:t>
            </w:r>
            <w:r w:rsidRPr="004606FA">
              <w:rPr>
                <w:sz w:val="22"/>
                <w:szCs w:val="22"/>
              </w:rPr>
              <w:t>)</w:t>
            </w:r>
          </w:p>
        </w:tc>
      </w:tr>
      <w:tr w:rsidR="00A103FA" w:rsidRPr="00F12B89" w14:paraId="4C2D7A8D" w14:textId="77777777" w:rsidTr="00DF2456">
        <w:trPr>
          <w:trHeight w:val="260"/>
        </w:trPr>
        <w:tc>
          <w:tcPr>
            <w:tcW w:w="2582" w:type="dxa"/>
          </w:tcPr>
          <w:p w14:paraId="17D00A10" w14:textId="2F9878AF" w:rsidR="00A103FA" w:rsidRPr="00677772" w:rsidRDefault="00D96BAE" w:rsidP="00A103FA">
            <w:pPr>
              <w:pStyle w:val="TableText0"/>
              <w:rPr>
                <w:sz w:val="22"/>
                <w:szCs w:val="22"/>
              </w:rPr>
            </w:pPr>
            <w:r>
              <w:rPr>
                <w:sz w:val="22"/>
                <w:szCs w:val="22"/>
              </w:rPr>
              <w:t>Sujata Suri</w:t>
            </w:r>
          </w:p>
        </w:tc>
        <w:tc>
          <w:tcPr>
            <w:tcW w:w="2353" w:type="dxa"/>
          </w:tcPr>
          <w:p w14:paraId="231EC39B" w14:textId="651EA1D2" w:rsidR="00A103FA" w:rsidRPr="00677772" w:rsidRDefault="00D96BAE" w:rsidP="00A103FA">
            <w:pPr>
              <w:pStyle w:val="TableText0"/>
              <w:rPr>
                <w:sz w:val="22"/>
                <w:szCs w:val="22"/>
              </w:rPr>
            </w:pPr>
            <w:r>
              <w:rPr>
                <w:sz w:val="22"/>
                <w:szCs w:val="22"/>
              </w:rPr>
              <w:t>Sujata.suri@ars.usda.gov</w:t>
            </w:r>
          </w:p>
        </w:tc>
        <w:tc>
          <w:tcPr>
            <w:tcW w:w="1466" w:type="dxa"/>
          </w:tcPr>
          <w:p w14:paraId="6E42E932" w14:textId="7603A43E" w:rsidR="00A103FA" w:rsidRPr="00677772" w:rsidRDefault="00D96BAE" w:rsidP="00A103FA">
            <w:pPr>
              <w:pStyle w:val="TableText0"/>
              <w:rPr>
                <w:sz w:val="22"/>
                <w:szCs w:val="22"/>
              </w:rPr>
            </w:pPr>
            <w:r>
              <w:rPr>
                <w:sz w:val="22"/>
                <w:szCs w:val="22"/>
              </w:rPr>
              <w:t>301-504-5058</w:t>
            </w:r>
          </w:p>
        </w:tc>
        <w:tc>
          <w:tcPr>
            <w:tcW w:w="2059" w:type="dxa"/>
          </w:tcPr>
          <w:p w14:paraId="17F925D7" w14:textId="188CCF80" w:rsidR="00A103FA" w:rsidRPr="00677772" w:rsidRDefault="00D96BAE" w:rsidP="00A103FA">
            <w:pPr>
              <w:pStyle w:val="TableText0"/>
              <w:rPr>
                <w:sz w:val="22"/>
                <w:szCs w:val="22"/>
              </w:rPr>
            </w:pPr>
            <w:r>
              <w:rPr>
                <w:sz w:val="22"/>
                <w:szCs w:val="22"/>
              </w:rPr>
              <w:t>Thesaurus Coordinator</w:t>
            </w:r>
          </w:p>
        </w:tc>
      </w:tr>
      <w:tr w:rsidR="00A103FA" w:rsidRPr="00F12B89" w14:paraId="1566A186" w14:textId="77777777" w:rsidTr="00DF2456">
        <w:trPr>
          <w:trHeight w:val="260"/>
        </w:trPr>
        <w:tc>
          <w:tcPr>
            <w:tcW w:w="2582" w:type="dxa"/>
          </w:tcPr>
          <w:p w14:paraId="07C35E13" w14:textId="166CEBE7" w:rsidR="00A103FA" w:rsidRPr="00677772" w:rsidRDefault="00D96BAE" w:rsidP="00A103FA">
            <w:pPr>
              <w:pStyle w:val="TableText0"/>
              <w:rPr>
                <w:sz w:val="22"/>
                <w:szCs w:val="22"/>
              </w:rPr>
            </w:pPr>
            <w:r>
              <w:rPr>
                <w:sz w:val="22"/>
                <w:szCs w:val="22"/>
              </w:rPr>
              <w:t>Sue, Phelps</w:t>
            </w:r>
          </w:p>
        </w:tc>
        <w:tc>
          <w:tcPr>
            <w:tcW w:w="2353" w:type="dxa"/>
          </w:tcPr>
          <w:p w14:paraId="6CFCB320" w14:textId="05626C1E" w:rsidR="00A103FA" w:rsidRPr="00677772" w:rsidRDefault="00310028" w:rsidP="00A103FA">
            <w:pPr>
              <w:pStyle w:val="TableText0"/>
              <w:rPr>
                <w:sz w:val="22"/>
                <w:szCs w:val="22"/>
              </w:rPr>
            </w:pPr>
            <w:r w:rsidRPr="00310028">
              <w:rPr>
                <w:sz w:val="22"/>
                <w:szCs w:val="22"/>
              </w:rPr>
              <w:t>Sue.Phelps@ARS.USDA.GOV&gt;</w:t>
            </w:r>
          </w:p>
        </w:tc>
        <w:tc>
          <w:tcPr>
            <w:tcW w:w="1466" w:type="dxa"/>
          </w:tcPr>
          <w:p w14:paraId="3570C39E" w14:textId="7FEFBBF8" w:rsidR="00A103FA" w:rsidRPr="00677772" w:rsidRDefault="00310028" w:rsidP="00A103FA">
            <w:pPr>
              <w:pStyle w:val="TableText0"/>
              <w:rPr>
                <w:sz w:val="22"/>
                <w:szCs w:val="22"/>
              </w:rPr>
            </w:pPr>
            <w:r>
              <w:rPr>
                <w:sz w:val="22"/>
                <w:szCs w:val="22"/>
              </w:rPr>
              <w:t>301-504</w:t>
            </w:r>
          </w:p>
        </w:tc>
        <w:tc>
          <w:tcPr>
            <w:tcW w:w="2059" w:type="dxa"/>
          </w:tcPr>
          <w:p w14:paraId="420D5AF1" w14:textId="1D8A7A6C" w:rsidR="00A103FA" w:rsidRPr="00677772" w:rsidRDefault="00310028" w:rsidP="00A103FA">
            <w:pPr>
              <w:pStyle w:val="TableText0"/>
              <w:rPr>
                <w:sz w:val="22"/>
                <w:szCs w:val="22"/>
              </w:rPr>
            </w:pPr>
            <w:r>
              <w:rPr>
                <w:sz w:val="22"/>
                <w:szCs w:val="22"/>
              </w:rPr>
              <w:t>IT</w:t>
            </w:r>
          </w:p>
        </w:tc>
      </w:tr>
      <w:tr w:rsidR="00A103FA" w:rsidRPr="00F12B89" w14:paraId="65D2C568" w14:textId="77777777" w:rsidTr="00DF2456">
        <w:trPr>
          <w:trHeight w:val="260"/>
        </w:trPr>
        <w:tc>
          <w:tcPr>
            <w:tcW w:w="2582" w:type="dxa"/>
          </w:tcPr>
          <w:p w14:paraId="1D4F6095" w14:textId="75C1A78E" w:rsidR="00A103FA" w:rsidRDefault="00A103FA" w:rsidP="00A103FA">
            <w:pPr>
              <w:pStyle w:val="TableText0"/>
              <w:rPr>
                <w:sz w:val="22"/>
                <w:szCs w:val="22"/>
              </w:rPr>
            </w:pPr>
            <w:r>
              <w:rPr>
                <w:sz w:val="22"/>
                <w:szCs w:val="22"/>
              </w:rPr>
              <w:t>Truong Nguyen</w:t>
            </w:r>
          </w:p>
        </w:tc>
        <w:tc>
          <w:tcPr>
            <w:tcW w:w="2353" w:type="dxa"/>
          </w:tcPr>
          <w:p w14:paraId="0938F1E0" w14:textId="1240EF6A" w:rsidR="00A103FA" w:rsidRDefault="00A103FA" w:rsidP="00A103FA">
            <w:pPr>
              <w:pStyle w:val="TableText0"/>
              <w:rPr>
                <w:sz w:val="22"/>
                <w:szCs w:val="22"/>
              </w:rPr>
            </w:pPr>
            <w:r w:rsidRPr="0028481F">
              <w:rPr>
                <w:sz w:val="22"/>
                <w:szCs w:val="22"/>
              </w:rPr>
              <w:t>Truong.Nguyen@ars.usda.gov</w:t>
            </w:r>
          </w:p>
        </w:tc>
        <w:tc>
          <w:tcPr>
            <w:tcW w:w="1466" w:type="dxa"/>
          </w:tcPr>
          <w:p w14:paraId="68A3C543" w14:textId="602D659C" w:rsidR="00A103FA" w:rsidRPr="00F33FCE" w:rsidRDefault="00A103FA" w:rsidP="00A103FA">
            <w:pPr>
              <w:pStyle w:val="TableText0"/>
              <w:rPr>
                <w:sz w:val="22"/>
                <w:szCs w:val="22"/>
              </w:rPr>
            </w:pPr>
            <w:r>
              <w:rPr>
                <w:sz w:val="22"/>
                <w:szCs w:val="22"/>
              </w:rPr>
              <w:t>703-622-1646</w:t>
            </w:r>
          </w:p>
        </w:tc>
        <w:tc>
          <w:tcPr>
            <w:tcW w:w="2059" w:type="dxa"/>
          </w:tcPr>
          <w:p w14:paraId="6DD37F97" w14:textId="3DA169A7" w:rsidR="00A103FA" w:rsidRDefault="00A103FA" w:rsidP="00A103FA">
            <w:pPr>
              <w:pStyle w:val="TableText0"/>
              <w:rPr>
                <w:sz w:val="22"/>
                <w:szCs w:val="22"/>
              </w:rPr>
            </w:pPr>
            <w:r>
              <w:rPr>
                <w:sz w:val="22"/>
                <w:szCs w:val="22"/>
              </w:rPr>
              <w:t>Contractor</w:t>
            </w:r>
          </w:p>
        </w:tc>
      </w:tr>
    </w:tbl>
    <w:p w14:paraId="2DA99037" w14:textId="77777777" w:rsidR="00E8712A" w:rsidRDefault="00E8712A" w:rsidP="00E77187">
      <w:pPr>
        <w:pStyle w:val="TableTitle"/>
        <w:ind w:firstLine="720"/>
        <w:jc w:val="left"/>
      </w:pPr>
    </w:p>
    <w:p w14:paraId="7D8989EC" w14:textId="77777777" w:rsidR="00E8712A" w:rsidRPr="00F12B89" w:rsidRDefault="00E8712A" w:rsidP="00E8712A">
      <w:pPr>
        <w:pStyle w:val="Heading2"/>
        <w:tabs>
          <w:tab w:val="clear" w:pos="3150"/>
          <w:tab w:val="num" w:pos="1440"/>
        </w:tabs>
        <w:ind w:left="1440"/>
      </w:pPr>
      <w:bookmarkStart w:id="9" w:name="_Toc524590422"/>
      <w:r w:rsidRPr="00F12B89">
        <w:t>Application Servers in Scope</w:t>
      </w:r>
      <w:bookmarkEnd w:id="9"/>
    </w:p>
    <w:p w14:paraId="207D2EB4" w14:textId="77777777" w:rsidR="00E8712A" w:rsidRPr="00947BE3" w:rsidRDefault="00E8712A" w:rsidP="00E8712A">
      <w:pPr>
        <w:ind w:left="720"/>
        <w:rPr>
          <w:i/>
          <w:iCs/>
          <w:color w:val="0000FF"/>
          <w:sz w:val="20"/>
          <w:szCs w:val="20"/>
        </w:rPr>
      </w:pPr>
      <w:r>
        <w:rPr>
          <w:i/>
          <w:iCs/>
          <w:color w:val="0000FF"/>
          <w:sz w:val="20"/>
          <w:szCs w:val="20"/>
        </w:rPr>
        <w:t>[</w:t>
      </w:r>
      <w:r w:rsidRPr="00C21951">
        <w:rPr>
          <w:i/>
          <w:iCs/>
          <w:color w:val="0000FF"/>
          <w:sz w:val="20"/>
          <w:szCs w:val="20"/>
        </w:rPr>
        <w:t xml:space="preserve">The following table contains the list of server instances that are the target for this Release Package </w:t>
      </w:r>
      <w:r>
        <w:rPr>
          <w:i/>
          <w:iCs/>
          <w:color w:val="0000FF"/>
          <w:sz w:val="20"/>
          <w:szCs w:val="20"/>
        </w:rPr>
        <w:t>DGD</w:t>
      </w:r>
      <w:r w:rsidRPr="00C21951">
        <w:rPr>
          <w:i/>
          <w:iCs/>
          <w:color w:val="0000FF"/>
          <w:sz w:val="20"/>
          <w:szCs w:val="20"/>
        </w:rPr>
        <w:t xml:space="preserve">.  This document </w:t>
      </w:r>
      <w:proofErr w:type="gramStart"/>
      <w:r w:rsidRPr="00C21951">
        <w:rPr>
          <w:i/>
          <w:iCs/>
          <w:color w:val="0000FF"/>
          <w:sz w:val="20"/>
          <w:szCs w:val="20"/>
        </w:rPr>
        <w:t>may be applied</w:t>
      </w:r>
      <w:proofErr w:type="gramEnd"/>
      <w:r w:rsidRPr="00C21951">
        <w:rPr>
          <w:i/>
          <w:iCs/>
          <w:color w:val="0000FF"/>
          <w:sz w:val="20"/>
          <w:szCs w:val="20"/>
        </w:rPr>
        <w:t xml:space="preserve"> to one specific server, or many, if each server receives an identical application build.</w:t>
      </w:r>
    </w:p>
    <w:p w14:paraId="1CE10834" w14:textId="77777777" w:rsidR="00E8712A" w:rsidRDefault="00E8712A" w:rsidP="00E77187">
      <w:pPr>
        <w:pStyle w:val="TableTitle"/>
        <w:ind w:firstLine="720"/>
        <w:jc w:val="left"/>
      </w:pPr>
    </w:p>
    <w:p w14:paraId="7EA336F3" w14:textId="3BB16A08" w:rsidR="00B02DA4" w:rsidRPr="00F12B89" w:rsidRDefault="00B02DA4" w:rsidP="00E8712A">
      <w:pPr>
        <w:pStyle w:val="TableTitle"/>
        <w:ind w:firstLine="720"/>
      </w:pPr>
      <w:bookmarkStart w:id="10" w:name="_Toc524590450"/>
      <w:r w:rsidRPr="00FC2D00">
        <w:t xml:space="preserve">Table </w:t>
      </w:r>
      <w:r w:rsidR="00551715">
        <w:rPr>
          <w:noProof/>
        </w:rPr>
        <w:fldChar w:fldCharType="begin"/>
      </w:r>
      <w:r w:rsidR="00551715">
        <w:rPr>
          <w:noProof/>
        </w:rPr>
        <w:instrText xml:space="preserve"> STYLEREF 1 \s </w:instrText>
      </w:r>
      <w:r w:rsidR="00551715">
        <w:rPr>
          <w:noProof/>
        </w:rPr>
        <w:fldChar w:fldCharType="separate"/>
      </w:r>
      <w:r w:rsidR="00656F26">
        <w:rPr>
          <w:noProof/>
        </w:rPr>
        <w:t>1</w:t>
      </w:r>
      <w:r w:rsidR="00551715">
        <w:rPr>
          <w:noProof/>
        </w:rPr>
        <w:fldChar w:fldCharType="end"/>
      </w:r>
      <w:r>
        <w:noBreakHyphen/>
      </w:r>
      <w:r w:rsidR="00551715">
        <w:rPr>
          <w:noProof/>
        </w:rPr>
        <w:fldChar w:fldCharType="begin"/>
      </w:r>
      <w:r w:rsidR="00551715">
        <w:rPr>
          <w:noProof/>
        </w:rPr>
        <w:instrText xml:space="preserve"> SEQ Table \* ARABIC \s 1 </w:instrText>
      </w:r>
      <w:r w:rsidR="00551715">
        <w:rPr>
          <w:noProof/>
        </w:rPr>
        <w:fldChar w:fldCharType="separate"/>
      </w:r>
      <w:r w:rsidR="00656F26">
        <w:rPr>
          <w:noProof/>
        </w:rPr>
        <w:t>2</w:t>
      </w:r>
      <w:r w:rsidR="00551715">
        <w:rPr>
          <w:noProof/>
        </w:rPr>
        <w:fldChar w:fldCharType="end"/>
      </w:r>
      <w:r w:rsidRPr="00FC2D00">
        <w:t xml:space="preserve">: </w:t>
      </w:r>
      <w:r>
        <w:t>Application Servers in Scope</w:t>
      </w:r>
      <w:bookmarkEnd w:id="10"/>
    </w:p>
    <w:tbl>
      <w:tblPr>
        <w:tblW w:w="846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7"/>
        <w:gridCol w:w="2430"/>
        <w:gridCol w:w="2191"/>
      </w:tblGrid>
      <w:tr w:rsidR="001B466B" w:rsidRPr="00F12B89" w14:paraId="187A06BB" w14:textId="77777777" w:rsidTr="001B466B">
        <w:trPr>
          <w:trHeight w:val="280"/>
          <w:tblHeader/>
        </w:trPr>
        <w:tc>
          <w:tcPr>
            <w:tcW w:w="3847" w:type="dxa"/>
            <w:shd w:val="pct20" w:color="auto" w:fill="FFFFFF"/>
          </w:tcPr>
          <w:p w14:paraId="7277D56E" w14:textId="77777777" w:rsidR="001B466B" w:rsidRPr="00F12B89" w:rsidRDefault="001B466B" w:rsidP="00867270">
            <w:pPr>
              <w:pStyle w:val="TableHeader"/>
            </w:pPr>
            <w:r w:rsidRPr="00F12B89">
              <w:t>Application Name</w:t>
            </w:r>
          </w:p>
        </w:tc>
        <w:tc>
          <w:tcPr>
            <w:tcW w:w="2430" w:type="dxa"/>
            <w:shd w:val="pct20" w:color="auto" w:fill="FFFFFF"/>
          </w:tcPr>
          <w:p w14:paraId="1F281300" w14:textId="767D207B" w:rsidR="001B466B" w:rsidRPr="00F12B89" w:rsidRDefault="001B466B" w:rsidP="00867270">
            <w:pPr>
              <w:pStyle w:val="TableHeader"/>
            </w:pPr>
            <w:r w:rsidRPr="00F12B89">
              <w:t>Hostname</w:t>
            </w:r>
          </w:p>
        </w:tc>
        <w:tc>
          <w:tcPr>
            <w:tcW w:w="2191" w:type="dxa"/>
            <w:shd w:val="pct20" w:color="auto" w:fill="FFFFFF"/>
          </w:tcPr>
          <w:p w14:paraId="7A43DCC9" w14:textId="49266972" w:rsidR="001B466B" w:rsidRPr="00F12B89" w:rsidRDefault="001B466B" w:rsidP="00867270">
            <w:pPr>
              <w:pStyle w:val="TableHeader"/>
            </w:pPr>
            <w:r>
              <w:t>Environment</w:t>
            </w:r>
          </w:p>
        </w:tc>
      </w:tr>
      <w:tr w:rsidR="001B466B" w:rsidRPr="00F12B89" w14:paraId="3DB29970" w14:textId="77777777" w:rsidTr="002C5015">
        <w:trPr>
          <w:trHeight w:val="314"/>
        </w:trPr>
        <w:tc>
          <w:tcPr>
            <w:tcW w:w="3847" w:type="dxa"/>
          </w:tcPr>
          <w:p w14:paraId="1C60E337" w14:textId="2B33D2A9" w:rsidR="001B466B" w:rsidRPr="00F12B89" w:rsidRDefault="00BD28D6" w:rsidP="002C5015">
            <w:pPr>
              <w:pStyle w:val="TableText0"/>
            </w:pPr>
            <w:r>
              <w:t>NALT</w:t>
            </w:r>
          </w:p>
        </w:tc>
        <w:tc>
          <w:tcPr>
            <w:tcW w:w="2430" w:type="dxa"/>
          </w:tcPr>
          <w:p w14:paraId="0FB9F339" w14:textId="115EF798" w:rsidR="001B466B" w:rsidRPr="005C0C1F" w:rsidRDefault="00BD28D6" w:rsidP="00513F73">
            <w:pPr>
              <w:pStyle w:val="TableText0"/>
            </w:pPr>
            <w:r w:rsidRPr="00513F73">
              <w:rPr>
                <w:highlight w:val="yellow"/>
              </w:rPr>
              <w:t>na</w:t>
            </w:r>
            <w:r w:rsidR="00513F73" w:rsidRPr="00513F73">
              <w:rPr>
                <w:highlight w:val="yellow"/>
              </w:rPr>
              <w:t>lt</w:t>
            </w:r>
            <w:r w:rsidRPr="00513F73">
              <w:t>-prod</w:t>
            </w:r>
            <w:r>
              <w:t>.nal.usda.gov</w:t>
            </w:r>
          </w:p>
        </w:tc>
        <w:tc>
          <w:tcPr>
            <w:tcW w:w="2191" w:type="dxa"/>
          </w:tcPr>
          <w:p w14:paraId="4BF9800F" w14:textId="2119173B" w:rsidR="001B466B" w:rsidRPr="00F12B89" w:rsidRDefault="00D96BAE" w:rsidP="00D96BAE">
            <w:pPr>
              <w:pStyle w:val="TableText0"/>
            </w:pPr>
            <w:r>
              <w:t>Production</w:t>
            </w:r>
          </w:p>
        </w:tc>
      </w:tr>
      <w:tr w:rsidR="007A5804" w:rsidRPr="00F12B89" w14:paraId="6902AA73" w14:textId="77777777" w:rsidTr="002C5015">
        <w:trPr>
          <w:trHeight w:val="315"/>
        </w:trPr>
        <w:tc>
          <w:tcPr>
            <w:tcW w:w="3847" w:type="dxa"/>
          </w:tcPr>
          <w:p w14:paraId="07B53D4D" w14:textId="2B5A080B" w:rsidR="007A5804" w:rsidRPr="00F12B89" w:rsidRDefault="007A5804" w:rsidP="007A5804">
            <w:pPr>
              <w:pStyle w:val="TableText0"/>
            </w:pPr>
          </w:p>
        </w:tc>
        <w:tc>
          <w:tcPr>
            <w:tcW w:w="2430" w:type="dxa"/>
          </w:tcPr>
          <w:p w14:paraId="066C1900" w14:textId="6AB9626D" w:rsidR="007A5804" w:rsidRDefault="007A5804" w:rsidP="00BD28D6">
            <w:pPr>
              <w:pStyle w:val="TableText0"/>
            </w:pPr>
          </w:p>
        </w:tc>
        <w:tc>
          <w:tcPr>
            <w:tcW w:w="2191" w:type="dxa"/>
          </w:tcPr>
          <w:p w14:paraId="4EFD5DC2" w14:textId="2C297D90" w:rsidR="007A5804" w:rsidRPr="00F12B89" w:rsidRDefault="007A5804" w:rsidP="007A5804">
            <w:pPr>
              <w:pStyle w:val="TableText0"/>
            </w:pPr>
          </w:p>
        </w:tc>
      </w:tr>
    </w:tbl>
    <w:p w14:paraId="1C03F053" w14:textId="77777777" w:rsidR="00C0388C" w:rsidRPr="00F12B89" w:rsidRDefault="00C0388C" w:rsidP="00C0388C">
      <w:pPr>
        <w:rPr>
          <w:sz w:val="20"/>
          <w:szCs w:val="20"/>
        </w:rPr>
      </w:pPr>
    </w:p>
    <w:p w14:paraId="5F15A924" w14:textId="77777777" w:rsidR="00E8712A" w:rsidRDefault="00E8712A" w:rsidP="00E8712A">
      <w:pPr>
        <w:pStyle w:val="Heading2"/>
        <w:tabs>
          <w:tab w:val="clear" w:pos="3150"/>
          <w:tab w:val="num" w:pos="1440"/>
        </w:tabs>
        <w:ind w:left="1440"/>
      </w:pPr>
      <w:bookmarkStart w:id="11" w:name="_Toc503938159"/>
      <w:bookmarkStart w:id="12" w:name="_Toc524590423"/>
      <w:r w:rsidRPr="00F12B89">
        <w:t>Software Media Required</w:t>
      </w:r>
      <w:bookmarkEnd w:id="11"/>
      <w:bookmarkEnd w:id="12"/>
    </w:p>
    <w:p w14:paraId="07CD3E42" w14:textId="64155179" w:rsidR="00B02DA4" w:rsidRPr="00B02DA4" w:rsidRDefault="00B02DA4" w:rsidP="00E8712A">
      <w:pPr>
        <w:pStyle w:val="TableTitle"/>
        <w:ind w:firstLine="720"/>
      </w:pPr>
      <w:bookmarkStart w:id="13" w:name="_Toc524590451"/>
      <w:r w:rsidRPr="00FC2D00">
        <w:t xml:space="preserve">Table </w:t>
      </w:r>
      <w:r w:rsidR="00800170">
        <w:fldChar w:fldCharType="begin"/>
      </w:r>
      <w:r w:rsidR="002425BB">
        <w:instrText xml:space="preserve"> STYLEREF 2</w:instrText>
      </w:r>
      <w:r w:rsidR="00800170">
        <w:instrText xml:space="preserve"> \s </w:instrText>
      </w:r>
      <w:r w:rsidR="00800170">
        <w:fldChar w:fldCharType="separate"/>
      </w:r>
      <w:r w:rsidR="00656F26">
        <w:rPr>
          <w:noProof/>
        </w:rPr>
        <w:t>1.3</w:t>
      </w:r>
      <w:r w:rsidR="00800170">
        <w:rPr>
          <w:noProof/>
        </w:rPr>
        <w:fldChar w:fldCharType="end"/>
      </w:r>
      <w:r>
        <w:noBreakHyphen/>
      </w:r>
      <w:r w:rsidR="00800170">
        <w:fldChar w:fldCharType="begin"/>
      </w:r>
      <w:r w:rsidR="002425BB">
        <w:instrText xml:space="preserve"> SEQ Table \* ARABIC \s 2</w:instrText>
      </w:r>
      <w:r w:rsidR="00800170">
        <w:instrText xml:space="preserve"> </w:instrText>
      </w:r>
      <w:r w:rsidR="00800170">
        <w:fldChar w:fldCharType="separate"/>
      </w:r>
      <w:r w:rsidR="00656F26">
        <w:rPr>
          <w:noProof/>
        </w:rPr>
        <w:t>1</w:t>
      </w:r>
      <w:r w:rsidR="00800170">
        <w:rPr>
          <w:noProof/>
        </w:rPr>
        <w:fldChar w:fldCharType="end"/>
      </w:r>
      <w:r w:rsidRPr="00FC2D00">
        <w:t xml:space="preserve">: </w:t>
      </w:r>
      <w:r>
        <w:t>Application Identification Information</w:t>
      </w:r>
      <w:bookmarkEnd w:id="13"/>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5670"/>
      </w:tblGrid>
      <w:tr w:rsidR="00C0388C" w:rsidRPr="00F12B89" w14:paraId="10D5244C" w14:textId="77777777" w:rsidTr="00867270">
        <w:tc>
          <w:tcPr>
            <w:tcW w:w="2610" w:type="dxa"/>
            <w:shd w:val="clear" w:color="auto" w:fill="D9D9D9"/>
          </w:tcPr>
          <w:p w14:paraId="6ABC1A33" w14:textId="77777777" w:rsidR="00C0388C" w:rsidRPr="00F12B89" w:rsidRDefault="00C0388C" w:rsidP="00867270">
            <w:pPr>
              <w:pStyle w:val="TableText0"/>
            </w:pPr>
            <w:r w:rsidRPr="00F12B89">
              <w:t>Application Name</w:t>
            </w:r>
          </w:p>
        </w:tc>
        <w:tc>
          <w:tcPr>
            <w:tcW w:w="5670" w:type="dxa"/>
          </w:tcPr>
          <w:p w14:paraId="4D45FBAE" w14:textId="39C560AE" w:rsidR="00C0388C" w:rsidRPr="00F12B89" w:rsidRDefault="00D96BAE" w:rsidP="00867270">
            <w:pPr>
              <w:pStyle w:val="TableText0"/>
            </w:pPr>
            <w:r>
              <w:t>MultiTes Pro WDK</w:t>
            </w:r>
          </w:p>
        </w:tc>
      </w:tr>
      <w:tr w:rsidR="00C0388C" w:rsidRPr="00F12B89" w14:paraId="4DC26628" w14:textId="77777777" w:rsidTr="00867270">
        <w:tc>
          <w:tcPr>
            <w:tcW w:w="2610" w:type="dxa"/>
            <w:shd w:val="clear" w:color="auto" w:fill="D9D9D9"/>
          </w:tcPr>
          <w:p w14:paraId="5BDE222B" w14:textId="77777777" w:rsidR="00C0388C" w:rsidRPr="00F12B89" w:rsidRDefault="00C0388C" w:rsidP="00867270">
            <w:pPr>
              <w:pStyle w:val="TableText0"/>
            </w:pPr>
            <w:r w:rsidRPr="00F12B89">
              <w:t>Application Acronym</w:t>
            </w:r>
          </w:p>
        </w:tc>
        <w:tc>
          <w:tcPr>
            <w:tcW w:w="5670" w:type="dxa"/>
          </w:tcPr>
          <w:p w14:paraId="73D1AC0D" w14:textId="271D6C1F" w:rsidR="00C0388C" w:rsidRPr="00F12B89" w:rsidRDefault="00D96BAE" w:rsidP="00D96BAE">
            <w:pPr>
              <w:pStyle w:val="TableText0"/>
            </w:pPr>
            <w:r>
              <w:t>MultiTes Pro</w:t>
            </w:r>
          </w:p>
        </w:tc>
      </w:tr>
      <w:tr w:rsidR="00C0388C" w:rsidRPr="00F12B89" w14:paraId="25A5BA4A" w14:textId="77777777" w:rsidTr="00867270">
        <w:tc>
          <w:tcPr>
            <w:tcW w:w="2610" w:type="dxa"/>
            <w:shd w:val="clear" w:color="auto" w:fill="D9D9D9"/>
          </w:tcPr>
          <w:p w14:paraId="35D5FB0D" w14:textId="77777777" w:rsidR="00C0388C" w:rsidRPr="00F12B89" w:rsidRDefault="00C0388C" w:rsidP="00867270">
            <w:pPr>
              <w:pStyle w:val="TableText0"/>
            </w:pPr>
            <w:r w:rsidRPr="00F12B89">
              <w:t>Release Number</w:t>
            </w:r>
          </w:p>
        </w:tc>
        <w:tc>
          <w:tcPr>
            <w:tcW w:w="5670" w:type="dxa"/>
          </w:tcPr>
          <w:p w14:paraId="6D0CF87D" w14:textId="5D144FC0" w:rsidR="00C0388C" w:rsidRPr="00F12B89" w:rsidRDefault="00E633F8" w:rsidP="00867270">
            <w:pPr>
              <w:pStyle w:val="TableText0"/>
            </w:pPr>
            <w:r>
              <w:t>v</w:t>
            </w:r>
            <w:r w:rsidR="00D96BAE">
              <w:t>2018.04.01</w:t>
            </w:r>
          </w:p>
        </w:tc>
      </w:tr>
      <w:tr w:rsidR="00C0388C" w:rsidRPr="00F12B89" w14:paraId="79A88B05" w14:textId="77777777" w:rsidTr="00867270">
        <w:tc>
          <w:tcPr>
            <w:tcW w:w="2610" w:type="dxa"/>
            <w:shd w:val="clear" w:color="auto" w:fill="D9D9D9"/>
          </w:tcPr>
          <w:p w14:paraId="61E86B7E" w14:textId="77777777" w:rsidR="00C0388C" w:rsidRPr="00BF743F" w:rsidRDefault="00C0388C" w:rsidP="00867270">
            <w:pPr>
              <w:pStyle w:val="TableText0"/>
            </w:pPr>
            <w:r>
              <w:t>GitHub Location</w:t>
            </w:r>
          </w:p>
        </w:tc>
        <w:tc>
          <w:tcPr>
            <w:tcW w:w="5670" w:type="dxa"/>
          </w:tcPr>
          <w:p w14:paraId="2C70ACF9" w14:textId="5E8BAB4D" w:rsidR="00C0388C" w:rsidRPr="00BF743F" w:rsidRDefault="00D96BAE" w:rsidP="00E8389C">
            <w:pPr>
              <w:pStyle w:val="TableText0"/>
            </w:pPr>
            <w:r>
              <w:t>N/A</w:t>
            </w:r>
          </w:p>
        </w:tc>
      </w:tr>
    </w:tbl>
    <w:p w14:paraId="51EA325B" w14:textId="46657989" w:rsidR="00C0388C" w:rsidRDefault="00C0388C" w:rsidP="00C0388C"/>
    <w:p w14:paraId="062F7CA4" w14:textId="5347079C" w:rsidR="00B23B26" w:rsidRPr="00B02DA4" w:rsidRDefault="00B23B26" w:rsidP="00E8712A">
      <w:pPr>
        <w:pStyle w:val="TableTitle"/>
        <w:ind w:firstLine="720"/>
      </w:pPr>
      <w:bookmarkStart w:id="14" w:name="_Toc524590452"/>
      <w:r w:rsidRPr="00FC2D00">
        <w:t xml:space="preserve">Table </w:t>
      </w:r>
      <w:r w:rsidR="00800170">
        <w:fldChar w:fldCharType="begin"/>
      </w:r>
      <w:r w:rsidR="002425BB">
        <w:instrText xml:space="preserve"> STYLEREF 2</w:instrText>
      </w:r>
      <w:r w:rsidR="00800170">
        <w:instrText xml:space="preserve"> \s </w:instrText>
      </w:r>
      <w:r w:rsidR="00800170">
        <w:fldChar w:fldCharType="separate"/>
      </w:r>
      <w:r w:rsidR="00656F26">
        <w:rPr>
          <w:noProof/>
        </w:rPr>
        <w:t>1.3</w:t>
      </w:r>
      <w:r w:rsidR="00800170">
        <w:rPr>
          <w:noProof/>
        </w:rPr>
        <w:fldChar w:fldCharType="end"/>
      </w:r>
      <w:r>
        <w:noBreakHyphen/>
      </w:r>
      <w:r w:rsidR="00800170">
        <w:fldChar w:fldCharType="begin"/>
      </w:r>
      <w:r w:rsidR="002425BB">
        <w:instrText xml:space="preserve"> SEQ Table \* ARABIC \s 2</w:instrText>
      </w:r>
      <w:r w:rsidR="00800170">
        <w:instrText xml:space="preserve"> </w:instrText>
      </w:r>
      <w:r w:rsidR="00800170">
        <w:fldChar w:fldCharType="separate"/>
      </w:r>
      <w:r w:rsidR="00656F26">
        <w:rPr>
          <w:noProof/>
        </w:rPr>
        <w:t>2</w:t>
      </w:r>
      <w:r w:rsidR="00800170">
        <w:rPr>
          <w:noProof/>
        </w:rPr>
        <w:fldChar w:fldCharType="end"/>
      </w:r>
      <w:r w:rsidRPr="00FC2D00">
        <w:t xml:space="preserve">: </w:t>
      </w:r>
      <w:r>
        <w:t>Software Required for Build</w:t>
      </w:r>
      <w:bookmarkEnd w:id="14"/>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4973"/>
      </w:tblGrid>
      <w:tr w:rsidR="00B23B26" w:rsidRPr="00F12B89" w14:paraId="511A83ED" w14:textId="77777777" w:rsidTr="00A27BA0">
        <w:tc>
          <w:tcPr>
            <w:tcW w:w="3307" w:type="dxa"/>
            <w:shd w:val="clear" w:color="auto" w:fill="D9D9D9"/>
          </w:tcPr>
          <w:p w14:paraId="66CD50F4" w14:textId="090C93A7" w:rsidR="00B23B26" w:rsidRPr="00F12B89" w:rsidRDefault="00B23B26" w:rsidP="00B23B26">
            <w:pPr>
              <w:pStyle w:val="TableText0"/>
            </w:pPr>
            <w:r>
              <w:t>Name</w:t>
            </w:r>
          </w:p>
        </w:tc>
        <w:tc>
          <w:tcPr>
            <w:tcW w:w="4973" w:type="dxa"/>
            <w:shd w:val="clear" w:color="auto" w:fill="D9D9D9" w:themeFill="background1" w:themeFillShade="D9"/>
          </w:tcPr>
          <w:p w14:paraId="6DA79560" w14:textId="1A3BE427" w:rsidR="00B23B26" w:rsidRPr="00F12B89" w:rsidRDefault="00B23B26" w:rsidP="00766BCE">
            <w:pPr>
              <w:pStyle w:val="TableText0"/>
            </w:pPr>
            <w:r>
              <w:t>Version</w:t>
            </w:r>
          </w:p>
        </w:tc>
      </w:tr>
      <w:tr w:rsidR="00B23B26" w:rsidRPr="00F12B89" w14:paraId="570B397A" w14:textId="77777777" w:rsidTr="00A27BA0">
        <w:tc>
          <w:tcPr>
            <w:tcW w:w="3307" w:type="dxa"/>
            <w:shd w:val="clear" w:color="auto" w:fill="auto"/>
          </w:tcPr>
          <w:p w14:paraId="01440546" w14:textId="7C5B2711" w:rsidR="00B23B26" w:rsidRPr="009D38C0" w:rsidRDefault="00CF0C1E" w:rsidP="00B23B26">
            <w:pPr>
              <w:pStyle w:val="TableText0"/>
              <w:rPr>
                <w:highlight w:val="yellow"/>
              </w:rPr>
            </w:pPr>
            <w:r>
              <w:rPr>
                <w:highlight w:val="yellow"/>
              </w:rPr>
              <w:t>IIS</w:t>
            </w:r>
          </w:p>
        </w:tc>
        <w:tc>
          <w:tcPr>
            <w:tcW w:w="4973" w:type="dxa"/>
          </w:tcPr>
          <w:p w14:paraId="298B10AB" w14:textId="363407E7" w:rsidR="00B23B26" w:rsidRPr="009D38C0" w:rsidRDefault="00946574" w:rsidP="00A27BA0">
            <w:pPr>
              <w:pStyle w:val="TableText0"/>
              <w:rPr>
                <w:highlight w:val="yellow"/>
              </w:rPr>
            </w:pPr>
            <w:r>
              <w:rPr>
                <w:highlight w:val="yellow"/>
              </w:rPr>
              <w:t>7</w:t>
            </w:r>
          </w:p>
        </w:tc>
      </w:tr>
      <w:tr w:rsidR="00B23B26" w:rsidRPr="00F12B89" w14:paraId="6B3FDA2D" w14:textId="77777777" w:rsidTr="00A27BA0">
        <w:tc>
          <w:tcPr>
            <w:tcW w:w="3307" w:type="dxa"/>
            <w:shd w:val="clear" w:color="auto" w:fill="auto"/>
          </w:tcPr>
          <w:p w14:paraId="135920A6" w14:textId="57C8CBC3" w:rsidR="00B23B26" w:rsidRPr="009D38C0" w:rsidRDefault="00B23B26" w:rsidP="00A27BA0">
            <w:pPr>
              <w:pStyle w:val="TableText0"/>
              <w:rPr>
                <w:highlight w:val="yellow"/>
              </w:rPr>
            </w:pPr>
          </w:p>
        </w:tc>
        <w:tc>
          <w:tcPr>
            <w:tcW w:w="4973" w:type="dxa"/>
          </w:tcPr>
          <w:p w14:paraId="5D464131" w14:textId="72CCF072" w:rsidR="00B23B26" w:rsidRPr="009D38C0" w:rsidRDefault="00B23B26" w:rsidP="00766BCE">
            <w:pPr>
              <w:pStyle w:val="TableText0"/>
              <w:rPr>
                <w:highlight w:val="yellow"/>
              </w:rPr>
            </w:pPr>
          </w:p>
        </w:tc>
      </w:tr>
      <w:tr w:rsidR="00B23B26" w:rsidRPr="00F12B89" w14:paraId="6CFEB1BD" w14:textId="77777777" w:rsidTr="00A27BA0">
        <w:trPr>
          <w:trHeight w:val="197"/>
        </w:trPr>
        <w:tc>
          <w:tcPr>
            <w:tcW w:w="3307" w:type="dxa"/>
            <w:shd w:val="clear" w:color="auto" w:fill="auto"/>
          </w:tcPr>
          <w:p w14:paraId="55F37788" w14:textId="4E67A4EE" w:rsidR="00B23B26" w:rsidRPr="009D38C0" w:rsidRDefault="00B23B26" w:rsidP="00A27BA0">
            <w:pPr>
              <w:pStyle w:val="TableText0"/>
              <w:rPr>
                <w:highlight w:val="yellow"/>
              </w:rPr>
            </w:pPr>
          </w:p>
        </w:tc>
        <w:tc>
          <w:tcPr>
            <w:tcW w:w="4973" w:type="dxa"/>
          </w:tcPr>
          <w:p w14:paraId="783D915E" w14:textId="54F5E3D7" w:rsidR="00B23B26" w:rsidRPr="009D38C0" w:rsidRDefault="00B23B26" w:rsidP="00766BCE">
            <w:pPr>
              <w:pStyle w:val="TableText0"/>
              <w:rPr>
                <w:highlight w:val="yellow"/>
              </w:rPr>
            </w:pPr>
          </w:p>
        </w:tc>
      </w:tr>
    </w:tbl>
    <w:p w14:paraId="3DF462F9" w14:textId="30528294" w:rsidR="00B23B26" w:rsidRDefault="00B23B26" w:rsidP="00C0388C"/>
    <w:p w14:paraId="688B9104" w14:textId="48071D5B" w:rsidR="00C0388C" w:rsidRPr="000E17DF" w:rsidRDefault="002425BB" w:rsidP="00E8712A">
      <w:pPr>
        <w:pStyle w:val="TableTitle"/>
        <w:ind w:firstLine="720"/>
      </w:pPr>
      <w:bookmarkStart w:id="15" w:name="_Toc524590453"/>
      <w:r w:rsidRPr="00FC2D00">
        <w:t xml:space="preserve">Table </w:t>
      </w:r>
      <w:r w:rsidR="00551715">
        <w:rPr>
          <w:noProof/>
        </w:rPr>
        <w:fldChar w:fldCharType="begin"/>
      </w:r>
      <w:r w:rsidR="00551715">
        <w:rPr>
          <w:noProof/>
        </w:rPr>
        <w:instrText xml:space="preserve"> STYLEREF 2 \s </w:instrText>
      </w:r>
      <w:r w:rsidR="00551715">
        <w:rPr>
          <w:noProof/>
        </w:rPr>
        <w:fldChar w:fldCharType="separate"/>
      </w:r>
      <w:r w:rsidR="00656F26">
        <w:rPr>
          <w:noProof/>
        </w:rPr>
        <w:t>1.3</w:t>
      </w:r>
      <w:r w:rsidR="00551715">
        <w:rPr>
          <w:noProof/>
        </w:rPr>
        <w:fldChar w:fldCharType="end"/>
      </w:r>
      <w:r>
        <w:noBreakHyphen/>
      </w:r>
      <w:r w:rsidR="00551715">
        <w:rPr>
          <w:noProof/>
        </w:rPr>
        <w:fldChar w:fldCharType="begin"/>
      </w:r>
      <w:r w:rsidR="00551715">
        <w:rPr>
          <w:noProof/>
        </w:rPr>
        <w:instrText xml:space="preserve"> SEQ Table \* ARABIC \s 2 </w:instrText>
      </w:r>
      <w:r w:rsidR="00551715">
        <w:rPr>
          <w:noProof/>
        </w:rPr>
        <w:fldChar w:fldCharType="separate"/>
      </w:r>
      <w:r w:rsidR="00656F26">
        <w:rPr>
          <w:noProof/>
        </w:rPr>
        <w:t>3</w:t>
      </w:r>
      <w:r w:rsidR="00551715">
        <w:rPr>
          <w:noProof/>
        </w:rPr>
        <w:fldChar w:fldCharType="end"/>
      </w:r>
      <w:r w:rsidRPr="00FC2D00">
        <w:t xml:space="preserve">: </w:t>
      </w:r>
      <w:r>
        <w:t>Software Released</w:t>
      </w:r>
      <w:bookmarkEnd w:id="15"/>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5670"/>
      </w:tblGrid>
      <w:tr w:rsidR="00C0388C" w:rsidRPr="00F12B89" w14:paraId="15A57C30" w14:textId="77777777" w:rsidTr="00E77187">
        <w:trPr>
          <w:tblHeader/>
        </w:trPr>
        <w:tc>
          <w:tcPr>
            <w:tcW w:w="2610" w:type="dxa"/>
            <w:shd w:val="pct20" w:color="auto" w:fill="FFFFFF"/>
            <w:vAlign w:val="center"/>
          </w:tcPr>
          <w:p w14:paraId="4D474036" w14:textId="77777777" w:rsidR="00C0388C" w:rsidRPr="00F12B89" w:rsidRDefault="00C0388C" w:rsidP="00867270">
            <w:pPr>
              <w:pStyle w:val="TableText0"/>
              <w:jc w:val="center"/>
            </w:pPr>
            <w:r w:rsidRPr="00F12B89">
              <w:t>Name</w:t>
            </w:r>
          </w:p>
        </w:tc>
        <w:tc>
          <w:tcPr>
            <w:tcW w:w="5670" w:type="dxa"/>
            <w:shd w:val="pct20" w:color="auto" w:fill="FFFFFF"/>
            <w:vAlign w:val="center"/>
          </w:tcPr>
          <w:p w14:paraId="417737D3" w14:textId="77777777" w:rsidR="00C0388C" w:rsidRPr="00F12B89" w:rsidRDefault="00C0388C" w:rsidP="00867270">
            <w:pPr>
              <w:pStyle w:val="TableText0"/>
              <w:jc w:val="center"/>
            </w:pPr>
            <w:r w:rsidRPr="00F12B89">
              <w:t>Description</w:t>
            </w:r>
          </w:p>
        </w:tc>
      </w:tr>
      <w:tr w:rsidR="00C0388C" w:rsidRPr="00F12B89" w14:paraId="1C114496" w14:textId="77777777" w:rsidTr="00E77187">
        <w:tc>
          <w:tcPr>
            <w:tcW w:w="2610" w:type="dxa"/>
          </w:tcPr>
          <w:p w14:paraId="0899EB72" w14:textId="745B21F0" w:rsidR="00C0388C" w:rsidRPr="009D38C0" w:rsidRDefault="009D38C0" w:rsidP="00E77187">
            <w:pPr>
              <w:pStyle w:val="tabletext1"/>
              <w:ind w:left="0"/>
              <w:rPr>
                <w:rFonts w:eastAsia="MS Mincho"/>
                <w:sz w:val="20"/>
                <w:szCs w:val="20"/>
                <w:highlight w:val="yellow"/>
              </w:rPr>
            </w:pPr>
            <w:r w:rsidRPr="009D38C0">
              <w:rPr>
                <w:rFonts w:eastAsia="MS Mincho"/>
                <w:sz w:val="20"/>
                <w:szCs w:val="20"/>
                <w:highlight w:val="yellow"/>
              </w:rPr>
              <w:t>?</w:t>
            </w:r>
          </w:p>
        </w:tc>
        <w:tc>
          <w:tcPr>
            <w:tcW w:w="5670" w:type="dxa"/>
          </w:tcPr>
          <w:p w14:paraId="13EA3C20" w14:textId="572348CD" w:rsidR="00C0388C" w:rsidRPr="009D38C0" w:rsidRDefault="002425BB" w:rsidP="006E0930">
            <w:pPr>
              <w:pStyle w:val="tabletext1"/>
              <w:ind w:left="0"/>
              <w:rPr>
                <w:rFonts w:eastAsia="MS Mincho"/>
                <w:sz w:val="20"/>
                <w:szCs w:val="20"/>
                <w:highlight w:val="yellow"/>
              </w:rPr>
            </w:pPr>
            <w:r w:rsidRPr="009D38C0">
              <w:rPr>
                <w:rFonts w:eastAsia="MS Mincho"/>
                <w:sz w:val="20"/>
                <w:szCs w:val="20"/>
                <w:highlight w:val="yellow"/>
              </w:rPr>
              <w:t xml:space="preserve">Web deployment file for </w:t>
            </w:r>
            <w:r w:rsidR="00A27BA0" w:rsidRPr="009D38C0">
              <w:rPr>
                <w:rFonts w:eastAsia="MS Mincho"/>
                <w:sz w:val="20"/>
                <w:szCs w:val="20"/>
                <w:highlight w:val="yellow"/>
              </w:rPr>
              <w:t>NAL</w:t>
            </w:r>
            <w:r w:rsidR="006E0930">
              <w:rPr>
                <w:rFonts w:eastAsia="MS Mincho"/>
                <w:sz w:val="20"/>
                <w:szCs w:val="20"/>
                <w:highlight w:val="yellow"/>
              </w:rPr>
              <w:t>T</w:t>
            </w:r>
          </w:p>
        </w:tc>
      </w:tr>
    </w:tbl>
    <w:p w14:paraId="5AEF99F1" w14:textId="77777777" w:rsidR="002425BB" w:rsidRDefault="002425BB" w:rsidP="002425BB">
      <w:pPr>
        <w:pStyle w:val="TableTitle"/>
        <w:ind w:firstLine="720"/>
        <w:jc w:val="left"/>
      </w:pPr>
    </w:p>
    <w:p w14:paraId="0610BDBC" w14:textId="3A913E3E" w:rsidR="002425BB" w:rsidRPr="000E17DF" w:rsidRDefault="002425BB" w:rsidP="00E8712A">
      <w:pPr>
        <w:pStyle w:val="TableTitle"/>
        <w:ind w:firstLine="720"/>
      </w:pPr>
      <w:bookmarkStart w:id="16" w:name="_Toc524590454"/>
      <w:r w:rsidRPr="00FC2D00">
        <w:t xml:space="preserve">Table </w:t>
      </w:r>
      <w:r w:rsidR="00551715">
        <w:rPr>
          <w:noProof/>
        </w:rPr>
        <w:fldChar w:fldCharType="begin"/>
      </w:r>
      <w:r w:rsidR="00551715">
        <w:rPr>
          <w:noProof/>
        </w:rPr>
        <w:instrText xml:space="preserve"> STYLEREF 2 \s </w:instrText>
      </w:r>
      <w:r w:rsidR="00551715">
        <w:rPr>
          <w:noProof/>
        </w:rPr>
        <w:fldChar w:fldCharType="separate"/>
      </w:r>
      <w:r w:rsidR="00656F26">
        <w:rPr>
          <w:noProof/>
        </w:rPr>
        <w:t>1.3</w:t>
      </w:r>
      <w:r w:rsidR="00551715">
        <w:rPr>
          <w:noProof/>
        </w:rPr>
        <w:fldChar w:fldCharType="end"/>
      </w:r>
      <w:r>
        <w:noBreakHyphen/>
      </w:r>
      <w:r w:rsidR="00551715">
        <w:rPr>
          <w:noProof/>
        </w:rPr>
        <w:fldChar w:fldCharType="begin"/>
      </w:r>
      <w:r w:rsidR="00551715">
        <w:rPr>
          <w:noProof/>
        </w:rPr>
        <w:instrText xml:space="preserve"> SEQ Table \* ARABIC \s 2 </w:instrText>
      </w:r>
      <w:r w:rsidR="00551715">
        <w:rPr>
          <w:noProof/>
        </w:rPr>
        <w:fldChar w:fldCharType="separate"/>
      </w:r>
      <w:r w:rsidR="00656F26">
        <w:rPr>
          <w:noProof/>
        </w:rPr>
        <w:t>4</w:t>
      </w:r>
      <w:r w:rsidR="00551715">
        <w:rPr>
          <w:noProof/>
        </w:rPr>
        <w:fldChar w:fldCharType="end"/>
      </w:r>
      <w:r w:rsidRPr="00FC2D00">
        <w:t xml:space="preserve">: </w:t>
      </w:r>
      <w:r>
        <w:t>Database Scripts Affecting the Current Release Only</w:t>
      </w:r>
      <w:bookmarkEnd w:id="16"/>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5670"/>
      </w:tblGrid>
      <w:tr w:rsidR="002425BB" w:rsidRPr="00F12B89" w14:paraId="59673927" w14:textId="77777777" w:rsidTr="00E8389C">
        <w:trPr>
          <w:tblHeader/>
        </w:trPr>
        <w:tc>
          <w:tcPr>
            <w:tcW w:w="2610" w:type="dxa"/>
            <w:shd w:val="pct20" w:color="auto" w:fill="FFFFFF"/>
            <w:vAlign w:val="center"/>
          </w:tcPr>
          <w:p w14:paraId="4B4B77C3" w14:textId="77777777" w:rsidR="002425BB" w:rsidRPr="00F12B89" w:rsidRDefault="002425BB" w:rsidP="00E8389C">
            <w:pPr>
              <w:pStyle w:val="TableText0"/>
              <w:jc w:val="center"/>
            </w:pPr>
            <w:r w:rsidRPr="00F12B89">
              <w:t>Name</w:t>
            </w:r>
          </w:p>
        </w:tc>
        <w:tc>
          <w:tcPr>
            <w:tcW w:w="5670" w:type="dxa"/>
            <w:shd w:val="pct20" w:color="auto" w:fill="FFFFFF"/>
            <w:vAlign w:val="center"/>
          </w:tcPr>
          <w:p w14:paraId="293E62F6" w14:textId="77777777" w:rsidR="002425BB" w:rsidRPr="00F12B89" w:rsidRDefault="002425BB" w:rsidP="00E8389C">
            <w:pPr>
              <w:pStyle w:val="TableText0"/>
              <w:jc w:val="center"/>
            </w:pPr>
            <w:r w:rsidRPr="00F12B89">
              <w:t>Description</w:t>
            </w:r>
          </w:p>
        </w:tc>
      </w:tr>
      <w:tr w:rsidR="002425BB" w:rsidRPr="00F12B89" w14:paraId="14A1A88D" w14:textId="77777777" w:rsidTr="00E8389C">
        <w:tc>
          <w:tcPr>
            <w:tcW w:w="2610" w:type="dxa"/>
          </w:tcPr>
          <w:p w14:paraId="68087970" w14:textId="77777777" w:rsidR="002425BB" w:rsidRPr="00F12B89" w:rsidRDefault="002425BB" w:rsidP="00E8389C">
            <w:pPr>
              <w:pStyle w:val="tabletext1"/>
              <w:ind w:left="0"/>
              <w:rPr>
                <w:rFonts w:eastAsia="MS Mincho"/>
                <w:sz w:val="20"/>
                <w:szCs w:val="20"/>
              </w:rPr>
            </w:pPr>
            <w:r w:rsidRPr="009D38C0">
              <w:rPr>
                <w:rFonts w:eastAsia="MS Mincho"/>
                <w:sz w:val="20"/>
                <w:szCs w:val="20"/>
                <w:highlight w:val="yellow"/>
              </w:rPr>
              <w:t>None</w:t>
            </w:r>
          </w:p>
        </w:tc>
        <w:tc>
          <w:tcPr>
            <w:tcW w:w="5670" w:type="dxa"/>
          </w:tcPr>
          <w:p w14:paraId="2827A996" w14:textId="77777777" w:rsidR="002425BB" w:rsidRPr="00F12B89" w:rsidRDefault="002425BB" w:rsidP="00E8389C">
            <w:pPr>
              <w:pStyle w:val="tabletext1"/>
              <w:rPr>
                <w:rFonts w:eastAsia="MS Mincho"/>
                <w:sz w:val="20"/>
                <w:szCs w:val="20"/>
              </w:rPr>
            </w:pPr>
          </w:p>
        </w:tc>
      </w:tr>
    </w:tbl>
    <w:p w14:paraId="0A977384" w14:textId="77777777" w:rsidR="002425BB" w:rsidRDefault="002425BB" w:rsidP="002425BB">
      <w:pPr>
        <w:pStyle w:val="TableTitle"/>
        <w:ind w:firstLine="720"/>
        <w:jc w:val="left"/>
      </w:pPr>
    </w:p>
    <w:p w14:paraId="5AE5BC46" w14:textId="6BF59AE4" w:rsidR="00C0388C" w:rsidRPr="00F12B89" w:rsidRDefault="002425BB" w:rsidP="00E8712A">
      <w:pPr>
        <w:pStyle w:val="TableTitle"/>
        <w:ind w:firstLine="720"/>
      </w:pPr>
      <w:bookmarkStart w:id="17" w:name="_Toc524590455"/>
      <w:r w:rsidRPr="00FC2D00">
        <w:t xml:space="preserve">Table </w:t>
      </w:r>
      <w:r w:rsidR="00551715">
        <w:rPr>
          <w:noProof/>
        </w:rPr>
        <w:fldChar w:fldCharType="begin"/>
      </w:r>
      <w:r w:rsidR="00551715">
        <w:rPr>
          <w:noProof/>
        </w:rPr>
        <w:instrText xml:space="preserve"> STYLEREF 2 \s </w:instrText>
      </w:r>
      <w:r w:rsidR="00551715">
        <w:rPr>
          <w:noProof/>
        </w:rPr>
        <w:fldChar w:fldCharType="separate"/>
      </w:r>
      <w:r w:rsidR="00656F26">
        <w:rPr>
          <w:noProof/>
        </w:rPr>
        <w:t>1.3</w:t>
      </w:r>
      <w:r w:rsidR="00551715">
        <w:rPr>
          <w:noProof/>
        </w:rPr>
        <w:fldChar w:fldCharType="end"/>
      </w:r>
      <w:r>
        <w:noBreakHyphen/>
      </w:r>
      <w:r w:rsidR="00551715">
        <w:rPr>
          <w:noProof/>
        </w:rPr>
        <w:fldChar w:fldCharType="begin"/>
      </w:r>
      <w:r w:rsidR="00551715">
        <w:rPr>
          <w:noProof/>
        </w:rPr>
        <w:instrText xml:space="preserve"> SEQ Table \* ARABIC \s 2 </w:instrText>
      </w:r>
      <w:r w:rsidR="00551715">
        <w:rPr>
          <w:noProof/>
        </w:rPr>
        <w:fldChar w:fldCharType="separate"/>
      </w:r>
      <w:r w:rsidR="00656F26">
        <w:rPr>
          <w:noProof/>
        </w:rPr>
        <w:t>5</w:t>
      </w:r>
      <w:r w:rsidR="00551715">
        <w:rPr>
          <w:noProof/>
        </w:rPr>
        <w:fldChar w:fldCharType="end"/>
      </w:r>
      <w:r w:rsidRPr="00FC2D00">
        <w:t xml:space="preserve">: </w:t>
      </w:r>
      <w:r>
        <w:t>Required Software License</w:t>
      </w:r>
      <w:bookmarkEnd w:id="17"/>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5670"/>
      </w:tblGrid>
      <w:tr w:rsidR="00C0388C" w:rsidRPr="00F12B89" w14:paraId="4F12F303" w14:textId="77777777" w:rsidTr="00E77187">
        <w:trPr>
          <w:tblHeader/>
        </w:trPr>
        <w:tc>
          <w:tcPr>
            <w:tcW w:w="2610" w:type="dxa"/>
            <w:shd w:val="pct20" w:color="auto" w:fill="FFFFFF"/>
            <w:vAlign w:val="center"/>
          </w:tcPr>
          <w:p w14:paraId="3234983B" w14:textId="77777777" w:rsidR="00C0388C" w:rsidRPr="00F12B89" w:rsidRDefault="00C0388C" w:rsidP="00867270">
            <w:pPr>
              <w:pStyle w:val="TableText0"/>
              <w:jc w:val="center"/>
            </w:pPr>
            <w:r w:rsidRPr="00F12B89">
              <w:t>Name</w:t>
            </w:r>
          </w:p>
        </w:tc>
        <w:tc>
          <w:tcPr>
            <w:tcW w:w="5670" w:type="dxa"/>
            <w:shd w:val="pct20" w:color="auto" w:fill="FFFFFF"/>
            <w:vAlign w:val="center"/>
          </w:tcPr>
          <w:p w14:paraId="26C0D75E" w14:textId="77777777" w:rsidR="00C0388C" w:rsidRPr="00F12B89" w:rsidRDefault="00C0388C" w:rsidP="00867270">
            <w:pPr>
              <w:pStyle w:val="TableText0"/>
              <w:jc w:val="center"/>
            </w:pPr>
            <w:r w:rsidRPr="00F12B89">
              <w:t>Description</w:t>
            </w:r>
          </w:p>
        </w:tc>
      </w:tr>
      <w:tr w:rsidR="00C0388C" w:rsidRPr="00F12B89" w14:paraId="0D44D9A9" w14:textId="77777777" w:rsidTr="00E77187">
        <w:tc>
          <w:tcPr>
            <w:tcW w:w="2610" w:type="dxa"/>
          </w:tcPr>
          <w:p w14:paraId="250186F8" w14:textId="2A056C9F" w:rsidR="00C0388C" w:rsidRPr="009D38C0" w:rsidRDefault="00FB3829" w:rsidP="00BB02CE">
            <w:pPr>
              <w:pStyle w:val="tabletext1"/>
              <w:ind w:left="0"/>
              <w:rPr>
                <w:rFonts w:eastAsia="MS Mincho"/>
                <w:sz w:val="20"/>
                <w:szCs w:val="20"/>
                <w:highlight w:val="yellow"/>
              </w:rPr>
            </w:pPr>
            <w:r w:rsidRPr="009D38C0">
              <w:rPr>
                <w:rFonts w:ascii="Times New Roman" w:hAnsi="Times New Roman" w:cs="Times New Roman"/>
                <w:sz w:val="24"/>
                <w:highlight w:val="yellow"/>
              </w:rPr>
              <w:t>None</w:t>
            </w:r>
          </w:p>
        </w:tc>
        <w:tc>
          <w:tcPr>
            <w:tcW w:w="5670" w:type="dxa"/>
          </w:tcPr>
          <w:p w14:paraId="46A39982" w14:textId="7F934C4A" w:rsidR="00C0388C" w:rsidRPr="009D38C0" w:rsidRDefault="00C0388C" w:rsidP="00FB3829">
            <w:pPr>
              <w:pStyle w:val="tabletext1"/>
              <w:ind w:left="0"/>
              <w:rPr>
                <w:rFonts w:eastAsia="MS Mincho"/>
                <w:sz w:val="20"/>
                <w:szCs w:val="20"/>
                <w:highlight w:val="yellow"/>
              </w:rPr>
            </w:pPr>
          </w:p>
        </w:tc>
      </w:tr>
    </w:tbl>
    <w:p w14:paraId="34A10493" w14:textId="77777777" w:rsidR="00176743" w:rsidRDefault="00176743" w:rsidP="00E8389C">
      <w:pPr>
        <w:pStyle w:val="Heading1"/>
        <w:tabs>
          <w:tab w:val="num" w:pos="360"/>
        </w:tabs>
        <w:sectPr w:rsidR="00176743" w:rsidSect="00A348BA">
          <w:type w:val="continuous"/>
          <w:pgSz w:w="12240" w:h="15840" w:code="1"/>
          <w:pgMar w:top="1440" w:right="1440" w:bottom="1440" w:left="1440" w:header="720" w:footer="720" w:gutter="0"/>
          <w:cols w:space="720"/>
          <w:docGrid w:linePitch="360"/>
        </w:sectPr>
      </w:pPr>
      <w:bookmarkStart w:id="18" w:name="_Toc268525773"/>
      <w:bookmarkStart w:id="19" w:name="_Toc497717462"/>
    </w:p>
    <w:p w14:paraId="114D9239" w14:textId="12968CB7" w:rsidR="00276ECC" w:rsidRDefault="00626D86" w:rsidP="00E8389C">
      <w:pPr>
        <w:pStyle w:val="Heading1"/>
        <w:tabs>
          <w:tab w:val="num" w:pos="360"/>
        </w:tabs>
      </w:pPr>
      <w:bookmarkStart w:id="20" w:name="_Toc524590424"/>
      <w:r w:rsidRPr="00F12B89">
        <w:lastRenderedPageBreak/>
        <w:t>Pre-</w:t>
      </w:r>
      <w:bookmarkEnd w:id="18"/>
      <w:bookmarkEnd w:id="19"/>
      <w:r w:rsidR="00DF2456">
        <w:t>installation</w:t>
      </w:r>
      <w:bookmarkEnd w:id="20"/>
      <w:r w:rsidRPr="00F12B89">
        <w:t xml:space="preserve"> </w:t>
      </w:r>
    </w:p>
    <w:p w14:paraId="4B507248" w14:textId="77777777" w:rsidR="00276ECC" w:rsidRPr="00F12B89" w:rsidRDefault="00276ECC" w:rsidP="00276ECC">
      <w:pPr>
        <w:pStyle w:val="Heading2"/>
        <w:tabs>
          <w:tab w:val="clear" w:pos="3150"/>
          <w:tab w:val="num" w:pos="1440"/>
        </w:tabs>
        <w:ind w:left="1440"/>
      </w:pPr>
      <w:bookmarkStart w:id="21" w:name="_Toc503938161"/>
      <w:bookmarkStart w:id="22" w:name="_Toc524590425"/>
      <w:r w:rsidRPr="00F12B89">
        <w:t>Technical Assumptions</w:t>
      </w:r>
      <w:bookmarkEnd w:id="21"/>
      <w:bookmarkEnd w:id="22"/>
    </w:p>
    <w:p w14:paraId="683D0C1F" w14:textId="77777777" w:rsidR="00276ECC" w:rsidRPr="0086190F" w:rsidRDefault="00276ECC" w:rsidP="00276ECC">
      <w:pPr>
        <w:pStyle w:val="InfoBlue"/>
        <w:ind w:left="720"/>
        <w:rPr>
          <w:sz w:val="20"/>
        </w:rPr>
      </w:pPr>
      <w:r w:rsidRPr="0086190F">
        <w:rPr>
          <w:sz w:val="20"/>
        </w:rPr>
        <w:t xml:space="preserve"> [This section contains all relevant assumptions regarding the installation of this application, such as availability of support personnel or skill set required.  Include any security support requirements, or support from any other organization or vendor.]</w:t>
      </w:r>
    </w:p>
    <w:p w14:paraId="0E6B7F01" w14:textId="11C0FB50" w:rsidR="00276ECC" w:rsidRPr="00C816BD" w:rsidRDefault="00276ECC" w:rsidP="00C816BD">
      <w:pPr>
        <w:pStyle w:val="ListParagraph"/>
        <w:numPr>
          <w:ilvl w:val="0"/>
          <w:numId w:val="15"/>
        </w:numPr>
        <w:shd w:val="clear" w:color="auto" w:fill="FFFFFF" w:themeFill="background1"/>
      </w:pPr>
      <w:r w:rsidRPr="00C816BD">
        <w:t xml:space="preserve">The primary deployment </w:t>
      </w:r>
      <w:r w:rsidR="00C816BD" w:rsidRPr="00C816BD">
        <w:t>file</w:t>
      </w:r>
      <w:r w:rsidRPr="00C816BD">
        <w:t xml:space="preserve"> is a </w:t>
      </w:r>
      <w:r w:rsidR="00361189" w:rsidRPr="00C816BD">
        <w:t>th.2</w:t>
      </w:r>
      <w:r w:rsidRPr="00C816BD">
        <w:t xml:space="preserve"> file</w:t>
      </w:r>
      <w:r w:rsidR="00C816BD" w:rsidRPr="00C816BD">
        <w:t xml:space="preserve"> that </w:t>
      </w:r>
      <w:proofErr w:type="gramStart"/>
      <w:r w:rsidR="00C816BD" w:rsidRPr="00C816BD">
        <w:t>is automatically generated</w:t>
      </w:r>
      <w:proofErr w:type="gramEnd"/>
      <w:r w:rsidR="00C816BD" w:rsidRPr="00C816BD">
        <w:t xml:space="preserve"> through the software</w:t>
      </w:r>
      <w:r w:rsidRPr="00C816BD">
        <w:t xml:space="preserve">.  Creating the </w:t>
      </w:r>
      <w:r w:rsidR="00361189" w:rsidRPr="00C816BD">
        <w:t>th2 file re</w:t>
      </w:r>
      <w:r w:rsidRPr="00C816BD">
        <w:t xml:space="preserve">quires good working knowledge of </w:t>
      </w:r>
      <w:proofErr w:type="spellStart"/>
      <w:r w:rsidR="00361189" w:rsidRPr="00C816BD">
        <w:t>Multites</w:t>
      </w:r>
      <w:proofErr w:type="spellEnd"/>
      <w:r w:rsidRPr="00C816BD">
        <w:t>,</w:t>
      </w:r>
      <w:r w:rsidR="00361189" w:rsidRPr="00C816BD">
        <w:t xml:space="preserve"> creating reports and structuring data</w:t>
      </w:r>
      <w:r w:rsidRPr="00C816BD">
        <w:t>.</w:t>
      </w:r>
    </w:p>
    <w:p w14:paraId="36B26EAE" w14:textId="7598FD44" w:rsidR="00276ECC" w:rsidRPr="00D3002A" w:rsidRDefault="00276ECC" w:rsidP="00C816BD">
      <w:pPr>
        <w:pStyle w:val="ListParagraph"/>
        <w:ind w:left="1080"/>
        <w:rPr>
          <w:highlight w:val="yellow"/>
        </w:rPr>
      </w:pPr>
    </w:p>
    <w:p w14:paraId="7411036D" w14:textId="77777777" w:rsidR="00276ECC" w:rsidRPr="00F12B89" w:rsidRDefault="00276ECC" w:rsidP="00276ECC">
      <w:pPr>
        <w:pStyle w:val="Heading2"/>
        <w:tabs>
          <w:tab w:val="clear" w:pos="3150"/>
          <w:tab w:val="num" w:pos="1440"/>
        </w:tabs>
        <w:ind w:left="1440"/>
      </w:pPr>
      <w:bookmarkStart w:id="23" w:name="_Toc503938162"/>
      <w:bookmarkStart w:id="24" w:name="_Toc524590426"/>
      <w:r w:rsidRPr="00F12B89">
        <w:t>Technical Dependencies</w:t>
      </w:r>
      <w:bookmarkEnd w:id="23"/>
      <w:bookmarkEnd w:id="24"/>
    </w:p>
    <w:p w14:paraId="4BBD69CD" w14:textId="77777777" w:rsidR="00276ECC" w:rsidRPr="0086190F" w:rsidRDefault="00276ECC" w:rsidP="00276ECC">
      <w:pPr>
        <w:pStyle w:val="InfoBlue"/>
        <w:ind w:left="720"/>
        <w:rPr>
          <w:sz w:val="20"/>
        </w:rPr>
      </w:pPr>
      <w:r w:rsidRPr="0086190F">
        <w:rPr>
          <w:sz w:val="20"/>
        </w:rPr>
        <w:t xml:space="preserve">[This section lists all key dependencies that are required for a successful installation.  Examples are infrastructure services, such as DNS, WINS, </w:t>
      </w:r>
      <w:proofErr w:type="spellStart"/>
      <w:r w:rsidRPr="0086190F">
        <w:rPr>
          <w:sz w:val="20"/>
        </w:rPr>
        <w:t>etc</w:t>
      </w:r>
      <w:proofErr w:type="spellEnd"/>
      <w:r w:rsidRPr="0086190F">
        <w:rPr>
          <w:sz w:val="20"/>
        </w:rPr>
        <w:t>, or other applications that must be available prior to beginning this application installation.</w:t>
      </w:r>
    </w:p>
    <w:p w14:paraId="3C90CB65" w14:textId="77777777" w:rsidR="00276ECC" w:rsidRPr="0086190F" w:rsidRDefault="00276ECC" w:rsidP="00276ECC">
      <w:pPr>
        <w:pStyle w:val="InfoBlue"/>
        <w:ind w:left="720"/>
        <w:rPr>
          <w:sz w:val="20"/>
        </w:rPr>
      </w:pPr>
      <w:r w:rsidRPr="0086190F">
        <w:rPr>
          <w:sz w:val="20"/>
        </w:rPr>
        <w:t>This section also contains any required sequencing of applications installations, identifying predecessors and successors, if a particular sequence of installations is required for bringing a complete system online (i.e. App A needs to be operational before App B can begin installation).</w:t>
      </w:r>
    </w:p>
    <w:p w14:paraId="19D7A714" w14:textId="77777777" w:rsidR="00276ECC" w:rsidRPr="0086190F" w:rsidRDefault="00276ECC" w:rsidP="00276ECC">
      <w:pPr>
        <w:pStyle w:val="InfoBlue"/>
        <w:ind w:left="720"/>
        <w:rPr>
          <w:sz w:val="20"/>
        </w:rPr>
      </w:pPr>
      <w:r w:rsidRPr="0086190F">
        <w:rPr>
          <w:sz w:val="20"/>
        </w:rPr>
        <w:t>Identify any upstream or downstream applications that are directly affected by this application.</w:t>
      </w:r>
    </w:p>
    <w:p w14:paraId="01316563" w14:textId="77777777" w:rsidR="00276ECC" w:rsidRPr="0086190F" w:rsidRDefault="00276ECC" w:rsidP="00276ECC">
      <w:pPr>
        <w:pStyle w:val="InfoBlue"/>
        <w:ind w:left="720"/>
        <w:rPr>
          <w:sz w:val="20"/>
        </w:rPr>
      </w:pPr>
      <w:r w:rsidRPr="0086190F">
        <w:rPr>
          <w:sz w:val="20"/>
        </w:rPr>
        <w:t xml:space="preserve">Determine whether any of the previous versions of the software will need to </w:t>
      </w:r>
      <w:proofErr w:type="gramStart"/>
      <w:r w:rsidRPr="0086190F">
        <w:rPr>
          <w:sz w:val="20"/>
        </w:rPr>
        <w:t>be uninstalled</w:t>
      </w:r>
      <w:proofErr w:type="gramEnd"/>
      <w:r w:rsidRPr="0086190F">
        <w:rPr>
          <w:sz w:val="20"/>
        </w:rPr>
        <w:t xml:space="preserve"> before installing the new items.</w:t>
      </w:r>
    </w:p>
    <w:p w14:paraId="5F0B4681" w14:textId="77777777" w:rsidR="00276ECC" w:rsidRPr="0086190F" w:rsidRDefault="00276ECC" w:rsidP="00276ECC">
      <w:pPr>
        <w:pStyle w:val="InfoBlue"/>
        <w:ind w:left="720"/>
        <w:rPr>
          <w:sz w:val="20"/>
        </w:rPr>
      </w:pPr>
      <w:r w:rsidRPr="0086190F">
        <w:rPr>
          <w:sz w:val="20"/>
        </w:rPr>
        <w:t xml:space="preserve">Ensure that installation scripts generate meaningful status information as they run or that an installation log </w:t>
      </w:r>
      <w:proofErr w:type="gramStart"/>
      <w:r w:rsidRPr="0086190F">
        <w:rPr>
          <w:sz w:val="20"/>
        </w:rPr>
        <w:t>is created</w:t>
      </w:r>
      <w:proofErr w:type="gramEnd"/>
      <w:r w:rsidRPr="0086190F">
        <w:rPr>
          <w:sz w:val="20"/>
        </w:rPr>
        <w:t>.</w:t>
      </w:r>
    </w:p>
    <w:p w14:paraId="6B31825A" w14:textId="3FE5BDD1" w:rsidR="00276ECC" w:rsidRDefault="00276ECC" w:rsidP="00276ECC"/>
    <w:p w14:paraId="087DFD08" w14:textId="77777777" w:rsidR="00276ECC" w:rsidRPr="00F12B89" w:rsidRDefault="00276ECC" w:rsidP="00276ECC">
      <w:pPr>
        <w:pStyle w:val="Heading2"/>
        <w:tabs>
          <w:tab w:val="clear" w:pos="3150"/>
          <w:tab w:val="num" w:pos="1440"/>
        </w:tabs>
        <w:ind w:left="1440"/>
      </w:pPr>
      <w:bookmarkStart w:id="25" w:name="_Toc503938163"/>
      <w:bookmarkStart w:id="26" w:name="_Toc524590427"/>
      <w:r w:rsidRPr="00F12B89">
        <w:t>Technical Risks</w:t>
      </w:r>
      <w:bookmarkEnd w:id="25"/>
      <w:bookmarkEnd w:id="26"/>
    </w:p>
    <w:p w14:paraId="6460CC02" w14:textId="77777777" w:rsidR="00276ECC" w:rsidRPr="0086190F" w:rsidRDefault="00276ECC" w:rsidP="00276ECC">
      <w:pPr>
        <w:pStyle w:val="InfoBlue"/>
        <w:ind w:left="720"/>
        <w:rPr>
          <w:sz w:val="20"/>
        </w:rPr>
      </w:pPr>
      <w:r w:rsidRPr="0086190F">
        <w:rPr>
          <w:sz w:val="20"/>
        </w:rPr>
        <w:t xml:space="preserve">[This section identifies any significant technical risks (associated with this particular release only) to the successful completion of this installation.  Ensure that any support or application knowledge shortcomings (i.e. the original developer is no longer available) </w:t>
      </w:r>
      <w:proofErr w:type="gramStart"/>
      <w:r w:rsidRPr="0086190F">
        <w:rPr>
          <w:sz w:val="20"/>
        </w:rPr>
        <w:t>are identified</w:t>
      </w:r>
      <w:proofErr w:type="gramEnd"/>
      <w:r w:rsidRPr="0086190F">
        <w:rPr>
          <w:sz w:val="20"/>
        </w:rPr>
        <w:t>.]</w:t>
      </w:r>
    </w:p>
    <w:p w14:paraId="5C4D5AE8" w14:textId="77777777" w:rsidR="00276ECC" w:rsidRPr="00074E6A" w:rsidRDefault="00276ECC" w:rsidP="00E77187">
      <w:pPr>
        <w:ind w:left="720"/>
      </w:pPr>
    </w:p>
    <w:p w14:paraId="1B3F9A14" w14:textId="13B5CC47" w:rsidR="00276ECC" w:rsidRPr="00212577" w:rsidRDefault="00E77187" w:rsidP="00C64BCC">
      <w:pPr>
        <w:pStyle w:val="ListParagraph"/>
        <w:numPr>
          <w:ilvl w:val="0"/>
          <w:numId w:val="16"/>
        </w:numPr>
      </w:pPr>
      <w:r w:rsidRPr="00212577">
        <w:t xml:space="preserve">The build process requires a working knowledge of </w:t>
      </w:r>
      <w:proofErr w:type="spellStart"/>
      <w:r w:rsidR="00212577" w:rsidRPr="00212577">
        <w:t>MultiTes</w:t>
      </w:r>
      <w:proofErr w:type="spellEnd"/>
      <w:r w:rsidRPr="00212577">
        <w:t xml:space="preserve">, understanding of </w:t>
      </w:r>
      <w:r w:rsidR="00212577" w:rsidRPr="00212577">
        <w:t xml:space="preserve">data structure and </w:t>
      </w:r>
      <w:r w:rsidRPr="00212577">
        <w:t xml:space="preserve">configurations.  </w:t>
      </w:r>
    </w:p>
    <w:p w14:paraId="5593FA8C" w14:textId="2B50148B" w:rsidR="0095347F" w:rsidRDefault="0095347F" w:rsidP="0095347F">
      <w:pPr>
        <w:pStyle w:val="ListParagraph"/>
        <w:ind w:left="1080"/>
      </w:pPr>
    </w:p>
    <w:p w14:paraId="3A30E5F9" w14:textId="0EBBAEF5" w:rsidR="0095347F" w:rsidRDefault="0095347F" w:rsidP="0095347F">
      <w:pPr>
        <w:pStyle w:val="ListParagraph"/>
        <w:ind w:left="1080"/>
      </w:pPr>
    </w:p>
    <w:p w14:paraId="51339DA2" w14:textId="2CC9F94F" w:rsidR="0095347F" w:rsidRDefault="0095347F" w:rsidP="0095347F">
      <w:pPr>
        <w:pStyle w:val="ListParagraph"/>
        <w:ind w:left="1080"/>
      </w:pPr>
    </w:p>
    <w:p w14:paraId="5B6E1594" w14:textId="7002D6A2" w:rsidR="0095347F" w:rsidRDefault="0095347F" w:rsidP="0095347F">
      <w:pPr>
        <w:pStyle w:val="ListParagraph"/>
        <w:ind w:left="1080"/>
      </w:pPr>
    </w:p>
    <w:p w14:paraId="37F0F4B8" w14:textId="1A07557D" w:rsidR="0095347F" w:rsidRDefault="0095347F" w:rsidP="0095347F">
      <w:pPr>
        <w:pStyle w:val="ListParagraph"/>
        <w:ind w:left="1080"/>
      </w:pPr>
    </w:p>
    <w:p w14:paraId="26674DCA" w14:textId="77777777" w:rsidR="0095347F" w:rsidRDefault="0095347F" w:rsidP="0095347F">
      <w:pPr>
        <w:pStyle w:val="ListParagraph"/>
        <w:ind w:left="1080"/>
      </w:pPr>
    </w:p>
    <w:p w14:paraId="6102E111" w14:textId="77777777" w:rsidR="00276ECC" w:rsidRPr="00F12B89" w:rsidRDefault="00276ECC" w:rsidP="00276ECC">
      <w:pPr>
        <w:pStyle w:val="Heading2"/>
        <w:tabs>
          <w:tab w:val="clear" w:pos="3150"/>
          <w:tab w:val="num" w:pos="1440"/>
        </w:tabs>
        <w:ind w:left="1440"/>
      </w:pPr>
      <w:bookmarkStart w:id="27" w:name="_Toc503938164"/>
      <w:bookmarkStart w:id="28" w:name="_Toc524590428"/>
      <w:r w:rsidRPr="00F12B89">
        <w:t>Terminology and Acronyms</w:t>
      </w:r>
      <w:bookmarkEnd w:id="27"/>
      <w:bookmarkEnd w:id="28"/>
    </w:p>
    <w:p w14:paraId="349F4E87" w14:textId="77777777" w:rsidR="0095347F" w:rsidRDefault="0095347F" w:rsidP="00276ECC">
      <w:pPr>
        <w:ind w:left="720"/>
        <w:rPr>
          <w:sz w:val="20"/>
          <w:szCs w:val="20"/>
        </w:rPr>
      </w:pPr>
    </w:p>
    <w:p w14:paraId="201DAC56" w14:textId="67940561" w:rsidR="00276ECC" w:rsidRPr="00276ECC" w:rsidRDefault="00276ECC" w:rsidP="00276ECC">
      <w:pPr>
        <w:ind w:left="720"/>
        <w:rPr>
          <w:sz w:val="20"/>
          <w:szCs w:val="20"/>
        </w:rPr>
      </w:pPr>
      <w:r w:rsidRPr="00F12B89">
        <w:rPr>
          <w:sz w:val="20"/>
          <w:szCs w:val="20"/>
        </w:rPr>
        <w:t>This table defines the client-specific terminology and acronyms used in this document.</w:t>
      </w:r>
    </w:p>
    <w:p w14:paraId="33078D8E" w14:textId="24ED9007" w:rsidR="00947BE3" w:rsidRPr="00F12B89" w:rsidRDefault="00947BE3" w:rsidP="00276ECC">
      <w:pPr>
        <w:pStyle w:val="TableTitle"/>
        <w:ind w:firstLine="720"/>
      </w:pPr>
      <w:bookmarkStart w:id="29" w:name="_Toc524590456"/>
      <w:bookmarkStart w:id="30" w:name="_Toc268525778"/>
      <w:r w:rsidRPr="00FC2D00">
        <w:lastRenderedPageBreak/>
        <w:t xml:space="preserve">Table </w:t>
      </w:r>
      <w:r w:rsidR="00800170">
        <w:fldChar w:fldCharType="begin"/>
      </w:r>
      <w:r w:rsidR="00276ECC">
        <w:instrText xml:space="preserve"> STYLEREF 2</w:instrText>
      </w:r>
      <w:r w:rsidR="00800170">
        <w:instrText xml:space="preserve"> \s </w:instrText>
      </w:r>
      <w:r w:rsidR="00800170">
        <w:fldChar w:fldCharType="separate"/>
      </w:r>
      <w:r w:rsidR="00656F26">
        <w:rPr>
          <w:noProof/>
        </w:rPr>
        <w:t>2.4</w:t>
      </w:r>
      <w:r w:rsidR="00800170">
        <w:rPr>
          <w:noProof/>
        </w:rPr>
        <w:fldChar w:fldCharType="end"/>
      </w:r>
      <w:r>
        <w:noBreakHyphen/>
      </w:r>
      <w:r w:rsidR="00800170">
        <w:fldChar w:fldCharType="begin"/>
      </w:r>
      <w:r w:rsidR="00800170">
        <w:instrText xml:space="preserve"> SEQ Table \* ARABIC \s </w:instrText>
      </w:r>
      <w:r w:rsidR="00276ECC">
        <w:instrText>2</w:instrText>
      </w:r>
      <w:r w:rsidR="00800170">
        <w:instrText xml:space="preserve"> </w:instrText>
      </w:r>
      <w:r w:rsidR="00800170">
        <w:fldChar w:fldCharType="separate"/>
      </w:r>
      <w:r w:rsidR="00656F26">
        <w:rPr>
          <w:noProof/>
        </w:rPr>
        <w:t>1</w:t>
      </w:r>
      <w:r w:rsidR="00800170">
        <w:rPr>
          <w:noProof/>
        </w:rPr>
        <w:fldChar w:fldCharType="end"/>
      </w:r>
      <w:r w:rsidRPr="00FC2D00">
        <w:t xml:space="preserve">: </w:t>
      </w:r>
      <w:r w:rsidRPr="00947BE3">
        <w:t>Terminology and Acronyms</w:t>
      </w:r>
      <w:bookmarkEnd w:id="29"/>
    </w:p>
    <w:tbl>
      <w:tblPr>
        <w:tblW w:w="0" w:type="auto"/>
        <w:tblInd w:w="8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6"/>
        <w:gridCol w:w="6660"/>
      </w:tblGrid>
      <w:tr w:rsidR="00626D86" w:rsidRPr="00F12B89" w14:paraId="048133A9" w14:textId="77777777" w:rsidTr="00FB18E5">
        <w:trPr>
          <w:cantSplit/>
          <w:tblHeader/>
        </w:trPr>
        <w:tc>
          <w:tcPr>
            <w:tcW w:w="1736" w:type="dxa"/>
            <w:shd w:val="clear" w:color="auto" w:fill="CCCCCC"/>
          </w:tcPr>
          <w:p w14:paraId="01B9FA17" w14:textId="77777777" w:rsidR="00626D86" w:rsidRPr="00F12B89" w:rsidRDefault="00626D86" w:rsidP="00867270">
            <w:pPr>
              <w:pStyle w:val="TableText0"/>
              <w:rPr>
                <w:b/>
              </w:rPr>
            </w:pPr>
            <w:r w:rsidRPr="00F12B89">
              <w:rPr>
                <w:b/>
              </w:rPr>
              <w:t>Term</w:t>
            </w:r>
          </w:p>
        </w:tc>
        <w:tc>
          <w:tcPr>
            <w:tcW w:w="6660" w:type="dxa"/>
            <w:shd w:val="clear" w:color="auto" w:fill="CCCCCC"/>
          </w:tcPr>
          <w:p w14:paraId="56BBFA61" w14:textId="77777777" w:rsidR="00626D86" w:rsidRPr="00F12B89" w:rsidRDefault="00626D86" w:rsidP="00867270">
            <w:pPr>
              <w:pStyle w:val="TableText0"/>
              <w:rPr>
                <w:b/>
              </w:rPr>
            </w:pPr>
            <w:r w:rsidRPr="00F12B89">
              <w:rPr>
                <w:b/>
              </w:rPr>
              <w:t>Definition</w:t>
            </w:r>
          </w:p>
        </w:tc>
      </w:tr>
      <w:tr w:rsidR="0005717D" w:rsidRPr="00F12B89" w14:paraId="5154081D" w14:textId="77777777" w:rsidTr="00FB18E5">
        <w:trPr>
          <w:cantSplit/>
        </w:trPr>
        <w:tc>
          <w:tcPr>
            <w:tcW w:w="1736" w:type="dxa"/>
          </w:tcPr>
          <w:p w14:paraId="63003B18" w14:textId="511EB13F" w:rsidR="0005717D" w:rsidRDefault="006F0068" w:rsidP="00867270">
            <w:pPr>
              <w:pStyle w:val="TableText0"/>
            </w:pPr>
            <w:r>
              <w:t>NAL</w:t>
            </w:r>
          </w:p>
        </w:tc>
        <w:tc>
          <w:tcPr>
            <w:tcW w:w="6660" w:type="dxa"/>
          </w:tcPr>
          <w:p w14:paraId="1AE7FFFB" w14:textId="617267AA" w:rsidR="0005717D" w:rsidRDefault="006F0068" w:rsidP="0005717D">
            <w:pPr>
              <w:pStyle w:val="TableText0"/>
            </w:pPr>
            <w:r>
              <w:t>National Agriculture Library</w:t>
            </w:r>
          </w:p>
        </w:tc>
      </w:tr>
      <w:tr w:rsidR="0005717D" w:rsidRPr="00F12B89" w14:paraId="5E36E220" w14:textId="77777777" w:rsidTr="00FB18E5">
        <w:trPr>
          <w:cantSplit/>
          <w:trHeight w:val="201"/>
        </w:trPr>
        <w:tc>
          <w:tcPr>
            <w:tcW w:w="1736" w:type="dxa"/>
          </w:tcPr>
          <w:p w14:paraId="2E272D50" w14:textId="7D9E106D" w:rsidR="0005717D" w:rsidRPr="00F12B89" w:rsidRDefault="006F0068" w:rsidP="00867270">
            <w:pPr>
              <w:pStyle w:val="TableText0"/>
            </w:pPr>
            <w:r>
              <w:t>NALT</w:t>
            </w:r>
          </w:p>
        </w:tc>
        <w:tc>
          <w:tcPr>
            <w:tcW w:w="6660" w:type="dxa"/>
          </w:tcPr>
          <w:p w14:paraId="30022AF6" w14:textId="75D158F6" w:rsidR="0005717D" w:rsidRPr="00F12B89" w:rsidRDefault="006F0068" w:rsidP="00914429">
            <w:pPr>
              <w:pStyle w:val="TableText0"/>
            </w:pPr>
            <w:r>
              <w:t>National Agricultur</w:t>
            </w:r>
            <w:r w:rsidR="00914429">
              <w:t>al</w:t>
            </w:r>
            <w:r>
              <w:t xml:space="preserve"> Library Thesaurus</w:t>
            </w:r>
          </w:p>
        </w:tc>
      </w:tr>
    </w:tbl>
    <w:p w14:paraId="50DF075B" w14:textId="77777777" w:rsidR="00074E6A" w:rsidRDefault="00074E6A" w:rsidP="00074E6A">
      <w:pPr>
        <w:pStyle w:val="Heading4"/>
        <w:numPr>
          <w:ilvl w:val="0"/>
          <w:numId w:val="0"/>
        </w:numPr>
        <w:ind w:left="1080" w:hanging="1080"/>
      </w:pPr>
      <w:bookmarkStart w:id="31" w:name="_Toc268525779"/>
      <w:bookmarkStart w:id="32" w:name="_Toc497717467"/>
      <w:bookmarkEnd w:id="30"/>
    </w:p>
    <w:p w14:paraId="060F817A" w14:textId="77777777" w:rsidR="00276ECC" w:rsidRPr="00F12B89" w:rsidRDefault="00276ECC" w:rsidP="00276ECC">
      <w:pPr>
        <w:pStyle w:val="Heading2"/>
        <w:tabs>
          <w:tab w:val="clear" w:pos="3150"/>
          <w:tab w:val="num" w:pos="1440"/>
        </w:tabs>
        <w:ind w:left="1440"/>
      </w:pPr>
      <w:bookmarkStart w:id="33" w:name="_Toc503938165"/>
      <w:bookmarkStart w:id="34" w:name="_Toc524590429"/>
      <w:bookmarkEnd w:id="31"/>
      <w:bookmarkEnd w:id="32"/>
      <w:r>
        <w:t>P</w:t>
      </w:r>
      <w:r w:rsidRPr="00F12B89">
        <w:t>re-work</w:t>
      </w:r>
      <w:bookmarkEnd w:id="33"/>
      <w:bookmarkEnd w:id="34"/>
    </w:p>
    <w:p w14:paraId="7B6D7670" w14:textId="6BCECE0F" w:rsidR="00222177" w:rsidRPr="00276ECC" w:rsidRDefault="00276ECC" w:rsidP="00276ECC">
      <w:pPr>
        <w:pStyle w:val="InfoBlue"/>
        <w:ind w:left="720"/>
        <w:rPr>
          <w:sz w:val="20"/>
        </w:rPr>
      </w:pPr>
      <w:r w:rsidRPr="0086190F">
        <w:rPr>
          <w:sz w:val="20"/>
        </w:rPr>
        <w:t xml:space="preserve">[This section contains all pre-work items that </w:t>
      </w:r>
      <w:proofErr w:type="gramStart"/>
      <w:r w:rsidRPr="0086190F">
        <w:rPr>
          <w:sz w:val="20"/>
        </w:rPr>
        <w:t>must be completed</w:t>
      </w:r>
      <w:proofErr w:type="gramEnd"/>
      <w:r w:rsidRPr="0086190F">
        <w:rPr>
          <w:sz w:val="20"/>
        </w:rPr>
        <w:t xml:space="preserve"> before following the installation instructions, such as creating backup copies of critical files, locating IDs/passwords, converting data, or verifying any server settings.]</w:t>
      </w:r>
    </w:p>
    <w:p w14:paraId="7B7CB52F" w14:textId="77777777" w:rsidR="00276ECC" w:rsidRPr="00276ECC" w:rsidRDefault="00276ECC" w:rsidP="00276ECC"/>
    <w:p w14:paraId="16CF5382" w14:textId="7DA2476D" w:rsidR="00276ECC" w:rsidRDefault="00222177" w:rsidP="00D03605">
      <w:pPr>
        <w:ind w:left="720"/>
      </w:pPr>
      <w:r w:rsidRPr="00222177">
        <w:t xml:space="preserve">The </w:t>
      </w:r>
      <w:r w:rsidR="00E22F39">
        <w:t>installation staff</w:t>
      </w:r>
      <w:r w:rsidRPr="00222177">
        <w:t xml:space="preserve"> shall have the</w:t>
      </w:r>
      <w:r w:rsidR="00B678CC">
        <w:t xml:space="preserve"> </w:t>
      </w:r>
      <w:proofErr w:type="spellStart"/>
      <w:r w:rsidR="00B678CC">
        <w:t>linux</w:t>
      </w:r>
      <w:proofErr w:type="spellEnd"/>
      <w:r w:rsidR="00B678CC">
        <w:t xml:space="preserve"> admin privilege </w:t>
      </w:r>
      <w:r w:rsidR="00E22F39">
        <w:t xml:space="preserve">on </w:t>
      </w:r>
      <w:r w:rsidRPr="00222177">
        <w:t>the deployment server.</w:t>
      </w:r>
    </w:p>
    <w:p w14:paraId="644CA6E8" w14:textId="77777777" w:rsidR="00284039" w:rsidRPr="00F12B89" w:rsidRDefault="00284039" w:rsidP="00812505">
      <w:pPr>
        <w:pStyle w:val="Heading2"/>
        <w:numPr>
          <w:ilvl w:val="2"/>
          <w:numId w:val="10"/>
        </w:numPr>
        <w:tabs>
          <w:tab w:val="left" w:pos="1440"/>
        </w:tabs>
      </w:pPr>
      <w:bookmarkStart w:id="35" w:name="_Toc503938166"/>
      <w:bookmarkStart w:id="36" w:name="_Toc524590430"/>
      <w:r w:rsidRPr="00F12B89">
        <w:t>Preparing for Backout</w:t>
      </w:r>
      <w:bookmarkEnd w:id="35"/>
      <w:bookmarkEnd w:id="36"/>
    </w:p>
    <w:p w14:paraId="6BAC037F" w14:textId="77777777" w:rsidR="00284039" w:rsidRPr="0086190F" w:rsidRDefault="00284039" w:rsidP="00284039">
      <w:pPr>
        <w:pStyle w:val="InfoBlue"/>
        <w:ind w:left="720"/>
        <w:rPr>
          <w:sz w:val="20"/>
        </w:rPr>
      </w:pPr>
      <w:r w:rsidRPr="0086190F">
        <w:rPr>
          <w:sz w:val="20"/>
        </w:rPr>
        <w:t xml:space="preserve">[This section provides details on what will need to </w:t>
      </w:r>
      <w:proofErr w:type="gramStart"/>
      <w:r w:rsidRPr="0086190F">
        <w:rPr>
          <w:sz w:val="20"/>
        </w:rPr>
        <w:t>be done</w:t>
      </w:r>
      <w:proofErr w:type="gramEnd"/>
      <w:r w:rsidRPr="0086190F">
        <w:rPr>
          <w:sz w:val="20"/>
        </w:rPr>
        <w:t xml:space="preserve"> should a </w:t>
      </w:r>
      <w:proofErr w:type="spellStart"/>
      <w:r w:rsidRPr="0086190F">
        <w:rPr>
          <w:sz w:val="20"/>
        </w:rPr>
        <w:t>backout</w:t>
      </w:r>
      <w:proofErr w:type="spellEnd"/>
      <w:r w:rsidRPr="0086190F">
        <w:rPr>
          <w:sz w:val="20"/>
        </w:rPr>
        <w:t xml:space="preserve"> be necessary. For example, perform special backup of specified files or folders prior to the update, perform archiving, etc.]</w:t>
      </w:r>
    </w:p>
    <w:p w14:paraId="0199A77F" w14:textId="77777777" w:rsidR="00E77187" w:rsidRPr="00E77187" w:rsidRDefault="00E77187" w:rsidP="00E77187"/>
    <w:p w14:paraId="70DEE1D4" w14:textId="2F33C1C3" w:rsidR="00B678CC" w:rsidRDefault="00B678CC" w:rsidP="00074E6A">
      <w:pPr>
        <w:ind w:left="720"/>
      </w:pPr>
      <w:r>
        <w:t>Back up the current deployment file “</w:t>
      </w:r>
      <w:proofErr w:type="spellStart"/>
      <w:r>
        <w:t>nal.war</w:t>
      </w:r>
      <w:proofErr w:type="spellEnd"/>
      <w:r>
        <w:t>” using the simple command</w:t>
      </w:r>
    </w:p>
    <w:p w14:paraId="34A0A15D" w14:textId="5E43FA1C" w:rsidR="00FE4096" w:rsidRDefault="00B678CC" w:rsidP="00074E6A">
      <w:pPr>
        <w:ind w:left="720"/>
      </w:pPr>
      <w:r w:rsidRPr="000C5526">
        <w:rPr>
          <w:highlight w:val="lightGray"/>
        </w:rPr>
        <w:t xml:space="preserve">$ </w:t>
      </w:r>
      <w:proofErr w:type="spellStart"/>
      <w:proofErr w:type="gramStart"/>
      <w:r w:rsidRPr="000C5526">
        <w:rPr>
          <w:highlight w:val="lightGray"/>
        </w:rPr>
        <w:t>sudo</w:t>
      </w:r>
      <w:proofErr w:type="spellEnd"/>
      <w:proofErr w:type="gramEnd"/>
      <w:r w:rsidRPr="000C5526">
        <w:rPr>
          <w:highlight w:val="lightGray"/>
        </w:rPr>
        <w:t xml:space="preserve"> </w:t>
      </w:r>
      <w:proofErr w:type="spellStart"/>
      <w:r w:rsidRPr="000C5526">
        <w:rPr>
          <w:highlight w:val="lightGray"/>
        </w:rPr>
        <w:t>cp</w:t>
      </w:r>
      <w:proofErr w:type="spellEnd"/>
      <w:r w:rsidRPr="000C5526">
        <w:rPr>
          <w:highlight w:val="lightGray"/>
        </w:rPr>
        <w:t xml:space="preserve"> /opt/tomcat/</w:t>
      </w:r>
      <w:proofErr w:type="spellStart"/>
      <w:r w:rsidRPr="000C5526">
        <w:rPr>
          <w:highlight w:val="lightGray"/>
        </w:rPr>
        <w:t>webapps</w:t>
      </w:r>
      <w:proofErr w:type="spellEnd"/>
      <w:r w:rsidRPr="000C5526">
        <w:rPr>
          <w:highlight w:val="lightGray"/>
        </w:rPr>
        <w:t>/</w:t>
      </w:r>
      <w:proofErr w:type="spellStart"/>
      <w:r w:rsidRPr="000C5526">
        <w:rPr>
          <w:highlight w:val="lightGray"/>
        </w:rPr>
        <w:t>nal.war</w:t>
      </w:r>
      <w:proofErr w:type="spellEnd"/>
      <w:r w:rsidRPr="000C5526">
        <w:rPr>
          <w:highlight w:val="lightGray"/>
        </w:rPr>
        <w:t xml:space="preserve">   /opt/tomcat/</w:t>
      </w:r>
      <w:proofErr w:type="spellStart"/>
      <w:r w:rsidRPr="000C5526">
        <w:rPr>
          <w:highlight w:val="lightGray"/>
        </w:rPr>
        <w:t>webapps</w:t>
      </w:r>
      <w:proofErr w:type="spellEnd"/>
      <w:r w:rsidRPr="000C5526">
        <w:rPr>
          <w:highlight w:val="lightGray"/>
        </w:rPr>
        <w:t>/</w:t>
      </w:r>
      <w:proofErr w:type="spellStart"/>
      <w:r w:rsidRPr="000C5526">
        <w:rPr>
          <w:highlight w:val="lightGray"/>
        </w:rPr>
        <w:t>nal.war.bk</w:t>
      </w:r>
      <w:proofErr w:type="spellEnd"/>
    </w:p>
    <w:p w14:paraId="6D9DDE07" w14:textId="7FB6DDE4" w:rsidR="00626D86" w:rsidRPr="006F69B0" w:rsidRDefault="00626D86" w:rsidP="00074E6A">
      <w:pPr>
        <w:ind w:left="720" w:firstLine="720"/>
      </w:pPr>
    </w:p>
    <w:p w14:paraId="36DF1BB7" w14:textId="1190B166" w:rsidR="00284039" w:rsidRDefault="00626D86" w:rsidP="00284039">
      <w:pPr>
        <w:pStyle w:val="Heading1"/>
        <w:numPr>
          <w:ilvl w:val="0"/>
          <w:numId w:val="0"/>
        </w:numPr>
        <w:ind w:left="360"/>
      </w:pPr>
      <w:bookmarkStart w:id="37" w:name="_Toc268525781"/>
      <w:r>
        <w:br w:type="page"/>
      </w:r>
      <w:bookmarkEnd w:id="37"/>
    </w:p>
    <w:p w14:paraId="63833BE3" w14:textId="77777777" w:rsidR="00176743" w:rsidRDefault="00176743" w:rsidP="00284039">
      <w:pPr>
        <w:pStyle w:val="Heading1"/>
        <w:tabs>
          <w:tab w:val="num" w:pos="360"/>
        </w:tabs>
        <w:spacing w:before="240"/>
        <w:sectPr w:rsidR="00176743" w:rsidSect="00176743">
          <w:headerReference w:type="default" r:id="rId14"/>
          <w:pgSz w:w="12240" w:h="15840" w:code="1"/>
          <w:pgMar w:top="1440" w:right="1440" w:bottom="1440" w:left="1440" w:header="720" w:footer="720" w:gutter="0"/>
          <w:cols w:space="720"/>
          <w:docGrid w:linePitch="360"/>
        </w:sectPr>
      </w:pPr>
      <w:bookmarkStart w:id="38" w:name="_Toc503938167"/>
    </w:p>
    <w:p w14:paraId="56BEBEB4" w14:textId="466D2076" w:rsidR="00284039" w:rsidRPr="00F12B89" w:rsidRDefault="00284039" w:rsidP="00284039">
      <w:pPr>
        <w:pStyle w:val="Heading1"/>
        <w:tabs>
          <w:tab w:val="num" w:pos="360"/>
        </w:tabs>
        <w:spacing w:before="240"/>
      </w:pPr>
      <w:bookmarkStart w:id="39" w:name="_Toc524590431"/>
      <w:r w:rsidRPr="00F12B89">
        <w:lastRenderedPageBreak/>
        <w:t>Installation Instructions</w:t>
      </w:r>
      <w:bookmarkEnd w:id="38"/>
      <w:bookmarkEnd w:id="39"/>
    </w:p>
    <w:p w14:paraId="6EA6DF25" w14:textId="77777777" w:rsidR="00284039" w:rsidRPr="0086190F" w:rsidRDefault="00284039" w:rsidP="00284039">
      <w:pPr>
        <w:pStyle w:val="InfoBlue"/>
        <w:ind w:left="0"/>
        <w:rPr>
          <w:sz w:val="20"/>
        </w:rPr>
      </w:pPr>
      <w:r w:rsidRPr="0086190F">
        <w:rPr>
          <w:sz w:val="20"/>
        </w:rPr>
        <w:t xml:space="preserve">This section provides the detailed </w:t>
      </w:r>
      <w:proofErr w:type="gramStart"/>
      <w:r w:rsidRPr="0086190F">
        <w:rPr>
          <w:sz w:val="20"/>
        </w:rPr>
        <w:t>instructions which would allow a systems administrator to use the Software media</w:t>
      </w:r>
      <w:proofErr w:type="gramEnd"/>
      <w:r w:rsidRPr="0086190F">
        <w:rPr>
          <w:sz w:val="20"/>
        </w:rPr>
        <w:t xml:space="preserve"> posted to GitHub repositories it by the Application Teams to successfully install the application on the target server.</w:t>
      </w:r>
    </w:p>
    <w:p w14:paraId="12CB93E4" w14:textId="77777777" w:rsidR="00284039" w:rsidRPr="0086190F" w:rsidRDefault="00284039" w:rsidP="00284039">
      <w:pPr>
        <w:pStyle w:val="InfoBlue"/>
        <w:ind w:left="0"/>
        <w:rPr>
          <w:sz w:val="20"/>
        </w:rPr>
      </w:pPr>
      <w:r w:rsidRPr="0086190F">
        <w:rPr>
          <w:b/>
          <w:sz w:val="20"/>
        </w:rPr>
        <w:t>Note:</w:t>
      </w:r>
      <w:r w:rsidRPr="0086190F">
        <w:rPr>
          <w:sz w:val="20"/>
        </w:rPr>
        <w:t xml:space="preserve"> The installation instructions should not include the following:</w:t>
      </w:r>
    </w:p>
    <w:p w14:paraId="26F558A3" w14:textId="77777777" w:rsidR="00284039" w:rsidRPr="0086190F" w:rsidRDefault="00284039" w:rsidP="00812505">
      <w:pPr>
        <w:pStyle w:val="InfoBlue"/>
        <w:numPr>
          <w:ilvl w:val="0"/>
          <w:numId w:val="9"/>
        </w:numPr>
        <w:spacing w:after="0"/>
        <w:jc w:val="left"/>
        <w:rPr>
          <w:sz w:val="20"/>
        </w:rPr>
      </w:pPr>
      <w:r w:rsidRPr="0086190F">
        <w:rPr>
          <w:sz w:val="20"/>
        </w:rPr>
        <w:t>Windows operating system</w:t>
      </w:r>
    </w:p>
    <w:p w14:paraId="2D5631A5" w14:textId="77777777" w:rsidR="00284039" w:rsidRPr="0086190F" w:rsidRDefault="00284039" w:rsidP="00812505">
      <w:pPr>
        <w:pStyle w:val="InfoBlue"/>
        <w:numPr>
          <w:ilvl w:val="0"/>
          <w:numId w:val="9"/>
        </w:numPr>
        <w:spacing w:after="0"/>
        <w:jc w:val="left"/>
        <w:rPr>
          <w:sz w:val="20"/>
        </w:rPr>
      </w:pPr>
      <w:r w:rsidRPr="0086190F">
        <w:rPr>
          <w:sz w:val="20"/>
        </w:rPr>
        <w:t>Unix operating system</w:t>
      </w:r>
    </w:p>
    <w:p w14:paraId="5EBB44E8" w14:textId="77777777" w:rsidR="00284039" w:rsidRPr="0086190F" w:rsidRDefault="00284039" w:rsidP="00812505">
      <w:pPr>
        <w:pStyle w:val="InfoBlue"/>
        <w:numPr>
          <w:ilvl w:val="0"/>
          <w:numId w:val="9"/>
        </w:numPr>
        <w:spacing w:after="0"/>
        <w:jc w:val="left"/>
        <w:rPr>
          <w:sz w:val="20"/>
        </w:rPr>
      </w:pPr>
      <w:r w:rsidRPr="0086190F">
        <w:rPr>
          <w:sz w:val="20"/>
        </w:rPr>
        <w:t xml:space="preserve">Middleware products: IIS, Oracle AS, Apache Tomcat, Oracle DB, SQL Server, </w:t>
      </w:r>
      <w:proofErr w:type="spellStart"/>
      <w:r w:rsidRPr="0086190F">
        <w:rPr>
          <w:sz w:val="20"/>
        </w:rPr>
        <w:t>Coldfusion</w:t>
      </w:r>
      <w:proofErr w:type="spellEnd"/>
      <w:r w:rsidRPr="0086190F">
        <w:rPr>
          <w:sz w:val="20"/>
        </w:rPr>
        <w:t>, Business Objects, Documentum</w:t>
      </w:r>
    </w:p>
    <w:p w14:paraId="514F5A70" w14:textId="77777777" w:rsidR="00284039" w:rsidRDefault="00284039" w:rsidP="00284039">
      <w:pPr>
        <w:pStyle w:val="InfoBlue"/>
        <w:ind w:left="0"/>
        <w:rPr>
          <w:sz w:val="20"/>
        </w:rPr>
      </w:pPr>
    </w:p>
    <w:p w14:paraId="6C4D5293" w14:textId="77777777" w:rsidR="00284039" w:rsidRPr="0086190F" w:rsidRDefault="00284039" w:rsidP="00284039">
      <w:pPr>
        <w:pStyle w:val="InfoBlue"/>
        <w:ind w:left="0"/>
        <w:rPr>
          <w:sz w:val="20"/>
        </w:rPr>
      </w:pPr>
      <w:r w:rsidRPr="0086190F">
        <w:rPr>
          <w:sz w:val="20"/>
        </w:rPr>
        <w:t xml:space="preserve">A standard installation procedure </w:t>
      </w:r>
      <w:proofErr w:type="gramStart"/>
      <w:r w:rsidRPr="0086190F">
        <w:rPr>
          <w:sz w:val="20"/>
        </w:rPr>
        <w:t>will be followed</w:t>
      </w:r>
      <w:proofErr w:type="gramEnd"/>
      <w:r w:rsidRPr="0086190F">
        <w:rPr>
          <w:sz w:val="20"/>
        </w:rPr>
        <w:t xml:space="preserve"> for these products.</w:t>
      </w:r>
    </w:p>
    <w:p w14:paraId="285AC050" w14:textId="77777777" w:rsidR="00284039" w:rsidRPr="00284039" w:rsidRDefault="00284039" w:rsidP="00284039"/>
    <w:p w14:paraId="3CEDD003" w14:textId="3A80B52A" w:rsidR="00276ECC" w:rsidRDefault="00CF0C1E" w:rsidP="00276ECC">
      <w:pPr>
        <w:pStyle w:val="Heading2"/>
        <w:tabs>
          <w:tab w:val="clear" w:pos="3150"/>
          <w:tab w:val="num" w:pos="1440"/>
        </w:tabs>
        <w:ind w:left="1440"/>
      </w:pPr>
      <w:bookmarkStart w:id="40" w:name="_Toc268525782"/>
      <w:r>
        <w:t>Multites Deployment</w:t>
      </w:r>
    </w:p>
    <w:p w14:paraId="76B2DF93" w14:textId="77777777" w:rsidR="00CF0C1E" w:rsidRPr="00CF0C1E" w:rsidRDefault="00CF0C1E" w:rsidP="00CF0C1E"/>
    <w:p w14:paraId="174AA991" w14:textId="32BFFF97" w:rsidR="00CF0C1E" w:rsidRDefault="00CF0C1E" w:rsidP="00CF0C1E">
      <w:pPr>
        <w:pStyle w:val="Heading3"/>
      </w:pPr>
      <w:r>
        <w:t xml:space="preserve">Multites </w:t>
      </w:r>
      <w:r w:rsidR="009077E1">
        <w:t xml:space="preserve">– Generating </w:t>
      </w:r>
      <w:proofErr w:type="gramStart"/>
      <w:r w:rsidR="005D3A26">
        <w:t xml:space="preserve">web </w:t>
      </w:r>
      <w:r w:rsidR="009077E1">
        <w:t xml:space="preserve"> file</w:t>
      </w:r>
      <w:proofErr w:type="gramEnd"/>
    </w:p>
    <w:p w14:paraId="0ABD02E0" w14:textId="44F42B2C" w:rsidR="00E40340" w:rsidRPr="00E40340" w:rsidRDefault="00E40340" w:rsidP="00E40340">
      <w:pPr>
        <w:ind w:left="720"/>
      </w:pPr>
      <w:r>
        <w:t xml:space="preserve">A clean </w:t>
      </w:r>
      <w:r w:rsidR="00227B7A">
        <w:t xml:space="preserve">NALT </w:t>
      </w:r>
      <w:r>
        <w:t xml:space="preserve">th.2 </w:t>
      </w:r>
      <w:r w:rsidR="00227B7A">
        <w:t xml:space="preserve">web </w:t>
      </w:r>
      <w:r>
        <w:t>file (NALT20XX</w:t>
      </w:r>
      <w:r w:rsidR="00227B7A">
        <w:t>web</w:t>
      </w:r>
      <w:r>
        <w:t xml:space="preserve">.th2) </w:t>
      </w:r>
      <w:r w:rsidR="00AD2DB5">
        <w:t xml:space="preserve">and </w:t>
      </w:r>
      <w:r w:rsidR="003A07BD">
        <w:t xml:space="preserve">a </w:t>
      </w:r>
      <w:r w:rsidR="00227B7A">
        <w:t xml:space="preserve">glossary (GLOS20XX.th2) file </w:t>
      </w:r>
      <w:r>
        <w:t xml:space="preserve">is generated from the </w:t>
      </w:r>
      <w:proofErr w:type="spellStart"/>
      <w:r>
        <w:t>Multites</w:t>
      </w:r>
      <w:proofErr w:type="spellEnd"/>
      <w:r w:rsidR="003B2DEB">
        <w:t xml:space="preserve">. The instructions for generating web files for NALT and Glossary </w:t>
      </w:r>
      <w:proofErr w:type="gramStart"/>
      <w:r w:rsidR="003B2DEB">
        <w:t>can be found</w:t>
      </w:r>
      <w:proofErr w:type="gramEnd"/>
      <w:r w:rsidR="003B2DEB">
        <w:t xml:space="preserve"> in </w:t>
      </w:r>
      <w:r w:rsidR="002227C1" w:rsidRPr="002227C1">
        <w:t>S:\NAL\</w:t>
      </w:r>
      <w:r w:rsidR="00BC0A45">
        <w:t>DPD</w:t>
      </w:r>
      <w:r w:rsidR="002227C1" w:rsidRPr="002227C1">
        <w:t>\Indexing</w:t>
      </w:r>
      <w:r w:rsidR="00BC0A45">
        <w:t xml:space="preserve"> &amp; Informatics</w:t>
      </w:r>
      <w:r w:rsidR="002227C1" w:rsidRPr="002227C1">
        <w:t>\</w:t>
      </w:r>
      <w:r w:rsidR="00BC0A45">
        <w:t>NAL Thesaurus\NALT Manual</w:t>
      </w:r>
      <w:r w:rsidR="003B2DEB">
        <w:t>-</w:t>
      </w:r>
      <w:r w:rsidR="002227C1">
        <w:t>Procedures for publishing a new edition of Thesaurus and Glossary</w:t>
      </w:r>
      <w:r w:rsidR="00BC0A45">
        <w:t xml:space="preserve"> Revised 2018</w:t>
      </w:r>
      <w:r w:rsidR="002227C1">
        <w:t>.</w:t>
      </w:r>
    </w:p>
    <w:p w14:paraId="4AD18CAF" w14:textId="77777777" w:rsidR="00E40340" w:rsidRPr="00E40340" w:rsidRDefault="00E40340" w:rsidP="00E40340">
      <w:pPr>
        <w:ind w:left="720"/>
      </w:pPr>
    </w:p>
    <w:p w14:paraId="4208A0D0" w14:textId="7846C264" w:rsidR="009077E1" w:rsidRDefault="009077E1" w:rsidP="009077E1">
      <w:pPr>
        <w:pStyle w:val="Heading3"/>
      </w:pPr>
      <w:r>
        <w:t xml:space="preserve">Multites – </w:t>
      </w:r>
      <w:r w:rsidR="007A2D96">
        <w:t>Move .th2 file to deployment server</w:t>
      </w:r>
    </w:p>
    <w:p w14:paraId="4D9C60F3" w14:textId="77777777" w:rsidR="007A2D96" w:rsidRPr="007A2D96" w:rsidRDefault="007A2D96" w:rsidP="007A2D96"/>
    <w:p w14:paraId="600E2D1E" w14:textId="68B7E59C" w:rsidR="009077E1" w:rsidRDefault="002227C1" w:rsidP="00CA0FA0">
      <w:pPr>
        <w:ind w:left="720"/>
      </w:pPr>
      <w:r>
        <w:t>Copy NALT20XX</w:t>
      </w:r>
      <w:r w:rsidR="00227B7A">
        <w:t>web</w:t>
      </w:r>
      <w:r>
        <w:t xml:space="preserve">.th2 </w:t>
      </w:r>
      <w:r w:rsidR="00227B7A">
        <w:t>and GLOSS20XX.th2</w:t>
      </w:r>
      <w:r>
        <w:t xml:space="preserve"> file</w:t>
      </w:r>
      <w:r w:rsidR="00227B7A">
        <w:t>s</w:t>
      </w:r>
      <w:r>
        <w:t xml:space="preserve"> and paste it into mt2007/data</w:t>
      </w:r>
      <w:r w:rsidR="00227B7A">
        <w:t xml:space="preserve"> on production server.</w:t>
      </w:r>
    </w:p>
    <w:p w14:paraId="337C0271" w14:textId="33FA1B38" w:rsidR="009077E1" w:rsidRDefault="009077E1" w:rsidP="009077E1"/>
    <w:p w14:paraId="420D1802" w14:textId="5153849C" w:rsidR="007A2D96" w:rsidRDefault="007A2D96" w:rsidP="007A2D96">
      <w:pPr>
        <w:pStyle w:val="Heading3"/>
      </w:pPr>
      <w:r>
        <w:t xml:space="preserve">Multites – Site Configuration Tool </w:t>
      </w:r>
    </w:p>
    <w:p w14:paraId="0C134824" w14:textId="5AB723D9" w:rsidR="00E662DB" w:rsidRDefault="00E662DB" w:rsidP="00E662DB">
      <w:pPr>
        <w:ind w:left="720"/>
      </w:pPr>
      <w:r>
        <w:t xml:space="preserve">Configuration </w:t>
      </w:r>
      <w:r w:rsidR="00963597">
        <w:t xml:space="preserve">for NALT and glossary </w:t>
      </w:r>
      <w:r>
        <w:t xml:space="preserve">can be set </w:t>
      </w:r>
      <w:r w:rsidR="00324C77">
        <w:t>as shown in the screenshots below</w:t>
      </w:r>
      <w:r w:rsidR="00DF41FE">
        <w:t>:</w:t>
      </w:r>
    </w:p>
    <w:p w14:paraId="0DBFFF27" w14:textId="77777777" w:rsidR="008B618F" w:rsidRDefault="008B618F" w:rsidP="008B618F"/>
    <w:p w14:paraId="3F25A991" w14:textId="389AC36D" w:rsidR="007A2D96" w:rsidRDefault="008B618F" w:rsidP="00E13874">
      <w:pPr>
        <w:ind w:left="720"/>
      </w:pPr>
      <w:r>
        <w:t xml:space="preserve">Go </w:t>
      </w:r>
      <w:proofErr w:type="gramStart"/>
      <w:r>
        <w:t>to  mt2007</w:t>
      </w:r>
      <w:proofErr w:type="gramEnd"/>
      <w:r>
        <w:t>/WDK</w:t>
      </w:r>
      <w:r w:rsidR="00963597">
        <w:t xml:space="preserve">/ </w:t>
      </w:r>
      <w:proofErr w:type="spellStart"/>
      <w:r>
        <w:t>WDKConfig</w:t>
      </w:r>
      <w:proofErr w:type="spellEnd"/>
      <w:r w:rsidR="00F35610">
        <w:t xml:space="preserve"> </w:t>
      </w:r>
      <w:r w:rsidR="00963597">
        <w:t>and select</w:t>
      </w:r>
      <w:r w:rsidR="00DF773F">
        <w:t xml:space="preserve"> different options from drop down</w:t>
      </w:r>
      <w:r w:rsidR="00963597">
        <w:t xml:space="preserve"> </w:t>
      </w:r>
      <w:r w:rsidR="00B73111">
        <w:t>“</w:t>
      </w:r>
      <w:r w:rsidR="00963597">
        <w:t>Web Site</w:t>
      </w:r>
      <w:r w:rsidR="00B73111">
        <w:t>”</w:t>
      </w:r>
      <w:r w:rsidR="00DF773F">
        <w:t xml:space="preserve"> </w:t>
      </w:r>
      <w:r w:rsidR="00E13874">
        <w:t xml:space="preserve">for NAL Thesaurus and glossary in English and Spanish </w:t>
      </w:r>
      <w:r w:rsidR="00DF773F">
        <w:t>as shown below</w:t>
      </w:r>
    </w:p>
    <w:p w14:paraId="36A56499" w14:textId="27C39AF1" w:rsidR="00F35610" w:rsidRDefault="00F35610" w:rsidP="008B618F">
      <w:pPr>
        <w:ind w:firstLine="720"/>
      </w:pPr>
    </w:p>
    <w:p w14:paraId="6D3EE7EC" w14:textId="77777777" w:rsidR="004227F6" w:rsidRDefault="004227F6" w:rsidP="00F35610">
      <w:pPr>
        <w:ind w:left="720"/>
      </w:pPr>
    </w:p>
    <w:p w14:paraId="26AA9F71" w14:textId="77777777" w:rsidR="004227F6" w:rsidRDefault="004227F6" w:rsidP="00F35610">
      <w:pPr>
        <w:ind w:left="720"/>
      </w:pPr>
    </w:p>
    <w:p w14:paraId="3D2C8229" w14:textId="77777777" w:rsidR="004227F6" w:rsidRDefault="004227F6" w:rsidP="00F35610">
      <w:pPr>
        <w:ind w:left="720"/>
      </w:pPr>
    </w:p>
    <w:p w14:paraId="57BDE35C" w14:textId="77777777" w:rsidR="004227F6" w:rsidRDefault="004227F6" w:rsidP="00F35610">
      <w:pPr>
        <w:ind w:left="720"/>
      </w:pPr>
    </w:p>
    <w:p w14:paraId="5EE79037" w14:textId="77777777" w:rsidR="004227F6" w:rsidRDefault="004227F6" w:rsidP="00F35610">
      <w:pPr>
        <w:ind w:left="720"/>
      </w:pPr>
    </w:p>
    <w:p w14:paraId="5B4BB08D" w14:textId="77777777" w:rsidR="004227F6" w:rsidRDefault="004227F6" w:rsidP="00F35610">
      <w:pPr>
        <w:ind w:left="720"/>
      </w:pPr>
    </w:p>
    <w:p w14:paraId="5D5B9C95" w14:textId="77777777" w:rsidR="004227F6" w:rsidRDefault="004227F6" w:rsidP="00F35610">
      <w:pPr>
        <w:ind w:left="720"/>
      </w:pPr>
    </w:p>
    <w:p w14:paraId="07D79EBC" w14:textId="77777777" w:rsidR="004227F6" w:rsidRDefault="004227F6" w:rsidP="00F35610">
      <w:pPr>
        <w:ind w:left="720"/>
      </w:pPr>
    </w:p>
    <w:p w14:paraId="472D27E7" w14:textId="77777777" w:rsidR="004227F6" w:rsidRDefault="004227F6" w:rsidP="00F35610">
      <w:pPr>
        <w:ind w:left="720"/>
      </w:pPr>
    </w:p>
    <w:p w14:paraId="39CFA866" w14:textId="45AADEAB" w:rsidR="00F35610" w:rsidRDefault="00F35610" w:rsidP="00F35610">
      <w:pPr>
        <w:ind w:left="720"/>
      </w:pPr>
      <w:r>
        <w:t xml:space="preserve">Web Site: </w:t>
      </w:r>
      <w:proofErr w:type="gramStart"/>
      <w:r>
        <w:t>default  (</w:t>
      </w:r>
      <w:proofErr w:type="gramEnd"/>
      <w:r>
        <w:t>For NALT in English)</w:t>
      </w:r>
    </w:p>
    <w:p w14:paraId="79C45332" w14:textId="4559E281" w:rsidR="00A00568" w:rsidRDefault="00057FFE" w:rsidP="000069EA">
      <w:pPr>
        <w:ind w:left="720"/>
      </w:pPr>
      <w:bookmarkStart w:id="41" w:name="_GoBack"/>
      <w:bookmarkEnd w:id="41"/>
      <w:r>
        <w:rPr>
          <w:noProof/>
        </w:rPr>
        <w:drawing>
          <wp:inline distT="0" distB="0" distL="0" distR="0" wp14:anchorId="6082BD00" wp14:editId="613141E8">
            <wp:extent cx="5372100" cy="38096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2137" cy="3823844"/>
                    </a:xfrm>
                    <a:prstGeom prst="rect">
                      <a:avLst/>
                    </a:prstGeom>
                  </pic:spPr>
                </pic:pic>
              </a:graphicData>
            </a:graphic>
          </wp:inline>
        </w:drawing>
      </w:r>
      <w:r w:rsidR="000069EA" w:rsidRPr="000069EA">
        <w:t xml:space="preserve"> </w:t>
      </w:r>
      <w:r w:rsidR="00A00568">
        <w:rPr>
          <w:noProof/>
        </w:rPr>
        <w:drawing>
          <wp:inline distT="0" distB="0" distL="0" distR="0" wp14:anchorId="15A2E238" wp14:editId="2FDC8B06">
            <wp:extent cx="5480050" cy="400046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7287" cy="4027652"/>
                    </a:xfrm>
                    <a:prstGeom prst="rect">
                      <a:avLst/>
                    </a:prstGeom>
                  </pic:spPr>
                </pic:pic>
              </a:graphicData>
            </a:graphic>
          </wp:inline>
        </w:drawing>
      </w:r>
      <w:r w:rsidR="00A00568">
        <w:rPr>
          <w:noProof/>
        </w:rPr>
        <w:lastRenderedPageBreak/>
        <w:drawing>
          <wp:inline distT="0" distB="0" distL="0" distR="0" wp14:anchorId="1050D142" wp14:editId="75B98317">
            <wp:extent cx="5067300" cy="3792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1118" cy="3802643"/>
                    </a:xfrm>
                    <a:prstGeom prst="rect">
                      <a:avLst/>
                    </a:prstGeom>
                  </pic:spPr>
                </pic:pic>
              </a:graphicData>
            </a:graphic>
          </wp:inline>
        </w:drawing>
      </w:r>
      <w:r w:rsidR="00A00568">
        <w:rPr>
          <w:noProof/>
        </w:rPr>
        <w:drawing>
          <wp:inline distT="0" distB="0" distL="0" distR="0" wp14:anchorId="42F0CCC2" wp14:editId="4BE3D700">
            <wp:extent cx="5153025" cy="38378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4368" cy="3846336"/>
                    </a:xfrm>
                    <a:prstGeom prst="rect">
                      <a:avLst/>
                    </a:prstGeom>
                  </pic:spPr>
                </pic:pic>
              </a:graphicData>
            </a:graphic>
          </wp:inline>
        </w:drawing>
      </w:r>
      <w:r w:rsidR="00A00568">
        <w:rPr>
          <w:noProof/>
        </w:rPr>
        <w:lastRenderedPageBreak/>
        <w:drawing>
          <wp:inline distT="0" distB="0" distL="0" distR="0" wp14:anchorId="5B6C97E4" wp14:editId="321BE942">
            <wp:extent cx="4724400" cy="3626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6099" cy="3643627"/>
                    </a:xfrm>
                    <a:prstGeom prst="rect">
                      <a:avLst/>
                    </a:prstGeom>
                  </pic:spPr>
                </pic:pic>
              </a:graphicData>
            </a:graphic>
          </wp:inline>
        </w:drawing>
      </w:r>
    </w:p>
    <w:p w14:paraId="6D591F04" w14:textId="77777777" w:rsidR="007A6D72" w:rsidRDefault="007A6D72" w:rsidP="007A6D72">
      <w:pPr>
        <w:ind w:left="720"/>
      </w:pPr>
    </w:p>
    <w:p w14:paraId="1B250855" w14:textId="77777777" w:rsidR="00682458" w:rsidRDefault="00682458" w:rsidP="007A6D72">
      <w:pPr>
        <w:ind w:left="720"/>
      </w:pPr>
    </w:p>
    <w:p w14:paraId="7EE2F797" w14:textId="77777777" w:rsidR="00682458" w:rsidRDefault="00682458" w:rsidP="007A6D72">
      <w:pPr>
        <w:ind w:left="720"/>
      </w:pPr>
    </w:p>
    <w:p w14:paraId="132B8CBE" w14:textId="77777777" w:rsidR="00682458" w:rsidRDefault="00682458" w:rsidP="007A6D72">
      <w:pPr>
        <w:ind w:left="720"/>
      </w:pPr>
    </w:p>
    <w:p w14:paraId="25C6358F" w14:textId="77777777" w:rsidR="00682458" w:rsidRDefault="00682458" w:rsidP="007A6D72">
      <w:pPr>
        <w:ind w:left="720"/>
      </w:pPr>
    </w:p>
    <w:p w14:paraId="041EFDF6" w14:textId="779BAA41" w:rsidR="00F018B1" w:rsidRDefault="004227F6" w:rsidP="007A6D72">
      <w:pPr>
        <w:ind w:left="720"/>
      </w:pPr>
      <w:r>
        <w:lastRenderedPageBreak/>
        <w:t>W</w:t>
      </w:r>
      <w:r w:rsidR="000069EA">
        <w:t>eb Site: 2007es (For NALT in Spanish)</w:t>
      </w:r>
      <w:r w:rsidR="007A6D72">
        <w:rPr>
          <w:noProof/>
        </w:rPr>
        <w:drawing>
          <wp:inline distT="0" distB="0" distL="0" distR="0" wp14:anchorId="0479C193" wp14:editId="60B72023">
            <wp:extent cx="4905375" cy="370933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273" cy="3724382"/>
                    </a:xfrm>
                    <a:prstGeom prst="rect">
                      <a:avLst/>
                    </a:prstGeom>
                  </pic:spPr>
                </pic:pic>
              </a:graphicData>
            </a:graphic>
          </wp:inline>
        </w:drawing>
      </w:r>
      <w:r w:rsidR="00A00568">
        <w:rPr>
          <w:noProof/>
        </w:rPr>
        <w:drawing>
          <wp:inline distT="0" distB="0" distL="0" distR="0" wp14:anchorId="6DA6307E" wp14:editId="2A46F9E9">
            <wp:extent cx="5000625" cy="3715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4084" cy="3733343"/>
                    </a:xfrm>
                    <a:prstGeom prst="rect">
                      <a:avLst/>
                    </a:prstGeom>
                  </pic:spPr>
                </pic:pic>
              </a:graphicData>
            </a:graphic>
          </wp:inline>
        </w:drawing>
      </w:r>
      <w:r w:rsidR="00A00568">
        <w:rPr>
          <w:noProof/>
        </w:rPr>
        <w:lastRenderedPageBreak/>
        <w:drawing>
          <wp:inline distT="0" distB="0" distL="0" distR="0" wp14:anchorId="5EB067A3" wp14:editId="353DD62E">
            <wp:extent cx="5123180" cy="3809332"/>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2913" cy="3824004"/>
                    </a:xfrm>
                    <a:prstGeom prst="rect">
                      <a:avLst/>
                    </a:prstGeom>
                  </pic:spPr>
                </pic:pic>
              </a:graphicData>
            </a:graphic>
          </wp:inline>
        </w:drawing>
      </w:r>
      <w:r w:rsidR="00A00568">
        <w:rPr>
          <w:noProof/>
        </w:rPr>
        <w:drawing>
          <wp:inline distT="0" distB="0" distL="0" distR="0" wp14:anchorId="72BD9709" wp14:editId="677BB745">
            <wp:extent cx="5189855" cy="38526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549" cy="3864344"/>
                    </a:xfrm>
                    <a:prstGeom prst="rect">
                      <a:avLst/>
                    </a:prstGeom>
                  </pic:spPr>
                </pic:pic>
              </a:graphicData>
            </a:graphic>
          </wp:inline>
        </w:drawing>
      </w:r>
    </w:p>
    <w:p w14:paraId="01B35F7D" w14:textId="77777777" w:rsidR="00F018B1" w:rsidRDefault="00F018B1" w:rsidP="00F018B1"/>
    <w:p w14:paraId="1B4132F5" w14:textId="77777777" w:rsidR="00F018B1" w:rsidRDefault="00F018B1" w:rsidP="00F018B1"/>
    <w:p w14:paraId="21D70CD0" w14:textId="77777777" w:rsidR="00F018B1" w:rsidRDefault="00F018B1" w:rsidP="00F018B1"/>
    <w:p w14:paraId="231E20B1" w14:textId="57B6FB64" w:rsidR="00F018B1" w:rsidRDefault="00F018B1" w:rsidP="00F018B1">
      <w:r>
        <w:lastRenderedPageBreak/>
        <w:t>Web Site: glossary (For NAL glossary in English)</w:t>
      </w:r>
    </w:p>
    <w:p w14:paraId="29DF78B3" w14:textId="77777777" w:rsidR="00F018B1" w:rsidRDefault="00F018B1" w:rsidP="007A6D72">
      <w:pPr>
        <w:ind w:left="720"/>
      </w:pPr>
    </w:p>
    <w:p w14:paraId="608D2DD7" w14:textId="49BBDB0F" w:rsidR="000069EA" w:rsidRDefault="00F018B1" w:rsidP="007A6D72">
      <w:pPr>
        <w:ind w:left="720"/>
      </w:pPr>
      <w:r>
        <w:rPr>
          <w:noProof/>
        </w:rPr>
        <w:drawing>
          <wp:inline distT="0" distB="0" distL="0" distR="0" wp14:anchorId="46CFB972" wp14:editId="11A7CE96">
            <wp:extent cx="5114925" cy="3667915"/>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9904" cy="3721682"/>
                    </a:xfrm>
                    <a:prstGeom prst="rect">
                      <a:avLst/>
                    </a:prstGeom>
                  </pic:spPr>
                </pic:pic>
              </a:graphicData>
            </a:graphic>
          </wp:inline>
        </w:drawing>
      </w:r>
      <w:r w:rsidR="009A320D">
        <w:rPr>
          <w:noProof/>
        </w:rPr>
        <w:drawing>
          <wp:inline distT="0" distB="0" distL="0" distR="0" wp14:anchorId="0C4AC53B" wp14:editId="37A41CB0">
            <wp:extent cx="5157042" cy="38385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0623" cy="3863571"/>
                    </a:xfrm>
                    <a:prstGeom prst="rect">
                      <a:avLst/>
                    </a:prstGeom>
                  </pic:spPr>
                </pic:pic>
              </a:graphicData>
            </a:graphic>
          </wp:inline>
        </w:drawing>
      </w:r>
    </w:p>
    <w:p w14:paraId="3F8E9709" w14:textId="1E5E009D" w:rsidR="009A320D" w:rsidRDefault="009A320D" w:rsidP="007A6D72">
      <w:pPr>
        <w:ind w:left="720"/>
      </w:pPr>
      <w:r>
        <w:rPr>
          <w:noProof/>
        </w:rPr>
        <w:lastRenderedPageBreak/>
        <w:drawing>
          <wp:inline distT="0" distB="0" distL="0" distR="0" wp14:anchorId="6707C98A" wp14:editId="4A6F2199">
            <wp:extent cx="5027204" cy="3780721"/>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3580" cy="3815598"/>
                    </a:xfrm>
                    <a:prstGeom prst="rect">
                      <a:avLst/>
                    </a:prstGeom>
                  </pic:spPr>
                </pic:pic>
              </a:graphicData>
            </a:graphic>
          </wp:inline>
        </w:drawing>
      </w:r>
      <w:r>
        <w:rPr>
          <w:noProof/>
        </w:rPr>
        <w:drawing>
          <wp:inline distT="0" distB="0" distL="0" distR="0" wp14:anchorId="174A46A7" wp14:editId="38308CE8">
            <wp:extent cx="5218430" cy="394606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962" cy="3954782"/>
                    </a:xfrm>
                    <a:prstGeom prst="rect">
                      <a:avLst/>
                    </a:prstGeom>
                  </pic:spPr>
                </pic:pic>
              </a:graphicData>
            </a:graphic>
          </wp:inline>
        </w:drawing>
      </w:r>
    </w:p>
    <w:p w14:paraId="444443AC" w14:textId="2E6153C6" w:rsidR="000069EA" w:rsidRDefault="000069EA" w:rsidP="007A2D96"/>
    <w:p w14:paraId="573FA4EB" w14:textId="434DFD01" w:rsidR="009077E1" w:rsidRDefault="009077E1" w:rsidP="009077E1"/>
    <w:p w14:paraId="0A630C70" w14:textId="77777777" w:rsidR="000069EA" w:rsidRDefault="000069EA" w:rsidP="000069EA">
      <w:pPr>
        <w:ind w:left="720"/>
      </w:pPr>
    </w:p>
    <w:p w14:paraId="0549E150" w14:textId="0EC8D6E3" w:rsidR="000069EA" w:rsidRDefault="000069EA" w:rsidP="00074E6A">
      <w:r>
        <w:t>Web Site: glosses (For NAL glossary in Spanish)</w:t>
      </w:r>
    </w:p>
    <w:p w14:paraId="49E86E86" w14:textId="073C8A3F" w:rsidR="009433B8" w:rsidRDefault="009433B8" w:rsidP="00074E6A">
      <w:r>
        <w:rPr>
          <w:noProof/>
        </w:rPr>
        <w:drawing>
          <wp:inline distT="0" distB="0" distL="0" distR="0" wp14:anchorId="389055CC" wp14:editId="78FE9685">
            <wp:extent cx="5029200" cy="38372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3582" cy="3909219"/>
                    </a:xfrm>
                    <a:prstGeom prst="rect">
                      <a:avLst/>
                    </a:prstGeom>
                  </pic:spPr>
                </pic:pic>
              </a:graphicData>
            </a:graphic>
          </wp:inline>
        </w:drawing>
      </w:r>
    </w:p>
    <w:p w14:paraId="252117C5" w14:textId="5B87CD64" w:rsidR="000069EA" w:rsidRDefault="0091540F" w:rsidP="00074E6A">
      <w:r>
        <w:rPr>
          <w:noProof/>
        </w:rPr>
        <w:drawing>
          <wp:inline distT="0" distB="0" distL="0" distR="0" wp14:anchorId="080AC0CD" wp14:editId="57037BBF">
            <wp:extent cx="4973018" cy="3705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90498" cy="3718249"/>
                    </a:xfrm>
                    <a:prstGeom prst="rect">
                      <a:avLst/>
                    </a:prstGeom>
                  </pic:spPr>
                </pic:pic>
              </a:graphicData>
            </a:graphic>
          </wp:inline>
        </w:drawing>
      </w:r>
    </w:p>
    <w:p w14:paraId="03DF6CB1" w14:textId="65D26111" w:rsidR="0091540F" w:rsidRDefault="0091540F" w:rsidP="00074E6A">
      <w:r>
        <w:rPr>
          <w:noProof/>
        </w:rPr>
        <w:lastRenderedPageBreak/>
        <w:drawing>
          <wp:inline distT="0" distB="0" distL="0" distR="0" wp14:anchorId="63720EB2" wp14:editId="406FFD56">
            <wp:extent cx="5112925" cy="38578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1006" cy="3879047"/>
                    </a:xfrm>
                    <a:prstGeom prst="rect">
                      <a:avLst/>
                    </a:prstGeom>
                  </pic:spPr>
                </pic:pic>
              </a:graphicData>
            </a:graphic>
          </wp:inline>
        </w:drawing>
      </w:r>
      <w:r>
        <w:rPr>
          <w:noProof/>
        </w:rPr>
        <w:drawing>
          <wp:inline distT="0" distB="0" distL="0" distR="0" wp14:anchorId="52E2B406" wp14:editId="41E96938">
            <wp:extent cx="5132705" cy="389879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66144" cy="3924199"/>
                    </a:xfrm>
                    <a:prstGeom prst="rect">
                      <a:avLst/>
                    </a:prstGeom>
                  </pic:spPr>
                </pic:pic>
              </a:graphicData>
            </a:graphic>
          </wp:inline>
        </w:drawing>
      </w:r>
    </w:p>
    <w:p w14:paraId="729449CE" w14:textId="77777777" w:rsidR="000069EA" w:rsidRPr="00074E6A" w:rsidRDefault="000069EA" w:rsidP="00074E6A"/>
    <w:p w14:paraId="395BE78E" w14:textId="455B5B60" w:rsidR="00074E6A" w:rsidRDefault="00074E6A" w:rsidP="004A59D6">
      <w:pPr>
        <w:pStyle w:val="Heading2"/>
        <w:widowControl/>
        <w:numPr>
          <w:ilvl w:val="0"/>
          <w:numId w:val="0"/>
        </w:numPr>
        <w:spacing w:before="240" w:after="60" w:line="240" w:lineRule="auto"/>
        <w:ind w:left="720"/>
      </w:pPr>
      <w:bookmarkStart w:id="42" w:name="_Toc524590433"/>
      <w:proofErr w:type="gramStart"/>
      <w:r>
        <w:lastRenderedPageBreak/>
        <w:t xml:space="preserve">3.2  </w:t>
      </w:r>
      <w:bookmarkStart w:id="43" w:name="_Toc497717471"/>
      <w:r w:rsidR="00626D86">
        <w:t>STEPS</w:t>
      </w:r>
      <w:proofErr w:type="gramEnd"/>
      <w:r w:rsidR="00626D86">
        <w:t xml:space="preserve"> TO</w:t>
      </w:r>
      <w:r w:rsidR="0081543F">
        <w:t xml:space="preserve"> </w:t>
      </w:r>
      <w:bookmarkEnd w:id="43"/>
      <w:r w:rsidR="007A2D96">
        <w:t>iis</w:t>
      </w:r>
      <w:bookmarkEnd w:id="42"/>
    </w:p>
    <w:p w14:paraId="310C04D6" w14:textId="2F58447D" w:rsidR="0058185E" w:rsidRDefault="00321D12" w:rsidP="00833CE8">
      <w:pPr>
        <w:pStyle w:val="TableTitle"/>
        <w:ind w:firstLine="720"/>
        <w:jc w:val="left"/>
      </w:pPr>
      <w:bookmarkStart w:id="44" w:name="_Toc524590458"/>
      <w:r w:rsidRPr="00FC2D00">
        <w:t xml:space="preserve">Table </w:t>
      </w:r>
      <w:r w:rsidR="00551715">
        <w:rPr>
          <w:noProof/>
        </w:rPr>
        <w:fldChar w:fldCharType="begin"/>
      </w:r>
      <w:r w:rsidR="00551715">
        <w:rPr>
          <w:noProof/>
        </w:rPr>
        <w:instrText xml:space="preserve"> STYLEREF 1 \s </w:instrText>
      </w:r>
      <w:r w:rsidR="00551715">
        <w:rPr>
          <w:noProof/>
        </w:rPr>
        <w:fldChar w:fldCharType="separate"/>
      </w:r>
      <w:r w:rsidR="00656F26">
        <w:rPr>
          <w:noProof/>
        </w:rPr>
        <w:t>3</w:t>
      </w:r>
      <w:r w:rsidR="00551715">
        <w:rPr>
          <w:noProof/>
        </w:rPr>
        <w:fldChar w:fldCharType="end"/>
      </w:r>
      <w:r>
        <w:noBreakHyphen/>
      </w:r>
      <w:r w:rsidR="00551715">
        <w:rPr>
          <w:noProof/>
        </w:rPr>
        <w:fldChar w:fldCharType="begin"/>
      </w:r>
      <w:r w:rsidR="00551715">
        <w:rPr>
          <w:noProof/>
        </w:rPr>
        <w:instrText xml:space="preserve"> SEQ Table \* ARABIC \s 1 </w:instrText>
      </w:r>
      <w:r w:rsidR="00551715">
        <w:rPr>
          <w:noProof/>
        </w:rPr>
        <w:fldChar w:fldCharType="separate"/>
      </w:r>
      <w:r w:rsidR="00656F26">
        <w:rPr>
          <w:noProof/>
        </w:rPr>
        <w:t>2</w:t>
      </w:r>
      <w:r w:rsidR="00551715">
        <w:rPr>
          <w:noProof/>
        </w:rPr>
        <w:fldChar w:fldCharType="end"/>
      </w:r>
      <w:r w:rsidRPr="00FC2D00">
        <w:t xml:space="preserve">: </w:t>
      </w:r>
      <w:r>
        <w:t>Steps for</w:t>
      </w:r>
      <w:r w:rsidR="00833CE8">
        <w:t xml:space="preserve"> </w:t>
      </w:r>
      <w:r>
        <w:t>Deployment</w:t>
      </w:r>
      <w:r w:rsidR="00833CE8">
        <w:t xml:space="preserve"> in Tomcat</w:t>
      </w:r>
      <w:bookmarkEnd w:id="44"/>
    </w:p>
    <w:tbl>
      <w:tblPr>
        <w:tblW w:w="8550" w:type="dxa"/>
        <w:jc w:val="center"/>
        <w:tblBorders>
          <w:top w:val="double" w:sz="6" w:space="0" w:color="000000"/>
          <w:left w:val="double" w:sz="6" w:space="0" w:color="000000"/>
          <w:bottom w:val="double" w:sz="6" w:space="0" w:color="000000"/>
          <w:right w:val="double" w:sz="6" w:space="0" w:color="000000"/>
        </w:tblBorders>
        <w:tblLayout w:type="fixed"/>
        <w:tblCellMar>
          <w:left w:w="97" w:type="dxa"/>
          <w:right w:w="97" w:type="dxa"/>
        </w:tblCellMar>
        <w:tblLook w:val="0000" w:firstRow="0" w:lastRow="0" w:firstColumn="0" w:lastColumn="0" w:noHBand="0" w:noVBand="0"/>
      </w:tblPr>
      <w:tblGrid>
        <w:gridCol w:w="990"/>
        <w:gridCol w:w="5940"/>
        <w:gridCol w:w="1620"/>
      </w:tblGrid>
      <w:tr w:rsidR="00833CE8" w:rsidRPr="00F12B89" w14:paraId="3979FF05" w14:textId="77777777" w:rsidTr="001D5E48">
        <w:trPr>
          <w:tblHeader/>
          <w:jc w:val="center"/>
        </w:trPr>
        <w:tc>
          <w:tcPr>
            <w:tcW w:w="6930" w:type="dxa"/>
            <w:gridSpan w:val="2"/>
            <w:tcBorders>
              <w:top w:val="single" w:sz="4" w:space="0" w:color="auto"/>
              <w:left w:val="single" w:sz="4" w:space="0" w:color="auto"/>
              <w:bottom w:val="single" w:sz="4" w:space="0" w:color="auto"/>
              <w:right w:val="single" w:sz="6" w:space="0" w:color="000000"/>
            </w:tcBorders>
            <w:shd w:val="clear" w:color="auto" w:fill="CCCCCC"/>
          </w:tcPr>
          <w:tbl>
            <w:tblPr>
              <w:tblW w:w="7188" w:type="dxa"/>
              <w:tblLayout w:type="fixed"/>
              <w:tblLook w:val="01E0" w:firstRow="1" w:lastRow="1" w:firstColumn="1" w:lastColumn="1" w:noHBand="0" w:noVBand="0"/>
            </w:tblPr>
            <w:tblGrid>
              <w:gridCol w:w="3588"/>
              <w:gridCol w:w="3600"/>
            </w:tblGrid>
            <w:tr w:rsidR="00833CE8" w:rsidRPr="00F12B89" w14:paraId="0A10B92E" w14:textId="77777777" w:rsidTr="001D5E48">
              <w:tc>
                <w:tcPr>
                  <w:tcW w:w="3588" w:type="dxa"/>
                  <w:shd w:val="clear" w:color="auto" w:fill="auto"/>
                </w:tcPr>
                <w:p w14:paraId="10E0D093" w14:textId="77777777" w:rsidR="00833CE8" w:rsidRPr="00F12B89" w:rsidRDefault="00833CE8" w:rsidP="001D5E48">
                  <w:pPr>
                    <w:pStyle w:val="TableHeading"/>
                    <w:ind w:left="-30"/>
                  </w:pPr>
                  <w:r w:rsidRPr="00F12B89">
                    <w:t>Stage/Phase (Target Environment):</w:t>
                  </w:r>
                </w:p>
              </w:tc>
              <w:tc>
                <w:tcPr>
                  <w:tcW w:w="3600" w:type="dxa"/>
                  <w:shd w:val="clear" w:color="auto" w:fill="auto"/>
                </w:tcPr>
                <w:p w14:paraId="1BAE5572" w14:textId="77777777" w:rsidR="00833CE8" w:rsidRPr="00F12B89" w:rsidRDefault="00833CE8" w:rsidP="001D5E48">
                  <w:pPr>
                    <w:pStyle w:val="TableHeading"/>
                  </w:pPr>
                  <w:r>
                    <w:t>Build machine/ build phase</w:t>
                  </w:r>
                </w:p>
              </w:tc>
            </w:tr>
          </w:tbl>
          <w:p w14:paraId="3E9CC71E" w14:textId="77777777" w:rsidR="00833CE8" w:rsidRPr="00F12B89" w:rsidRDefault="00833CE8" w:rsidP="001D5E48">
            <w:pPr>
              <w:pStyle w:val="TableHeading"/>
            </w:pPr>
          </w:p>
        </w:tc>
        <w:tc>
          <w:tcPr>
            <w:tcW w:w="1620" w:type="dxa"/>
            <w:tcBorders>
              <w:top w:val="single" w:sz="4" w:space="0" w:color="auto"/>
              <w:left w:val="single" w:sz="6" w:space="0" w:color="000000"/>
              <w:bottom w:val="single" w:sz="4" w:space="0" w:color="auto"/>
              <w:right w:val="single" w:sz="4" w:space="0" w:color="auto"/>
            </w:tcBorders>
            <w:shd w:val="clear" w:color="auto" w:fill="CCCCCC"/>
          </w:tcPr>
          <w:tbl>
            <w:tblPr>
              <w:tblW w:w="1703" w:type="dxa"/>
              <w:tblLayout w:type="fixed"/>
              <w:tblLook w:val="01E0" w:firstRow="1" w:lastRow="1" w:firstColumn="1" w:lastColumn="1" w:noHBand="0" w:noVBand="0"/>
            </w:tblPr>
            <w:tblGrid>
              <w:gridCol w:w="1433"/>
              <w:gridCol w:w="270"/>
            </w:tblGrid>
            <w:tr w:rsidR="00833CE8" w:rsidRPr="00F12B89" w14:paraId="62F55D1D" w14:textId="77777777" w:rsidTr="001D5E48">
              <w:tc>
                <w:tcPr>
                  <w:tcW w:w="1433" w:type="dxa"/>
                </w:tcPr>
                <w:p w14:paraId="1F8FA696" w14:textId="77777777" w:rsidR="00833CE8" w:rsidRPr="00F12B89" w:rsidRDefault="00833CE8" w:rsidP="001D5E48">
                  <w:pPr>
                    <w:pStyle w:val="TableHeading"/>
                  </w:pPr>
                  <w:r w:rsidRPr="00F12B89">
                    <w:t>Duration:</w:t>
                  </w:r>
                </w:p>
              </w:tc>
              <w:tc>
                <w:tcPr>
                  <w:tcW w:w="270" w:type="dxa"/>
                </w:tcPr>
                <w:p w14:paraId="64F6966A" w14:textId="77777777" w:rsidR="00833CE8" w:rsidRPr="00F12B89" w:rsidRDefault="00833CE8" w:rsidP="001D5E48">
                  <w:pPr>
                    <w:pStyle w:val="TableHeading"/>
                  </w:pPr>
                </w:p>
              </w:tc>
            </w:tr>
          </w:tbl>
          <w:p w14:paraId="7A01FDFE" w14:textId="77777777" w:rsidR="00833CE8" w:rsidRPr="00F12B89" w:rsidRDefault="00833CE8" w:rsidP="001D5E48">
            <w:pPr>
              <w:pStyle w:val="TableHeading"/>
            </w:pPr>
          </w:p>
        </w:tc>
      </w:tr>
      <w:tr w:rsidR="00833CE8" w:rsidRPr="00F12B89" w14:paraId="6A53A2CE" w14:textId="77777777" w:rsidTr="001D5E48">
        <w:trPr>
          <w:tblHeader/>
          <w:jc w:val="center"/>
        </w:trPr>
        <w:tc>
          <w:tcPr>
            <w:tcW w:w="990" w:type="dxa"/>
            <w:tcBorders>
              <w:top w:val="single" w:sz="4" w:space="0" w:color="auto"/>
              <w:left w:val="single" w:sz="4" w:space="0" w:color="auto"/>
              <w:bottom w:val="single" w:sz="4" w:space="0" w:color="auto"/>
              <w:right w:val="single" w:sz="6" w:space="0" w:color="000000"/>
            </w:tcBorders>
            <w:shd w:val="clear" w:color="auto" w:fill="CCCCCC"/>
          </w:tcPr>
          <w:p w14:paraId="18394580" w14:textId="77777777" w:rsidR="00833CE8" w:rsidRPr="00F12B89" w:rsidRDefault="00833CE8" w:rsidP="001D5E48">
            <w:pPr>
              <w:pStyle w:val="TableHeading"/>
              <w:jc w:val="center"/>
            </w:pPr>
            <w:r w:rsidRPr="00F12B89">
              <w:t>Step</w:t>
            </w:r>
          </w:p>
        </w:tc>
        <w:tc>
          <w:tcPr>
            <w:tcW w:w="5940" w:type="dxa"/>
            <w:tcBorders>
              <w:top w:val="single" w:sz="4" w:space="0" w:color="auto"/>
              <w:left w:val="single" w:sz="6" w:space="0" w:color="000000"/>
              <w:bottom w:val="single" w:sz="4" w:space="0" w:color="auto"/>
              <w:right w:val="single" w:sz="6" w:space="0" w:color="000000"/>
            </w:tcBorders>
            <w:shd w:val="clear" w:color="auto" w:fill="CCCCCC"/>
          </w:tcPr>
          <w:p w14:paraId="682BFB71" w14:textId="77777777" w:rsidR="00833CE8" w:rsidRPr="00F12B89" w:rsidRDefault="00833CE8" w:rsidP="001D5E48">
            <w:pPr>
              <w:pStyle w:val="TableHeading"/>
              <w:jc w:val="center"/>
            </w:pPr>
            <w:r w:rsidRPr="00F12B89">
              <w:t>Task/Description</w:t>
            </w:r>
          </w:p>
        </w:tc>
        <w:tc>
          <w:tcPr>
            <w:tcW w:w="1620" w:type="dxa"/>
            <w:tcBorders>
              <w:top w:val="single" w:sz="4" w:space="0" w:color="auto"/>
              <w:left w:val="single" w:sz="6" w:space="0" w:color="000000"/>
              <w:bottom w:val="single" w:sz="4" w:space="0" w:color="auto"/>
              <w:right w:val="single" w:sz="4" w:space="0" w:color="auto"/>
            </w:tcBorders>
            <w:shd w:val="clear" w:color="auto" w:fill="CCCCCC"/>
          </w:tcPr>
          <w:p w14:paraId="7A5A03E0" w14:textId="77777777" w:rsidR="00833CE8" w:rsidRPr="00F12B89" w:rsidRDefault="00833CE8" w:rsidP="001D5E48">
            <w:pPr>
              <w:pStyle w:val="TableHeading"/>
              <w:jc w:val="center"/>
            </w:pPr>
            <w:r w:rsidRPr="00F12B89">
              <w:t>Comments</w:t>
            </w:r>
          </w:p>
        </w:tc>
      </w:tr>
      <w:tr w:rsidR="00833CE8" w:rsidRPr="00F12B89" w14:paraId="04F7B21E" w14:textId="77777777" w:rsidTr="001D5E48">
        <w:trPr>
          <w:jc w:val="center"/>
        </w:trPr>
        <w:tc>
          <w:tcPr>
            <w:tcW w:w="990" w:type="dxa"/>
            <w:tcBorders>
              <w:top w:val="single" w:sz="4" w:space="0" w:color="auto"/>
              <w:left w:val="single" w:sz="4" w:space="0" w:color="auto"/>
              <w:bottom w:val="single" w:sz="4" w:space="0" w:color="auto"/>
              <w:right w:val="single" w:sz="4" w:space="0" w:color="auto"/>
            </w:tcBorders>
          </w:tcPr>
          <w:p w14:paraId="7B02CEAC" w14:textId="715FE618" w:rsidR="00833CE8" w:rsidRDefault="00833CE8" w:rsidP="001D5E48">
            <w:pPr>
              <w:pStyle w:val="TableHeading"/>
              <w:rPr>
                <w:b w:val="0"/>
              </w:rPr>
            </w:pPr>
            <w:r>
              <w:rPr>
                <w:b w:val="0"/>
              </w:rPr>
              <w:t>1</w:t>
            </w:r>
          </w:p>
        </w:tc>
        <w:tc>
          <w:tcPr>
            <w:tcW w:w="5940" w:type="dxa"/>
            <w:tcBorders>
              <w:top w:val="single" w:sz="4" w:space="0" w:color="auto"/>
              <w:left w:val="single" w:sz="4" w:space="0" w:color="auto"/>
              <w:bottom w:val="single" w:sz="4" w:space="0" w:color="auto"/>
              <w:right w:val="single" w:sz="4" w:space="0" w:color="auto"/>
            </w:tcBorders>
          </w:tcPr>
          <w:p w14:paraId="35BF8CCE" w14:textId="77777777" w:rsidR="00833CE8" w:rsidRPr="0005630E" w:rsidRDefault="00833CE8" w:rsidP="001D5E48">
            <w:pPr>
              <w:pStyle w:val="TableHeading"/>
              <w:rPr>
                <w:b w:val="0"/>
              </w:rPr>
            </w:pPr>
            <w:r w:rsidRPr="0005630E">
              <w:rPr>
                <w:rFonts w:ascii="Courier" w:hAnsi="Courier"/>
                <w:b w:val="0"/>
              </w:rPr>
              <w:t xml:space="preserve">$ </w:t>
            </w:r>
            <w:proofErr w:type="spellStart"/>
            <w:r w:rsidRPr="0005630E">
              <w:rPr>
                <w:rFonts w:ascii="Courier" w:hAnsi="Courier"/>
                <w:b w:val="0"/>
              </w:rPr>
              <w:t>sudo</w:t>
            </w:r>
            <w:proofErr w:type="spellEnd"/>
            <w:r w:rsidRPr="0005630E">
              <w:rPr>
                <w:rFonts w:ascii="Courier" w:hAnsi="Courier"/>
                <w:b w:val="0"/>
              </w:rPr>
              <w:t xml:space="preserve"> </w:t>
            </w:r>
            <w:proofErr w:type="spellStart"/>
            <w:r w:rsidRPr="0005630E">
              <w:rPr>
                <w:rFonts w:ascii="Courier" w:hAnsi="Courier"/>
                <w:b w:val="0"/>
              </w:rPr>
              <w:t>systemctl</w:t>
            </w:r>
            <w:proofErr w:type="spellEnd"/>
            <w:r w:rsidRPr="0005630E">
              <w:rPr>
                <w:rFonts w:ascii="Courier" w:hAnsi="Courier"/>
                <w:b w:val="0"/>
              </w:rPr>
              <w:t xml:space="preserve"> stop tomcat</w:t>
            </w:r>
          </w:p>
        </w:tc>
        <w:tc>
          <w:tcPr>
            <w:tcW w:w="1620" w:type="dxa"/>
            <w:tcBorders>
              <w:top w:val="single" w:sz="4" w:space="0" w:color="auto"/>
              <w:left w:val="single" w:sz="4" w:space="0" w:color="auto"/>
              <w:bottom w:val="single" w:sz="4" w:space="0" w:color="auto"/>
              <w:right w:val="single" w:sz="4" w:space="0" w:color="auto"/>
            </w:tcBorders>
          </w:tcPr>
          <w:p w14:paraId="1089791B" w14:textId="77777777" w:rsidR="00833CE8" w:rsidRDefault="00833CE8" w:rsidP="001D5E48">
            <w:pPr>
              <w:pStyle w:val="TableHeading"/>
              <w:ind w:left="-97"/>
              <w:rPr>
                <w:b w:val="0"/>
              </w:rPr>
            </w:pPr>
            <w:r>
              <w:rPr>
                <w:b w:val="0"/>
              </w:rPr>
              <w:t>Stop the tomcat instance</w:t>
            </w:r>
          </w:p>
        </w:tc>
      </w:tr>
      <w:tr w:rsidR="00833CE8" w:rsidRPr="00F12B89" w14:paraId="4F122EE5" w14:textId="77777777" w:rsidTr="001D5E48">
        <w:trPr>
          <w:jc w:val="center"/>
        </w:trPr>
        <w:tc>
          <w:tcPr>
            <w:tcW w:w="990" w:type="dxa"/>
            <w:tcBorders>
              <w:top w:val="single" w:sz="4" w:space="0" w:color="auto"/>
              <w:left w:val="single" w:sz="4" w:space="0" w:color="auto"/>
              <w:bottom w:val="single" w:sz="4" w:space="0" w:color="auto"/>
              <w:right w:val="single" w:sz="4" w:space="0" w:color="auto"/>
            </w:tcBorders>
          </w:tcPr>
          <w:p w14:paraId="2D78C9F1" w14:textId="0C54F0F4" w:rsidR="00833CE8" w:rsidRDefault="00833CE8" w:rsidP="001D5E48">
            <w:pPr>
              <w:pStyle w:val="TableHeading"/>
              <w:rPr>
                <w:b w:val="0"/>
              </w:rPr>
            </w:pPr>
            <w:r>
              <w:rPr>
                <w:b w:val="0"/>
              </w:rPr>
              <w:t>2</w:t>
            </w:r>
          </w:p>
        </w:tc>
        <w:tc>
          <w:tcPr>
            <w:tcW w:w="5940" w:type="dxa"/>
            <w:tcBorders>
              <w:top w:val="single" w:sz="4" w:space="0" w:color="auto"/>
              <w:left w:val="single" w:sz="4" w:space="0" w:color="auto"/>
              <w:bottom w:val="single" w:sz="4" w:space="0" w:color="auto"/>
              <w:right w:val="single" w:sz="4" w:space="0" w:color="auto"/>
            </w:tcBorders>
          </w:tcPr>
          <w:p w14:paraId="0DE8005D" w14:textId="77777777" w:rsidR="00833CE8" w:rsidRDefault="00833CE8" w:rsidP="001D5E48">
            <w:pPr>
              <w:pStyle w:val="TableHeading"/>
              <w:rPr>
                <w:b w:val="0"/>
              </w:rPr>
            </w:pPr>
            <w:r>
              <w:rPr>
                <w:b w:val="0"/>
              </w:rPr>
              <w:t xml:space="preserve">$ </w:t>
            </w:r>
            <w:proofErr w:type="spellStart"/>
            <w:r>
              <w:rPr>
                <w:b w:val="0"/>
              </w:rPr>
              <w:t>sud</w:t>
            </w:r>
            <w:r w:rsidRPr="0005630E">
              <w:rPr>
                <w:b w:val="0"/>
              </w:rPr>
              <w:t>o</w:t>
            </w:r>
            <w:proofErr w:type="spellEnd"/>
            <w:r w:rsidRPr="0005630E">
              <w:rPr>
                <w:b w:val="0"/>
              </w:rPr>
              <w:t xml:space="preserve"> </w:t>
            </w:r>
            <w:r>
              <w:rPr>
                <w:b w:val="0"/>
              </w:rPr>
              <w:t>-</w:t>
            </w:r>
            <w:proofErr w:type="spellStart"/>
            <w:r>
              <w:rPr>
                <w:b w:val="0"/>
              </w:rPr>
              <w:t>rf</w:t>
            </w:r>
            <w:proofErr w:type="spellEnd"/>
            <w:r w:rsidRPr="0005630E">
              <w:rPr>
                <w:b w:val="0"/>
              </w:rPr>
              <w:t xml:space="preserve"> /opt/tomcat/</w:t>
            </w:r>
            <w:proofErr w:type="spellStart"/>
            <w:r w:rsidRPr="0005630E">
              <w:rPr>
                <w:b w:val="0"/>
              </w:rPr>
              <w:t>webapps</w:t>
            </w:r>
            <w:proofErr w:type="spellEnd"/>
            <w:r w:rsidRPr="0005630E">
              <w:rPr>
                <w:b w:val="0"/>
              </w:rPr>
              <w:t>/</w:t>
            </w:r>
            <w:proofErr w:type="spellStart"/>
            <w:r w:rsidRPr="0005630E">
              <w:rPr>
                <w:b w:val="0"/>
              </w:rPr>
              <w:t>nal.war</w:t>
            </w:r>
            <w:proofErr w:type="spellEnd"/>
          </w:p>
          <w:p w14:paraId="1862B326" w14:textId="77777777" w:rsidR="00833CE8" w:rsidRDefault="00833CE8" w:rsidP="001D5E48">
            <w:pPr>
              <w:pStyle w:val="TableHeading"/>
              <w:rPr>
                <w:b w:val="0"/>
              </w:rPr>
            </w:pPr>
            <w:r>
              <w:rPr>
                <w:b w:val="0"/>
              </w:rPr>
              <w:t xml:space="preserve">$ </w:t>
            </w:r>
            <w:proofErr w:type="spellStart"/>
            <w:r>
              <w:rPr>
                <w:b w:val="0"/>
              </w:rPr>
              <w:t>sud</w:t>
            </w:r>
            <w:r w:rsidRPr="0005630E">
              <w:rPr>
                <w:b w:val="0"/>
              </w:rPr>
              <w:t>o</w:t>
            </w:r>
            <w:proofErr w:type="spellEnd"/>
            <w:r w:rsidRPr="0005630E">
              <w:rPr>
                <w:b w:val="0"/>
              </w:rPr>
              <w:t xml:space="preserve"> </w:t>
            </w:r>
            <w:r>
              <w:rPr>
                <w:b w:val="0"/>
              </w:rPr>
              <w:t>-</w:t>
            </w:r>
            <w:proofErr w:type="spellStart"/>
            <w:r>
              <w:rPr>
                <w:b w:val="0"/>
              </w:rPr>
              <w:t>rf</w:t>
            </w:r>
            <w:proofErr w:type="spellEnd"/>
            <w:r>
              <w:rPr>
                <w:b w:val="0"/>
              </w:rPr>
              <w:t xml:space="preserve"> /opt/tomcat/</w:t>
            </w:r>
            <w:proofErr w:type="spellStart"/>
            <w:r>
              <w:rPr>
                <w:b w:val="0"/>
              </w:rPr>
              <w:t>webapps</w:t>
            </w:r>
            <w:proofErr w:type="spellEnd"/>
            <w:r>
              <w:rPr>
                <w:b w:val="0"/>
              </w:rPr>
              <w:t>/</w:t>
            </w:r>
            <w:proofErr w:type="spellStart"/>
            <w:r>
              <w:rPr>
                <w:b w:val="0"/>
              </w:rPr>
              <w:t>nal</w:t>
            </w:r>
            <w:proofErr w:type="spellEnd"/>
          </w:p>
          <w:p w14:paraId="1D7F7799" w14:textId="77777777" w:rsidR="00833CE8" w:rsidRDefault="00833CE8" w:rsidP="001D5E48">
            <w:pPr>
              <w:pStyle w:val="TableHeading"/>
              <w:rPr>
                <w:b w:val="0"/>
              </w:rPr>
            </w:pPr>
          </w:p>
        </w:tc>
        <w:tc>
          <w:tcPr>
            <w:tcW w:w="1620" w:type="dxa"/>
            <w:tcBorders>
              <w:top w:val="single" w:sz="4" w:space="0" w:color="auto"/>
              <w:left w:val="single" w:sz="4" w:space="0" w:color="auto"/>
              <w:bottom w:val="single" w:sz="4" w:space="0" w:color="auto"/>
              <w:right w:val="single" w:sz="4" w:space="0" w:color="auto"/>
            </w:tcBorders>
          </w:tcPr>
          <w:p w14:paraId="3E1BE44D" w14:textId="77777777" w:rsidR="00833CE8" w:rsidRPr="00CE6170" w:rsidRDefault="00833CE8" w:rsidP="001D5E48">
            <w:pPr>
              <w:pStyle w:val="TableHeading"/>
              <w:ind w:left="-97"/>
              <w:rPr>
                <w:b w:val="0"/>
              </w:rPr>
            </w:pPr>
            <w:r>
              <w:rPr>
                <w:b w:val="0"/>
              </w:rPr>
              <w:t>Delete the current deployment war file and folder</w:t>
            </w:r>
          </w:p>
        </w:tc>
      </w:tr>
      <w:tr w:rsidR="00833CE8" w:rsidRPr="00F12B89" w14:paraId="4FE47299" w14:textId="77777777" w:rsidTr="001D5E48">
        <w:trPr>
          <w:jc w:val="center"/>
        </w:trPr>
        <w:tc>
          <w:tcPr>
            <w:tcW w:w="990" w:type="dxa"/>
            <w:tcBorders>
              <w:top w:val="single" w:sz="4" w:space="0" w:color="auto"/>
              <w:left w:val="single" w:sz="4" w:space="0" w:color="auto"/>
              <w:bottom w:val="single" w:sz="4" w:space="0" w:color="auto"/>
              <w:right w:val="single" w:sz="4" w:space="0" w:color="auto"/>
            </w:tcBorders>
          </w:tcPr>
          <w:p w14:paraId="079DE7A1" w14:textId="2A970FCB" w:rsidR="00833CE8" w:rsidRDefault="00833CE8" w:rsidP="001D5E48">
            <w:pPr>
              <w:pStyle w:val="TableHeading"/>
              <w:rPr>
                <w:b w:val="0"/>
              </w:rPr>
            </w:pPr>
            <w:r>
              <w:rPr>
                <w:b w:val="0"/>
              </w:rPr>
              <w:t>3</w:t>
            </w:r>
          </w:p>
        </w:tc>
        <w:tc>
          <w:tcPr>
            <w:tcW w:w="5940" w:type="dxa"/>
            <w:tcBorders>
              <w:top w:val="single" w:sz="4" w:space="0" w:color="auto"/>
              <w:left w:val="single" w:sz="4" w:space="0" w:color="auto"/>
              <w:bottom w:val="single" w:sz="4" w:space="0" w:color="auto"/>
              <w:right w:val="single" w:sz="4" w:space="0" w:color="auto"/>
            </w:tcBorders>
          </w:tcPr>
          <w:p w14:paraId="4FCBB632" w14:textId="77777777" w:rsidR="00833CE8" w:rsidRDefault="00833CE8" w:rsidP="001D5E48">
            <w:pPr>
              <w:pStyle w:val="TableHeading"/>
              <w:rPr>
                <w:b w:val="0"/>
              </w:rPr>
            </w:pPr>
            <w:r>
              <w:rPr>
                <w:b w:val="0"/>
              </w:rPr>
              <w:t xml:space="preserve">$ </w:t>
            </w:r>
            <w:proofErr w:type="spellStart"/>
            <w:r>
              <w:rPr>
                <w:b w:val="0"/>
              </w:rPr>
              <w:t>sud</w:t>
            </w:r>
            <w:r w:rsidRPr="0005630E">
              <w:rPr>
                <w:b w:val="0"/>
              </w:rPr>
              <w:t>o</w:t>
            </w:r>
            <w:proofErr w:type="spellEnd"/>
            <w:r w:rsidRPr="0005630E">
              <w:rPr>
                <w:b w:val="0"/>
              </w:rPr>
              <w:t xml:space="preserve"> </w:t>
            </w:r>
            <w:proofErr w:type="spellStart"/>
            <w:r w:rsidRPr="0005630E">
              <w:rPr>
                <w:b w:val="0"/>
              </w:rPr>
              <w:t>cp</w:t>
            </w:r>
            <w:proofErr w:type="spellEnd"/>
            <w:r w:rsidRPr="0005630E">
              <w:rPr>
                <w:b w:val="0"/>
              </w:rPr>
              <w:t xml:space="preserve"> </w:t>
            </w:r>
            <w:proofErr w:type="spellStart"/>
            <w:r w:rsidRPr="0005630E">
              <w:rPr>
                <w:b w:val="0"/>
              </w:rPr>
              <w:t>dist</w:t>
            </w:r>
            <w:proofErr w:type="spellEnd"/>
            <w:r w:rsidRPr="0005630E">
              <w:rPr>
                <w:b w:val="0"/>
              </w:rPr>
              <w:t>/</w:t>
            </w:r>
            <w:proofErr w:type="spellStart"/>
            <w:r w:rsidRPr="0005630E">
              <w:rPr>
                <w:b w:val="0"/>
              </w:rPr>
              <w:t>nal.war</w:t>
            </w:r>
            <w:proofErr w:type="spellEnd"/>
            <w:r w:rsidRPr="0005630E">
              <w:rPr>
                <w:b w:val="0"/>
              </w:rPr>
              <w:t xml:space="preserve">   /opt/tomcat/</w:t>
            </w:r>
            <w:proofErr w:type="spellStart"/>
            <w:r w:rsidRPr="0005630E">
              <w:rPr>
                <w:b w:val="0"/>
              </w:rPr>
              <w:t>webapps</w:t>
            </w:r>
            <w:proofErr w:type="spellEnd"/>
            <w:r w:rsidRPr="0005630E">
              <w:rPr>
                <w:b w:val="0"/>
              </w:rPr>
              <w:t>/</w:t>
            </w:r>
            <w:proofErr w:type="spellStart"/>
            <w:r w:rsidRPr="0005630E">
              <w:rPr>
                <w:b w:val="0"/>
              </w:rPr>
              <w:t>nal.war</w:t>
            </w:r>
            <w:proofErr w:type="spellEnd"/>
          </w:p>
        </w:tc>
        <w:tc>
          <w:tcPr>
            <w:tcW w:w="1620" w:type="dxa"/>
            <w:tcBorders>
              <w:top w:val="single" w:sz="4" w:space="0" w:color="auto"/>
              <w:left w:val="single" w:sz="4" w:space="0" w:color="auto"/>
              <w:bottom w:val="single" w:sz="4" w:space="0" w:color="auto"/>
              <w:right w:val="single" w:sz="4" w:space="0" w:color="auto"/>
            </w:tcBorders>
          </w:tcPr>
          <w:p w14:paraId="55198A88" w14:textId="77777777" w:rsidR="00833CE8" w:rsidRPr="00833CE8" w:rsidRDefault="00833CE8" w:rsidP="001D5E48">
            <w:pPr>
              <w:pStyle w:val="TableHeading"/>
              <w:ind w:left="-97"/>
              <w:rPr>
                <w:b w:val="0"/>
              </w:rPr>
            </w:pPr>
            <w:r w:rsidRPr="00833CE8">
              <w:rPr>
                <w:b w:val="0"/>
              </w:rPr>
              <w:t xml:space="preserve">Copy the deployment </w:t>
            </w:r>
            <w:proofErr w:type="spellStart"/>
            <w:r w:rsidRPr="00833CE8">
              <w:rPr>
                <w:b w:val="0"/>
              </w:rPr>
              <w:t>nal.war</w:t>
            </w:r>
            <w:proofErr w:type="spellEnd"/>
            <w:r w:rsidRPr="00833CE8">
              <w:rPr>
                <w:b w:val="0"/>
              </w:rPr>
              <w:t xml:space="preserve"> file</w:t>
            </w:r>
          </w:p>
        </w:tc>
      </w:tr>
      <w:tr w:rsidR="00833CE8" w:rsidRPr="00F12B89" w14:paraId="4BB88C4B" w14:textId="77777777" w:rsidTr="001D5E48">
        <w:trPr>
          <w:jc w:val="center"/>
        </w:trPr>
        <w:tc>
          <w:tcPr>
            <w:tcW w:w="990" w:type="dxa"/>
            <w:tcBorders>
              <w:top w:val="single" w:sz="4" w:space="0" w:color="auto"/>
              <w:left w:val="single" w:sz="4" w:space="0" w:color="auto"/>
              <w:bottom w:val="single" w:sz="4" w:space="0" w:color="auto"/>
              <w:right w:val="single" w:sz="4" w:space="0" w:color="auto"/>
            </w:tcBorders>
          </w:tcPr>
          <w:p w14:paraId="0A0D46B4" w14:textId="3106E65F" w:rsidR="00833CE8" w:rsidRDefault="00833CE8" w:rsidP="001D5E48">
            <w:pPr>
              <w:pStyle w:val="TableHeading"/>
              <w:rPr>
                <w:b w:val="0"/>
              </w:rPr>
            </w:pPr>
            <w:r>
              <w:rPr>
                <w:b w:val="0"/>
              </w:rPr>
              <w:t>4</w:t>
            </w:r>
          </w:p>
        </w:tc>
        <w:tc>
          <w:tcPr>
            <w:tcW w:w="5940" w:type="dxa"/>
            <w:tcBorders>
              <w:top w:val="single" w:sz="4" w:space="0" w:color="auto"/>
              <w:left w:val="single" w:sz="4" w:space="0" w:color="auto"/>
              <w:bottom w:val="single" w:sz="4" w:space="0" w:color="auto"/>
              <w:right w:val="single" w:sz="4" w:space="0" w:color="auto"/>
            </w:tcBorders>
          </w:tcPr>
          <w:p w14:paraId="3A5E292E" w14:textId="77777777" w:rsidR="00833CE8" w:rsidRDefault="00833CE8" w:rsidP="001D5E48">
            <w:pPr>
              <w:pStyle w:val="TableHeading"/>
              <w:rPr>
                <w:b w:val="0"/>
              </w:rPr>
            </w:pPr>
            <w:r w:rsidRPr="0005630E">
              <w:rPr>
                <w:rFonts w:ascii="Courier" w:hAnsi="Courier"/>
                <w:b w:val="0"/>
              </w:rPr>
              <w:t xml:space="preserve">$ </w:t>
            </w:r>
            <w:proofErr w:type="spellStart"/>
            <w:r w:rsidRPr="0005630E">
              <w:rPr>
                <w:rFonts w:ascii="Courier" w:hAnsi="Courier"/>
                <w:b w:val="0"/>
              </w:rPr>
              <w:t>sudo</w:t>
            </w:r>
            <w:proofErr w:type="spellEnd"/>
            <w:r w:rsidRPr="0005630E">
              <w:rPr>
                <w:rFonts w:ascii="Courier" w:hAnsi="Courier"/>
                <w:b w:val="0"/>
              </w:rPr>
              <w:t xml:space="preserve"> </w:t>
            </w:r>
            <w:proofErr w:type="spellStart"/>
            <w:r w:rsidRPr="0005630E">
              <w:rPr>
                <w:rFonts w:ascii="Courier" w:hAnsi="Courier"/>
                <w:b w:val="0"/>
              </w:rPr>
              <w:t>systemctl</w:t>
            </w:r>
            <w:proofErr w:type="spellEnd"/>
            <w:r w:rsidRPr="0005630E">
              <w:rPr>
                <w:rFonts w:ascii="Courier" w:hAnsi="Courier"/>
                <w:b w:val="0"/>
              </w:rPr>
              <w:t xml:space="preserve"> </w:t>
            </w:r>
            <w:r>
              <w:rPr>
                <w:rFonts w:ascii="Courier" w:hAnsi="Courier"/>
                <w:b w:val="0"/>
              </w:rPr>
              <w:t>start</w:t>
            </w:r>
            <w:r w:rsidRPr="0005630E">
              <w:rPr>
                <w:rFonts w:ascii="Courier" w:hAnsi="Courier"/>
                <w:b w:val="0"/>
              </w:rPr>
              <w:t xml:space="preserve"> tomcat</w:t>
            </w:r>
          </w:p>
        </w:tc>
        <w:tc>
          <w:tcPr>
            <w:tcW w:w="1620" w:type="dxa"/>
            <w:tcBorders>
              <w:top w:val="single" w:sz="4" w:space="0" w:color="auto"/>
              <w:left w:val="single" w:sz="4" w:space="0" w:color="auto"/>
              <w:bottom w:val="single" w:sz="4" w:space="0" w:color="auto"/>
              <w:right w:val="single" w:sz="4" w:space="0" w:color="auto"/>
            </w:tcBorders>
          </w:tcPr>
          <w:p w14:paraId="495E8F9E" w14:textId="77777777" w:rsidR="00833CE8" w:rsidRPr="00833CE8" w:rsidRDefault="00833CE8" w:rsidP="001D5E48">
            <w:pPr>
              <w:pStyle w:val="TableHeading"/>
              <w:ind w:left="-97"/>
              <w:rPr>
                <w:b w:val="0"/>
              </w:rPr>
            </w:pPr>
            <w:r>
              <w:rPr>
                <w:b w:val="0"/>
              </w:rPr>
              <w:t>Start the tomcat instance</w:t>
            </w:r>
          </w:p>
        </w:tc>
      </w:tr>
    </w:tbl>
    <w:p w14:paraId="30B83F6B" w14:textId="7032C0A9" w:rsidR="00833CE8" w:rsidRPr="00074E6A" w:rsidRDefault="00833CE8" w:rsidP="00833CE8"/>
    <w:p w14:paraId="1D3DB3B3" w14:textId="77777777" w:rsidR="00176743" w:rsidRDefault="00176743" w:rsidP="00626D86">
      <w:pPr>
        <w:pStyle w:val="Heading1"/>
        <w:tabs>
          <w:tab w:val="num" w:pos="360"/>
        </w:tabs>
        <w:sectPr w:rsidR="00176743" w:rsidSect="00176743">
          <w:headerReference w:type="default" r:id="rId32"/>
          <w:type w:val="continuous"/>
          <w:pgSz w:w="12240" w:h="15840" w:code="1"/>
          <w:pgMar w:top="1440" w:right="1440" w:bottom="1440" w:left="1440" w:header="720" w:footer="720" w:gutter="0"/>
          <w:cols w:space="720"/>
          <w:docGrid w:linePitch="360"/>
        </w:sectPr>
      </w:pPr>
      <w:bookmarkStart w:id="45" w:name="_Toc497717472"/>
    </w:p>
    <w:p w14:paraId="098E9909" w14:textId="7884E477" w:rsidR="00626D86" w:rsidRPr="00F12B89" w:rsidRDefault="00626D86" w:rsidP="00626D86">
      <w:pPr>
        <w:pStyle w:val="Heading1"/>
        <w:tabs>
          <w:tab w:val="num" w:pos="360"/>
        </w:tabs>
      </w:pPr>
      <w:bookmarkStart w:id="46" w:name="_Toc524590434"/>
      <w:r w:rsidRPr="00F12B89">
        <w:lastRenderedPageBreak/>
        <w:t>Verification Plan</w:t>
      </w:r>
      <w:bookmarkEnd w:id="40"/>
      <w:bookmarkEnd w:id="45"/>
      <w:bookmarkEnd w:id="46"/>
    </w:p>
    <w:p w14:paraId="5C724FAC" w14:textId="77777777" w:rsidR="00284039" w:rsidRPr="0086190F" w:rsidRDefault="00284039" w:rsidP="00284039">
      <w:pPr>
        <w:pStyle w:val="InfoBlue"/>
        <w:ind w:left="0"/>
        <w:rPr>
          <w:sz w:val="20"/>
        </w:rPr>
      </w:pPr>
      <w:r w:rsidRPr="0086190F">
        <w:rPr>
          <w:sz w:val="20"/>
        </w:rPr>
        <w:t xml:space="preserve">[This section describes the criteria and verification tests that the NAL Systems Administrator should perform after completing the installation, to confirm successful completion.  This is usually a short list of simple checks, such as communication to target devices, status on consoles, interface of the application through a web browser, etc.  These checks </w:t>
      </w:r>
      <w:proofErr w:type="gramStart"/>
      <w:r w:rsidRPr="0086190F">
        <w:rPr>
          <w:sz w:val="20"/>
        </w:rPr>
        <w:t>will be conducted</w:t>
      </w:r>
      <w:proofErr w:type="gramEnd"/>
      <w:r w:rsidRPr="0086190F">
        <w:rPr>
          <w:sz w:val="20"/>
        </w:rPr>
        <w:t xml:space="preserve"> prior to turning the application over for full system testing.</w:t>
      </w:r>
    </w:p>
    <w:p w14:paraId="28676815" w14:textId="77777777" w:rsidR="00284039" w:rsidRPr="0086190F" w:rsidRDefault="00284039" w:rsidP="00284039">
      <w:pPr>
        <w:pStyle w:val="InfoBlue"/>
        <w:ind w:left="0"/>
        <w:rPr>
          <w:sz w:val="20"/>
        </w:rPr>
      </w:pPr>
      <w:r w:rsidRPr="0086190F">
        <w:rPr>
          <w:b/>
          <w:sz w:val="20"/>
        </w:rPr>
        <w:t>Note:</w:t>
      </w:r>
      <w:r w:rsidRPr="0086190F">
        <w:rPr>
          <w:sz w:val="20"/>
        </w:rPr>
        <w:t xml:space="preserve"> This section should include basic system verification steps, not a </w:t>
      </w:r>
      <w:proofErr w:type="gramStart"/>
      <w:r w:rsidRPr="0086190F">
        <w:rPr>
          <w:sz w:val="20"/>
        </w:rPr>
        <w:t>full blown</w:t>
      </w:r>
      <w:proofErr w:type="gramEnd"/>
      <w:r w:rsidRPr="0086190F">
        <w:rPr>
          <w:sz w:val="20"/>
        </w:rPr>
        <w:t xml:space="preserve"> system test plan.  The system test plan </w:t>
      </w:r>
      <w:proofErr w:type="gramStart"/>
      <w:r w:rsidRPr="0086190F">
        <w:rPr>
          <w:sz w:val="20"/>
        </w:rPr>
        <w:t>is maintained</w:t>
      </w:r>
      <w:proofErr w:type="gramEnd"/>
      <w:r w:rsidRPr="0086190F">
        <w:rPr>
          <w:sz w:val="20"/>
        </w:rPr>
        <w:t xml:space="preserve"> independently from this document. Upon successful completion of the Verification Plan, the system </w:t>
      </w:r>
      <w:proofErr w:type="gramStart"/>
      <w:r w:rsidRPr="0086190F">
        <w:rPr>
          <w:sz w:val="20"/>
        </w:rPr>
        <w:t>will be turned over</w:t>
      </w:r>
      <w:proofErr w:type="gramEnd"/>
      <w:r w:rsidRPr="0086190F">
        <w:rPr>
          <w:sz w:val="20"/>
        </w:rPr>
        <w:t xml:space="preserve"> for formal and complete system testing.]</w:t>
      </w:r>
    </w:p>
    <w:p w14:paraId="714FC12A" w14:textId="77777777" w:rsidR="00626D86" w:rsidRPr="00F12B89" w:rsidRDefault="00626D86" w:rsidP="00626D86"/>
    <w:tbl>
      <w:tblPr>
        <w:tblW w:w="943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7" w:type="dxa"/>
          <w:right w:w="97" w:type="dxa"/>
        </w:tblCellMar>
        <w:tblLook w:val="0000" w:firstRow="0" w:lastRow="0" w:firstColumn="0" w:lastColumn="0" w:noHBand="0" w:noVBand="0"/>
      </w:tblPr>
      <w:tblGrid>
        <w:gridCol w:w="1875"/>
        <w:gridCol w:w="4613"/>
        <w:gridCol w:w="2950"/>
      </w:tblGrid>
      <w:tr w:rsidR="00626D86" w:rsidRPr="00F12B89" w14:paraId="23763420" w14:textId="77777777" w:rsidTr="004A59D6">
        <w:trPr>
          <w:tblHeader/>
        </w:trPr>
        <w:tc>
          <w:tcPr>
            <w:tcW w:w="0" w:type="auto"/>
            <w:gridSpan w:val="3"/>
            <w:tcBorders>
              <w:bottom w:val="single" w:sz="4" w:space="0" w:color="auto"/>
            </w:tcBorders>
            <w:shd w:val="clear" w:color="auto" w:fill="CCCCCC"/>
          </w:tcPr>
          <w:tbl>
            <w:tblPr>
              <w:tblW w:w="8538" w:type="dxa"/>
              <w:shd w:val="clear" w:color="auto" w:fill="CCCCCC"/>
              <w:tblLook w:val="01E0" w:firstRow="1" w:lastRow="1" w:firstColumn="1" w:lastColumn="1" w:noHBand="0" w:noVBand="0"/>
            </w:tblPr>
            <w:tblGrid>
              <w:gridCol w:w="2598"/>
              <w:gridCol w:w="5940"/>
            </w:tblGrid>
            <w:tr w:rsidR="00626D86" w:rsidRPr="00F12B89" w14:paraId="60ECB6FB" w14:textId="77777777" w:rsidTr="00867270">
              <w:tc>
                <w:tcPr>
                  <w:tcW w:w="2598" w:type="dxa"/>
                  <w:shd w:val="clear" w:color="auto" w:fill="CCCCCC"/>
                </w:tcPr>
                <w:p w14:paraId="1BB26085" w14:textId="77777777" w:rsidR="00626D86" w:rsidRPr="00F12B89" w:rsidRDefault="00626D86" w:rsidP="00867270">
                  <w:pPr>
                    <w:pStyle w:val="TableHeading"/>
                    <w:ind w:left="-97"/>
                  </w:pPr>
                  <w:r w:rsidRPr="00F12B89">
                    <w:t>Target Environment:</w:t>
                  </w:r>
                </w:p>
              </w:tc>
              <w:tc>
                <w:tcPr>
                  <w:tcW w:w="5940" w:type="dxa"/>
                  <w:shd w:val="clear" w:color="auto" w:fill="CCCCCC"/>
                </w:tcPr>
                <w:p w14:paraId="252D9653" w14:textId="77777777" w:rsidR="00626D86" w:rsidRPr="00F12B89" w:rsidRDefault="00626D86" w:rsidP="00867270">
                  <w:pPr>
                    <w:pStyle w:val="TableHeading"/>
                    <w:ind w:left="-97"/>
                  </w:pPr>
                </w:p>
              </w:tc>
            </w:tr>
          </w:tbl>
          <w:p w14:paraId="7434AA4D" w14:textId="77777777" w:rsidR="00626D86" w:rsidRPr="00F12B89" w:rsidRDefault="00626D86" w:rsidP="00867270">
            <w:pPr>
              <w:pStyle w:val="TableHeading"/>
              <w:ind w:left="-97"/>
            </w:pPr>
          </w:p>
        </w:tc>
      </w:tr>
      <w:tr w:rsidR="00626D86" w:rsidRPr="00F12B89" w14:paraId="37992D78" w14:textId="77777777" w:rsidTr="004A59D6">
        <w:trPr>
          <w:tblHeader/>
        </w:trPr>
        <w:tc>
          <w:tcPr>
            <w:tcW w:w="0" w:type="auto"/>
            <w:shd w:val="clear" w:color="auto" w:fill="CCCCCC"/>
          </w:tcPr>
          <w:p w14:paraId="08BA75B0" w14:textId="77777777" w:rsidR="00626D86" w:rsidRPr="00F12B89" w:rsidRDefault="00626D86" w:rsidP="00867270">
            <w:pPr>
              <w:pStyle w:val="TableHeading"/>
              <w:ind w:left="-97"/>
              <w:jc w:val="center"/>
            </w:pPr>
            <w:r w:rsidRPr="00F12B89">
              <w:t>Step (Task)</w:t>
            </w:r>
          </w:p>
        </w:tc>
        <w:tc>
          <w:tcPr>
            <w:tcW w:w="4454" w:type="dxa"/>
            <w:shd w:val="clear" w:color="auto" w:fill="CCCCCC"/>
          </w:tcPr>
          <w:p w14:paraId="74418E0B" w14:textId="77777777" w:rsidR="00626D86" w:rsidRPr="00F12B89" w:rsidRDefault="00626D86" w:rsidP="00867270">
            <w:pPr>
              <w:pStyle w:val="TableHeading"/>
              <w:ind w:left="-97"/>
              <w:jc w:val="center"/>
            </w:pPr>
            <w:r w:rsidRPr="00F12B89">
              <w:t>Expected Outcome</w:t>
            </w:r>
          </w:p>
        </w:tc>
        <w:tc>
          <w:tcPr>
            <w:tcW w:w="2950" w:type="dxa"/>
            <w:shd w:val="clear" w:color="auto" w:fill="CCCCCC"/>
          </w:tcPr>
          <w:p w14:paraId="11F3232D" w14:textId="77777777" w:rsidR="00626D86" w:rsidRPr="00F12B89" w:rsidRDefault="00626D86" w:rsidP="00867270">
            <w:pPr>
              <w:pStyle w:val="TableHeading"/>
              <w:ind w:left="-97"/>
              <w:jc w:val="center"/>
            </w:pPr>
            <w:r w:rsidRPr="00F12B89">
              <w:t>Comments</w:t>
            </w:r>
          </w:p>
        </w:tc>
      </w:tr>
      <w:tr w:rsidR="00626D86" w:rsidRPr="00F12B89" w14:paraId="4DB1112E" w14:textId="77777777" w:rsidTr="004A59D6">
        <w:tc>
          <w:tcPr>
            <w:tcW w:w="0" w:type="auto"/>
          </w:tcPr>
          <w:p w14:paraId="3398FE6E" w14:textId="4D2827B9" w:rsidR="00626D86" w:rsidRPr="00DF2456" w:rsidRDefault="00F74D6B" w:rsidP="00867270">
            <w:pPr>
              <w:pStyle w:val="TableRow0"/>
              <w:ind w:left="-97"/>
              <w:rPr>
                <w:rFonts w:ascii="Arial" w:hAnsi="Arial"/>
                <w:sz w:val="20"/>
                <w:szCs w:val="20"/>
              </w:rPr>
            </w:pPr>
            <w:r w:rsidRPr="00DF2456">
              <w:rPr>
                <w:rFonts w:ascii="Arial" w:hAnsi="Arial"/>
                <w:sz w:val="20"/>
                <w:szCs w:val="20"/>
              </w:rPr>
              <w:t>1</w:t>
            </w:r>
          </w:p>
        </w:tc>
        <w:tc>
          <w:tcPr>
            <w:tcW w:w="4454" w:type="dxa"/>
          </w:tcPr>
          <w:p w14:paraId="7F6B2C40" w14:textId="5ECFC97E" w:rsidR="007C66C8" w:rsidRDefault="00F74D6B" w:rsidP="00867270">
            <w:pPr>
              <w:pStyle w:val="TableRow0"/>
              <w:ind w:left="-97"/>
              <w:rPr>
                <w:rFonts w:ascii="Arial" w:hAnsi="Arial"/>
                <w:sz w:val="20"/>
                <w:szCs w:val="20"/>
              </w:rPr>
            </w:pPr>
            <w:r w:rsidRPr="00DF2456">
              <w:rPr>
                <w:rFonts w:ascii="Arial" w:hAnsi="Arial"/>
                <w:sz w:val="20"/>
                <w:szCs w:val="20"/>
              </w:rPr>
              <w:t xml:space="preserve">Navigate to </w:t>
            </w:r>
            <w:r w:rsidR="007C66C8">
              <w:rPr>
                <w:rFonts w:ascii="Arial" w:hAnsi="Arial"/>
                <w:sz w:val="20"/>
                <w:szCs w:val="20"/>
              </w:rPr>
              <w:t xml:space="preserve">the </w:t>
            </w:r>
            <w:proofErr w:type="spellStart"/>
            <w:r w:rsidR="007C66C8">
              <w:rPr>
                <w:rFonts w:ascii="Arial" w:hAnsi="Arial"/>
                <w:sz w:val="20"/>
                <w:szCs w:val="20"/>
              </w:rPr>
              <w:t>lca</w:t>
            </w:r>
            <w:proofErr w:type="spellEnd"/>
            <w:r w:rsidR="007C66C8">
              <w:rPr>
                <w:rFonts w:ascii="Arial" w:hAnsi="Arial"/>
                <w:sz w:val="20"/>
                <w:szCs w:val="20"/>
              </w:rPr>
              <w:t xml:space="preserve"> collaboration server portal</w:t>
            </w:r>
          </w:p>
          <w:p w14:paraId="699D09F8" w14:textId="33F47D8A" w:rsidR="00925A14" w:rsidRDefault="00925A14" w:rsidP="00925A14">
            <w:pPr>
              <w:pStyle w:val="TableRow0"/>
              <w:numPr>
                <w:ilvl w:val="0"/>
                <w:numId w:val="14"/>
              </w:numPr>
              <w:rPr>
                <w:rFonts w:ascii="Arial" w:hAnsi="Arial"/>
                <w:sz w:val="20"/>
                <w:szCs w:val="20"/>
              </w:rPr>
            </w:pPr>
            <w:r>
              <w:rPr>
                <w:rFonts w:ascii="Arial" w:hAnsi="Arial"/>
                <w:sz w:val="20"/>
                <w:szCs w:val="20"/>
              </w:rPr>
              <w:t xml:space="preserve">Dev: </w:t>
            </w:r>
            <w:r w:rsidRPr="00925A14">
              <w:rPr>
                <w:rFonts w:ascii="Arial" w:hAnsi="Arial"/>
                <w:sz w:val="20"/>
                <w:szCs w:val="20"/>
              </w:rPr>
              <w:t>http://annotator-dev:8080/nal/</w:t>
            </w:r>
          </w:p>
          <w:p w14:paraId="1EB0B983" w14:textId="69666902" w:rsidR="007C66C8" w:rsidRPr="007C66C8" w:rsidRDefault="007C66C8" w:rsidP="00812505">
            <w:pPr>
              <w:pStyle w:val="TableRow0"/>
              <w:numPr>
                <w:ilvl w:val="0"/>
                <w:numId w:val="14"/>
              </w:numPr>
              <w:rPr>
                <w:rFonts w:ascii="Arial" w:hAnsi="Arial"/>
                <w:sz w:val="20"/>
                <w:szCs w:val="20"/>
              </w:rPr>
            </w:pPr>
            <w:proofErr w:type="spellStart"/>
            <w:r w:rsidRPr="007C66C8">
              <w:rPr>
                <w:rFonts w:ascii="Arial" w:hAnsi="Arial"/>
                <w:sz w:val="20"/>
                <w:szCs w:val="20"/>
              </w:rPr>
              <w:t>Staging</w:t>
            </w:r>
            <w:r w:rsidR="00925A14">
              <w:rPr>
                <w:rFonts w:ascii="Arial" w:hAnsi="Arial"/>
                <w:sz w:val="20"/>
                <w:szCs w:val="20"/>
              </w:rPr>
              <w:t>:TBD</w:t>
            </w:r>
            <w:proofErr w:type="spellEnd"/>
          </w:p>
          <w:p w14:paraId="0F6584F3" w14:textId="1FF52FE1" w:rsidR="007C66C8" w:rsidRPr="00B14654" w:rsidRDefault="007C66C8" w:rsidP="00925A14">
            <w:pPr>
              <w:pStyle w:val="TableRow0"/>
              <w:numPr>
                <w:ilvl w:val="0"/>
                <w:numId w:val="14"/>
              </w:numPr>
              <w:rPr>
                <w:rFonts w:ascii="Arial" w:hAnsi="Arial"/>
                <w:sz w:val="20"/>
                <w:szCs w:val="20"/>
              </w:rPr>
            </w:pPr>
            <w:r w:rsidRPr="007C66C8">
              <w:rPr>
                <w:rFonts w:ascii="Arial" w:hAnsi="Arial"/>
                <w:sz w:val="20"/>
                <w:szCs w:val="20"/>
              </w:rPr>
              <w:t xml:space="preserve">Production: </w:t>
            </w:r>
            <w:r w:rsidR="00925A14">
              <w:rPr>
                <w:rFonts w:ascii="Arial" w:hAnsi="Arial"/>
                <w:sz w:val="20"/>
                <w:szCs w:val="20"/>
              </w:rPr>
              <w:t>TBD</w:t>
            </w:r>
          </w:p>
        </w:tc>
        <w:tc>
          <w:tcPr>
            <w:tcW w:w="2950" w:type="dxa"/>
          </w:tcPr>
          <w:p w14:paraId="44AA2097" w14:textId="30D2D939" w:rsidR="00626D86" w:rsidRPr="00DF2456" w:rsidRDefault="00F74D6B" w:rsidP="00867270">
            <w:pPr>
              <w:pStyle w:val="TableRow0"/>
              <w:ind w:left="-97"/>
              <w:rPr>
                <w:rFonts w:ascii="Arial" w:hAnsi="Arial"/>
                <w:sz w:val="20"/>
                <w:szCs w:val="20"/>
              </w:rPr>
            </w:pPr>
            <w:r w:rsidRPr="00DF2456">
              <w:rPr>
                <w:rFonts w:ascii="Arial" w:hAnsi="Arial"/>
                <w:sz w:val="20"/>
                <w:szCs w:val="20"/>
              </w:rPr>
              <w:t>The landing page should be rendered without any errors</w:t>
            </w:r>
          </w:p>
        </w:tc>
      </w:tr>
    </w:tbl>
    <w:p w14:paraId="1BA97428" w14:textId="77777777" w:rsidR="0058185E" w:rsidRDefault="0058185E" w:rsidP="00626D86">
      <w:pPr>
        <w:pStyle w:val="Heading1"/>
        <w:tabs>
          <w:tab w:val="num" w:pos="360"/>
        </w:tabs>
        <w:sectPr w:rsidR="0058185E" w:rsidSect="00176743">
          <w:headerReference w:type="default" r:id="rId33"/>
          <w:pgSz w:w="12240" w:h="15840" w:code="1"/>
          <w:pgMar w:top="1440" w:right="1440" w:bottom="1440" w:left="1440" w:header="720" w:footer="720" w:gutter="0"/>
          <w:cols w:space="720"/>
          <w:docGrid w:linePitch="360"/>
        </w:sectPr>
      </w:pPr>
      <w:bookmarkStart w:id="47" w:name="_Toc497717473"/>
    </w:p>
    <w:p w14:paraId="19D0377B" w14:textId="24819E7A" w:rsidR="00626D86" w:rsidRPr="00F12B89" w:rsidRDefault="00626D86" w:rsidP="00626D86">
      <w:pPr>
        <w:pStyle w:val="Heading1"/>
        <w:tabs>
          <w:tab w:val="num" w:pos="360"/>
        </w:tabs>
      </w:pPr>
      <w:bookmarkStart w:id="48" w:name="_Toc524590435"/>
      <w:r w:rsidRPr="00F12B89">
        <w:lastRenderedPageBreak/>
        <w:t>Backout Plan</w:t>
      </w:r>
      <w:bookmarkEnd w:id="47"/>
      <w:bookmarkEnd w:id="48"/>
    </w:p>
    <w:p w14:paraId="59EDD07D" w14:textId="77777777" w:rsidR="00276ECC" w:rsidRPr="00F12B89" w:rsidRDefault="00276ECC" w:rsidP="00276ECC">
      <w:pPr>
        <w:pStyle w:val="Heading2"/>
        <w:tabs>
          <w:tab w:val="clear" w:pos="3150"/>
          <w:tab w:val="num" w:pos="1440"/>
        </w:tabs>
        <w:ind w:left="1440"/>
      </w:pPr>
      <w:bookmarkStart w:id="49" w:name="_Toc497717474"/>
      <w:bookmarkStart w:id="50" w:name="_Toc503938172"/>
      <w:bookmarkStart w:id="51" w:name="_Toc524590436"/>
      <w:r w:rsidRPr="00F12B89">
        <w:t>Backout Plan</w:t>
      </w:r>
      <w:bookmarkEnd w:id="49"/>
      <w:bookmarkEnd w:id="50"/>
      <w:bookmarkEnd w:id="51"/>
    </w:p>
    <w:p w14:paraId="13642AA6" w14:textId="77777777" w:rsidR="00276ECC" w:rsidRPr="00AF0989" w:rsidRDefault="00276ECC" w:rsidP="00276ECC">
      <w:pPr>
        <w:pStyle w:val="InfoBlue"/>
        <w:ind w:left="720"/>
        <w:rPr>
          <w:sz w:val="20"/>
        </w:rPr>
      </w:pPr>
      <w:r w:rsidRPr="00AF0989">
        <w:rPr>
          <w:sz w:val="20"/>
        </w:rPr>
        <w:t xml:space="preserve">[This section describes any steps necessary to </w:t>
      </w:r>
      <w:proofErr w:type="spellStart"/>
      <w:r w:rsidRPr="00AF0989">
        <w:rPr>
          <w:sz w:val="20"/>
        </w:rPr>
        <w:t>backout</w:t>
      </w:r>
      <w:proofErr w:type="spellEnd"/>
      <w:r w:rsidRPr="00AF0989">
        <w:rPr>
          <w:sz w:val="20"/>
        </w:rPr>
        <w:t xml:space="preserve"> an unsuccessful installation.  This does not need to include steps to uninstall the software on the target server, but rather to reset any links, DNS entries, or other external dependencies that </w:t>
      </w:r>
      <w:proofErr w:type="gramStart"/>
      <w:r w:rsidRPr="00AF0989">
        <w:rPr>
          <w:sz w:val="20"/>
        </w:rPr>
        <w:t>may have been established</w:t>
      </w:r>
      <w:proofErr w:type="gramEnd"/>
      <w:r w:rsidRPr="00AF0989">
        <w:rPr>
          <w:sz w:val="20"/>
        </w:rPr>
        <w:t xml:space="preserve"> assuming the new server coming online. Steps taken under Section 2.6.1 Preparing for a </w:t>
      </w:r>
      <w:proofErr w:type="spellStart"/>
      <w:r w:rsidRPr="00AF0989">
        <w:rPr>
          <w:sz w:val="20"/>
        </w:rPr>
        <w:t>Backout</w:t>
      </w:r>
      <w:proofErr w:type="spellEnd"/>
      <w:r w:rsidRPr="00AF0989">
        <w:rPr>
          <w:sz w:val="20"/>
        </w:rPr>
        <w:t xml:space="preserve"> should be referenced here, for example: “restore the </w:t>
      </w:r>
      <w:proofErr w:type="spellStart"/>
      <w:r w:rsidRPr="00AF0989">
        <w:rPr>
          <w:sz w:val="20"/>
        </w:rPr>
        <w:t>back up</w:t>
      </w:r>
      <w:proofErr w:type="spellEnd"/>
      <w:r w:rsidRPr="00AF0989">
        <w:rPr>
          <w:sz w:val="20"/>
        </w:rPr>
        <w:t xml:space="preserve"> that was performed under Section 2.6.1. This section should also include any </w:t>
      </w:r>
      <w:proofErr w:type="spellStart"/>
      <w:r w:rsidRPr="00AF0989">
        <w:rPr>
          <w:sz w:val="20"/>
        </w:rPr>
        <w:t>dependant</w:t>
      </w:r>
      <w:proofErr w:type="spellEnd"/>
      <w:r w:rsidRPr="00AF0989">
        <w:rPr>
          <w:sz w:val="20"/>
        </w:rPr>
        <w:t xml:space="preserve"> applications and/or components that may need to </w:t>
      </w:r>
      <w:proofErr w:type="gramStart"/>
      <w:r w:rsidRPr="00AF0989">
        <w:rPr>
          <w:sz w:val="20"/>
        </w:rPr>
        <w:t>be reset</w:t>
      </w:r>
      <w:proofErr w:type="gramEnd"/>
      <w:r w:rsidRPr="00AF0989">
        <w:rPr>
          <w:sz w:val="20"/>
        </w:rPr>
        <w:t xml:space="preserve"> if this installation fails.]</w:t>
      </w:r>
    </w:p>
    <w:p w14:paraId="042D761E" w14:textId="77777777" w:rsidR="00DF2456" w:rsidRPr="00F12B89" w:rsidRDefault="00DF2456" w:rsidP="00DF2456">
      <w:pPr>
        <w:ind w:left="720"/>
      </w:pPr>
    </w:p>
    <w:tbl>
      <w:tblPr>
        <w:tblW w:w="85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1428"/>
        <w:gridCol w:w="3972"/>
        <w:gridCol w:w="3150"/>
      </w:tblGrid>
      <w:tr w:rsidR="00626D86" w:rsidRPr="00F12B89" w14:paraId="6658F1EC" w14:textId="77777777" w:rsidTr="00E77187">
        <w:trPr>
          <w:tblHeader/>
        </w:trPr>
        <w:tc>
          <w:tcPr>
            <w:tcW w:w="5400" w:type="dxa"/>
            <w:gridSpan w:val="2"/>
            <w:tcBorders>
              <w:bottom w:val="single" w:sz="4" w:space="0" w:color="auto"/>
            </w:tcBorders>
            <w:shd w:val="clear" w:color="auto" w:fill="CCCCCC"/>
          </w:tcPr>
          <w:p w14:paraId="7672C3AA" w14:textId="77777777" w:rsidR="00626D86" w:rsidRPr="00F12B89" w:rsidRDefault="00626D86" w:rsidP="00867270">
            <w:pPr>
              <w:pStyle w:val="TableHeading"/>
            </w:pPr>
            <w:r w:rsidRPr="00F12B89">
              <w:t>Environment:</w:t>
            </w:r>
          </w:p>
        </w:tc>
        <w:tc>
          <w:tcPr>
            <w:tcW w:w="3150" w:type="dxa"/>
            <w:tcBorders>
              <w:bottom w:val="single" w:sz="4" w:space="0" w:color="auto"/>
            </w:tcBorders>
            <w:shd w:val="clear" w:color="auto" w:fill="CCCCCC"/>
          </w:tcPr>
          <w:p w14:paraId="2BC9589B" w14:textId="77777777" w:rsidR="00626D86" w:rsidRPr="00F12B89" w:rsidRDefault="00626D86" w:rsidP="00867270">
            <w:pPr>
              <w:pStyle w:val="TableHeading"/>
            </w:pPr>
            <w:r w:rsidRPr="00F12B89">
              <w:t>Duration:</w:t>
            </w:r>
          </w:p>
        </w:tc>
      </w:tr>
      <w:tr w:rsidR="00626D86" w:rsidRPr="00F12B89" w14:paraId="1AC6F085" w14:textId="77777777" w:rsidTr="008B2C31">
        <w:tc>
          <w:tcPr>
            <w:tcW w:w="1428" w:type="dxa"/>
            <w:shd w:val="clear" w:color="auto" w:fill="CCCCCC"/>
          </w:tcPr>
          <w:p w14:paraId="7D45CCBD" w14:textId="77777777" w:rsidR="00626D86" w:rsidRPr="00F12B89" w:rsidRDefault="00626D86" w:rsidP="00867270">
            <w:pPr>
              <w:pStyle w:val="TableHeading"/>
              <w:jc w:val="center"/>
            </w:pPr>
            <w:r w:rsidRPr="00F12B89">
              <w:t>Step</w:t>
            </w:r>
          </w:p>
        </w:tc>
        <w:tc>
          <w:tcPr>
            <w:tcW w:w="3972" w:type="dxa"/>
            <w:shd w:val="clear" w:color="auto" w:fill="CCCCCC"/>
          </w:tcPr>
          <w:p w14:paraId="79CC5EF9" w14:textId="77777777" w:rsidR="00626D86" w:rsidRPr="00F12B89" w:rsidRDefault="00626D86" w:rsidP="00867270">
            <w:pPr>
              <w:pStyle w:val="TableHeading"/>
              <w:jc w:val="center"/>
            </w:pPr>
            <w:r w:rsidRPr="00F12B89">
              <w:t>Task/Description</w:t>
            </w:r>
          </w:p>
        </w:tc>
        <w:tc>
          <w:tcPr>
            <w:tcW w:w="3150" w:type="dxa"/>
            <w:shd w:val="clear" w:color="auto" w:fill="CCCCCC"/>
          </w:tcPr>
          <w:p w14:paraId="30648173" w14:textId="77777777" w:rsidR="00626D86" w:rsidRPr="00F12B89" w:rsidRDefault="00626D86" w:rsidP="00867270">
            <w:pPr>
              <w:pStyle w:val="TableHeading"/>
              <w:jc w:val="center"/>
            </w:pPr>
            <w:r w:rsidRPr="00F12B89">
              <w:t>Comments:</w:t>
            </w:r>
          </w:p>
        </w:tc>
      </w:tr>
      <w:tr w:rsidR="00626D86" w:rsidRPr="00F12B89" w14:paraId="72A38773" w14:textId="77777777" w:rsidTr="008B2C31">
        <w:trPr>
          <w:trHeight w:val="404"/>
        </w:trPr>
        <w:tc>
          <w:tcPr>
            <w:tcW w:w="1428" w:type="dxa"/>
          </w:tcPr>
          <w:p w14:paraId="5BEB47E5" w14:textId="6136D1CB" w:rsidR="00626D86" w:rsidRPr="00DF2456" w:rsidRDefault="00DF2456" w:rsidP="00867270">
            <w:pPr>
              <w:pStyle w:val="TableRow0"/>
              <w:rPr>
                <w:rFonts w:ascii="Arial" w:hAnsi="Arial"/>
                <w:sz w:val="20"/>
                <w:szCs w:val="20"/>
              </w:rPr>
            </w:pPr>
            <w:r w:rsidRPr="00DF2456">
              <w:rPr>
                <w:rFonts w:ascii="Arial" w:hAnsi="Arial"/>
                <w:sz w:val="20"/>
                <w:szCs w:val="20"/>
              </w:rPr>
              <w:t>1</w:t>
            </w:r>
          </w:p>
        </w:tc>
        <w:tc>
          <w:tcPr>
            <w:tcW w:w="3972" w:type="dxa"/>
          </w:tcPr>
          <w:p w14:paraId="6C321559" w14:textId="319639C2" w:rsidR="00626D86" w:rsidRPr="00DF2456" w:rsidRDefault="00DF2456" w:rsidP="00DF2456">
            <w:pPr>
              <w:pStyle w:val="TableRow0"/>
              <w:ind w:left="0"/>
              <w:rPr>
                <w:rFonts w:ascii="Arial" w:hAnsi="Arial"/>
                <w:sz w:val="20"/>
                <w:szCs w:val="20"/>
              </w:rPr>
            </w:pPr>
            <w:proofErr w:type="spellStart"/>
            <w:r w:rsidRPr="00DF2456">
              <w:rPr>
                <w:rFonts w:ascii="Courier" w:hAnsi="Courier"/>
                <w:sz w:val="20"/>
                <w:szCs w:val="20"/>
              </w:rPr>
              <w:t>sudo</w:t>
            </w:r>
            <w:proofErr w:type="spellEnd"/>
            <w:r w:rsidRPr="00DF2456">
              <w:rPr>
                <w:rFonts w:ascii="Courier" w:hAnsi="Courier"/>
                <w:sz w:val="20"/>
                <w:szCs w:val="20"/>
              </w:rPr>
              <w:t xml:space="preserve"> </w:t>
            </w:r>
            <w:proofErr w:type="spellStart"/>
            <w:r w:rsidRPr="00DF2456">
              <w:rPr>
                <w:rFonts w:ascii="Courier" w:hAnsi="Courier"/>
                <w:sz w:val="20"/>
                <w:szCs w:val="20"/>
              </w:rPr>
              <w:t>systemctl</w:t>
            </w:r>
            <w:proofErr w:type="spellEnd"/>
            <w:r w:rsidRPr="00DF2456">
              <w:rPr>
                <w:rFonts w:ascii="Courier" w:hAnsi="Courier"/>
                <w:sz w:val="20"/>
                <w:szCs w:val="20"/>
              </w:rPr>
              <w:t xml:space="preserve"> stop tomcat</w:t>
            </w:r>
          </w:p>
        </w:tc>
        <w:tc>
          <w:tcPr>
            <w:tcW w:w="3150" w:type="dxa"/>
          </w:tcPr>
          <w:p w14:paraId="5869EC85" w14:textId="0FFED6A1" w:rsidR="00626D86" w:rsidRPr="00DF2456" w:rsidRDefault="00E77187" w:rsidP="00E77187">
            <w:pPr>
              <w:pStyle w:val="TableRow0"/>
              <w:ind w:left="0"/>
              <w:rPr>
                <w:rFonts w:ascii="Arial" w:hAnsi="Arial"/>
                <w:sz w:val="20"/>
                <w:szCs w:val="20"/>
              </w:rPr>
            </w:pPr>
            <w:r>
              <w:rPr>
                <w:rFonts w:ascii="Arial" w:hAnsi="Arial"/>
                <w:sz w:val="20"/>
                <w:szCs w:val="20"/>
              </w:rPr>
              <w:t>Stop tomcat</w:t>
            </w:r>
          </w:p>
        </w:tc>
      </w:tr>
      <w:tr w:rsidR="00626D86" w:rsidRPr="00F12B89" w14:paraId="5B31235F" w14:textId="77777777" w:rsidTr="008B2C31">
        <w:tc>
          <w:tcPr>
            <w:tcW w:w="1428" w:type="dxa"/>
          </w:tcPr>
          <w:p w14:paraId="06903E84" w14:textId="03EB637A" w:rsidR="00626D86" w:rsidRPr="00DF2456" w:rsidRDefault="00DF2456" w:rsidP="00867270">
            <w:pPr>
              <w:pStyle w:val="TableRow0"/>
              <w:rPr>
                <w:rFonts w:ascii="Arial" w:hAnsi="Arial"/>
                <w:sz w:val="20"/>
                <w:szCs w:val="20"/>
              </w:rPr>
            </w:pPr>
            <w:r>
              <w:rPr>
                <w:rFonts w:ascii="Arial" w:hAnsi="Arial"/>
                <w:sz w:val="20"/>
                <w:szCs w:val="20"/>
              </w:rPr>
              <w:t>2</w:t>
            </w:r>
          </w:p>
        </w:tc>
        <w:tc>
          <w:tcPr>
            <w:tcW w:w="3972" w:type="dxa"/>
          </w:tcPr>
          <w:p w14:paraId="2B84503E" w14:textId="7F4871E0" w:rsidR="00626D86" w:rsidRDefault="00DF2456" w:rsidP="000D294B">
            <w:pPr>
              <w:pStyle w:val="TableRow0"/>
              <w:ind w:left="0"/>
              <w:rPr>
                <w:rFonts w:ascii="Courier" w:hAnsi="Courier"/>
                <w:sz w:val="20"/>
                <w:szCs w:val="20"/>
              </w:rPr>
            </w:pPr>
            <w:proofErr w:type="spellStart"/>
            <w:r>
              <w:rPr>
                <w:rFonts w:ascii="Courier" w:hAnsi="Courier"/>
                <w:sz w:val="20"/>
                <w:szCs w:val="20"/>
              </w:rPr>
              <w:t>sudo</w:t>
            </w:r>
            <w:proofErr w:type="spellEnd"/>
            <w:r>
              <w:rPr>
                <w:rFonts w:ascii="Courier" w:hAnsi="Courier"/>
                <w:sz w:val="20"/>
                <w:szCs w:val="20"/>
              </w:rPr>
              <w:t xml:space="preserve"> </w:t>
            </w:r>
            <w:proofErr w:type="spellStart"/>
            <w:r w:rsidR="000D294B">
              <w:rPr>
                <w:rFonts w:ascii="Courier" w:hAnsi="Courier"/>
                <w:sz w:val="20"/>
                <w:szCs w:val="20"/>
              </w:rPr>
              <w:t>rm</w:t>
            </w:r>
            <w:proofErr w:type="spellEnd"/>
            <w:r w:rsidR="000D294B">
              <w:rPr>
                <w:rFonts w:ascii="Courier" w:hAnsi="Courier"/>
                <w:sz w:val="20"/>
                <w:szCs w:val="20"/>
              </w:rPr>
              <w:t xml:space="preserve"> –</w:t>
            </w:r>
            <w:proofErr w:type="spellStart"/>
            <w:r w:rsidR="000D294B">
              <w:rPr>
                <w:rFonts w:ascii="Courier" w:hAnsi="Courier"/>
                <w:sz w:val="20"/>
                <w:szCs w:val="20"/>
              </w:rPr>
              <w:t>r</w:t>
            </w:r>
            <w:r w:rsidR="008B2C31">
              <w:rPr>
                <w:rFonts w:ascii="Courier" w:hAnsi="Courier"/>
                <w:sz w:val="20"/>
                <w:szCs w:val="20"/>
              </w:rPr>
              <w:t>f</w:t>
            </w:r>
            <w:proofErr w:type="spellEnd"/>
            <w:r w:rsidR="000D294B">
              <w:rPr>
                <w:rFonts w:ascii="Courier" w:hAnsi="Courier"/>
                <w:sz w:val="20"/>
                <w:szCs w:val="20"/>
              </w:rPr>
              <w:t xml:space="preserve"> /opt</w:t>
            </w:r>
            <w:r w:rsidRPr="00DF2456">
              <w:rPr>
                <w:rFonts w:ascii="Courier" w:hAnsi="Courier"/>
                <w:sz w:val="20"/>
                <w:szCs w:val="20"/>
              </w:rPr>
              <w:t>/tomcat/</w:t>
            </w:r>
            <w:proofErr w:type="spellStart"/>
            <w:r w:rsidRPr="00DF2456">
              <w:rPr>
                <w:rFonts w:ascii="Courier" w:hAnsi="Courier"/>
                <w:sz w:val="20"/>
                <w:szCs w:val="20"/>
              </w:rPr>
              <w:t>webapps</w:t>
            </w:r>
            <w:proofErr w:type="spellEnd"/>
            <w:r w:rsidRPr="00DF2456">
              <w:rPr>
                <w:rFonts w:ascii="Courier" w:hAnsi="Courier"/>
                <w:sz w:val="20"/>
                <w:szCs w:val="20"/>
              </w:rPr>
              <w:t>/</w:t>
            </w:r>
            <w:proofErr w:type="spellStart"/>
            <w:r w:rsidR="000D294B">
              <w:rPr>
                <w:rFonts w:ascii="Courier" w:hAnsi="Courier"/>
                <w:sz w:val="20"/>
                <w:szCs w:val="20"/>
              </w:rPr>
              <w:t>nal</w:t>
            </w:r>
            <w:proofErr w:type="spellEnd"/>
            <w:r w:rsidRPr="00DF2456">
              <w:rPr>
                <w:rFonts w:ascii="Courier" w:hAnsi="Courier"/>
                <w:sz w:val="20"/>
                <w:szCs w:val="20"/>
              </w:rPr>
              <w:t>/</w:t>
            </w:r>
            <w:r>
              <w:rPr>
                <w:rFonts w:ascii="Courier" w:hAnsi="Courier"/>
                <w:sz w:val="20"/>
                <w:szCs w:val="20"/>
              </w:rPr>
              <w:t xml:space="preserve"> </w:t>
            </w:r>
          </w:p>
          <w:p w14:paraId="66BB0B9E" w14:textId="167C4C2D" w:rsidR="008B2C31" w:rsidRPr="00DF2456" w:rsidRDefault="008B2C31" w:rsidP="000D294B">
            <w:pPr>
              <w:pStyle w:val="TableRow0"/>
              <w:ind w:left="0"/>
              <w:rPr>
                <w:rFonts w:ascii="Arial" w:hAnsi="Arial"/>
                <w:sz w:val="20"/>
                <w:szCs w:val="20"/>
              </w:rPr>
            </w:pPr>
            <w:proofErr w:type="spellStart"/>
            <w:r>
              <w:rPr>
                <w:rFonts w:ascii="Courier" w:hAnsi="Courier"/>
                <w:sz w:val="20"/>
                <w:szCs w:val="20"/>
              </w:rPr>
              <w:t>sudo</w:t>
            </w:r>
            <w:proofErr w:type="spellEnd"/>
            <w:r>
              <w:rPr>
                <w:rFonts w:ascii="Courier" w:hAnsi="Courier"/>
                <w:sz w:val="20"/>
                <w:szCs w:val="20"/>
              </w:rPr>
              <w:t xml:space="preserve"> </w:t>
            </w:r>
            <w:proofErr w:type="spellStart"/>
            <w:r>
              <w:rPr>
                <w:rFonts w:ascii="Courier" w:hAnsi="Courier"/>
                <w:sz w:val="20"/>
                <w:szCs w:val="20"/>
              </w:rPr>
              <w:t>rm</w:t>
            </w:r>
            <w:proofErr w:type="spellEnd"/>
            <w:r w:rsidRPr="00DF2456">
              <w:rPr>
                <w:rFonts w:ascii="Courier" w:hAnsi="Courier"/>
                <w:sz w:val="20"/>
                <w:szCs w:val="20"/>
              </w:rPr>
              <w:t xml:space="preserve"> </w:t>
            </w:r>
            <w:r>
              <w:rPr>
                <w:rFonts w:ascii="Courier" w:hAnsi="Courier"/>
                <w:sz w:val="20"/>
                <w:szCs w:val="20"/>
              </w:rPr>
              <w:t>–</w:t>
            </w:r>
            <w:proofErr w:type="spellStart"/>
            <w:r>
              <w:rPr>
                <w:rFonts w:ascii="Courier" w:hAnsi="Courier"/>
                <w:sz w:val="20"/>
                <w:szCs w:val="20"/>
              </w:rPr>
              <w:t>rf</w:t>
            </w:r>
            <w:proofErr w:type="spellEnd"/>
            <w:r>
              <w:rPr>
                <w:rFonts w:ascii="Courier" w:hAnsi="Courier"/>
                <w:sz w:val="20"/>
                <w:szCs w:val="20"/>
              </w:rPr>
              <w:t xml:space="preserve"> /opt</w:t>
            </w:r>
            <w:r w:rsidRPr="00DF2456">
              <w:rPr>
                <w:rFonts w:ascii="Courier" w:hAnsi="Courier"/>
                <w:sz w:val="20"/>
                <w:szCs w:val="20"/>
              </w:rPr>
              <w:t>/tomcat/</w:t>
            </w:r>
            <w:proofErr w:type="spellStart"/>
            <w:r w:rsidRPr="00DF2456">
              <w:rPr>
                <w:rFonts w:ascii="Courier" w:hAnsi="Courier"/>
                <w:sz w:val="20"/>
                <w:szCs w:val="20"/>
              </w:rPr>
              <w:t>webapps</w:t>
            </w:r>
            <w:proofErr w:type="spellEnd"/>
            <w:r w:rsidRPr="00DF2456">
              <w:rPr>
                <w:rFonts w:ascii="Courier" w:hAnsi="Courier"/>
                <w:sz w:val="20"/>
                <w:szCs w:val="20"/>
              </w:rPr>
              <w:t>/</w:t>
            </w:r>
            <w:proofErr w:type="spellStart"/>
            <w:r>
              <w:rPr>
                <w:rFonts w:ascii="Courier" w:hAnsi="Courier"/>
                <w:sz w:val="20"/>
                <w:szCs w:val="20"/>
              </w:rPr>
              <w:t>nal</w:t>
            </w:r>
            <w:r w:rsidRPr="00DF2456">
              <w:rPr>
                <w:rFonts w:ascii="Courier" w:hAnsi="Courier"/>
                <w:sz w:val="20"/>
                <w:szCs w:val="20"/>
              </w:rPr>
              <w:t>.war</w:t>
            </w:r>
            <w:proofErr w:type="spellEnd"/>
          </w:p>
        </w:tc>
        <w:tc>
          <w:tcPr>
            <w:tcW w:w="3150" w:type="dxa"/>
          </w:tcPr>
          <w:p w14:paraId="30B9990C" w14:textId="31A5B2F8" w:rsidR="00626D86" w:rsidRPr="00DF2456" w:rsidRDefault="00502EE0" w:rsidP="00502EE0">
            <w:pPr>
              <w:pStyle w:val="TableRow0"/>
              <w:ind w:left="0"/>
              <w:rPr>
                <w:rFonts w:ascii="Arial" w:hAnsi="Arial"/>
                <w:sz w:val="20"/>
                <w:szCs w:val="20"/>
              </w:rPr>
            </w:pPr>
            <w:r>
              <w:rPr>
                <w:rFonts w:ascii="Arial" w:hAnsi="Arial"/>
                <w:sz w:val="20"/>
                <w:szCs w:val="20"/>
              </w:rPr>
              <w:t>Delete the</w:t>
            </w:r>
            <w:r w:rsidR="00E77187">
              <w:rPr>
                <w:rFonts w:ascii="Arial" w:hAnsi="Arial"/>
                <w:sz w:val="20"/>
                <w:szCs w:val="20"/>
              </w:rPr>
              <w:t xml:space="preserve"> current </w:t>
            </w:r>
            <w:r>
              <w:rPr>
                <w:rFonts w:ascii="Arial" w:hAnsi="Arial"/>
                <w:sz w:val="20"/>
                <w:szCs w:val="20"/>
              </w:rPr>
              <w:t>web folder</w:t>
            </w:r>
            <w:r w:rsidR="008B2C31">
              <w:rPr>
                <w:rFonts w:ascii="Arial" w:hAnsi="Arial"/>
                <w:sz w:val="20"/>
                <w:szCs w:val="20"/>
              </w:rPr>
              <w:t xml:space="preserve"> and war file</w:t>
            </w:r>
          </w:p>
        </w:tc>
      </w:tr>
      <w:tr w:rsidR="00502EE0" w:rsidRPr="00F12B89" w14:paraId="3A181675" w14:textId="77777777" w:rsidTr="008B2C31">
        <w:tc>
          <w:tcPr>
            <w:tcW w:w="1428" w:type="dxa"/>
          </w:tcPr>
          <w:p w14:paraId="3211DAB7" w14:textId="29902E72" w:rsidR="00502EE0" w:rsidRPr="00DF2456" w:rsidRDefault="008B2C31" w:rsidP="00502EE0">
            <w:pPr>
              <w:pStyle w:val="TableRow0"/>
              <w:rPr>
                <w:rFonts w:ascii="Arial" w:hAnsi="Arial"/>
                <w:sz w:val="20"/>
                <w:szCs w:val="20"/>
              </w:rPr>
            </w:pPr>
            <w:r>
              <w:rPr>
                <w:rFonts w:ascii="Arial" w:hAnsi="Arial"/>
                <w:sz w:val="20"/>
                <w:szCs w:val="20"/>
              </w:rPr>
              <w:t>3</w:t>
            </w:r>
          </w:p>
        </w:tc>
        <w:tc>
          <w:tcPr>
            <w:tcW w:w="3972" w:type="dxa"/>
          </w:tcPr>
          <w:p w14:paraId="7200630A" w14:textId="48F57DE3" w:rsidR="00502EE0" w:rsidRPr="00DF2456" w:rsidRDefault="00502EE0" w:rsidP="00502EE0">
            <w:pPr>
              <w:pStyle w:val="TableRow0"/>
              <w:ind w:left="0"/>
              <w:rPr>
                <w:rFonts w:ascii="Courier" w:hAnsi="Courier"/>
                <w:sz w:val="20"/>
                <w:szCs w:val="20"/>
              </w:rPr>
            </w:pPr>
            <w:proofErr w:type="spellStart"/>
            <w:r>
              <w:rPr>
                <w:rFonts w:ascii="Courier" w:hAnsi="Courier"/>
                <w:sz w:val="20"/>
                <w:szCs w:val="20"/>
              </w:rPr>
              <w:t>sudo</w:t>
            </w:r>
            <w:proofErr w:type="spellEnd"/>
            <w:r>
              <w:rPr>
                <w:rFonts w:ascii="Courier" w:hAnsi="Courier"/>
                <w:sz w:val="20"/>
                <w:szCs w:val="20"/>
              </w:rPr>
              <w:t xml:space="preserve"> mv</w:t>
            </w:r>
            <w:r w:rsidRPr="00DF2456">
              <w:rPr>
                <w:rFonts w:ascii="Courier" w:hAnsi="Courier"/>
                <w:sz w:val="20"/>
                <w:szCs w:val="20"/>
              </w:rPr>
              <w:t xml:space="preserve"> </w:t>
            </w:r>
            <w:r>
              <w:rPr>
                <w:rFonts w:ascii="Courier" w:hAnsi="Courier"/>
                <w:sz w:val="20"/>
                <w:szCs w:val="20"/>
              </w:rPr>
              <w:t>/opt</w:t>
            </w:r>
            <w:r w:rsidRPr="00DF2456">
              <w:rPr>
                <w:rFonts w:ascii="Courier" w:hAnsi="Courier"/>
                <w:sz w:val="20"/>
                <w:szCs w:val="20"/>
              </w:rPr>
              <w:t>/tomcat/</w:t>
            </w:r>
            <w:proofErr w:type="spellStart"/>
            <w:r w:rsidRPr="00DF2456">
              <w:rPr>
                <w:rFonts w:ascii="Courier" w:hAnsi="Courier"/>
                <w:sz w:val="20"/>
                <w:szCs w:val="20"/>
              </w:rPr>
              <w:t>webapps</w:t>
            </w:r>
            <w:proofErr w:type="spellEnd"/>
            <w:r w:rsidRPr="00DF2456">
              <w:rPr>
                <w:rFonts w:ascii="Courier" w:hAnsi="Courier"/>
                <w:sz w:val="20"/>
                <w:szCs w:val="20"/>
              </w:rPr>
              <w:t>/</w:t>
            </w:r>
            <w:proofErr w:type="spellStart"/>
            <w:r>
              <w:rPr>
                <w:rFonts w:ascii="Courier" w:hAnsi="Courier"/>
                <w:sz w:val="20"/>
                <w:szCs w:val="20"/>
              </w:rPr>
              <w:t>nal.bak</w:t>
            </w:r>
            <w:proofErr w:type="spellEnd"/>
            <w:r>
              <w:rPr>
                <w:rFonts w:ascii="Courier" w:hAnsi="Courier"/>
                <w:sz w:val="20"/>
                <w:szCs w:val="20"/>
              </w:rPr>
              <w:t xml:space="preserve"> opt</w:t>
            </w:r>
            <w:r w:rsidRPr="00DF2456">
              <w:rPr>
                <w:rFonts w:ascii="Courier" w:hAnsi="Courier"/>
                <w:sz w:val="20"/>
                <w:szCs w:val="20"/>
              </w:rPr>
              <w:t>/tomcat/</w:t>
            </w:r>
            <w:proofErr w:type="spellStart"/>
            <w:r w:rsidRPr="00DF2456">
              <w:rPr>
                <w:rFonts w:ascii="Courier" w:hAnsi="Courier"/>
                <w:sz w:val="20"/>
                <w:szCs w:val="20"/>
              </w:rPr>
              <w:t>webapps</w:t>
            </w:r>
            <w:proofErr w:type="spellEnd"/>
            <w:r w:rsidRPr="00DF2456">
              <w:rPr>
                <w:rFonts w:ascii="Courier" w:hAnsi="Courier"/>
                <w:sz w:val="20"/>
                <w:szCs w:val="20"/>
              </w:rPr>
              <w:t>/</w:t>
            </w:r>
            <w:proofErr w:type="spellStart"/>
            <w:r>
              <w:rPr>
                <w:rFonts w:ascii="Courier" w:hAnsi="Courier"/>
                <w:sz w:val="20"/>
                <w:szCs w:val="20"/>
              </w:rPr>
              <w:t>nal</w:t>
            </w:r>
            <w:r w:rsidRPr="00DF2456">
              <w:rPr>
                <w:rFonts w:ascii="Courier" w:hAnsi="Courier"/>
                <w:sz w:val="20"/>
                <w:szCs w:val="20"/>
              </w:rPr>
              <w:t>.war</w:t>
            </w:r>
            <w:proofErr w:type="spellEnd"/>
          </w:p>
        </w:tc>
        <w:tc>
          <w:tcPr>
            <w:tcW w:w="3150" w:type="dxa"/>
          </w:tcPr>
          <w:p w14:paraId="13E45831" w14:textId="0B4CEB54" w:rsidR="00502EE0" w:rsidRPr="00DF2456" w:rsidRDefault="00502EE0" w:rsidP="00502EE0">
            <w:pPr>
              <w:pStyle w:val="TableRow0"/>
              <w:ind w:left="0"/>
              <w:rPr>
                <w:rFonts w:ascii="Arial" w:hAnsi="Arial"/>
                <w:sz w:val="20"/>
                <w:szCs w:val="20"/>
              </w:rPr>
            </w:pPr>
            <w:r>
              <w:rPr>
                <w:rFonts w:ascii="Arial" w:hAnsi="Arial"/>
                <w:sz w:val="20"/>
                <w:szCs w:val="20"/>
              </w:rPr>
              <w:t>Restore the previous deployment war file</w:t>
            </w:r>
          </w:p>
        </w:tc>
      </w:tr>
      <w:tr w:rsidR="00502EE0" w:rsidRPr="00F12B89" w14:paraId="02F25F9A" w14:textId="77777777" w:rsidTr="008B2C31">
        <w:tc>
          <w:tcPr>
            <w:tcW w:w="1428" w:type="dxa"/>
          </w:tcPr>
          <w:p w14:paraId="3CA35CA1" w14:textId="62BF756B" w:rsidR="00502EE0" w:rsidRDefault="008B2C31" w:rsidP="00502EE0">
            <w:pPr>
              <w:pStyle w:val="TableRow0"/>
              <w:rPr>
                <w:rFonts w:ascii="Arial" w:hAnsi="Arial"/>
                <w:sz w:val="20"/>
                <w:szCs w:val="20"/>
              </w:rPr>
            </w:pPr>
            <w:r>
              <w:rPr>
                <w:rFonts w:ascii="Arial" w:hAnsi="Arial"/>
                <w:sz w:val="20"/>
                <w:szCs w:val="20"/>
              </w:rPr>
              <w:t>4</w:t>
            </w:r>
          </w:p>
        </w:tc>
        <w:tc>
          <w:tcPr>
            <w:tcW w:w="3972" w:type="dxa"/>
          </w:tcPr>
          <w:p w14:paraId="62254E80" w14:textId="436739CB" w:rsidR="00502EE0" w:rsidRPr="00DF2456" w:rsidRDefault="00502EE0" w:rsidP="00502EE0">
            <w:pPr>
              <w:pStyle w:val="TableRow0"/>
              <w:ind w:left="0"/>
              <w:rPr>
                <w:rFonts w:ascii="Courier" w:hAnsi="Courier"/>
                <w:sz w:val="20"/>
                <w:szCs w:val="20"/>
              </w:rPr>
            </w:pPr>
            <w:proofErr w:type="spellStart"/>
            <w:r>
              <w:rPr>
                <w:rFonts w:ascii="Courier" w:hAnsi="Courier"/>
                <w:sz w:val="20"/>
                <w:szCs w:val="20"/>
              </w:rPr>
              <w:t>sudo</w:t>
            </w:r>
            <w:proofErr w:type="spellEnd"/>
            <w:r>
              <w:rPr>
                <w:rFonts w:ascii="Courier" w:hAnsi="Courier"/>
                <w:sz w:val="20"/>
                <w:szCs w:val="20"/>
              </w:rPr>
              <w:t xml:space="preserve"> </w:t>
            </w:r>
            <w:proofErr w:type="spellStart"/>
            <w:r>
              <w:rPr>
                <w:rFonts w:ascii="Courier" w:hAnsi="Courier"/>
                <w:sz w:val="20"/>
                <w:szCs w:val="20"/>
              </w:rPr>
              <w:t>systemctl</w:t>
            </w:r>
            <w:proofErr w:type="spellEnd"/>
            <w:r>
              <w:rPr>
                <w:rFonts w:ascii="Courier" w:hAnsi="Courier"/>
                <w:sz w:val="20"/>
                <w:szCs w:val="20"/>
              </w:rPr>
              <w:t xml:space="preserve"> start tomcat</w:t>
            </w:r>
          </w:p>
        </w:tc>
        <w:tc>
          <w:tcPr>
            <w:tcW w:w="3150" w:type="dxa"/>
          </w:tcPr>
          <w:p w14:paraId="4C415F50" w14:textId="0E87BAAD" w:rsidR="00502EE0" w:rsidRDefault="00502EE0" w:rsidP="00502EE0">
            <w:pPr>
              <w:pStyle w:val="TableRow0"/>
              <w:ind w:left="0"/>
              <w:rPr>
                <w:rFonts w:ascii="Arial" w:hAnsi="Arial"/>
                <w:sz w:val="20"/>
                <w:szCs w:val="20"/>
              </w:rPr>
            </w:pPr>
            <w:r>
              <w:rPr>
                <w:rFonts w:ascii="Arial" w:hAnsi="Arial"/>
                <w:sz w:val="20"/>
                <w:szCs w:val="20"/>
              </w:rPr>
              <w:t>Start tomcat</w:t>
            </w:r>
          </w:p>
        </w:tc>
      </w:tr>
    </w:tbl>
    <w:p w14:paraId="042D90B0" w14:textId="77777777" w:rsidR="001C66A1" w:rsidRDefault="001C66A1" w:rsidP="00AF0989">
      <w:pPr>
        <w:ind w:left="720"/>
        <w:rPr>
          <w:b/>
          <w:sz w:val="20"/>
          <w:szCs w:val="20"/>
        </w:rPr>
      </w:pPr>
      <w:bookmarkStart w:id="52" w:name="_Toc268525786"/>
    </w:p>
    <w:p w14:paraId="1A6C4D6E" w14:textId="4E67EE4B" w:rsidR="0058185E" w:rsidRDefault="00626D86" w:rsidP="00AF0989">
      <w:pPr>
        <w:ind w:left="720"/>
        <w:rPr>
          <w:sz w:val="20"/>
          <w:szCs w:val="20"/>
        </w:rPr>
        <w:sectPr w:rsidR="0058185E" w:rsidSect="0058185E">
          <w:headerReference w:type="default" r:id="rId34"/>
          <w:pgSz w:w="12240" w:h="15840" w:code="1"/>
          <w:pgMar w:top="1440" w:right="1440" w:bottom="1440" w:left="1440" w:header="720" w:footer="720" w:gutter="0"/>
          <w:cols w:space="720"/>
          <w:docGrid w:linePitch="360"/>
        </w:sectPr>
      </w:pPr>
      <w:r w:rsidRPr="00F12B89">
        <w:rPr>
          <w:b/>
          <w:sz w:val="20"/>
          <w:szCs w:val="20"/>
        </w:rPr>
        <w:t>Note:</w:t>
      </w:r>
      <w:r w:rsidRPr="00F12B89">
        <w:rPr>
          <w:sz w:val="20"/>
          <w:szCs w:val="20"/>
        </w:rPr>
        <w:t xml:space="preserve"> If the system fails in PROD, then any special steps to be taken should be detailed in a “</w:t>
      </w:r>
      <w:proofErr w:type="spellStart"/>
      <w:r w:rsidRPr="00F12B89">
        <w:rPr>
          <w:sz w:val="20"/>
          <w:szCs w:val="20"/>
        </w:rPr>
        <w:t>Backout</w:t>
      </w:r>
      <w:proofErr w:type="spellEnd"/>
      <w:r w:rsidRPr="00F12B89">
        <w:rPr>
          <w:sz w:val="20"/>
          <w:szCs w:val="20"/>
        </w:rPr>
        <w:t xml:space="preserve"> </w:t>
      </w:r>
      <w:proofErr w:type="gramStart"/>
      <w:r w:rsidRPr="00F12B89">
        <w:rPr>
          <w:sz w:val="20"/>
          <w:szCs w:val="20"/>
        </w:rPr>
        <w:t>From</w:t>
      </w:r>
      <w:proofErr w:type="gramEnd"/>
      <w:r w:rsidRPr="00F12B89">
        <w:rPr>
          <w:sz w:val="20"/>
          <w:szCs w:val="20"/>
        </w:rPr>
        <w:t xml:space="preserve"> PROD SOP” to be added as an Appendix to this document.</w:t>
      </w:r>
    </w:p>
    <w:p w14:paraId="2B7A8C4F" w14:textId="16102AF8" w:rsidR="00626D86" w:rsidRDefault="00626D86" w:rsidP="00EB21BC">
      <w:pPr>
        <w:pStyle w:val="Heading1"/>
        <w:tabs>
          <w:tab w:val="num" w:pos="360"/>
        </w:tabs>
      </w:pPr>
      <w:bookmarkStart w:id="53" w:name="_Toc497717476"/>
      <w:bookmarkStart w:id="54" w:name="_Toc524590437"/>
      <w:bookmarkEnd w:id="52"/>
      <w:r w:rsidRPr="00F12B89">
        <w:lastRenderedPageBreak/>
        <w:t>Known Problems</w:t>
      </w:r>
      <w:bookmarkEnd w:id="53"/>
      <w:bookmarkEnd w:id="54"/>
    </w:p>
    <w:p w14:paraId="39F42686" w14:textId="77777777" w:rsidR="00276ECC" w:rsidRPr="00885835" w:rsidRDefault="00276ECC" w:rsidP="00276ECC">
      <w:pPr>
        <w:pStyle w:val="InfoBlue"/>
        <w:rPr>
          <w:sz w:val="20"/>
        </w:rPr>
      </w:pPr>
      <w:bookmarkStart w:id="55" w:name="_Toc268525788"/>
      <w:r w:rsidRPr="00885835">
        <w:rPr>
          <w:sz w:val="20"/>
        </w:rPr>
        <w:t>[This section contains all known problems with the application installation or ongoing operational issues, such as known bugs or unusual behavior.</w:t>
      </w:r>
      <w:bookmarkEnd w:id="55"/>
      <w:r w:rsidRPr="00885835">
        <w:rPr>
          <w:sz w:val="20"/>
        </w:rPr>
        <w:t>]</w:t>
      </w:r>
    </w:p>
    <w:p w14:paraId="2444923D" w14:textId="0B7E0D9C" w:rsidR="00626D86" w:rsidRDefault="001C66A1" w:rsidP="00276ECC">
      <w:bookmarkStart w:id="56" w:name="_Toc107027580"/>
      <w:bookmarkStart w:id="57" w:name="_Toc107027790"/>
      <w:r>
        <w:t>None</w:t>
      </w:r>
    </w:p>
    <w:p w14:paraId="09F424C6" w14:textId="1C33DF06" w:rsidR="00EB5292" w:rsidRPr="00704D8C" w:rsidRDefault="00831F6E" w:rsidP="00B31589">
      <w:pPr>
        <w:pStyle w:val="Appendix1"/>
      </w:pPr>
      <w:bookmarkStart w:id="58" w:name="_Ref333408866"/>
      <w:bookmarkStart w:id="59" w:name="_Toc503425653"/>
      <w:bookmarkStart w:id="60" w:name="_Toc524590438"/>
      <w:bookmarkEnd w:id="56"/>
      <w:bookmarkEnd w:id="57"/>
      <w:r>
        <w:t>KEY TERMS</w:t>
      </w:r>
      <w:bookmarkEnd w:id="58"/>
      <w:bookmarkEnd w:id="59"/>
      <w:bookmarkEnd w:id="60"/>
    </w:p>
    <w:p w14:paraId="76336BC2" w14:textId="77777777" w:rsidR="009C4792" w:rsidRDefault="00EB5292" w:rsidP="008055BB">
      <w:pPr>
        <w:pStyle w:val="BodyText"/>
        <w:keepNext/>
      </w:pPr>
      <w:r w:rsidRPr="00704D8C">
        <w:t xml:space="preserve">The following table provides definitions and explanations for terms and acronyms relevant to the content </w:t>
      </w:r>
      <w:r w:rsidR="000F0794">
        <w:t>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24"/>
        <w:gridCol w:w="6826"/>
      </w:tblGrid>
      <w:tr w:rsidR="00A13952" w:rsidRPr="000F0794" w14:paraId="05A7C7F4" w14:textId="77777777" w:rsidTr="0005717D">
        <w:trPr>
          <w:cantSplit/>
          <w:tblHeader/>
        </w:trPr>
        <w:tc>
          <w:tcPr>
            <w:tcW w:w="1350" w:type="pct"/>
            <w:shd w:val="clear" w:color="auto" w:fill="C0C0C0"/>
          </w:tcPr>
          <w:p w14:paraId="2DB9FBA5" w14:textId="77777777" w:rsidR="00A13952" w:rsidRPr="000F0794" w:rsidRDefault="00A13952" w:rsidP="000F0794">
            <w:pPr>
              <w:pStyle w:val="BodyText"/>
              <w:spacing w:before="0" w:after="0"/>
              <w:rPr>
                <w:b/>
                <w:sz w:val="20"/>
                <w:szCs w:val="20"/>
              </w:rPr>
            </w:pPr>
            <w:r w:rsidRPr="000F0794">
              <w:rPr>
                <w:b/>
                <w:sz w:val="20"/>
                <w:szCs w:val="20"/>
              </w:rPr>
              <w:t>Acronym</w:t>
            </w:r>
          </w:p>
        </w:tc>
        <w:tc>
          <w:tcPr>
            <w:tcW w:w="3650" w:type="pct"/>
            <w:shd w:val="clear" w:color="auto" w:fill="C0C0C0"/>
          </w:tcPr>
          <w:p w14:paraId="52F7C0AE" w14:textId="77777777" w:rsidR="00A13952" w:rsidRPr="000F0794" w:rsidRDefault="00A13952" w:rsidP="000F0794">
            <w:pPr>
              <w:pStyle w:val="BodyText"/>
              <w:spacing w:before="0" w:after="0"/>
              <w:rPr>
                <w:b/>
                <w:sz w:val="20"/>
                <w:szCs w:val="20"/>
              </w:rPr>
            </w:pPr>
            <w:r w:rsidRPr="000F0794">
              <w:rPr>
                <w:b/>
                <w:sz w:val="20"/>
                <w:szCs w:val="20"/>
              </w:rPr>
              <w:t>Definition</w:t>
            </w:r>
          </w:p>
        </w:tc>
      </w:tr>
      <w:tr w:rsidR="0005717D" w:rsidRPr="00F55217" w14:paraId="7A48857F" w14:textId="77777777" w:rsidTr="0005717D">
        <w:trPr>
          <w:cantSplit/>
        </w:trPr>
        <w:tc>
          <w:tcPr>
            <w:tcW w:w="1350" w:type="pct"/>
          </w:tcPr>
          <w:p w14:paraId="27270F11" w14:textId="4B365A9D" w:rsidR="0005717D" w:rsidRPr="00476C76" w:rsidRDefault="0005717D" w:rsidP="00476C76">
            <w:pPr>
              <w:rPr>
                <w:rFonts w:cs="Arial"/>
                <w:sz w:val="22"/>
                <w:szCs w:val="22"/>
              </w:rPr>
            </w:pPr>
            <w:r>
              <w:rPr>
                <w:rFonts w:cs="Arial"/>
                <w:sz w:val="22"/>
                <w:szCs w:val="22"/>
              </w:rPr>
              <w:t>DNS</w:t>
            </w:r>
          </w:p>
        </w:tc>
        <w:tc>
          <w:tcPr>
            <w:tcW w:w="3650" w:type="pct"/>
          </w:tcPr>
          <w:p w14:paraId="2079C35D" w14:textId="7F3F0E13" w:rsidR="0005717D" w:rsidRPr="00476C76" w:rsidRDefault="0005717D" w:rsidP="00476C76">
            <w:pPr>
              <w:rPr>
                <w:rFonts w:cs="Arial"/>
                <w:sz w:val="22"/>
                <w:szCs w:val="22"/>
              </w:rPr>
            </w:pPr>
            <w:r>
              <w:rPr>
                <w:rFonts w:cs="Arial"/>
                <w:sz w:val="22"/>
                <w:szCs w:val="22"/>
              </w:rPr>
              <w:t>Domain Name System</w:t>
            </w:r>
          </w:p>
        </w:tc>
      </w:tr>
      <w:tr w:rsidR="0002691B" w:rsidRPr="00F55217" w14:paraId="53A7F5F7" w14:textId="77777777" w:rsidTr="0005717D">
        <w:trPr>
          <w:cantSplit/>
        </w:trPr>
        <w:tc>
          <w:tcPr>
            <w:tcW w:w="1350" w:type="pct"/>
          </w:tcPr>
          <w:p w14:paraId="6086D6C7" w14:textId="334A7E4E" w:rsidR="0002691B" w:rsidRPr="00476C76" w:rsidRDefault="0002691B" w:rsidP="00476C76">
            <w:pPr>
              <w:rPr>
                <w:rFonts w:cs="Arial"/>
                <w:sz w:val="22"/>
                <w:szCs w:val="22"/>
              </w:rPr>
            </w:pPr>
            <w:r w:rsidRPr="00476C76">
              <w:rPr>
                <w:rFonts w:cs="Arial"/>
                <w:sz w:val="22"/>
                <w:szCs w:val="22"/>
              </w:rPr>
              <w:t>ISD</w:t>
            </w:r>
          </w:p>
        </w:tc>
        <w:tc>
          <w:tcPr>
            <w:tcW w:w="3650" w:type="pct"/>
          </w:tcPr>
          <w:p w14:paraId="2FEA8974" w14:textId="5B19E141" w:rsidR="0002691B" w:rsidRPr="00476C76" w:rsidRDefault="0002691B" w:rsidP="00476C76">
            <w:pPr>
              <w:rPr>
                <w:rFonts w:cs="Arial"/>
                <w:sz w:val="22"/>
                <w:szCs w:val="22"/>
              </w:rPr>
            </w:pPr>
            <w:r w:rsidRPr="00476C76">
              <w:rPr>
                <w:rFonts w:cs="Arial"/>
                <w:sz w:val="22"/>
                <w:szCs w:val="22"/>
              </w:rPr>
              <w:t>Information Systems Division</w:t>
            </w:r>
          </w:p>
        </w:tc>
      </w:tr>
      <w:tr w:rsidR="0002691B" w:rsidRPr="00F55217" w14:paraId="188A96C1" w14:textId="77777777" w:rsidTr="003E2D2D">
        <w:trPr>
          <w:cantSplit/>
        </w:trPr>
        <w:tc>
          <w:tcPr>
            <w:tcW w:w="1350" w:type="pct"/>
            <w:tcBorders>
              <w:bottom w:val="single" w:sz="4" w:space="0" w:color="auto"/>
            </w:tcBorders>
          </w:tcPr>
          <w:p w14:paraId="5739C9B8" w14:textId="645AE4F0" w:rsidR="0002691B" w:rsidRPr="00476C76" w:rsidRDefault="0002691B" w:rsidP="00476C76">
            <w:pPr>
              <w:rPr>
                <w:rFonts w:cs="Arial"/>
                <w:sz w:val="22"/>
                <w:szCs w:val="22"/>
              </w:rPr>
            </w:pPr>
            <w:r w:rsidRPr="00476C76">
              <w:rPr>
                <w:rFonts w:cs="Arial"/>
                <w:sz w:val="22"/>
                <w:szCs w:val="22"/>
              </w:rPr>
              <w:t>NAL</w:t>
            </w:r>
          </w:p>
        </w:tc>
        <w:tc>
          <w:tcPr>
            <w:tcW w:w="3650" w:type="pct"/>
            <w:tcBorders>
              <w:bottom w:val="single" w:sz="4" w:space="0" w:color="auto"/>
            </w:tcBorders>
          </w:tcPr>
          <w:p w14:paraId="5EFC8516" w14:textId="70407A6B" w:rsidR="0002691B" w:rsidRPr="00476C76" w:rsidRDefault="0002691B" w:rsidP="0063190F">
            <w:pPr>
              <w:rPr>
                <w:rFonts w:cs="Arial"/>
                <w:sz w:val="22"/>
                <w:szCs w:val="22"/>
              </w:rPr>
            </w:pPr>
            <w:r w:rsidRPr="00476C76">
              <w:rPr>
                <w:rFonts w:cs="Arial"/>
                <w:sz w:val="22"/>
                <w:szCs w:val="22"/>
              </w:rPr>
              <w:t>National Agricultur</w:t>
            </w:r>
            <w:r w:rsidR="0063190F">
              <w:rPr>
                <w:rFonts w:cs="Arial"/>
                <w:sz w:val="22"/>
                <w:szCs w:val="22"/>
              </w:rPr>
              <w:t>e</w:t>
            </w:r>
            <w:r w:rsidRPr="00476C76">
              <w:rPr>
                <w:rFonts w:cs="Arial"/>
                <w:sz w:val="22"/>
                <w:szCs w:val="22"/>
              </w:rPr>
              <w:t xml:space="preserve"> Library</w:t>
            </w:r>
          </w:p>
        </w:tc>
      </w:tr>
      <w:tr w:rsidR="0002691B" w:rsidRPr="00F55217" w14:paraId="67484AD8" w14:textId="77777777" w:rsidTr="003E2D2D">
        <w:trPr>
          <w:cantSplit/>
        </w:trPr>
        <w:tc>
          <w:tcPr>
            <w:tcW w:w="1350" w:type="pct"/>
            <w:tcBorders>
              <w:bottom w:val="single" w:sz="4" w:space="0" w:color="auto"/>
            </w:tcBorders>
            <w:shd w:val="clear" w:color="auto" w:fill="auto"/>
          </w:tcPr>
          <w:p w14:paraId="6D93E1DD" w14:textId="507E7633" w:rsidR="0002691B" w:rsidRPr="00476C76" w:rsidRDefault="0002691B" w:rsidP="00476C76">
            <w:pPr>
              <w:rPr>
                <w:rFonts w:cs="Arial"/>
                <w:sz w:val="22"/>
                <w:szCs w:val="22"/>
              </w:rPr>
            </w:pPr>
            <w:r>
              <w:rPr>
                <w:rFonts w:cs="Arial"/>
                <w:sz w:val="22"/>
                <w:szCs w:val="22"/>
              </w:rPr>
              <w:t>NALT</w:t>
            </w:r>
          </w:p>
        </w:tc>
        <w:tc>
          <w:tcPr>
            <w:tcW w:w="3650" w:type="pct"/>
            <w:tcBorders>
              <w:bottom w:val="single" w:sz="4" w:space="0" w:color="auto"/>
            </w:tcBorders>
            <w:shd w:val="clear" w:color="auto" w:fill="auto"/>
          </w:tcPr>
          <w:p w14:paraId="5D4CD305" w14:textId="7360B641" w:rsidR="0002691B" w:rsidRPr="00476C76" w:rsidRDefault="00E36E41" w:rsidP="00476C76">
            <w:pPr>
              <w:rPr>
                <w:rFonts w:cs="Arial"/>
                <w:sz w:val="22"/>
                <w:szCs w:val="22"/>
              </w:rPr>
            </w:pPr>
            <w:r>
              <w:rPr>
                <w:rFonts w:cs="Arial"/>
                <w:sz w:val="22"/>
                <w:szCs w:val="22"/>
              </w:rPr>
              <w:t>National Agricultural Library Thesaurus</w:t>
            </w:r>
          </w:p>
        </w:tc>
      </w:tr>
      <w:tr w:rsidR="0002691B" w:rsidRPr="00F55217" w14:paraId="381C5A75" w14:textId="77777777" w:rsidTr="003E2D2D">
        <w:trPr>
          <w:cantSplit/>
        </w:trPr>
        <w:tc>
          <w:tcPr>
            <w:tcW w:w="1350" w:type="pct"/>
            <w:tcBorders>
              <w:bottom w:val="single" w:sz="4" w:space="0" w:color="auto"/>
            </w:tcBorders>
            <w:shd w:val="clear" w:color="auto" w:fill="auto"/>
          </w:tcPr>
          <w:p w14:paraId="5B6C2D1D" w14:textId="7185E907" w:rsidR="0002691B" w:rsidRPr="00476C76" w:rsidRDefault="0002691B" w:rsidP="0002691B">
            <w:pPr>
              <w:rPr>
                <w:rFonts w:cs="Arial"/>
                <w:sz w:val="22"/>
                <w:szCs w:val="22"/>
              </w:rPr>
            </w:pPr>
            <w:r w:rsidRPr="00476C76">
              <w:rPr>
                <w:rFonts w:cs="Arial"/>
                <w:sz w:val="22"/>
                <w:szCs w:val="22"/>
              </w:rPr>
              <w:t>SOP</w:t>
            </w:r>
          </w:p>
        </w:tc>
        <w:tc>
          <w:tcPr>
            <w:tcW w:w="3650" w:type="pct"/>
            <w:tcBorders>
              <w:bottom w:val="single" w:sz="4" w:space="0" w:color="auto"/>
            </w:tcBorders>
            <w:shd w:val="clear" w:color="auto" w:fill="auto"/>
          </w:tcPr>
          <w:p w14:paraId="600B99E9" w14:textId="39499473" w:rsidR="0002691B" w:rsidRPr="00476C76" w:rsidRDefault="0002691B" w:rsidP="0002691B">
            <w:pPr>
              <w:rPr>
                <w:rFonts w:cs="Arial"/>
                <w:sz w:val="22"/>
                <w:szCs w:val="22"/>
              </w:rPr>
            </w:pPr>
            <w:r w:rsidRPr="00476C76">
              <w:rPr>
                <w:rFonts w:cs="Arial"/>
                <w:sz w:val="22"/>
                <w:szCs w:val="22"/>
              </w:rPr>
              <w:t>Standard Operating Procedure</w:t>
            </w:r>
          </w:p>
        </w:tc>
      </w:tr>
      <w:tr w:rsidR="0002691B" w:rsidRPr="00F55217" w14:paraId="50B7EDA8" w14:textId="77777777" w:rsidTr="007F4063">
        <w:trPr>
          <w:cantSplit/>
        </w:trPr>
        <w:tc>
          <w:tcPr>
            <w:tcW w:w="1350" w:type="pct"/>
            <w:tcBorders>
              <w:bottom w:val="single" w:sz="4" w:space="0" w:color="auto"/>
            </w:tcBorders>
            <w:shd w:val="clear" w:color="auto" w:fill="auto"/>
          </w:tcPr>
          <w:p w14:paraId="32C71A0A" w14:textId="6E276278" w:rsidR="0002691B" w:rsidRPr="00476C76" w:rsidRDefault="00E4603B" w:rsidP="0002691B">
            <w:pPr>
              <w:rPr>
                <w:rFonts w:cs="Arial"/>
                <w:sz w:val="22"/>
                <w:szCs w:val="22"/>
              </w:rPr>
            </w:pPr>
            <w:r>
              <w:rPr>
                <w:rFonts w:cs="Arial"/>
                <w:sz w:val="22"/>
                <w:szCs w:val="22"/>
              </w:rPr>
              <w:t>WDK</w:t>
            </w:r>
          </w:p>
        </w:tc>
        <w:tc>
          <w:tcPr>
            <w:tcW w:w="3650" w:type="pct"/>
            <w:tcBorders>
              <w:bottom w:val="single" w:sz="4" w:space="0" w:color="auto"/>
            </w:tcBorders>
            <w:shd w:val="clear" w:color="auto" w:fill="auto"/>
          </w:tcPr>
          <w:p w14:paraId="1B3EBBD0" w14:textId="1C3B5704" w:rsidR="0002691B" w:rsidRPr="00476C76" w:rsidRDefault="00946C71" w:rsidP="0002691B">
            <w:pPr>
              <w:rPr>
                <w:rFonts w:cs="Arial"/>
                <w:sz w:val="22"/>
                <w:szCs w:val="22"/>
              </w:rPr>
            </w:pPr>
            <w:r>
              <w:rPr>
                <w:rFonts w:cs="Arial"/>
                <w:sz w:val="22"/>
                <w:szCs w:val="22"/>
              </w:rPr>
              <w:t>Web Deployment Kit</w:t>
            </w:r>
          </w:p>
        </w:tc>
      </w:tr>
      <w:tr w:rsidR="0002691B" w:rsidRPr="00F55217" w14:paraId="3CC6475D" w14:textId="77777777" w:rsidTr="00FC5ABF">
        <w:trPr>
          <w:cantSplit/>
        </w:trPr>
        <w:tc>
          <w:tcPr>
            <w:tcW w:w="1350" w:type="pct"/>
            <w:tcBorders>
              <w:bottom w:val="single" w:sz="4" w:space="0" w:color="auto"/>
            </w:tcBorders>
            <w:shd w:val="clear" w:color="auto" w:fill="auto"/>
          </w:tcPr>
          <w:p w14:paraId="3B2530BB" w14:textId="283A23A1" w:rsidR="0002691B" w:rsidRPr="00476C76" w:rsidRDefault="0002691B" w:rsidP="0002691B">
            <w:pPr>
              <w:rPr>
                <w:rFonts w:cs="Arial"/>
                <w:sz w:val="22"/>
                <w:szCs w:val="22"/>
              </w:rPr>
            </w:pPr>
          </w:p>
        </w:tc>
        <w:tc>
          <w:tcPr>
            <w:tcW w:w="3650" w:type="pct"/>
            <w:tcBorders>
              <w:bottom w:val="single" w:sz="4" w:space="0" w:color="auto"/>
            </w:tcBorders>
            <w:shd w:val="clear" w:color="auto" w:fill="auto"/>
          </w:tcPr>
          <w:p w14:paraId="1CCB4296" w14:textId="59758E56" w:rsidR="0002691B" w:rsidRPr="00476C76" w:rsidRDefault="0002691B" w:rsidP="0002691B">
            <w:pPr>
              <w:rPr>
                <w:rFonts w:cs="Arial"/>
                <w:sz w:val="22"/>
                <w:szCs w:val="22"/>
              </w:rPr>
            </w:pPr>
          </w:p>
        </w:tc>
      </w:tr>
      <w:tr w:rsidR="009935A1" w:rsidRPr="00F55217" w14:paraId="4C950867" w14:textId="77777777" w:rsidTr="00514931">
        <w:trPr>
          <w:cantSplit/>
        </w:trPr>
        <w:tc>
          <w:tcPr>
            <w:tcW w:w="1350" w:type="pct"/>
            <w:tcBorders>
              <w:bottom w:val="single" w:sz="4" w:space="0" w:color="auto"/>
            </w:tcBorders>
            <w:shd w:val="clear" w:color="auto" w:fill="auto"/>
          </w:tcPr>
          <w:p w14:paraId="1DAC9095" w14:textId="2E5D6001"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003356C9" w14:textId="4F38C899" w:rsidR="009935A1" w:rsidRPr="00476C76" w:rsidRDefault="009935A1" w:rsidP="0002691B">
            <w:pPr>
              <w:rPr>
                <w:rFonts w:cs="Arial"/>
                <w:sz w:val="22"/>
                <w:szCs w:val="22"/>
              </w:rPr>
            </w:pPr>
          </w:p>
        </w:tc>
      </w:tr>
      <w:tr w:rsidR="009935A1" w:rsidRPr="00F55217" w14:paraId="749CD759" w14:textId="77777777" w:rsidTr="00514931">
        <w:trPr>
          <w:cantSplit/>
        </w:trPr>
        <w:tc>
          <w:tcPr>
            <w:tcW w:w="1350" w:type="pct"/>
            <w:tcBorders>
              <w:bottom w:val="single" w:sz="4" w:space="0" w:color="auto"/>
            </w:tcBorders>
            <w:shd w:val="clear" w:color="auto" w:fill="auto"/>
          </w:tcPr>
          <w:p w14:paraId="0C7037C8" w14:textId="5074854D"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4818A5C8" w14:textId="212AAE25" w:rsidR="009935A1" w:rsidRPr="00476C76" w:rsidRDefault="009935A1" w:rsidP="0002691B">
            <w:pPr>
              <w:rPr>
                <w:rFonts w:cs="Arial"/>
                <w:sz w:val="22"/>
                <w:szCs w:val="22"/>
              </w:rPr>
            </w:pPr>
          </w:p>
        </w:tc>
      </w:tr>
      <w:tr w:rsidR="009935A1" w:rsidRPr="00F55217" w14:paraId="15A72AB0" w14:textId="77777777" w:rsidTr="00514931">
        <w:trPr>
          <w:cantSplit/>
        </w:trPr>
        <w:tc>
          <w:tcPr>
            <w:tcW w:w="1350" w:type="pct"/>
            <w:tcBorders>
              <w:bottom w:val="single" w:sz="4" w:space="0" w:color="auto"/>
            </w:tcBorders>
            <w:shd w:val="clear" w:color="auto" w:fill="auto"/>
          </w:tcPr>
          <w:p w14:paraId="3FFE6E8A" w14:textId="768B58F3"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1EE36BB1" w14:textId="5AE05990" w:rsidR="009935A1" w:rsidRPr="00476C76" w:rsidRDefault="009935A1" w:rsidP="0002691B">
            <w:pPr>
              <w:rPr>
                <w:rFonts w:cs="Arial"/>
                <w:sz w:val="22"/>
                <w:szCs w:val="22"/>
              </w:rPr>
            </w:pPr>
          </w:p>
        </w:tc>
      </w:tr>
      <w:tr w:rsidR="009935A1" w:rsidRPr="00F55217" w14:paraId="22100FF3" w14:textId="77777777" w:rsidTr="00514931">
        <w:trPr>
          <w:cantSplit/>
        </w:trPr>
        <w:tc>
          <w:tcPr>
            <w:tcW w:w="1350" w:type="pct"/>
            <w:tcBorders>
              <w:bottom w:val="single" w:sz="4" w:space="0" w:color="auto"/>
            </w:tcBorders>
            <w:shd w:val="clear" w:color="auto" w:fill="auto"/>
          </w:tcPr>
          <w:p w14:paraId="491D5D0E" w14:textId="1F639EE1"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0687C7FE" w14:textId="4BD2F1F5" w:rsidR="009935A1" w:rsidRPr="00476C76" w:rsidRDefault="009935A1" w:rsidP="0002691B">
            <w:pPr>
              <w:rPr>
                <w:rFonts w:cs="Arial"/>
                <w:sz w:val="22"/>
                <w:szCs w:val="22"/>
              </w:rPr>
            </w:pPr>
          </w:p>
        </w:tc>
      </w:tr>
      <w:tr w:rsidR="009935A1" w:rsidRPr="00F55217" w14:paraId="69088898" w14:textId="77777777" w:rsidTr="00D92CC9">
        <w:trPr>
          <w:cantSplit/>
        </w:trPr>
        <w:tc>
          <w:tcPr>
            <w:tcW w:w="1350" w:type="pct"/>
            <w:tcBorders>
              <w:bottom w:val="single" w:sz="4" w:space="0" w:color="auto"/>
            </w:tcBorders>
            <w:shd w:val="clear" w:color="auto" w:fill="auto"/>
          </w:tcPr>
          <w:p w14:paraId="5D40AB5A" w14:textId="0FB5A519"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14FA7FE1" w14:textId="468B650E" w:rsidR="009935A1" w:rsidRPr="00476C76" w:rsidRDefault="009935A1" w:rsidP="0002691B">
            <w:pPr>
              <w:rPr>
                <w:rFonts w:cs="Arial"/>
                <w:sz w:val="22"/>
                <w:szCs w:val="22"/>
              </w:rPr>
            </w:pPr>
          </w:p>
        </w:tc>
      </w:tr>
      <w:tr w:rsidR="009935A1" w:rsidRPr="00F55217" w14:paraId="666C7B77" w14:textId="77777777" w:rsidTr="00D92CC9">
        <w:trPr>
          <w:cantSplit/>
        </w:trPr>
        <w:tc>
          <w:tcPr>
            <w:tcW w:w="1350" w:type="pct"/>
            <w:tcBorders>
              <w:bottom w:val="single" w:sz="4" w:space="0" w:color="auto"/>
            </w:tcBorders>
            <w:shd w:val="clear" w:color="auto" w:fill="auto"/>
          </w:tcPr>
          <w:p w14:paraId="076D0F5B" w14:textId="6CB0B408"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7DF2CB41" w14:textId="51F790F7" w:rsidR="009935A1" w:rsidRPr="00476C76" w:rsidRDefault="009935A1" w:rsidP="0002691B">
            <w:pPr>
              <w:rPr>
                <w:rFonts w:cs="Arial"/>
                <w:sz w:val="22"/>
                <w:szCs w:val="22"/>
              </w:rPr>
            </w:pPr>
          </w:p>
        </w:tc>
      </w:tr>
      <w:tr w:rsidR="009935A1" w:rsidRPr="00F55217" w14:paraId="76FAB9EC" w14:textId="77777777" w:rsidTr="00D92CC9">
        <w:trPr>
          <w:cantSplit/>
        </w:trPr>
        <w:tc>
          <w:tcPr>
            <w:tcW w:w="1350" w:type="pct"/>
            <w:tcBorders>
              <w:bottom w:val="single" w:sz="4" w:space="0" w:color="auto"/>
            </w:tcBorders>
            <w:shd w:val="clear" w:color="auto" w:fill="auto"/>
          </w:tcPr>
          <w:p w14:paraId="6AC97200" w14:textId="21812987"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4D2747CF" w14:textId="7322D2B1" w:rsidR="009935A1" w:rsidRPr="00476C76" w:rsidRDefault="009935A1" w:rsidP="0002691B">
            <w:pPr>
              <w:rPr>
                <w:rFonts w:cs="Arial"/>
                <w:sz w:val="22"/>
                <w:szCs w:val="22"/>
              </w:rPr>
            </w:pPr>
          </w:p>
        </w:tc>
      </w:tr>
      <w:tr w:rsidR="009935A1" w:rsidRPr="00F55217" w14:paraId="57608886" w14:textId="77777777" w:rsidTr="00543E53">
        <w:trPr>
          <w:cantSplit/>
        </w:trPr>
        <w:tc>
          <w:tcPr>
            <w:tcW w:w="1350" w:type="pct"/>
            <w:tcBorders>
              <w:bottom w:val="single" w:sz="4" w:space="0" w:color="auto"/>
            </w:tcBorders>
            <w:shd w:val="clear" w:color="auto" w:fill="auto"/>
          </w:tcPr>
          <w:p w14:paraId="0BBB77E4" w14:textId="19F9C86A"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31F321B2" w14:textId="1E8A4494" w:rsidR="009935A1" w:rsidRPr="00476C76" w:rsidRDefault="009935A1" w:rsidP="0002691B">
            <w:pPr>
              <w:rPr>
                <w:rFonts w:cs="Arial"/>
                <w:sz w:val="22"/>
                <w:szCs w:val="22"/>
              </w:rPr>
            </w:pPr>
          </w:p>
        </w:tc>
      </w:tr>
      <w:tr w:rsidR="009935A1" w:rsidRPr="00F55217" w14:paraId="3E1892B5" w14:textId="77777777" w:rsidTr="00543E53">
        <w:trPr>
          <w:cantSplit/>
        </w:trPr>
        <w:tc>
          <w:tcPr>
            <w:tcW w:w="1350" w:type="pct"/>
            <w:tcBorders>
              <w:bottom w:val="single" w:sz="4" w:space="0" w:color="auto"/>
            </w:tcBorders>
            <w:shd w:val="clear" w:color="auto" w:fill="auto"/>
          </w:tcPr>
          <w:p w14:paraId="2D6254DF" w14:textId="2B9C0884"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305EC0D6" w14:textId="1BFF8C6B" w:rsidR="009935A1" w:rsidRPr="00476C76" w:rsidRDefault="009935A1" w:rsidP="0002691B">
            <w:pPr>
              <w:rPr>
                <w:rFonts w:cs="Arial"/>
                <w:sz w:val="22"/>
                <w:szCs w:val="22"/>
              </w:rPr>
            </w:pPr>
          </w:p>
        </w:tc>
      </w:tr>
      <w:tr w:rsidR="009935A1" w:rsidRPr="00F55217" w14:paraId="738BFA30" w14:textId="77777777" w:rsidTr="000536D1">
        <w:trPr>
          <w:cantSplit/>
        </w:trPr>
        <w:tc>
          <w:tcPr>
            <w:tcW w:w="1350" w:type="pct"/>
            <w:tcBorders>
              <w:bottom w:val="single" w:sz="4" w:space="0" w:color="auto"/>
            </w:tcBorders>
            <w:shd w:val="clear" w:color="auto" w:fill="auto"/>
          </w:tcPr>
          <w:p w14:paraId="4FC0EFBC" w14:textId="35BA9DE4"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37B9F22A" w14:textId="5348166F" w:rsidR="009935A1" w:rsidRPr="00476C76" w:rsidRDefault="009935A1" w:rsidP="0002691B">
            <w:pPr>
              <w:rPr>
                <w:rFonts w:cs="Arial"/>
                <w:sz w:val="22"/>
                <w:szCs w:val="22"/>
              </w:rPr>
            </w:pPr>
          </w:p>
        </w:tc>
      </w:tr>
      <w:tr w:rsidR="009935A1" w:rsidRPr="00F55217" w14:paraId="09278664" w14:textId="77777777" w:rsidTr="00212F4D">
        <w:trPr>
          <w:cantSplit/>
        </w:trPr>
        <w:tc>
          <w:tcPr>
            <w:tcW w:w="1350" w:type="pct"/>
            <w:tcBorders>
              <w:bottom w:val="single" w:sz="4" w:space="0" w:color="auto"/>
            </w:tcBorders>
            <w:shd w:val="clear" w:color="auto" w:fill="auto"/>
          </w:tcPr>
          <w:p w14:paraId="5C0A07D6" w14:textId="0F917BAA"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07DB7516" w14:textId="5B41EC57" w:rsidR="009935A1" w:rsidRPr="00476C76" w:rsidRDefault="009935A1" w:rsidP="0002691B">
            <w:pPr>
              <w:rPr>
                <w:rFonts w:cs="Arial"/>
                <w:sz w:val="22"/>
                <w:szCs w:val="22"/>
              </w:rPr>
            </w:pPr>
          </w:p>
        </w:tc>
      </w:tr>
      <w:tr w:rsidR="009935A1" w:rsidRPr="00F55217" w14:paraId="67C53DF6" w14:textId="77777777" w:rsidTr="00A06DC8">
        <w:trPr>
          <w:cantSplit/>
        </w:trPr>
        <w:tc>
          <w:tcPr>
            <w:tcW w:w="1350" w:type="pct"/>
            <w:tcBorders>
              <w:bottom w:val="single" w:sz="4" w:space="0" w:color="auto"/>
            </w:tcBorders>
            <w:shd w:val="clear" w:color="auto" w:fill="auto"/>
          </w:tcPr>
          <w:p w14:paraId="4C5B630C" w14:textId="5C27288C"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68F3B074" w14:textId="654B75F3" w:rsidR="009935A1" w:rsidRPr="00476C76" w:rsidRDefault="009935A1" w:rsidP="0002691B">
            <w:pPr>
              <w:rPr>
                <w:rFonts w:cs="Arial"/>
                <w:sz w:val="22"/>
                <w:szCs w:val="22"/>
              </w:rPr>
            </w:pPr>
          </w:p>
        </w:tc>
      </w:tr>
      <w:tr w:rsidR="009935A1" w:rsidRPr="00F55217" w14:paraId="1DE4D4C6" w14:textId="77777777" w:rsidTr="0005717D">
        <w:trPr>
          <w:cantSplit/>
        </w:trPr>
        <w:tc>
          <w:tcPr>
            <w:tcW w:w="1350" w:type="pct"/>
            <w:tcBorders>
              <w:bottom w:val="single" w:sz="4" w:space="0" w:color="auto"/>
            </w:tcBorders>
            <w:shd w:val="clear" w:color="auto" w:fill="auto"/>
          </w:tcPr>
          <w:p w14:paraId="54B94CBD" w14:textId="1AF8C51E" w:rsidR="009935A1" w:rsidRDefault="009935A1" w:rsidP="0002691B">
            <w:pPr>
              <w:rPr>
                <w:rFonts w:cs="Arial"/>
                <w:sz w:val="22"/>
                <w:szCs w:val="22"/>
              </w:rPr>
            </w:pPr>
          </w:p>
        </w:tc>
        <w:tc>
          <w:tcPr>
            <w:tcW w:w="3650" w:type="pct"/>
            <w:tcBorders>
              <w:bottom w:val="single" w:sz="4" w:space="0" w:color="auto"/>
            </w:tcBorders>
            <w:shd w:val="clear" w:color="auto" w:fill="auto"/>
          </w:tcPr>
          <w:p w14:paraId="63C1D3BD" w14:textId="54AEE192" w:rsidR="009935A1" w:rsidRDefault="009935A1" w:rsidP="0002691B">
            <w:pPr>
              <w:rPr>
                <w:rFonts w:cs="Arial"/>
                <w:sz w:val="22"/>
                <w:szCs w:val="22"/>
              </w:rPr>
            </w:pPr>
          </w:p>
        </w:tc>
      </w:tr>
      <w:tr w:rsidR="009935A1" w:rsidRPr="00F55217" w14:paraId="02CF602C" w14:textId="77777777" w:rsidTr="0005717D">
        <w:trPr>
          <w:cantSplit/>
        </w:trPr>
        <w:tc>
          <w:tcPr>
            <w:tcW w:w="1350" w:type="pct"/>
            <w:tcBorders>
              <w:bottom w:val="single" w:sz="4" w:space="0" w:color="auto"/>
            </w:tcBorders>
            <w:shd w:val="clear" w:color="auto" w:fill="auto"/>
          </w:tcPr>
          <w:p w14:paraId="14E6EED2" w14:textId="76B90EFC"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7A64A9B4" w14:textId="3480CF09" w:rsidR="009935A1" w:rsidRPr="00476C76" w:rsidRDefault="009935A1" w:rsidP="0002691B">
            <w:pPr>
              <w:rPr>
                <w:rFonts w:cs="Arial"/>
                <w:sz w:val="22"/>
                <w:szCs w:val="22"/>
              </w:rPr>
            </w:pPr>
          </w:p>
        </w:tc>
      </w:tr>
      <w:tr w:rsidR="009935A1" w:rsidRPr="00F55217" w14:paraId="485C8FD2" w14:textId="77777777" w:rsidTr="0005717D">
        <w:trPr>
          <w:cantSplit/>
        </w:trPr>
        <w:tc>
          <w:tcPr>
            <w:tcW w:w="1350" w:type="pct"/>
            <w:tcBorders>
              <w:bottom w:val="single" w:sz="4" w:space="0" w:color="auto"/>
            </w:tcBorders>
            <w:shd w:val="clear" w:color="auto" w:fill="auto"/>
          </w:tcPr>
          <w:p w14:paraId="08A274A5" w14:textId="4D0B14EE"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5B618C9F" w14:textId="3D2ED7A9" w:rsidR="009935A1" w:rsidRPr="00476C76" w:rsidRDefault="009935A1" w:rsidP="0002691B">
            <w:pPr>
              <w:rPr>
                <w:rFonts w:cs="Arial"/>
                <w:sz w:val="22"/>
                <w:szCs w:val="22"/>
              </w:rPr>
            </w:pPr>
          </w:p>
        </w:tc>
      </w:tr>
      <w:tr w:rsidR="009935A1" w:rsidRPr="00F55217" w14:paraId="42AB7FD5" w14:textId="77777777" w:rsidTr="0005717D">
        <w:trPr>
          <w:cantSplit/>
        </w:trPr>
        <w:tc>
          <w:tcPr>
            <w:tcW w:w="1350" w:type="pct"/>
            <w:tcBorders>
              <w:bottom w:val="single" w:sz="4" w:space="0" w:color="auto"/>
            </w:tcBorders>
            <w:shd w:val="clear" w:color="auto" w:fill="auto"/>
          </w:tcPr>
          <w:p w14:paraId="68A91C2C" w14:textId="23E41491" w:rsidR="009935A1" w:rsidRPr="00476C76" w:rsidRDefault="009935A1" w:rsidP="0002691B">
            <w:pPr>
              <w:rPr>
                <w:rFonts w:cs="Arial"/>
                <w:sz w:val="22"/>
                <w:szCs w:val="22"/>
              </w:rPr>
            </w:pPr>
          </w:p>
        </w:tc>
        <w:tc>
          <w:tcPr>
            <w:tcW w:w="3650" w:type="pct"/>
            <w:tcBorders>
              <w:bottom w:val="single" w:sz="4" w:space="0" w:color="auto"/>
            </w:tcBorders>
            <w:shd w:val="clear" w:color="auto" w:fill="auto"/>
          </w:tcPr>
          <w:p w14:paraId="3AAAB9ED" w14:textId="6A5D99D9" w:rsidR="009935A1" w:rsidRPr="00476C76" w:rsidRDefault="009935A1" w:rsidP="0002691B">
            <w:pPr>
              <w:rPr>
                <w:rFonts w:cs="Arial"/>
                <w:sz w:val="22"/>
                <w:szCs w:val="22"/>
              </w:rPr>
            </w:pPr>
          </w:p>
        </w:tc>
      </w:tr>
    </w:tbl>
    <w:p w14:paraId="4853D3D6" w14:textId="77777777" w:rsidR="006C2BD4" w:rsidRPr="006C2BD4" w:rsidRDefault="006C2BD4" w:rsidP="007C13D6">
      <w:pPr>
        <w:jc w:val="center"/>
      </w:pPr>
    </w:p>
    <w:sectPr w:rsidR="006C2BD4" w:rsidRPr="006C2BD4" w:rsidSect="00AD5143">
      <w:headerReference w:type="default" r:id="rId35"/>
      <w:footerReference w:type="default" r:id="rId3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2F742" w14:textId="77777777" w:rsidR="00A30C71" w:rsidRDefault="00A30C71">
      <w:r>
        <w:separator/>
      </w:r>
    </w:p>
  </w:endnote>
  <w:endnote w:type="continuationSeparator" w:id="0">
    <w:p w14:paraId="340F943A" w14:textId="77777777" w:rsidR="00A30C71" w:rsidRDefault="00A3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IM2">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71FA2" w14:textId="2E6D394C" w:rsidR="00A30C71" w:rsidRPr="004A3CE9" w:rsidRDefault="00A30C71" w:rsidP="004A3CE9">
    <w:pPr>
      <w:pBdr>
        <w:top w:val="single" w:sz="4" w:space="1" w:color="auto"/>
      </w:pBdr>
      <w:tabs>
        <w:tab w:val="right" w:pos="9360"/>
      </w:tabs>
      <w:spacing w:before="240"/>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Pr="00F51490">
      <w:rPr>
        <w:rFonts w:ascii="Arial" w:hAnsi="Arial" w:cs="Arial"/>
        <w:sz w:val="20"/>
        <w:szCs w:val="20"/>
      </w:rPr>
      <w:t xml:space="preserve"> </w:t>
    </w:r>
    <w:r>
      <w:rPr>
        <w:rFonts w:ascii="Arial" w:hAnsi="Arial" w:cs="Arial"/>
        <w:sz w:val="20"/>
        <w:szCs w:val="20"/>
      </w:rPr>
      <w:t>NAL NALT</w:t>
    </w:r>
    <w:r w:rsidRPr="000E2D85">
      <w:rPr>
        <w:rFonts w:ascii="Arial" w:hAnsi="Arial" w:cs="Arial"/>
        <w:sz w:val="20"/>
        <w:szCs w:val="20"/>
      </w:rPr>
      <w:t xml:space="preserve"> Deployment Guide Document</w:t>
    </w:r>
    <w:r w:rsidRPr="00656F26">
      <w:rPr>
        <w:rFonts w:ascii="Arial" w:hAnsi="Arial" w:cs="Arial"/>
        <w:noProof/>
        <w:sz w:val="20"/>
        <w:szCs w:val="20"/>
      </w:rPr>
      <w:t>_</w:t>
    </w:r>
    <w:r>
      <w:rPr>
        <w:noProof/>
        <w:sz w:val="20"/>
        <w:szCs w:val="20"/>
      </w:rPr>
      <w:t>V1.0</w:t>
    </w:r>
    <w:r>
      <w:rPr>
        <w:sz w:val="20"/>
        <w:szCs w:val="20"/>
      </w:rPr>
      <w:fldChar w:fldCharType="end"/>
    </w:r>
    <w:r>
      <w:rPr>
        <w:sz w:val="20"/>
        <w:szCs w:val="20"/>
      </w:rPr>
      <w:tab/>
    </w:r>
    <w:r w:rsidRPr="00D41F56">
      <w:rPr>
        <w:sz w:val="20"/>
        <w:szCs w:val="20"/>
      </w:rPr>
      <w:t xml:space="preserve">Page </w:t>
    </w:r>
    <w:r w:rsidRPr="00D41F56">
      <w:rPr>
        <w:sz w:val="20"/>
        <w:szCs w:val="20"/>
      </w:rPr>
      <w:fldChar w:fldCharType="begin"/>
    </w:r>
    <w:r w:rsidRPr="00D41F56">
      <w:rPr>
        <w:sz w:val="20"/>
        <w:szCs w:val="20"/>
      </w:rPr>
      <w:instrText xml:space="preserve"> PAGE  \* MERGEFORMAT </w:instrText>
    </w:r>
    <w:r w:rsidRPr="00D41F56">
      <w:rPr>
        <w:sz w:val="20"/>
        <w:szCs w:val="20"/>
      </w:rPr>
      <w:fldChar w:fldCharType="separate"/>
    </w:r>
    <w:r w:rsidR="00DF54C9">
      <w:rPr>
        <w:noProof/>
        <w:sz w:val="20"/>
        <w:szCs w:val="20"/>
      </w:rPr>
      <w:t>21</w:t>
    </w:r>
    <w:r w:rsidRPr="00D41F56">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AD744" w14:textId="7A4E032D" w:rsidR="00A30C71" w:rsidRPr="004A3CE9" w:rsidRDefault="00A30C71" w:rsidP="004A3CE9">
    <w:pPr>
      <w:pBdr>
        <w:top w:val="single" w:sz="4" w:space="1" w:color="auto"/>
      </w:pBdr>
      <w:tabs>
        <w:tab w:val="right" w:pos="9360"/>
      </w:tabs>
      <w:spacing w:before="240"/>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Pr="00F51490">
      <w:rPr>
        <w:rFonts w:ascii="Arial" w:hAnsi="Arial" w:cs="Arial"/>
        <w:sz w:val="20"/>
        <w:szCs w:val="20"/>
      </w:rPr>
      <w:t xml:space="preserve"> </w:t>
    </w:r>
    <w:r>
      <w:rPr>
        <w:rFonts w:ascii="Arial" w:hAnsi="Arial" w:cs="Arial"/>
        <w:sz w:val="20"/>
        <w:szCs w:val="20"/>
      </w:rPr>
      <w:t>NAL NALT</w:t>
    </w:r>
    <w:r w:rsidRPr="000E2D85">
      <w:rPr>
        <w:rFonts w:ascii="Arial" w:hAnsi="Arial" w:cs="Arial"/>
        <w:sz w:val="20"/>
        <w:szCs w:val="20"/>
      </w:rPr>
      <w:t xml:space="preserve"> Deployment Guide Document</w:t>
    </w:r>
    <w:r w:rsidRPr="00656F26">
      <w:rPr>
        <w:rFonts w:ascii="Arial" w:hAnsi="Arial" w:cs="Arial"/>
        <w:noProof/>
        <w:sz w:val="20"/>
        <w:szCs w:val="20"/>
      </w:rPr>
      <w:t>_</w:t>
    </w:r>
    <w:r>
      <w:rPr>
        <w:noProof/>
        <w:sz w:val="20"/>
        <w:szCs w:val="20"/>
      </w:rPr>
      <w:t>V1.0</w:t>
    </w:r>
    <w:r>
      <w:rPr>
        <w:sz w:val="20"/>
        <w:szCs w:val="20"/>
      </w:rPr>
      <w:fldChar w:fldCharType="end"/>
    </w:r>
    <w:r w:rsidRPr="00D41F56">
      <w:rPr>
        <w:sz w:val="20"/>
        <w:szCs w:val="20"/>
      </w:rPr>
      <w:tab/>
      <w:t xml:space="preserve">Page </w:t>
    </w:r>
    <w:r>
      <w:rPr>
        <w:sz w:val="20"/>
        <w:szCs w:val="20"/>
      </w:rPr>
      <w:t>B-</w:t>
    </w:r>
    <w:r w:rsidRPr="00D41F56">
      <w:rPr>
        <w:sz w:val="20"/>
        <w:szCs w:val="20"/>
      </w:rPr>
      <w:fldChar w:fldCharType="begin"/>
    </w:r>
    <w:r w:rsidRPr="00D41F56">
      <w:rPr>
        <w:sz w:val="20"/>
        <w:szCs w:val="20"/>
      </w:rPr>
      <w:instrText xml:space="preserve"> PAGE  \* MERGEFORMAT </w:instrText>
    </w:r>
    <w:r w:rsidRPr="00D41F56">
      <w:rPr>
        <w:sz w:val="20"/>
        <w:szCs w:val="20"/>
      </w:rPr>
      <w:fldChar w:fldCharType="separate"/>
    </w:r>
    <w:r w:rsidR="00DF54C9">
      <w:rPr>
        <w:noProof/>
        <w:sz w:val="20"/>
        <w:szCs w:val="20"/>
      </w:rPr>
      <w:t>1</w:t>
    </w:r>
    <w:r w:rsidRPr="00D41F56">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4C6A4" w14:textId="6A1B79F1" w:rsidR="00A30C71" w:rsidRPr="004A3CE9" w:rsidRDefault="00A30C71" w:rsidP="004A3CE9">
      <w:pPr>
        <w:pBdr>
          <w:top w:val="single" w:sz="4" w:space="1" w:color="auto"/>
        </w:pBdr>
        <w:tabs>
          <w:tab w:val="right" w:pos="9360"/>
        </w:tabs>
        <w:spacing w:before="240"/>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MultiTes_Deployment_Guide_Document_V1.0</w:t>
      </w:r>
      <w:r>
        <w:rPr>
          <w:sz w:val="20"/>
          <w:szCs w:val="20"/>
        </w:rPr>
        <w:fldChar w:fldCharType="end"/>
      </w:r>
      <w:r w:rsidRPr="00D41F56">
        <w:rPr>
          <w:sz w:val="20"/>
          <w:szCs w:val="20"/>
        </w:rPr>
        <w:tab/>
        <w:t xml:space="preserve">Page </w:t>
      </w:r>
      <w:r>
        <w:rPr>
          <w:sz w:val="20"/>
          <w:szCs w:val="20"/>
        </w:rPr>
        <w:t>H-</w:t>
      </w:r>
      <w:r w:rsidRPr="00D41F56">
        <w:rPr>
          <w:sz w:val="20"/>
          <w:szCs w:val="20"/>
        </w:rPr>
        <w:fldChar w:fldCharType="begin"/>
      </w:r>
      <w:r w:rsidRPr="00D41F56">
        <w:rPr>
          <w:sz w:val="20"/>
          <w:szCs w:val="20"/>
        </w:rPr>
        <w:instrText xml:space="preserve"> PAGE  \* MERGEFORMAT </w:instrText>
      </w:r>
      <w:r w:rsidRPr="00D41F56">
        <w:rPr>
          <w:sz w:val="20"/>
          <w:szCs w:val="20"/>
        </w:rPr>
        <w:fldChar w:fldCharType="separate"/>
      </w:r>
      <w:r>
        <w:rPr>
          <w:noProof/>
          <w:sz w:val="20"/>
          <w:szCs w:val="20"/>
        </w:rPr>
        <w:t>vi</w:t>
      </w:r>
      <w:r w:rsidRPr="00D41F56">
        <w:rPr>
          <w:noProof/>
          <w:sz w:val="20"/>
          <w:szCs w:val="20"/>
        </w:rPr>
        <w:fldChar w:fldCharType="end"/>
      </w:r>
    </w:p>
    <w:p w14:paraId="024569BC" w14:textId="77777777" w:rsidR="00A30C71" w:rsidRDefault="00A30C71">
      <w:pPr>
        <w:pStyle w:val="Footer"/>
      </w:pPr>
    </w:p>
    <w:p w14:paraId="3BF5F0FE" w14:textId="77777777" w:rsidR="00A30C71" w:rsidRDefault="00A30C71"/>
    <w:p w14:paraId="652B13BE" w14:textId="77777777" w:rsidR="00A30C71" w:rsidRDefault="00A30C71">
      <w:r>
        <w:separator/>
      </w:r>
    </w:p>
  </w:footnote>
  <w:footnote w:type="continuationSeparator" w:id="0">
    <w:p w14:paraId="09A7C63D" w14:textId="77777777" w:rsidR="00A30C71" w:rsidRDefault="00A30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D8271" w14:textId="207B1327" w:rsidR="00A30C71" w:rsidRPr="00C73F41" w:rsidRDefault="00A30C71" w:rsidP="00C73F41">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sidRPr="00BE3491">
      <w:rPr>
        <w:rFonts w:ascii="Arial" w:hAnsi="Arial" w:cs="Arial"/>
        <w:sz w:val="20"/>
        <w:szCs w:val="20"/>
      </w:rPr>
      <w:t xml:space="preserve"> – Version History</w:t>
    </w:r>
    <w:r w:rsidRPr="00D41F56">
      <w:rPr>
        <w:sz w:val="20"/>
        <w:szCs w:val="20"/>
      </w:rPr>
      <w:tab/>
    </w:r>
    <w:r>
      <w:rPr>
        <w:noProof/>
        <w:sz w:val="20"/>
        <w:szCs w:val="20"/>
      </w:rPr>
      <w:drawing>
        <wp:inline distT="0" distB="0" distL="0" distR="0" wp14:anchorId="22923060" wp14:editId="5D568826">
          <wp:extent cx="574419" cy="3047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43A32" w14:textId="4A2DE8E8" w:rsidR="00A30C71" w:rsidRPr="004A3CE9" w:rsidRDefault="00A30C71" w:rsidP="004A3CE9">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sidRPr="00BE3491">
      <w:rPr>
        <w:rFonts w:ascii="Arial" w:hAnsi="Arial" w:cs="Arial"/>
        <w:sz w:val="20"/>
        <w:szCs w:val="20"/>
      </w:rPr>
      <w:t xml:space="preserve"> – Appendix B: Key Terms</w:t>
    </w:r>
    <w:r w:rsidRPr="00D41F56">
      <w:rPr>
        <w:sz w:val="20"/>
        <w:szCs w:val="20"/>
      </w:rPr>
      <w:tab/>
    </w:r>
    <w:r>
      <w:rPr>
        <w:noProof/>
        <w:sz w:val="20"/>
        <w:szCs w:val="20"/>
      </w:rPr>
      <w:drawing>
        <wp:inline distT="0" distB="0" distL="0" distR="0" wp14:anchorId="29BAE136" wp14:editId="015E97AF">
          <wp:extent cx="574419" cy="304748"/>
          <wp:effectExtent l="0" t="0" r="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6942E" w14:textId="201782C3" w:rsidR="00A30C71" w:rsidRPr="004A3CE9" w:rsidRDefault="00A30C71" w:rsidP="004A3CE9">
    <w:pPr>
      <w:pBdr>
        <w:bottom w:val="single" w:sz="4" w:space="1" w:color="auto"/>
      </w:pBdr>
      <w:tabs>
        <w:tab w:val="right" w:pos="936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MultiTes_</w:t>
    </w:r>
    <w:r w:rsidRPr="00656F26">
      <w:rPr>
        <w:noProof/>
        <w:color w:val="FF0000"/>
        <w:sz w:val="20"/>
        <w:szCs w:val="20"/>
      </w:rPr>
      <w:t>Deployment</w:t>
    </w:r>
    <w:r>
      <w:rPr>
        <w:noProof/>
        <w:sz w:val="20"/>
        <w:szCs w:val="20"/>
      </w:rPr>
      <w:t>_Guide_Document_V1.0</w:t>
    </w:r>
    <w:r>
      <w:rPr>
        <w:sz w:val="20"/>
        <w:szCs w:val="20"/>
      </w:rPr>
      <w:fldChar w:fldCharType="end"/>
    </w:r>
    <w:r w:rsidRPr="00D41F56">
      <w:rPr>
        <w:sz w:val="20"/>
        <w:szCs w:val="20"/>
      </w:rPr>
      <w:t xml:space="preserve"> – </w:t>
    </w:r>
    <w:r>
      <w:rPr>
        <w:sz w:val="20"/>
        <w:szCs w:val="20"/>
      </w:rPr>
      <w:t>Appendices</w:t>
    </w:r>
    <w:r w:rsidRPr="00D41F56">
      <w:rPr>
        <w:sz w:val="20"/>
        <w:szCs w:val="20"/>
      </w:rPr>
      <w:tab/>
    </w:r>
    <w:r>
      <w:rPr>
        <w:noProof/>
        <w:sz w:val="20"/>
        <w:szCs w:val="20"/>
      </w:rPr>
      <w:drawing>
        <wp:inline distT="0" distB="0" distL="0" distR="0" wp14:anchorId="12128F70" wp14:editId="6D1585DD">
          <wp:extent cx="574419" cy="30474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C935E" w14:textId="444B9222" w:rsidR="00A30C71" w:rsidRPr="003117A7" w:rsidRDefault="00A30C71" w:rsidP="003117A7">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sidRPr="00BE3491">
      <w:rPr>
        <w:rFonts w:ascii="Arial" w:hAnsi="Arial" w:cs="Arial"/>
        <w:sz w:val="20"/>
        <w:szCs w:val="20"/>
      </w:rPr>
      <w:t xml:space="preserve"> – Table of Contents</w:t>
    </w:r>
    <w:r w:rsidRPr="00D41F56">
      <w:rPr>
        <w:sz w:val="20"/>
        <w:szCs w:val="20"/>
      </w:rPr>
      <w:tab/>
    </w:r>
    <w:r>
      <w:rPr>
        <w:noProof/>
        <w:sz w:val="20"/>
        <w:szCs w:val="20"/>
      </w:rPr>
      <w:drawing>
        <wp:inline distT="0" distB="0" distL="0" distR="0" wp14:anchorId="6DBD68BE" wp14:editId="16682BCD">
          <wp:extent cx="574419" cy="30474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0CEDC" w14:textId="2C6A4135" w:rsidR="00A30C71" w:rsidRPr="003117A7" w:rsidRDefault="00A30C71" w:rsidP="003117A7">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sidRPr="00BE3491">
      <w:rPr>
        <w:rFonts w:ascii="Arial" w:hAnsi="Arial" w:cs="Arial"/>
        <w:sz w:val="20"/>
        <w:szCs w:val="20"/>
      </w:rPr>
      <w:t xml:space="preserve"> – List of Tables</w:t>
    </w:r>
    <w:r w:rsidRPr="00D41F56">
      <w:rPr>
        <w:sz w:val="20"/>
        <w:szCs w:val="20"/>
      </w:rPr>
      <w:tab/>
    </w:r>
    <w:r>
      <w:rPr>
        <w:noProof/>
        <w:sz w:val="20"/>
        <w:szCs w:val="20"/>
      </w:rPr>
      <w:drawing>
        <wp:inline distT="0" distB="0" distL="0" distR="0" wp14:anchorId="07CCA48B" wp14:editId="50D12693">
          <wp:extent cx="574419" cy="30474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050D0" w14:textId="54F70BF4" w:rsidR="00A30C71" w:rsidRPr="004A3CE9" w:rsidRDefault="00A30C71" w:rsidP="004A3CE9">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sidRPr="00D41F56">
      <w:rPr>
        <w:sz w:val="20"/>
        <w:szCs w:val="20"/>
      </w:rPr>
      <w:t xml:space="preserve"> – </w:t>
    </w:r>
    <w:r>
      <w:rPr>
        <w:sz w:val="20"/>
        <w:szCs w:val="20"/>
      </w:rPr>
      <w:t>Introduction</w:t>
    </w:r>
    <w:r w:rsidRPr="00D41F56">
      <w:rPr>
        <w:sz w:val="20"/>
        <w:szCs w:val="20"/>
      </w:rPr>
      <w:tab/>
    </w:r>
    <w:r>
      <w:rPr>
        <w:noProof/>
        <w:sz w:val="20"/>
        <w:szCs w:val="20"/>
      </w:rPr>
      <w:drawing>
        <wp:inline distT="0" distB="0" distL="0" distR="0" wp14:anchorId="1DC9151B" wp14:editId="463B629B">
          <wp:extent cx="574419" cy="30474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393D3" w14:textId="505AA65B" w:rsidR="00A30C71" w:rsidRPr="004A3CE9" w:rsidRDefault="00A30C71" w:rsidP="004A3CE9">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sidRPr="00D41F56">
      <w:rPr>
        <w:sz w:val="20"/>
        <w:szCs w:val="20"/>
      </w:rPr>
      <w:t xml:space="preserve"> – </w:t>
    </w:r>
    <w:r>
      <w:rPr>
        <w:sz w:val="20"/>
        <w:szCs w:val="20"/>
      </w:rPr>
      <w:t>Pre-Installation</w:t>
    </w:r>
    <w:r w:rsidRPr="00D41F56">
      <w:rPr>
        <w:sz w:val="20"/>
        <w:szCs w:val="20"/>
      </w:rPr>
      <w:tab/>
    </w:r>
    <w:r>
      <w:rPr>
        <w:noProof/>
        <w:sz w:val="20"/>
        <w:szCs w:val="20"/>
      </w:rPr>
      <w:drawing>
        <wp:inline distT="0" distB="0" distL="0" distR="0" wp14:anchorId="471AFA2A" wp14:editId="70FC0867">
          <wp:extent cx="574419" cy="30474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D077D" w14:textId="28828B03" w:rsidR="00A30C71" w:rsidRPr="004A3CE9" w:rsidRDefault="00A30C71" w:rsidP="004A3CE9">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Pr>
        <w:rFonts w:ascii="Arial" w:hAnsi="Arial" w:cs="Arial"/>
        <w:sz w:val="20"/>
        <w:szCs w:val="20"/>
      </w:rPr>
      <w:t xml:space="preserve"> – Installation Instructions</w:t>
    </w:r>
    <w:r>
      <w:rPr>
        <w:sz w:val="20"/>
        <w:szCs w:val="20"/>
      </w:rPr>
      <w:fldChar w:fldCharType="begin"/>
    </w:r>
    <w:r>
      <w:rPr>
        <w:sz w:val="20"/>
        <w:szCs w:val="20"/>
      </w:rPr>
      <w:instrText xml:space="preserve"> FILENAME \* MERGEFORMAT </w:instrText>
    </w:r>
    <w:r>
      <w:rPr>
        <w:sz w:val="20"/>
        <w:szCs w:val="20"/>
      </w:rPr>
      <w:fldChar w:fldCharType="end"/>
    </w:r>
    <w:r w:rsidRPr="00D41F56">
      <w:rPr>
        <w:sz w:val="20"/>
        <w:szCs w:val="20"/>
      </w:rPr>
      <w:tab/>
    </w:r>
    <w:r>
      <w:rPr>
        <w:noProof/>
        <w:sz w:val="20"/>
        <w:szCs w:val="20"/>
      </w:rPr>
      <w:drawing>
        <wp:inline distT="0" distB="0" distL="0" distR="0" wp14:anchorId="7524F550" wp14:editId="25E3F307">
          <wp:extent cx="574419" cy="30474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CD5BE" w14:textId="274A3E43" w:rsidR="00A30C71" w:rsidRPr="004A3CE9" w:rsidRDefault="00A30C71" w:rsidP="004A3CE9">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sidRPr="00D41F56">
      <w:rPr>
        <w:sz w:val="20"/>
        <w:szCs w:val="20"/>
      </w:rPr>
      <w:t xml:space="preserve"> – </w:t>
    </w:r>
    <w:r>
      <w:rPr>
        <w:sz w:val="20"/>
        <w:szCs w:val="20"/>
      </w:rPr>
      <w:t>Verification Plan</w:t>
    </w:r>
    <w:r w:rsidRPr="00D41F56">
      <w:rPr>
        <w:sz w:val="20"/>
        <w:szCs w:val="20"/>
      </w:rPr>
      <w:tab/>
    </w:r>
    <w:r>
      <w:rPr>
        <w:noProof/>
        <w:sz w:val="20"/>
        <w:szCs w:val="20"/>
      </w:rPr>
      <w:drawing>
        <wp:inline distT="0" distB="0" distL="0" distR="0" wp14:anchorId="7B7084CE" wp14:editId="26A3C82D">
          <wp:extent cx="574419" cy="3047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6BC39" w14:textId="7AF8247B" w:rsidR="00A30C71" w:rsidRPr="004A3CE9" w:rsidRDefault="00A30C71" w:rsidP="004A3CE9">
    <w:pPr>
      <w:pBdr>
        <w:bottom w:val="single" w:sz="4" w:space="1" w:color="auto"/>
      </w:pBdr>
      <w:tabs>
        <w:tab w:val="right" w:pos="9360"/>
      </w:tabs>
      <w:rPr>
        <w:sz w:val="20"/>
        <w:szCs w:val="20"/>
      </w:rPr>
    </w:pPr>
    <w:r>
      <w:rPr>
        <w:rFonts w:ascii="Arial" w:hAnsi="Arial" w:cs="Arial"/>
        <w:sz w:val="20"/>
        <w:szCs w:val="20"/>
      </w:rPr>
      <w:t>NAL NALT</w:t>
    </w:r>
    <w:r w:rsidRPr="000E2D85">
      <w:rPr>
        <w:rFonts w:ascii="Arial" w:hAnsi="Arial" w:cs="Arial"/>
        <w:sz w:val="20"/>
        <w:szCs w:val="20"/>
      </w:rPr>
      <w:t xml:space="preserve"> Deployment Guide Document</w:t>
    </w:r>
    <w:r w:rsidRPr="00BE3491">
      <w:rPr>
        <w:rFonts w:ascii="Arial" w:hAnsi="Arial" w:cs="Arial"/>
        <w:sz w:val="20"/>
        <w:szCs w:val="20"/>
      </w:rPr>
      <w:t xml:space="preserve"> – </w:t>
    </w:r>
    <w:proofErr w:type="spellStart"/>
    <w:r w:rsidRPr="00BE3491">
      <w:rPr>
        <w:rFonts w:ascii="Arial" w:hAnsi="Arial" w:cs="Arial"/>
        <w:sz w:val="20"/>
        <w:szCs w:val="20"/>
      </w:rPr>
      <w:t>Backout</w:t>
    </w:r>
    <w:proofErr w:type="spellEnd"/>
    <w:r w:rsidRPr="00BE3491">
      <w:rPr>
        <w:rFonts w:ascii="Arial" w:hAnsi="Arial" w:cs="Arial"/>
        <w:sz w:val="20"/>
        <w:szCs w:val="20"/>
      </w:rPr>
      <w:t xml:space="preserve"> Plan</w:t>
    </w:r>
    <w:r w:rsidRPr="00D41F56">
      <w:rPr>
        <w:sz w:val="20"/>
        <w:szCs w:val="20"/>
      </w:rPr>
      <w:tab/>
    </w:r>
    <w:r>
      <w:rPr>
        <w:noProof/>
        <w:sz w:val="20"/>
        <w:szCs w:val="20"/>
      </w:rPr>
      <w:drawing>
        <wp:inline distT="0" distB="0" distL="0" distR="0" wp14:anchorId="432FB69E" wp14:editId="187D920F">
          <wp:extent cx="574419" cy="3047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900" cy="3267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379"/>
    <w:multiLevelType w:val="hybridMultilevel"/>
    <w:tmpl w:val="B97083EE"/>
    <w:lvl w:ilvl="0" w:tplc="D2EAF4AA">
      <w:start w:val="1"/>
      <w:numFmt w:val="upperLetter"/>
      <w:pStyle w:val="Appendix1"/>
      <w:suff w:val="space"/>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32DDF"/>
    <w:multiLevelType w:val="hybridMultilevel"/>
    <w:tmpl w:val="391EA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561A6"/>
    <w:multiLevelType w:val="multilevel"/>
    <w:tmpl w:val="F3D49C1E"/>
    <w:lvl w:ilvl="0">
      <w:start w:val="2"/>
      <w:numFmt w:val="decimal"/>
      <w:lvlText w:val="%1"/>
      <w:lvlJc w:val="left"/>
      <w:pPr>
        <w:tabs>
          <w:tab w:val="num" w:pos="540"/>
        </w:tabs>
        <w:ind w:left="540" w:hanging="540"/>
      </w:pPr>
      <w:rPr>
        <w:rFonts w:hint="default"/>
      </w:rPr>
    </w:lvl>
    <w:lvl w:ilvl="1">
      <w:start w:val="6"/>
      <w:numFmt w:val="decimal"/>
      <w:lvlText w:val="%1.%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0A6F6CB0"/>
    <w:multiLevelType w:val="multilevel"/>
    <w:tmpl w:val="F94ED5A2"/>
    <w:lvl w:ilvl="0">
      <w:start w:val="2"/>
      <w:numFmt w:val="decimal"/>
      <w:pStyle w:val="AppHeading"/>
      <w:lvlText w:val="%1.0"/>
      <w:lvlJc w:val="left"/>
      <w:pPr>
        <w:tabs>
          <w:tab w:val="num" w:pos="1035"/>
        </w:tabs>
        <w:ind w:left="1035" w:hanging="855"/>
      </w:pPr>
      <w:rPr>
        <w:rFonts w:hint="default"/>
        <w:b/>
        <w:bCs w:val="0"/>
      </w:rPr>
    </w:lvl>
    <w:lvl w:ilvl="1">
      <w:start w:val="3"/>
      <w:numFmt w:val="decimal"/>
      <w:lvlText w:val="%1.%2"/>
      <w:lvlJc w:val="left"/>
      <w:pPr>
        <w:tabs>
          <w:tab w:val="num" w:pos="720"/>
        </w:tabs>
        <w:ind w:left="720" w:firstLine="0"/>
      </w:pPr>
      <w:rPr>
        <w:rFonts w:hint="default"/>
        <w:b/>
        <w:bCs w:val="0"/>
      </w:rPr>
    </w:lvl>
    <w:lvl w:ilvl="2">
      <w:start w:val="1"/>
      <w:numFmt w:val="decimal"/>
      <w:lvlText w:val="%1.%2.%3"/>
      <w:lvlJc w:val="left"/>
      <w:pPr>
        <w:tabs>
          <w:tab w:val="num" w:pos="720"/>
        </w:tabs>
        <w:ind w:left="1440" w:hanging="1440"/>
      </w:pPr>
      <w:rPr>
        <w:rFonts w:hint="default"/>
        <w:b/>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152"/>
        </w:tabs>
        <w:ind w:left="0" w:firstLine="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012405A"/>
    <w:multiLevelType w:val="multilevel"/>
    <w:tmpl w:val="E848D1A4"/>
    <w:lvl w:ilvl="0">
      <w:start w:val="1"/>
      <w:numFmt w:val="decimal"/>
      <w:lvlText w:val="%1."/>
      <w:lvlJc w:val="left"/>
      <w:pPr>
        <w:tabs>
          <w:tab w:val="num" w:pos="432"/>
        </w:tabs>
        <w:ind w:left="432" w:hanging="432"/>
      </w:pPr>
      <w:rPr>
        <w:rFonts w:hint="default"/>
        <w:b/>
        <w:bCs w:val="0"/>
        <w:i w:val="0"/>
        <w:sz w:val="24"/>
        <w:szCs w:val="24"/>
      </w:rPr>
    </w:lvl>
    <w:lvl w:ilvl="1">
      <w:numFmt w:val="decimal"/>
      <w:lvlText w:val="%1.%2"/>
      <w:lvlJc w:val="left"/>
      <w:pPr>
        <w:tabs>
          <w:tab w:val="num" w:pos="576"/>
        </w:tabs>
        <w:ind w:left="0" w:firstLine="0"/>
      </w:pPr>
      <w:rPr>
        <w:rFonts w:ascii="Arial" w:hAnsi="Arial" w:cs="Arial" w:hint="default"/>
        <w:b/>
        <w:bCs w:val="0"/>
        <w:i w:val="0"/>
        <w:sz w:val="24"/>
        <w:szCs w:val="24"/>
      </w:rPr>
    </w:lvl>
    <w:lvl w:ilvl="2">
      <w:start w:val="1"/>
      <w:numFmt w:val="decimal"/>
      <w:lvlText w:val="%1.%2.%3"/>
      <w:lvlJc w:val="left"/>
      <w:pPr>
        <w:tabs>
          <w:tab w:val="num" w:pos="828"/>
        </w:tabs>
        <w:ind w:left="0" w:firstLine="0"/>
      </w:pPr>
      <w:rPr>
        <w:rFonts w:hint="default"/>
        <w:b w:val="0"/>
      </w:rPr>
    </w:lvl>
    <w:lvl w:ilvl="3">
      <w:start w:val="1"/>
      <w:numFmt w:val="decimal"/>
      <w:lvlText w:val="%1.%2.%3.%4"/>
      <w:lvlJc w:val="left"/>
      <w:pPr>
        <w:tabs>
          <w:tab w:val="num" w:pos="1152"/>
        </w:tabs>
        <w:ind w:left="0" w:firstLine="0"/>
      </w:pPr>
      <w:rPr>
        <w:rFonts w:ascii="Arial" w:hAnsi="Arial" w:cs="Arial" w:hint="default"/>
        <w:b w:val="0"/>
        <w:sz w:val="24"/>
        <w:szCs w:val="24"/>
      </w:rPr>
    </w:lvl>
    <w:lvl w:ilvl="4">
      <w:start w:val="1"/>
      <w:numFmt w:val="decimal"/>
      <w:pStyle w:val="Heading5Style"/>
      <w:lvlText w:val="%1.%2.%3.%4.%5"/>
      <w:lvlJc w:val="left"/>
      <w:pPr>
        <w:tabs>
          <w:tab w:val="num" w:pos="1296"/>
        </w:tabs>
        <w:ind w:left="0" w:firstLine="0"/>
      </w:pPr>
      <w:rPr>
        <w:rFonts w:hint="default"/>
      </w:rPr>
    </w:lvl>
    <w:lvl w:ilvl="5">
      <w:start w:val="1"/>
      <w:numFmt w:val="decimal"/>
      <w:lvlText w:val="%1.%2.%3.%4.%5.%6"/>
      <w:lvlJc w:val="left"/>
      <w:pPr>
        <w:tabs>
          <w:tab w:val="num" w:pos="4500"/>
        </w:tabs>
        <w:ind w:left="4500" w:hanging="1080"/>
      </w:pPr>
      <w:rPr>
        <w:rFonts w:hint="default"/>
      </w:rPr>
    </w:lvl>
    <w:lvl w:ilvl="6">
      <w:start w:val="1"/>
      <w:numFmt w:val="decimal"/>
      <w:lvlText w:val="%1.%2.%3.%4.%5.%6.%7"/>
      <w:lvlJc w:val="left"/>
      <w:pPr>
        <w:tabs>
          <w:tab w:val="num" w:pos="5580"/>
        </w:tabs>
        <w:ind w:left="5580" w:hanging="1440"/>
      </w:pPr>
      <w:rPr>
        <w:rFonts w:hint="default"/>
      </w:rPr>
    </w:lvl>
    <w:lvl w:ilvl="7">
      <w:start w:val="1"/>
      <w:numFmt w:val="decimal"/>
      <w:lvlText w:val="%1.%2.%3.%4.%5.%6.%7.%8"/>
      <w:lvlJc w:val="left"/>
      <w:pPr>
        <w:tabs>
          <w:tab w:val="num" w:pos="6300"/>
        </w:tabs>
        <w:ind w:left="6300" w:hanging="1440"/>
      </w:pPr>
      <w:rPr>
        <w:rFonts w:hint="default"/>
      </w:rPr>
    </w:lvl>
    <w:lvl w:ilvl="8">
      <w:start w:val="1"/>
      <w:numFmt w:val="decimal"/>
      <w:lvlText w:val="%1.%2.%3.%4.%5.%6.%7.%8.%9"/>
      <w:lvlJc w:val="left"/>
      <w:pPr>
        <w:tabs>
          <w:tab w:val="num" w:pos="7380"/>
        </w:tabs>
        <w:ind w:left="7380" w:hanging="1800"/>
      </w:pPr>
      <w:rPr>
        <w:rFonts w:hint="default"/>
      </w:rPr>
    </w:lvl>
  </w:abstractNum>
  <w:abstractNum w:abstractNumId="5" w15:restartNumberingAfterBreak="0">
    <w:nsid w:val="18983749"/>
    <w:multiLevelType w:val="multilevel"/>
    <w:tmpl w:val="A19A0C4E"/>
    <w:lvl w:ilvl="0">
      <w:start w:val="1"/>
      <w:numFmt w:val="decimal"/>
      <w:lvlText w:val="%1."/>
      <w:lvlJc w:val="left"/>
      <w:pPr>
        <w:ind w:left="1440" w:hanging="360"/>
      </w:pPr>
    </w:lvl>
    <w:lvl w:ilvl="1">
      <w:start w:val="1"/>
      <w:numFmt w:val="bullet"/>
      <w:lvlText w:val=""/>
      <w:lvlJc w:val="left"/>
      <w:pPr>
        <w:ind w:left="1680" w:hanging="600"/>
      </w:pPr>
      <w:rPr>
        <w:rFonts w:ascii="Symbol" w:hAnsi="Symbol"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D7C5544"/>
    <w:multiLevelType w:val="multilevel"/>
    <w:tmpl w:val="0409001F"/>
    <w:lvl w:ilvl="0">
      <w:start w:val="1"/>
      <w:numFmt w:val="bullet"/>
      <w:pStyle w:val="ReferenceLis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FF47897"/>
    <w:multiLevelType w:val="hybridMultilevel"/>
    <w:tmpl w:val="0DE8D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80A5D"/>
    <w:multiLevelType w:val="multilevel"/>
    <w:tmpl w:val="6B4230B0"/>
    <w:lvl w:ilvl="0">
      <w:start w:val="1"/>
      <w:numFmt w:val="upperLetter"/>
      <w:pStyle w:val="Appendix10"/>
      <w:suff w:val="space"/>
      <w:lvlText w:val="APPENDIX %1: "/>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724D68"/>
    <w:multiLevelType w:val="multilevel"/>
    <w:tmpl w:val="99B4F3F8"/>
    <w:lvl w:ilvl="0">
      <w:start w:val="1"/>
      <w:numFmt w:val="decimal"/>
      <w:lvlText w:val="%1."/>
      <w:lvlJc w:val="left"/>
      <w:pPr>
        <w:ind w:left="1440" w:hanging="360"/>
      </w:pPr>
    </w:lvl>
    <w:lvl w:ilvl="1">
      <w:start w:val="1"/>
      <w:numFmt w:val="bullet"/>
      <w:lvlText w:val=""/>
      <w:lvlJc w:val="left"/>
      <w:pPr>
        <w:ind w:left="1680" w:hanging="60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4DBA1C73"/>
    <w:multiLevelType w:val="hybridMultilevel"/>
    <w:tmpl w:val="3A5A0DA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3F2BE8"/>
    <w:multiLevelType w:val="singleLevel"/>
    <w:tmpl w:val="E13A2762"/>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12" w15:restartNumberingAfterBreak="0">
    <w:nsid w:val="64543ACF"/>
    <w:multiLevelType w:val="multilevel"/>
    <w:tmpl w:val="BAC819CE"/>
    <w:lvl w:ilvl="0">
      <w:start w:val="1"/>
      <w:numFmt w:val="decimal"/>
      <w:pStyle w:val="Heading1"/>
      <w:lvlText w:val="%1."/>
      <w:lvlJc w:val="left"/>
      <w:pPr>
        <w:ind w:left="360" w:hanging="360"/>
      </w:pPr>
      <w:rPr>
        <w:rFonts w:cs="Times New Roman" w:hint="default"/>
        <w:i w:val="0"/>
        <w:iC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3150"/>
        </w:tabs>
        <w:ind w:left="3150" w:hanging="720"/>
      </w:pPr>
      <w:rPr>
        <w:rFonts w:cs="Times New Roman" w:hint="default"/>
        <w:b/>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cs="Times New Roman" w:hint="default"/>
        <w:i w:val="0"/>
        <w:iC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80"/>
        </w:tabs>
        <w:ind w:left="1080" w:hanging="1080"/>
      </w:pPr>
      <w:rPr>
        <w:rFonts w:cs="Times New Roman" w:hint="default"/>
        <w:i w:val="0"/>
        <w:iC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2448"/>
        </w:tabs>
        <w:ind w:left="1296" w:hanging="1296"/>
      </w:pPr>
      <w:rPr>
        <w:rFonts w:hint="default"/>
        <w:b w:val="0"/>
        <w:i w:val="0"/>
        <w:sz w:val="22"/>
      </w:rPr>
    </w:lvl>
    <w:lvl w:ilvl="5">
      <w:start w:val="1"/>
      <w:numFmt w:val="decimal"/>
      <w:lvlText w:val="%1.%2.%3.%4.%5.%6"/>
      <w:lvlJc w:val="left"/>
      <w:pPr>
        <w:tabs>
          <w:tab w:val="num" w:pos="2592"/>
        </w:tabs>
        <w:ind w:left="2592" w:hanging="1152"/>
      </w:pPr>
      <w:rPr>
        <w:rFonts w:hint="default"/>
      </w:rPr>
    </w:lvl>
    <w:lvl w:ilvl="6">
      <w:start w:val="1"/>
      <w:numFmt w:val="upperLetter"/>
      <w:lvlRestart w:val="1"/>
      <w:pStyle w:val="Heading7"/>
      <w:suff w:val="space"/>
      <w:lvlText w:val="Appendix %7:"/>
      <w:lvlJc w:val="center"/>
      <w:pPr>
        <w:ind w:left="2610" w:firstLine="0"/>
      </w:pPr>
      <w:rPr>
        <w:rFonts w:ascii="Arial Bold" w:hAnsi="Arial Bold" w:hint="default"/>
        <w:b/>
        <w:i w:val="0"/>
        <w:caps/>
        <w:sz w:val="28"/>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3" w15:restartNumberingAfterBreak="0">
    <w:nsid w:val="68AA17FA"/>
    <w:multiLevelType w:val="hybridMultilevel"/>
    <w:tmpl w:val="6C1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D5A52"/>
    <w:multiLevelType w:val="hybridMultilevel"/>
    <w:tmpl w:val="2102C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B00927"/>
    <w:multiLevelType w:val="hybridMultilevel"/>
    <w:tmpl w:val="89227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1"/>
  </w:num>
  <w:num w:numId="4">
    <w:abstractNumId w:val="3"/>
  </w:num>
  <w:num w:numId="5">
    <w:abstractNumId w:val="0"/>
  </w:num>
  <w:num w:numId="6">
    <w:abstractNumId w:val="12"/>
  </w:num>
  <w:num w:numId="7">
    <w:abstractNumId w:val="8"/>
  </w:num>
  <w:num w:numId="8">
    <w:abstractNumId w:val="14"/>
  </w:num>
  <w:num w:numId="9">
    <w:abstractNumId w:val="10"/>
  </w:num>
  <w:num w:numId="10">
    <w:abstractNumId w:val="2"/>
  </w:num>
  <w:num w:numId="11">
    <w:abstractNumId w:val="5"/>
  </w:num>
  <w:num w:numId="12">
    <w:abstractNumId w:val="1"/>
  </w:num>
  <w:num w:numId="13">
    <w:abstractNumId w:val="9"/>
  </w:num>
  <w:num w:numId="14">
    <w:abstractNumId w:val="13"/>
  </w:num>
  <w:num w:numId="15">
    <w:abstractNumId w:val="7"/>
  </w:num>
  <w:num w:numId="16">
    <w:abstractNumId w:val="15"/>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fr-FR" w:vendorID="64" w:dllVersion="131078" w:nlCheck="1" w:checkStyle="0"/>
  <w:activeWritingStyle w:appName="MSWord" w:lang="en-US" w:vendorID="64" w:dllVersion="131078"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8673">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12"/>
    <w:rsid w:val="00000395"/>
    <w:rsid w:val="0000046F"/>
    <w:rsid w:val="00000FB2"/>
    <w:rsid w:val="000016EB"/>
    <w:rsid w:val="000035C3"/>
    <w:rsid w:val="000042CD"/>
    <w:rsid w:val="0000434E"/>
    <w:rsid w:val="00004796"/>
    <w:rsid w:val="000058AB"/>
    <w:rsid w:val="000063BF"/>
    <w:rsid w:val="000069EA"/>
    <w:rsid w:val="0000716F"/>
    <w:rsid w:val="00007779"/>
    <w:rsid w:val="00007870"/>
    <w:rsid w:val="00007DFC"/>
    <w:rsid w:val="00007E2D"/>
    <w:rsid w:val="000100C1"/>
    <w:rsid w:val="000115E8"/>
    <w:rsid w:val="0001613A"/>
    <w:rsid w:val="00016940"/>
    <w:rsid w:val="00020DA4"/>
    <w:rsid w:val="00021392"/>
    <w:rsid w:val="000218AA"/>
    <w:rsid w:val="00021B85"/>
    <w:rsid w:val="000226CD"/>
    <w:rsid w:val="00023016"/>
    <w:rsid w:val="000232E4"/>
    <w:rsid w:val="0002334B"/>
    <w:rsid w:val="0002454E"/>
    <w:rsid w:val="00025B34"/>
    <w:rsid w:val="000260D9"/>
    <w:rsid w:val="00026371"/>
    <w:rsid w:val="0002691B"/>
    <w:rsid w:val="00027045"/>
    <w:rsid w:val="00027A45"/>
    <w:rsid w:val="00032725"/>
    <w:rsid w:val="00033751"/>
    <w:rsid w:val="00034351"/>
    <w:rsid w:val="00034CE8"/>
    <w:rsid w:val="0003575D"/>
    <w:rsid w:val="00035AF0"/>
    <w:rsid w:val="00035F62"/>
    <w:rsid w:val="00036460"/>
    <w:rsid w:val="00036589"/>
    <w:rsid w:val="000365C3"/>
    <w:rsid w:val="000367B2"/>
    <w:rsid w:val="00036836"/>
    <w:rsid w:val="000374F3"/>
    <w:rsid w:val="00040938"/>
    <w:rsid w:val="00041EEA"/>
    <w:rsid w:val="00042B21"/>
    <w:rsid w:val="00046575"/>
    <w:rsid w:val="0004695D"/>
    <w:rsid w:val="00047694"/>
    <w:rsid w:val="00047CD3"/>
    <w:rsid w:val="00050412"/>
    <w:rsid w:val="00050661"/>
    <w:rsid w:val="000509F5"/>
    <w:rsid w:val="00053303"/>
    <w:rsid w:val="000549F7"/>
    <w:rsid w:val="000551C7"/>
    <w:rsid w:val="000560EC"/>
    <w:rsid w:val="0005630E"/>
    <w:rsid w:val="0005709E"/>
    <w:rsid w:val="0005717D"/>
    <w:rsid w:val="000579DF"/>
    <w:rsid w:val="00057FFE"/>
    <w:rsid w:val="00060B26"/>
    <w:rsid w:val="00060C6A"/>
    <w:rsid w:val="00061F70"/>
    <w:rsid w:val="000649F4"/>
    <w:rsid w:val="000651DB"/>
    <w:rsid w:val="000672C2"/>
    <w:rsid w:val="000674A7"/>
    <w:rsid w:val="0007046D"/>
    <w:rsid w:val="00070633"/>
    <w:rsid w:val="00070893"/>
    <w:rsid w:val="00070F29"/>
    <w:rsid w:val="000715B4"/>
    <w:rsid w:val="00071ADC"/>
    <w:rsid w:val="00072892"/>
    <w:rsid w:val="0007415F"/>
    <w:rsid w:val="00074E3D"/>
    <w:rsid w:val="00074E6A"/>
    <w:rsid w:val="00075608"/>
    <w:rsid w:val="000756CB"/>
    <w:rsid w:val="00076072"/>
    <w:rsid w:val="00076EE4"/>
    <w:rsid w:val="00077784"/>
    <w:rsid w:val="00077EB8"/>
    <w:rsid w:val="00080BEF"/>
    <w:rsid w:val="000814E3"/>
    <w:rsid w:val="000818E1"/>
    <w:rsid w:val="000837CC"/>
    <w:rsid w:val="0008533C"/>
    <w:rsid w:val="00085E60"/>
    <w:rsid w:val="00086913"/>
    <w:rsid w:val="000904EA"/>
    <w:rsid w:val="00090808"/>
    <w:rsid w:val="00091253"/>
    <w:rsid w:val="00091BB7"/>
    <w:rsid w:val="0009362C"/>
    <w:rsid w:val="000939B2"/>
    <w:rsid w:val="000944C9"/>
    <w:rsid w:val="000957F6"/>
    <w:rsid w:val="00095B6C"/>
    <w:rsid w:val="00096DAA"/>
    <w:rsid w:val="000975CB"/>
    <w:rsid w:val="000977B9"/>
    <w:rsid w:val="00097855"/>
    <w:rsid w:val="00097862"/>
    <w:rsid w:val="00097EF1"/>
    <w:rsid w:val="00097F67"/>
    <w:rsid w:val="00097F7D"/>
    <w:rsid w:val="000A0516"/>
    <w:rsid w:val="000A19CC"/>
    <w:rsid w:val="000A47AF"/>
    <w:rsid w:val="000A6BED"/>
    <w:rsid w:val="000A7C8F"/>
    <w:rsid w:val="000A7F51"/>
    <w:rsid w:val="000B02D5"/>
    <w:rsid w:val="000B0DE0"/>
    <w:rsid w:val="000B1790"/>
    <w:rsid w:val="000B1A6A"/>
    <w:rsid w:val="000B43C8"/>
    <w:rsid w:val="000B4B99"/>
    <w:rsid w:val="000B5939"/>
    <w:rsid w:val="000B6E9F"/>
    <w:rsid w:val="000B74E2"/>
    <w:rsid w:val="000C0EB1"/>
    <w:rsid w:val="000C31A3"/>
    <w:rsid w:val="000C41FF"/>
    <w:rsid w:val="000C494E"/>
    <w:rsid w:val="000C505E"/>
    <w:rsid w:val="000C5526"/>
    <w:rsid w:val="000C580E"/>
    <w:rsid w:val="000C675E"/>
    <w:rsid w:val="000C6CA3"/>
    <w:rsid w:val="000C72C6"/>
    <w:rsid w:val="000C7A9F"/>
    <w:rsid w:val="000D0474"/>
    <w:rsid w:val="000D1B72"/>
    <w:rsid w:val="000D1CCF"/>
    <w:rsid w:val="000D2531"/>
    <w:rsid w:val="000D294B"/>
    <w:rsid w:val="000D42D8"/>
    <w:rsid w:val="000D54A4"/>
    <w:rsid w:val="000D554A"/>
    <w:rsid w:val="000D5BB5"/>
    <w:rsid w:val="000D6A79"/>
    <w:rsid w:val="000D7C12"/>
    <w:rsid w:val="000E0D4A"/>
    <w:rsid w:val="000E184B"/>
    <w:rsid w:val="000E1B94"/>
    <w:rsid w:val="000E1FE5"/>
    <w:rsid w:val="000E218D"/>
    <w:rsid w:val="000E238C"/>
    <w:rsid w:val="000E2581"/>
    <w:rsid w:val="000E2999"/>
    <w:rsid w:val="000E2D85"/>
    <w:rsid w:val="000E37BD"/>
    <w:rsid w:val="000E38A4"/>
    <w:rsid w:val="000E3D6E"/>
    <w:rsid w:val="000E4FC8"/>
    <w:rsid w:val="000E53D6"/>
    <w:rsid w:val="000E57C5"/>
    <w:rsid w:val="000E5E9E"/>
    <w:rsid w:val="000E62B8"/>
    <w:rsid w:val="000F0794"/>
    <w:rsid w:val="000F0846"/>
    <w:rsid w:val="000F0A9E"/>
    <w:rsid w:val="000F3523"/>
    <w:rsid w:val="000F3E3E"/>
    <w:rsid w:val="000F5178"/>
    <w:rsid w:val="000F57A4"/>
    <w:rsid w:val="000F7310"/>
    <w:rsid w:val="000F793D"/>
    <w:rsid w:val="00100EE8"/>
    <w:rsid w:val="00101797"/>
    <w:rsid w:val="00101E88"/>
    <w:rsid w:val="0010300B"/>
    <w:rsid w:val="0010304B"/>
    <w:rsid w:val="00103296"/>
    <w:rsid w:val="00103548"/>
    <w:rsid w:val="001037D1"/>
    <w:rsid w:val="00103962"/>
    <w:rsid w:val="00104847"/>
    <w:rsid w:val="0010610C"/>
    <w:rsid w:val="0010640C"/>
    <w:rsid w:val="00106690"/>
    <w:rsid w:val="00107522"/>
    <w:rsid w:val="00107D86"/>
    <w:rsid w:val="0011063B"/>
    <w:rsid w:val="0011097C"/>
    <w:rsid w:val="00111804"/>
    <w:rsid w:val="001130C5"/>
    <w:rsid w:val="001134C9"/>
    <w:rsid w:val="00114DD1"/>
    <w:rsid w:val="00116809"/>
    <w:rsid w:val="00117484"/>
    <w:rsid w:val="0012094E"/>
    <w:rsid w:val="00120A5F"/>
    <w:rsid w:val="00120D42"/>
    <w:rsid w:val="0012162D"/>
    <w:rsid w:val="0012177E"/>
    <w:rsid w:val="00121B64"/>
    <w:rsid w:val="001226A4"/>
    <w:rsid w:val="0012408A"/>
    <w:rsid w:val="0012456F"/>
    <w:rsid w:val="001247E3"/>
    <w:rsid w:val="00124A69"/>
    <w:rsid w:val="00124D48"/>
    <w:rsid w:val="001261E2"/>
    <w:rsid w:val="00126221"/>
    <w:rsid w:val="00126477"/>
    <w:rsid w:val="00126B4F"/>
    <w:rsid w:val="00126BF5"/>
    <w:rsid w:val="001275A0"/>
    <w:rsid w:val="00130C8C"/>
    <w:rsid w:val="001310AD"/>
    <w:rsid w:val="001317BD"/>
    <w:rsid w:val="00132553"/>
    <w:rsid w:val="00132C78"/>
    <w:rsid w:val="00133931"/>
    <w:rsid w:val="00133AB9"/>
    <w:rsid w:val="00134363"/>
    <w:rsid w:val="00135103"/>
    <w:rsid w:val="00136EF9"/>
    <w:rsid w:val="0013781A"/>
    <w:rsid w:val="00137924"/>
    <w:rsid w:val="00137C4E"/>
    <w:rsid w:val="00137C7E"/>
    <w:rsid w:val="001405EB"/>
    <w:rsid w:val="00142570"/>
    <w:rsid w:val="0014277A"/>
    <w:rsid w:val="00143ACF"/>
    <w:rsid w:val="00144303"/>
    <w:rsid w:val="0014431A"/>
    <w:rsid w:val="00144AD7"/>
    <w:rsid w:val="00145573"/>
    <w:rsid w:val="00145877"/>
    <w:rsid w:val="00150B58"/>
    <w:rsid w:val="00150D00"/>
    <w:rsid w:val="00150D75"/>
    <w:rsid w:val="00151431"/>
    <w:rsid w:val="001520F7"/>
    <w:rsid w:val="00154409"/>
    <w:rsid w:val="001549D1"/>
    <w:rsid w:val="001561C2"/>
    <w:rsid w:val="00157905"/>
    <w:rsid w:val="0015791F"/>
    <w:rsid w:val="00157AB4"/>
    <w:rsid w:val="0016061F"/>
    <w:rsid w:val="001618A8"/>
    <w:rsid w:val="0016202E"/>
    <w:rsid w:val="00162817"/>
    <w:rsid w:val="0016387B"/>
    <w:rsid w:val="00163895"/>
    <w:rsid w:val="001639D7"/>
    <w:rsid w:val="00164AE1"/>
    <w:rsid w:val="0016551B"/>
    <w:rsid w:val="00165638"/>
    <w:rsid w:val="0016592B"/>
    <w:rsid w:val="00166B21"/>
    <w:rsid w:val="00166BFC"/>
    <w:rsid w:val="001678A4"/>
    <w:rsid w:val="00167F57"/>
    <w:rsid w:val="00167FEB"/>
    <w:rsid w:val="0017050E"/>
    <w:rsid w:val="00172697"/>
    <w:rsid w:val="00173597"/>
    <w:rsid w:val="00173BEC"/>
    <w:rsid w:val="001753DC"/>
    <w:rsid w:val="001757AA"/>
    <w:rsid w:val="001759AC"/>
    <w:rsid w:val="00175F10"/>
    <w:rsid w:val="00176743"/>
    <w:rsid w:val="00177544"/>
    <w:rsid w:val="00180981"/>
    <w:rsid w:val="00180A59"/>
    <w:rsid w:val="00180D59"/>
    <w:rsid w:val="00180D66"/>
    <w:rsid w:val="00181C17"/>
    <w:rsid w:val="00182053"/>
    <w:rsid w:val="001829EC"/>
    <w:rsid w:val="00183CD4"/>
    <w:rsid w:val="00184134"/>
    <w:rsid w:val="00184331"/>
    <w:rsid w:val="00187AAF"/>
    <w:rsid w:val="00191745"/>
    <w:rsid w:val="00192254"/>
    <w:rsid w:val="00192310"/>
    <w:rsid w:val="00192851"/>
    <w:rsid w:val="0019406D"/>
    <w:rsid w:val="0019480E"/>
    <w:rsid w:val="001948B6"/>
    <w:rsid w:val="001A0E20"/>
    <w:rsid w:val="001A1B6F"/>
    <w:rsid w:val="001A2FAB"/>
    <w:rsid w:val="001A3098"/>
    <w:rsid w:val="001A414E"/>
    <w:rsid w:val="001A4E4D"/>
    <w:rsid w:val="001A4E91"/>
    <w:rsid w:val="001A6E61"/>
    <w:rsid w:val="001A7B24"/>
    <w:rsid w:val="001A7D8B"/>
    <w:rsid w:val="001B13B7"/>
    <w:rsid w:val="001B1BED"/>
    <w:rsid w:val="001B28B8"/>
    <w:rsid w:val="001B466B"/>
    <w:rsid w:val="001B4EE5"/>
    <w:rsid w:val="001B5033"/>
    <w:rsid w:val="001B6762"/>
    <w:rsid w:val="001B72D1"/>
    <w:rsid w:val="001B73B7"/>
    <w:rsid w:val="001C1A2A"/>
    <w:rsid w:val="001C23F6"/>
    <w:rsid w:val="001C2859"/>
    <w:rsid w:val="001C46D0"/>
    <w:rsid w:val="001C5056"/>
    <w:rsid w:val="001C58A1"/>
    <w:rsid w:val="001C5A96"/>
    <w:rsid w:val="001C6176"/>
    <w:rsid w:val="001C6421"/>
    <w:rsid w:val="001C66A1"/>
    <w:rsid w:val="001C6F06"/>
    <w:rsid w:val="001C7B5C"/>
    <w:rsid w:val="001D0673"/>
    <w:rsid w:val="001D1164"/>
    <w:rsid w:val="001D211E"/>
    <w:rsid w:val="001D2189"/>
    <w:rsid w:val="001D3288"/>
    <w:rsid w:val="001D388C"/>
    <w:rsid w:val="001D4582"/>
    <w:rsid w:val="001D5E48"/>
    <w:rsid w:val="001D70A6"/>
    <w:rsid w:val="001E0086"/>
    <w:rsid w:val="001E0094"/>
    <w:rsid w:val="001E08E7"/>
    <w:rsid w:val="001E0EF8"/>
    <w:rsid w:val="001E0F13"/>
    <w:rsid w:val="001E0F9B"/>
    <w:rsid w:val="001E22B0"/>
    <w:rsid w:val="001E22ED"/>
    <w:rsid w:val="001E4747"/>
    <w:rsid w:val="001E4878"/>
    <w:rsid w:val="001E495F"/>
    <w:rsid w:val="001E4DED"/>
    <w:rsid w:val="001F03BD"/>
    <w:rsid w:val="001F251F"/>
    <w:rsid w:val="001F254D"/>
    <w:rsid w:val="001F2B95"/>
    <w:rsid w:val="001F3F95"/>
    <w:rsid w:val="001F7A08"/>
    <w:rsid w:val="001F7B54"/>
    <w:rsid w:val="00200875"/>
    <w:rsid w:val="00200B8A"/>
    <w:rsid w:val="00203158"/>
    <w:rsid w:val="002041DB"/>
    <w:rsid w:val="002044BC"/>
    <w:rsid w:val="002055B6"/>
    <w:rsid w:val="00205A8E"/>
    <w:rsid w:val="00205BBE"/>
    <w:rsid w:val="00206B13"/>
    <w:rsid w:val="002103B0"/>
    <w:rsid w:val="00210424"/>
    <w:rsid w:val="00211272"/>
    <w:rsid w:val="00211A1B"/>
    <w:rsid w:val="00212007"/>
    <w:rsid w:val="00212161"/>
    <w:rsid w:val="00212577"/>
    <w:rsid w:val="00212C52"/>
    <w:rsid w:val="00214FC8"/>
    <w:rsid w:val="002175A2"/>
    <w:rsid w:val="0022028D"/>
    <w:rsid w:val="00221ABB"/>
    <w:rsid w:val="00222177"/>
    <w:rsid w:val="002227C1"/>
    <w:rsid w:val="00222AE3"/>
    <w:rsid w:val="00223BFD"/>
    <w:rsid w:val="0022467C"/>
    <w:rsid w:val="0022492F"/>
    <w:rsid w:val="00225626"/>
    <w:rsid w:val="0022752E"/>
    <w:rsid w:val="00227B7A"/>
    <w:rsid w:val="002309D8"/>
    <w:rsid w:val="00230B8D"/>
    <w:rsid w:val="0023137F"/>
    <w:rsid w:val="00232A6C"/>
    <w:rsid w:val="00232AE4"/>
    <w:rsid w:val="00234DD4"/>
    <w:rsid w:val="002354D3"/>
    <w:rsid w:val="00237247"/>
    <w:rsid w:val="00237F48"/>
    <w:rsid w:val="00240631"/>
    <w:rsid w:val="002416C2"/>
    <w:rsid w:val="00242106"/>
    <w:rsid w:val="002425BB"/>
    <w:rsid w:val="00242E1F"/>
    <w:rsid w:val="00243140"/>
    <w:rsid w:val="002441F3"/>
    <w:rsid w:val="002445E7"/>
    <w:rsid w:val="00244696"/>
    <w:rsid w:val="00244F21"/>
    <w:rsid w:val="00245D3E"/>
    <w:rsid w:val="00246152"/>
    <w:rsid w:val="002465AF"/>
    <w:rsid w:val="00250AB6"/>
    <w:rsid w:val="00251211"/>
    <w:rsid w:val="00252E6D"/>
    <w:rsid w:val="00252F29"/>
    <w:rsid w:val="00253274"/>
    <w:rsid w:val="00254047"/>
    <w:rsid w:val="002551DD"/>
    <w:rsid w:val="002558AC"/>
    <w:rsid w:val="00256CBA"/>
    <w:rsid w:val="00256E4B"/>
    <w:rsid w:val="0026003A"/>
    <w:rsid w:val="00260B6E"/>
    <w:rsid w:val="00260D9C"/>
    <w:rsid w:val="00261004"/>
    <w:rsid w:val="00261998"/>
    <w:rsid w:val="002619B7"/>
    <w:rsid w:val="002631D9"/>
    <w:rsid w:val="00263287"/>
    <w:rsid w:val="00263473"/>
    <w:rsid w:val="00263B6D"/>
    <w:rsid w:val="00264938"/>
    <w:rsid w:val="0026603F"/>
    <w:rsid w:val="002662ED"/>
    <w:rsid w:val="00266F6D"/>
    <w:rsid w:val="0026771E"/>
    <w:rsid w:val="00270951"/>
    <w:rsid w:val="0027158E"/>
    <w:rsid w:val="00271FBD"/>
    <w:rsid w:val="00272252"/>
    <w:rsid w:val="002726D3"/>
    <w:rsid w:val="00273072"/>
    <w:rsid w:val="002738D3"/>
    <w:rsid w:val="002739CD"/>
    <w:rsid w:val="00274F76"/>
    <w:rsid w:val="00275A8B"/>
    <w:rsid w:val="00276D69"/>
    <w:rsid w:val="00276ECC"/>
    <w:rsid w:val="0027784F"/>
    <w:rsid w:val="00277DC6"/>
    <w:rsid w:val="00280287"/>
    <w:rsid w:val="00281219"/>
    <w:rsid w:val="0028230E"/>
    <w:rsid w:val="0028246C"/>
    <w:rsid w:val="002827B5"/>
    <w:rsid w:val="002830EF"/>
    <w:rsid w:val="00284039"/>
    <w:rsid w:val="00284388"/>
    <w:rsid w:val="002845E8"/>
    <w:rsid w:val="0028472B"/>
    <w:rsid w:val="00284E76"/>
    <w:rsid w:val="00285989"/>
    <w:rsid w:val="00286A81"/>
    <w:rsid w:val="00287FF5"/>
    <w:rsid w:val="00291E12"/>
    <w:rsid w:val="00292596"/>
    <w:rsid w:val="002937F8"/>
    <w:rsid w:val="00295583"/>
    <w:rsid w:val="0029578E"/>
    <w:rsid w:val="0029587A"/>
    <w:rsid w:val="00295ABB"/>
    <w:rsid w:val="00295B18"/>
    <w:rsid w:val="00296BF4"/>
    <w:rsid w:val="00296D4C"/>
    <w:rsid w:val="002A0CA0"/>
    <w:rsid w:val="002A14F6"/>
    <w:rsid w:val="002A283F"/>
    <w:rsid w:val="002A3B34"/>
    <w:rsid w:val="002A44CB"/>
    <w:rsid w:val="002A49AE"/>
    <w:rsid w:val="002A6085"/>
    <w:rsid w:val="002A7221"/>
    <w:rsid w:val="002A7310"/>
    <w:rsid w:val="002A7403"/>
    <w:rsid w:val="002A7F69"/>
    <w:rsid w:val="002B0804"/>
    <w:rsid w:val="002B2D98"/>
    <w:rsid w:val="002B4AC9"/>
    <w:rsid w:val="002B5D4A"/>
    <w:rsid w:val="002B5F06"/>
    <w:rsid w:val="002B62FB"/>
    <w:rsid w:val="002B631B"/>
    <w:rsid w:val="002B64AF"/>
    <w:rsid w:val="002B6745"/>
    <w:rsid w:val="002B6E69"/>
    <w:rsid w:val="002B7970"/>
    <w:rsid w:val="002C03A6"/>
    <w:rsid w:val="002C0F39"/>
    <w:rsid w:val="002C1A6B"/>
    <w:rsid w:val="002C1C35"/>
    <w:rsid w:val="002C28A3"/>
    <w:rsid w:val="002C4DB1"/>
    <w:rsid w:val="002C5015"/>
    <w:rsid w:val="002C5EBB"/>
    <w:rsid w:val="002C6890"/>
    <w:rsid w:val="002C6F23"/>
    <w:rsid w:val="002C74D6"/>
    <w:rsid w:val="002C7C7B"/>
    <w:rsid w:val="002D0052"/>
    <w:rsid w:val="002D0D28"/>
    <w:rsid w:val="002D14D1"/>
    <w:rsid w:val="002D1827"/>
    <w:rsid w:val="002D2B54"/>
    <w:rsid w:val="002D2BCD"/>
    <w:rsid w:val="002D2FB1"/>
    <w:rsid w:val="002D32AC"/>
    <w:rsid w:val="002D34BA"/>
    <w:rsid w:val="002D34D8"/>
    <w:rsid w:val="002D44D9"/>
    <w:rsid w:val="002D4AF9"/>
    <w:rsid w:val="002D5392"/>
    <w:rsid w:val="002D54A4"/>
    <w:rsid w:val="002D63F7"/>
    <w:rsid w:val="002D6735"/>
    <w:rsid w:val="002D676F"/>
    <w:rsid w:val="002D6E53"/>
    <w:rsid w:val="002D7004"/>
    <w:rsid w:val="002E00DB"/>
    <w:rsid w:val="002E0228"/>
    <w:rsid w:val="002E02FC"/>
    <w:rsid w:val="002E0DD5"/>
    <w:rsid w:val="002E1285"/>
    <w:rsid w:val="002E19D7"/>
    <w:rsid w:val="002E35B2"/>
    <w:rsid w:val="002E4C4D"/>
    <w:rsid w:val="002E4C9E"/>
    <w:rsid w:val="002E4CAC"/>
    <w:rsid w:val="002E5334"/>
    <w:rsid w:val="002E5F87"/>
    <w:rsid w:val="002E6C04"/>
    <w:rsid w:val="002E7EB5"/>
    <w:rsid w:val="002E7F1A"/>
    <w:rsid w:val="002F03FA"/>
    <w:rsid w:val="002F1BC0"/>
    <w:rsid w:val="002F34C8"/>
    <w:rsid w:val="002F4394"/>
    <w:rsid w:val="002F7303"/>
    <w:rsid w:val="002F7D18"/>
    <w:rsid w:val="00301085"/>
    <w:rsid w:val="00302DB1"/>
    <w:rsid w:val="003033A9"/>
    <w:rsid w:val="00303A8F"/>
    <w:rsid w:val="00304750"/>
    <w:rsid w:val="00304DEF"/>
    <w:rsid w:val="00305D2E"/>
    <w:rsid w:val="0030646E"/>
    <w:rsid w:val="0030752D"/>
    <w:rsid w:val="00310028"/>
    <w:rsid w:val="00310F5D"/>
    <w:rsid w:val="003117A7"/>
    <w:rsid w:val="0031356C"/>
    <w:rsid w:val="00313C4D"/>
    <w:rsid w:val="003143F8"/>
    <w:rsid w:val="00314D57"/>
    <w:rsid w:val="00314ED5"/>
    <w:rsid w:val="0031669C"/>
    <w:rsid w:val="0031690B"/>
    <w:rsid w:val="00316FE9"/>
    <w:rsid w:val="00317407"/>
    <w:rsid w:val="0031740C"/>
    <w:rsid w:val="00317582"/>
    <w:rsid w:val="00317C8A"/>
    <w:rsid w:val="00321D12"/>
    <w:rsid w:val="00321EAF"/>
    <w:rsid w:val="00322C69"/>
    <w:rsid w:val="00324117"/>
    <w:rsid w:val="00324841"/>
    <w:rsid w:val="00324BB0"/>
    <w:rsid w:val="00324C74"/>
    <w:rsid w:val="00324C77"/>
    <w:rsid w:val="0032570E"/>
    <w:rsid w:val="00325926"/>
    <w:rsid w:val="00325B09"/>
    <w:rsid w:val="00325BBB"/>
    <w:rsid w:val="00326828"/>
    <w:rsid w:val="00326D16"/>
    <w:rsid w:val="0033020F"/>
    <w:rsid w:val="003303D3"/>
    <w:rsid w:val="00330B40"/>
    <w:rsid w:val="00332381"/>
    <w:rsid w:val="003325E7"/>
    <w:rsid w:val="003337E5"/>
    <w:rsid w:val="0033467C"/>
    <w:rsid w:val="0033492D"/>
    <w:rsid w:val="003359B1"/>
    <w:rsid w:val="00336225"/>
    <w:rsid w:val="00336E59"/>
    <w:rsid w:val="00337236"/>
    <w:rsid w:val="003372E0"/>
    <w:rsid w:val="00337BA3"/>
    <w:rsid w:val="00337F14"/>
    <w:rsid w:val="00344A12"/>
    <w:rsid w:val="00344B82"/>
    <w:rsid w:val="00344E55"/>
    <w:rsid w:val="00346403"/>
    <w:rsid w:val="00346EB1"/>
    <w:rsid w:val="003478C4"/>
    <w:rsid w:val="003479D6"/>
    <w:rsid w:val="00347C83"/>
    <w:rsid w:val="0035166F"/>
    <w:rsid w:val="003516E1"/>
    <w:rsid w:val="00351C2B"/>
    <w:rsid w:val="00352645"/>
    <w:rsid w:val="00353BDC"/>
    <w:rsid w:val="00354EAD"/>
    <w:rsid w:val="003550EC"/>
    <w:rsid w:val="003557F9"/>
    <w:rsid w:val="003568D6"/>
    <w:rsid w:val="00356CB1"/>
    <w:rsid w:val="003578C7"/>
    <w:rsid w:val="00357B9C"/>
    <w:rsid w:val="003600BC"/>
    <w:rsid w:val="003610FD"/>
    <w:rsid w:val="00361189"/>
    <w:rsid w:val="003614FD"/>
    <w:rsid w:val="00361749"/>
    <w:rsid w:val="003625C7"/>
    <w:rsid w:val="003628BB"/>
    <w:rsid w:val="00363CB6"/>
    <w:rsid w:val="00364A95"/>
    <w:rsid w:val="00364AA9"/>
    <w:rsid w:val="00364AFA"/>
    <w:rsid w:val="0036523F"/>
    <w:rsid w:val="003655A5"/>
    <w:rsid w:val="00365F4A"/>
    <w:rsid w:val="0037066F"/>
    <w:rsid w:val="0037089A"/>
    <w:rsid w:val="00370CD0"/>
    <w:rsid w:val="00371480"/>
    <w:rsid w:val="0037209B"/>
    <w:rsid w:val="003747FF"/>
    <w:rsid w:val="0037653C"/>
    <w:rsid w:val="0037654F"/>
    <w:rsid w:val="00377A03"/>
    <w:rsid w:val="00380807"/>
    <w:rsid w:val="00381356"/>
    <w:rsid w:val="003817A8"/>
    <w:rsid w:val="00381F2B"/>
    <w:rsid w:val="00382691"/>
    <w:rsid w:val="00383A24"/>
    <w:rsid w:val="00384194"/>
    <w:rsid w:val="00387F86"/>
    <w:rsid w:val="00390810"/>
    <w:rsid w:val="00392145"/>
    <w:rsid w:val="00392346"/>
    <w:rsid w:val="00393CE8"/>
    <w:rsid w:val="003943C7"/>
    <w:rsid w:val="00394C9C"/>
    <w:rsid w:val="003955DC"/>
    <w:rsid w:val="003956DD"/>
    <w:rsid w:val="0039675F"/>
    <w:rsid w:val="00396BEB"/>
    <w:rsid w:val="00396D34"/>
    <w:rsid w:val="00397007"/>
    <w:rsid w:val="003A07BD"/>
    <w:rsid w:val="003A19B1"/>
    <w:rsid w:val="003A1C8F"/>
    <w:rsid w:val="003A397E"/>
    <w:rsid w:val="003A475B"/>
    <w:rsid w:val="003A4821"/>
    <w:rsid w:val="003A4832"/>
    <w:rsid w:val="003A5053"/>
    <w:rsid w:val="003A79DA"/>
    <w:rsid w:val="003B014C"/>
    <w:rsid w:val="003B1AD3"/>
    <w:rsid w:val="003B1D08"/>
    <w:rsid w:val="003B2DEB"/>
    <w:rsid w:val="003B34CB"/>
    <w:rsid w:val="003B4294"/>
    <w:rsid w:val="003B4815"/>
    <w:rsid w:val="003B51F8"/>
    <w:rsid w:val="003B5AB0"/>
    <w:rsid w:val="003B5B59"/>
    <w:rsid w:val="003B5B7C"/>
    <w:rsid w:val="003B69AA"/>
    <w:rsid w:val="003B6C55"/>
    <w:rsid w:val="003B6CD8"/>
    <w:rsid w:val="003B734A"/>
    <w:rsid w:val="003B7ACB"/>
    <w:rsid w:val="003C0162"/>
    <w:rsid w:val="003C0223"/>
    <w:rsid w:val="003C058B"/>
    <w:rsid w:val="003C09A9"/>
    <w:rsid w:val="003C1127"/>
    <w:rsid w:val="003C15EE"/>
    <w:rsid w:val="003C2A22"/>
    <w:rsid w:val="003C3577"/>
    <w:rsid w:val="003C4894"/>
    <w:rsid w:val="003C4C1C"/>
    <w:rsid w:val="003C52E9"/>
    <w:rsid w:val="003C57C7"/>
    <w:rsid w:val="003C662E"/>
    <w:rsid w:val="003D097D"/>
    <w:rsid w:val="003D0AF1"/>
    <w:rsid w:val="003D1065"/>
    <w:rsid w:val="003D1F86"/>
    <w:rsid w:val="003D2063"/>
    <w:rsid w:val="003D3657"/>
    <w:rsid w:val="003D3DBF"/>
    <w:rsid w:val="003D4164"/>
    <w:rsid w:val="003D4CF6"/>
    <w:rsid w:val="003D5295"/>
    <w:rsid w:val="003D62BF"/>
    <w:rsid w:val="003D64D8"/>
    <w:rsid w:val="003D6871"/>
    <w:rsid w:val="003D711C"/>
    <w:rsid w:val="003D753C"/>
    <w:rsid w:val="003E0063"/>
    <w:rsid w:val="003E0272"/>
    <w:rsid w:val="003E22AF"/>
    <w:rsid w:val="003E30DB"/>
    <w:rsid w:val="003E319E"/>
    <w:rsid w:val="003E425D"/>
    <w:rsid w:val="003E6C1E"/>
    <w:rsid w:val="003E7BA6"/>
    <w:rsid w:val="003F0054"/>
    <w:rsid w:val="003F024B"/>
    <w:rsid w:val="003F0B2A"/>
    <w:rsid w:val="003F1399"/>
    <w:rsid w:val="003F16C0"/>
    <w:rsid w:val="003F1B45"/>
    <w:rsid w:val="003F1D75"/>
    <w:rsid w:val="003F44AE"/>
    <w:rsid w:val="003F4882"/>
    <w:rsid w:val="003F490A"/>
    <w:rsid w:val="003F4A5B"/>
    <w:rsid w:val="003F4B05"/>
    <w:rsid w:val="003F59F7"/>
    <w:rsid w:val="00400139"/>
    <w:rsid w:val="00400EEF"/>
    <w:rsid w:val="00401250"/>
    <w:rsid w:val="00402C1B"/>
    <w:rsid w:val="004034D9"/>
    <w:rsid w:val="00403808"/>
    <w:rsid w:val="00404D7C"/>
    <w:rsid w:val="00404FB6"/>
    <w:rsid w:val="004055CD"/>
    <w:rsid w:val="00406076"/>
    <w:rsid w:val="004068B3"/>
    <w:rsid w:val="004104F7"/>
    <w:rsid w:val="00412683"/>
    <w:rsid w:val="00412AD8"/>
    <w:rsid w:val="00412B41"/>
    <w:rsid w:val="00412CB1"/>
    <w:rsid w:val="004136D2"/>
    <w:rsid w:val="00413BBF"/>
    <w:rsid w:val="00413E85"/>
    <w:rsid w:val="00415BFB"/>
    <w:rsid w:val="00416F88"/>
    <w:rsid w:val="004171CB"/>
    <w:rsid w:val="00417EBD"/>
    <w:rsid w:val="00417FD6"/>
    <w:rsid w:val="00420FC1"/>
    <w:rsid w:val="00421764"/>
    <w:rsid w:val="004219D7"/>
    <w:rsid w:val="00421F72"/>
    <w:rsid w:val="004227F6"/>
    <w:rsid w:val="00423394"/>
    <w:rsid w:val="004239BA"/>
    <w:rsid w:val="00423DD5"/>
    <w:rsid w:val="00424C24"/>
    <w:rsid w:val="00425BFB"/>
    <w:rsid w:val="00426A6B"/>
    <w:rsid w:val="0042722E"/>
    <w:rsid w:val="00427F32"/>
    <w:rsid w:val="00431483"/>
    <w:rsid w:val="0043256F"/>
    <w:rsid w:val="00433297"/>
    <w:rsid w:val="00433BD9"/>
    <w:rsid w:val="00434002"/>
    <w:rsid w:val="004368D2"/>
    <w:rsid w:val="00436CEB"/>
    <w:rsid w:val="00437684"/>
    <w:rsid w:val="00441314"/>
    <w:rsid w:val="0044190B"/>
    <w:rsid w:val="00442349"/>
    <w:rsid w:val="004436FF"/>
    <w:rsid w:val="0044456A"/>
    <w:rsid w:val="00446F9F"/>
    <w:rsid w:val="00447CCE"/>
    <w:rsid w:val="00451109"/>
    <w:rsid w:val="0045257B"/>
    <w:rsid w:val="00452F48"/>
    <w:rsid w:val="004531B7"/>
    <w:rsid w:val="0045331C"/>
    <w:rsid w:val="00453ABD"/>
    <w:rsid w:val="00453D1E"/>
    <w:rsid w:val="0045400C"/>
    <w:rsid w:val="0045472A"/>
    <w:rsid w:val="00454AC1"/>
    <w:rsid w:val="004551E2"/>
    <w:rsid w:val="004561DE"/>
    <w:rsid w:val="0045621B"/>
    <w:rsid w:val="0045650A"/>
    <w:rsid w:val="004567F6"/>
    <w:rsid w:val="00457732"/>
    <w:rsid w:val="004578AD"/>
    <w:rsid w:val="004601C3"/>
    <w:rsid w:val="00460AFD"/>
    <w:rsid w:val="00464354"/>
    <w:rsid w:val="00464C99"/>
    <w:rsid w:val="00465631"/>
    <w:rsid w:val="0046584A"/>
    <w:rsid w:val="0046787C"/>
    <w:rsid w:val="00470247"/>
    <w:rsid w:val="004707E1"/>
    <w:rsid w:val="004709B2"/>
    <w:rsid w:val="00470C51"/>
    <w:rsid w:val="00470FBE"/>
    <w:rsid w:val="0047152D"/>
    <w:rsid w:val="00471721"/>
    <w:rsid w:val="00471B19"/>
    <w:rsid w:val="00472840"/>
    <w:rsid w:val="004739DF"/>
    <w:rsid w:val="00473D3D"/>
    <w:rsid w:val="00474D8E"/>
    <w:rsid w:val="00476C76"/>
    <w:rsid w:val="00477C6C"/>
    <w:rsid w:val="00480E45"/>
    <w:rsid w:val="004813B1"/>
    <w:rsid w:val="00482485"/>
    <w:rsid w:val="00483848"/>
    <w:rsid w:val="00483B3C"/>
    <w:rsid w:val="00483C1F"/>
    <w:rsid w:val="00483E41"/>
    <w:rsid w:val="0048413C"/>
    <w:rsid w:val="004850CB"/>
    <w:rsid w:val="004856D5"/>
    <w:rsid w:val="004867CE"/>
    <w:rsid w:val="00486D46"/>
    <w:rsid w:val="00486F7D"/>
    <w:rsid w:val="00487351"/>
    <w:rsid w:val="00490208"/>
    <w:rsid w:val="0049088E"/>
    <w:rsid w:val="00492711"/>
    <w:rsid w:val="0049394A"/>
    <w:rsid w:val="00493DED"/>
    <w:rsid w:val="00494044"/>
    <w:rsid w:val="00494958"/>
    <w:rsid w:val="00494FD8"/>
    <w:rsid w:val="00495369"/>
    <w:rsid w:val="00495688"/>
    <w:rsid w:val="00496734"/>
    <w:rsid w:val="004A02CA"/>
    <w:rsid w:val="004A158D"/>
    <w:rsid w:val="004A1F00"/>
    <w:rsid w:val="004A2D4A"/>
    <w:rsid w:val="004A3CE9"/>
    <w:rsid w:val="004A5288"/>
    <w:rsid w:val="004A59C6"/>
    <w:rsid w:val="004A59D6"/>
    <w:rsid w:val="004A630F"/>
    <w:rsid w:val="004A6915"/>
    <w:rsid w:val="004A6A0A"/>
    <w:rsid w:val="004A6EC7"/>
    <w:rsid w:val="004A6FB9"/>
    <w:rsid w:val="004A72D9"/>
    <w:rsid w:val="004A72E1"/>
    <w:rsid w:val="004A78AD"/>
    <w:rsid w:val="004A79A7"/>
    <w:rsid w:val="004A7F05"/>
    <w:rsid w:val="004B0CF2"/>
    <w:rsid w:val="004B0F0B"/>
    <w:rsid w:val="004B1CCF"/>
    <w:rsid w:val="004B2A5F"/>
    <w:rsid w:val="004B2C0E"/>
    <w:rsid w:val="004B2E1B"/>
    <w:rsid w:val="004B32E3"/>
    <w:rsid w:val="004B35C2"/>
    <w:rsid w:val="004B38DE"/>
    <w:rsid w:val="004B46B0"/>
    <w:rsid w:val="004B499B"/>
    <w:rsid w:val="004B55FC"/>
    <w:rsid w:val="004B57B7"/>
    <w:rsid w:val="004B6F1D"/>
    <w:rsid w:val="004B799F"/>
    <w:rsid w:val="004C0469"/>
    <w:rsid w:val="004C16B3"/>
    <w:rsid w:val="004C1887"/>
    <w:rsid w:val="004C2393"/>
    <w:rsid w:val="004C283E"/>
    <w:rsid w:val="004C2CD7"/>
    <w:rsid w:val="004C2F04"/>
    <w:rsid w:val="004C3AF4"/>
    <w:rsid w:val="004C4A29"/>
    <w:rsid w:val="004C5A6E"/>
    <w:rsid w:val="004C61F3"/>
    <w:rsid w:val="004C6911"/>
    <w:rsid w:val="004C6E93"/>
    <w:rsid w:val="004C708A"/>
    <w:rsid w:val="004C7ABD"/>
    <w:rsid w:val="004D1101"/>
    <w:rsid w:val="004D188E"/>
    <w:rsid w:val="004D2368"/>
    <w:rsid w:val="004D23A7"/>
    <w:rsid w:val="004D3854"/>
    <w:rsid w:val="004D4DC9"/>
    <w:rsid w:val="004D5899"/>
    <w:rsid w:val="004D61B9"/>
    <w:rsid w:val="004D6E51"/>
    <w:rsid w:val="004E0140"/>
    <w:rsid w:val="004E05D6"/>
    <w:rsid w:val="004E0F04"/>
    <w:rsid w:val="004E2288"/>
    <w:rsid w:val="004E33A9"/>
    <w:rsid w:val="004E6598"/>
    <w:rsid w:val="004E7D27"/>
    <w:rsid w:val="004F0777"/>
    <w:rsid w:val="004F09F8"/>
    <w:rsid w:val="004F1D1B"/>
    <w:rsid w:val="004F4422"/>
    <w:rsid w:val="004F451E"/>
    <w:rsid w:val="004F6679"/>
    <w:rsid w:val="004F6740"/>
    <w:rsid w:val="004F709A"/>
    <w:rsid w:val="004F7907"/>
    <w:rsid w:val="004F79F1"/>
    <w:rsid w:val="004F7DCC"/>
    <w:rsid w:val="005002B6"/>
    <w:rsid w:val="00500606"/>
    <w:rsid w:val="00501C3C"/>
    <w:rsid w:val="00501D38"/>
    <w:rsid w:val="005021F5"/>
    <w:rsid w:val="005026BF"/>
    <w:rsid w:val="00502EE0"/>
    <w:rsid w:val="00503099"/>
    <w:rsid w:val="00503DAA"/>
    <w:rsid w:val="00504F37"/>
    <w:rsid w:val="00505266"/>
    <w:rsid w:val="0050604F"/>
    <w:rsid w:val="00506589"/>
    <w:rsid w:val="00507A53"/>
    <w:rsid w:val="00507A58"/>
    <w:rsid w:val="00507E2C"/>
    <w:rsid w:val="00511553"/>
    <w:rsid w:val="005120D5"/>
    <w:rsid w:val="005133EE"/>
    <w:rsid w:val="00513EB7"/>
    <w:rsid w:val="00513F73"/>
    <w:rsid w:val="00514E90"/>
    <w:rsid w:val="005157D5"/>
    <w:rsid w:val="00517F26"/>
    <w:rsid w:val="005200DE"/>
    <w:rsid w:val="00520112"/>
    <w:rsid w:val="00521727"/>
    <w:rsid w:val="005227A9"/>
    <w:rsid w:val="005230CB"/>
    <w:rsid w:val="0052345B"/>
    <w:rsid w:val="00525325"/>
    <w:rsid w:val="00526B5A"/>
    <w:rsid w:val="005300ED"/>
    <w:rsid w:val="00530540"/>
    <w:rsid w:val="005307C0"/>
    <w:rsid w:val="0053095E"/>
    <w:rsid w:val="00530B5C"/>
    <w:rsid w:val="00533F39"/>
    <w:rsid w:val="0053401B"/>
    <w:rsid w:val="005340A1"/>
    <w:rsid w:val="005343E1"/>
    <w:rsid w:val="00535CD4"/>
    <w:rsid w:val="00536EA1"/>
    <w:rsid w:val="005414AC"/>
    <w:rsid w:val="00541B4C"/>
    <w:rsid w:val="00542C6B"/>
    <w:rsid w:val="00543005"/>
    <w:rsid w:val="00543620"/>
    <w:rsid w:val="00543C6C"/>
    <w:rsid w:val="00543DA9"/>
    <w:rsid w:val="005453C4"/>
    <w:rsid w:val="00545B76"/>
    <w:rsid w:val="0054701E"/>
    <w:rsid w:val="00547974"/>
    <w:rsid w:val="00547A9A"/>
    <w:rsid w:val="0055137C"/>
    <w:rsid w:val="00551715"/>
    <w:rsid w:val="0055185B"/>
    <w:rsid w:val="005518A9"/>
    <w:rsid w:val="00551945"/>
    <w:rsid w:val="00552730"/>
    <w:rsid w:val="00552AF3"/>
    <w:rsid w:val="00552C0A"/>
    <w:rsid w:val="00552FA8"/>
    <w:rsid w:val="005539E3"/>
    <w:rsid w:val="00553D50"/>
    <w:rsid w:val="00554B8E"/>
    <w:rsid w:val="00554E22"/>
    <w:rsid w:val="0055644A"/>
    <w:rsid w:val="00556A3F"/>
    <w:rsid w:val="0055711F"/>
    <w:rsid w:val="005572B7"/>
    <w:rsid w:val="005602A2"/>
    <w:rsid w:val="00560519"/>
    <w:rsid w:val="005649C9"/>
    <w:rsid w:val="00564AA2"/>
    <w:rsid w:val="00565418"/>
    <w:rsid w:val="0056545E"/>
    <w:rsid w:val="00565E71"/>
    <w:rsid w:val="00566370"/>
    <w:rsid w:val="00566541"/>
    <w:rsid w:val="00566658"/>
    <w:rsid w:val="00566FDC"/>
    <w:rsid w:val="005678A0"/>
    <w:rsid w:val="00567BFA"/>
    <w:rsid w:val="00570131"/>
    <w:rsid w:val="00571742"/>
    <w:rsid w:val="00571EDC"/>
    <w:rsid w:val="00572DB9"/>
    <w:rsid w:val="005732A7"/>
    <w:rsid w:val="00573BB8"/>
    <w:rsid w:val="00573E53"/>
    <w:rsid w:val="00573FC2"/>
    <w:rsid w:val="00575EB0"/>
    <w:rsid w:val="00575F9C"/>
    <w:rsid w:val="005806C0"/>
    <w:rsid w:val="00580F3D"/>
    <w:rsid w:val="005813E9"/>
    <w:rsid w:val="0058185E"/>
    <w:rsid w:val="00581EF6"/>
    <w:rsid w:val="005820FA"/>
    <w:rsid w:val="00582355"/>
    <w:rsid w:val="00582892"/>
    <w:rsid w:val="00583250"/>
    <w:rsid w:val="0058365A"/>
    <w:rsid w:val="00583E0B"/>
    <w:rsid w:val="00586247"/>
    <w:rsid w:val="00586E6E"/>
    <w:rsid w:val="00587D12"/>
    <w:rsid w:val="005901C3"/>
    <w:rsid w:val="005908E1"/>
    <w:rsid w:val="0059138C"/>
    <w:rsid w:val="005916DA"/>
    <w:rsid w:val="00591D35"/>
    <w:rsid w:val="00592032"/>
    <w:rsid w:val="00593535"/>
    <w:rsid w:val="005942AC"/>
    <w:rsid w:val="005946ED"/>
    <w:rsid w:val="00595BA5"/>
    <w:rsid w:val="00595DAB"/>
    <w:rsid w:val="0059621A"/>
    <w:rsid w:val="00596BC8"/>
    <w:rsid w:val="00597B99"/>
    <w:rsid w:val="00597D65"/>
    <w:rsid w:val="005A0171"/>
    <w:rsid w:val="005A04DB"/>
    <w:rsid w:val="005A1409"/>
    <w:rsid w:val="005A1656"/>
    <w:rsid w:val="005A246B"/>
    <w:rsid w:val="005A25F1"/>
    <w:rsid w:val="005A3A53"/>
    <w:rsid w:val="005A3CEC"/>
    <w:rsid w:val="005A4D13"/>
    <w:rsid w:val="005A4DBA"/>
    <w:rsid w:val="005A56CA"/>
    <w:rsid w:val="005A641B"/>
    <w:rsid w:val="005A6443"/>
    <w:rsid w:val="005A6AF7"/>
    <w:rsid w:val="005A7009"/>
    <w:rsid w:val="005A732C"/>
    <w:rsid w:val="005A78AE"/>
    <w:rsid w:val="005A7D65"/>
    <w:rsid w:val="005B0574"/>
    <w:rsid w:val="005B0CA7"/>
    <w:rsid w:val="005B0F37"/>
    <w:rsid w:val="005B2098"/>
    <w:rsid w:val="005B6917"/>
    <w:rsid w:val="005B6DF7"/>
    <w:rsid w:val="005B779F"/>
    <w:rsid w:val="005B7B77"/>
    <w:rsid w:val="005B7F31"/>
    <w:rsid w:val="005C0B2A"/>
    <w:rsid w:val="005C0C1F"/>
    <w:rsid w:val="005C1C5F"/>
    <w:rsid w:val="005C2742"/>
    <w:rsid w:val="005C3B80"/>
    <w:rsid w:val="005C44CF"/>
    <w:rsid w:val="005C5B39"/>
    <w:rsid w:val="005C6117"/>
    <w:rsid w:val="005C6294"/>
    <w:rsid w:val="005D06E6"/>
    <w:rsid w:val="005D0C7B"/>
    <w:rsid w:val="005D330C"/>
    <w:rsid w:val="005D3A26"/>
    <w:rsid w:val="005D3AB7"/>
    <w:rsid w:val="005D3CCE"/>
    <w:rsid w:val="005D42B0"/>
    <w:rsid w:val="005D447D"/>
    <w:rsid w:val="005D517A"/>
    <w:rsid w:val="005D5B72"/>
    <w:rsid w:val="005D790F"/>
    <w:rsid w:val="005E08EE"/>
    <w:rsid w:val="005E198B"/>
    <w:rsid w:val="005E3DF6"/>
    <w:rsid w:val="005E5F04"/>
    <w:rsid w:val="005E656F"/>
    <w:rsid w:val="005E712D"/>
    <w:rsid w:val="005F0032"/>
    <w:rsid w:val="005F04B6"/>
    <w:rsid w:val="005F0F00"/>
    <w:rsid w:val="005F1FE8"/>
    <w:rsid w:val="005F2274"/>
    <w:rsid w:val="005F36A8"/>
    <w:rsid w:val="005F433B"/>
    <w:rsid w:val="005F5245"/>
    <w:rsid w:val="005F572B"/>
    <w:rsid w:val="005F5951"/>
    <w:rsid w:val="005F7158"/>
    <w:rsid w:val="005F7A6E"/>
    <w:rsid w:val="00600194"/>
    <w:rsid w:val="00601230"/>
    <w:rsid w:val="00601CD4"/>
    <w:rsid w:val="00603E04"/>
    <w:rsid w:val="00604091"/>
    <w:rsid w:val="0060546D"/>
    <w:rsid w:val="00605653"/>
    <w:rsid w:val="00605FC2"/>
    <w:rsid w:val="0060628D"/>
    <w:rsid w:val="00611394"/>
    <w:rsid w:val="00611751"/>
    <w:rsid w:val="0061183A"/>
    <w:rsid w:val="00611877"/>
    <w:rsid w:val="006119F8"/>
    <w:rsid w:val="00611C82"/>
    <w:rsid w:val="00612EEA"/>
    <w:rsid w:val="006130C3"/>
    <w:rsid w:val="006134E5"/>
    <w:rsid w:val="00613B13"/>
    <w:rsid w:val="006151E2"/>
    <w:rsid w:val="00617F08"/>
    <w:rsid w:val="00620EBF"/>
    <w:rsid w:val="006214E2"/>
    <w:rsid w:val="006222DA"/>
    <w:rsid w:val="006223E0"/>
    <w:rsid w:val="006225F3"/>
    <w:rsid w:val="00623473"/>
    <w:rsid w:val="00624154"/>
    <w:rsid w:val="00624B7F"/>
    <w:rsid w:val="00625C30"/>
    <w:rsid w:val="00626D86"/>
    <w:rsid w:val="00626E86"/>
    <w:rsid w:val="00630CD1"/>
    <w:rsid w:val="0063134E"/>
    <w:rsid w:val="00631541"/>
    <w:rsid w:val="0063190F"/>
    <w:rsid w:val="00631C4F"/>
    <w:rsid w:val="00632557"/>
    <w:rsid w:val="00633CE0"/>
    <w:rsid w:val="00634A3F"/>
    <w:rsid w:val="00635A30"/>
    <w:rsid w:val="00636174"/>
    <w:rsid w:val="00636798"/>
    <w:rsid w:val="00636FAE"/>
    <w:rsid w:val="00637349"/>
    <w:rsid w:val="0064099D"/>
    <w:rsid w:val="0064150B"/>
    <w:rsid w:val="00641A61"/>
    <w:rsid w:val="00644E3A"/>
    <w:rsid w:val="00644E43"/>
    <w:rsid w:val="00644EBD"/>
    <w:rsid w:val="006451B0"/>
    <w:rsid w:val="00646F29"/>
    <w:rsid w:val="00650816"/>
    <w:rsid w:val="00650944"/>
    <w:rsid w:val="00651060"/>
    <w:rsid w:val="00651922"/>
    <w:rsid w:val="00651E83"/>
    <w:rsid w:val="0065219F"/>
    <w:rsid w:val="00652D76"/>
    <w:rsid w:val="006555A5"/>
    <w:rsid w:val="00656602"/>
    <w:rsid w:val="00656F26"/>
    <w:rsid w:val="00657B8C"/>
    <w:rsid w:val="00657F77"/>
    <w:rsid w:val="0066011B"/>
    <w:rsid w:val="00660387"/>
    <w:rsid w:val="006617DA"/>
    <w:rsid w:val="00662A57"/>
    <w:rsid w:val="00664144"/>
    <w:rsid w:val="0066518B"/>
    <w:rsid w:val="00666CC7"/>
    <w:rsid w:val="0067006F"/>
    <w:rsid w:val="00670EA8"/>
    <w:rsid w:val="006714C3"/>
    <w:rsid w:val="006716E0"/>
    <w:rsid w:val="00671EEF"/>
    <w:rsid w:val="006723D3"/>
    <w:rsid w:val="00672A2F"/>
    <w:rsid w:val="006730E3"/>
    <w:rsid w:val="006731A7"/>
    <w:rsid w:val="00674020"/>
    <w:rsid w:val="006749B3"/>
    <w:rsid w:val="00675555"/>
    <w:rsid w:val="00676712"/>
    <w:rsid w:val="00677214"/>
    <w:rsid w:val="0067742B"/>
    <w:rsid w:val="00677439"/>
    <w:rsid w:val="006807A9"/>
    <w:rsid w:val="00681868"/>
    <w:rsid w:val="00682071"/>
    <w:rsid w:val="00682458"/>
    <w:rsid w:val="006824EA"/>
    <w:rsid w:val="00682CE8"/>
    <w:rsid w:val="0068377C"/>
    <w:rsid w:val="00683821"/>
    <w:rsid w:val="00684EFE"/>
    <w:rsid w:val="006850AC"/>
    <w:rsid w:val="00685FE2"/>
    <w:rsid w:val="00687135"/>
    <w:rsid w:val="00687556"/>
    <w:rsid w:val="00690098"/>
    <w:rsid w:val="00690833"/>
    <w:rsid w:val="00690B12"/>
    <w:rsid w:val="0069114E"/>
    <w:rsid w:val="006917FD"/>
    <w:rsid w:val="00691895"/>
    <w:rsid w:val="00691B22"/>
    <w:rsid w:val="00692D7C"/>
    <w:rsid w:val="00692F4F"/>
    <w:rsid w:val="006939FE"/>
    <w:rsid w:val="00695F90"/>
    <w:rsid w:val="0069708C"/>
    <w:rsid w:val="0069725A"/>
    <w:rsid w:val="006978CE"/>
    <w:rsid w:val="006A062A"/>
    <w:rsid w:val="006A2DF9"/>
    <w:rsid w:val="006A43D2"/>
    <w:rsid w:val="006A4843"/>
    <w:rsid w:val="006A600B"/>
    <w:rsid w:val="006A65CE"/>
    <w:rsid w:val="006A6A83"/>
    <w:rsid w:val="006A7061"/>
    <w:rsid w:val="006A7B24"/>
    <w:rsid w:val="006B0FB7"/>
    <w:rsid w:val="006B15B4"/>
    <w:rsid w:val="006B1975"/>
    <w:rsid w:val="006B199B"/>
    <w:rsid w:val="006B1AE4"/>
    <w:rsid w:val="006B2067"/>
    <w:rsid w:val="006B20DD"/>
    <w:rsid w:val="006B2159"/>
    <w:rsid w:val="006B2883"/>
    <w:rsid w:val="006B3370"/>
    <w:rsid w:val="006B43CB"/>
    <w:rsid w:val="006B455E"/>
    <w:rsid w:val="006B5115"/>
    <w:rsid w:val="006B5273"/>
    <w:rsid w:val="006B531D"/>
    <w:rsid w:val="006B548F"/>
    <w:rsid w:val="006B576A"/>
    <w:rsid w:val="006B5B4B"/>
    <w:rsid w:val="006B5EA3"/>
    <w:rsid w:val="006B631B"/>
    <w:rsid w:val="006B68CE"/>
    <w:rsid w:val="006B6B51"/>
    <w:rsid w:val="006B6D8E"/>
    <w:rsid w:val="006B7BB0"/>
    <w:rsid w:val="006B7F89"/>
    <w:rsid w:val="006C02A7"/>
    <w:rsid w:val="006C065E"/>
    <w:rsid w:val="006C080C"/>
    <w:rsid w:val="006C0D03"/>
    <w:rsid w:val="006C0F82"/>
    <w:rsid w:val="006C14FD"/>
    <w:rsid w:val="006C160E"/>
    <w:rsid w:val="006C18A6"/>
    <w:rsid w:val="006C21E5"/>
    <w:rsid w:val="006C2BD4"/>
    <w:rsid w:val="006C2BDB"/>
    <w:rsid w:val="006C34D3"/>
    <w:rsid w:val="006C3C49"/>
    <w:rsid w:val="006C4CE4"/>
    <w:rsid w:val="006C618A"/>
    <w:rsid w:val="006C6289"/>
    <w:rsid w:val="006C6D18"/>
    <w:rsid w:val="006C7448"/>
    <w:rsid w:val="006C747C"/>
    <w:rsid w:val="006C75A5"/>
    <w:rsid w:val="006D1A40"/>
    <w:rsid w:val="006D2A32"/>
    <w:rsid w:val="006D3543"/>
    <w:rsid w:val="006D3BBC"/>
    <w:rsid w:val="006D3EF3"/>
    <w:rsid w:val="006D4AAD"/>
    <w:rsid w:val="006D4F4E"/>
    <w:rsid w:val="006E0930"/>
    <w:rsid w:val="006E1AD0"/>
    <w:rsid w:val="006E2A05"/>
    <w:rsid w:val="006E2BA3"/>
    <w:rsid w:val="006E2EEE"/>
    <w:rsid w:val="006E35AB"/>
    <w:rsid w:val="006E440D"/>
    <w:rsid w:val="006E5545"/>
    <w:rsid w:val="006E764D"/>
    <w:rsid w:val="006E786D"/>
    <w:rsid w:val="006E7DEE"/>
    <w:rsid w:val="006E7F0C"/>
    <w:rsid w:val="006F0068"/>
    <w:rsid w:val="006F1B48"/>
    <w:rsid w:val="006F2D3A"/>
    <w:rsid w:val="006F2F42"/>
    <w:rsid w:val="006F3B97"/>
    <w:rsid w:val="006F402D"/>
    <w:rsid w:val="006F47BF"/>
    <w:rsid w:val="006F55CC"/>
    <w:rsid w:val="006F6171"/>
    <w:rsid w:val="006F6E9A"/>
    <w:rsid w:val="00700239"/>
    <w:rsid w:val="007005B0"/>
    <w:rsid w:val="00700F41"/>
    <w:rsid w:val="007015C3"/>
    <w:rsid w:val="007018D4"/>
    <w:rsid w:val="007020C1"/>
    <w:rsid w:val="007025EF"/>
    <w:rsid w:val="00703492"/>
    <w:rsid w:val="007035AF"/>
    <w:rsid w:val="00703ABF"/>
    <w:rsid w:val="00703EA9"/>
    <w:rsid w:val="0070408C"/>
    <w:rsid w:val="00704120"/>
    <w:rsid w:val="00704145"/>
    <w:rsid w:val="007041BA"/>
    <w:rsid w:val="00704D8C"/>
    <w:rsid w:val="00705022"/>
    <w:rsid w:val="0070545D"/>
    <w:rsid w:val="00705ACE"/>
    <w:rsid w:val="00705C59"/>
    <w:rsid w:val="00707C5C"/>
    <w:rsid w:val="00710449"/>
    <w:rsid w:val="007106BE"/>
    <w:rsid w:val="00712126"/>
    <w:rsid w:val="00712681"/>
    <w:rsid w:val="00713122"/>
    <w:rsid w:val="00713A6A"/>
    <w:rsid w:val="00713EA0"/>
    <w:rsid w:val="00713F98"/>
    <w:rsid w:val="0071470F"/>
    <w:rsid w:val="007155AB"/>
    <w:rsid w:val="00717BFA"/>
    <w:rsid w:val="00720670"/>
    <w:rsid w:val="00720AA6"/>
    <w:rsid w:val="00720D1C"/>
    <w:rsid w:val="00720EFD"/>
    <w:rsid w:val="00721AFD"/>
    <w:rsid w:val="00722553"/>
    <w:rsid w:val="007230EB"/>
    <w:rsid w:val="00725480"/>
    <w:rsid w:val="00725BE2"/>
    <w:rsid w:val="00727755"/>
    <w:rsid w:val="007324FC"/>
    <w:rsid w:val="00732B12"/>
    <w:rsid w:val="00734291"/>
    <w:rsid w:val="007342E6"/>
    <w:rsid w:val="007348E8"/>
    <w:rsid w:val="00734A96"/>
    <w:rsid w:val="007377C2"/>
    <w:rsid w:val="00737AA6"/>
    <w:rsid w:val="00737EE0"/>
    <w:rsid w:val="00740751"/>
    <w:rsid w:val="007434A7"/>
    <w:rsid w:val="00746167"/>
    <w:rsid w:val="00746A7D"/>
    <w:rsid w:val="00747468"/>
    <w:rsid w:val="007476D3"/>
    <w:rsid w:val="00747987"/>
    <w:rsid w:val="00750037"/>
    <w:rsid w:val="00750B1A"/>
    <w:rsid w:val="0075101F"/>
    <w:rsid w:val="00751072"/>
    <w:rsid w:val="0075372D"/>
    <w:rsid w:val="00755038"/>
    <w:rsid w:val="007552AE"/>
    <w:rsid w:val="00755765"/>
    <w:rsid w:val="00756D11"/>
    <w:rsid w:val="007572FC"/>
    <w:rsid w:val="0076021B"/>
    <w:rsid w:val="007605A4"/>
    <w:rsid w:val="00761240"/>
    <w:rsid w:val="007615F7"/>
    <w:rsid w:val="00761F1E"/>
    <w:rsid w:val="00762519"/>
    <w:rsid w:val="007629CA"/>
    <w:rsid w:val="00763C73"/>
    <w:rsid w:val="00764A85"/>
    <w:rsid w:val="007658B4"/>
    <w:rsid w:val="007659DA"/>
    <w:rsid w:val="0076695F"/>
    <w:rsid w:val="00766BCE"/>
    <w:rsid w:val="007674A5"/>
    <w:rsid w:val="0076769B"/>
    <w:rsid w:val="007703CF"/>
    <w:rsid w:val="007707D7"/>
    <w:rsid w:val="00770AC4"/>
    <w:rsid w:val="00771CED"/>
    <w:rsid w:val="00771F00"/>
    <w:rsid w:val="00772326"/>
    <w:rsid w:val="007724E7"/>
    <w:rsid w:val="0077278F"/>
    <w:rsid w:val="00772C0D"/>
    <w:rsid w:val="00773B46"/>
    <w:rsid w:val="00773B53"/>
    <w:rsid w:val="0077407E"/>
    <w:rsid w:val="007752EE"/>
    <w:rsid w:val="00776432"/>
    <w:rsid w:val="00780793"/>
    <w:rsid w:val="00780821"/>
    <w:rsid w:val="00780E16"/>
    <w:rsid w:val="00780E52"/>
    <w:rsid w:val="00781EDF"/>
    <w:rsid w:val="0078214C"/>
    <w:rsid w:val="0078280C"/>
    <w:rsid w:val="00783708"/>
    <w:rsid w:val="0078388E"/>
    <w:rsid w:val="00784399"/>
    <w:rsid w:val="0078464A"/>
    <w:rsid w:val="007851F9"/>
    <w:rsid w:val="007856F7"/>
    <w:rsid w:val="00785E6D"/>
    <w:rsid w:val="007861A9"/>
    <w:rsid w:val="007872D1"/>
    <w:rsid w:val="0078742E"/>
    <w:rsid w:val="00790409"/>
    <w:rsid w:val="0079057B"/>
    <w:rsid w:val="0079086D"/>
    <w:rsid w:val="00790F83"/>
    <w:rsid w:val="0079362A"/>
    <w:rsid w:val="0079401E"/>
    <w:rsid w:val="00794EF5"/>
    <w:rsid w:val="00797E09"/>
    <w:rsid w:val="007A0109"/>
    <w:rsid w:val="007A1A7D"/>
    <w:rsid w:val="007A21B1"/>
    <w:rsid w:val="007A2D96"/>
    <w:rsid w:val="007A32C8"/>
    <w:rsid w:val="007A4C07"/>
    <w:rsid w:val="007A4D40"/>
    <w:rsid w:val="007A4F19"/>
    <w:rsid w:val="007A568E"/>
    <w:rsid w:val="007A5804"/>
    <w:rsid w:val="007A5980"/>
    <w:rsid w:val="007A6D72"/>
    <w:rsid w:val="007A6F1E"/>
    <w:rsid w:val="007A752C"/>
    <w:rsid w:val="007A7935"/>
    <w:rsid w:val="007B07DA"/>
    <w:rsid w:val="007B11B9"/>
    <w:rsid w:val="007B2543"/>
    <w:rsid w:val="007B564E"/>
    <w:rsid w:val="007B6AB6"/>
    <w:rsid w:val="007B73BB"/>
    <w:rsid w:val="007B7951"/>
    <w:rsid w:val="007B7F69"/>
    <w:rsid w:val="007B7F7D"/>
    <w:rsid w:val="007B7FB1"/>
    <w:rsid w:val="007C0B2A"/>
    <w:rsid w:val="007C13D6"/>
    <w:rsid w:val="007C1507"/>
    <w:rsid w:val="007C17AD"/>
    <w:rsid w:val="007C1F4E"/>
    <w:rsid w:val="007C32F9"/>
    <w:rsid w:val="007C334C"/>
    <w:rsid w:val="007C3519"/>
    <w:rsid w:val="007C3566"/>
    <w:rsid w:val="007C37E6"/>
    <w:rsid w:val="007C4BDC"/>
    <w:rsid w:val="007C66C8"/>
    <w:rsid w:val="007C709D"/>
    <w:rsid w:val="007C7C95"/>
    <w:rsid w:val="007D0E60"/>
    <w:rsid w:val="007D1281"/>
    <w:rsid w:val="007D14E6"/>
    <w:rsid w:val="007D19AC"/>
    <w:rsid w:val="007D1DFF"/>
    <w:rsid w:val="007D25DA"/>
    <w:rsid w:val="007D48F7"/>
    <w:rsid w:val="007D55F9"/>
    <w:rsid w:val="007D5915"/>
    <w:rsid w:val="007D5DC9"/>
    <w:rsid w:val="007D67AF"/>
    <w:rsid w:val="007D6E15"/>
    <w:rsid w:val="007D7415"/>
    <w:rsid w:val="007D75C2"/>
    <w:rsid w:val="007E0455"/>
    <w:rsid w:val="007E0560"/>
    <w:rsid w:val="007E1525"/>
    <w:rsid w:val="007E1FF9"/>
    <w:rsid w:val="007E2338"/>
    <w:rsid w:val="007E3061"/>
    <w:rsid w:val="007E38F6"/>
    <w:rsid w:val="007E3B32"/>
    <w:rsid w:val="007E406E"/>
    <w:rsid w:val="007E41B7"/>
    <w:rsid w:val="007E4696"/>
    <w:rsid w:val="007E49B7"/>
    <w:rsid w:val="007E5053"/>
    <w:rsid w:val="007E727A"/>
    <w:rsid w:val="007E7457"/>
    <w:rsid w:val="007E7F7E"/>
    <w:rsid w:val="007F157C"/>
    <w:rsid w:val="007F1893"/>
    <w:rsid w:val="007F1CF5"/>
    <w:rsid w:val="007F2591"/>
    <w:rsid w:val="007F2604"/>
    <w:rsid w:val="007F275F"/>
    <w:rsid w:val="007F5958"/>
    <w:rsid w:val="007F69D7"/>
    <w:rsid w:val="007F6A43"/>
    <w:rsid w:val="007F718C"/>
    <w:rsid w:val="007F7B36"/>
    <w:rsid w:val="00800170"/>
    <w:rsid w:val="008001DB"/>
    <w:rsid w:val="00801365"/>
    <w:rsid w:val="008013D4"/>
    <w:rsid w:val="008015A8"/>
    <w:rsid w:val="0080184E"/>
    <w:rsid w:val="0080214E"/>
    <w:rsid w:val="008027AD"/>
    <w:rsid w:val="0080291C"/>
    <w:rsid w:val="008032D9"/>
    <w:rsid w:val="00803DF7"/>
    <w:rsid w:val="00803FE6"/>
    <w:rsid w:val="0080448E"/>
    <w:rsid w:val="0080475C"/>
    <w:rsid w:val="00804F21"/>
    <w:rsid w:val="008055BB"/>
    <w:rsid w:val="00805B24"/>
    <w:rsid w:val="008066A7"/>
    <w:rsid w:val="0080670F"/>
    <w:rsid w:val="00807359"/>
    <w:rsid w:val="00807AF7"/>
    <w:rsid w:val="00807C71"/>
    <w:rsid w:val="008119D5"/>
    <w:rsid w:val="00812014"/>
    <w:rsid w:val="0081208C"/>
    <w:rsid w:val="00812505"/>
    <w:rsid w:val="00812838"/>
    <w:rsid w:val="00812EA1"/>
    <w:rsid w:val="00814A58"/>
    <w:rsid w:val="008151EB"/>
    <w:rsid w:val="0081543F"/>
    <w:rsid w:val="00815708"/>
    <w:rsid w:val="00816333"/>
    <w:rsid w:val="0081723D"/>
    <w:rsid w:val="00817884"/>
    <w:rsid w:val="00817D25"/>
    <w:rsid w:val="00820D35"/>
    <w:rsid w:val="00821511"/>
    <w:rsid w:val="00821828"/>
    <w:rsid w:val="00822A67"/>
    <w:rsid w:val="00823602"/>
    <w:rsid w:val="00823B6C"/>
    <w:rsid w:val="008249E2"/>
    <w:rsid w:val="008254C2"/>
    <w:rsid w:val="00825C07"/>
    <w:rsid w:val="0082730D"/>
    <w:rsid w:val="0082791E"/>
    <w:rsid w:val="00827C45"/>
    <w:rsid w:val="00830514"/>
    <w:rsid w:val="00831F6E"/>
    <w:rsid w:val="00832555"/>
    <w:rsid w:val="00832939"/>
    <w:rsid w:val="00833CE8"/>
    <w:rsid w:val="00835065"/>
    <w:rsid w:val="008351F0"/>
    <w:rsid w:val="008355AD"/>
    <w:rsid w:val="0083595D"/>
    <w:rsid w:val="00835DD0"/>
    <w:rsid w:val="00837535"/>
    <w:rsid w:val="008405A1"/>
    <w:rsid w:val="0084137B"/>
    <w:rsid w:val="00841C89"/>
    <w:rsid w:val="00841D33"/>
    <w:rsid w:val="00842A49"/>
    <w:rsid w:val="00842D6B"/>
    <w:rsid w:val="00844FDE"/>
    <w:rsid w:val="00845475"/>
    <w:rsid w:val="0084615C"/>
    <w:rsid w:val="0084674C"/>
    <w:rsid w:val="00846D76"/>
    <w:rsid w:val="00847EA8"/>
    <w:rsid w:val="00850C9D"/>
    <w:rsid w:val="00850D20"/>
    <w:rsid w:val="00851F88"/>
    <w:rsid w:val="0085225C"/>
    <w:rsid w:val="00852417"/>
    <w:rsid w:val="008531D8"/>
    <w:rsid w:val="00853C18"/>
    <w:rsid w:val="008542DF"/>
    <w:rsid w:val="008544E0"/>
    <w:rsid w:val="0085574E"/>
    <w:rsid w:val="008563B8"/>
    <w:rsid w:val="0085657C"/>
    <w:rsid w:val="00856ED3"/>
    <w:rsid w:val="00857C5A"/>
    <w:rsid w:val="00857FAF"/>
    <w:rsid w:val="0086039E"/>
    <w:rsid w:val="00860506"/>
    <w:rsid w:val="0086190F"/>
    <w:rsid w:val="00862677"/>
    <w:rsid w:val="0086328B"/>
    <w:rsid w:val="00863FCF"/>
    <w:rsid w:val="00865EA5"/>
    <w:rsid w:val="008662CE"/>
    <w:rsid w:val="00866A8C"/>
    <w:rsid w:val="00866B6F"/>
    <w:rsid w:val="00867270"/>
    <w:rsid w:val="008705D3"/>
    <w:rsid w:val="00870AF7"/>
    <w:rsid w:val="008719F5"/>
    <w:rsid w:val="00871A8F"/>
    <w:rsid w:val="00874537"/>
    <w:rsid w:val="008750A4"/>
    <w:rsid w:val="00875E01"/>
    <w:rsid w:val="00875F92"/>
    <w:rsid w:val="008768F6"/>
    <w:rsid w:val="00876F0D"/>
    <w:rsid w:val="00877268"/>
    <w:rsid w:val="00877B1A"/>
    <w:rsid w:val="00877CF0"/>
    <w:rsid w:val="00880A27"/>
    <w:rsid w:val="00880E24"/>
    <w:rsid w:val="00883B0A"/>
    <w:rsid w:val="008848AA"/>
    <w:rsid w:val="00885835"/>
    <w:rsid w:val="00885D56"/>
    <w:rsid w:val="00886C4E"/>
    <w:rsid w:val="00887D98"/>
    <w:rsid w:val="008902FD"/>
    <w:rsid w:val="008909A7"/>
    <w:rsid w:val="00891B84"/>
    <w:rsid w:val="00891CBB"/>
    <w:rsid w:val="00893193"/>
    <w:rsid w:val="00893504"/>
    <w:rsid w:val="0089371D"/>
    <w:rsid w:val="008942AC"/>
    <w:rsid w:val="00894591"/>
    <w:rsid w:val="00894B38"/>
    <w:rsid w:val="00894C96"/>
    <w:rsid w:val="008953CA"/>
    <w:rsid w:val="008953E7"/>
    <w:rsid w:val="00895832"/>
    <w:rsid w:val="00896064"/>
    <w:rsid w:val="00896114"/>
    <w:rsid w:val="008A03C5"/>
    <w:rsid w:val="008A05B4"/>
    <w:rsid w:val="008A0F0D"/>
    <w:rsid w:val="008A240E"/>
    <w:rsid w:val="008A408E"/>
    <w:rsid w:val="008A4919"/>
    <w:rsid w:val="008A6FBB"/>
    <w:rsid w:val="008B0CCF"/>
    <w:rsid w:val="008B12DE"/>
    <w:rsid w:val="008B14DC"/>
    <w:rsid w:val="008B1FC3"/>
    <w:rsid w:val="008B2C31"/>
    <w:rsid w:val="008B2E2A"/>
    <w:rsid w:val="008B3042"/>
    <w:rsid w:val="008B4288"/>
    <w:rsid w:val="008B429F"/>
    <w:rsid w:val="008B5DE8"/>
    <w:rsid w:val="008B618F"/>
    <w:rsid w:val="008C120F"/>
    <w:rsid w:val="008C179E"/>
    <w:rsid w:val="008C1CB0"/>
    <w:rsid w:val="008C1F7A"/>
    <w:rsid w:val="008C267D"/>
    <w:rsid w:val="008C2EF7"/>
    <w:rsid w:val="008C3C19"/>
    <w:rsid w:val="008C3D7F"/>
    <w:rsid w:val="008C3F43"/>
    <w:rsid w:val="008C435D"/>
    <w:rsid w:val="008C4E4B"/>
    <w:rsid w:val="008C54C5"/>
    <w:rsid w:val="008C5FA5"/>
    <w:rsid w:val="008C6232"/>
    <w:rsid w:val="008C684F"/>
    <w:rsid w:val="008C6883"/>
    <w:rsid w:val="008C6E61"/>
    <w:rsid w:val="008D3662"/>
    <w:rsid w:val="008D3E80"/>
    <w:rsid w:val="008D3F3B"/>
    <w:rsid w:val="008D4F94"/>
    <w:rsid w:val="008D5173"/>
    <w:rsid w:val="008D61A7"/>
    <w:rsid w:val="008D6AF9"/>
    <w:rsid w:val="008D6F63"/>
    <w:rsid w:val="008D783D"/>
    <w:rsid w:val="008E0008"/>
    <w:rsid w:val="008E07FB"/>
    <w:rsid w:val="008E122E"/>
    <w:rsid w:val="008E30AB"/>
    <w:rsid w:val="008E3B21"/>
    <w:rsid w:val="008E3C37"/>
    <w:rsid w:val="008E4DBF"/>
    <w:rsid w:val="008E6B2D"/>
    <w:rsid w:val="008E7248"/>
    <w:rsid w:val="008E7393"/>
    <w:rsid w:val="008F0DCE"/>
    <w:rsid w:val="008F16DC"/>
    <w:rsid w:val="008F187B"/>
    <w:rsid w:val="008F2750"/>
    <w:rsid w:val="008F3866"/>
    <w:rsid w:val="008F3FE8"/>
    <w:rsid w:val="008F4526"/>
    <w:rsid w:val="008F546D"/>
    <w:rsid w:val="008F58D7"/>
    <w:rsid w:val="008F76D7"/>
    <w:rsid w:val="00900937"/>
    <w:rsid w:val="00901040"/>
    <w:rsid w:val="009013F3"/>
    <w:rsid w:val="00903357"/>
    <w:rsid w:val="00904766"/>
    <w:rsid w:val="00904774"/>
    <w:rsid w:val="00904C1F"/>
    <w:rsid w:val="00905BAC"/>
    <w:rsid w:val="00905C14"/>
    <w:rsid w:val="009077E1"/>
    <w:rsid w:val="0090783D"/>
    <w:rsid w:val="009106F7"/>
    <w:rsid w:val="00910AE3"/>
    <w:rsid w:val="0091125B"/>
    <w:rsid w:val="00911E2B"/>
    <w:rsid w:val="00913ABF"/>
    <w:rsid w:val="00913D65"/>
    <w:rsid w:val="00913F1B"/>
    <w:rsid w:val="00913F69"/>
    <w:rsid w:val="00913F84"/>
    <w:rsid w:val="00914429"/>
    <w:rsid w:val="00914607"/>
    <w:rsid w:val="0091473B"/>
    <w:rsid w:val="0091540F"/>
    <w:rsid w:val="00915536"/>
    <w:rsid w:val="00915A1F"/>
    <w:rsid w:val="009165E0"/>
    <w:rsid w:val="00916861"/>
    <w:rsid w:val="00916A8D"/>
    <w:rsid w:val="00917D36"/>
    <w:rsid w:val="00917FBF"/>
    <w:rsid w:val="00920231"/>
    <w:rsid w:val="00920361"/>
    <w:rsid w:val="00920841"/>
    <w:rsid w:val="00920FA9"/>
    <w:rsid w:val="00921CC7"/>
    <w:rsid w:val="00921EBB"/>
    <w:rsid w:val="00922C74"/>
    <w:rsid w:val="00923578"/>
    <w:rsid w:val="00923A61"/>
    <w:rsid w:val="00923CD9"/>
    <w:rsid w:val="0092410E"/>
    <w:rsid w:val="0092460A"/>
    <w:rsid w:val="00925A14"/>
    <w:rsid w:val="00925A3A"/>
    <w:rsid w:val="0092618F"/>
    <w:rsid w:val="00927EA4"/>
    <w:rsid w:val="00931723"/>
    <w:rsid w:val="00932E70"/>
    <w:rsid w:val="0093303B"/>
    <w:rsid w:val="0093323A"/>
    <w:rsid w:val="00933D88"/>
    <w:rsid w:val="009344CE"/>
    <w:rsid w:val="00936F77"/>
    <w:rsid w:val="00940106"/>
    <w:rsid w:val="00940568"/>
    <w:rsid w:val="0094173B"/>
    <w:rsid w:val="009424F0"/>
    <w:rsid w:val="00942EA9"/>
    <w:rsid w:val="009433B8"/>
    <w:rsid w:val="0094371A"/>
    <w:rsid w:val="00944517"/>
    <w:rsid w:val="00945AD5"/>
    <w:rsid w:val="009460A6"/>
    <w:rsid w:val="00946574"/>
    <w:rsid w:val="00946C71"/>
    <w:rsid w:val="00946EDA"/>
    <w:rsid w:val="00947BE3"/>
    <w:rsid w:val="009505A0"/>
    <w:rsid w:val="00950A78"/>
    <w:rsid w:val="00953214"/>
    <w:rsid w:val="00953346"/>
    <w:rsid w:val="0095347F"/>
    <w:rsid w:val="00955290"/>
    <w:rsid w:val="00955923"/>
    <w:rsid w:val="00955C9E"/>
    <w:rsid w:val="00957945"/>
    <w:rsid w:val="009608D2"/>
    <w:rsid w:val="00960FA6"/>
    <w:rsid w:val="009615DC"/>
    <w:rsid w:val="0096211C"/>
    <w:rsid w:val="0096332E"/>
    <w:rsid w:val="00963597"/>
    <w:rsid w:val="00964967"/>
    <w:rsid w:val="00966364"/>
    <w:rsid w:val="00971ACC"/>
    <w:rsid w:val="0097303E"/>
    <w:rsid w:val="009738DD"/>
    <w:rsid w:val="00973EE8"/>
    <w:rsid w:val="00974BB0"/>
    <w:rsid w:val="0097763C"/>
    <w:rsid w:val="009808FF"/>
    <w:rsid w:val="00980907"/>
    <w:rsid w:val="00981B74"/>
    <w:rsid w:val="00981DDB"/>
    <w:rsid w:val="00981FE0"/>
    <w:rsid w:val="009825E7"/>
    <w:rsid w:val="0098272C"/>
    <w:rsid w:val="00983017"/>
    <w:rsid w:val="00983CB4"/>
    <w:rsid w:val="0098539A"/>
    <w:rsid w:val="00986944"/>
    <w:rsid w:val="009869F0"/>
    <w:rsid w:val="00986B9E"/>
    <w:rsid w:val="009878D9"/>
    <w:rsid w:val="0099037B"/>
    <w:rsid w:val="009935A1"/>
    <w:rsid w:val="00993691"/>
    <w:rsid w:val="009936FD"/>
    <w:rsid w:val="009949E1"/>
    <w:rsid w:val="009954D9"/>
    <w:rsid w:val="00995BB1"/>
    <w:rsid w:val="00996014"/>
    <w:rsid w:val="009960BC"/>
    <w:rsid w:val="009960EC"/>
    <w:rsid w:val="00996C5A"/>
    <w:rsid w:val="00997DC8"/>
    <w:rsid w:val="009A1032"/>
    <w:rsid w:val="009A108C"/>
    <w:rsid w:val="009A1496"/>
    <w:rsid w:val="009A2A96"/>
    <w:rsid w:val="009A320D"/>
    <w:rsid w:val="009A3640"/>
    <w:rsid w:val="009A3AD0"/>
    <w:rsid w:val="009A45A9"/>
    <w:rsid w:val="009A7F0D"/>
    <w:rsid w:val="009A7F40"/>
    <w:rsid w:val="009B01A7"/>
    <w:rsid w:val="009B0AE7"/>
    <w:rsid w:val="009B2BC5"/>
    <w:rsid w:val="009B3EFA"/>
    <w:rsid w:val="009B5518"/>
    <w:rsid w:val="009B6BEA"/>
    <w:rsid w:val="009B78F5"/>
    <w:rsid w:val="009C1951"/>
    <w:rsid w:val="009C1F40"/>
    <w:rsid w:val="009C23D9"/>
    <w:rsid w:val="009C2886"/>
    <w:rsid w:val="009C33D0"/>
    <w:rsid w:val="009C3A99"/>
    <w:rsid w:val="009C3AC8"/>
    <w:rsid w:val="009C4792"/>
    <w:rsid w:val="009C5D44"/>
    <w:rsid w:val="009C5DEA"/>
    <w:rsid w:val="009C79C2"/>
    <w:rsid w:val="009C7B09"/>
    <w:rsid w:val="009D0042"/>
    <w:rsid w:val="009D091A"/>
    <w:rsid w:val="009D1CF4"/>
    <w:rsid w:val="009D37B9"/>
    <w:rsid w:val="009D38C0"/>
    <w:rsid w:val="009D3BA6"/>
    <w:rsid w:val="009D3D87"/>
    <w:rsid w:val="009D5641"/>
    <w:rsid w:val="009D59A0"/>
    <w:rsid w:val="009D5DB9"/>
    <w:rsid w:val="009D5E3B"/>
    <w:rsid w:val="009D63E6"/>
    <w:rsid w:val="009D664E"/>
    <w:rsid w:val="009D7A87"/>
    <w:rsid w:val="009E024E"/>
    <w:rsid w:val="009E14C6"/>
    <w:rsid w:val="009E21B2"/>
    <w:rsid w:val="009E271D"/>
    <w:rsid w:val="009E5780"/>
    <w:rsid w:val="009E716C"/>
    <w:rsid w:val="009E79F3"/>
    <w:rsid w:val="009E7AA4"/>
    <w:rsid w:val="009E7BAD"/>
    <w:rsid w:val="009E7CA7"/>
    <w:rsid w:val="009F0118"/>
    <w:rsid w:val="009F0D23"/>
    <w:rsid w:val="009F115B"/>
    <w:rsid w:val="009F19CA"/>
    <w:rsid w:val="009F1C00"/>
    <w:rsid w:val="009F24F8"/>
    <w:rsid w:val="009F2937"/>
    <w:rsid w:val="009F2BAD"/>
    <w:rsid w:val="009F3AF0"/>
    <w:rsid w:val="009F3B63"/>
    <w:rsid w:val="009F3EF6"/>
    <w:rsid w:val="009F434A"/>
    <w:rsid w:val="009F4AE8"/>
    <w:rsid w:val="009F502E"/>
    <w:rsid w:val="009F50D5"/>
    <w:rsid w:val="009F59A7"/>
    <w:rsid w:val="009F66D1"/>
    <w:rsid w:val="009F7A60"/>
    <w:rsid w:val="00A000E2"/>
    <w:rsid w:val="00A00568"/>
    <w:rsid w:val="00A00E71"/>
    <w:rsid w:val="00A022D4"/>
    <w:rsid w:val="00A0294B"/>
    <w:rsid w:val="00A04B38"/>
    <w:rsid w:val="00A05442"/>
    <w:rsid w:val="00A056E9"/>
    <w:rsid w:val="00A10362"/>
    <w:rsid w:val="00A103FA"/>
    <w:rsid w:val="00A10FCA"/>
    <w:rsid w:val="00A11CFC"/>
    <w:rsid w:val="00A12ED5"/>
    <w:rsid w:val="00A13952"/>
    <w:rsid w:val="00A13FFF"/>
    <w:rsid w:val="00A1430D"/>
    <w:rsid w:val="00A14E66"/>
    <w:rsid w:val="00A14FC8"/>
    <w:rsid w:val="00A156F9"/>
    <w:rsid w:val="00A15C70"/>
    <w:rsid w:val="00A160BC"/>
    <w:rsid w:val="00A16F6D"/>
    <w:rsid w:val="00A17326"/>
    <w:rsid w:val="00A17F6D"/>
    <w:rsid w:val="00A20E56"/>
    <w:rsid w:val="00A217ED"/>
    <w:rsid w:val="00A2254A"/>
    <w:rsid w:val="00A23F8A"/>
    <w:rsid w:val="00A24B58"/>
    <w:rsid w:val="00A25267"/>
    <w:rsid w:val="00A25796"/>
    <w:rsid w:val="00A27BA0"/>
    <w:rsid w:val="00A302D5"/>
    <w:rsid w:val="00A30C71"/>
    <w:rsid w:val="00A32001"/>
    <w:rsid w:val="00A32D00"/>
    <w:rsid w:val="00A348BA"/>
    <w:rsid w:val="00A35323"/>
    <w:rsid w:val="00A353FA"/>
    <w:rsid w:val="00A35473"/>
    <w:rsid w:val="00A3581D"/>
    <w:rsid w:val="00A35CCD"/>
    <w:rsid w:val="00A366E8"/>
    <w:rsid w:val="00A37A81"/>
    <w:rsid w:val="00A37A85"/>
    <w:rsid w:val="00A404A9"/>
    <w:rsid w:val="00A409CB"/>
    <w:rsid w:val="00A4239F"/>
    <w:rsid w:val="00A427F3"/>
    <w:rsid w:val="00A43EB7"/>
    <w:rsid w:val="00A448A5"/>
    <w:rsid w:val="00A46529"/>
    <w:rsid w:val="00A471FD"/>
    <w:rsid w:val="00A4797D"/>
    <w:rsid w:val="00A50052"/>
    <w:rsid w:val="00A51173"/>
    <w:rsid w:val="00A529C3"/>
    <w:rsid w:val="00A532EB"/>
    <w:rsid w:val="00A5524C"/>
    <w:rsid w:val="00A56BA7"/>
    <w:rsid w:val="00A57A44"/>
    <w:rsid w:val="00A57DBA"/>
    <w:rsid w:val="00A60B28"/>
    <w:rsid w:val="00A61E23"/>
    <w:rsid w:val="00A62A10"/>
    <w:rsid w:val="00A62D25"/>
    <w:rsid w:val="00A631FE"/>
    <w:rsid w:val="00A64181"/>
    <w:rsid w:val="00A64D49"/>
    <w:rsid w:val="00A663CB"/>
    <w:rsid w:val="00A6717E"/>
    <w:rsid w:val="00A7012F"/>
    <w:rsid w:val="00A701B4"/>
    <w:rsid w:val="00A70940"/>
    <w:rsid w:val="00A70FEC"/>
    <w:rsid w:val="00A73159"/>
    <w:rsid w:val="00A73A73"/>
    <w:rsid w:val="00A753A2"/>
    <w:rsid w:val="00A75519"/>
    <w:rsid w:val="00A75C18"/>
    <w:rsid w:val="00A75D45"/>
    <w:rsid w:val="00A76E21"/>
    <w:rsid w:val="00A7736B"/>
    <w:rsid w:val="00A81FF2"/>
    <w:rsid w:val="00A82331"/>
    <w:rsid w:val="00A82334"/>
    <w:rsid w:val="00A84319"/>
    <w:rsid w:val="00A854A6"/>
    <w:rsid w:val="00A85BC4"/>
    <w:rsid w:val="00A85D57"/>
    <w:rsid w:val="00A86B6E"/>
    <w:rsid w:val="00A86E33"/>
    <w:rsid w:val="00A87053"/>
    <w:rsid w:val="00A870D0"/>
    <w:rsid w:val="00A872CB"/>
    <w:rsid w:val="00A87611"/>
    <w:rsid w:val="00A87A82"/>
    <w:rsid w:val="00A87DE3"/>
    <w:rsid w:val="00A900E4"/>
    <w:rsid w:val="00A9184E"/>
    <w:rsid w:val="00A91DE5"/>
    <w:rsid w:val="00A9258C"/>
    <w:rsid w:val="00A95E84"/>
    <w:rsid w:val="00A97A1D"/>
    <w:rsid w:val="00AA0B81"/>
    <w:rsid w:val="00AA2899"/>
    <w:rsid w:val="00AA3BFA"/>
    <w:rsid w:val="00AA3E09"/>
    <w:rsid w:val="00AA3FA4"/>
    <w:rsid w:val="00AA4151"/>
    <w:rsid w:val="00AA42CA"/>
    <w:rsid w:val="00AA4C9D"/>
    <w:rsid w:val="00AA4DF2"/>
    <w:rsid w:val="00AA5D85"/>
    <w:rsid w:val="00AA60EB"/>
    <w:rsid w:val="00AA7178"/>
    <w:rsid w:val="00AA7C2E"/>
    <w:rsid w:val="00AB2002"/>
    <w:rsid w:val="00AB2B69"/>
    <w:rsid w:val="00AB2D47"/>
    <w:rsid w:val="00AB5782"/>
    <w:rsid w:val="00AB58FC"/>
    <w:rsid w:val="00AB5944"/>
    <w:rsid w:val="00AB5ADA"/>
    <w:rsid w:val="00AB7749"/>
    <w:rsid w:val="00AB7AFF"/>
    <w:rsid w:val="00AC0B08"/>
    <w:rsid w:val="00AC17B1"/>
    <w:rsid w:val="00AC194E"/>
    <w:rsid w:val="00AC19CB"/>
    <w:rsid w:val="00AC2967"/>
    <w:rsid w:val="00AC39E8"/>
    <w:rsid w:val="00AC5012"/>
    <w:rsid w:val="00AC55DA"/>
    <w:rsid w:val="00AC5775"/>
    <w:rsid w:val="00AC635A"/>
    <w:rsid w:val="00AC6B5D"/>
    <w:rsid w:val="00AC712E"/>
    <w:rsid w:val="00AD05EC"/>
    <w:rsid w:val="00AD0701"/>
    <w:rsid w:val="00AD1889"/>
    <w:rsid w:val="00AD19B7"/>
    <w:rsid w:val="00AD1A86"/>
    <w:rsid w:val="00AD2DB5"/>
    <w:rsid w:val="00AD337C"/>
    <w:rsid w:val="00AD39CC"/>
    <w:rsid w:val="00AD43F4"/>
    <w:rsid w:val="00AD5143"/>
    <w:rsid w:val="00AD549A"/>
    <w:rsid w:val="00AD59C1"/>
    <w:rsid w:val="00AD63AF"/>
    <w:rsid w:val="00AD6724"/>
    <w:rsid w:val="00AD6D62"/>
    <w:rsid w:val="00AE0A6E"/>
    <w:rsid w:val="00AE0E56"/>
    <w:rsid w:val="00AE162E"/>
    <w:rsid w:val="00AE177C"/>
    <w:rsid w:val="00AE1E04"/>
    <w:rsid w:val="00AE2F92"/>
    <w:rsid w:val="00AE30F4"/>
    <w:rsid w:val="00AE4333"/>
    <w:rsid w:val="00AE453E"/>
    <w:rsid w:val="00AE49AF"/>
    <w:rsid w:val="00AE4ADB"/>
    <w:rsid w:val="00AE4BA9"/>
    <w:rsid w:val="00AE574A"/>
    <w:rsid w:val="00AF0989"/>
    <w:rsid w:val="00AF0A65"/>
    <w:rsid w:val="00AF0D7A"/>
    <w:rsid w:val="00AF14B0"/>
    <w:rsid w:val="00AF199A"/>
    <w:rsid w:val="00AF2040"/>
    <w:rsid w:val="00AF2798"/>
    <w:rsid w:val="00AF28F2"/>
    <w:rsid w:val="00AF302A"/>
    <w:rsid w:val="00AF35AF"/>
    <w:rsid w:val="00AF412C"/>
    <w:rsid w:val="00AF6084"/>
    <w:rsid w:val="00AF670C"/>
    <w:rsid w:val="00AF6BC9"/>
    <w:rsid w:val="00AF6EA0"/>
    <w:rsid w:val="00B00309"/>
    <w:rsid w:val="00B00667"/>
    <w:rsid w:val="00B00ED2"/>
    <w:rsid w:val="00B01B65"/>
    <w:rsid w:val="00B02C9B"/>
    <w:rsid w:val="00B02DA4"/>
    <w:rsid w:val="00B0305D"/>
    <w:rsid w:val="00B03916"/>
    <w:rsid w:val="00B03FFE"/>
    <w:rsid w:val="00B0552F"/>
    <w:rsid w:val="00B05DAB"/>
    <w:rsid w:val="00B0605E"/>
    <w:rsid w:val="00B0623D"/>
    <w:rsid w:val="00B06770"/>
    <w:rsid w:val="00B069E3"/>
    <w:rsid w:val="00B06D83"/>
    <w:rsid w:val="00B06FEA"/>
    <w:rsid w:val="00B07C3A"/>
    <w:rsid w:val="00B07EDB"/>
    <w:rsid w:val="00B10CEE"/>
    <w:rsid w:val="00B13995"/>
    <w:rsid w:val="00B14654"/>
    <w:rsid w:val="00B158D5"/>
    <w:rsid w:val="00B15CE0"/>
    <w:rsid w:val="00B1707C"/>
    <w:rsid w:val="00B170AE"/>
    <w:rsid w:val="00B21C74"/>
    <w:rsid w:val="00B22D6D"/>
    <w:rsid w:val="00B23B26"/>
    <w:rsid w:val="00B23F8B"/>
    <w:rsid w:val="00B24168"/>
    <w:rsid w:val="00B24594"/>
    <w:rsid w:val="00B24AB6"/>
    <w:rsid w:val="00B24C65"/>
    <w:rsid w:val="00B25921"/>
    <w:rsid w:val="00B25DF3"/>
    <w:rsid w:val="00B264DB"/>
    <w:rsid w:val="00B27250"/>
    <w:rsid w:val="00B27F9F"/>
    <w:rsid w:val="00B30A25"/>
    <w:rsid w:val="00B312FB"/>
    <w:rsid w:val="00B31589"/>
    <w:rsid w:val="00B31B42"/>
    <w:rsid w:val="00B31DEE"/>
    <w:rsid w:val="00B32007"/>
    <w:rsid w:val="00B33B82"/>
    <w:rsid w:val="00B341D1"/>
    <w:rsid w:val="00B3432A"/>
    <w:rsid w:val="00B34F50"/>
    <w:rsid w:val="00B3565E"/>
    <w:rsid w:val="00B35A48"/>
    <w:rsid w:val="00B36E64"/>
    <w:rsid w:val="00B4027B"/>
    <w:rsid w:val="00B416BC"/>
    <w:rsid w:val="00B416F3"/>
    <w:rsid w:val="00B41A93"/>
    <w:rsid w:val="00B41E7B"/>
    <w:rsid w:val="00B4291F"/>
    <w:rsid w:val="00B42958"/>
    <w:rsid w:val="00B42DAF"/>
    <w:rsid w:val="00B4325A"/>
    <w:rsid w:val="00B437BC"/>
    <w:rsid w:val="00B4394D"/>
    <w:rsid w:val="00B43C89"/>
    <w:rsid w:val="00B44069"/>
    <w:rsid w:val="00B443C4"/>
    <w:rsid w:val="00B44991"/>
    <w:rsid w:val="00B44DB7"/>
    <w:rsid w:val="00B450CB"/>
    <w:rsid w:val="00B456B2"/>
    <w:rsid w:val="00B45CE2"/>
    <w:rsid w:val="00B46D5B"/>
    <w:rsid w:val="00B47DA3"/>
    <w:rsid w:val="00B47F29"/>
    <w:rsid w:val="00B5018F"/>
    <w:rsid w:val="00B50848"/>
    <w:rsid w:val="00B510DC"/>
    <w:rsid w:val="00B51884"/>
    <w:rsid w:val="00B52524"/>
    <w:rsid w:val="00B52635"/>
    <w:rsid w:val="00B52D6A"/>
    <w:rsid w:val="00B56497"/>
    <w:rsid w:val="00B56A82"/>
    <w:rsid w:val="00B57B1F"/>
    <w:rsid w:val="00B57D3A"/>
    <w:rsid w:val="00B6133C"/>
    <w:rsid w:val="00B61543"/>
    <w:rsid w:val="00B619E5"/>
    <w:rsid w:val="00B61A3F"/>
    <w:rsid w:val="00B62021"/>
    <w:rsid w:val="00B6279F"/>
    <w:rsid w:val="00B63168"/>
    <w:rsid w:val="00B637DF"/>
    <w:rsid w:val="00B63B3F"/>
    <w:rsid w:val="00B63DF7"/>
    <w:rsid w:val="00B64316"/>
    <w:rsid w:val="00B64A2B"/>
    <w:rsid w:val="00B65FBA"/>
    <w:rsid w:val="00B671FE"/>
    <w:rsid w:val="00B6728C"/>
    <w:rsid w:val="00B678CC"/>
    <w:rsid w:val="00B67BE9"/>
    <w:rsid w:val="00B706C2"/>
    <w:rsid w:val="00B70851"/>
    <w:rsid w:val="00B71103"/>
    <w:rsid w:val="00B73111"/>
    <w:rsid w:val="00B74030"/>
    <w:rsid w:val="00B74E2C"/>
    <w:rsid w:val="00B75A88"/>
    <w:rsid w:val="00B766E1"/>
    <w:rsid w:val="00B77872"/>
    <w:rsid w:val="00B80B56"/>
    <w:rsid w:val="00B8141F"/>
    <w:rsid w:val="00B8166D"/>
    <w:rsid w:val="00B81FB0"/>
    <w:rsid w:val="00B83524"/>
    <w:rsid w:val="00B8387F"/>
    <w:rsid w:val="00B83BEE"/>
    <w:rsid w:val="00B84556"/>
    <w:rsid w:val="00B84F48"/>
    <w:rsid w:val="00B85988"/>
    <w:rsid w:val="00B86427"/>
    <w:rsid w:val="00B864C2"/>
    <w:rsid w:val="00B86779"/>
    <w:rsid w:val="00B87236"/>
    <w:rsid w:val="00B875B0"/>
    <w:rsid w:val="00B91B33"/>
    <w:rsid w:val="00B92112"/>
    <w:rsid w:val="00B92578"/>
    <w:rsid w:val="00B92633"/>
    <w:rsid w:val="00B9347E"/>
    <w:rsid w:val="00B93845"/>
    <w:rsid w:val="00B93A41"/>
    <w:rsid w:val="00B94104"/>
    <w:rsid w:val="00B94978"/>
    <w:rsid w:val="00B94E1F"/>
    <w:rsid w:val="00B951AB"/>
    <w:rsid w:val="00B972CB"/>
    <w:rsid w:val="00B97EEE"/>
    <w:rsid w:val="00BA2945"/>
    <w:rsid w:val="00BA4150"/>
    <w:rsid w:val="00BA7A84"/>
    <w:rsid w:val="00BB02CE"/>
    <w:rsid w:val="00BB091F"/>
    <w:rsid w:val="00BB0C0F"/>
    <w:rsid w:val="00BB1260"/>
    <w:rsid w:val="00BB3D49"/>
    <w:rsid w:val="00BB3EEB"/>
    <w:rsid w:val="00BB4286"/>
    <w:rsid w:val="00BB44E9"/>
    <w:rsid w:val="00BB6A71"/>
    <w:rsid w:val="00BB6DE5"/>
    <w:rsid w:val="00BB7E4E"/>
    <w:rsid w:val="00BB7FEF"/>
    <w:rsid w:val="00BC0A45"/>
    <w:rsid w:val="00BC1162"/>
    <w:rsid w:val="00BC1E10"/>
    <w:rsid w:val="00BC1E9F"/>
    <w:rsid w:val="00BC25E3"/>
    <w:rsid w:val="00BC3565"/>
    <w:rsid w:val="00BC3BB2"/>
    <w:rsid w:val="00BC3D5B"/>
    <w:rsid w:val="00BC48A2"/>
    <w:rsid w:val="00BC494E"/>
    <w:rsid w:val="00BC4BAA"/>
    <w:rsid w:val="00BC55E0"/>
    <w:rsid w:val="00BC5850"/>
    <w:rsid w:val="00BC6639"/>
    <w:rsid w:val="00BC6949"/>
    <w:rsid w:val="00BC7088"/>
    <w:rsid w:val="00BC78F4"/>
    <w:rsid w:val="00BC7E03"/>
    <w:rsid w:val="00BD0A99"/>
    <w:rsid w:val="00BD0E17"/>
    <w:rsid w:val="00BD0EA5"/>
    <w:rsid w:val="00BD28D6"/>
    <w:rsid w:val="00BD2FAA"/>
    <w:rsid w:val="00BD32B0"/>
    <w:rsid w:val="00BD3797"/>
    <w:rsid w:val="00BD3F40"/>
    <w:rsid w:val="00BD413D"/>
    <w:rsid w:val="00BD46B7"/>
    <w:rsid w:val="00BD47E3"/>
    <w:rsid w:val="00BD4CFF"/>
    <w:rsid w:val="00BD5817"/>
    <w:rsid w:val="00BD59A6"/>
    <w:rsid w:val="00BD5FBF"/>
    <w:rsid w:val="00BD65BC"/>
    <w:rsid w:val="00BD6D87"/>
    <w:rsid w:val="00BD709A"/>
    <w:rsid w:val="00BD722A"/>
    <w:rsid w:val="00BE168D"/>
    <w:rsid w:val="00BE222F"/>
    <w:rsid w:val="00BE2E20"/>
    <w:rsid w:val="00BE2EAC"/>
    <w:rsid w:val="00BE3060"/>
    <w:rsid w:val="00BE33FD"/>
    <w:rsid w:val="00BE3491"/>
    <w:rsid w:val="00BE3882"/>
    <w:rsid w:val="00BE4741"/>
    <w:rsid w:val="00BE4C20"/>
    <w:rsid w:val="00BE4C37"/>
    <w:rsid w:val="00BE4D17"/>
    <w:rsid w:val="00BE50FF"/>
    <w:rsid w:val="00BE5C8E"/>
    <w:rsid w:val="00BE6027"/>
    <w:rsid w:val="00BE6ABF"/>
    <w:rsid w:val="00BE7175"/>
    <w:rsid w:val="00BE7A00"/>
    <w:rsid w:val="00BE7C32"/>
    <w:rsid w:val="00BE7E7C"/>
    <w:rsid w:val="00BF01F1"/>
    <w:rsid w:val="00BF062D"/>
    <w:rsid w:val="00BF133E"/>
    <w:rsid w:val="00BF1451"/>
    <w:rsid w:val="00BF1CE1"/>
    <w:rsid w:val="00BF328C"/>
    <w:rsid w:val="00BF4A7D"/>
    <w:rsid w:val="00BF76B0"/>
    <w:rsid w:val="00BF7A86"/>
    <w:rsid w:val="00C0000D"/>
    <w:rsid w:val="00C0100E"/>
    <w:rsid w:val="00C018FB"/>
    <w:rsid w:val="00C01B24"/>
    <w:rsid w:val="00C0224C"/>
    <w:rsid w:val="00C02344"/>
    <w:rsid w:val="00C0388C"/>
    <w:rsid w:val="00C043C6"/>
    <w:rsid w:val="00C05855"/>
    <w:rsid w:val="00C07BB9"/>
    <w:rsid w:val="00C07D90"/>
    <w:rsid w:val="00C108BD"/>
    <w:rsid w:val="00C109BE"/>
    <w:rsid w:val="00C11179"/>
    <w:rsid w:val="00C11D3A"/>
    <w:rsid w:val="00C11EF4"/>
    <w:rsid w:val="00C1345D"/>
    <w:rsid w:val="00C134C6"/>
    <w:rsid w:val="00C140BA"/>
    <w:rsid w:val="00C14245"/>
    <w:rsid w:val="00C14CE8"/>
    <w:rsid w:val="00C1520F"/>
    <w:rsid w:val="00C15FFE"/>
    <w:rsid w:val="00C16C69"/>
    <w:rsid w:val="00C205B1"/>
    <w:rsid w:val="00C20BA0"/>
    <w:rsid w:val="00C20F85"/>
    <w:rsid w:val="00C210C3"/>
    <w:rsid w:val="00C21945"/>
    <w:rsid w:val="00C22B43"/>
    <w:rsid w:val="00C22EC8"/>
    <w:rsid w:val="00C236CC"/>
    <w:rsid w:val="00C24609"/>
    <w:rsid w:val="00C24FBE"/>
    <w:rsid w:val="00C259C9"/>
    <w:rsid w:val="00C26074"/>
    <w:rsid w:val="00C266C7"/>
    <w:rsid w:val="00C269F6"/>
    <w:rsid w:val="00C27631"/>
    <w:rsid w:val="00C27B47"/>
    <w:rsid w:val="00C3040B"/>
    <w:rsid w:val="00C30492"/>
    <w:rsid w:val="00C31EA6"/>
    <w:rsid w:val="00C3245B"/>
    <w:rsid w:val="00C32572"/>
    <w:rsid w:val="00C329E4"/>
    <w:rsid w:val="00C32FCC"/>
    <w:rsid w:val="00C333E4"/>
    <w:rsid w:val="00C33617"/>
    <w:rsid w:val="00C33CAB"/>
    <w:rsid w:val="00C3462F"/>
    <w:rsid w:val="00C35442"/>
    <w:rsid w:val="00C35499"/>
    <w:rsid w:val="00C36D1A"/>
    <w:rsid w:val="00C372D8"/>
    <w:rsid w:val="00C40C95"/>
    <w:rsid w:val="00C40FEE"/>
    <w:rsid w:val="00C413EB"/>
    <w:rsid w:val="00C42C41"/>
    <w:rsid w:val="00C42D83"/>
    <w:rsid w:val="00C439CA"/>
    <w:rsid w:val="00C43E7B"/>
    <w:rsid w:val="00C4462B"/>
    <w:rsid w:val="00C44CD4"/>
    <w:rsid w:val="00C451E4"/>
    <w:rsid w:val="00C46E86"/>
    <w:rsid w:val="00C509B2"/>
    <w:rsid w:val="00C52345"/>
    <w:rsid w:val="00C525F4"/>
    <w:rsid w:val="00C52A91"/>
    <w:rsid w:val="00C53A79"/>
    <w:rsid w:val="00C53BF2"/>
    <w:rsid w:val="00C53F09"/>
    <w:rsid w:val="00C54805"/>
    <w:rsid w:val="00C54F4F"/>
    <w:rsid w:val="00C556E5"/>
    <w:rsid w:val="00C561D9"/>
    <w:rsid w:val="00C56701"/>
    <w:rsid w:val="00C56B8B"/>
    <w:rsid w:val="00C56E53"/>
    <w:rsid w:val="00C56E70"/>
    <w:rsid w:val="00C575D8"/>
    <w:rsid w:val="00C57EE2"/>
    <w:rsid w:val="00C60417"/>
    <w:rsid w:val="00C6085D"/>
    <w:rsid w:val="00C61055"/>
    <w:rsid w:val="00C61AEC"/>
    <w:rsid w:val="00C63207"/>
    <w:rsid w:val="00C63BE0"/>
    <w:rsid w:val="00C63CDA"/>
    <w:rsid w:val="00C6426E"/>
    <w:rsid w:val="00C645F3"/>
    <w:rsid w:val="00C64BCC"/>
    <w:rsid w:val="00C66667"/>
    <w:rsid w:val="00C66DE7"/>
    <w:rsid w:val="00C66E68"/>
    <w:rsid w:val="00C67D83"/>
    <w:rsid w:val="00C7000E"/>
    <w:rsid w:val="00C70938"/>
    <w:rsid w:val="00C71AF3"/>
    <w:rsid w:val="00C724CE"/>
    <w:rsid w:val="00C73836"/>
    <w:rsid w:val="00C73C15"/>
    <w:rsid w:val="00C73F41"/>
    <w:rsid w:val="00C75655"/>
    <w:rsid w:val="00C806D7"/>
    <w:rsid w:val="00C816BD"/>
    <w:rsid w:val="00C82063"/>
    <w:rsid w:val="00C8248F"/>
    <w:rsid w:val="00C82FE4"/>
    <w:rsid w:val="00C836C1"/>
    <w:rsid w:val="00C85107"/>
    <w:rsid w:val="00C85788"/>
    <w:rsid w:val="00C85CF5"/>
    <w:rsid w:val="00C86D12"/>
    <w:rsid w:val="00C877E9"/>
    <w:rsid w:val="00C87962"/>
    <w:rsid w:val="00C87EBD"/>
    <w:rsid w:val="00C906A0"/>
    <w:rsid w:val="00C915AB"/>
    <w:rsid w:val="00C91D1B"/>
    <w:rsid w:val="00C92E70"/>
    <w:rsid w:val="00C94F6F"/>
    <w:rsid w:val="00C94FB3"/>
    <w:rsid w:val="00C952E8"/>
    <w:rsid w:val="00CA0FA0"/>
    <w:rsid w:val="00CA15E9"/>
    <w:rsid w:val="00CA512C"/>
    <w:rsid w:val="00CA6B6E"/>
    <w:rsid w:val="00CA6C66"/>
    <w:rsid w:val="00CA6CA1"/>
    <w:rsid w:val="00CA6CFA"/>
    <w:rsid w:val="00CA7314"/>
    <w:rsid w:val="00CA781B"/>
    <w:rsid w:val="00CB2787"/>
    <w:rsid w:val="00CB303C"/>
    <w:rsid w:val="00CB31BE"/>
    <w:rsid w:val="00CB3846"/>
    <w:rsid w:val="00CB4005"/>
    <w:rsid w:val="00CB41E7"/>
    <w:rsid w:val="00CB44B2"/>
    <w:rsid w:val="00CB4A29"/>
    <w:rsid w:val="00CB4FAA"/>
    <w:rsid w:val="00CB5222"/>
    <w:rsid w:val="00CB54D7"/>
    <w:rsid w:val="00CB5A9C"/>
    <w:rsid w:val="00CB5C55"/>
    <w:rsid w:val="00CC035B"/>
    <w:rsid w:val="00CC14DA"/>
    <w:rsid w:val="00CC1709"/>
    <w:rsid w:val="00CC25C8"/>
    <w:rsid w:val="00CC2983"/>
    <w:rsid w:val="00CC4072"/>
    <w:rsid w:val="00CC5461"/>
    <w:rsid w:val="00CC5722"/>
    <w:rsid w:val="00CC5A01"/>
    <w:rsid w:val="00CC6A83"/>
    <w:rsid w:val="00CC6D07"/>
    <w:rsid w:val="00CC721E"/>
    <w:rsid w:val="00CC73D2"/>
    <w:rsid w:val="00CC76BF"/>
    <w:rsid w:val="00CD208D"/>
    <w:rsid w:val="00CD22AA"/>
    <w:rsid w:val="00CD26F8"/>
    <w:rsid w:val="00CD282E"/>
    <w:rsid w:val="00CD3FB4"/>
    <w:rsid w:val="00CD4485"/>
    <w:rsid w:val="00CD7CB3"/>
    <w:rsid w:val="00CE03C9"/>
    <w:rsid w:val="00CE08A9"/>
    <w:rsid w:val="00CE1297"/>
    <w:rsid w:val="00CE1A4D"/>
    <w:rsid w:val="00CE1DC1"/>
    <w:rsid w:val="00CE20A2"/>
    <w:rsid w:val="00CE2187"/>
    <w:rsid w:val="00CE3B49"/>
    <w:rsid w:val="00CE3F22"/>
    <w:rsid w:val="00CE4815"/>
    <w:rsid w:val="00CE54E7"/>
    <w:rsid w:val="00CE5D49"/>
    <w:rsid w:val="00CE6170"/>
    <w:rsid w:val="00CE61C3"/>
    <w:rsid w:val="00CE69D8"/>
    <w:rsid w:val="00CF023C"/>
    <w:rsid w:val="00CF0A66"/>
    <w:rsid w:val="00CF0C1E"/>
    <w:rsid w:val="00CF0EF7"/>
    <w:rsid w:val="00CF0F22"/>
    <w:rsid w:val="00CF1AAF"/>
    <w:rsid w:val="00CF1C77"/>
    <w:rsid w:val="00CF27E5"/>
    <w:rsid w:val="00CF3DBC"/>
    <w:rsid w:val="00CF3F26"/>
    <w:rsid w:val="00CF5671"/>
    <w:rsid w:val="00CF5CF6"/>
    <w:rsid w:val="00CF72C4"/>
    <w:rsid w:val="00CF7DE2"/>
    <w:rsid w:val="00CF7E11"/>
    <w:rsid w:val="00D021BD"/>
    <w:rsid w:val="00D0284A"/>
    <w:rsid w:val="00D02C15"/>
    <w:rsid w:val="00D0321C"/>
    <w:rsid w:val="00D03605"/>
    <w:rsid w:val="00D04021"/>
    <w:rsid w:val="00D04548"/>
    <w:rsid w:val="00D0506B"/>
    <w:rsid w:val="00D050F4"/>
    <w:rsid w:val="00D053C3"/>
    <w:rsid w:val="00D05E8A"/>
    <w:rsid w:val="00D0641F"/>
    <w:rsid w:val="00D065A6"/>
    <w:rsid w:val="00D06ECC"/>
    <w:rsid w:val="00D07BB2"/>
    <w:rsid w:val="00D07EA2"/>
    <w:rsid w:val="00D103E0"/>
    <w:rsid w:val="00D109E6"/>
    <w:rsid w:val="00D11356"/>
    <w:rsid w:val="00D11C52"/>
    <w:rsid w:val="00D129C6"/>
    <w:rsid w:val="00D12DC2"/>
    <w:rsid w:val="00D14A9A"/>
    <w:rsid w:val="00D159AF"/>
    <w:rsid w:val="00D159E2"/>
    <w:rsid w:val="00D160BB"/>
    <w:rsid w:val="00D160FB"/>
    <w:rsid w:val="00D215DC"/>
    <w:rsid w:val="00D2182C"/>
    <w:rsid w:val="00D21971"/>
    <w:rsid w:val="00D21CC8"/>
    <w:rsid w:val="00D22B2E"/>
    <w:rsid w:val="00D22F27"/>
    <w:rsid w:val="00D233ED"/>
    <w:rsid w:val="00D23D0A"/>
    <w:rsid w:val="00D24DE3"/>
    <w:rsid w:val="00D26438"/>
    <w:rsid w:val="00D268D6"/>
    <w:rsid w:val="00D27E03"/>
    <w:rsid w:val="00D3002A"/>
    <w:rsid w:val="00D3070C"/>
    <w:rsid w:val="00D3074A"/>
    <w:rsid w:val="00D308E4"/>
    <w:rsid w:val="00D31695"/>
    <w:rsid w:val="00D324A1"/>
    <w:rsid w:val="00D3274F"/>
    <w:rsid w:val="00D32CC1"/>
    <w:rsid w:val="00D33DF4"/>
    <w:rsid w:val="00D34C13"/>
    <w:rsid w:val="00D353FC"/>
    <w:rsid w:val="00D36600"/>
    <w:rsid w:val="00D36A56"/>
    <w:rsid w:val="00D37246"/>
    <w:rsid w:val="00D4018B"/>
    <w:rsid w:val="00D401F6"/>
    <w:rsid w:val="00D4088B"/>
    <w:rsid w:val="00D416E9"/>
    <w:rsid w:val="00D430F1"/>
    <w:rsid w:val="00D43252"/>
    <w:rsid w:val="00D432F2"/>
    <w:rsid w:val="00D439D7"/>
    <w:rsid w:val="00D43EFC"/>
    <w:rsid w:val="00D449DF"/>
    <w:rsid w:val="00D45065"/>
    <w:rsid w:val="00D45F93"/>
    <w:rsid w:val="00D46681"/>
    <w:rsid w:val="00D46708"/>
    <w:rsid w:val="00D4677D"/>
    <w:rsid w:val="00D46B6A"/>
    <w:rsid w:val="00D47AE5"/>
    <w:rsid w:val="00D51020"/>
    <w:rsid w:val="00D51DC7"/>
    <w:rsid w:val="00D526A0"/>
    <w:rsid w:val="00D5423C"/>
    <w:rsid w:val="00D5509A"/>
    <w:rsid w:val="00D569D7"/>
    <w:rsid w:val="00D56F5C"/>
    <w:rsid w:val="00D57E93"/>
    <w:rsid w:val="00D606DA"/>
    <w:rsid w:val="00D60967"/>
    <w:rsid w:val="00D60D84"/>
    <w:rsid w:val="00D611A8"/>
    <w:rsid w:val="00D611AE"/>
    <w:rsid w:val="00D612FB"/>
    <w:rsid w:val="00D61B1E"/>
    <w:rsid w:val="00D66211"/>
    <w:rsid w:val="00D66254"/>
    <w:rsid w:val="00D66855"/>
    <w:rsid w:val="00D66B9E"/>
    <w:rsid w:val="00D678A9"/>
    <w:rsid w:val="00D71670"/>
    <w:rsid w:val="00D721C8"/>
    <w:rsid w:val="00D73F37"/>
    <w:rsid w:val="00D74931"/>
    <w:rsid w:val="00D74B52"/>
    <w:rsid w:val="00D74F05"/>
    <w:rsid w:val="00D760C8"/>
    <w:rsid w:val="00D768C6"/>
    <w:rsid w:val="00D76C64"/>
    <w:rsid w:val="00D7727A"/>
    <w:rsid w:val="00D774BB"/>
    <w:rsid w:val="00D77786"/>
    <w:rsid w:val="00D77B21"/>
    <w:rsid w:val="00D809B5"/>
    <w:rsid w:val="00D815F3"/>
    <w:rsid w:val="00D8208C"/>
    <w:rsid w:val="00D8423D"/>
    <w:rsid w:val="00D84AA4"/>
    <w:rsid w:val="00D8582D"/>
    <w:rsid w:val="00D86112"/>
    <w:rsid w:val="00D861C6"/>
    <w:rsid w:val="00D87492"/>
    <w:rsid w:val="00D87A4F"/>
    <w:rsid w:val="00D91CAC"/>
    <w:rsid w:val="00D91F6F"/>
    <w:rsid w:val="00D9250E"/>
    <w:rsid w:val="00D92A43"/>
    <w:rsid w:val="00D93372"/>
    <w:rsid w:val="00D93CD0"/>
    <w:rsid w:val="00D93EF4"/>
    <w:rsid w:val="00D96AAB"/>
    <w:rsid w:val="00D96BAE"/>
    <w:rsid w:val="00D97440"/>
    <w:rsid w:val="00D97B9C"/>
    <w:rsid w:val="00DA07E7"/>
    <w:rsid w:val="00DA0958"/>
    <w:rsid w:val="00DA1069"/>
    <w:rsid w:val="00DA14EB"/>
    <w:rsid w:val="00DA155B"/>
    <w:rsid w:val="00DA1743"/>
    <w:rsid w:val="00DA274C"/>
    <w:rsid w:val="00DA3937"/>
    <w:rsid w:val="00DA4E3E"/>
    <w:rsid w:val="00DA4EDB"/>
    <w:rsid w:val="00DA5394"/>
    <w:rsid w:val="00DA5830"/>
    <w:rsid w:val="00DA70AA"/>
    <w:rsid w:val="00DA722B"/>
    <w:rsid w:val="00DB0ECE"/>
    <w:rsid w:val="00DB1988"/>
    <w:rsid w:val="00DB2765"/>
    <w:rsid w:val="00DB280D"/>
    <w:rsid w:val="00DB57E8"/>
    <w:rsid w:val="00DC0DBA"/>
    <w:rsid w:val="00DC166E"/>
    <w:rsid w:val="00DC2622"/>
    <w:rsid w:val="00DC3063"/>
    <w:rsid w:val="00DC3214"/>
    <w:rsid w:val="00DC4224"/>
    <w:rsid w:val="00DC48D3"/>
    <w:rsid w:val="00DC6046"/>
    <w:rsid w:val="00DC647C"/>
    <w:rsid w:val="00DC691B"/>
    <w:rsid w:val="00DC7E49"/>
    <w:rsid w:val="00DD1170"/>
    <w:rsid w:val="00DD22AA"/>
    <w:rsid w:val="00DD42F4"/>
    <w:rsid w:val="00DD6727"/>
    <w:rsid w:val="00DD69E5"/>
    <w:rsid w:val="00DD755E"/>
    <w:rsid w:val="00DE0A29"/>
    <w:rsid w:val="00DE1B6F"/>
    <w:rsid w:val="00DE27BD"/>
    <w:rsid w:val="00DE3048"/>
    <w:rsid w:val="00DE3CAF"/>
    <w:rsid w:val="00DE4190"/>
    <w:rsid w:val="00DE6BD8"/>
    <w:rsid w:val="00DE7312"/>
    <w:rsid w:val="00DE7B18"/>
    <w:rsid w:val="00DE7F12"/>
    <w:rsid w:val="00DF01AE"/>
    <w:rsid w:val="00DF0236"/>
    <w:rsid w:val="00DF0847"/>
    <w:rsid w:val="00DF0A0B"/>
    <w:rsid w:val="00DF1807"/>
    <w:rsid w:val="00DF2456"/>
    <w:rsid w:val="00DF252F"/>
    <w:rsid w:val="00DF413E"/>
    <w:rsid w:val="00DF41FE"/>
    <w:rsid w:val="00DF495F"/>
    <w:rsid w:val="00DF4C3A"/>
    <w:rsid w:val="00DF4E5B"/>
    <w:rsid w:val="00DF54C9"/>
    <w:rsid w:val="00DF60E3"/>
    <w:rsid w:val="00DF656B"/>
    <w:rsid w:val="00DF773F"/>
    <w:rsid w:val="00E00644"/>
    <w:rsid w:val="00E00CDA"/>
    <w:rsid w:val="00E01428"/>
    <w:rsid w:val="00E0225D"/>
    <w:rsid w:val="00E0244B"/>
    <w:rsid w:val="00E04E83"/>
    <w:rsid w:val="00E0534C"/>
    <w:rsid w:val="00E06ACD"/>
    <w:rsid w:val="00E071A3"/>
    <w:rsid w:val="00E07289"/>
    <w:rsid w:val="00E07559"/>
    <w:rsid w:val="00E076F1"/>
    <w:rsid w:val="00E07705"/>
    <w:rsid w:val="00E07A35"/>
    <w:rsid w:val="00E07EF3"/>
    <w:rsid w:val="00E105AB"/>
    <w:rsid w:val="00E10C5E"/>
    <w:rsid w:val="00E1164B"/>
    <w:rsid w:val="00E1172B"/>
    <w:rsid w:val="00E13874"/>
    <w:rsid w:val="00E14E97"/>
    <w:rsid w:val="00E15836"/>
    <w:rsid w:val="00E20232"/>
    <w:rsid w:val="00E20247"/>
    <w:rsid w:val="00E202A4"/>
    <w:rsid w:val="00E20313"/>
    <w:rsid w:val="00E21981"/>
    <w:rsid w:val="00E21A17"/>
    <w:rsid w:val="00E22ED3"/>
    <w:rsid w:val="00E22F39"/>
    <w:rsid w:val="00E2428F"/>
    <w:rsid w:val="00E24EBC"/>
    <w:rsid w:val="00E25092"/>
    <w:rsid w:val="00E2594C"/>
    <w:rsid w:val="00E26A97"/>
    <w:rsid w:val="00E27D7E"/>
    <w:rsid w:val="00E31511"/>
    <w:rsid w:val="00E32937"/>
    <w:rsid w:val="00E336AA"/>
    <w:rsid w:val="00E343E9"/>
    <w:rsid w:val="00E34C52"/>
    <w:rsid w:val="00E35EEF"/>
    <w:rsid w:val="00E36B14"/>
    <w:rsid w:val="00E36E41"/>
    <w:rsid w:val="00E3723A"/>
    <w:rsid w:val="00E37359"/>
    <w:rsid w:val="00E400B8"/>
    <w:rsid w:val="00E40218"/>
    <w:rsid w:val="00E40340"/>
    <w:rsid w:val="00E405E9"/>
    <w:rsid w:val="00E40A29"/>
    <w:rsid w:val="00E40C40"/>
    <w:rsid w:val="00E4109C"/>
    <w:rsid w:val="00E41B40"/>
    <w:rsid w:val="00E41D8E"/>
    <w:rsid w:val="00E424C3"/>
    <w:rsid w:val="00E424E3"/>
    <w:rsid w:val="00E4286B"/>
    <w:rsid w:val="00E42887"/>
    <w:rsid w:val="00E43FD2"/>
    <w:rsid w:val="00E4469B"/>
    <w:rsid w:val="00E45865"/>
    <w:rsid w:val="00E4603B"/>
    <w:rsid w:val="00E4611A"/>
    <w:rsid w:val="00E469C0"/>
    <w:rsid w:val="00E47721"/>
    <w:rsid w:val="00E501A2"/>
    <w:rsid w:val="00E50294"/>
    <w:rsid w:val="00E50C2F"/>
    <w:rsid w:val="00E522EF"/>
    <w:rsid w:val="00E52506"/>
    <w:rsid w:val="00E5337C"/>
    <w:rsid w:val="00E539AA"/>
    <w:rsid w:val="00E54211"/>
    <w:rsid w:val="00E54505"/>
    <w:rsid w:val="00E56EEF"/>
    <w:rsid w:val="00E577CC"/>
    <w:rsid w:val="00E6006C"/>
    <w:rsid w:val="00E61AF9"/>
    <w:rsid w:val="00E62244"/>
    <w:rsid w:val="00E6281C"/>
    <w:rsid w:val="00E628C8"/>
    <w:rsid w:val="00E633F8"/>
    <w:rsid w:val="00E65F03"/>
    <w:rsid w:val="00E662DB"/>
    <w:rsid w:val="00E6634E"/>
    <w:rsid w:val="00E67383"/>
    <w:rsid w:val="00E70486"/>
    <w:rsid w:val="00E7093B"/>
    <w:rsid w:val="00E710F1"/>
    <w:rsid w:val="00E7141F"/>
    <w:rsid w:val="00E7189F"/>
    <w:rsid w:val="00E720C7"/>
    <w:rsid w:val="00E72340"/>
    <w:rsid w:val="00E73071"/>
    <w:rsid w:val="00E7399F"/>
    <w:rsid w:val="00E73C84"/>
    <w:rsid w:val="00E74E21"/>
    <w:rsid w:val="00E75087"/>
    <w:rsid w:val="00E750B6"/>
    <w:rsid w:val="00E75A9A"/>
    <w:rsid w:val="00E75ADE"/>
    <w:rsid w:val="00E77187"/>
    <w:rsid w:val="00E77388"/>
    <w:rsid w:val="00E80578"/>
    <w:rsid w:val="00E80725"/>
    <w:rsid w:val="00E8172F"/>
    <w:rsid w:val="00E81ABB"/>
    <w:rsid w:val="00E822E6"/>
    <w:rsid w:val="00E8349C"/>
    <w:rsid w:val="00E834D6"/>
    <w:rsid w:val="00E8389C"/>
    <w:rsid w:val="00E83DDB"/>
    <w:rsid w:val="00E8415F"/>
    <w:rsid w:val="00E84887"/>
    <w:rsid w:val="00E85358"/>
    <w:rsid w:val="00E85B75"/>
    <w:rsid w:val="00E86282"/>
    <w:rsid w:val="00E8712A"/>
    <w:rsid w:val="00E8779B"/>
    <w:rsid w:val="00E9072C"/>
    <w:rsid w:val="00E90BE9"/>
    <w:rsid w:val="00E9100E"/>
    <w:rsid w:val="00E918E7"/>
    <w:rsid w:val="00E924AF"/>
    <w:rsid w:val="00E94169"/>
    <w:rsid w:val="00E947FE"/>
    <w:rsid w:val="00E94F95"/>
    <w:rsid w:val="00E961C6"/>
    <w:rsid w:val="00E966D0"/>
    <w:rsid w:val="00EA02D0"/>
    <w:rsid w:val="00EA1694"/>
    <w:rsid w:val="00EA19CB"/>
    <w:rsid w:val="00EA1BB4"/>
    <w:rsid w:val="00EA1C44"/>
    <w:rsid w:val="00EA234C"/>
    <w:rsid w:val="00EA27FC"/>
    <w:rsid w:val="00EA2E39"/>
    <w:rsid w:val="00EA2F3C"/>
    <w:rsid w:val="00EA36EB"/>
    <w:rsid w:val="00EA6855"/>
    <w:rsid w:val="00EA6E9D"/>
    <w:rsid w:val="00EA728B"/>
    <w:rsid w:val="00EA731B"/>
    <w:rsid w:val="00EB00A1"/>
    <w:rsid w:val="00EB06E4"/>
    <w:rsid w:val="00EB12BD"/>
    <w:rsid w:val="00EB1A6F"/>
    <w:rsid w:val="00EB21BC"/>
    <w:rsid w:val="00EB2590"/>
    <w:rsid w:val="00EB2A4A"/>
    <w:rsid w:val="00EB3756"/>
    <w:rsid w:val="00EB48D5"/>
    <w:rsid w:val="00EB4DA6"/>
    <w:rsid w:val="00EB4F72"/>
    <w:rsid w:val="00EB5292"/>
    <w:rsid w:val="00EB79DD"/>
    <w:rsid w:val="00EC0912"/>
    <w:rsid w:val="00EC0DCF"/>
    <w:rsid w:val="00EC13D8"/>
    <w:rsid w:val="00EC2036"/>
    <w:rsid w:val="00EC24F3"/>
    <w:rsid w:val="00EC3338"/>
    <w:rsid w:val="00EC3C29"/>
    <w:rsid w:val="00EC3E3A"/>
    <w:rsid w:val="00EC3F88"/>
    <w:rsid w:val="00EC48F8"/>
    <w:rsid w:val="00EC5937"/>
    <w:rsid w:val="00ED1376"/>
    <w:rsid w:val="00ED1831"/>
    <w:rsid w:val="00ED199F"/>
    <w:rsid w:val="00ED1FAD"/>
    <w:rsid w:val="00ED3C58"/>
    <w:rsid w:val="00ED4871"/>
    <w:rsid w:val="00ED49E4"/>
    <w:rsid w:val="00ED75AE"/>
    <w:rsid w:val="00EE0315"/>
    <w:rsid w:val="00EE187B"/>
    <w:rsid w:val="00EE1E49"/>
    <w:rsid w:val="00EE27EB"/>
    <w:rsid w:val="00EE2BE7"/>
    <w:rsid w:val="00EE50B0"/>
    <w:rsid w:val="00EE59D2"/>
    <w:rsid w:val="00EE6616"/>
    <w:rsid w:val="00EE7322"/>
    <w:rsid w:val="00EE7AE5"/>
    <w:rsid w:val="00EE7BA5"/>
    <w:rsid w:val="00EE7EAE"/>
    <w:rsid w:val="00EF0240"/>
    <w:rsid w:val="00EF0B75"/>
    <w:rsid w:val="00EF1477"/>
    <w:rsid w:val="00EF14FB"/>
    <w:rsid w:val="00EF176B"/>
    <w:rsid w:val="00EF345A"/>
    <w:rsid w:val="00EF4569"/>
    <w:rsid w:val="00EF6C98"/>
    <w:rsid w:val="00F00C25"/>
    <w:rsid w:val="00F015C1"/>
    <w:rsid w:val="00F01636"/>
    <w:rsid w:val="00F018B1"/>
    <w:rsid w:val="00F03E21"/>
    <w:rsid w:val="00F04D13"/>
    <w:rsid w:val="00F07162"/>
    <w:rsid w:val="00F07325"/>
    <w:rsid w:val="00F07371"/>
    <w:rsid w:val="00F07EE5"/>
    <w:rsid w:val="00F11B80"/>
    <w:rsid w:val="00F125F0"/>
    <w:rsid w:val="00F12B4E"/>
    <w:rsid w:val="00F12FFA"/>
    <w:rsid w:val="00F14098"/>
    <w:rsid w:val="00F143E9"/>
    <w:rsid w:val="00F1576E"/>
    <w:rsid w:val="00F15912"/>
    <w:rsid w:val="00F160EA"/>
    <w:rsid w:val="00F20898"/>
    <w:rsid w:val="00F222D4"/>
    <w:rsid w:val="00F23132"/>
    <w:rsid w:val="00F23ED2"/>
    <w:rsid w:val="00F25B76"/>
    <w:rsid w:val="00F265DB"/>
    <w:rsid w:val="00F266E6"/>
    <w:rsid w:val="00F27441"/>
    <w:rsid w:val="00F32789"/>
    <w:rsid w:val="00F327CE"/>
    <w:rsid w:val="00F34335"/>
    <w:rsid w:val="00F343EE"/>
    <w:rsid w:val="00F34586"/>
    <w:rsid w:val="00F34744"/>
    <w:rsid w:val="00F35610"/>
    <w:rsid w:val="00F3592B"/>
    <w:rsid w:val="00F365D0"/>
    <w:rsid w:val="00F36B95"/>
    <w:rsid w:val="00F37469"/>
    <w:rsid w:val="00F37850"/>
    <w:rsid w:val="00F37945"/>
    <w:rsid w:val="00F37AD7"/>
    <w:rsid w:val="00F37BFF"/>
    <w:rsid w:val="00F402CC"/>
    <w:rsid w:val="00F40F4D"/>
    <w:rsid w:val="00F424CD"/>
    <w:rsid w:val="00F42A49"/>
    <w:rsid w:val="00F43E1E"/>
    <w:rsid w:val="00F43E4B"/>
    <w:rsid w:val="00F44AC9"/>
    <w:rsid w:val="00F44C20"/>
    <w:rsid w:val="00F44D90"/>
    <w:rsid w:val="00F44EBD"/>
    <w:rsid w:val="00F46629"/>
    <w:rsid w:val="00F51490"/>
    <w:rsid w:val="00F523C8"/>
    <w:rsid w:val="00F53231"/>
    <w:rsid w:val="00F53410"/>
    <w:rsid w:val="00F53B7E"/>
    <w:rsid w:val="00F53CED"/>
    <w:rsid w:val="00F55217"/>
    <w:rsid w:val="00F55384"/>
    <w:rsid w:val="00F55F3F"/>
    <w:rsid w:val="00F56762"/>
    <w:rsid w:val="00F56BF4"/>
    <w:rsid w:val="00F56D96"/>
    <w:rsid w:val="00F5700B"/>
    <w:rsid w:val="00F60343"/>
    <w:rsid w:val="00F61027"/>
    <w:rsid w:val="00F623B5"/>
    <w:rsid w:val="00F63429"/>
    <w:rsid w:val="00F65BC3"/>
    <w:rsid w:val="00F711BB"/>
    <w:rsid w:val="00F7343D"/>
    <w:rsid w:val="00F74356"/>
    <w:rsid w:val="00F74D6B"/>
    <w:rsid w:val="00F74EA2"/>
    <w:rsid w:val="00F75400"/>
    <w:rsid w:val="00F761E9"/>
    <w:rsid w:val="00F77AB1"/>
    <w:rsid w:val="00F8031D"/>
    <w:rsid w:val="00F80D6E"/>
    <w:rsid w:val="00F813E6"/>
    <w:rsid w:val="00F818AE"/>
    <w:rsid w:val="00F82B62"/>
    <w:rsid w:val="00F845B3"/>
    <w:rsid w:val="00F85B01"/>
    <w:rsid w:val="00F85B13"/>
    <w:rsid w:val="00F85E32"/>
    <w:rsid w:val="00F87EEA"/>
    <w:rsid w:val="00F87FE1"/>
    <w:rsid w:val="00F9017D"/>
    <w:rsid w:val="00F924A6"/>
    <w:rsid w:val="00F92A75"/>
    <w:rsid w:val="00F93E1D"/>
    <w:rsid w:val="00F93E79"/>
    <w:rsid w:val="00F942C4"/>
    <w:rsid w:val="00F95B32"/>
    <w:rsid w:val="00F976CD"/>
    <w:rsid w:val="00FA021A"/>
    <w:rsid w:val="00FA02FE"/>
    <w:rsid w:val="00FA04E7"/>
    <w:rsid w:val="00FA1126"/>
    <w:rsid w:val="00FA1851"/>
    <w:rsid w:val="00FA270B"/>
    <w:rsid w:val="00FA2FB9"/>
    <w:rsid w:val="00FA39C2"/>
    <w:rsid w:val="00FA4486"/>
    <w:rsid w:val="00FA4687"/>
    <w:rsid w:val="00FA4766"/>
    <w:rsid w:val="00FA4F83"/>
    <w:rsid w:val="00FA5DF3"/>
    <w:rsid w:val="00FA6EFB"/>
    <w:rsid w:val="00FA724A"/>
    <w:rsid w:val="00FA7AA7"/>
    <w:rsid w:val="00FB0017"/>
    <w:rsid w:val="00FB040B"/>
    <w:rsid w:val="00FB18E5"/>
    <w:rsid w:val="00FB287B"/>
    <w:rsid w:val="00FB2A5B"/>
    <w:rsid w:val="00FB2B45"/>
    <w:rsid w:val="00FB2C6B"/>
    <w:rsid w:val="00FB3829"/>
    <w:rsid w:val="00FB4341"/>
    <w:rsid w:val="00FB471D"/>
    <w:rsid w:val="00FB4E27"/>
    <w:rsid w:val="00FB546A"/>
    <w:rsid w:val="00FB5C18"/>
    <w:rsid w:val="00FB6573"/>
    <w:rsid w:val="00FB65FA"/>
    <w:rsid w:val="00FB6A61"/>
    <w:rsid w:val="00FC0340"/>
    <w:rsid w:val="00FC11C7"/>
    <w:rsid w:val="00FC134F"/>
    <w:rsid w:val="00FC1862"/>
    <w:rsid w:val="00FC1A09"/>
    <w:rsid w:val="00FC3E8D"/>
    <w:rsid w:val="00FC4265"/>
    <w:rsid w:val="00FC5911"/>
    <w:rsid w:val="00FC5BBD"/>
    <w:rsid w:val="00FC66BA"/>
    <w:rsid w:val="00FC74D7"/>
    <w:rsid w:val="00FC7542"/>
    <w:rsid w:val="00FC7862"/>
    <w:rsid w:val="00FD08B7"/>
    <w:rsid w:val="00FD1A41"/>
    <w:rsid w:val="00FD21C0"/>
    <w:rsid w:val="00FD2369"/>
    <w:rsid w:val="00FD3123"/>
    <w:rsid w:val="00FD3D4E"/>
    <w:rsid w:val="00FD50AA"/>
    <w:rsid w:val="00FD6605"/>
    <w:rsid w:val="00FD699E"/>
    <w:rsid w:val="00FD7B90"/>
    <w:rsid w:val="00FE0891"/>
    <w:rsid w:val="00FE0E04"/>
    <w:rsid w:val="00FE2825"/>
    <w:rsid w:val="00FE309B"/>
    <w:rsid w:val="00FE3105"/>
    <w:rsid w:val="00FE4096"/>
    <w:rsid w:val="00FE47B7"/>
    <w:rsid w:val="00FE5EFC"/>
    <w:rsid w:val="00FF024C"/>
    <w:rsid w:val="00FF033D"/>
    <w:rsid w:val="00FF10F3"/>
    <w:rsid w:val="00FF1D1E"/>
    <w:rsid w:val="00FF260C"/>
    <w:rsid w:val="00FF290A"/>
    <w:rsid w:val="00FF2FFD"/>
    <w:rsid w:val="00FF3325"/>
    <w:rsid w:val="00FF3A30"/>
    <w:rsid w:val="00FF3BA6"/>
    <w:rsid w:val="00FF646D"/>
    <w:rsid w:val="00FF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colormru v:ext="edit" colors="#ddd"/>
    </o:shapedefaults>
    <o:shapelayout v:ext="edit">
      <o:idmap v:ext="edit" data="1"/>
    </o:shapelayout>
  </w:shapeDefaults>
  <w:decimalSymbol w:val="."/>
  <w:listSeparator w:val=","/>
  <w14:docId w14:val="4EA528FA"/>
  <w15:docId w15:val="{BDE31A0B-CCCA-4698-98A5-9F65E222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87"/>
    <w:rPr>
      <w:sz w:val="24"/>
      <w:szCs w:val="24"/>
    </w:rPr>
  </w:style>
  <w:style w:type="paragraph" w:styleId="Heading1">
    <w:name w:val="heading 1"/>
    <w:basedOn w:val="Heading2"/>
    <w:next w:val="Normal"/>
    <w:link w:val="Heading1Char"/>
    <w:qFormat/>
    <w:rsid w:val="007D5DC9"/>
    <w:pPr>
      <w:numPr>
        <w:ilvl w:val="0"/>
      </w:numPr>
      <w:outlineLvl w:val="0"/>
    </w:pPr>
    <w:rPr>
      <w:iCs/>
    </w:rPr>
  </w:style>
  <w:style w:type="paragraph" w:styleId="Heading2">
    <w:name w:val="heading 2"/>
    <w:basedOn w:val="Normal"/>
    <w:next w:val="Normal"/>
    <w:link w:val="Heading2Char"/>
    <w:qFormat/>
    <w:rsid w:val="00DE3CAF"/>
    <w:pPr>
      <w:keepNext/>
      <w:widowControl w:val="0"/>
      <w:numPr>
        <w:ilvl w:val="1"/>
        <w:numId w:val="6"/>
      </w:numPr>
      <w:spacing w:before="360" w:after="240" w:line="240" w:lineRule="atLeast"/>
      <w:outlineLvl w:val="1"/>
    </w:pPr>
    <w:rPr>
      <w:rFonts w:ascii="Arial Bold" w:hAnsi="Arial Bold" w:cs="Arial"/>
      <w:b/>
      <w:bCs/>
      <w:caps/>
    </w:rPr>
  </w:style>
  <w:style w:type="paragraph" w:styleId="Heading3">
    <w:name w:val="heading 3"/>
    <w:basedOn w:val="Normal"/>
    <w:next w:val="Normal"/>
    <w:link w:val="Heading3Char"/>
    <w:qFormat/>
    <w:rsid w:val="00F942C4"/>
    <w:pPr>
      <w:keepNext/>
      <w:numPr>
        <w:ilvl w:val="2"/>
        <w:numId w:val="6"/>
      </w:numPr>
      <w:spacing w:before="240" w:after="60"/>
      <w:outlineLvl w:val="2"/>
    </w:pPr>
    <w:rPr>
      <w:rFonts w:ascii="Arial Bold" w:hAnsi="Arial Bold" w:cs="Arial"/>
      <w:b/>
      <w:bCs/>
      <w:caps/>
    </w:rPr>
  </w:style>
  <w:style w:type="paragraph" w:styleId="Heading4">
    <w:name w:val="heading 4"/>
    <w:basedOn w:val="Normal"/>
    <w:next w:val="Normal"/>
    <w:link w:val="Heading4Char"/>
    <w:autoRedefine/>
    <w:qFormat/>
    <w:rsid w:val="001D2189"/>
    <w:pPr>
      <w:keepNext/>
      <w:numPr>
        <w:ilvl w:val="3"/>
        <w:numId w:val="6"/>
      </w:numPr>
      <w:autoSpaceDE w:val="0"/>
      <w:autoSpaceDN w:val="0"/>
      <w:adjustRightInd w:val="0"/>
      <w:spacing w:before="120" w:after="60"/>
      <w:outlineLvl w:val="3"/>
    </w:pPr>
    <w:rPr>
      <w:rFonts w:ascii="Arial" w:hAnsi="Arial" w:cs="Arial"/>
      <w:iCs/>
      <w:color w:val="000000"/>
      <w:szCs w:val="20"/>
    </w:rPr>
  </w:style>
  <w:style w:type="paragraph" w:styleId="Heading5">
    <w:name w:val="heading 5"/>
    <w:next w:val="BlockText"/>
    <w:link w:val="Heading5Char"/>
    <w:qFormat/>
    <w:rsid w:val="002441F3"/>
    <w:pPr>
      <w:keepNext/>
      <w:numPr>
        <w:ilvl w:val="4"/>
        <w:numId w:val="6"/>
      </w:numPr>
      <w:spacing w:before="240" w:after="60"/>
      <w:outlineLvl w:val="4"/>
    </w:pPr>
    <w:rPr>
      <w:rFonts w:ascii="Arial" w:hAnsi="Arial"/>
      <w:b/>
      <w:bCs/>
      <w:i/>
      <w:iCs/>
      <w:sz w:val="22"/>
      <w:szCs w:val="22"/>
      <w:u w:val="single"/>
    </w:rPr>
  </w:style>
  <w:style w:type="paragraph" w:styleId="Heading6">
    <w:name w:val="heading 6"/>
    <w:basedOn w:val="Normal"/>
    <w:next w:val="Normal"/>
    <w:qFormat/>
    <w:pPr>
      <w:keepNext/>
      <w:autoSpaceDE w:val="0"/>
      <w:autoSpaceDN w:val="0"/>
      <w:adjustRightInd w:val="0"/>
      <w:outlineLvl w:val="5"/>
    </w:pPr>
    <w:rPr>
      <w:rFonts w:ascii="Arial" w:hAnsi="Arial" w:cs="Arial"/>
      <w:b/>
      <w:bCs/>
      <w:i/>
      <w:iCs/>
      <w:color w:val="0000FF"/>
      <w:sz w:val="20"/>
    </w:rPr>
  </w:style>
  <w:style w:type="paragraph" w:styleId="Heading7">
    <w:name w:val="heading 7"/>
    <w:aliases w:val="Appendix Sections"/>
    <w:next w:val="Normal"/>
    <w:autoRedefine/>
    <w:qFormat/>
    <w:rsid w:val="00875F92"/>
    <w:pPr>
      <w:keepNext/>
      <w:numPr>
        <w:ilvl w:val="6"/>
        <w:numId w:val="6"/>
      </w:numPr>
      <w:autoSpaceDE w:val="0"/>
      <w:autoSpaceDN w:val="0"/>
      <w:adjustRightInd w:val="0"/>
      <w:spacing w:after="240"/>
      <w:jc w:val="center"/>
      <w:outlineLvl w:val="6"/>
    </w:pPr>
    <w:rPr>
      <w:rFonts w:ascii="Arial" w:hAnsi="Arial"/>
      <w:b/>
      <w:bCs/>
      <w:sz w:val="28"/>
      <w:szCs w:val="28"/>
    </w:rPr>
  </w:style>
  <w:style w:type="paragraph" w:styleId="Heading8">
    <w:name w:val="heading 8"/>
    <w:basedOn w:val="Normal"/>
    <w:next w:val="Normal"/>
    <w:qFormat/>
    <w:pPr>
      <w:keepNext/>
      <w:outlineLvl w:val="7"/>
    </w:pPr>
    <w:rPr>
      <w:rFonts w:ascii="Arial" w:hAnsi="Arial" w:cs="Arial"/>
      <w:b/>
      <w:bCs/>
      <w:sz w:val="22"/>
      <w:szCs w:val="22"/>
    </w:rPr>
  </w:style>
  <w:style w:type="paragraph" w:styleId="Heading9">
    <w:name w:val="heading 9"/>
    <w:basedOn w:val="Normal"/>
    <w:next w:val="Normal"/>
    <w:link w:val="Heading9Char"/>
    <w:qFormat/>
    <w:rsid w:val="00D324A1"/>
    <w:pPr>
      <w:tabs>
        <w:tab w:val="num" w:pos="2088"/>
      </w:tabs>
      <w:spacing w:before="240" w:after="60"/>
      <w:ind w:left="2088" w:hanging="1728"/>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link w:val="Heading9"/>
    <w:rsid w:val="00AB5ADA"/>
    <w:rPr>
      <w:rFonts w:ascii="Arial" w:hAnsi="Arial" w:cs="Arial"/>
      <w:sz w:val="22"/>
      <w:szCs w:val="22"/>
      <w:lang w:val="en-US" w:eastAsia="en-US" w:bidi="ar-SA"/>
    </w:rPr>
  </w:style>
  <w:style w:type="paragraph" w:customStyle="1" w:styleId="ReferenceList">
    <w:name w:val="ReferenceList"/>
    <w:pPr>
      <w:numPr>
        <w:numId w:val="1"/>
      </w:numPr>
      <w:spacing w:before="120" w:after="120"/>
    </w:pPr>
    <w:rPr>
      <w:rFonts w:ascii="Arial" w:hAnsi="Arial"/>
      <w:sz w:val="24"/>
    </w:rPr>
  </w:style>
  <w:style w:type="paragraph" w:styleId="TOC2">
    <w:name w:val="toc 2"/>
    <w:aliases w:val="tc2"/>
    <w:basedOn w:val="NormalWeb"/>
    <w:next w:val="NormalWeb"/>
    <w:autoRedefine/>
    <w:uiPriority w:val="39"/>
    <w:qFormat/>
    <w:rsid w:val="00480E45"/>
    <w:pPr>
      <w:tabs>
        <w:tab w:val="left" w:pos="1170"/>
        <w:tab w:val="right" w:leader="dot" w:pos="9350"/>
      </w:tabs>
      <w:spacing w:before="120" w:beforeAutospacing="0" w:after="0" w:afterAutospacing="0"/>
      <w:ind w:left="531" w:firstLine="18"/>
    </w:pPr>
    <w:rPr>
      <w:rFonts w:ascii="Arial" w:eastAsia="Times New Roman" w:hAnsi="Arial" w:cs="Calibri"/>
      <w:iCs/>
      <w:caps/>
      <w:color w:val="auto"/>
      <w:sz w:val="22"/>
      <w:szCs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color w:val="000000"/>
    </w:rPr>
  </w:style>
  <w:style w:type="paragraph" w:styleId="FootnoteText">
    <w:name w:val="footnote text"/>
    <w:basedOn w:val="Normal"/>
    <w:semiHidden/>
    <w:rPr>
      <w:rFonts w:ascii="Arial" w:hAnsi="Arial"/>
      <w:sz w:val="20"/>
      <w:szCs w:val="20"/>
    </w:rPr>
  </w:style>
  <w:style w:type="character" w:styleId="FootnoteReference">
    <w:name w:val="footnote reference"/>
    <w:semiHidden/>
    <w:rPr>
      <w:vertAlign w:val="superscript"/>
    </w:rPr>
  </w:style>
  <w:style w:type="paragraph" w:styleId="Caption">
    <w:name w:val="caption"/>
    <w:basedOn w:val="Normal"/>
    <w:next w:val="Normal"/>
    <w:qFormat/>
    <w:rsid w:val="000E57C5"/>
    <w:pPr>
      <w:spacing w:before="120" w:after="120"/>
      <w:jc w:val="center"/>
    </w:pPr>
    <w:rPr>
      <w:rFonts w:ascii="Arial" w:hAnsi="Arial" w:cs="Arial"/>
      <w:b/>
      <w:bCs/>
      <w:sz w:val="20"/>
      <w:szCs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rFonts w:ascii="Arial" w:hAnsi="Arial"/>
      <w:sz w:val="20"/>
      <w:szCs w:val="20"/>
    </w:rPr>
  </w:style>
  <w:style w:type="character" w:customStyle="1" w:styleId="CommentTextChar">
    <w:name w:val="Comment Text Char"/>
    <w:basedOn w:val="DefaultParagraphFont"/>
    <w:link w:val="CommentText"/>
    <w:semiHidden/>
    <w:rsid w:val="005D3AB7"/>
  </w:style>
  <w:style w:type="paragraph" w:customStyle="1" w:styleId="btleft">
    <w:name w:val="bt left"/>
    <w:basedOn w:val="Normal"/>
    <w:pPr>
      <w:overflowPunct w:val="0"/>
      <w:autoSpaceDE w:val="0"/>
      <w:autoSpaceDN w:val="0"/>
      <w:adjustRightInd w:val="0"/>
      <w:spacing w:line="240" w:lineRule="exact"/>
      <w:textAlignment w:val="baseline"/>
      <w:outlineLvl w:val="0"/>
    </w:pPr>
    <w:rPr>
      <w:rFonts w:ascii="Arial" w:hAnsi="Arial"/>
      <w:color w:val="000000"/>
      <w:spacing w:val="-2"/>
      <w:sz w:val="20"/>
      <w:szCs w:val="20"/>
    </w:rPr>
  </w:style>
  <w:style w:type="paragraph" w:styleId="BodyTextIndent">
    <w:name w:val="Body Text Indent"/>
    <w:basedOn w:val="Normal"/>
    <w:pPr>
      <w:ind w:left="360"/>
    </w:pPr>
    <w:rPr>
      <w:rFonts w:ascii="Arial" w:hAnsi="Arial"/>
    </w:rPr>
  </w:style>
  <w:style w:type="paragraph" w:styleId="Header">
    <w:name w:val="header"/>
    <w:basedOn w:val="Normal"/>
    <w:link w:val="HeaderChar"/>
    <w:pPr>
      <w:tabs>
        <w:tab w:val="center" w:pos="4320"/>
        <w:tab w:val="right" w:pos="8640"/>
      </w:tabs>
    </w:pPr>
    <w:rPr>
      <w:rFonts w:ascii="Arial" w:hAnsi="Arial"/>
    </w:rPr>
  </w:style>
  <w:style w:type="paragraph" w:styleId="Footer">
    <w:name w:val="footer"/>
    <w:basedOn w:val="Normal"/>
    <w:link w:val="FooterChar"/>
    <w:pPr>
      <w:tabs>
        <w:tab w:val="center" w:pos="4320"/>
        <w:tab w:val="right" w:pos="8640"/>
      </w:tabs>
    </w:pPr>
    <w:rPr>
      <w:rFonts w:ascii="Arial" w:hAnsi="Arial"/>
    </w:rPr>
  </w:style>
  <w:style w:type="paragraph" w:styleId="Title">
    <w:name w:val="Title"/>
    <w:basedOn w:val="Normal"/>
    <w:qFormat/>
    <w:pPr>
      <w:tabs>
        <w:tab w:val="left" w:pos="4410"/>
      </w:tabs>
      <w:jc w:val="center"/>
    </w:pPr>
    <w:rPr>
      <w:rFonts w:ascii="Arial" w:hAnsi="Arial"/>
      <w:szCs w:val="20"/>
    </w:rPr>
  </w:style>
  <w:style w:type="paragraph" w:styleId="BodyText">
    <w:name w:val="Body Text"/>
    <w:link w:val="BodyTextChar"/>
    <w:rsid w:val="005A4D13"/>
    <w:pPr>
      <w:autoSpaceDE w:val="0"/>
      <w:autoSpaceDN w:val="0"/>
      <w:adjustRightInd w:val="0"/>
      <w:spacing w:before="120" w:after="120"/>
    </w:pPr>
    <w:rPr>
      <w:rFonts w:ascii="Arial" w:hAnsi="Arial" w:cs="Arial"/>
      <w:sz w:val="24"/>
      <w:szCs w:val="24"/>
    </w:rPr>
  </w:style>
  <w:style w:type="character" w:customStyle="1" w:styleId="BodyTextChar">
    <w:name w:val="Body Text Char"/>
    <w:link w:val="BodyText"/>
    <w:rsid w:val="005A4D13"/>
    <w:rPr>
      <w:rFonts w:ascii="Arial" w:hAnsi="Arial" w:cs="Arial"/>
      <w:sz w:val="24"/>
      <w:szCs w:val="24"/>
    </w:rPr>
  </w:style>
  <w:style w:type="paragraph" w:customStyle="1" w:styleId="SubtitleReport">
    <w:name w:val="Subtitle Report"/>
    <w:basedOn w:val="Normal"/>
    <w:next w:val="Normal"/>
    <w:pPr>
      <w:overflowPunct w:val="0"/>
      <w:autoSpaceDE w:val="0"/>
      <w:autoSpaceDN w:val="0"/>
      <w:adjustRightInd w:val="0"/>
      <w:textAlignment w:val="baseline"/>
    </w:pPr>
    <w:rPr>
      <w:rFonts w:ascii="Arial" w:hAnsi="Arial"/>
      <w:b/>
      <w:sz w:val="20"/>
      <w:szCs w:val="20"/>
    </w:rPr>
  </w:style>
  <w:style w:type="paragraph" w:customStyle="1" w:styleId="NormalNogap">
    <w:name w:val="Normal Nogap"/>
    <w:basedOn w:val="Normal"/>
    <w:pPr>
      <w:overflowPunct w:val="0"/>
      <w:autoSpaceDE w:val="0"/>
      <w:autoSpaceDN w:val="0"/>
      <w:adjustRightInd w:val="0"/>
      <w:textAlignment w:val="baseline"/>
    </w:pPr>
    <w:rPr>
      <w:rFonts w:ascii="Arial" w:hAnsi="Arial"/>
      <w:sz w:val="20"/>
      <w:szCs w:val="20"/>
    </w:rPr>
  </w:style>
  <w:style w:type="paragraph" w:customStyle="1" w:styleId="Tablerow">
    <w:name w:val="Table row"/>
    <w:basedOn w:val="Normal"/>
    <w:pPr>
      <w:overflowPunct w:val="0"/>
      <w:autoSpaceDE w:val="0"/>
      <w:autoSpaceDN w:val="0"/>
      <w:adjustRightInd w:val="0"/>
      <w:textAlignment w:val="baseline"/>
    </w:pPr>
    <w:rPr>
      <w:rFonts w:ascii="Arial" w:hAnsi="Arial"/>
      <w:sz w:val="20"/>
      <w:szCs w:val="20"/>
    </w:rPr>
  </w:style>
  <w:style w:type="paragraph" w:customStyle="1" w:styleId="Explanation">
    <w:name w:val="Explanation"/>
    <w:pPr>
      <w:overflowPunct w:val="0"/>
      <w:autoSpaceDE w:val="0"/>
      <w:autoSpaceDN w:val="0"/>
      <w:adjustRightInd w:val="0"/>
      <w:spacing w:after="60"/>
      <w:ind w:left="2880"/>
      <w:textAlignment w:val="baseline"/>
    </w:pPr>
    <w:rPr>
      <w:rFonts w:ascii="Arial" w:hAnsi="Arial"/>
      <w:i/>
      <w:color w:val="FF00FF"/>
      <w:lang w:val="en-GB"/>
    </w:rPr>
  </w:style>
  <w:style w:type="paragraph" w:styleId="TOC1">
    <w:name w:val="toc 1"/>
    <w:basedOn w:val="NormalWeb"/>
    <w:next w:val="NormalWeb"/>
    <w:autoRedefine/>
    <w:uiPriority w:val="39"/>
    <w:qFormat/>
    <w:rsid w:val="00431483"/>
    <w:pPr>
      <w:spacing w:before="240" w:beforeAutospacing="0" w:after="120" w:afterAutospacing="0"/>
    </w:pPr>
    <w:rPr>
      <w:rFonts w:ascii="Arial" w:eastAsia="Times New Roman" w:hAnsi="Arial" w:cs="Calibri"/>
      <w:b/>
      <w:bCs/>
      <w:caps/>
      <w:color w:val="auto"/>
      <w:szCs w:val="20"/>
    </w:rPr>
  </w:style>
  <w:style w:type="paragraph" w:styleId="TOC3">
    <w:name w:val="toc 3"/>
    <w:basedOn w:val="Normal"/>
    <w:next w:val="Normal"/>
    <w:autoRedefine/>
    <w:uiPriority w:val="39"/>
    <w:qFormat/>
    <w:rsid w:val="00480E45"/>
    <w:pPr>
      <w:tabs>
        <w:tab w:val="left" w:pos="2133"/>
        <w:tab w:val="right" w:leader="dot" w:pos="9350"/>
      </w:tabs>
      <w:ind w:left="1179"/>
    </w:pPr>
    <w:rPr>
      <w:rFonts w:ascii="Arial" w:hAnsi="Arial" w:cs="Calibri"/>
      <w:sz w:val="22"/>
      <w:szCs w:val="20"/>
    </w:rPr>
  </w:style>
  <w:style w:type="paragraph" w:styleId="TOC4">
    <w:name w:val="toc 4"/>
    <w:basedOn w:val="Normal"/>
    <w:next w:val="Normal"/>
    <w:autoRedefine/>
    <w:uiPriority w:val="39"/>
    <w:rsid w:val="00704D8C"/>
    <w:pPr>
      <w:ind w:left="720"/>
    </w:pPr>
    <w:rPr>
      <w:rFonts w:ascii="Calibri" w:hAnsi="Calibri" w:cs="Calibri"/>
      <w:sz w:val="20"/>
      <w:szCs w:val="20"/>
    </w:rPr>
  </w:style>
  <w:style w:type="paragraph" w:styleId="TOC5">
    <w:name w:val="toc 5"/>
    <w:basedOn w:val="Normal"/>
    <w:next w:val="Normal"/>
    <w:autoRedefine/>
    <w:uiPriority w:val="39"/>
    <w:rsid w:val="00BB3EEB"/>
    <w:pPr>
      <w:ind w:left="960"/>
    </w:pPr>
    <w:rPr>
      <w:rFonts w:ascii="Calibri" w:hAnsi="Calibri" w:cs="Calibri"/>
      <w:sz w:val="20"/>
      <w:szCs w:val="20"/>
    </w:rPr>
  </w:style>
  <w:style w:type="paragraph" w:styleId="TOC6">
    <w:name w:val="toc 6"/>
    <w:basedOn w:val="Normal"/>
    <w:next w:val="Normal"/>
    <w:autoRedefine/>
    <w:uiPriority w:val="39"/>
    <w:rsid w:val="00BB3EEB"/>
    <w:pPr>
      <w:ind w:left="1200"/>
    </w:pPr>
    <w:rPr>
      <w:rFonts w:ascii="Calibri" w:hAnsi="Calibri" w:cs="Calibri"/>
      <w:sz w:val="20"/>
      <w:szCs w:val="20"/>
    </w:rPr>
  </w:style>
  <w:style w:type="paragraph" w:styleId="TOC7">
    <w:name w:val="toc 7"/>
    <w:basedOn w:val="Normal"/>
    <w:next w:val="Normal"/>
    <w:autoRedefine/>
    <w:uiPriority w:val="39"/>
    <w:rsid w:val="00BB3EEB"/>
    <w:pPr>
      <w:ind w:left="1440"/>
    </w:pPr>
    <w:rPr>
      <w:rFonts w:ascii="Calibri" w:hAnsi="Calibri" w:cs="Calibri"/>
      <w:sz w:val="20"/>
      <w:szCs w:val="20"/>
    </w:rPr>
  </w:style>
  <w:style w:type="paragraph" w:styleId="TOC8">
    <w:name w:val="toc 8"/>
    <w:basedOn w:val="Normal"/>
    <w:next w:val="Normal"/>
    <w:autoRedefine/>
    <w:uiPriority w:val="39"/>
    <w:rsid w:val="00BB3EEB"/>
    <w:pPr>
      <w:ind w:left="1680"/>
    </w:pPr>
    <w:rPr>
      <w:rFonts w:ascii="Calibri" w:hAnsi="Calibri" w:cs="Calibri"/>
      <w:sz w:val="20"/>
      <w:szCs w:val="20"/>
    </w:rPr>
  </w:style>
  <w:style w:type="paragraph" w:styleId="TOC9">
    <w:name w:val="toc 9"/>
    <w:basedOn w:val="Normal"/>
    <w:next w:val="Normal"/>
    <w:autoRedefine/>
    <w:uiPriority w:val="39"/>
    <w:rsid w:val="00BB3EEB"/>
    <w:pPr>
      <w:ind w:left="1920"/>
    </w:pPr>
    <w:rPr>
      <w:rFonts w:ascii="Calibri" w:hAnsi="Calibri" w:cs="Calibri"/>
      <w:sz w:val="20"/>
      <w:szCs w:val="20"/>
    </w:r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TitleReport">
    <w:name w:val="Title Report"/>
    <w:basedOn w:val="Normal"/>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pPr>
      <w:jc w:val="center"/>
    </w:pPr>
    <w:rPr>
      <w:rFonts w:ascii="Arial" w:hAnsi="Arial"/>
      <w:b/>
      <w:i/>
    </w:rPr>
  </w:style>
  <w:style w:type="paragraph" w:styleId="BodyText3">
    <w:name w:val="Body Text 3"/>
    <w:basedOn w:val="Normal"/>
    <w:pPr>
      <w:autoSpaceDE w:val="0"/>
      <w:autoSpaceDN w:val="0"/>
      <w:adjustRightInd w:val="0"/>
    </w:pPr>
    <w:rPr>
      <w:rFonts w:ascii="Arial" w:hAnsi="Arial" w:cs="Arial"/>
      <w:i/>
      <w:iCs/>
    </w:rPr>
  </w:style>
  <w:style w:type="paragraph" w:styleId="BodyTextIndent2">
    <w:name w:val="Body Text Indent 2"/>
    <w:basedOn w:val="Normal"/>
    <w:pPr>
      <w:autoSpaceDE w:val="0"/>
      <w:autoSpaceDN w:val="0"/>
      <w:adjustRightInd w:val="0"/>
      <w:spacing w:line="239" w:lineRule="atLeast"/>
      <w:ind w:left="720"/>
      <w:jc w:val="both"/>
    </w:pPr>
    <w:rPr>
      <w:rFonts w:ascii="Arial" w:hAnsi="Arial"/>
      <w:i/>
      <w:color w:val="0000FF"/>
      <w:sz w:val="20"/>
      <w:szCs w:val="20"/>
    </w:rPr>
  </w:style>
  <w:style w:type="paragraph" w:styleId="BodyTextIndent3">
    <w:name w:val="Body Text Indent 3"/>
    <w:basedOn w:val="Normal"/>
    <w:pPr>
      <w:ind w:left="720"/>
    </w:pPr>
    <w:rPr>
      <w:rFonts w:ascii="Arial" w:hAnsi="Arial"/>
      <w:i/>
      <w:iCs/>
      <w:color w:val="0000FF"/>
    </w:rPr>
  </w:style>
  <w:style w:type="character" w:styleId="FollowedHyperlink">
    <w:name w:val="FollowedHyperlink"/>
    <w:uiPriority w:val="99"/>
    <w:rPr>
      <w:color w:val="800080"/>
      <w:u w:val="single"/>
    </w:rPr>
  </w:style>
  <w:style w:type="paragraph" w:styleId="BalloonText">
    <w:name w:val="Balloon Text"/>
    <w:basedOn w:val="Normal"/>
    <w:link w:val="BalloonTextChar"/>
    <w:semiHidden/>
    <w:rsid w:val="00EC0912"/>
    <w:rPr>
      <w:rFonts w:ascii="Tahoma" w:hAnsi="Tahoma" w:cs="Tahoma"/>
      <w:sz w:val="16"/>
      <w:szCs w:val="16"/>
    </w:rPr>
  </w:style>
  <w:style w:type="paragraph" w:customStyle="1" w:styleId="TitleCover">
    <w:name w:val="Title Cover"/>
    <w:basedOn w:val="Normal"/>
    <w:next w:val="Normal"/>
    <w:rsid w:val="00074E3D"/>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link w:val="StyleSubtitleCover2TopNoborderChar"/>
    <w:rsid w:val="00074E3D"/>
    <w:pPr>
      <w:keepNext/>
      <w:keepLines/>
      <w:spacing w:line="480" w:lineRule="atLeast"/>
      <w:jc w:val="right"/>
    </w:pPr>
    <w:rPr>
      <w:rFonts w:ascii="Arial" w:hAnsi="Arial"/>
      <w:kern w:val="28"/>
      <w:sz w:val="32"/>
      <w:szCs w:val="20"/>
    </w:rPr>
  </w:style>
  <w:style w:type="character" w:customStyle="1" w:styleId="StyleSubtitleCover2TopNoborderChar">
    <w:name w:val="Style Subtitle Cover2 + Top: (No border) Char"/>
    <w:link w:val="StyleSubtitleCover2TopNoborder"/>
    <w:rsid w:val="00B84556"/>
    <w:rPr>
      <w:kern w:val="28"/>
      <w:sz w:val="32"/>
      <w:lang w:val="en-US" w:eastAsia="en-US" w:bidi="ar-SA"/>
    </w:rPr>
  </w:style>
  <w:style w:type="paragraph" w:customStyle="1" w:styleId="Instructions">
    <w:name w:val="Instructions"/>
    <w:basedOn w:val="Normal"/>
    <w:autoRedefine/>
    <w:rsid w:val="00EB5292"/>
    <w:pPr>
      <w:shd w:val="clear" w:color="auto" w:fill="FFFFFF"/>
    </w:pPr>
    <w:rPr>
      <w:rFonts w:ascii="Arial" w:hAnsi="Arial"/>
      <w:i/>
      <w:color w:val="0000FF"/>
      <w:szCs w:val="20"/>
    </w:rPr>
  </w:style>
  <w:style w:type="paragraph" w:customStyle="1" w:styleId="InfoBlue">
    <w:name w:val="InfoBlue"/>
    <w:basedOn w:val="Normal"/>
    <w:next w:val="BodyText"/>
    <w:link w:val="InfoBlueChar1"/>
    <w:rsid w:val="00EB5292"/>
    <w:pPr>
      <w:widowControl w:val="0"/>
      <w:spacing w:after="120" w:line="240" w:lineRule="atLeast"/>
      <w:ind w:left="576"/>
      <w:jc w:val="both"/>
    </w:pPr>
    <w:rPr>
      <w:rFonts w:ascii="Arial" w:hAnsi="Arial"/>
      <w:i/>
      <w:color w:val="0000FF"/>
      <w:szCs w:val="20"/>
    </w:rPr>
  </w:style>
  <w:style w:type="character" w:customStyle="1" w:styleId="InfoBlueChar1">
    <w:name w:val="InfoBlue Char1"/>
    <w:link w:val="InfoBlue"/>
    <w:rsid w:val="006C065E"/>
    <w:rPr>
      <w:i/>
      <w:color w:val="0000FF"/>
      <w:sz w:val="24"/>
      <w:lang w:val="en-US" w:eastAsia="en-US" w:bidi="ar-SA"/>
    </w:rPr>
  </w:style>
  <w:style w:type="paragraph" w:customStyle="1" w:styleId="tabletxt">
    <w:name w:val="tabletxt"/>
    <w:basedOn w:val="Normal"/>
    <w:rsid w:val="00EB5292"/>
    <w:pPr>
      <w:autoSpaceDE w:val="0"/>
      <w:autoSpaceDN w:val="0"/>
      <w:adjustRightInd w:val="0"/>
      <w:spacing w:before="20" w:after="20"/>
      <w:jc w:val="both"/>
    </w:pPr>
    <w:rPr>
      <w:rFonts w:ascii="Arial" w:hAnsi="Arial" w:cs="Arial"/>
      <w:sz w:val="20"/>
      <w:szCs w:val="20"/>
    </w:rPr>
  </w:style>
  <w:style w:type="paragraph" w:customStyle="1" w:styleId="Tabletext">
    <w:name w:val="Tabletext"/>
    <w:basedOn w:val="Normal"/>
    <w:rsid w:val="00E37359"/>
    <w:pPr>
      <w:keepNext/>
      <w:keepLines/>
      <w:widowControl w:val="0"/>
      <w:spacing w:line="240" w:lineRule="atLeast"/>
    </w:pPr>
    <w:rPr>
      <w:rFonts w:ascii="Arial" w:hAnsi="Arial"/>
      <w:sz w:val="18"/>
      <w:szCs w:val="20"/>
    </w:rPr>
  </w:style>
  <w:style w:type="paragraph" w:customStyle="1" w:styleId="Appendix">
    <w:name w:val="Appendix"/>
    <w:basedOn w:val="Normal"/>
    <w:autoRedefine/>
    <w:rsid w:val="00D87492"/>
    <w:rPr>
      <w:rFonts w:ascii="Arial" w:hAnsi="Arial" w:cs="Arial"/>
      <w:b/>
      <w:bCs/>
    </w:rPr>
  </w:style>
  <w:style w:type="paragraph" w:styleId="CommentSubject">
    <w:name w:val="annotation subject"/>
    <w:basedOn w:val="CommentText"/>
    <w:next w:val="CommentText"/>
    <w:link w:val="CommentSubjectChar"/>
    <w:rsid w:val="005D3AB7"/>
    <w:rPr>
      <w:b/>
      <w:bCs/>
    </w:rPr>
  </w:style>
  <w:style w:type="character" w:customStyle="1" w:styleId="CommentSubjectChar">
    <w:name w:val="Comment Subject Char"/>
    <w:link w:val="CommentSubject"/>
    <w:rsid w:val="005D3AB7"/>
    <w:rPr>
      <w:b/>
      <w:bCs/>
    </w:rPr>
  </w:style>
  <w:style w:type="table" w:styleId="TableGrid">
    <w:name w:val="Table Grid"/>
    <w:basedOn w:val="TableNormal"/>
    <w:rsid w:val="00B1707C"/>
    <w:pPr>
      <w:spacing w:after="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 Text"/>
    <w:basedOn w:val="Normal"/>
    <w:link w:val="TableTextChar"/>
    <w:qFormat/>
    <w:rsid w:val="00573FC2"/>
    <w:pPr>
      <w:overflowPunct w:val="0"/>
      <w:autoSpaceDE w:val="0"/>
      <w:autoSpaceDN w:val="0"/>
      <w:adjustRightInd w:val="0"/>
      <w:textAlignment w:val="baseline"/>
    </w:pPr>
    <w:rPr>
      <w:rFonts w:ascii="Arial" w:hAnsi="Arial"/>
      <w:noProof/>
      <w:sz w:val="20"/>
      <w:szCs w:val="20"/>
    </w:rPr>
  </w:style>
  <w:style w:type="character" w:customStyle="1" w:styleId="TableTextChar">
    <w:name w:val="Table Text Char"/>
    <w:link w:val="TableText0"/>
    <w:rsid w:val="00573FC2"/>
    <w:rPr>
      <w:rFonts w:ascii="Arial" w:hAnsi="Arial"/>
      <w:noProof/>
      <w:lang w:val="en-US" w:eastAsia="en-US" w:bidi="ar-SA"/>
    </w:rPr>
  </w:style>
  <w:style w:type="paragraph" w:customStyle="1" w:styleId="TableHeader">
    <w:name w:val="Table Header"/>
    <w:basedOn w:val="TableText0"/>
    <w:rsid w:val="00573FC2"/>
    <w:pPr>
      <w:overflowPunct/>
      <w:autoSpaceDE/>
      <w:autoSpaceDN/>
      <w:adjustRightInd/>
      <w:spacing w:before="20" w:after="20"/>
      <w:jc w:val="center"/>
      <w:textAlignment w:val="auto"/>
    </w:pPr>
    <w:rPr>
      <w:b/>
      <w:noProof w:val="0"/>
      <w:sz w:val="18"/>
    </w:rPr>
  </w:style>
  <w:style w:type="paragraph" w:customStyle="1" w:styleId="TableBullet">
    <w:name w:val="Table Bullet"/>
    <w:basedOn w:val="TableText0"/>
    <w:rsid w:val="00573FC2"/>
    <w:pPr>
      <w:numPr>
        <w:numId w:val="3"/>
      </w:numPr>
      <w:tabs>
        <w:tab w:val="clear" w:pos="360"/>
        <w:tab w:val="left" w:pos="216"/>
        <w:tab w:val="num" w:pos="720"/>
      </w:tabs>
      <w:overflowPunct/>
      <w:autoSpaceDE/>
      <w:autoSpaceDN/>
      <w:adjustRightInd/>
      <w:spacing w:before="20" w:after="20"/>
      <w:ind w:left="720"/>
      <w:textAlignment w:val="auto"/>
    </w:pPr>
    <w:rPr>
      <w:noProof w:val="0"/>
      <w:sz w:val="18"/>
    </w:rPr>
  </w:style>
  <w:style w:type="paragraph" w:styleId="PlainText">
    <w:name w:val="Plain Text"/>
    <w:basedOn w:val="Normal"/>
    <w:rsid w:val="00157905"/>
    <w:rPr>
      <w:rFonts w:ascii="Courier New" w:hAnsi="Courier New" w:cs="Courier New"/>
      <w:sz w:val="20"/>
      <w:szCs w:val="20"/>
    </w:rPr>
  </w:style>
  <w:style w:type="paragraph" w:styleId="TableofFigures">
    <w:name w:val="table of figures"/>
    <w:basedOn w:val="Normal"/>
    <w:next w:val="Normal"/>
    <w:autoRedefine/>
    <w:uiPriority w:val="99"/>
    <w:rsid w:val="00E14E97"/>
    <w:pPr>
      <w:tabs>
        <w:tab w:val="right" w:leader="dot" w:pos="9360"/>
      </w:tabs>
      <w:ind w:left="1179" w:right="495" w:hanging="1179"/>
    </w:pPr>
    <w:rPr>
      <w:rFonts w:ascii="Arial" w:hAnsi="Arial"/>
      <w:sz w:val="22"/>
    </w:rPr>
  </w:style>
  <w:style w:type="paragraph" w:customStyle="1" w:styleId="AppHeading">
    <w:name w:val="AppHeading"/>
    <w:basedOn w:val="Normal"/>
    <w:rsid w:val="00D324A1"/>
    <w:pPr>
      <w:numPr>
        <w:numId w:val="4"/>
      </w:numPr>
      <w:jc w:val="both"/>
    </w:pPr>
    <w:rPr>
      <w:rFonts w:ascii="Arial" w:hAnsi="Arial"/>
      <w:sz w:val="20"/>
    </w:rPr>
  </w:style>
  <w:style w:type="paragraph" w:styleId="ListParagraph">
    <w:name w:val="List Paragraph"/>
    <w:basedOn w:val="Normal"/>
    <w:uiPriority w:val="34"/>
    <w:qFormat/>
    <w:rsid w:val="00D324A1"/>
    <w:pPr>
      <w:ind w:left="720"/>
      <w:jc w:val="both"/>
    </w:pPr>
    <w:rPr>
      <w:rFonts w:ascii="Arial" w:hAnsi="Arial"/>
      <w:sz w:val="20"/>
    </w:rPr>
  </w:style>
  <w:style w:type="character" w:customStyle="1" w:styleId="BodyTextChar2">
    <w:name w:val="BodyText Char2"/>
    <w:link w:val="BodyText0"/>
    <w:rsid w:val="0029578E"/>
    <w:rPr>
      <w:sz w:val="22"/>
      <w:szCs w:val="24"/>
      <w:lang w:val="en-US" w:eastAsia="en-US" w:bidi="ar-SA"/>
    </w:rPr>
  </w:style>
  <w:style w:type="paragraph" w:customStyle="1" w:styleId="BodyText0">
    <w:name w:val="BodyText"/>
    <w:basedOn w:val="Normal"/>
    <w:link w:val="BodyTextChar2"/>
    <w:rsid w:val="0029578E"/>
    <w:pPr>
      <w:spacing w:after="120"/>
    </w:pPr>
    <w:rPr>
      <w:rFonts w:ascii="Arial" w:hAnsi="Arial"/>
      <w:sz w:val="22"/>
    </w:rPr>
  </w:style>
  <w:style w:type="paragraph" w:customStyle="1" w:styleId="Table10Text">
    <w:name w:val="Table 10 Text"/>
    <w:basedOn w:val="Normal"/>
    <w:link w:val="Table10TextCharChar"/>
    <w:rsid w:val="00AB5ADA"/>
    <w:pPr>
      <w:spacing w:before="20" w:after="20"/>
    </w:pPr>
    <w:rPr>
      <w:rFonts w:ascii="Arial" w:hAnsi="Arial" w:cs="Arial"/>
      <w:sz w:val="20"/>
      <w:szCs w:val="20"/>
    </w:rPr>
  </w:style>
  <w:style w:type="character" w:customStyle="1" w:styleId="Table10TextCharChar">
    <w:name w:val="Table 10 Text Char Char"/>
    <w:link w:val="Table10Text"/>
    <w:rsid w:val="00AB5ADA"/>
    <w:rPr>
      <w:rFonts w:ascii="Arial" w:hAnsi="Arial" w:cs="Arial"/>
      <w:lang w:val="en-US" w:eastAsia="en-US" w:bidi="ar-SA"/>
    </w:rPr>
  </w:style>
  <w:style w:type="paragraph" w:customStyle="1" w:styleId="Table">
    <w:name w:val="Table"/>
    <w:basedOn w:val="Normal"/>
    <w:rsid w:val="003E0272"/>
    <w:pPr>
      <w:keepNext/>
      <w:spacing w:before="120" w:after="120"/>
      <w:jc w:val="center"/>
    </w:pPr>
    <w:rPr>
      <w:rFonts w:ascii="Arial" w:hAnsi="Arial"/>
      <w:b/>
    </w:rPr>
  </w:style>
  <w:style w:type="paragraph" w:customStyle="1" w:styleId="bullet">
    <w:name w:val="bullet"/>
    <w:basedOn w:val="Normal"/>
    <w:rsid w:val="003E0272"/>
    <w:pPr>
      <w:spacing w:after="120"/>
      <w:ind w:left="1080" w:hanging="360"/>
      <w:jc w:val="both"/>
    </w:pPr>
    <w:rPr>
      <w:rFonts w:ascii="Arial" w:hAnsi="Arial"/>
      <w:szCs w:val="20"/>
    </w:rPr>
  </w:style>
  <w:style w:type="paragraph" w:customStyle="1" w:styleId="TableTitle">
    <w:name w:val="Table Title"/>
    <w:basedOn w:val="Normal"/>
    <w:rsid w:val="00BD5FBF"/>
    <w:pPr>
      <w:keepNext/>
      <w:spacing w:before="240" w:after="120"/>
      <w:jc w:val="center"/>
    </w:pPr>
    <w:rPr>
      <w:rFonts w:ascii="Arial" w:hAnsi="Arial"/>
      <w:b/>
      <w:sz w:val="20"/>
      <w:szCs w:val="20"/>
    </w:rPr>
  </w:style>
  <w:style w:type="paragraph" w:customStyle="1" w:styleId="Default">
    <w:name w:val="Default"/>
    <w:rsid w:val="003E0272"/>
    <w:pPr>
      <w:autoSpaceDE w:val="0"/>
      <w:autoSpaceDN w:val="0"/>
      <w:adjustRightInd w:val="0"/>
    </w:pPr>
    <w:rPr>
      <w:color w:val="000000"/>
      <w:sz w:val="24"/>
      <w:szCs w:val="24"/>
    </w:rPr>
  </w:style>
  <w:style w:type="paragraph" w:customStyle="1" w:styleId="list11ptCharCharChar">
    <w:name w:val="list 11 pt Char Char Char"/>
    <w:basedOn w:val="Normal"/>
    <w:rsid w:val="003E0272"/>
    <w:pPr>
      <w:spacing w:before="120"/>
    </w:pPr>
    <w:rPr>
      <w:rFonts w:ascii="Arial" w:hAnsi="Arial"/>
      <w:sz w:val="22"/>
      <w:szCs w:val="22"/>
    </w:rPr>
  </w:style>
  <w:style w:type="paragraph" w:customStyle="1" w:styleId="list11ptCharCharCharCharCharCharCharCharChar">
    <w:name w:val="list 11 pt Char Char Char Char Char Char Char Char Char"/>
    <w:basedOn w:val="Normal"/>
    <w:rsid w:val="003E0272"/>
    <w:pPr>
      <w:spacing w:before="120"/>
    </w:pPr>
    <w:rPr>
      <w:rFonts w:ascii="Arial" w:hAnsi="Arial"/>
      <w:sz w:val="22"/>
      <w:szCs w:val="22"/>
    </w:rPr>
  </w:style>
  <w:style w:type="paragraph" w:styleId="ListContinue4">
    <w:name w:val="List Continue 4"/>
    <w:basedOn w:val="Normal"/>
    <w:rsid w:val="007230EB"/>
    <w:pPr>
      <w:spacing w:after="120"/>
      <w:ind w:left="1440"/>
    </w:pPr>
    <w:rPr>
      <w:rFonts w:ascii="Arial" w:hAnsi="Arial"/>
    </w:rPr>
  </w:style>
  <w:style w:type="paragraph" w:customStyle="1" w:styleId="xl63">
    <w:name w:val="xl63"/>
    <w:basedOn w:val="Normal"/>
    <w:rsid w:val="00A70940"/>
    <w:pPr>
      <w:spacing w:before="100" w:beforeAutospacing="1" w:after="100" w:afterAutospacing="1"/>
      <w:textAlignment w:val="top"/>
    </w:pPr>
    <w:rPr>
      <w:rFonts w:ascii="Arial" w:hAnsi="Arial"/>
    </w:rPr>
  </w:style>
  <w:style w:type="paragraph" w:customStyle="1" w:styleId="xl64">
    <w:name w:val="xl64"/>
    <w:basedOn w:val="Normal"/>
    <w:rsid w:val="00A70940"/>
    <w:pPr>
      <w:spacing w:before="100" w:beforeAutospacing="1" w:after="100" w:afterAutospacing="1"/>
      <w:textAlignment w:val="top"/>
    </w:pPr>
    <w:rPr>
      <w:rFonts w:ascii="Arial" w:hAnsi="Arial"/>
    </w:rPr>
  </w:style>
  <w:style w:type="paragraph" w:customStyle="1" w:styleId="xl65">
    <w:name w:val="xl65"/>
    <w:basedOn w:val="Normal"/>
    <w:rsid w:val="00A70940"/>
    <w:pPr>
      <w:spacing w:before="100" w:beforeAutospacing="1" w:after="100" w:afterAutospacing="1"/>
      <w:jc w:val="center"/>
      <w:textAlignment w:val="top"/>
    </w:pPr>
    <w:rPr>
      <w:rFonts w:ascii="Arial" w:hAnsi="Arial"/>
    </w:rPr>
  </w:style>
  <w:style w:type="paragraph" w:customStyle="1" w:styleId="Style1">
    <w:name w:val="Style1"/>
    <w:basedOn w:val="Heading4"/>
    <w:autoRedefine/>
    <w:rsid w:val="00F53231"/>
  </w:style>
  <w:style w:type="paragraph" w:customStyle="1" w:styleId="Style11">
    <w:name w:val="Style11"/>
    <w:basedOn w:val="Heading1"/>
    <w:next w:val="Style1"/>
    <w:rsid w:val="00F53231"/>
    <w:rPr>
      <w:lang w:val="pt-BR"/>
    </w:rPr>
  </w:style>
  <w:style w:type="character" w:customStyle="1" w:styleId="Heading3Char">
    <w:name w:val="Heading 3 Char"/>
    <w:link w:val="Heading3"/>
    <w:rsid w:val="00F942C4"/>
    <w:rPr>
      <w:rFonts w:ascii="Arial Bold" w:hAnsi="Arial Bold" w:cs="Arial"/>
      <w:b/>
      <w:bCs/>
      <w:caps/>
      <w:sz w:val="24"/>
      <w:szCs w:val="24"/>
    </w:rPr>
  </w:style>
  <w:style w:type="character" w:customStyle="1" w:styleId="TableTextChar1">
    <w:name w:val="Table Text Char1"/>
    <w:rsid w:val="005F0032"/>
    <w:rPr>
      <w:rFonts w:ascii="Arial" w:hAnsi="Arial"/>
      <w:sz w:val="18"/>
      <w:lang w:val="en-US" w:eastAsia="en-US" w:bidi="ar-SA"/>
    </w:rPr>
  </w:style>
  <w:style w:type="paragraph" w:customStyle="1" w:styleId="Heading5Style">
    <w:name w:val="Heading 5 Style"/>
    <w:basedOn w:val="Normal"/>
    <w:next w:val="Style11"/>
    <w:rsid w:val="00FF260C"/>
    <w:pPr>
      <w:keepNext/>
      <w:numPr>
        <w:ilvl w:val="4"/>
        <w:numId w:val="2"/>
      </w:numPr>
      <w:outlineLvl w:val="4"/>
    </w:pPr>
    <w:rPr>
      <w:rFonts w:ascii="Arial" w:hAnsi="Arial" w:cs="Arial"/>
      <w:b/>
      <w:color w:val="000000"/>
      <w:lang w:val="pt-BR"/>
    </w:rPr>
  </w:style>
  <w:style w:type="paragraph" w:customStyle="1" w:styleId="coltext">
    <w:name w:val="col text"/>
    <w:aliases w:val="9 col text,ct"/>
    <w:basedOn w:val="Normal"/>
    <w:rsid w:val="008C1CB0"/>
    <w:pPr>
      <w:tabs>
        <w:tab w:val="left" w:pos="259"/>
      </w:tabs>
      <w:spacing w:before="80" w:after="80"/>
    </w:pPr>
    <w:rPr>
      <w:rFonts w:ascii="Arial" w:hAnsi="Arial"/>
      <w:sz w:val="22"/>
      <w:szCs w:val="20"/>
    </w:rPr>
  </w:style>
  <w:style w:type="character" w:customStyle="1" w:styleId="Heading4Char">
    <w:name w:val="Heading 4 Char"/>
    <w:link w:val="Heading4"/>
    <w:rsid w:val="001D2189"/>
    <w:rPr>
      <w:rFonts w:ascii="Arial" w:hAnsi="Arial" w:cs="Arial"/>
      <w:iCs/>
      <w:color w:val="000000"/>
      <w:sz w:val="24"/>
    </w:rPr>
  </w:style>
  <w:style w:type="character" w:customStyle="1" w:styleId="Heading2Char">
    <w:name w:val="Heading 2 Char"/>
    <w:link w:val="Heading2"/>
    <w:rsid w:val="00DE3CAF"/>
    <w:rPr>
      <w:rFonts w:ascii="Arial Bold" w:hAnsi="Arial Bold" w:cs="Arial"/>
      <w:b/>
      <w:bCs/>
      <w:caps/>
      <w:sz w:val="24"/>
      <w:szCs w:val="24"/>
    </w:rPr>
  </w:style>
  <w:style w:type="character" w:customStyle="1" w:styleId="Heading1Char">
    <w:name w:val="Heading 1 Char"/>
    <w:link w:val="Heading1"/>
    <w:rsid w:val="00582892"/>
    <w:rPr>
      <w:rFonts w:ascii="Arial Bold" w:hAnsi="Arial Bold" w:cs="Arial"/>
      <w:b/>
      <w:bCs/>
      <w:iCs/>
      <w:caps/>
      <w:sz w:val="24"/>
      <w:szCs w:val="24"/>
    </w:rPr>
  </w:style>
  <w:style w:type="character" w:customStyle="1" w:styleId="Heading5Char">
    <w:name w:val="Heading 5 Char"/>
    <w:link w:val="Heading5"/>
    <w:rsid w:val="002441F3"/>
    <w:rPr>
      <w:rFonts w:ascii="Arial" w:hAnsi="Arial"/>
      <w:b/>
      <w:bCs/>
      <w:i/>
      <w:iCs/>
      <w:sz w:val="22"/>
      <w:szCs w:val="22"/>
      <w:u w:val="single"/>
    </w:rPr>
  </w:style>
  <w:style w:type="paragraph" w:customStyle="1" w:styleId="Appendix1">
    <w:name w:val="Appendix1"/>
    <w:basedOn w:val="Normal"/>
    <w:next w:val="Normal"/>
    <w:autoRedefine/>
    <w:qFormat/>
    <w:rsid w:val="00B31589"/>
    <w:pPr>
      <w:numPr>
        <w:numId w:val="5"/>
      </w:numPr>
      <w:spacing w:before="60" w:after="60"/>
      <w:jc w:val="center"/>
      <w:outlineLvl w:val="0"/>
    </w:pPr>
    <w:rPr>
      <w:rFonts w:ascii="Arial" w:hAnsi="Arial"/>
      <w:b/>
      <w:caps/>
      <w:szCs w:val="28"/>
    </w:rPr>
  </w:style>
  <w:style w:type="numbering" w:customStyle="1" w:styleId="NoList1">
    <w:name w:val="No List1"/>
    <w:next w:val="NoList"/>
    <w:semiHidden/>
    <w:unhideWhenUsed/>
    <w:rsid w:val="00126221"/>
  </w:style>
  <w:style w:type="table" w:customStyle="1" w:styleId="TableGrid1">
    <w:name w:val="Table Grid1"/>
    <w:basedOn w:val="TableNormal"/>
    <w:next w:val="TableGrid"/>
    <w:rsid w:val="00126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semiHidden/>
    <w:rsid w:val="00126221"/>
    <w:rPr>
      <w:rFonts w:ascii="Tahoma" w:hAnsi="Tahoma" w:cs="Tahoma"/>
      <w:sz w:val="16"/>
      <w:szCs w:val="16"/>
    </w:rPr>
  </w:style>
  <w:style w:type="paragraph" w:styleId="TOCHeading">
    <w:name w:val="TOC Heading"/>
    <w:basedOn w:val="Heading1"/>
    <w:next w:val="Normal"/>
    <w:uiPriority w:val="39"/>
    <w:qFormat/>
    <w:rsid w:val="00A156F9"/>
    <w:pPr>
      <w:keepLines/>
      <w:numPr>
        <w:numId w:val="0"/>
      </w:numPr>
      <w:spacing w:before="480" w:after="0" w:line="276" w:lineRule="auto"/>
      <w:outlineLvl w:val="9"/>
    </w:pPr>
    <w:rPr>
      <w:rFonts w:ascii="Cambria" w:eastAsia="MS Gothic" w:hAnsi="Cambria" w:cs="Times New Roman"/>
      <w:iCs w:val="0"/>
      <w:caps w:val="0"/>
      <w:color w:val="365F91"/>
      <w:sz w:val="28"/>
      <w:szCs w:val="28"/>
      <w:lang w:eastAsia="ja-JP"/>
    </w:rPr>
  </w:style>
  <w:style w:type="paragraph" w:styleId="Revision">
    <w:name w:val="Revision"/>
    <w:hidden/>
    <w:uiPriority w:val="99"/>
    <w:semiHidden/>
    <w:rsid w:val="0044190B"/>
    <w:rPr>
      <w:rFonts w:ascii="Arial" w:hAnsi="Arial"/>
      <w:sz w:val="24"/>
      <w:szCs w:val="24"/>
    </w:rPr>
  </w:style>
  <w:style w:type="character" w:customStyle="1" w:styleId="FooterChar">
    <w:name w:val="Footer Char"/>
    <w:link w:val="Footer"/>
    <w:uiPriority w:val="99"/>
    <w:rsid w:val="00747468"/>
    <w:rPr>
      <w:rFonts w:ascii="Arial" w:hAnsi="Arial"/>
      <w:sz w:val="24"/>
      <w:szCs w:val="24"/>
    </w:rPr>
  </w:style>
  <w:style w:type="paragraph" w:styleId="DocumentMap">
    <w:name w:val="Document Map"/>
    <w:basedOn w:val="Normal"/>
    <w:link w:val="DocumentMapChar"/>
    <w:rsid w:val="00551945"/>
    <w:pPr>
      <w:shd w:val="clear" w:color="auto" w:fill="000080"/>
    </w:pPr>
    <w:rPr>
      <w:rFonts w:ascii="Tahoma" w:hAnsi="Tahoma" w:cs="Tahoma"/>
      <w:sz w:val="20"/>
      <w:szCs w:val="20"/>
    </w:rPr>
  </w:style>
  <w:style w:type="character" w:customStyle="1" w:styleId="DocumentMapChar">
    <w:name w:val="Document Map Char"/>
    <w:link w:val="DocumentMap"/>
    <w:rsid w:val="00551945"/>
    <w:rPr>
      <w:rFonts w:ascii="Tahoma" w:hAnsi="Tahoma" w:cs="Tahoma"/>
      <w:shd w:val="clear" w:color="auto" w:fill="000080"/>
    </w:rPr>
  </w:style>
  <w:style w:type="character" w:customStyle="1" w:styleId="HeaderChar">
    <w:name w:val="Header Char"/>
    <w:link w:val="Header"/>
    <w:rsid w:val="00551945"/>
    <w:rPr>
      <w:rFonts w:ascii="Arial" w:hAnsi="Arial"/>
      <w:sz w:val="24"/>
      <w:szCs w:val="24"/>
    </w:rPr>
  </w:style>
  <w:style w:type="paragraph" w:styleId="BlockText">
    <w:name w:val="Block Text"/>
    <w:basedOn w:val="Normal"/>
    <w:rsid w:val="00CA731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FIGURE">
    <w:name w:val="FIGURE"/>
    <w:basedOn w:val="Normal"/>
    <w:next w:val="BodyText2"/>
    <w:rsid w:val="00BD5FBF"/>
    <w:pPr>
      <w:spacing w:before="120" w:after="240"/>
      <w:jc w:val="center"/>
    </w:pPr>
    <w:rPr>
      <w:rFonts w:ascii="Arial Bold" w:hAnsi="Arial Bold"/>
      <w:b/>
      <w:sz w:val="20"/>
      <w:szCs w:val="20"/>
    </w:rPr>
  </w:style>
  <w:style w:type="paragraph" w:customStyle="1" w:styleId="Appendix10">
    <w:name w:val="Appendix 1"/>
    <w:next w:val="Normal"/>
    <w:rsid w:val="006F3B97"/>
    <w:pPr>
      <w:pageBreakBefore/>
      <w:numPr>
        <w:numId w:val="7"/>
      </w:numPr>
      <w:spacing w:after="280"/>
    </w:pPr>
    <w:rPr>
      <w:rFonts w:ascii="Arial" w:hAnsi="Arial"/>
      <w:b/>
      <w:caps/>
      <w:sz w:val="28"/>
    </w:rPr>
  </w:style>
  <w:style w:type="paragraph" w:customStyle="1" w:styleId="tabletext1">
    <w:name w:val="table text"/>
    <w:basedOn w:val="Normal"/>
    <w:rsid w:val="00C0388C"/>
    <w:pPr>
      <w:spacing w:before="40" w:after="20"/>
      <w:ind w:left="720"/>
    </w:pPr>
    <w:rPr>
      <w:rFonts w:ascii="Arial" w:hAnsi="Arial" w:cs="Arial"/>
      <w:sz w:val="18"/>
    </w:rPr>
  </w:style>
  <w:style w:type="paragraph" w:customStyle="1" w:styleId="tabletitle0">
    <w:name w:val="table title"/>
    <w:basedOn w:val="Normal"/>
    <w:rsid w:val="00C0388C"/>
    <w:pPr>
      <w:spacing w:before="240" w:after="120"/>
      <w:ind w:left="720"/>
      <w:jc w:val="center"/>
    </w:pPr>
    <w:rPr>
      <w:rFonts w:ascii="Arial" w:hAnsi="Arial" w:cs="Arial"/>
      <w:b/>
    </w:rPr>
  </w:style>
  <w:style w:type="character" w:styleId="Strong">
    <w:name w:val="Strong"/>
    <w:qFormat/>
    <w:rsid w:val="00626D86"/>
    <w:rPr>
      <w:b/>
      <w:bCs/>
    </w:rPr>
  </w:style>
  <w:style w:type="paragraph" w:customStyle="1" w:styleId="TableHeading">
    <w:name w:val="TableHeading"/>
    <w:rsid w:val="00626D86"/>
    <w:pPr>
      <w:keepNext/>
      <w:spacing w:before="80" w:after="80"/>
    </w:pPr>
    <w:rPr>
      <w:rFonts w:ascii="Arial" w:hAnsi="Arial" w:cs="Arial"/>
      <w:b/>
    </w:rPr>
  </w:style>
  <w:style w:type="paragraph" w:customStyle="1" w:styleId="TableRow0">
    <w:name w:val="TableRow"/>
    <w:basedOn w:val="Normal"/>
    <w:rsid w:val="00626D86"/>
    <w:pPr>
      <w:spacing w:before="60" w:after="60"/>
      <w:ind w:left="720"/>
    </w:pPr>
    <w:rPr>
      <w:rFonts w:ascii="Verdana" w:eastAsia="Batang" w:hAnsi="Verdana" w:cs="Arial"/>
      <w:lang w:eastAsia="ko-KR"/>
    </w:rPr>
  </w:style>
  <w:style w:type="paragraph" w:styleId="HTMLPreformatted">
    <w:name w:val="HTML Preformatted"/>
    <w:basedOn w:val="Normal"/>
    <w:link w:val="HTMLPreformattedChar"/>
    <w:uiPriority w:val="99"/>
    <w:semiHidden/>
    <w:unhideWhenUsed/>
    <w:rsid w:val="001E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4DE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6895">
      <w:bodyDiv w:val="1"/>
      <w:marLeft w:val="0"/>
      <w:marRight w:val="0"/>
      <w:marTop w:val="0"/>
      <w:marBottom w:val="0"/>
      <w:divBdr>
        <w:top w:val="none" w:sz="0" w:space="0" w:color="auto"/>
        <w:left w:val="none" w:sz="0" w:space="0" w:color="auto"/>
        <w:bottom w:val="none" w:sz="0" w:space="0" w:color="auto"/>
        <w:right w:val="none" w:sz="0" w:space="0" w:color="auto"/>
      </w:divBdr>
    </w:div>
    <w:div w:id="95559904">
      <w:bodyDiv w:val="1"/>
      <w:marLeft w:val="0"/>
      <w:marRight w:val="0"/>
      <w:marTop w:val="0"/>
      <w:marBottom w:val="0"/>
      <w:divBdr>
        <w:top w:val="none" w:sz="0" w:space="0" w:color="auto"/>
        <w:left w:val="none" w:sz="0" w:space="0" w:color="auto"/>
        <w:bottom w:val="none" w:sz="0" w:space="0" w:color="auto"/>
        <w:right w:val="none" w:sz="0" w:space="0" w:color="auto"/>
      </w:divBdr>
    </w:div>
    <w:div w:id="100146260">
      <w:bodyDiv w:val="1"/>
      <w:marLeft w:val="0"/>
      <w:marRight w:val="0"/>
      <w:marTop w:val="0"/>
      <w:marBottom w:val="0"/>
      <w:divBdr>
        <w:top w:val="none" w:sz="0" w:space="0" w:color="auto"/>
        <w:left w:val="none" w:sz="0" w:space="0" w:color="auto"/>
        <w:bottom w:val="none" w:sz="0" w:space="0" w:color="auto"/>
        <w:right w:val="none" w:sz="0" w:space="0" w:color="auto"/>
      </w:divBdr>
    </w:div>
    <w:div w:id="131603321">
      <w:bodyDiv w:val="1"/>
      <w:marLeft w:val="0"/>
      <w:marRight w:val="0"/>
      <w:marTop w:val="0"/>
      <w:marBottom w:val="0"/>
      <w:divBdr>
        <w:top w:val="none" w:sz="0" w:space="0" w:color="auto"/>
        <w:left w:val="none" w:sz="0" w:space="0" w:color="auto"/>
        <w:bottom w:val="none" w:sz="0" w:space="0" w:color="auto"/>
        <w:right w:val="none" w:sz="0" w:space="0" w:color="auto"/>
      </w:divBdr>
    </w:div>
    <w:div w:id="175850114">
      <w:bodyDiv w:val="1"/>
      <w:marLeft w:val="0"/>
      <w:marRight w:val="0"/>
      <w:marTop w:val="0"/>
      <w:marBottom w:val="0"/>
      <w:divBdr>
        <w:top w:val="none" w:sz="0" w:space="0" w:color="auto"/>
        <w:left w:val="none" w:sz="0" w:space="0" w:color="auto"/>
        <w:bottom w:val="none" w:sz="0" w:space="0" w:color="auto"/>
        <w:right w:val="none" w:sz="0" w:space="0" w:color="auto"/>
      </w:divBdr>
    </w:div>
    <w:div w:id="206378971">
      <w:bodyDiv w:val="1"/>
      <w:marLeft w:val="0"/>
      <w:marRight w:val="0"/>
      <w:marTop w:val="0"/>
      <w:marBottom w:val="0"/>
      <w:divBdr>
        <w:top w:val="none" w:sz="0" w:space="0" w:color="auto"/>
        <w:left w:val="none" w:sz="0" w:space="0" w:color="auto"/>
        <w:bottom w:val="none" w:sz="0" w:space="0" w:color="auto"/>
        <w:right w:val="none" w:sz="0" w:space="0" w:color="auto"/>
      </w:divBdr>
    </w:div>
    <w:div w:id="280377289">
      <w:bodyDiv w:val="1"/>
      <w:marLeft w:val="0"/>
      <w:marRight w:val="0"/>
      <w:marTop w:val="0"/>
      <w:marBottom w:val="0"/>
      <w:divBdr>
        <w:top w:val="none" w:sz="0" w:space="0" w:color="auto"/>
        <w:left w:val="none" w:sz="0" w:space="0" w:color="auto"/>
        <w:bottom w:val="none" w:sz="0" w:space="0" w:color="auto"/>
        <w:right w:val="none" w:sz="0" w:space="0" w:color="auto"/>
      </w:divBdr>
    </w:div>
    <w:div w:id="426075206">
      <w:bodyDiv w:val="1"/>
      <w:marLeft w:val="0"/>
      <w:marRight w:val="0"/>
      <w:marTop w:val="0"/>
      <w:marBottom w:val="0"/>
      <w:divBdr>
        <w:top w:val="none" w:sz="0" w:space="0" w:color="auto"/>
        <w:left w:val="none" w:sz="0" w:space="0" w:color="auto"/>
        <w:bottom w:val="none" w:sz="0" w:space="0" w:color="auto"/>
        <w:right w:val="none" w:sz="0" w:space="0" w:color="auto"/>
      </w:divBdr>
    </w:div>
    <w:div w:id="469172509">
      <w:bodyDiv w:val="1"/>
      <w:marLeft w:val="30"/>
      <w:marRight w:val="30"/>
      <w:marTop w:val="0"/>
      <w:marBottom w:val="0"/>
      <w:divBdr>
        <w:top w:val="none" w:sz="0" w:space="0" w:color="auto"/>
        <w:left w:val="none" w:sz="0" w:space="0" w:color="auto"/>
        <w:bottom w:val="none" w:sz="0" w:space="0" w:color="auto"/>
        <w:right w:val="none" w:sz="0" w:space="0" w:color="auto"/>
      </w:divBdr>
      <w:divsChild>
        <w:div w:id="1121001208">
          <w:marLeft w:val="0"/>
          <w:marRight w:val="0"/>
          <w:marTop w:val="0"/>
          <w:marBottom w:val="0"/>
          <w:divBdr>
            <w:top w:val="none" w:sz="0" w:space="0" w:color="auto"/>
            <w:left w:val="none" w:sz="0" w:space="0" w:color="auto"/>
            <w:bottom w:val="none" w:sz="0" w:space="0" w:color="auto"/>
            <w:right w:val="none" w:sz="0" w:space="0" w:color="auto"/>
          </w:divBdr>
          <w:divsChild>
            <w:div w:id="1885673639">
              <w:marLeft w:val="0"/>
              <w:marRight w:val="0"/>
              <w:marTop w:val="0"/>
              <w:marBottom w:val="0"/>
              <w:divBdr>
                <w:top w:val="none" w:sz="0" w:space="0" w:color="auto"/>
                <w:left w:val="none" w:sz="0" w:space="0" w:color="auto"/>
                <w:bottom w:val="none" w:sz="0" w:space="0" w:color="auto"/>
                <w:right w:val="none" w:sz="0" w:space="0" w:color="auto"/>
              </w:divBdr>
              <w:divsChild>
                <w:div w:id="1718704164">
                  <w:marLeft w:val="180"/>
                  <w:marRight w:val="0"/>
                  <w:marTop w:val="0"/>
                  <w:marBottom w:val="0"/>
                  <w:divBdr>
                    <w:top w:val="none" w:sz="0" w:space="0" w:color="auto"/>
                    <w:left w:val="none" w:sz="0" w:space="0" w:color="auto"/>
                    <w:bottom w:val="none" w:sz="0" w:space="0" w:color="auto"/>
                    <w:right w:val="none" w:sz="0" w:space="0" w:color="auto"/>
                  </w:divBdr>
                  <w:divsChild>
                    <w:div w:id="12716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69643">
      <w:bodyDiv w:val="1"/>
      <w:marLeft w:val="0"/>
      <w:marRight w:val="0"/>
      <w:marTop w:val="0"/>
      <w:marBottom w:val="0"/>
      <w:divBdr>
        <w:top w:val="none" w:sz="0" w:space="0" w:color="auto"/>
        <w:left w:val="none" w:sz="0" w:space="0" w:color="auto"/>
        <w:bottom w:val="none" w:sz="0" w:space="0" w:color="auto"/>
        <w:right w:val="none" w:sz="0" w:space="0" w:color="auto"/>
      </w:divBdr>
    </w:div>
    <w:div w:id="492528440">
      <w:bodyDiv w:val="1"/>
      <w:marLeft w:val="0"/>
      <w:marRight w:val="0"/>
      <w:marTop w:val="0"/>
      <w:marBottom w:val="0"/>
      <w:divBdr>
        <w:top w:val="none" w:sz="0" w:space="0" w:color="auto"/>
        <w:left w:val="none" w:sz="0" w:space="0" w:color="auto"/>
        <w:bottom w:val="none" w:sz="0" w:space="0" w:color="auto"/>
        <w:right w:val="none" w:sz="0" w:space="0" w:color="auto"/>
      </w:divBdr>
    </w:div>
    <w:div w:id="600383413">
      <w:bodyDiv w:val="1"/>
      <w:marLeft w:val="0"/>
      <w:marRight w:val="0"/>
      <w:marTop w:val="0"/>
      <w:marBottom w:val="0"/>
      <w:divBdr>
        <w:top w:val="none" w:sz="0" w:space="0" w:color="auto"/>
        <w:left w:val="none" w:sz="0" w:space="0" w:color="auto"/>
        <w:bottom w:val="none" w:sz="0" w:space="0" w:color="auto"/>
        <w:right w:val="none" w:sz="0" w:space="0" w:color="auto"/>
      </w:divBdr>
    </w:div>
    <w:div w:id="669674935">
      <w:bodyDiv w:val="1"/>
      <w:marLeft w:val="30"/>
      <w:marRight w:val="30"/>
      <w:marTop w:val="0"/>
      <w:marBottom w:val="0"/>
      <w:divBdr>
        <w:top w:val="none" w:sz="0" w:space="0" w:color="auto"/>
        <w:left w:val="none" w:sz="0" w:space="0" w:color="auto"/>
        <w:bottom w:val="none" w:sz="0" w:space="0" w:color="auto"/>
        <w:right w:val="none" w:sz="0" w:space="0" w:color="auto"/>
      </w:divBdr>
      <w:divsChild>
        <w:div w:id="510025559">
          <w:marLeft w:val="0"/>
          <w:marRight w:val="0"/>
          <w:marTop w:val="0"/>
          <w:marBottom w:val="0"/>
          <w:divBdr>
            <w:top w:val="none" w:sz="0" w:space="0" w:color="auto"/>
            <w:left w:val="none" w:sz="0" w:space="0" w:color="auto"/>
            <w:bottom w:val="none" w:sz="0" w:space="0" w:color="auto"/>
            <w:right w:val="none" w:sz="0" w:space="0" w:color="auto"/>
          </w:divBdr>
          <w:divsChild>
            <w:div w:id="2039774237">
              <w:marLeft w:val="0"/>
              <w:marRight w:val="0"/>
              <w:marTop w:val="0"/>
              <w:marBottom w:val="0"/>
              <w:divBdr>
                <w:top w:val="none" w:sz="0" w:space="0" w:color="auto"/>
                <w:left w:val="none" w:sz="0" w:space="0" w:color="auto"/>
                <w:bottom w:val="none" w:sz="0" w:space="0" w:color="auto"/>
                <w:right w:val="none" w:sz="0" w:space="0" w:color="auto"/>
              </w:divBdr>
              <w:divsChild>
                <w:div w:id="1301770161">
                  <w:marLeft w:val="180"/>
                  <w:marRight w:val="0"/>
                  <w:marTop w:val="0"/>
                  <w:marBottom w:val="0"/>
                  <w:divBdr>
                    <w:top w:val="none" w:sz="0" w:space="0" w:color="auto"/>
                    <w:left w:val="none" w:sz="0" w:space="0" w:color="auto"/>
                    <w:bottom w:val="none" w:sz="0" w:space="0" w:color="auto"/>
                    <w:right w:val="none" w:sz="0" w:space="0" w:color="auto"/>
                  </w:divBdr>
                  <w:divsChild>
                    <w:div w:id="3226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859">
      <w:bodyDiv w:val="1"/>
      <w:marLeft w:val="0"/>
      <w:marRight w:val="0"/>
      <w:marTop w:val="0"/>
      <w:marBottom w:val="0"/>
      <w:divBdr>
        <w:top w:val="none" w:sz="0" w:space="0" w:color="auto"/>
        <w:left w:val="none" w:sz="0" w:space="0" w:color="auto"/>
        <w:bottom w:val="none" w:sz="0" w:space="0" w:color="auto"/>
        <w:right w:val="none" w:sz="0" w:space="0" w:color="auto"/>
      </w:divBdr>
    </w:div>
    <w:div w:id="802965392">
      <w:bodyDiv w:val="1"/>
      <w:marLeft w:val="0"/>
      <w:marRight w:val="0"/>
      <w:marTop w:val="0"/>
      <w:marBottom w:val="0"/>
      <w:divBdr>
        <w:top w:val="none" w:sz="0" w:space="0" w:color="auto"/>
        <w:left w:val="none" w:sz="0" w:space="0" w:color="auto"/>
        <w:bottom w:val="none" w:sz="0" w:space="0" w:color="auto"/>
        <w:right w:val="none" w:sz="0" w:space="0" w:color="auto"/>
      </w:divBdr>
    </w:div>
    <w:div w:id="855927211">
      <w:bodyDiv w:val="1"/>
      <w:marLeft w:val="0"/>
      <w:marRight w:val="0"/>
      <w:marTop w:val="0"/>
      <w:marBottom w:val="0"/>
      <w:divBdr>
        <w:top w:val="none" w:sz="0" w:space="0" w:color="auto"/>
        <w:left w:val="none" w:sz="0" w:space="0" w:color="auto"/>
        <w:bottom w:val="none" w:sz="0" w:space="0" w:color="auto"/>
        <w:right w:val="none" w:sz="0" w:space="0" w:color="auto"/>
      </w:divBdr>
    </w:div>
    <w:div w:id="861282778">
      <w:bodyDiv w:val="1"/>
      <w:marLeft w:val="0"/>
      <w:marRight w:val="0"/>
      <w:marTop w:val="0"/>
      <w:marBottom w:val="0"/>
      <w:divBdr>
        <w:top w:val="none" w:sz="0" w:space="0" w:color="auto"/>
        <w:left w:val="none" w:sz="0" w:space="0" w:color="auto"/>
        <w:bottom w:val="none" w:sz="0" w:space="0" w:color="auto"/>
        <w:right w:val="none" w:sz="0" w:space="0" w:color="auto"/>
      </w:divBdr>
    </w:div>
    <w:div w:id="862207405">
      <w:bodyDiv w:val="1"/>
      <w:marLeft w:val="0"/>
      <w:marRight w:val="0"/>
      <w:marTop w:val="0"/>
      <w:marBottom w:val="0"/>
      <w:divBdr>
        <w:top w:val="none" w:sz="0" w:space="0" w:color="auto"/>
        <w:left w:val="none" w:sz="0" w:space="0" w:color="auto"/>
        <w:bottom w:val="none" w:sz="0" w:space="0" w:color="auto"/>
        <w:right w:val="none" w:sz="0" w:space="0" w:color="auto"/>
      </w:divBdr>
    </w:div>
    <w:div w:id="862940937">
      <w:bodyDiv w:val="1"/>
      <w:marLeft w:val="0"/>
      <w:marRight w:val="0"/>
      <w:marTop w:val="0"/>
      <w:marBottom w:val="0"/>
      <w:divBdr>
        <w:top w:val="none" w:sz="0" w:space="0" w:color="auto"/>
        <w:left w:val="none" w:sz="0" w:space="0" w:color="auto"/>
        <w:bottom w:val="none" w:sz="0" w:space="0" w:color="auto"/>
        <w:right w:val="none" w:sz="0" w:space="0" w:color="auto"/>
      </w:divBdr>
      <w:divsChild>
        <w:div w:id="1620605558">
          <w:marLeft w:val="0"/>
          <w:marRight w:val="0"/>
          <w:marTop w:val="0"/>
          <w:marBottom w:val="240"/>
          <w:divBdr>
            <w:top w:val="none" w:sz="0" w:space="0" w:color="auto"/>
            <w:left w:val="none" w:sz="0" w:space="0" w:color="auto"/>
            <w:bottom w:val="none" w:sz="0" w:space="0" w:color="auto"/>
            <w:right w:val="none" w:sz="0" w:space="0" w:color="auto"/>
          </w:divBdr>
        </w:div>
      </w:divsChild>
    </w:div>
    <w:div w:id="877208478">
      <w:bodyDiv w:val="1"/>
      <w:marLeft w:val="0"/>
      <w:marRight w:val="0"/>
      <w:marTop w:val="0"/>
      <w:marBottom w:val="0"/>
      <w:divBdr>
        <w:top w:val="none" w:sz="0" w:space="0" w:color="auto"/>
        <w:left w:val="none" w:sz="0" w:space="0" w:color="auto"/>
        <w:bottom w:val="none" w:sz="0" w:space="0" w:color="auto"/>
        <w:right w:val="none" w:sz="0" w:space="0" w:color="auto"/>
      </w:divBdr>
    </w:div>
    <w:div w:id="878518904">
      <w:bodyDiv w:val="1"/>
      <w:marLeft w:val="0"/>
      <w:marRight w:val="0"/>
      <w:marTop w:val="0"/>
      <w:marBottom w:val="0"/>
      <w:divBdr>
        <w:top w:val="none" w:sz="0" w:space="0" w:color="auto"/>
        <w:left w:val="none" w:sz="0" w:space="0" w:color="auto"/>
        <w:bottom w:val="none" w:sz="0" w:space="0" w:color="auto"/>
        <w:right w:val="none" w:sz="0" w:space="0" w:color="auto"/>
      </w:divBdr>
    </w:div>
    <w:div w:id="898901557">
      <w:bodyDiv w:val="1"/>
      <w:marLeft w:val="0"/>
      <w:marRight w:val="0"/>
      <w:marTop w:val="0"/>
      <w:marBottom w:val="0"/>
      <w:divBdr>
        <w:top w:val="none" w:sz="0" w:space="0" w:color="auto"/>
        <w:left w:val="none" w:sz="0" w:space="0" w:color="auto"/>
        <w:bottom w:val="none" w:sz="0" w:space="0" w:color="auto"/>
        <w:right w:val="none" w:sz="0" w:space="0" w:color="auto"/>
      </w:divBdr>
    </w:div>
    <w:div w:id="937834970">
      <w:bodyDiv w:val="1"/>
      <w:marLeft w:val="0"/>
      <w:marRight w:val="0"/>
      <w:marTop w:val="0"/>
      <w:marBottom w:val="0"/>
      <w:divBdr>
        <w:top w:val="none" w:sz="0" w:space="0" w:color="auto"/>
        <w:left w:val="none" w:sz="0" w:space="0" w:color="auto"/>
        <w:bottom w:val="none" w:sz="0" w:space="0" w:color="auto"/>
        <w:right w:val="none" w:sz="0" w:space="0" w:color="auto"/>
      </w:divBdr>
    </w:div>
    <w:div w:id="948468326">
      <w:bodyDiv w:val="1"/>
      <w:marLeft w:val="0"/>
      <w:marRight w:val="0"/>
      <w:marTop w:val="0"/>
      <w:marBottom w:val="0"/>
      <w:divBdr>
        <w:top w:val="none" w:sz="0" w:space="0" w:color="auto"/>
        <w:left w:val="none" w:sz="0" w:space="0" w:color="auto"/>
        <w:bottom w:val="none" w:sz="0" w:space="0" w:color="auto"/>
        <w:right w:val="none" w:sz="0" w:space="0" w:color="auto"/>
      </w:divBdr>
    </w:div>
    <w:div w:id="979656617">
      <w:bodyDiv w:val="1"/>
      <w:marLeft w:val="0"/>
      <w:marRight w:val="0"/>
      <w:marTop w:val="0"/>
      <w:marBottom w:val="0"/>
      <w:divBdr>
        <w:top w:val="none" w:sz="0" w:space="0" w:color="auto"/>
        <w:left w:val="none" w:sz="0" w:space="0" w:color="auto"/>
        <w:bottom w:val="none" w:sz="0" w:space="0" w:color="auto"/>
        <w:right w:val="none" w:sz="0" w:space="0" w:color="auto"/>
      </w:divBdr>
    </w:div>
    <w:div w:id="994719267">
      <w:bodyDiv w:val="1"/>
      <w:marLeft w:val="0"/>
      <w:marRight w:val="0"/>
      <w:marTop w:val="0"/>
      <w:marBottom w:val="0"/>
      <w:divBdr>
        <w:top w:val="none" w:sz="0" w:space="0" w:color="auto"/>
        <w:left w:val="none" w:sz="0" w:space="0" w:color="auto"/>
        <w:bottom w:val="none" w:sz="0" w:space="0" w:color="auto"/>
        <w:right w:val="none" w:sz="0" w:space="0" w:color="auto"/>
      </w:divBdr>
    </w:div>
    <w:div w:id="1017541584">
      <w:bodyDiv w:val="1"/>
      <w:marLeft w:val="0"/>
      <w:marRight w:val="0"/>
      <w:marTop w:val="0"/>
      <w:marBottom w:val="0"/>
      <w:divBdr>
        <w:top w:val="none" w:sz="0" w:space="0" w:color="auto"/>
        <w:left w:val="none" w:sz="0" w:space="0" w:color="auto"/>
        <w:bottom w:val="none" w:sz="0" w:space="0" w:color="auto"/>
        <w:right w:val="none" w:sz="0" w:space="0" w:color="auto"/>
      </w:divBdr>
    </w:div>
    <w:div w:id="1036584873">
      <w:bodyDiv w:val="1"/>
      <w:marLeft w:val="0"/>
      <w:marRight w:val="0"/>
      <w:marTop w:val="0"/>
      <w:marBottom w:val="0"/>
      <w:divBdr>
        <w:top w:val="none" w:sz="0" w:space="0" w:color="auto"/>
        <w:left w:val="none" w:sz="0" w:space="0" w:color="auto"/>
        <w:bottom w:val="none" w:sz="0" w:space="0" w:color="auto"/>
        <w:right w:val="none" w:sz="0" w:space="0" w:color="auto"/>
      </w:divBdr>
    </w:div>
    <w:div w:id="1036782063">
      <w:bodyDiv w:val="1"/>
      <w:marLeft w:val="0"/>
      <w:marRight w:val="0"/>
      <w:marTop w:val="0"/>
      <w:marBottom w:val="0"/>
      <w:divBdr>
        <w:top w:val="none" w:sz="0" w:space="0" w:color="auto"/>
        <w:left w:val="none" w:sz="0" w:space="0" w:color="auto"/>
        <w:bottom w:val="none" w:sz="0" w:space="0" w:color="auto"/>
        <w:right w:val="none" w:sz="0" w:space="0" w:color="auto"/>
      </w:divBdr>
    </w:div>
    <w:div w:id="1061366237">
      <w:bodyDiv w:val="1"/>
      <w:marLeft w:val="0"/>
      <w:marRight w:val="0"/>
      <w:marTop w:val="0"/>
      <w:marBottom w:val="0"/>
      <w:divBdr>
        <w:top w:val="none" w:sz="0" w:space="0" w:color="auto"/>
        <w:left w:val="none" w:sz="0" w:space="0" w:color="auto"/>
        <w:bottom w:val="none" w:sz="0" w:space="0" w:color="auto"/>
        <w:right w:val="none" w:sz="0" w:space="0" w:color="auto"/>
      </w:divBdr>
    </w:div>
    <w:div w:id="1083338162">
      <w:bodyDiv w:val="1"/>
      <w:marLeft w:val="0"/>
      <w:marRight w:val="0"/>
      <w:marTop w:val="0"/>
      <w:marBottom w:val="0"/>
      <w:divBdr>
        <w:top w:val="none" w:sz="0" w:space="0" w:color="auto"/>
        <w:left w:val="none" w:sz="0" w:space="0" w:color="auto"/>
        <w:bottom w:val="none" w:sz="0" w:space="0" w:color="auto"/>
        <w:right w:val="none" w:sz="0" w:space="0" w:color="auto"/>
      </w:divBdr>
    </w:div>
    <w:div w:id="1100948910">
      <w:bodyDiv w:val="1"/>
      <w:marLeft w:val="30"/>
      <w:marRight w:val="30"/>
      <w:marTop w:val="0"/>
      <w:marBottom w:val="0"/>
      <w:divBdr>
        <w:top w:val="none" w:sz="0" w:space="0" w:color="auto"/>
        <w:left w:val="none" w:sz="0" w:space="0" w:color="auto"/>
        <w:bottom w:val="none" w:sz="0" w:space="0" w:color="auto"/>
        <w:right w:val="none" w:sz="0" w:space="0" w:color="auto"/>
      </w:divBdr>
      <w:divsChild>
        <w:div w:id="876698245">
          <w:marLeft w:val="0"/>
          <w:marRight w:val="0"/>
          <w:marTop w:val="0"/>
          <w:marBottom w:val="0"/>
          <w:divBdr>
            <w:top w:val="none" w:sz="0" w:space="0" w:color="auto"/>
            <w:left w:val="none" w:sz="0" w:space="0" w:color="auto"/>
            <w:bottom w:val="none" w:sz="0" w:space="0" w:color="auto"/>
            <w:right w:val="none" w:sz="0" w:space="0" w:color="auto"/>
          </w:divBdr>
          <w:divsChild>
            <w:div w:id="1926380232">
              <w:marLeft w:val="0"/>
              <w:marRight w:val="0"/>
              <w:marTop w:val="0"/>
              <w:marBottom w:val="0"/>
              <w:divBdr>
                <w:top w:val="none" w:sz="0" w:space="0" w:color="auto"/>
                <w:left w:val="none" w:sz="0" w:space="0" w:color="auto"/>
                <w:bottom w:val="none" w:sz="0" w:space="0" w:color="auto"/>
                <w:right w:val="none" w:sz="0" w:space="0" w:color="auto"/>
              </w:divBdr>
              <w:divsChild>
                <w:div w:id="22173511">
                  <w:marLeft w:val="180"/>
                  <w:marRight w:val="0"/>
                  <w:marTop w:val="0"/>
                  <w:marBottom w:val="0"/>
                  <w:divBdr>
                    <w:top w:val="none" w:sz="0" w:space="0" w:color="auto"/>
                    <w:left w:val="none" w:sz="0" w:space="0" w:color="auto"/>
                    <w:bottom w:val="none" w:sz="0" w:space="0" w:color="auto"/>
                    <w:right w:val="none" w:sz="0" w:space="0" w:color="auto"/>
                  </w:divBdr>
                  <w:divsChild>
                    <w:div w:id="19617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27287">
      <w:bodyDiv w:val="1"/>
      <w:marLeft w:val="0"/>
      <w:marRight w:val="0"/>
      <w:marTop w:val="0"/>
      <w:marBottom w:val="0"/>
      <w:divBdr>
        <w:top w:val="none" w:sz="0" w:space="0" w:color="auto"/>
        <w:left w:val="none" w:sz="0" w:space="0" w:color="auto"/>
        <w:bottom w:val="none" w:sz="0" w:space="0" w:color="auto"/>
        <w:right w:val="none" w:sz="0" w:space="0" w:color="auto"/>
      </w:divBdr>
    </w:div>
    <w:div w:id="1133642047">
      <w:bodyDiv w:val="1"/>
      <w:marLeft w:val="0"/>
      <w:marRight w:val="0"/>
      <w:marTop w:val="0"/>
      <w:marBottom w:val="0"/>
      <w:divBdr>
        <w:top w:val="none" w:sz="0" w:space="0" w:color="auto"/>
        <w:left w:val="none" w:sz="0" w:space="0" w:color="auto"/>
        <w:bottom w:val="none" w:sz="0" w:space="0" w:color="auto"/>
        <w:right w:val="none" w:sz="0" w:space="0" w:color="auto"/>
      </w:divBdr>
    </w:div>
    <w:div w:id="1136142556">
      <w:bodyDiv w:val="1"/>
      <w:marLeft w:val="0"/>
      <w:marRight w:val="0"/>
      <w:marTop w:val="0"/>
      <w:marBottom w:val="0"/>
      <w:divBdr>
        <w:top w:val="none" w:sz="0" w:space="0" w:color="auto"/>
        <w:left w:val="none" w:sz="0" w:space="0" w:color="auto"/>
        <w:bottom w:val="none" w:sz="0" w:space="0" w:color="auto"/>
        <w:right w:val="none" w:sz="0" w:space="0" w:color="auto"/>
      </w:divBdr>
    </w:div>
    <w:div w:id="1145048285">
      <w:bodyDiv w:val="1"/>
      <w:marLeft w:val="0"/>
      <w:marRight w:val="0"/>
      <w:marTop w:val="0"/>
      <w:marBottom w:val="0"/>
      <w:divBdr>
        <w:top w:val="none" w:sz="0" w:space="0" w:color="auto"/>
        <w:left w:val="none" w:sz="0" w:space="0" w:color="auto"/>
        <w:bottom w:val="none" w:sz="0" w:space="0" w:color="auto"/>
        <w:right w:val="none" w:sz="0" w:space="0" w:color="auto"/>
      </w:divBdr>
    </w:div>
    <w:div w:id="1165129404">
      <w:bodyDiv w:val="1"/>
      <w:marLeft w:val="0"/>
      <w:marRight w:val="0"/>
      <w:marTop w:val="0"/>
      <w:marBottom w:val="0"/>
      <w:divBdr>
        <w:top w:val="none" w:sz="0" w:space="0" w:color="auto"/>
        <w:left w:val="none" w:sz="0" w:space="0" w:color="auto"/>
        <w:bottom w:val="none" w:sz="0" w:space="0" w:color="auto"/>
        <w:right w:val="none" w:sz="0" w:space="0" w:color="auto"/>
      </w:divBdr>
    </w:div>
    <w:div w:id="1173422885">
      <w:bodyDiv w:val="1"/>
      <w:marLeft w:val="0"/>
      <w:marRight w:val="0"/>
      <w:marTop w:val="0"/>
      <w:marBottom w:val="0"/>
      <w:divBdr>
        <w:top w:val="none" w:sz="0" w:space="0" w:color="auto"/>
        <w:left w:val="none" w:sz="0" w:space="0" w:color="auto"/>
        <w:bottom w:val="none" w:sz="0" w:space="0" w:color="auto"/>
        <w:right w:val="none" w:sz="0" w:space="0" w:color="auto"/>
      </w:divBdr>
    </w:div>
    <w:div w:id="1214076747">
      <w:bodyDiv w:val="1"/>
      <w:marLeft w:val="0"/>
      <w:marRight w:val="0"/>
      <w:marTop w:val="0"/>
      <w:marBottom w:val="0"/>
      <w:divBdr>
        <w:top w:val="none" w:sz="0" w:space="0" w:color="auto"/>
        <w:left w:val="none" w:sz="0" w:space="0" w:color="auto"/>
        <w:bottom w:val="none" w:sz="0" w:space="0" w:color="auto"/>
        <w:right w:val="none" w:sz="0" w:space="0" w:color="auto"/>
      </w:divBdr>
    </w:div>
    <w:div w:id="1297222964">
      <w:bodyDiv w:val="1"/>
      <w:marLeft w:val="0"/>
      <w:marRight w:val="0"/>
      <w:marTop w:val="0"/>
      <w:marBottom w:val="0"/>
      <w:divBdr>
        <w:top w:val="none" w:sz="0" w:space="0" w:color="auto"/>
        <w:left w:val="none" w:sz="0" w:space="0" w:color="auto"/>
        <w:bottom w:val="none" w:sz="0" w:space="0" w:color="auto"/>
        <w:right w:val="none" w:sz="0" w:space="0" w:color="auto"/>
      </w:divBdr>
    </w:div>
    <w:div w:id="1352144036">
      <w:bodyDiv w:val="1"/>
      <w:marLeft w:val="0"/>
      <w:marRight w:val="0"/>
      <w:marTop w:val="0"/>
      <w:marBottom w:val="0"/>
      <w:divBdr>
        <w:top w:val="none" w:sz="0" w:space="0" w:color="auto"/>
        <w:left w:val="none" w:sz="0" w:space="0" w:color="auto"/>
        <w:bottom w:val="none" w:sz="0" w:space="0" w:color="auto"/>
        <w:right w:val="none" w:sz="0" w:space="0" w:color="auto"/>
      </w:divBdr>
    </w:div>
    <w:div w:id="1364862159">
      <w:bodyDiv w:val="1"/>
      <w:marLeft w:val="0"/>
      <w:marRight w:val="0"/>
      <w:marTop w:val="0"/>
      <w:marBottom w:val="0"/>
      <w:divBdr>
        <w:top w:val="none" w:sz="0" w:space="0" w:color="auto"/>
        <w:left w:val="none" w:sz="0" w:space="0" w:color="auto"/>
        <w:bottom w:val="none" w:sz="0" w:space="0" w:color="auto"/>
        <w:right w:val="none" w:sz="0" w:space="0" w:color="auto"/>
      </w:divBdr>
    </w:div>
    <w:div w:id="1386445839">
      <w:bodyDiv w:val="1"/>
      <w:marLeft w:val="0"/>
      <w:marRight w:val="0"/>
      <w:marTop w:val="0"/>
      <w:marBottom w:val="0"/>
      <w:divBdr>
        <w:top w:val="none" w:sz="0" w:space="0" w:color="auto"/>
        <w:left w:val="none" w:sz="0" w:space="0" w:color="auto"/>
        <w:bottom w:val="none" w:sz="0" w:space="0" w:color="auto"/>
        <w:right w:val="none" w:sz="0" w:space="0" w:color="auto"/>
      </w:divBdr>
    </w:div>
    <w:div w:id="1420250244">
      <w:bodyDiv w:val="1"/>
      <w:marLeft w:val="0"/>
      <w:marRight w:val="0"/>
      <w:marTop w:val="0"/>
      <w:marBottom w:val="0"/>
      <w:divBdr>
        <w:top w:val="none" w:sz="0" w:space="0" w:color="auto"/>
        <w:left w:val="none" w:sz="0" w:space="0" w:color="auto"/>
        <w:bottom w:val="none" w:sz="0" w:space="0" w:color="auto"/>
        <w:right w:val="none" w:sz="0" w:space="0" w:color="auto"/>
      </w:divBdr>
    </w:div>
    <w:div w:id="1446341743">
      <w:bodyDiv w:val="1"/>
      <w:marLeft w:val="0"/>
      <w:marRight w:val="0"/>
      <w:marTop w:val="0"/>
      <w:marBottom w:val="0"/>
      <w:divBdr>
        <w:top w:val="none" w:sz="0" w:space="0" w:color="auto"/>
        <w:left w:val="none" w:sz="0" w:space="0" w:color="auto"/>
        <w:bottom w:val="none" w:sz="0" w:space="0" w:color="auto"/>
        <w:right w:val="none" w:sz="0" w:space="0" w:color="auto"/>
      </w:divBdr>
    </w:div>
    <w:div w:id="1463888776">
      <w:bodyDiv w:val="1"/>
      <w:marLeft w:val="0"/>
      <w:marRight w:val="0"/>
      <w:marTop w:val="0"/>
      <w:marBottom w:val="0"/>
      <w:divBdr>
        <w:top w:val="none" w:sz="0" w:space="0" w:color="auto"/>
        <w:left w:val="none" w:sz="0" w:space="0" w:color="auto"/>
        <w:bottom w:val="none" w:sz="0" w:space="0" w:color="auto"/>
        <w:right w:val="none" w:sz="0" w:space="0" w:color="auto"/>
      </w:divBdr>
    </w:div>
    <w:div w:id="1490706019">
      <w:bodyDiv w:val="1"/>
      <w:marLeft w:val="0"/>
      <w:marRight w:val="0"/>
      <w:marTop w:val="0"/>
      <w:marBottom w:val="0"/>
      <w:divBdr>
        <w:top w:val="none" w:sz="0" w:space="0" w:color="auto"/>
        <w:left w:val="none" w:sz="0" w:space="0" w:color="auto"/>
        <w:bottom w:val="none" w:sz="0" w:space="0" w:color="auto"/>
        <w:right w:val="none" w:sz="0" w:space="0" w:color="auto"/>
      </w:divBdr>
    </w:div>
    <w:div w:id="1555386217">
      <w:bodyDiv w:val="1"/>
      <w:marLeft w:val="0"/>
      <w:marRight w:val="0"/>
      <w:marTop w:val="0"/>
      <w:marBottom w:val="0"/>
      <w:divBdr>
        <w:top w:val="none" w:sz="0" w:space="0" w:color="auto"/>
        <w:left w:val="none" w:sz="0" w:space="0" w:color="auto"/>
        <w:bottom w:val="none" w:sz="0" w:space="0" w:color="auto"/>
        <w:right w:val="none" w:sz="0" w:space="0" w:color="auto"/>
      </w:divBdr>
    </w:div>
    <w:div w:id="1564097450">
      <w:bodyDiv w:val="1"/>
      <w:marLeft w:val="30"/>
      <w:marRight w:val="30"/>
      <w:marTop w:val="0"/>
      <w:marBottom w:val="0"/>
      <w:divBdr>
        <w:top w:val="none" w:sz="0" w:space="0" w:color="auto"/>
        <w:left w:val="none" w:sz="0" w:space="0" w:color="auto"/>
        <w:bottom w:val="none" w:sz="0" w:space="0" w:color="auto"/>
        <w:right w:val="none" w:sz="0" w:space="0" w:color="auto"/>
      </w:divBdr>
      <w:divsChild>
        <w:div w:id="1100104387">
          <w:marLeft w:val="0"/>
          <w:marRight w:val="0"/>
          <w:marTop w:val="0"/>
          <w:marBottom w:val="0"/>
          <w:divBdr>
            <w:top w:val="none" w:sz="0" w:space="0" w:color="auto"/>
            <w:left w:val="none" w:sz="0" w:space="0" w:color="auto"/>
            <w:bottom w:val="none" w:sz="0" w:space="0" w:color="auto"/>
            <w:right w:val="none" w:sz="0" w:space="0" w:color="auto"/>
          </w:divBdr>
          <w:divsChild>
            <w:div w:id="1111322630">
              <w:marLeft w:val="0"/>
              <w:marRight w:val="0"/>
              <w:marTop w:val="0"/>
              <w:marBottom w:val="0"/>
              <w:divBdr>
                <w:top w:val="none" w:sz="0" w:space="0" w:color="auto"/>
                <w:left w:val="none" w:sz="0" w:space="0" w:color="auto"/>
                <w:bottom w:val="none" w:sz="0" w:space="0" w:color="auto"/>
                <w:right w:val="none" w:sz="0" w:space="0" w:color="auto"/>
              </w:divBdr>
              <w:divsChild>
                <w:div w:id="1298224199">
                  <w:marLeft w:val="180"/>
                  <w:marRight w:val="0"/>
                  <w:marTop w:val="0"/>
                  <w:marBottom w:val="0"/>
                  <w:divBdr>
                    <w:top w:val="none" w:sz="0" w:space="0" w:color="auto"/>
                    <w:left w:val="none" w:sz="0" w:space="0" w:color="auto"/>
                    <w:bottom w:val="none" w:sz="0" w:space="0" w:color="auto"/>
                    <w:right w:val="none" w:sz="0" w:space="0" w:color="auto"/>
                  </w:divBdr>
                  <w:divsChild>
                    <w:div w:id="13975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6319">
      <w:bodyDiv w:val="1"/>
      <w:marLeft w:val="0"/>
      <w:marRight w:val="0"/>
      <w:marTop w:val="0"/>
      <w:marBottom w:val="0"/>
      <w:divBdr>
        <w:top w:val="none" w:sz="0" w:space="0" w:color="auto"/>
        <w:left w:val="none" w:sz="0" w:space="0" w:color="auto"/>
        <w:bottom w:val="none" w:sz="0" w:space="0" w:color="auto"/>
        <w:right w:val="none" w:sz="0" w:space="0" w:color="auto"/>
      </w:divBdr>
    </w:div>
    <w:div w:id="1612273903">
      <w:bodyDiv w:val="1"/>
      <w:marLeft w:val="0"/>
      <w:marRight w:val="0"/>
      <w:marTop w:val="0"/>
      <w:marBottom w:val="0"/>
      <w:divBdr>
        <w:top w:val="none" w:sz="0" w:space="0" w:color="auto"/>
        <w:left w:val="none" w:sz="0" w:space="0" w:color="auto"/>
        <w:bottom w:val="none" w:sz="0" w:space="0" w:color="auto"/>
        <w:right w:val="none" w:sz="0" w:space="0" w:color="auto"/>
      </w:divBdr>
    </w:div>
    <w:div w:id="1621953716">
      <w:bodyDiv w:val="1"/>
      <w:marLeft w:val="0"/>
      <w:marRight w:val="0"/>
      <w:marTop w:val="0"/>
      <w:marBottom w:val="0"/>
      <w:divBdr>
        <w:top w:val="none" w:sz="0" w:space="0" w:color="auto"/>
        <w:left w:val="none" w:sz="0" w:space="0" w:color="auto"/>
        <w:bottom w:val="none" w:sz="0" w:space="0" w:color="auto"/>
        <w:right w:val="none" w:sz="0" w:space="0" w:color="auto"/>
      </w:divBdr>
    </w:div>
    <w:div w:id="1714114525">
      <w:bodyDiv w:val="1"/>
      <w:marLeft w:val="0"/>
      <w:marRight w:val="0"/>
      <w:marTop w:val="0"/>
      <w:marBottom w:val="0"/>
      <w:divBdr>
        <w:top w:val="none" w:sz="0" w:space="0" w:color="auto"/>
        <w:left w:val="none" w:sz="0" w:space="0" w:color="auto"/>
        <w:bottom w:val="none" w:sz="0" w:space="0" w:color="auto"/>
        <w:right w:val="none" w:sz="0" w:space="0" w:color="auto"/>
      </w:divBdr>
    </w:div>
    <w:div w:id="1718551915">
      <w:bodyDiv w:val="1"/>
      <w:marLeft w:val="30"/>
      <w:marRight w:val="30"/>
      <w:marTop w:val="0"/>
      <w:marBottom w:val="0"/>
      <w:divBdr>
        <w:top w:val="none" w:sz="0" w:space="0" w:color="auto"/>
        <w:left w:val="none" w:sz="0" w:space="0" w:color="auto"/>
        <w:bottom w:val="none" w:sz="0" w:space="0" w:color="auto"/>
        <w:right w:val="none" w:sz="0" w:space="0" w:color="auto"/>
      </w:divBdr>
      <w:divsChild>
        <w:div w:id="1490093886">
          <w:marLeft w:val="0"/>
          <w:marRight w:val="0"/>
          <w:marTop w:val="0"/>
          <w:marBottom w:val="0"/>
          <w:divBdr>
            <w:top w:val="none" w:sz="0" w:space="0" w:color="auto"/>
            <w:left w:val="none" w:sz="0" w:space="0" w:color="auto"/>
            <w:bottom w:val="none" w:sz="0" w:space="0" w:color="auto"/>
            <w:right w:val="none" w:sz="0" w:space="0" w:color="auto"/>
          </w:divBdr>
          <w:divsChild>
            <w:div w:id="1459228105">
              <w:marLeft w:val="0"/>
              <w:marRight w:val="0"/>
              <w:marTop w:val="0"/>
              <w:marBottom w:val="0"/>
              <w:divBdr>
                <w:top w:val="none" w:sz="0" w:space="0" w:color="auto"/>
                <w:left w:val="none" w:sz="0" w:space="0" w:color="auto"/>
                <w:bottom w:val="none" w:sz="0" w:space="0" w:color="auto"/>
                <w:right w:val="none" w:sz="0" w:space="0" w:color="auto"/>
              </w:divBdr>
              <w:divsChild>
                <w:div w:id="736782626">
                  <w:marLeft w:val="180"/>
                  <w:marRight w:val="0"/>
                  <w:marTop w:val="0"/>
                  <w:marBottom w:val="0"/>
                  <w:divBdr>
                    <w:top w:val="none" w:sz="0" w:space="0" w:color="auto"/>
                    <w:left w:val="none" w:sz="0" w:space="0" w:color="auto"/>
                    <w:bottom w:val="none" w:sz="0" w:space="0" w:color="auto"/>
                    <w:right w:val="none" w:sz="0" w:space="0" w:color="auto"/>
                  </w:divBdr>
                  <w:divsChild>
                    <w:div w:id="20065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5962">
      <w:bodyDiv w:val="1"/>
      <w:marLeft w:val="0"/>
      <w:marRight w:val="0"/>
      <w:marTop w:val="0"/>
      <w:marBottom w:val="0"/>
      <w:divBdr>
        <w:top w:val="none" w:sz="0" w:space="0" w:color="auto"/>
        <w:left w:val="none" w:sz="0" w:space="0" w:color="auto"/>
        <w:bottom w:val="none" w:sz="0" w:space="0" w:color="auto"/>
        <w:right w:val="none" w:sz="0" w:space="0" w:color="auto"/>
      </w:divBdr>
    </w:div>
    <w:div w:id="1788354893">
      <w:bodyDiv w:val="1"/>
      <w:marLeft w:val="0"/>
      <w:marRight w:val="0"/>
      <w:marTop w:val="0"/>
      <w:marBottom w:val="0"/>
      <w:divBdr>
        <w:top w:val="none" w:sz="0" w:space="0" w:color="auto"/>
        <w:left w:val="none" w:sz="0" w:space="0" w:color="auto"/>
        <w:bottom w:val="none" w:sz="0" w:space="0" w:color="auto"/>
        <w:right w:val="none" w:sz="0" w:space="0" w:color="auto"/>
      </w:divBdr>
    </w:div>
    <w:div w:id="1856380445">
      <w:bodyDiv w:val="1"/>
      <w:marLeft w:val="0"/>
      <w:marRight w:val="0"/>
      <w:marTop w:val="0"/>
      <w:marBottom w:val="0"/>
      <w:divBdr>
        <w:top w:val="none" w:sz="0" w:space="0" w:color="auto"/>
        <w:left w:val="none" w:sz="0" w:space="0" w:color="auto"/>
        <w:bottom w:val="none" w:sz="0" w:space="0" w:color="auto"/>
        <w:right w:val="none" w:sz="0" w:space="0" w:color="auto"/>
      </w:divBdr>
    </w:div>
    <w:div w:id="1872110581">
      <w:bodyDiv w:val="1"/>
      <w:marLeft w:val="0"/>
      <w:marRight w:val="0"/>
      <w:marTop w:val="0"/>
      <w:marBottom w:val="0"/>
      <w:divBdr>
        <w:top w:val="none" w:sz="0" w:space="0" w:color="auto"/>
        <w:left w:val="none" w:sz="0" w:space="0" w:color="auto"/>
        <w:bottom w:val="none" w:sz="0" w:space="0" w:color="auto"/>
        <w:right w:val="none" w:sz="0" w:space="0" w:color="auto"/>
      </w:divBdr>
    </w:div>
    <w:div w:id="2044746382">
      <w:bodyDiv w:val="1"/>
      <w:marLeft w:val="0"/>
      <w:marRight w:val="0"/>
      <w:marTop w:val="0"/>
      <w:marBottom w:val="0"/>
      <w:divBdr>
        <w:top w:val="none" w:sz="0" w:space="0" w:color="auto"/>
        <w:left w:val="none" w:sz="0" w:space="0" w:color="auto"/>
        <w:bottom w:val="none" w:sz="0" w:space="0" w:color="auto"/>
        <w:right w:val="none" w:sz="0" w:space="0" w:color="auto"/>
      </w:divBdr>
    </w:div>
    <w:div w:id="2098745658">
      <w:bodyDiv w:val="1"/>
      <w:marLeft w:val="0"/>
      <w:marRight w:val="0"/>
      <w:marTop w:val="0"/>
      <w:marBottom w:val="0"/>
      <w:divBdr>
        <w:top w:val="none" w:sz="0" w:space="0" w:color="auto"/>
        <w:left w:val="none" w:sz="0" w:space="0" w:color="auto"/>
        <w:bottom w:val="none" w:sz="0" w:space="0" w:color="auto"/>
        <w:right w:val="none" w:sz="0" w:space="0" w:color="auto"/>
      </w:divBdr>
    </w:div>
    <w:div w:id="21303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eader" Target="header7.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D0D28-6C9C-4D7E-BD0C-6210925C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22</Pages>
  <Words>1610</Words>
  <Characters>12099</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FDA</Company>
  <LinksUpToDate>false</LinksUpToDate>
  <CharactersWithSpaces>13682</CharactersWithSpaces>
  <SharedDoc>false</SharedDoc>
  <HLinks>
    <vt:vector size="1530" baseType="variant">
      <vt:variant>
        <vt:i4>3604587</vt:i4>
      </vt:variant>
      <vt:variant>
        <vt:i4>2406</vt:i4>
      </vt:variant>
      <vt:variant>
        <vt:i4>0</vt:i4>
      </vt:variant>
      <vt:variant>
        <vt:i4>5</vt:i4>
      </vt:variant>
      <vt:variant>
        <vt:lpwstr>http://cdms.fda.gov/cdms/drl/objectId/0900b9f180282a4a</vt:lpwstr>
      </vt:variant>
      <vt:variant>
        <vt:lpwstr/>
      </vt:variant>
      <vt:variant>
        <vt:i4>3276908</vt:i4>
      </vt:variant>
      <vt:variant>
        <vt:i4>2403</vt:i4>
      </vt:variant>
      <vt:variant>
        <vt:i4>0</vt:i4>
      </vt:variant>
      <vt:variant>
        <vt:i4>5</vt:i4>
      </vt:variant>
      <vt:variant>
        <vt:lpwstr>http://cdms.fda.gov/cdms/drl/objectId/0b00b9f18026bdc4</vt:lpwstr>
      </vt:variant>
      <vt:variant>
        <vt:lpwstr/>
      </vt:variant>
      <vt:variant>
        <vt:i4>3604594</vt:i4>
      </vt:variant>
      <vt:variant>
        <vt:i4>2019</vt:i4>
      </vt:variant>
      <vt:variant>
        <vt:i4>0</vt:i4>
      </vt:variant>
      <vt:variant>
        <vt:i4>5</vt:i4>
      </vt:variant>
      <vt:variant>
        <vt:lpwstr>\\Fdswf012\cvm_gras\GRAS_Notices\Redacted\failed</vt:lpwstr>
      </vt:variant>
      <vt:variant>
        <vt:lpwstr/>
      </vt:variant>
      <vt:variant>
        <vt:i4>4259854</vt:i4>
      </vt:variant>
      <vt:variant>
        <vt:i4>2016</vt:i4>
      </vt:variant>
      <vt:variant>
        <vt:i4>0</vt:i4>
      </vt:variant>
      <vt:variant>
        <vt:i4>5</vt:i4>
      </vt:variant>
      <vt:variant>
        <vt:lpwstr>\\Fdswf012\cvm_gras\GRAS_Notices\Redacted\completed</vt:lpwstr>
      </vt:variant>
      <vt:variant>
        <vt:lpwstr/>
      </vt:variant>
      <vt:variant>
        <vt:i4>131196</vt:i4>
      </vt:variant>
      <vt:variant>
        <vt:i4>2013</vt:i4>
      </vt:variant>
      <vt:variant>
        <vt:i4>0</vt:i4>
      </vt:variant>
      <vt:variant>
        <vt:i4>5</vt:i4>
      </vt:variant>
      <vt:variant>
        <vt:lpwstr>\\Fdswf012\cvm_gras\GRAS_Notices\Redacted</vt:lpwstr>
      </vt:variant>
      <vt:variant>
        <vt:lpwstr/>
      </vt:variant>
      <vt:variant>
        <vt:i4>1638506</vt:i4>
      </vt:variant>
      <vt:variant>
        <vt:i4>2004</vt:i4>
      </vt:variant>
      <vt:variant>
        <vt:i4>0</vt:i4>
      </vt:variant>
      <vt:variant>
        <vt:i4>5</vt:i4>
      </vt:variant>
      <vt:variant>
        <vt:lpwstr>\\Fdswf012\cvm_gras\</vt:lpwstr>
      </vt:variant>
      <vt:variant>
        <vt:lpwstr/>
      </vt:variant>
      <vt:variant>
        <vt:i4>2031737</vt:i4>
      </vt:variant>
      <vt:variant>
        <vt:i4>2001</vt:i4>
      </vt:variant>
      <vt:variant>
        <vt:i4>0</vt:i4>
      </vt:variant>
      <vt:variant>
        <vt:i4>5</vt:i4>
      </vt:variant>
      <vt:variant>
        <vt:lpwstr>\\Fdswf012\cvm_gras\GRAS_Notices\Posting</vt:lpwstr>
      </vt:variant>
      <vt:variant>
        <vt:lpwstr/>
      </vt:variant>
      <vt:variant>
        <vt:i4>2031737</vt:i4>
      </vt:variant>
      <vt:variant>
        <vt:i4>1998</vt:i4>
      </vt:variant>
      <vt:variant>
        <vt:i4>0</vt:i4>
      </vt:variant>
      <vt:variant>
        <vt:i4>5</vt:i4>
      </vt:variant>
      <vt:variant>
        <vt:lpwstr>\\Fdswf012\cvm_gras\GRAS_Notices\Posting</vt:lpwstr>
      </vt:variant>
      <vt:variant>
        <vt:lpwstr/>
      </vt:variant>
      <vt:variant>
        <vt:i4>1638506</vt:i4>
      </vt:variant>
      <vt:variant>
        <vt:i4>1989</vt:i4>
      </vt:variant>
      <vt:variant>
        <vt:i4>0</vt:i4>
      </vt:variant>
      <vt:variant>
        <vt:i4>5</vt:i4>
      </vt:variant>
      <vt:variant>
        <vt:lpwstr>\\Fdswf012\cvm_gras\</vt:lpwstr>
      </vt:variant>
      <vt:variant>
        <vt:lpwstr/>
      </vt:variant>
      <vt:variant>
        <vt:i4>4194331</vt:i4>
      </vt:variant>
      <vt:variant>
        <vt:i4>1986</vt:i4>
      </vt:variant>
      <vt:variant>
        <vt:i4>0</vt:i4>
      </vt:variant>
      <vt:variant>
        <vt:i4>5</vt:i4>
      </vt:variant>
      <vt:variant>
        <vt:lpwstr>\\Fdswf012\cvm_gras\GRAS_Notices\Original\</vt:lpwstr>
      </vt:variant>
      <vt:variant>
        <vt:lpwstr/>
      </vt:variant>
      <vt:variant>
        <vt:i4>1835127</vt:i4>
      </vt:variant>
      <vt:variant>
        <vt:i4>1983</vt:i4>
      </vt:variant>
      <vt:variant>
        <vt:i4>0</vt:i4>
      </vt:variant>
      <vt:variant>
        <vt:i4>5</vt:i4>
      </vt:variant>
      <vt:variant>
        <vt:lpwstr>\\Fdswf012\cvm_gras\GRAS_Notices\Original</vt:lpwstr>
      </vt:variant>
      <vt:variant>
        <vt:lpwstr/>
      </vt:variant>
      <vt:variant>
        <vt:i4>2752631</vt:i4>
      </vt:variant>
      <vt:variant>
        <vt:i4>1980</vt:i4>
      </vt:variant>
      <vt:variant>
        <vt:i4>0</vt:i4>
      </vt:variant>
      <vt:variant>
        <vt:i4>5</vt:i4>
      </vt:variant>
      <vt:variant>
        <vt:lpwstr>\\Fdswf012\cvm_gras\GRAS_Notices\Original\working</vt:lpwstr>
      </vt:variant>
      <vt:variant>
        <vt:lpwstr/>
      </vt:variant>
      <vt:variant>
        <vt:i4>2752631</vt:i4>
      </vt:variant>
      <vt:variant>
        <vt:i4>1977</vt:i4>
      </vt:variant>
      <vt:variant>
        <vt:i4>0</vt:i4>
      </vt:variant>
      <vt:variant>
        <vt:i4>5</vt:i4>
      </vt:variant>
      <vt:variant>
        <vt:lpwstr>\\Fdswf012\cvm_gras\GRAS_Notices\Original\working</vt:lpwstr>
      </vt:variant>
      <vt:variant>
        <vt:lpwstr/>
      </vt:variant>
      <vt:variant>
        <vt:i4>1638506</vt:i4>
      </vt:variant>
      <vt:variant>
        <vt:i4>1968</vt:i4>
      </vt:variant>
      <vt:variant>
        <vt:i4>0</vt:i4>
      </vt:variant>
      <vt:variant>
        <vt:i4>5</vt:i4>
      </vt:variant>
      <vt:variant>
        <vt:lpwstr>\\Fdswf012\cvm_gras\</vt:lpwstr>
      </vt:variant>
      <vt:variant>
        <vt:lpwstr/>
      </vt:variant>
      <vt:variant>
        <vt:i4>1114163</vt:i4>
      </vt:variant>
      <vt:variant>
        <vt:i4>1884</vt:i4>
      </vt:variant>
      <vt:variant>
        <vt:i4>0</vt:i4>
      </vt:variant>
      <vt:variant>
        <vt:i4>5</vt:i4>
      </vt:variant>
      <vt:variant>
        <vt:lpwstr>C:\Users\HConrad\Michal.Svec\AppData\Local\Microsoft\Windows\DCU\DCU</vt:lpwstr>
      </vt:variant>
      <vt:variant>
        <vt:lpwstr/>
      </vt:variant>
      <vt:variant>
        <vt:i4>1179728</vt:i4>
      </vt:variant>
      <vt:variant>
        <vt:i4>1881</vt:i4>
      </vt:variant>
      <vt:variant>
        <vt:i4>0</vt:i4>
      </vt:variant>
      <vt:variant>
        <vt:i4>5</vt:i4>
      </vt:variant>
      <vt:variant>
        <vt:lpwstr>\\Fdswf012\cvm_gras\GRAS_Notices</vt:lpwstr>
      </vt:variant>
      <vt:variant>
        <vt:lpwstr/>
      </vt:variant>
      <vt:variant>
        <vt:i4>2031619</vt:i4>
      </vt:variant>
      <vt:variant>
        <vt:i4>1878</vt:i4>
      </vt:variant>
      <vt:variant>
        <vt:i4>0</vt:i4>
      </vt:variant>
      <vt:variant>
        <vt:i4>5</vt:i4>
      </vt:variant>
      <vt:variant>
        <vt:lpwstr>C:\Users\HConrad\Michal.Svec\AppData\Local\Microsoft\Windows\Archive</vt:lpwstr>
      </vt:variant>
      <vt:variant>
        <vt:lpwstr/>
      </vt:variant>
      <vt:variant>
        <vt:i4>4325392</vt:i4>
      </vt:variant>
      <vt:variant>
        <vt:i4>1842</vt:i4>
      </vt:variant>
      <vt:variant>
        <vt:i4>0</vt:i4>
      </vt:variant>
      <vt:variant>
        <vt:i4>5</vt:i4>
      </vt:variant>
      <vt:variant>
        <vt:lpwstr>C:\Users\HConrad\Michal.Svec\AppData\Local\Microsoft\Windows\Omac\Booz Allen\work\managed\AppData\Ehass\Archive</vt:lpwstr>
      </vt:variant>
      <vt:variant>
        <vt:lpwstr/>
      </vt:variant>
      <vt:variant>
        <vt:i4>4325392</vt:i4>
      </vt:variant>
      <vt:variant>
        <vt:i4>1839</vt:i4>
      </vt:variant>
      <vt:variant>
        <vt:i4>0</vt:i4>
      </vt:variant>
      <vt:variant>
        <vt:i4>5</vt:i4>
      </vt:variant>
      <vt:variant>
        <vt:lpwstr>C:\Users\HConrad\Michal.Svec\AppData\Local\Microsoft\Windows\Omac\Booz Allen\work\managed\AppData\Ehass\Archive</vt:lpwstr>
      </vt:variant>
      <vt:variant>
        <vt:lpwstr/>
      </vt:variant>
      <vt:variant>
        <vt:i4>4325392</vt:i4>
      </vt:variant>
      <vt:variant>
        <vt:i4>1836</vt:i4>
      </vt:variant>
      <vt:variant>
        <vt:i4>0</vt:i4>
      </vt:variant>
      <vt:variant>
        <vt:i4>5</vt:i4>
      </vt:variant>
      <vt:variant>
        <vt:lpwstr>C:\Users\HConrad\Michal.Svec\AppData\Local\Microsoft\Windows\Omac\Booz Allen\work\managed\AppData\Ehass\Archive</vt:lpwstr>
      </vt:variant>
      <vt:variant>
        <vt:lpwstr/>
      </vt:variant>
      <vt:variant>
        <vt:i4>1179728</vt:i4>
      </vt:variant>
      <vt:variant>
        <vt:i4>1740</vt:i4>
      </vt:variant>
      <vt:variant>
        <vt:i4>0</vt:i4>
      </vt:variant>
      <vt:variant>
        <vt:i4>5</vt:i4>
      </vt:variant>
      <vt:variant>
        <vt:lpwstr>\\Fdswf012\cvm_gras\GRAS_Notices</vt:lpwstr>
      </vt:variant>
      <vt:variant>
        <vt:lpwstr/>
      </vt:variant>
      <vt:variant>
        <vt:i4>1703974</vt:i4>
      </vt:variant>
      <vt:variant>
        <vt:i4>1413</vt:i4>
      </vt:variant>
      <vt:variant>
        <vt:i4>0</vt:i4>
      </vt:variant>
      <vt:variant>
        <vt:i4>5</vt:i4>
      </vt:variant>
      <vt:variant>
        <vt:lpwstr>C:\Users\HConrad\Michal.Svec\AppData\Local\Microsoft\Users\matthew.billeri\AppData\Local\Microsoft\Windows\Temporary Internet Files\Content.Outlook\AppData\Roaming\Microsoft\AppData\DCU</vt:lpwstr>
      </vt:variant>
      <vt:variant>
        <vt:lpwstr/>
      </vt:variant>
      <vt:variant>
        <vt:i4>1441845</vt:i4>
      </vt:variant>
      <vt:variant>
        <vt:i4>1400</vt:i4>
      </vt:variant>
      <vt:variant>
        <vt:i4>0</vt:i4>
      </vt:variant>
      <vt:variant>
        <vt:i4>5</vt:i4>
      </vt:variant>
      <vt:variant>
        <vt:lpwstr/>
      </vt:variant>
      <vt:variant>
        <vt:lpwstr>_Toc357520316</vt:lpwstr>
      </vt:variant>
      <vt:variant>
        <vt:i4>1441845</vt:i4>
      </vt:variant>
      <vt:variant>
        <vt:i4>1394</vt:i4>
      </vt:variant>
      <vt:variant>
        <vt:i4>0</vt:i4>
      </vt:variant>
      <vt:variant>
        <vt:i4>5</vt:i4>
      </vt:variant>
      <vt:variant>
        <vt:lpwstr/>
      </vt:variant>
      <vt:variant>
        <vt:lpwstr>_Toc357520315</vt:lpwstr>
      </vt:variant>
      <vt:variant>
        <vt:i4>1441845</vt:i4>
      </vt:variant>
      <vt:variant>
        <vt:i4>1388</vt:i4>
      </vt:variant>
      <vt:variant>
        <vt:i4>0</vt:i4>
      </vt:variant>
      <vt:variant>
        <vt:i4>5</vt:i4>
      </vt:variant>
      <vt:variant>
        <vt:lpwstr/>
      </vt:variant>
      <vt:variant>
        <vt:lpwstr>_Toc357520314</vt:lpwstr>
      </vt:variant>
      <vt:variant>
        <vt:i4>1441845</vt:i4>
      </vt:variant>
      <vt:variant>
        <vt:i4>1382</vt:i4>
      </vt:variant>
      <vt:variant>
        <vt:i4>0</vt:i4>
      </vt:variant>
      <vt:variant>
        <vt:i4>5</vt:i4>
      </vt:variant>
      <vt:variant>
        <vt:lpwstr/>
      </vt:variant>
      <vt:variant>
        <vt:lpwstr>_Toc357520313</vt:lpwstr>
      </vt:variant>
      <vt:variant>
        <vt:i4>1441845</vt:i4>
      </vt:variant>
      <vt:variant>
        <vt:i4>1376</vt:i4>
      </vt:variant>
      <vt:variant>
        <vt:i4>0</vt:i4>
      </vt:variant>
      <vt:variant>
        <vt:i4>5</vt:i4>
      </vt:variant>
      <vt:variant>
        <vt:lpwstr/>
      </vt:variant>
      <vt:variant>
        <vt:lpwstr>_Toc357520312</vt:lpwstr>
      </vt:variant>
      <vt:variant>
        <vt:i4>1441845</vt:i4>
      </vt:variant>
      <vt:variant>
        <vt:i4>1370</vt:i4>
      </vt:variant>
      <vt:variant>
        <vt:i4>0</vt:i4>
      </vt:variant>
      <vt:variant>
        <vt:i4>5</vt:i4>
      </vt:variant>
      <vt:variant>
        <vt:lpwstr/>
      </vt:variant>
      <vt:variant>
        <vt:lpwstr>_Toc357520311</vt:lpwstr>
      </vt:variant>
      <vt:variant>
        <vt:i4>1441845</vt:i4>
      </vt:variant>
      <vt:variant>
        <vt:i4>1364</vt:i4>
      </vt:variant>
      <vt:variant>
        <vt:i4>0</vt:i4>
      </vt:variant>
      <vt:variant>
        <vt:i4>5</vt:i4>
      </vt:variant>
      <vt:variant>
        <vt:lpwstr/>
      </vt:variant>
      <vt:variant>
        <vt:lpwstr>_Toc357520310</vt:lpwstr>
      </vt:variant>
      <vt:variant>
        <vt:i4>1507381</vt:i4>
      </vt:variant>
      <vt:variant>
        <vt:i4>1358</vt:i4>
      </vt:variant>
      <vt:variant>
        <vt:i4>0</vt:i4>
      </vt:variant>
      <vt:variant>
        <vt:i4>5</vt:i4>
      </vt:variant>
      <vt:variant>
        <vt:lpwstr/>
      </vt:variant>
      <vt:variant>
        <vt:lpwstr>_Toc357520309</vt:lpwstr>
      </vt:variant>
      <vt:variant>
        <vt:i4>1507381</vt:i4>
      </vt:variant>
      <vt:variant>
        <vt:i4>1352</vt:i4>
      </vt:variant>
      <vt:variant>
        <vt:i4>0</vt:i4>
      </vt:variant>
      <vt:variant>
        <vt:i4>5</vt:i4>
      </vt:variant>
      <vt:variant>
        <vt:lpwstr/>
      </vt:variant>
      <vt:variant>
        <vt:lpwstr>_Toc357520307</vt:lpwstr>
      </vt:variant>
      <vt:variant>
        <vt:i4>1507381</vt:i4>
      </vt:variant>
      <vt:variant>
        <vt:i4>1346</vt:i4>
      </vt:variant>
      <vt:variant>
        <vt:i4>0</vt:i4>
      </vt:variant>
      <vt:variant>
        <vt:i4>5</vt:i4>
      </vt:variant>
      <vt:variant>
        <vt:lpwstr/>
      </vt:variant>
      <vt:variant>
        <vt:lpwstr>_Toc357520306</vt:lpwstr>
      </vt:variant>
      <vt:variant>
        <vt:i4>1507381</vt:i4>
      </vt:variant>
      <vt:variant>
        <vt:i4>1340</vt:i4>
      </vt:variant>
      <vt:variant>
        <vt:i4>0</vt:i4>
      </vt:variant>
      <vt:variant>
        <vt:i4>5</vt:i4>
      </vt:variant>
      <vt:variant>
        <vt:lpwstr/>
      </vt:variant>
      <vt:variant>
        <vt:lpwstr>_Toc357520304</vt:lpwstr>
      </vt:variant>
      <vt:variant>
        <vt:i4>1507381</vt:i4>
      </vt:variant>
      <vt:variant>
        <vt:i4>1334</vt:i4>
      </vt:variant>
      <vt:variant>
        <vt:i4>0</vt:i4>
      </vt:variant>
      <vt:variant>
        <vt:i4>5</vt:i4>
      </vt:variant>
      <vt:variant>
        <vt:lpwstr/>
      </vt:variant>
      <vt:variant>
        <vt:lpwstr>_Toc357520303</vt:lpwstr>
      </vt:variant>
      <vt:variant>
        <vt:i4>1507381</vt:i4>
      </vt:variant>
      <vt:variant>
        <vt:i4>1328</vt:i4>
      </vt:variant>
      <vt:variant>
        <vt:i4>0</vt:i4>
      </vt:variant>
      <vt:variant>
        <vt:i4>5</vt:i4>
      </vt:variant>
      <vt:variant>
        <vt:lpwstr/>
      </vt:variant>
      <vt:variant>
        <vt:lpwstr>_Toc357520302</vt:lpwstr>
      </vt:variant>
      <vt:variant>
        <vt:i4>1507381</vt:i4>
      </vt:variant>
      <vt:variant>
        <vt:i4>1322</vt:i4>
      </vt:variant>
      <vt:variant>
        <vt:i4>0</vt:i4>
      </vt:variant>
      <vt:variant>
        <vt:i4>5</vt:i4>
      </vt:variant>
      <vt:variant>
        <vt:lpwstr/>
      </vt:variant>
      <vt:variant>
        <vt:lpwstr>_Toc357520301</vt:lpwstr>
      </vt:variant>
      <vt:variant>
        <vt:i4>1507381</vt:i4>
      </vt:variant>
      <vt:variant>
        <vt:i4>1316</vt:i4>
      </vt:variant>
      <vt:variant>
        <vt:i4>0</vt:i4>
      </vt:variant>
      <vt:variant>
        <vt:i4>5</vt:i4>
      </vt:variant>
      <vt:variant>
        <vt:lpwstr/>
      </vt:variant>
      <vt:variant>
        <vt:lpwstr>_Toc357520300</vt:lpwstr>
      </vt:variant>
      <vt:variant>
        <vt:i4>1966132</vt:i4>
      </vt:variant>
      <vt:variant>
        <vt:i4>1310</vt:i4>
      </vt:variant>
      <vt:variant>
        <vt:i4>0</vt:i4>
      </vt:variant>
      <vt:variant>
        <vt:i4>5</vt:i4>
      </vt:variant>
      <vt:variant>
        <vt:lpwstr/>
      </vt:variant>
      <vt:variant>
        <vt:lpwstr>_Toc357520299</vt:lpwstr>
      </vt:variant>
      <vt:variant>
        <vt:i4>1966132</vt:i4>
      </vt:variant>
      <vt:variant>
        <vt:i4>1304</vt:i4>
      </vt:variant>
      <vt:variant>
        <vt:i4>0</vt:i4>
      </vt:variant>
      <vt:variant>
        <vt:i4>5</vt:i4>
      </vt:variant>
      <vt:variant>
        <vt:lpwstr/>
      </vt:variant>
      <vt:variant>
        <vt:lpwstr>_Toc357520298</vt:lpwstr>
      </vt:variant>
      <vt:variant>
        <vt:i4>1966132</vt:i4>
      </vt:variant>
      <vt:variant>
        <vt:i4>1298</vt:i4>
      </vt:variant>
      <vt:variant>
        <vt:i4>0</vt:i4>
      </vt:variant>
      <vt:variant>
        <vt:i4>5</vt:i4>
      </vt:variant>
      <vt:variant>
        <vt:lpwstr/>
      </vt:variant>
      <vt:variant>
        <vt:lpwstr>_Toc357520297</vt:lpwstr>
      </vt:variant>
      <vt:variant>
        <vt:i4>1966132</vt:i4>
      </vt:variant>
      <vt:variant>
        <vt:i4>1292</vt:i4>
      </vt:variant>
      <vt:variant>
        <vt:i4>0</vt:i4>
      </vt:variant>
      <vt:variant>
        <vt:i4>5</vt:i4>
      </vt:variant>
      <vt:variant>
        <vt:lpwstr/>
      </vt:variant>
      <vt:variant>
        <vt:lpwstr>_Toc357520296</vt:lpwstr>
      </vt:variant>
      <vt:variant>
        <vt:i4>1966132</vt:i4>
      </vt:variant>
      <vt:variant>
        <vt:i4>1286</vt:i4>
      </vt:variant>
      <vt:variant>
        <vt:i4>0</vt:i4>
      </vt:variant>
      <vt:variant>
        <vt:i4>5</vt:i4>
      </vt:variant>
      <vt:variant>
        <vt:lpwstr/>
      </vt:variant>
      <vt:variant>
        <vt:lpwstr>_Toc357520295</vt:lpwstr>
      </vt:variant>
      <vt:variant>
        <vt:i4>1966132</vt:i4>
      </vt:variant>
      <vt:variant>
        <vt:i4>1280</vt:i4>
      </vt:variant>
      <vt:variant>
        <vt:i4>0</vt:i4>
      </vt:variant>
      <vt:variant>
        <vt:i4>5</vt:i4>
      </vt:variant>
      <vt:variant>
        <vt:lpwstr/>
      </vt:variant>
      <vt:variant>
        <vt:lpwstr>_Toc357520294</vt:lpwstr>
      </vt:variant>
      <vt:variant>
        <vt:i4>1966132</vt:i4>
      </vt:variant>
      <vt:variant>
        <vt:i4>1274</vt:i4>
      </vt:variant>
      <vt:variant>
        <vt:i4>0</vt:i4>
      </vt:variant>
      <vt:variant>
        <vt:i4>5</vt:i4>
      </vt:variant>
      <vt:variant>
        <vt:lpwstr/>
      </vt:variant>
      <vt:variant>
        <vt:lpwstr>_Toc357520293</vt:lpwstr>
      </vt:variant>
      <vt:variant>
        <vt:i4>1966132</vt:i4>
      </vt:variant>
      <vt:variant>
        <vt:i4>1268</vt:i4>
      </vt:variant>
      <vt:variant>
        <vt:i4>0</vt:i4>
      </vt:variant>
      <vt:variant>
        <vt:i4>5</vt:i4>
      </vt:variant>
      <vt:variant>
        <vt:lpwstr/>
      </vt:variant>
      <vt:variant>
        <vt:lpwstr>_Toc357520292</vt:lpwstr>
      </vt:variant>
      <vt:variant>
        <vt:i4>1966132</vt:i4>
      </vt:variant>
      <vt:variant>
        <vt:i4>1262</vt:i4>
      </vt:variant>
      <vt:variant>
        <vt:i4>0</vt:i4>
      </vt:variant>
      <vt:variant>
        <vt:i4>5</vt:i4>
      </vt:variant>
      <vt:variant>
        <vt:lpwstr/>
      </vt:variant>
      <vt:variant>
        <vt:lpwstr>_Toc357520291</vt:lpwstr>
      </vt:variant>
      <vt:variant>
        <vt:i4>1966132</vt:i4>
      </vt:variant>
      <vt:variant>
        <vt:i4>1256</vt:i4>
      </vt:variant>
      <vt:variant>
        <vt:i4>0</vt:i4>
      </vt:variant>
      <vt:variant>
        <vt:i4>5</vt:i4>
      </vt:variant>
      <vt:variant>
        <vt:lpwstr/>
      </vt:variant>
      <vt:variant>
        <vt:lpwstr>_Toc357520290</vt:lpwstr>
      </vt:variant>
      <vt:variant>
        <vt:i4>2031668</vt:i4>
      </vt:variant>
      <vt:variant>
        <vt:i4>1250</vt:i4>
      </vt:variant>
      <vt:variant>
        <vt:i4>0</vt:i4>
      </vt:variant>
      <vt:variant>
        <vt:i4>5</vt:i4>
      </vt:variant>
      <vt:variant>
        <vt:lpwstr/>
      </vt:variant>
      <vt:variant>
        <vt:lpwstr>_Toc357520289</vt:lpwstr>
      </vt:variant>
      <vt:variant>
        <vt:i4>2031668</vt:i4>
      </vt:variant>
      <vt:variant>
        <vt:i4>1244</vt:i4>
      </vt:variant>
      <vt:variant>
        <vt:i4>0</vt:i4>
      </vt:variant>
      <vt:variant>
        <vt:i4>5</vt:i4>
      </vt:variant>
      <vt:variant>
        <vt:lpwstr/>
      </vt:variant>
      <vt:variant>
        <vt:lpwstr>_Toc357520288</vt:lpwstr>
      </vt:variant>
      <vt:variant>
        <vt:i4>2031668</vt:i4>
      </vt:variant>
      <vt:variant>
        <vt:i4>1238</vt:i4>
      </vt:variant>
      <vt:variant>
        <vt:i4>0</vt:i4>
      </vt:variant>
      <vt:variant>
        <vt:i4>5</vt:i4>
      </vt:variant>
      <vt:variant>
        <vt:lpwstr/>
      </vt:variant>
      <vt:variant>
        <vt:lpwstr>_Toc357520287</vt:lpwstr>
      </vt:variant>
      <vt:variant>
        <vt:i4>2031668</vt:i4>
      </vt:variant>
      <vt:variant>
        <vt:i4>1232</vt:i4>
      </vt:variant>
      <vt:variant>
        <vt:i4>0</vt:i4>
      </vt:variant>
      <vt:variant>
        <vt:i4>5</vt:i4>
      </vt:variant>
      <vt:variant>
        <vt:lpwstr/>
      </vt:variant>
      <vt:variant>
        <vt:lpwstr>_Toc357520286</vt:lpwstr>
      </vt:variant>
      <vt:variant>
        <vt:i4>2031668</vt:i4>
      </vt:variant>
      <vt:variant>
        <vt:i4>1226</vt:i4>
      </vt:variant>
      <vt:variant>
        <vt:i4>0</vt:i4>
      </vt:variant>
      <vt:variant>
        <vt:i4>5</vt:i4>
      </vt:variant>
      <vt:variant>
        <vt:lpwstr/>
      </vt:variant>
      <vt:variant>
        <vt:lpwstr>_Toc357520285</vt:lpwstr>
      </vt:variant>
      <vt:variant>
        <vt:i4>2031668</vt:i4>
      </vt:variant>
      <vt:variant>
        <vt:i4>1220</vt:i4>
      </vt:variant>
      <vt:variant>
        <vt:i4>0</vt:i4>
      </vt:variant>
      <vt:variant>
        <vt:i4>5</vt:i4>
      </vt:variant>
      <vt:variant>
        <vt:lpwstr/>
      </vt:variant>
      <vt:variant>
        <vt:lpwstr>_Toc357520284</vt:lpwstr>
      </vt:variant>
      <vt:variant>
        <vt:i4>2031668</vt:i4>
      </vt:variant>
      <vt:variant>
        <vt:i4>1214</vt:i4>
      </vt:variant>
      <vt:variant>
        <vt:i4>0</vt:i4>
      </vt:variant>
      <vt:variant>
        <vt:i4>5</vt:i4>
      </vt:variant>
      <vt:variant>
        <vt:lpwstr/>
      </vt:variant>
      <vt:variant>
        <vt:lpwstr>_Toc357520283</vt:lpwstr>
      </vt:variant>
      <vt:variant>
        <vt:i4>2031668</vt:i4>
      </vt:variant>
      <vt:variant>
        <vt:i4>1208</vt:i4>
      </vt:variant>
      <vt:variant>
        <vt:i4>0</vt:i4>
      </vt:variant>
      <vt:variant>
        <vt:i4>5</vt:i4>
      </vt:variant>
      <vt:variant>
        <vt:lpwstr/>
      </vt:variant>
      <vt:variant>
        <vt:lpwstr>_Toc357520282</vt:lpwstr>
      </vt:variant>
      <vt:variant>
        <vt:i4>2031668</vt:i4>
      </vt:variant>
      <vt:variant>
        <vt:i4>1202</vt:i4>
      </vt:variant>
      <vt:variant>
        <vt:i4>0</vt:i4>
      </vt:variant>
      <vt:variant>
        <vt:i4>5</vt:i4>
      </vt:variant>
      <vt:variant>
        <vt:lpwstr/>
      </vt:variant>
      <vt:variant>
        <vt:lpwstr>_Toc357520281</vt:lpwstr>
      </vt:variant>
      <vt:variant>
        <vt:i4>2031668</vt:i4>
      </vt:variant>
      <vt:variant>
        <vt:i4>1196</vt:i4>
      </vt:variant>
      <vt:variant>
        <vt:i4>0</vt:i4>
      </vt:variant>
      <vt:variant>
        <vt:i4>5</vt:i4>
      </vt:variant>
      <vt:variant>
        <vt:lpwstr/>
      </vt:variant>
      <vt:variant>
        <vt:lpwstr>_Toc357520280</vt:lpwstr>
      </vt:variant>
      <vt:variant>
        <vt:i4>1048628</vt:i4>
      </vt:variant>
      <vt:variant>
        <vt:i4>1190</vt:i4>
      </vt:variant>
      <vt:variant>
        <vt:i4>0</vt:i4>
      </vt:variant>
      <vt:variant>
        <vt:i4>5</vt:i4>
      </vt:variant>
      <vt:variant>
        <vt:lpwstr/>
      </vt:variant>
      <vt:variant>
        <vt:lpwstr>_Toc357520279</vt:lpwstr>
      </vt:variant>
      <vt:variant>
        <vt:i4>1048628</vt:i4>
      </vt:variant>
      <vt:variant>
        <vt:i4>1184</vt:i4>
      </vt:variant>
      <vt:variant>
        <vt:i4>0</vt:i4>
      </vt:variant>
      <vt:variant>
        <vt:i4>5</vt:i4>
      </vt:variant>
      <vt:variant>
        <vt:lpwstr/>
      </vt:variant>
      <vt:variant>
        <vt:lpwstr>_Toc357520278</vt:lpwstr>
      </vt:variant>
      <vt:variant>
        <vt:i4>1048628</vt:i4>
      </vt:variant>
      <vt:variant>
        <vt:i4>1178</vt:i4>
      </vt:variant>
      <vt:variant>
        <vt:i4>0</vt:i4>
      </vt:variant>
      <vt:variant>
        <vt:i4>5</vt:i4>
      </vt:variant>
      <vt:variant>
        <vt:lpwstr/>
      </vt:variant>
      <vt:variant>
        <vt:lpwstr>_Toc357520277</vt:lpwstr>
      </vt:variant>
      <vt:variant>
        <vt:i4>1048628</vt:i4>
      </vt:variant>
      <vt:variant>
        <vt:i4>1172</vt:i4>
      </vt:variant>
      <vt:variant>
        <vt:i4>0</vt:i4>
      </vt:variant>
      <vt:variant>
        <vt:i4>5</vt:i4>
      </vt:variant>
      <vt:variant>
        <vt:lpwstr/>
      </vt:variant>
      <vt:variant>
        <vt:lpwstr>_Toc357520276</vt:lpwstr>
      </vt:variant>
      <vt:variant>
        <vt:i4>1048628</vt:i4>
      </vt:variant>
      <vt:variant>
        <vt:i4>1166</vt:i4>
      </vt:variant>
      <vt:variant>
        <vt:i4>0</vt:i4>
      </vt:variant>
      <vt:variant>
        <vt:i4>5</vt:i4>
      </vt:variant>
      <vt:variant>
        <vt:lpwstr/>
      </vt:variant>
      <vt:variant>
        <vt:lpwstr>_Toc357520275</vt:lpwstr>
      </vt:variant>
      <vt:variant>
        <vt:i4>1048628</vt:i4>
      </vt:variant>
      <vt:variant>
        <vt:i4>1160</vt:i4>
      </vt:variant>
      <vt:variant>
        <vt:i4>0</vt:i4>
      </vt:variant>
      <vt:variant>
        <vt:i4>5</vt:i4>
      </vt:variant>
      <vt:variant>
        <vt:lpwstr/>
      </vt:variant>
      <vt:variant>
        <vt:lpwstr>_Toc357520274</vt:lpwstr>
      </vt:variant>
      <vt:variant>
        <vt:i4>1048628</vt:i4>
      </vt:variant>
      <vt:variant>
        <vt:i4>1154</vt:i4>
      </vt:variant>
      <vt:variant>
        <vt:i4>0</vt:i4>
      </vt:variant>
      <vt:variant>
        <vt:i4>5</vt:i4>
      </vt:variant>
      <vt:variant>
        <vt:lpwstr/>
      </vt:variant>
      <vt:variant>
        <vt:lpwstr>_Toc357520273</vt:lpwstr>
      </vt:variant>
      <vt:variant>
        <vt:i4>1048628</vt:i4>
      </vt:variant>
      <vt:variant>
        <vt:i4>1148</vt:i4>
      </vt:variant>
      <vt:variant>
        <vt:i4>0</vt:i4>
      </vt:variant>
      <vt:variant>
        <vt:i4>5</vt:i4>
      </vt:variant>
      <vt:variant>
        <vt:lpwstr/>
      </vt:variant>
      <vt:variant>
        <vt:lpwstr>_Toc357520272</vt:lpwstr>
      </vt:variant>
      <vt:variant>
        <vt:i4>1048628</vt:i4>
      </vt:variant>
      <vt:variant>
        <vt:i4>1142</vt:i4>
      </vt:variant>
      <vt:variant>
        <vt:i4>0</vt:i4>
      </vt:variant>
      <vt:variant>
        <vt:i4>5</vt:i4>
      </vt:variant>
      <vt:variant>
        <vt:lpwstr/>
      </vt:variant>
      <vt:variant>
        <vt:lpwstr>_Toc357520271</vt:lpwstr>
      </vt:variant>
      <vt:variant>
        <vt:i4>1048628</vt:i4>
      </vt:variant>
      <vt:variant>
        <vt:i4>1136</vt:i4>
      </vt:variant>
      <vt:variant>
        <vt:i4>0</vt:i4>
      </vt:variant>
      <vt:variant>
        <vt:i4>5</vt:i4>
      </vt:variant>
      <vt:variant>
        <vt:lpwstr/>
      </vt:variant>
      <vt:variant>
        <vt:lpwstr>_Toc357520270</vt:lpwstr>
      </vt:variant>
      <vt:variant>
        <vt:i4>1114164</vt:i4>
      </vt:variant>
      <vt:variant>
        <vt:i4>1130</vt:i4>
      </vt:variant>
      <vt:variant>
        <vt:i4>0</vt:i4>
      </vt:variant>
      <vt:variant>
        <vt:i4>5</vt:i4>
      </vt:variant>
      <vt:variant>
        <vt:lpwstr/>
      </vt:variant>
      <vt:variant>
        <vt:lpwstr>_Toc357520269</vt:lpwstr>
      </vt:variant>
      <vt:variant>
        <vt:i4>1114164</vt:i4>
      </vt:variant>
      <vt:variant>
        <vt:i4>1124</vt:i4>
      </vt:variant>
      <vt:variant>
        <vt:i4>0</vt:i4>
      </vt:variant>
      <vt:variant>
        <vt:i4>5</vt:i4>
      </vt:variant>
      <vt:variant>
        <vt:lpwstr/>
      </vt:variant>
      <vt:variant>
        <vt:lpwstr>_Toc357520268</vt:lpwstr>
      </vt:variant>
      <vt:variant>
        <vt:i4>1114164</vt:i4>
      </vt:variant>
      <vt:variant>
        <vt:i4>1118</vt:i4>
      </vt:variant>
      <vt:variant>
        <vt:i4>0</vt:i4>
      </vt:variant>
      <vt:variant>
        <vt:i4>5</vt:i4>
      </vt:variant>
      <vt:variant>
        <vt:lpwstr/>
      </vt:variant>
      <vt:variant>
        <vt:lpwstr>_Toc357520267</vt:lpwstr>
      </vt:variant>
      <vt:variant>
        <vt:i4>1114164</vt:i4>
      </vt:variant>
      <vt:variant>
        <vt:i4>1112</vt:i4>
      </vt:variant>
      <vt:variant>
        <vt:i4>0</vt:i4>
      </vt:variant>
      <vt:variant>
        <vt:i4>5</vt:i4>
      </vt:variant>
      <vt:variant>
        <vt:lpwstr/>
      </vt:variant>
      <vt:variant>
        <vt:lpwstr>_Toc357520266</vt:lpwstr>
      </vt:variant>
      <vt:variant>
        <vt:i4>1114164</vt:i4>
      </vt:variant>
      <vt:variant>
        <vt:i4>1106</vt:i4>
      </vt:variant>
      <vt:variant>
        <vt:i4>0</vt:i4>
      </vt:variant>
      <vt:variant>
        <vt:i4>5</vt:i4>
      </vt:variant>
      <vt:variant>
        <vt:lpwstr/>
      </vt:variant>
      <vt:variant>
        <vt:lpwstr>_Toc357520265</vt:lpwstr>
      </vt:variant>
      <vt:variant>
        <vt:i4>1114164</vt:i4>
      </vt:variant>
      <vt:variant>
        <vt:i4>1100</vt:i4>
      </vt:variant>
      <vt:variant>
        <vt:i4>0</vt:i4>
      </vt:variant>
      <vt:variant>
        <vt:i4>5</vt:i4>
      </vt:variant>
      <vt:variant>
        <vt:lpwstr/>
      </vt:variant>
      <vt:variant>
        <vt:lpwstr>_Toc357520264</vt:lpwstr>
      </vt:variant>
      <vt:variant>
        <vt:i4>1114164</vt:i4>
      </vt:variant>
      <vt:variant>
        <vt:i4>1094</vt:i4>
      </vt:variant>
      <vt:variant>
        <vt:i4>0</vt:i4>
      </vt:variant>
      <vt:variant>
        <vt:i4>5</vt:i4>
      </vt:variant>
      <vt:variant>
        <vt:lpwstr/>
      </vt:variant>
      <vt:variant>
        <vt:lpwstr>_Toc357520263</vt:lpwstr>
      </vt:variant>
      <vt:variant>
        <vt:i4>1114164</vt:i4>
      </vt:variant>
      <vt:variant>
        <vt:i4>1088</vt:i4>
      </vt:variant>
      <vt:variant>
        <vt:i4>0</vt:i4>
      </vt:variant>
      <vt:variant>
        <vt:i4>5</vt:i4>
      </vt:variant>
      <vt:variant>
        <vt:lpwstr/>
      </vt:variant>
      <vt:variant>
        <vt:lpwstr>_Toc357520262</vt:lpwstr>
      </vt:variant>
      <vt:variant>
        <vt:i4>1114164</vt:i4>
      </vt:variant>
      <vt:variant>
        <vt:i4>1082</vt:i4>
      </vt:variant>
      <vt:variant>
        <vt:i4>0</vt:i4>
      </vt:variant>
      <vt:variant>
        <vt:i4>5</vt:i4>
      </vt:variant>
      <vt:variant>
        <vt:lpwstr/>
      </vt:variant>
      <vt:variant>
        <vt:lpwstr>_Toc357520261</vt:lpwstr>
      </vt:variant>
      <vt:variant>
        <vt:i4>1114164</vt:i4>
      </vt:variant>
      <vt:variant>
        <vt:i4>1076</vt:i4>
      </vt:variant>
      <vt:variant>
        <vt:i4>0</vt:i4>
      </vt:variant>
      <vt:variant>
        <vt:i4>5</vt:i4>
      </vt:variant>
      <vt:variant>
        <vt:lpwstr/>
      </vt:variant>
      <vt:variant>
        <vt:lpwstr>_Toc357520260</vt:lpwstr>
      </vt:variant>
      <vt:variant>
        <vt:i4>1179700</vt:i4>
      </vt:variant>
      <vt:variant>
        <vt:i4>1070</vt:i4>
      </vt:variant>
      <vt:variant>
        <vt:i4>0</vt:i4>
      </vt:variant>
      <vt:variant>
        <vt:i4>5</vt:i4>
      </vt:variant>
      <vt:variant>
        <vt:lpwstr/>
      </vt:variant>
      <vt:variant>
        <vt:lpwstr>_Toc357520259</vt:lpwstr>
      </vt:variant>
      <vt:variant>
        <vt:i4>1179700</vt:i4>
      </vt:variant>
      <vt:variant>
        <vt:i4>1064</vt:i4>
      </vt:variant>
      <vt:variant>
        <vt:i4>0</vt:i4>
      </vt:variant>
      <vt:variant>
        <vt:i4>5</vt:i4>
      </vt:variant>
      <vt:variant>
        <vt:lpwstr/>
      </vt:variant>
      <vt:variant>
        <vt:lpwstr>_Toc357520258</vt:lpwstr>
      </vt:variant>
      <vt:variant>
        <vt:i4>1179700</vt:i4>
      </vt:variant>
      <vt:variant>
        <vt:i4>1058</vt:i4>
      </vt:variant>
      <vt:variant>
        <vt:i4>0</vt:i4>
      </vt:variant>
      <vt:variant>
        <vt:i4>5</vt:i4>
      </vt:variant>
      <vt:variant>
        <vt:lpwstr/>
      </vt:variant>
      <vt:variant>
        <vt:lpwstr>_Toc357520257</vt:lpwstr>
      </vt:variant>
      <vt:variant>
        <vt:i4>1179700</vt:i4>
      </vt:variant>
      <vt:variant>
        <vt:i4>1052</vt:i4>
      </vt:variant>
      <vt:variant>
        <vt:i4>0</vt:i4>
      </vt:variant>
      <vt:variant>
        <vt:i4>5</vt:i4>
      </vt:variant>
      <vt:variant>
        <vt:lpwstr/>
      </vt:variant>
      <vt:variant>
        <vt:lpwstr>_Toc357520256</vt:lpwstr>
      </vt:variant>
      <vt:variant>
        <vt:i4>1179700</vt:i4>
      </vt:variant>
      <vt:variant>
        <vt:i4>1046</vt:i4>
      </vt:variant>
      <vt:variant>
        <vt:i4>0</vt:i4>
      </vt:variant>
      <vt:variant>
        <vt:i4>5</vt:i4>
      </vt:variant>
      <vt:variant>
        <vt:lpwstr/>
      </vt:variant>
      <vt:variant>
        <vt:lpwstr>_Toc357520255</vt:lpwstr>
      </vt:variant>
      <vt:variant>
        <vt:i4>1179700</vt:i4>
      </vt:variant>
      <vt:variant>
        <vt:i4>1040</vt:i4>
      </vt:variant>
      <vt:variant>
        <vt:i4>0</vt:i4>
      </vt:variant>
      <vt:variant>
        <vt:i4>5</vt:i4>
      </vt:variant>
      <vt:variant>
        <vt:lpwstr/>
      </vt:variant>
      <vt:variant>
        <vt:lpwstr>_Toc357520254</vt:lpwstr>
      </vt:variant>
      <vt:variant>
        <vt:i4>1179700</vt:i4>
      </vt:variant>
      <vt:variant>
        <vt:i4>1034</vt:i4>
      </vt:variant>
      <vt:variant>
        <vt:i4>0</vt:i4>
      </vt:variant>
      <vt:variant>
        <vt:i4>5</vt:i4>
      </vt:variant>
      <vt:variant>
        <vt:lpwstr/>
      </vt:variant>
      <vt:variant>
        <vt:lpwstr>_Toc357520253</vt:lpwstr>
      </vt:variant>
      <vt:variant>
        <vt:i4>1179700</vt:i4>
      </vt:variant>
      <vt:variant>
        <vt:i4>1028</vt:i4>
      </vt:variant>
      <vt:variant>
        <vt:i4>0</vt:i4>
      </vt:variant>
      <vt:variant>
        <vt:i4>5</vt:i4>
      </vt:variant>
      <vt:variant>
        <vt:lpwstr/>
      </vt:variant>
      <vt:variant>
        <vt:lpwstr>_Toc357520252</vt:lpwstr>
      </vt:variant>
      <vt:variant>
        <vt:i4>1179700</vt:i4>
      </vt:variant>
      <vt:variant>
        <vt:i4>1022</vt:i4>
      </vt:variant>
      <vt:variant>
        <vt:i4>0</vt:i4>
      </vt:variant>
      <vt:variant>
        <vt:i4>5</vt:i4>
      </vt:variant>
      <vt:variant>
        <vt:lpwstr/>
      </vt:variant>
      <vt:variant>
        <vt:lpwstr>_Toc357520251</vt:lpwstr>
      </vt:variant>
      <vt:variant>
        <vt:i4>1179700</vt:i4>
      </vt:variant>
      <vt:variant>
        <vt:i4>1016</vt:i4>
      </vt:variant>
      <vt:variant>
        <vt:i4>0</vt:i4>
      </vt:variant>
      <vt:variant>
        <vt:i4>5</vt:i4>
      </vt:variant>
      <vt:variant>
        <vt:lpwstr/>
      </vt:variant>
      <vt:variant>
        <vt:lpwstr>_Toc357520250</vt:lpwstr>
      </vt:variant>
      <vt:variant>
        <vt:i4>1245236</vt:i4>
      </vt:variant>
      <vt:variant>
        <vt:i4>1010</vt:i4>
      </vt:variant>
      <vt:variant>
        <vt:i4>0</vt:i4>
      </vt:variant>
      <vt:variant>
        <vt:i4>5</vt:i4>
      </vt:variant>
      <vt:variant>
        <vt:lpwstr/>
      </vt:variant>
      <vt:variant>
        <vt:lpwstr>_Toc357520249</vt:lpwstr>
      </vt:variant>
      <vt:variant>
        <vt:i4>1245236</vt:i4>
      </vt:variant>
      <vt:variant>
        <vt:i4>1004</vt:i4>
      </vt:variant>
      <vt:variant>
        <vt:i4>0</vt:i4>
      </vt:variant>
      <vt:variant>
        <vt:i4>5</vt:i4>
      </vt:variant>
      <vt:variant>
        <vt:lpwstr/>
      </vt:variant>
      <vt:variant>
        <vt:lpwstr>_Toc357520248</vt:lpwstr>
      </vt:variant>
      <vt:variant>
        <vt:i4>1245236</vt:i4>
      </vt:variant>
      <vt:variant>
        <vt:i4>998</vt:i4>
      </vt:variant>
      <vt:variant>
        <vt:i4>0</vt:i4>
      </vt:variant>
      <vt:variant>
        <vt:i4>5</vt:i4>
      </vt:variant>
      <vt:variant>
        <vt:lpwstr/>
      </vt:variant>
      <vt:variant>
        <vt:lpwstr>_Toc357520247</vt:lpwstr>
      </vt:variant>
      <vt:variant>
        <vt:i4>1245236</vt:i4>
      </vt:variant>
      <vt:variant>
        <vt:i4>992</vt:i4>
      </vt:variant>
      <vt:variant>
        <vt:i4>0</vt:i4>
      </vt:variant>
      <vt:variant>
        <vt:i4>5</vt:i4>
      </vt:variant>
      <vt:variant>
        <vt:lpwstr/>
      </vt:variant>
      <vt:variant>
        <vt:lpwstr>_Toc357520246</vt:lpwstr>
      </vt:variant>
      <vt:variant>
        <vt:i4>1245236</vt:i4>
      </vt:variant>
      <vt:variant>
        <vt:i4>986</vt:i4>
      </vt:variant>
      <vt:variant>
        <vt:i4>0</vt:i4>
      </vt:variant>
      <vt:variant>
        <vt:i4>5</vt:i4>
      </vt:variant>
      <vt:variant>
        <vt:lpwstr/>
      </vt:variant>
      <vt:variant>
        <vt:lpwstr>_Toc357520245</vt:lpwstr>
      </vt:variant>
      <vt:variant>
        <vt:i4>1245236</vt:i4>
      </vt:variant>
      <vt:variant>
        <vt:i4>980</vt:i4>
      </vt:variant>
      <vt:variant>
        <vt:i4>0</vt:i4>
      </vt:variant>
      <vt:variant>
        <vt:i4>5</vt:i4>
      </vt:variant>
      <vt:variant>
        <vt:lpwstr/>
      </vt:variant>
      <vt:variant>
        <vt:lpwstr>_Toc357520244</vt:lpwstr>
      </vt:variant>
      <vt:variant>
        <vt:i4>1245236</vt:i4>
      </vt:variant>
      <vt:variant>
        <vt:i4>974</vt:i4>
      </vt:variant>
      <vt:variant>
        <vt:i4>0</vt:i4>
      </vt:variant>
      <vt:variant>
        <vt:i4>5</vt:i4>
      </vt:variant>
      <vt:variant>
        <vt:lpwstr/>
      </vt:variant>
      <vt:variant>
        <vt:lpwstr>_Toc357520243</vt:lpwstr>
      </vt:variant>
      <vt:variant>
        <vt:i4>1245236</vt:i4>
      </vt:variant>
      <vt:variant>
        <vt:i4>968</vt:i4>
      </vt:variant>
      <vt:variant>
        <vt:i4>0</vt:i4>
      </vt:variant>
      <vt:variant>
        <vt:i4>5</vt:i4>
      </vt:variant>
      <vt:variant>
        <vt:lpwstr/>
      </vt:variant>
      <vt:variant>
        <vt:lpwstr>_Toc357520242</vt:lpwstr>
      </vt:variant>
      <vt:variant>
        <vt:i4>1245236</vt:i4>
      </vt:variant>
      <vt:variant>
        <vt:i4>962</vt:i4>
      </vt:variant>
      <vt:variant>
        <vt:i4>0</vt:i4>
      </vt:variant>
      <vt:variant>
        <vt:i4>5</vt:i4>
      </vt:variant>
      <vt:variant>
        <vt:lpwstr/>
      </vt:variant>
      <vt:variant>
        <vt:lpwstr>_Toc357520241</vt:lpwstr>
      </vt:variant>
      <vt:variant>
        <vt:i4>1245236</vt:i4>
      </vt:variant>
      <vt:variant>
        <vt:i4>956</vt:i4>
      </vt:variant>
      <vt:variant>
        <vt:i4>0</vt:i4>
      </vt:variant>
      <vt:variant>
        <vt:i4>5</vt:i4>
      </vt:variant>
      <vt:variant>
        <vt:lpwstr/>
      </vt:variant>
      <vt:variant>
        <vt:lpwstr>_Toc357520240</vt:lpwstr>
      </vt:variant>
      <vt:variant>
        <vt:i4>1310772</vt:i4>
      </vt:variant>
      <vt:variant>
        <vt:i4>950</vt:i4>
      </vt:variant>
      <vt:variant>
        <vt:i4>0</vt:i4>
      </vt:variant>
      <vt:variant>
        <vt:i4>5</vt:i4>
      </vt:variant>
      <vt:variant>
        <vt:lpwstr/>
      </vt:variant>
      <vt:variant>
        <vt:lpwstr>_Toc357520239</vt:lpwstr>
      </vt:variant>
      <vt:variant>
        <vt:i4>1310772</vt:i4>
      </vt:variant>
      <vt:variant>
        <vt:i4>944</vt:i4>
      </vt:variant>
      <vt:variant>
        <vt:i4>0</vt:i4>
      </vt:variant>
      <vt:variant>
        <vt:i4>5</vt:i4>
      </vt:variant>
      <vt:variant>
        <vt:lpwstr/>
      </vt:variant>
      <vt:variant>
        <vt:lpwstr>_Toc357520238</vt:lpwstr>
      </vt:variant>
      <vt:variant>
        <vt:i4>1310772</vt:i4>
      </vt:variant>
      <vt:variant>
        <vt:i4>935</vt:i4>
      </vt:variant>
      <vt:variant>
        <vt:i4>0</vt:i4>
      </vt:variant>
      <vt:variant>
        <vt:i4>5</vt:i4>
      </vt:variant>
      <vt:variant>
        <vt:lpwstr/>
      </vt:variant>
      <vt:variant>
        <vt:lpwstr>_Toc357520237</vt:lpwstr>
      </vt:variant>
      <vt:variant>
        <vt:i4>1310772</vt:i4>
      </vt:variant>
      <vt:variant>
        <vt:i4>929</vt:i4>
      </vt:variant>
      <vt:variant>
        <vt:i4>0</vt:i4>
      </vt:variant>
      <vt:variant>
        <vt:i4>5</vt:i4>
      </vt:variant>
      <vt:variant>
        <vt:lpwstr/>
      </vt:variant>
      <vt:variant>
        <vt:lpwstr>_Toc357520236</vt:lpwstr>
      </vt:variant>
      <vt:variant>
        <vt:i4>1310772</vt:i4>
      </vt:variant>
      <vt:variant>
        <vt:i4>923</vt:i4>
      </vt:variant>
      <vt:variant>
        <vt:i4>0</vt:i4>
      </vt:variant>
      <vt:variant>
        <vt:i4>5</vt:i4>
      </vt:variant>
      <vt:variant>
        <vt:lpwstr/>
      </vt:variant>
      <vt:variant>
        <vt:lpwstr>_Toc357520235</vt:lpwstr>
      </vt:variant>
      <vt:variant>
        <vt:i4>1310772</vt:i4>
      </vt:variant>
      <vt:variant>
        <vt:i4>917</vt:i4>
      </vt:variant>
      <vt:variant>
        <vt:i4>0</vt:i4>
      </vt:variant>
      <vt:variant>
        <vt:i4>5</vt:i4>
      </vt:variant>
      <vt:variant>
        <vt:lpwstr/>
      </vt:variant>
      <vt:variant>
        <vt:lpwstr>_Toc357520234</vt:lpwstr>
      </vt:variant>
      <vt:variant>
        <vt:i4>1310772</vt:i4>
      </vt:variant>
      <vt:variant>
        <vt:i4>911</vt:i4>
      </vt:variant>
      <vt:variant>
        <vt:i4>0</vt:i4>
      </vt:variant>
      <vt:variant>
        <vt:i4>5</vt:i4>
      </vt:variant>
      <vt:variant>
        <vt:lpwstr/>
      </vt:variant>
      <vt:variant>
        <vt:lpwstr>_Toc357520233</vt:lpwstr>
      </vt:variant>
      <vt:variant>
        <vt:i4>1310772</vt:i4>
      </vt:variant>
      <vt:variant>
        <vt:i4>905</vt:i4>
      </vt:variant>
      <vt:variant>
        <vt:i4>0</vt:i4>
      </vt:variant>
      <vt:variant>
        <vt:i4>5</vt:i4>
      </vt:variant>
      <vt:variant>
        <vt:lpwstr/>
      </vt:variant>
      <vt:variant>
        <vt:lpwstr>_Toc357520232</vt:lpwstr>
      </vt:variant>
      <vt:variant>
        <vt:i4>1310772</vt:i4>
      </vt:variant>
      <vt:variant>
        <vt:i4>899</vt:i4>
      </vt:variant>
      <vt:variant>
        <vt:i4>0</vt:i4>
      </vt:variant>
      <vt:variant>
        <vt:i4>5</vt:i4>
      </vt:variant>
      <vt:variant>
        <vt:lpwstr/>
      </vt:variant>
      <vt:variant>
        <vt:lpwstr>_Toc357520231</vt:lpwstr>
      </vt:variant>
      <vt:variant>
        <vt:i4>1310772</vt:i4>
      </vt:variant>
      <vt:variant>
        <vt:i4>893</vt:i4>
      </vt:variant>
      <vt:variant>
        <vt:i4>0</vt:i4>
      </vt:variant>
      <vt:variant>
        <vt:i4>5</vt:i4>
      </vt:variant>
      <vt:variant>
        <vt:lpwstr/>
      </vt:variant>
      <vt:variant>
        <vt:lpwstr>_Toc357520230</vt:lpwstr>
      </vt:variant>
      <vt:variant>
        <vt:i4>1376308</vt:i4>
      </vt:variant>
      <vt:variant>
        <vt:i4>887</vt:i4>
      </vt:variant>
      <vt:variant>
        <vt:i4>0</vt:i4>
      </vt:variant>
      <vt:variant>
        <vt:i4>5</vt:i4>
      </vt:variant>
      <vt:variant>
        <vt:lpwstr/>
      </vt:variant>
      <vt:variant>
        <vt:lpwstr>_Toc357520229</vt:lpwstr>
      </vt:variant>
      <vt:variant>
        <vt:i4>1376308</vt:i4>
      </vt:variant>
      <vt:variant>
        <vt:i4>881</vt:i4>
      </vt:variant>
      <vt:variant>
        <vt:i4>0</vt:i4>
      </vt:variant>
      <vt:variant>
        <vt:i4>5</vt:i4>
      </vt:variant>
      <vt:variant>
        <vt:lpwstr/>
      </vt:variant>
      <vt:variant>
        <vt:lpwstr>_Toc357520228</vt:lpwstr>
      </vt:variant>
      <vt:variant>
        <vt:i4>1376308</vt:i4>
      </vt:variant>
      <vt:variant>
        <vt:i4>875</vt:i4>
      </vt:variant>
      <vt:variant>
        <vt:i4>0</vt:i4>
      </vt:variant>
      <vt:variant>
        <vt:i4>5</vt:i4>
      </vt:variant>
      <vt:variant>
        <vt:lpwstr/>
      </vt:variant>
      <vt:variant>
        <vt:lpwstr>_Toc357520227</vt:lpwstr>
      </vt:variant>
      <vt:variant>
        <vt:i4>1376308</vt:i4>
      </vt:variant>
      <vt:variant>
        <vt:i4>869</vt:i4>
      </vt:variant>
      <vt:variant>
        <vt:i4>0</vt:i4>
      </vt:variant>
      <vt:variant>
        <vt:i4>5</vt:i4>
      </vt:variant>
      <vt:variant>
        <vt:lpwstr/>
      </vt:variant>
      <vt:variant>
        <vt:lpwstr>_Toc357520226</vt:lpwstr>
      </vt:variant>
      <vt:variant>
        <vt:i4>1376308</vt:i4>
      </vt:variant>
      <vt:variant>
        <vt:i4>863</vt:i4>
      </vt:variant>
      <vt:variant>
        <vt:i4>0</vt:i4>
      </vt:variant>
      <vt:variant>
        <vt:i4>5</vt:i4>
      </vt:variant>
      <vt:variant>
        <vt:lpwstr/>
      </vt:variant>
      <vt:variant>
        <vt:lpwstr>_Toc357520225</vt:lpwstr>
      </vt:variant>
      <vt:variant>
        <vt:i4>1376308</vt:i4>
      </vt:variant>
      <vt:variant>
        <vt:i4>857</vt:i4>
      </vt:variant>
      <vt:variant>
        <vt:i4>0</vt:i4>
      </vt:variant>
      <vt:variant>
        <vt:i4>5</vt:i4>
      </vt:variant>
      <vt:variant>
        <vt:lpwstr/>
      </vt:variant>
      <vt:variant>
        <vt:lpwstr>_Toc357520224</vt:lpwstr>
      </vt:variant>
      <vt:variant>
        <vt:i4>1376308</vt:i4>
      </vt:variant>
      <vt:variant>
        <vt:i4>851</vt:i4>
      </vt:variant>
      <vt:variant>
        <vt:i4>0</vt:i4>
      </vt:variant>
      <vt:variant>
        <vt:i4>5</vt:i4>
      </vt:variant>
      <vt:variant>
        <vt:lpwstr/>
      </vt:variant>
      <vt:variant>
        <vt:lpwstr>_Toc357520223</vt:lpwstr>
      </vt:variant>
      <vt:variant>
        <vt:i4>1376308</vt:i4>
      </vt:variant>
      <vt:variant>
        <vt:i4>845</vt:i4>
      </vt:variant>
      <vt:variant>
        <vt:i4>0</vt:i4>
      </vt:variant>
      <vt:variant>
        <vt:i4>5</vt:i4>
      </vt:variant>
      <vt:variant>
        <vt:lpwstr/>
      </vt:variant>
      <vt:variant>
        <vt:lpwstr>_Toc357520222</vt:lpwstr>
      </vt:variant>
      <vt:variant>
        <vt:i4>1376308</vt:i4>
      </vt:variant>
      <vt:variant>
        <vt:i4>839</vt:i4>
      </vt:variant>
      <vt:variant>
        <vt:i4>0</vt:i4>
      </vt:variant>
      <vt:variant>
        <vt:i4>5</vt:i4>
      </vt:variant>
      <vt:variant>
        <vt:lpwstr/>
      </vt:variant>
      <vt:variant>
        <vt:lpwstr>_Toc357520221</vt:lpwstr>
      </vt:variant>
      <vt:variant>
        <vt:i4>1376308</vt:i4>
      </vt:variant>
      <vt:variant>
        <vt:i4>833</vt:i4>
      </vt:variant>
      <vt:variant>
        <vt:i4>0</vt:i4>
      </vt:variant>
      <vt:variant>
        <vt:i4>5</vt:i4>
      </vt:variant>
      <vt:variant>
        <vt:lpwstr/>
      </vt:variant>
      <vt:variant>
        <vt:lpwstr>_Toc357520220</vt:lpwstr>
      </vt:variant>
      <vt:variant>
        <vt:i4>1441844</vt:i4>
      </vt:variant>
      <vt:variant>
        <vt:i4>827</vt:i4>
      </vt:variant>
      <vt:variant>
        <vt:i4>0</vt:i4>
      </vt:variant>
      <vt:variant>
        <vt:i4>5</vt:i4>
      </vt:variant>
      <vt:variant>
        <vt:lpwstr/>
      </vt:variant>
      <vt:variant>
        <vt:lpwstr>_Toc357520219</vt:lpwstr>
      </vt:variant>
      <vt:variant>
        <vt:i4>1441844</vt:i4>
      </vt:variant>
      <vt:variant>
        <vt:i4>821</vt:i4>
      </vt:variant>
      <vt:variant>
        <vt:i4>0</vt:i4>
      </vt:variant>
      <vt:variant>
        <vt:i4>5</vt:i4>
      </vt:variant>
      <vt:variant>
        <vt:lpwstr/>
      </vt:variant>
      <vt:variant>
        <vt:lpwstr>_Toc357520218</vt:lpwstr>
      </vt:variant>
      <vt:variant>
        <vt:i4>1441844</vt:i4>
      </vt:variant>
      <vt:variant>
        <vt:i4>815</vt:i4>
      </vt:variant>
      <vt:variant>
        <vt:i4>0</vt:i4>
      </vt:variant>
      <vt:variant>
        <vt:i4>5</vt:i4>
      </vt:variant>
      <vt:variant>
        <vt:lpwstr/>
      </vt:variant>
      <vt:variant>
        <vt:lpwstr>_Toc357520217</vt:lpwstr>
      </vt:variant>
      <vt:variant>
        <vt:i4>1441844</vt:i4>
      </vt:variant>
      <vt:variant>
        <vt:i4>809</vt:i4>
      </vt:variant>
      <vt:variant>
        <vt:i4>0</vt:i4>
      </vt:variant>
      <vt:variant>
        <vt:i4>5</vt:i4>
      </vt:variant>
      <vt:variant>
        <vt:lpwstr/>
      </vt:variant>
      <vt:variant>
        <vt:lpwstr>_Toc357520216</vt:lpwstr>
      </vt:variant>
      <vt:variant>
        <vt:i4>1441844</vt:i4>
      </vt:variant>
      <vt:variant>
        <vt:i4>803</vt:i4>
      </vt:variant>
      <vt:variant>
        <vt:i4>0</vt:i4>
      </vt:variant>
      <vt:variant>
        <vt:i4>5</vt:i4>
      </vt:variant>
      <vt:variant>
        <vt:lpwstr/>
      </vt:variant>
      <vt:variant>
        <vt:lpwstr>_Toc357520214</vt:lpwstr>
      </vt:variant>
      <vt:variant>
        <vt:i4>1441844</vt:i4>
      </vt:variant>
      <vt:variant>
        <vt:i4>797</vt:i4>
      </vt:variant>
      <vt:variant>
        <vt:i4>0</vt:i4>
      </vt:variant>
      <vt:variant>
        <vt:i4>5</vt:i4>
      </vt:variant>
      <vt:variant>
        <vt:lpwstr/>
      </vt:variant>
      <vt:variant>
        <vt:lpwstr>_Toc357520213</vt:lpwstr>
      </vt:variant>
      <vt:variant>
        <vt:i4>1441844</vt:i4>
      </vt:variant>
      <vt:variant>
        <vt:i4>791</vt:i4>
      </vt:variant>
      <vt:variant>
        <vt:i4>0</vt:i4>
      </vt:variant>
      <vt:variant>
        <vt:i4>5</vt:i4>
      </vt:variant>
      <vt:variant>
        <vt:lpwstr/>
      </vt:variant>
      <vt:variant>
        <vt:lpwstr>_Toc357520212</vt:lpwstr>
      </vt:variant>
      <vt:variant>
        <vt:i4>1441844</vt:i4>
      </vt:variant>
      <vt:variant>
        <vt:i4>785</vt:i4>
      </vt:variant>
      <vt:variant>
        <vt:i4>0</vt:i4>
      </vt:variant>
      <vt:variant>
        <vt:i4>5</vt:i4>
      </vt:variant>
      <vt:variant>
        <vt:lpwstr/>
      </vt:variant>
      <vt:variant>
        <vt:lpwstr>_Toc357520211</vt:lpwstr>
      </vt:variant>
      <vt:variant>
        <vt:i4>1441844</vt:i4>
      </vt:variant>
      <vt:variant>
        <vt:i4>779</vt:i4>
      </vt:variant>
      <vt:variant>
        <vt:i4>0</vt:i4>
      </vt:variant>
      <vt:variant>
        <vt:i4>5</vt:i4>
      </vt:variant>
      <vt:variant>
        <vt:lpwstr/>
      </vt:variant>
      <vt:variant>
        <vt:lpwstr>_Toc357520210</vt:lpwstr>
      </vt:variant>
      <vt:variant>
        <vt:i4>1507380</vt:i4>
      </vt:variant>
      <vt:variant>
        <vt:i4>773</vt:i4>
      </vt:variant>
      <vt:variant>
        <vt:i4>0</vt:i4>
      </vt:variant>
      <vt:variant>
        <vt:i4>5</vt:i4>
      </vt:variant>
      <vt:variant>
        <vt:lpwstr/>
      </vt:variant>
      <vt:variant>
        <vt:lpwstr>_Toc357520209</vt:lpwstr>
      </vt:variant>
      <vt:variant>
        <vt:i4>1507380</vt:i4>
      </vt:variant>
      <vt:variant>
        <vt:i4>767</vt:i4>
      </vt:variant>
      <vt:variant>
        <vt:i4>0</vt:i4>
      </vt:variant>
      <vt:variant>
        <vt:i4>5</vt:i4>
      </vt:variant>
      <vt:variant>
        <vt:lpwstr/>
      </vt:variant>
      <vt:variant>
        <vt:lpwstr>_Toc357520208</vt:lpwstr>
      </vt:variant>
      <vt:variant>
        <vt:i4>1507380</vt:i4>
      </vt:variant>
      <vt:variant>
        <vt:i4>761</vt:i4>
      </vt:variant>
      <vt:variant>
        <vt:i4>0</vt:i4>
      </vt:variant>
      <vt:variant>
        <vt:i4>5</vt:i4>
      </vt:variant>
      <vt:variant>
        <vt:lpwstr/>
      </vt:variant>
      <vt:variant>
        <vt:lpwstr>_Toc357520207</vt:lpwstr>
      </vt:variant>
      <vt:variant>
        <vt:i4>1507380</vt:i4>
      </vt:variant>
      <vt:variant>
        <vt:i4>755</vt:i4>
      </vt:variant>
      <vt:variant>
        <vt:i4>0</vt:i4>
      </vt:variant>
      <vt:variant>
        <vt:i4>5</vt:i4>
      </vt:variant>
      <vt:variant>
        <vt:lpwstr/>
      </vt:variant>
      <vt:variant>
        <vt:lpwstr>_Toc357520206</vt:lpwstr>
      </vt:variant>
      <vt:variant>
        <vt:i4>1507380</vt:i4>
      </vt:variant>
      <vt:variant>
        <vt:i4>749</vt:i4>
      </vt:variant>
      <vt:variant>
        <vt:i4>0</vt:i4>
      </vt:variant>
      <vt:variant>
        <vt:i4>5</vt:i4>
      </vt:variant>
      <vt:variant>
        <vt:lpwstr/>
      </vt:variant>
      <vt:variant>
        <vt:lpwstr>_Toc357520205</vt:lpwstr>
      </vt:variant>
      <vt:variant>
        <vt:i4>1507380</vt:i4>
      </vt:variant>
      <vt:variant>
        <vt:i4>743</vt:i4>
      </vt:variant>
      <vt:variant>
        <vt:i4>0</vt:i4>
      </vt:variant>
      <vt:variant>
        <vt:i4>5</vt:i4>
      </vt:variant>
      <vt:variant>
        <vt:lpwstr/>
      </vt:variant>
      <vt:variant>
        <vt:lpwstr>_Toc357520204</vt:lpwstr>
      </vt:variant>
      <vt:variant>
        <vt:i4>1507380</vt:i4>
      </vt:variant>
      <vt:variant>
        <vt:i4>737</vt:i4>
      </vt:variant>
      <vt:variant>
        <vt:i4>0</vt:i4>
      </vt:variant>
      <vt:variant>
        <vt:i4>5</vt:i4>
      </vt:variant>
      <vt:variant>
        <vt:lpwstr/>
      </vt:variant>
      <vt:variant>
        <vt:lpwstr>_Toc357520203</vt:lpwstr>
      </vt:variant>
      <vt:variant>
        <vt:i4>1507380</vt:i4>
      </vt:variant>
      <vt:variant>
        <vt:i4>731</vt:i4>
      </vt:variant>
      <vt:variant>
        <vt:i4>0</vt:i4>
      </vt:variant>
      <vt:variant>
        <vt:i4>5</vt:i4>
      </vt:variant>
      <vt:variant>
        <vt:lpwstr/>
      </vt:variant>
      <vt:variant>
        <vt:lpwstr>_Toc357520202</vt:lpwstr>
      </vt:variant>
      <vt:variant>
        <vt:i4>1507380</vt:i4>
      </vt:variant>
      <vt:variant>
        <vt:i4>725</vt:i4>
      </vt:variant>
      <vt:variant>
        <vt:i4>0</vt:i4>
      </vt:variant>
      <vt:variant>
        <vt:i4>5</vt:i4>
      </vt:variant>
      <vt:variant>
        <vt:lpwstr/>
      </vt:variant>
      <vt:variant>
        <vt:lpwstr>_Toc357520201</vt:lpwstr>
      </vt:variant>
      <vt:variant>
        <vt:i4>1507380</vt:i4>
      </vt:variant>
      <vt:variant>
        <vt:i4>719</vt:i4>
      </vt:variant>
      <vt:variant>
        <vt:i4>0</vt:i4>
      </vt:variant>
      <vt:variant>
        <vt:i4>5</vt:i4>
      </vt:variant>
      <vt:variant>
        <vt:lpwstr/>
      </vt:variant>
      <vt:variant>
        <vt:lpwstr>_Toc357520200</vt:lpwstr>
      </vt:variant>
      <vt:variant>
        <vt:i4>1966135</vt:i4>
      </vt:variant>
      <vt:variant>
        <vt:i4>713</vt:i4>
      </vt:variant>
      <vt:variant>
        <vt:i4>0</vt:i4>
      </vt:variant>
      <vt:variant>
        <vt:i4>5</vt:i4>
      </vt:variant>
      <vt:variant>
        <vt:lpwstr/>
      </vt:variant>
      <vt:variant>
        <vt:lpwstr>_Toc357520199</vt:lpwstr>
      </vt:variant>
      <vt:variant>
        <vt:i4>1966135</vt:i4>
      </vt:variant>
      <vt:variant>
        <vt:i4>707</vt:i4>
      </vt:variant>
      <vt:variant>
        <vt:i4>0</vt:i4>
      </vt:variant>
      <vt:variant>
        <vt:i4>5</vt:i4>
      </vt:variant>
      <vt:variant>
        <vt:lpwstr/>
      </vt:variant>
      <vt:variant>
        <vt:lpwstr>_Toc357520198</vt:lpwstr>
      </vt:variant>
      <vt:variant>
        <vt:i4>1966135</vt:i4>
      </vt:variant>
      <vt:variant>
        <vt:i4>701</vt:i4>
      </vt:variant>
      <vt:variant>
        <vt:i4>0</vt:i4>
      </vt:variant>
      <vt:variant>
        <vt:i4>5</vt:i4>
      </vt:variant>
      <vt:variant>
        <vt:lpwstr/>
      </vt:variant>
      <vt:variant>
        <vt:lpwstr>_Toc357520197</vt:lpwstr>
      </vt:variant>
      <vt:variant>
        <vt:i4>1966135</vt:i4>
      </vt:variant>
      <vt:variant>
        <vt:i4>695</vt:i4>
      </vt:variant>
      <vt:variant>
        <vt:i4>0</vt:i4>
      </vt:variant>
      <vt:variant>
        <vt:i4>5</vt:i4>
      </vt:variant>
      <vt:variant>
        <vt:lpwstr/>
      </vt:variant>
      <vt:variant>
        <vt:lpwstr>_Toc357520196</vt:lpwstr>
      </vt:variant>
      <vt:variant>
        <vt:i4>1966135</vt:i4>
      </vt:variant>
      <vt:variant>
        <vt:i4>689</vt:i4>
      </vt:variant>
      <vt:variant>
        <vt:i4>0</vt:i4>
      </vt:variant>
      <vt:variant>
        <vt:i4>5</vt:i4>
      </vt:variant>
      <vt:variant>
        <vt:lpwstr/>
      </vt:variant>
      <vt:variant>
        <vt:lpwstr>_Toc357520195</vt:lpwstr>
      </vt:variant>
      <vt:variant>
        <vt:i4>1966135</vt:i4>
      </vt:variant>
      <vt:variant>
        <vt:i4>683</vt:i4>
      </vt:variant>
      <vt:variant>
        <vt:i4>0</vt:i4>
      </vt:variant>
      <vt:variant>
        <vt:i4>5</vt:i4>
      </vt:variant>
      <vt:variant>
        <vt:lpwstr/>
      </vt:variant>
      <vt:variant>
        <vt:lpwstr>_Toc357520194</vt:lpwstr>
      </vt:variant>
      <vt:variant>
        <vt:i4>1966135</vt:i4>
      </vt:variant>
      <vt:variant>
        <vt:i4>677</vt:i4>
      </vt:variant>
      <vt:variant>
        <vt:i4>0</vt:i4>
      </vt:variant>
      <vt:variant>
        <vt:i4>5</vt:i4>
      </vt:variant>
      <vt:variant>
        <vt:lpwstr/>
      </vt:variant>
      <vt:variant>
        <vt:lpwstr>_Toc357520193</vt:lpwstr>
      </vt:variant>
      <vt:variant>
        <vt:i4>1966135</vt:i4>
      </vt:variant>
      <vt:variant>
        <vt:i4>671</vt:i4>
      </vt:variant>
      <vt:variant>
        <vt:i4>0</vt:i4>
      </vt:variant>
      <vt:variant>
        <vt:i4>5</vt:i4>
      </vt:variant>
      <vt:variant>
        <vt:lpwstr/>
      </vt:variant>
      <vt:variant>
        <vt:lpwstr>_Toc357520192</vt:lpwstr>
      </vt:variant>
      <vt:variant>
        <vt:i4>1245244</vt:i4>
      </vt:variant>
      <vt:variant>
        <vt:i4>662</vt:i4>
      </vt:variant>
      <vt:variant>
        <vt:i4>0</vt:i4>
      </vt:variant>
      <vt:variant>
        <vt:i4>5</vt:i4>
      </vt:variant>
      <vt:variant>
        <vt:lpwstr/>
      </vt:variant>
      <vt:variant>
        <vt:lpwstr>_Toc357600876</vt:lpwstr>
      </vt:variant>
      <vt:variant>
        <vt:i4>1245244</vt:i4>
      </vt:variant>
      <vt:variant>
        <vt:i4>656</vt:i4>
      </vt:variant>
      <vt:variant>
        <vt:i4>0</vt:i4>
      </vt:variant>
      <vt:variant>
        <vt:i4>5</vt:i4>
      </vt:variant>
      <vt:variant>
        <vt:lpwstr/>
      </vt:variant>
      <vt:variant>
        <vt:lpwstr>_Toc357600875</vt:lpwstr>
      </vt:variant>
      <vt:variant>
        <vt:i4>1245244</vt:i4>
      </vt:variant>
      <vt:variant>
        <vt:i4>650</vt:i4>
      </vt:variant>
      <vt:variant>
        <vt:i4>0</vt:i4>
      </vt:variant>
      <vt:variant>
        <vt:i4>5</vt:i4>
      </vt:variant>
      <vt:variant>
        <vt:lpwstr/>
      </vt:variant>
      <vt:variant>
        <vt:lpwstr>_Toc357600874</vt:lpwstr>
      </vt:variant>
      <vt:variant>
        <vt:i4>1245244</vt:i4>
      </vt:variant>
      <vt:variant>
        <vt:i4>644</vt:i4>
      </vt:variant>
      <vt:variant>
        <vt:i4>0</vt:i4>
      </vt:variant>
      <vt:variant>
        <vt:i4>5</vt:i4>
      </vt:variant>
      <vt:variant>
        <vt:lpwstr/>
      </vt:variant>
      <vt:variant>
        <vt:lpwstr>_Toc357600873</vt:lpwstr>
      </vt:variant>
      <vt:variant>
        <vt:i4>1245244</vt:i4>
      </vt:variant>
      <vt:variant>
        <vt:i4>638</vt:i4>
      </vt:variant>
      <vt:variant>
        <vt:i4>0</vt:i4>
      </vt:variant>
      <vt:variant>
        <vt:i4>5</vt:i4>
      </vt:variant>
      <vt:variant>
        <vt:lpwstr/>
      </vt:variant>
      <vt:variant>
        <vt:lpwstr>_Toc357600872</vt:lpwstr>
      </vt:variant>
      <vt:variant>
        <vt:i4>1245244</vt:i4>
      </vt:variant>
      <vt:variant>
        <vt:i4>632</vt:i4>
      </vt:variant>
      <vt:variant>
        <vt:i4>0</vt:i4>
      </vt:variant>
      <vt:variant>
        <vt:i4>5</vt:i4>
      </vt:variant>
      <vt:variant>
        <vt:lpwstr/>
      </vt:variant>
      <vt:variant>
        <vt:lpwstr>_Toc357600871</vt:lpwstr>
      </vt:variant>
      <vt:variant>
        <vt:i4>1245244</vt:i4>
      </vt:variant>
      <vt:variant>
        <vt:i4>626</vt:i4>
      </vt:variant>
      <vt:variant>
        <vt:i4>0</vt:i4>
      </vt:variant>
      <vt:variant>
        <vt:i4>5</vt:i4>
      </vt:variant>
      <vt:variant>
        <vt:lpwstr/>
      </vt:variant>
      <vt:variant>
        <vt:lpwstr>_Toc357600870</vt:lpwstr>
      </vt:variant>
      <vt:variant>
        <vt:i4>1179708</vt:i4>
      </vt:variant>
      <vt:variant>
        <vt:i4>620</vt:i4>
      </vt:variant>
      <vt:variant>
        <vt:i4>0</vt:i4>
      </vt:variant>
      <vt:variant>
        <vt:i4>5</vt:i4>
      </vt:variant>
      <vt:variant>
        <vt:lpwstr/>
      </vt:variant>
      <vt:variant>
        <vt:lpwstr>_Toc357600869</vt:lpwstr>
      </vt:variant>
      <vt:variant>
        <vt:i4>1179708</vt:i4>
      </vt:variant>
      <vt:variant>
        <vt:i4>614</vt:i4>
      </vt:variant>
      <vt:variant>
        <vt:i4>0</vt:i4>
      </vt:variant>
      <vt:variant>
        <vt:i4>5</vt:i4>
      </vt:variant>
      <vt:variant>
        <vt:lpwstr/>
      </vt:variant>
      <vt:variant>
        <vt:lpwstr>_Toc357600868</vt:lpwstr>
      </vt:variant>
      <vt:variant>
        <vt:i4>1179708</vt:i4>
      </vt:variant>
      <vt:variant>
        <vt:i4>608</vt:i4>
      </vt:variant>
      <vt:variant>
        <vt:i4>0</vt:i4>
      </vt:variant>
      <vt:variant>
        <vt:i4>5</vt:i4>
      </vt:variant>
      <vt:variant>
        <vt:lpwstr/>
      </vt:variant>
      <vt:variant>
        <vt:lpwstr>_Toc357600867</vt:lpwstr>
      </vt:variant>
      <vt:variant>
        <vt:i4>1179708</vt:i4>
      </vt:variant>
      <vt:variant>
        <vt:i4>602</vt:i4>
      </vt:variant>
      <vt:variant>
        <vt:i4>0</vt:i4>
      </vt:variant>
      <vt:variant>
        <vt:i4>5</vt:i4>
      </vt:variant>
      <vt:variant>
        <vt:lpwstr/>
      </vt:variant>
      <vt:variant>
        <vt:lpwstr>_Toc357600866</vt:lpwstr>
      </vt:variant>
      <vt:variant>
        <vt:i4>1179708</vt:i4>
      </vt:variant>
      <vt:variant>
        <vt:i4>596</vt:i4>
      </vt:variant>
      <vt:variant>
        <vt:i4>0</vt:i4>
      </vt:variant>
      <vt:variant>
        <vt:i4>5</vt:i4>
      </vt:variant>
      <vt:variant>
        <vt:lpwstr/>
      </vt:variant>
      <vt:variant>
        <vt:lpwstr>_Toc357600865</vt:lpwstr>
      </vt:variant>
      <vt:variant>
        <vt:i4>1179708</vt:i4>
      </vt:variant>
      <vt:variant>
        <vt:i4>590</vt:i4>
      </vt:variant>
      <vt:variant>
        <vt:i4>0</vt:i4>
      </vt:variant>
      <vt:variant>
        <vt:i4>5</vt:i4>
      </vt:variant>
      <vt:variant>
        <vt:lpwstr/>
      </vt:variant>
      <vt:variant>
        <vt:lpwstr>_Toc357600864</vt:lpwstr>
      </vt:variant>
      <vt:variant>
        <vt:i4>1179708</vt:i4>
      </vt:variant>
      <vt:variant>
        <vt:i4>584</vt:i4>
      </vt:variant>
      <vt:variant>
        <vt:i4>0</vt:i4>
      </vt:variant>
      <vt:variant>
        <vt:i4>5</vt:i4>
      </vt:variant>
      <vt:variant>
        <vt:lpwstr/>
      </vt:variant>
      <vt:variant>
        <vt:lpwstr>_Toc357600863</vt:lpwstr>
      </vt:variant>
      <vt:variant>
        <vt:i4>1179708</vt:i4>
      </vt:variant>
      <vt:variant>
        <vt:i4>578</vt:i4>
      </vt:variant>
      <vt:variant>
        <vt:i4>0</vt:i4>
      </vt:variant>
      <vt:variant>
        <vt:i4>5</vt:i4>
      </vt:variant>
      <vt:variant>
        <vt:lpwstr/>
      </vt:variant>
      <vt:variant>
        <vt:lpwstr>_Toc357600862</vt:lpwstr>
      </vt:variant>
      <vt:variant>
        <vt:i4>1179708</vt:i4>
      </vt:variant>
      <vt:variant>
        <vt:i4>572</vt:i4>
      </vt:variant>
      <vt:variant>
        <vt:i4>0</vt:i4>
      </vt:variant>
      <vt:variant>
        <vt:i4>5</vt:i4>
      </vt:variant>
      <vt:variant>
        <vt:lpwstr/>
      </vt:variant>
      <vt:variant>
        <vt:lpwstr>_Toc357600861</vt:lpwstr>
      </vt:variant>
      <vt:variant>
        <vt:i4>1179708</vt:i4>
      </vt:variant>
      <vt:variant>
        <vt:i4>566</vt:i4>
      </vt:variant>
      <vt:variant>
        <vt:i4>0</vt:i4>
      </vt:variant>
      <vt:variant>
        <vt:i4>5</vt:i4>
      </vt:variant>
      <vt:variant>
        <vt:lpwstr/>
      </vt:variant>
      <vt:variant>
        <vt:lpwstr>_Toc357600860</vt:lpwstr>
      </vt:variant>
      <vt:variant>
        <vt:i4>1114172</vt:i4>
      </vt:variant>
      <vt:variant>
        <vt:i4>560</vt:i4>
      </vt:variant>
      <vt:variant>
        <vt:i4>0</vt:i4>
      </vt:variant>
      <vt:variant>
        <vt:i4>5</vt:i4>
      </vt:variant>
      <vt:variant>
        <vt:lpwstr/>
      </vt:variant>
      <vt:variant>
        <vt:lpwstr>_Toc357600859</vt:lpwstr>
      </vt:variant>
      <vt:variant>
        <vt:i4>1114172</vt:i4>
      </vt:variant>
      <vt:variant>
        <vt:i4>554</vt:i4>
      </vt:variant>
      <vt:variant>
        <vt:i4>0</vt:i4>
      </vt:variant>
      <vt:variant>
        <vt:i4>5</vt:i4>
      </vt:variant>
      <vt:variant>
        <vt:lpwstr/>
      </vt:variant>
      <vt:variant>
        <vt:lpwstr>_Toc357600858</vt:lpwstr>
      </vt:variant>
      <vt:variant>
        <vt:i4>1114172</vt:i4>
      </vt:variant>
      <vt:variant>
        <vt:i4>548</vt:i4>
      </vt:variant>
      <vt:variant>
        <vt:i4>0</vt:i4>
      </vt:variant>
      <vt:variant>
        <vt:i4>5</vt:i4>
      </vt:variant>
      <vt:variant>
        <vt:lpwstr/>
      </vt:variant>
      <vt:variant>
        <vt:lpwstr>_Toc357600857</vt:lpwstr>
      </vt:variant>
      <vt:variant>
        <vt:i4>1114172</vt:i4>
      </vt:variant>
      <vt:variant>
        <vt:i4>542</vt:i4>
      </vt:variant>
      <vt:variant>
        <vt:i4>0</vt:i4>
      </vt:variant>
      <vt:variant>
        <vt:i4>5</vt:i4>
      </vt:variant>
      <vt:variant>
        <vt:lpwstr/>
      </vt:variant>
      <vt:variant>
        <vt:lpwstr>_Toc357600856</vt:lpwstr>
      </vt:variant>
      <vt:variant>
        <vt:i4>1114172</vt:i4>
      </vt:variant>
      <vt:variant>
        <vt:i4>536</vt:i4>
      </vt:variant>
      <vt:variant>
        <vt:i4>0</vt:i4>
      </vt:variant>
      <vt:variant>
        <vt:i4>5</vt:i4>
      </vt:variant>
      <vt:variant>
        <vt:lpwstr/>
      </vt:variant>
      <vt:variant>
        <vt:lpwstr>_Toc357600855</vt:lpwstr>
      </vt:variant>
      <vt:variant>
        <vt:i4>1114172</vt:i4>
      </vt:variant>
      <vt:variant>
        <vt:i4>530</vt:i4>
      </vt:variant>
      <vt:variant>
        <vt:i4>0</vt:i4>
      </vt:variant>
      <vt:variant>
        <vt:i4>5</vt:i4>
      </vt:variant>
      <vt:variant>
        <vt:lpwstr/>
      </vt:variant>
      <vt:variant>
        <vt:lpwstr>_Toc357600854</vt:lpwstr>
      </vt:variant>
      <vt:variant>
        <vt:i4>1114172</vt:i4>
      </vt:variant>
      <vt:variant>
        <vt:i4>524</vt:i4>
      </vt:variant>
      <vt:variant>
        <vt:i4>0</vt:i4>
      </vt:variant>
      <vt:variant>
        <vt:i4>5</vt:i4>
      </vt:variant>
      <vt:variant>
        <vt:lpwstr/>
      </vt:variant>
      <vt:variant>
        <vt:lpwstr>_Toc357600853</vt:lpwstr>
      </vt:variant>
      <vt:variant>
        <vt:i4>1114172</vt:i4>
      </vt:variant>
      <vt:variant>
        <vt:i4>518</vt:i4>
      </vt:variant>
      <vt:variant>
        <vt:i4>0</vt:i4>
      </vt:variant>
      <vt:variant>
        <vt:i4>5</vt:i4>
      </vt:variant>
      <vt:variant>
        <vt:lpwstr/>
      </vt:variant>
      <vt:variant>
        <vt:lpwstr>_Toc357600852</vt:lpwstr>
      </vt:variant>
      <vt:variant>
        <vt:i4>1114172</vt:i4>
      </vt:variant>
      <vt:variant>
        <vt:i4>512</vt:i4>
      </vt:variant>
      <vt:variant>
        <vt:i4>0</vt:i4>
      </vt:variant>
      <vt:variant>
        <vt:i4>5</vt:i4>
      </vt:variant>
      <vt:variant>
        <vt:lpwstr/>
      </vt:variant>
      <vt:variant>
        <vt:lpwstr>_Toc357600851</vt:lpwstr>
      </vt:variant>
      <vt:variant>
        <vt:i4>1245233</vt:i4>
      </vt:variant>
      <vt:variant>
        <vt:i4>506</vt:i4>
      </vt:variant>
      <vt:variant>
        <vt:i4>0</vt:i4>
      </vt:variant>
      <vt:variant>
        <vt:i4>5</vt:i4>
      </vt:variant>
      <vt:variant>
        <vt:lpwstr/>
      </vt:variant>
      <vt:variant>
        <vt:lpwstr>_Toc357600577</vt:lpwstr>
      </vt:variant>
      <vt:variant>
        <vt:i4>1245233</vt:i4>
      </vt:variant>
      <vt:variant>
        <vt:i4>500</vt:i4>
      </vt:variant>
      <vt:variant>
        <vt:i4>0</vt:i4>
      </vt:variant>
      <vt:variant>
        <vt:i4>5</vt:i4>
      </vt:variant>
      <vt:variant>
        <vt:lpwstr/>
      </vt:variant>
      <vt:variant>
        <vt:lpwstr>_Toc357600576</vt:lpwstr>
      </vt:variant>
      <vt:variant>
        <vt:i4>1245238</vt:i4>
      </vt:variant>
      <vt:variant>
        <vt:i4>494</vt:i4>
      </vt:variant>
      <vt:variant>
        <vt:i4>0</vt:i4>
      </vt:variant>
      <vt:variant>
        <vt:i4>5</vt:i4>
      </vt:variant>
      <vt:variant>
        <vt:lpwstr/>
      </vt:variant>
      <vt:variant>
        <vt:lpwstr>_Toc357600279</vt:lpwstr>
      </vt:variant>
      <vt:variant>
        <vt:i4>1245238</vt:i4>
      </vt:variant>
      <vt:variant>
        <vt:i4>488</vt:i4>
      </vt:variant>
      <vt:variant>
        <vt:i4>0</vt:i4>
      </vt:variant>
      <vt:variant>
        <vt:i4>5</vt:i4>
      </vt:variant>
      <vt:variant>
        <vt:lpwstr/>
      </vt:variant>
      <vt:variant>
        <vt:lpwstr>_Toc357600278</vt:lpwstr>
      </vt:variant>
      <vt:variant>
        <vt:i4>1245238</vt:i4>
      </vt:variant>
      <vt:variant>
        <vt:i4>482</vt:i4>
      </vt:variant>
      <vt:variant>
        <vt:i4>0</vt:i4>
      </vt:variant>
      <vt:variant>
        <vt:i4>5</vt:i4>
      </vt:variant>
      <vt:variant>
        <vt:lpwstr/>
      </vt:variant>
      <vt:variant>
        <vt:lpwstr>_Toc357600277</vt:lpwstr>
      </vt:variant>
      <vt:variant>
        <vt:i4>1245238</vt:i4>
      </vt:variant>
      <vt:variant>
        <vt:i4>476</vt:i4>
      </vt:variant>
      <vt:variant>
        <vt:i4>0</vt:i4>
      </vt:variant>
      <vt:variant>
        <vt:i4>5</vt:i4>
      </vt:variant>
      <vt:variant>
        <vt:lpwstr/>
      </vt:variant>
      <vt:variant>
        <vt:lpwstr>_Toc357600276</vt:lpwstr>
      </vt:variant>
      <vt:variant>
        <vt:i4>1245238</vt:i4>
      </vt:variant>
      <vt:variant>
        <vt:i4>470</vt:i4>
      </vt:variant>
      <vt:variant>
        <vt:i4>0</vt:i4>
      </vt:variant>
      <vt:variant>
        <vt:i4>5</vt:i4>
      </vt:variant>
      <vt:variant>
        <vt:lpwstr/>
      </vt:variant>
      <vt:variant>
        <vt:lpwstr>_Toc357600275</vt:lpwstr>
      </vt:variant>
      <vt:variant>
        <vt:i4>1245238</vt:i4>
      </vt:variant>
      <vt:variant>
        <vt:i4>464</vt:i4>
      </vt:variant>
      <vt:variant>
        <vt:i4>0</vt:i4>
      </vt:variant>
      <vt:variant>
        <vt:i4>5</vt:i4>
      </vt:variant>
      <vt:variant>
        <vt:lpwstr/>
      </vt:variant>
      <vt:variant>
        <vt:lpwstr>_Toc357600274</vt:lpwstr>
      </vt:variant>
      <vt:variant>
        <vt:i4>1245238</vt:i4>
      </vt:variant>
      <vt:variant>
        <vt:i4>458</vt:i4>
      </vt:variant>
      <vt:variant>
        <vt:i4>0</vt:i4>
      </vt:variant>
      <vt:variant>
        <vt:i4>5</vt:i4>
      </vt:variant>
      <vt:variant>
        <vt:lpwstr/>
      </vt:variant>
      <vt:variant>
        <vt:lpwstr>_Toc357600273</vt:lpwstr>
      </vt:variant>
      <vt:variant>
        <vt:i4>1245238</vt:i4>
      </vt:variant>
      <vt:variant>
        <vt:i4>452</vt:i4>
      </vt:variant>
      <vt:variant>
        <vt:i4>0</vt:i4>
      </vt:variant>
      <vt:variant>
        <vt:i4>5</vt:i4>
      </vt:variant>
      <vt:variant>
        <vt:lpwstr/>
      </vt:variant>
      <vt:variant>
        <vt:lpwstr>_Toc357600272</vt:lpwstr>
      </vt:variant>
      <vt:variant>
        <vt:i4>1245238</vt:i4>
      </vt:variant>
      <vt:variant>
        <vt:i4>446</vt:i4>
      </vt:variant>
      <vt:variant>
        <vt:i4>0</vt:i4>
      </vt:variant>
      <vt:variant>
        <vt:i4>5</vt:i4>
      </vt:variant>
      <vt:variant>
        <vt:lpwstr/>
      </vt:variant>
      <vt:variant>
        <vt:lpwstr>_Toc357600271</vt:lpwstr>
      </vt:variant>
      <vt:variant>
        <vt:i4>1245238</vt:i4>
      </vt:variant>
      <vt:variant>
        <vt:i4>440</vt:i4>
      </vt:variant>
      <vt:variant>
        <vt:i4>0</vt:i4>
      </vt:variant>
      <vt:variant>
        <vt:i4>5</vt:i4>
      </vt:variant>
      <vt:variant>
        <vt:lpwstr/>
      </vt:variant>
      <vt:variant>
        <vt:lpwstr>_Toc357600270</vt:lpwstr>
      </vt:variant>
      <vt:variant>
        <vt:i4>1179702</vt:i4>
      </vt:variant>
      <vt:variant>
        <vt:i4>434</vt:i4>
      </vt:variant>
      <vt:variant>
        <vt:i4>0</vt:i4>
      </vt:variant>
      <vt:variant>
        <vt:i4>5</vt:i4>
      </vt:variant>
      <vt:variant>
        <vt:lpwstr/>
      </vt:variant>
      <vt:variant>
        <vt:lpwstr>_Toc357600269</vt:lpwstr>
      </vt:variant>
      <vt:variant>
        <vt:i4>1179702</vt:i4>
      </vt:variant>
      <vt:variant>
        <vt:i4>428</vt:i4>
      </vt:variant>
      <vt:variant>
        <vt:i4>0</vt:i4>
      </vt:variant>
      <vt:variant>
        <vt:i4>5</vt:i4>
      </vt:variant>
      <vt:variant>
        <vt:lpwstr/>
      </vt:variant>
      <vt:variant>
        <vt:lpwstr>_Toc357600268</vt:lpwstr>
      </vt:variant>
      <vt:variant>
        <vt:i4>1179702</vt:i4>
      </vt:variant>
      <vt:variant>
        <vt:i4>422</vt:i4>
      </vt:variant>
      <vt:variant>
        <vt:i4>0</vt:i4>
      </vt:variant>
      <vt:variant>
        <vt:i4>5</vt:i4>
      </vt:variant>
      <vt:variant>
        <vt:lpwstr/>
      </vt:variant>
      <vt:variant>
        <vt:lpwstr>_Toc357600267</vt:lpwstr>
      </vt:variant>
      <vt:variant>
        <vt:i4>1179702</vt:i4>
      </vt:variant>
      <vt:variant>
        <vt:i4>416</vt:i4>
      </vt:variant>
      <vt:variant>
        <vt:i4>0</vt:i4>
      </vt:variant>
      <vt:variant>
        <vt:i4>5</vt:i4>
      </vt:variant>
      <vt:variant>
        <vt:lpwstr/>
      </vt:variant>
      <vt:variant>
        <vt:lpwstr>_Toc357600266</vt:lpwstr>
      </vt:variant>
      <vt:variant>
        <vt:i4>1179702</vt:i4>
      </vt:variant>
      <vt:variant>
        <vt:i4>410</vt:i4>
      </vt:variant>
      <vt:variant>
        <vt:i4>0</vt:i4>
      </vt:variant>
      <vt:variant>
        <vt:i4>5</vt:i4>
      </vt:variant>
      <vt:variant>
        <vt:lpwstr/>
      </vt:variant>
      <vt:variant>
        <vt:lpwstr>_Toc357600265</vt:lpwstr>
      </vt:variant>
      <vt:variant>
        <vt:i4>1179702</vt:i4>
      </vt:variant>
      <vt:variant>
        <vt:i4>404</vt:i4>
      </vt:variant>
      <vt:variant>
        <vt:i4>0</vt:i4>
      </vt:variant>
      <vt:variant>
        <vt:i4>5</vt:i4>
      </vt:variant>
      <vt:variant>
        <vt:lpwstr/>
      </vt:variant>
      <vt:variant>
        <vt:lpwstr>_Toc357600264</vt:lpwstr>
      </vt:variant>
      <vt:variant>
        <vt:i4>1179702</vt:i4>
      </vt:variant>
      <vt:variant>
        <vt:i4>398</vt:i4>
      </vt:variant>
      <vt:variant>
        <vt:i4>0</vt:i4>
      </vt:variant>
      <vt:variant>
        <vt:i4>5</vt:i4>
      </vt:variant>
      <vt:variant>
        <vt:lpwstr/>
      </vt:variant>
      <vt:variant>
        <vt:lpwstr>_Toc357600263</vt:lpwstr>
      </vt:variant>
      <vt:variant>
        <vt:i4>1179702</vt:i4>
      </vt:variant>
      <vt:variant>
        <vt:i4>392</vt:i4>
      </vt:variant>
      <vt:variant>
        <vt:i4>0</vt:i4>
      </vt:variant>
      <vt:variant>
        <vt:i4>5</vt:i4>
      </vt:variant>
      <vt:variant>
        <vt:lpwstr/>
      </vt:variant>
      <vt:variant>
        <vt:lpwstr>_Toc357600262</vt:lpwstr>
      </vt:variant>
      <vt:variant>
        <vt:i4>1179702</vt:i4>
      </vt:variant>
      <vt:variant>
        <vt:i4>386</vt:i4>
      </vt:variant>
      <vt:variant>
        <vt:i4>0</vt:i4>
      </vt:variant>
      <vt:variant>
        <vt:i4>5</vt:i4>
      </vt:variant>
      <vt:variant>
        <vt:lpwstr/>
      </vt:variant>
      <vt:variant>
        <vt:lpwstr>_Toc357600261</vt:lpwstr>
      </vt:variant>
      <vt:variant>
        <vt:i4>1179702</vt:i4>
      </vt:variant>
      <vt:variant>
        <vt:i4>380</vt:i4>
      </vt:variant>
      <vt:variant>
        <vt:i4>0</vt:i4>
      </vt:variant>
      <vt:variant>
        <vt:i4>5</vt:i4>
      </vt:variant>
      <vt:variant>
        <vt:lpwstr/>
      </vt:variant>
      <vt:variant>
        <vt:lpwstr>_Toc357600260</vt:lpwstr>
      </vt:variant>
      <vt:variant>
        <vt:i4>1114166</vt:i4>
      </vt:variant>
      <vt:variant>
        <vt:i4>374</vt:i4>
      </vt:variant>
      <vt:variant>
        <vt:i4>0</vt:i4>
      </vt:variant>
      <vt:variant>
        <vt:i4>5</vt:i4>
      </vt:variant>
      <vt:variant>
        <vt:lpwstr/>
      </vt:variant>
      <vt:variant>
        <vt:lpwstr>_Toc357600259</vt:lpwstr>
      </vt:variant>
      <vt:variant>
        <vt:i4>1048630</vt:i4>
      </vt:variant>
      <vt:variant>
        <vt:i4>368</vt:i4>
      </vt:variant>
      <vt:variant>
        <vt:i4>0</vt:i4>
      </vt:variant>
      <vt:variant>
        <vt:i4>5</vt:i4>
      </vt:variant>
      <vt:variant>
        <vt:lpwstr/>
      </vt:variant>
      <vt:variant>
        <vt:lpwstr>_Toc357600246</vt:lpwstr>
      </vt:variant>
      <vt:variant>
        <vt:i4>1048630</vt:i4>
      </vt:variant>
      <vt:variant>
        <vt:i4>362</vt:i4>
      </vt:variant>
      <vt:variant>
        <vt:i4>0</vt:i4>
      </vt:variant>
      <vt:variant>
        <vt:i4>5</vt:i4>
      </vt:variant>
      <vt:variant>
        <vt:lpwstr/>
      </vt:variant>
      <vt:variant>
        <vt:lpwstr>_Toc357600245</vt:lpwstr>
      </vt:variant>
      <vt:variant>
        <vt:i4>1048630</vt:i4>
      </vt:variant>
      <vt:variant>
        <vt:i4>356</vt:i4>
      </vt:variant>
      <vt:variant>
        <vt:i4>0</vt:i4>
      </vt:variant>
      <vt:variant>
        <vt:i4>5</vt:i4>
      </vt:variant>
      <vt:variant>
        <vt:lpwstr/>
      </vt:variant>
      <vt:variant>
        <vt:lpwstr>_Toc357600244</vt:lpwstr>
      </vt:variant>
      <vt:variant>
        <vt:i4>1048630</vt:i4>
      </vt:variant>
      <vt:variant>
        <vt:i4>350</vt:i4>
      </vt:variant>
      <vt:variant>
        <vt:i4>0</vt:i4>
      </vt:variant>
      <vt:variant>
        <vt:i4>5</vt:i4>
      </vt:variant>
      <vt:variant>
        <vt:lpwstr/>
      </vt:variant>
      <vt:variant>
        <vt:lpwstr>_Toc357600243</vt:lpwstr>
      </vt:variant>
      <vt:variant>
        <vt:i4>1048630</vt:i4>
      </vt:variant>
      <vt:variant>
        <vt:i4>344</vt:i4>
      </vt:variant>
      <vt:variant>
        <vt:i4>0</vt:i4>
      </vt:variant>
      <vt:variant>
        <vt:i4>5</vt:i4>
      </vt:variant>
      <vt:variant>
        <vt:lpwstr/>
      </vt:variant>
      <vt:variant>
        <vt:lpwstr>_Toc357600242</vt:lpwstr>
      </vt:variant>
      <vt:variant>
        <vt:i4>1048630</vt:i4>
      </vt:variant>
      <vt:variant>
        <vt:i4>338</vt:i4>
      </vt:variant>
      <vt:variant>
        <vt:i4>0</vt:i4>
      </vt:variant>
      <vt:variant>
        <vt:i4>5</vt:i4>
      </vt:variant>
      <vt:variant>
        <vt:lpwstr/>
      </vt:variant>
      <vt:variant>
        <vt:lpwstr>_Toc357600241</vt:lpwstr>
      </vt:variant>
      <vt:variant>
        <vt:i4>1048630</vt:i4>
      </vt:variant>
      <vt:variant>
        <vt:i4>332</vt:i4>
      </vt:variant>
      <vt:variant>
        <vt:i4>0</vt:i4>
      </vt:variant>
      <vt:variant>
        <vt:i4>5</vt:i4>
      </vt:variant>
      <vt:variant>
        <vt:lpwstr/>
      </vt:variant>
      <vt:variant>
        <vt:lpwstr>_Toc357600240</vt:lpwstr>
      </vt:variant>
      <vt:variant>
        <vt:i4>1507382</vt:i4>
      </vt:variant>
      <vt:variant>
        <vt:i4>326</vt:i4>
      </vt:variant>
      <vt:variant>
        <vt:i4>0</vt:i4>
      </vt:variant>
      <vt:variant>
        <vt:i4>5</vt:i4>
      </vt:variant>
      <vt:variant>
        <vt:lpwstr/>
      </vt:variant>
      <vt:variant>
        <vt:lpwstr>_Toc357600239</vt:lpwstr>
      </vt:variant>
      <vt:variant>
        <vt:i4>1507382</vt:i4>
      </vt:variant>
      <vt:variant>
        <vt:i4>320</vt:i4>
      </vt:variant>
      <vt:variant>
        <vt:i4>0</vt:i4>
      </vt:variant>
      <vt:variant>
        <vt:i4>5</vt:i4>
      </vt:variant>
      <vt:variant>
        <vt:lpwstr/>
      </vt:variant>
      <vt:variant>
        <vt:lpwstr>_Toc357600238</vt:lpwstr>
      </vt:variant>
      <vt:variant>
        <vt:i4>1507382</vt:i4>
      </vt:variant>
      <vt:variant>
        <vt:i4>314</vt:i4>
      </vt:variant>
      <vt:variant>
        <vt:i4>0</vt:i4>
      </vt:variant>
      <vt:variant>
        <vt:i4>5</vt:i4>
      </vt:variant>
      <vt:variant>
        <vt:lpwstr/>
      </vt:variant>
      <vt:variant>
        <vt:lpwstr>_Toc357600237</vt:lpwstr>
      </vt:variant>
      <vt:variant>
        <vt:i4>1507382</vt:i4>
      </vt:variant>
      <vt:variant>
        <vt:i4>308</vt:i4>
      </vt:variant>
      <vt:variant>
        <vt:i4>0</vt:i4>
      </vt:variant>
      <vt:variant>
        <vt:i4>5</vt:i4>
      </vt:variant>
      <vt:variant>
        <vt:lpwstr/>
      </vt:variant>
      <vt:variant>
        <vt:lpwstr>_Toc357600236</vt:lpwstr>
      </vt:variant>
      <vt:variant>
        <vt:i4>1507382</vt:i4>
      </vt:variant>
      <vt:variant>
        <vt:i4>302</vt:i4>
      </vt:variant>
      <vt:variant>
        <vt:i4>0</vt:i4>
      </vt:variant>
      <vt:variant>
        <vt:i4>5</vt:i4>
      </vt:variant>
      <vt:variant>
        <vt:lpwstr/>
      </vt:variant>
      <vt:variant>
        <vt:lpwstr>_Toc357600235</vt:lpwstr>
      </vt:variant>
      <vt:variant>
        <vt:i4>1507382</vt:i4>
      </vt:variant>
      <vt:variant>
        <vt:i4>296</vt:i4>
      </vt:variant>
      <vt:variant>
        <vt:i4>0</vt:i4>
      </vt:variant>
      <vt:variant>
        <vt:i4>5</vt:i4>
      </vt:variant>
      <vt:variant>
        <vt:lpwstr/>
      </vt:variant>
      <vt:variant>
        <vt:lpwstr>_Toc357600234</vt:lpwstr>
      </vt:variant>
      <vt:variant>
        <vt:i4>1507382</vt:i4>
      </vt:variant>
      <vt:variant>
        <vt:i4>290</vt:i4>
      </vt:variant>
      <vt:variant>
        <vt:i4>0</vt:i4>
      </vt:variant>
      <vt:variant>
        <vt:i4>5</vt:i4>
      </vt:variant>
      <vt:variant>
        <vt:lpwstr/>
      </vt:variant>
      <vt:variant>
        <vt:lpwstr>_Toc357600233</vt:lpwstr>
      </vt:variant>
      <vt:variant>
        <vt:i4>1507382</vt:i4>
      </vt:variant>
      <vt:variant>
        <vt:i4>284</vt:i4>
      </vt:variant>
      <vt:variant>
        <vt:i4>0</vt:i4>
      </vt:variant>
      <vt:variant>
        <vt:i4>5</vt:i4>
      </vt:variant>
      <vt:variant>
        <vt:lpwstr/>
      </vt:variant>
      <vt:variant>
        <vt:lpwstr>_Toc357600232</vt:lpwstr>
      </vt:variant>
      <vt:variant>
        <vt:i4>1507382</vt:i4>
      </vt:variant>
      <vt:variant>
        <vt:i4>278</vt:i4>
      </vt:variant>
      <vt:variant>
        <vt:i4>0</vt:i4>
      </vt:variant>
      <vt:variant>
        <vt:i4>5</vt:i4>
      </vt:variant>
      <vt:variant>
        <vt:lpwstr/>
      </vt:variant>
      <vt:variant>
        <vt:lpwstr>_Toc357600231</vt:lpwstr>
      </vt:variant>
      <vt:variant>
        <vt:i4>1507382</vt:i4>
      </vt:variant>
      <vt:variant>
        <vt:i4>272</vt:i4>
      </vt:variant>
      <vt:variant>
        <vt:i4>0</vt:i4>
      </vt:variant>
      <vt:variant>
        <vt:i4>5</vt:i4>
      </vt:variant>
      <vt:variant>
        <vt:lpwstr/>
      </vt:variant>
      <vt:variant>
        <vt:lpwstr>_Toc357600230</vt:lpwstr>
      </vt:variant>
      <vt:variant>
        <vt:i4>1441846</vt:i4>
      </vt:variant>
      <vt:variant>
        <vt:i4>266</vt:i4>
      </vt:variant>
      <vt:variant>
        <vt:i4>0</vt:i4>
      </vt:variant>
      <vt:variant>
        <vt:i4>5</vt:i4>
      </vt:variant>
      <vt:variant>
        <vt:lpwstr/>
      </vt:variant>
      <vt:variant>
        <vt:lpwstr>_Toc357600229</vt:lpwstr>
      </vt:variant>
      <vt:variant>
        <vt:i4>1441846</vt:i4>
      </vt:variant>
      <vt:variant>
        <vt:i4>260</vt:i4>
      </vt:variant>
      <vt:variant>
        <vt:i4>0</vt:i4>
      </vt:variant>
      <vt:variant>
        <vt:i4>5</vt:i4>
      </vt:variant>
      <vt:variant>
        <vt:lpwstr/>
      </vt:variant>
      <vt:variant>
        <vt:lpwstr>_Toc357600228</vt:lpwstr>
      </vt:variant>
      <vt:variant>
        <vt:i4>1441846</vt:i4>
      </vt:variant>
      <vt:variant>
        <vt:i4>254</vt:i4>
      </vt:variant>
      <vt:variant>
        <vt:i4>0</vt:i4>
      </vt:variant>
      <vt:variant>
        <vt:i4>5</vt:i4>
      </vt:variant>
      <vt:variant>
        <vt:lpwstr/>
      </vt:variant>
      <vt:variant>
        <vt:lpwstr>_Toc357600227</vt:lpwstr>
      </vt:variant>
      <vt:variant>
        <vt:i4>1441846</vt:i4>
      </vt:variant>
      <vt:variant>
        <vt:i4>248</vt:i4>
      </vt:variant>
      <vt:variant>
        <vt:i4>0</vt:i4>
      </vt:variant>
      <vt:variant>
        <vt:i4>5</vt:i4>
      </vt:variant>
      <vt:variant>
        <vt:lpwstr/>
      </vt:variant>
      <vt:variant>
        <vt:lpwstr>_Toc357600226</vt:lpwstr>
      </vt:variant>
      <vt:variant>
        <vt:i4>1441846</vt:i4>
      </vt:variant>
      <vt:variant>
        <vt:i4>242</vt:i4>
      </vt:variant>
      <vt:variant>
        <vt:i4>0</vt:i4>
      </vt:variant>
      <vt:variant>
        <vt:i4>5</vt:i4>
      </vt:variant>
      <vt:variant>
        <vt:lpwstr/>
      </vt:variant>
      <vt:variant>
        <vt:lpwstr>_Toc357600225</vt:lpwstr>
      </vt:variant>
      <vt:variant>
        <vt:i4>1441846</vt:i4>
      </vt:variant>
      <vt:variant>
        <vt:i4>236</vt:i4>
      </vt:variant>
      <vt:variant>
        <vt:i4>0</vt:i4>
      </vt:variant>
      <vt:variant>
        <vt:i4>5</vt:i4>
      </vt:variant>
      <vt:variant>
        <vt:lpwstr/>
      </vt:variant>
      <vt:variant>
        <vt:lpwstr>_Toc357600224</vt:lpwstr>
      </vt:variant>
      <vt:variant>
        <vt:i4>1441846</vt:i4>
      </vt:variant>
      <vt:variant>
        <vt:i4>230</vt:i4>
      </vt:variant>
      <vt:variant>
        <vt:i4>0</vt:i4>
      </vt:variant>
      <vt:variant>
        <vt:i4>5</vt:i4>
      </vt:variant>
      <vt:variant>
        <vt:lpwstr/>
      </vt:variant>
      <vt:variant>
        <vt:lpwstr>_Toc357600223</vt:lpwstr>
      </vt:variant>
      <vt:variant>
        <vt:i4>1441846</vt:i4>
      </vt:variant>
      <vt:variant>
        <vt:i4>224</vt:i4>
      </vt:variant>
      <vt:variant>
        <vt:i4>0</vt:i4>
      </vt:variant>
      <vt:variant>
        <vt:i4>5</vt:i4>
      </vt:variant>
      <vt:variant>
        <vt:lpwstr/>
      </vt:variant>
      <vt:variant>
        <vt:lpwstr>_Toc357600222</vt:lpwstr>
      </vt:variant>
      <vt:variant>
        <vt:i4>1441846</vt:i4>
      </vt:variant>
      <vt:variant>
        <vt:i4>218</vt:i4>
      </vt:variant>
      <vt:variant>
        <vt:i4>0</vt:i4>
      </vt:variant>
      <vt:variant>
        <vt:i4>5</vt:i4>
      </vt:variant>
      <vt:variant>
        <vt:lpwstr/>
      </vt:variant>
      <vt:variant>
        <vt:lpwstr>_Toc357600221</vt:lpwstr>
      </vt:variant>
      <vt:variant>
        <vt:i4>1441846</vt:i4>
      </vt:variant>
      <vt:variant>
        <vt:i4>212</vt:i4>
      </vt:variant>
      <vt:variant>
        <vt:i4>0</vt:i4>
      </vt:variant>
      <vt:variant>
        <vt:i4>5</vt:i4>
      </vt:variant>
      <vt:variant>
        <vt:lpwstr/>
      </vt:variant>
      <vt:variant>
        <vt:lpwstr>_Toc357600220</vt:lpwstr>
      </vt:variant>
      <vt:variant>
        <vt:i4>1376310</vt:i4>
      </vt:variant>
      <vt:variant>
        <vt:i4>206</vt:i4>
      </vt:variant>
      <vt:variant>
        <vt:i4>0</vt:i4>
      </vt:variant>
      <vt:variant>
        <vt:i4>5</vt:i4>
      </vt:variant>
      <vt:variant>
        <vt:lpwstr/>
      </vt:variant>
      <vt:variant>
        <vt:lpwstr>_Toc357600219</vt:lpwstr>
      </vt:variant>
      <vt:variant>
        <vt:i4>1376310</vt:i4>
      </vt:variant>
      <vt:variant>
        <vt:i4>200</vt:i4>
      </vt:variant>
      <vt:variant>
        <vt:i4>0</vt:i4>
      </vt:variant>
      <vt:variant>
        <vt:i4>5</vt:i4>
      </vt:variant>
      <vt:variant>
        <vt:lpwstr/>
      </vt:variant>
      <vt:variant>
        <vt:lpwstr>_Toc357600218</vt:lpwstr>
      </vt:variant>
      <vt:variant>
        <vt:i4>1376310</vt:i4>
      </vt:variant>
      <vt:variant>
        <vt:i4>194</vt:i4>
      </vt:variant>
      <vt:variant>
        <vt:i4>0</vt:i4>
      </vt:variant>
      <vt:variant>
        <vt:i4>5</vt:i4>
      </vt:variant>
      <vt:variant>
        <vt:lpwstr/>
      </vt:variant>
      <vt:variant>
        <vt:lpwstr>_Toc357600217</vt:lpwstr>
      </vt:variant>
      <vt:variant>
        <vt:i4>1376310</vt:i4>
      </vt:variant>
      <vt:variant>
        <vt:i4>188</vt:i4>
      </vt:variant>
      <vt:variant>
        <vt:i4>0</vt:i4>
      </vt:variant>
      <vt:variant>
        <vt:i4>5</vt:i4>
      </vt:variant>
      <vt:variant>
        <vt:lpwstr/>
      </vt:variant>
      <vt:variant>
        <vt:lpwstr>_Toc357600216</vt:lpwstr>
      </vt:variant>
      <vt:variant>
        <vt:i4>1376310</vt:i4>
      </vt:variant>
      <vt:variant>
        <vt:i4>182</vt:i4>
      </vt:variant>
      <vt:variant>
        <vt:i4>0</vt:i4>
      </vt:variant>
      <vt:variant>
        <vt:i4>5</vt:i4>
      </vt:variant>
      <vt:variant>
        <vt:lpwstr/>
      </vt:variant>
      <vt:variant>
        <vt:lpwstr>_Toc357600215</vt:lpwstr>
      </vt:variant>
      <vt:variant>
        <vt:i4>1376310</vt:i4>
      </vt:variant>
      <vt:variant>
        <vt:i4>176</vt:i4>
      </vt:variant>
      <vt:variant>
        <vt:i4>0</vt:i4>
      </vt:variant>
      <vt:variant>
        <vt:i4>5</vt:i4>
      </vt:variant>
      <vt:variant>
        <vt:lpwstr/>
      </vt:variant>
      <vt:variant>
        <vt:lpwstr>_Toc357600214</vt:lpwstr>
      </vt:variant>
      <vt:variant>
        <vt:i4>1376310</vt:i4>
      </vt:variant>
      <vt:variant>
        <vt:i4>170</vt:i4>
      </vt:variant>
      <vt:variant>
        <vt:i4>0</vt:i4>
      </vt:variant>
      <vt:variant>
        <vt:i4>5</vt:i4>
      </vt:variant>
      <vt:variant>
        <vt:lpwstr/>
      </vt:variant>
      <vt:variant>
        <vt:lpwstr>_Toc357600213</vt:lpwstr>
      </vt:variant>
      <vt:variant>
        <vt:i4>1376310</vt:i4>
      </vt:variant>
      <vt:variant>
        <vt:i4>164</vt:i4>
      </vt:variant>
      <vt:variant>
        <vt:i4>0</vt:i4>
      </vt:variant>
      <vt:variant>
        <vt:i4>5</vt:i4>
      </vt:variant>
      <vt:variant>
        <vt:lpwstr/>
      </vt:variant>
      <vt:variant>
        <vt:lpwstr>_Toc357600212</vt:lpwstr>
      </vt:variant>
      <vt:variant>
        <vt:i4>1376310</vt:i4>
      </vt:variant>
      <vt:variant>
        <vt:i4>158</vt:i4>
      </vt:variant>
      <vt:variant>
        <vt:i4>0</vt:i4>
      </vt:variant>
      <vt:variant>
        <vt:i4>5</vt:i4>
      </vt:variant>
      <vt:variant>
        <vt:lpwstr/>
      </vt:variant>
      <vt:variant>
        <vt:lpwstr>_Toc357600211</vt:lpwstr>
      </vt:variant>
      <vt:variant>
        <vt:i4>1376310</vt:i4>
      </vt:variant>
      <vt:variant>
        <vt:i4>152</vt:i4>
      </vt:variant>
      <vt:variant>
        <vt:i4>0</vt:i4>
      </vt:variant>
      <vt:variant>
        <vt:i4>5</vt:i4>
      </vt:variant>
      <vt:variant>
        <vt:lpwstr/>
      </vt:variant>
      <vt:variant>
        <vt:lpwstr>_Toc357600210</vt:lpwstr>
      </vt:variant>
      <vt:variant>
        <vt:i4>1310774</vt:i4>
      </vt:variant>
      <vt:variant>
        <vt:i4>146</vt:i4>
      </vt:variant>
      <vt:variant>
        <vt:i4>0</vt:i4>
      </vt:variant>
      <vt:variant>
        <vt:i4>5</vt:i4>
      </vt:variant>
      <vt:variant>
        <vt:lpwstr/>
      </vt:variant>
      <vt:variant>
        <vt:lpwstr>_Toc357600209</vt:lpwstr>
      </vt:variant>
      <vt:variant>
        <vt:i4>1310774</vt:i4>
      </vt:variant>
      <vt:variant>
        <vt:i4>140</vt:i4>
      </vt:variant>
      <vt:variant>
        <vt:i4>0</vt:i4>
      </vt:variant>
      <vt:variant>
        <vt:i4>5</vt:i4>
      </vt:variant>
      <vt:variant>
        <vt:lpwstr/>
      </vt:variant>
      <vt:variant>
        <vt:lpwstr>_Toc357600208</vt:lpwstr>
      </vt:variant>
      <vt:variant>
        <vt:i4>1310774</vt:i4>
      </vt:variant>
      <vt:variant>
        <vt:i4>134</vt:i4>
      </vt:variant>
      <vt:variant>
        <vt:i4>0</vt:i4>
      </vt:variant>
      <vt:variant>
        <vt:i4>5</vt:i4>
      </vt:variant>
      <vt:variant>
        <vt:lpwstr/>
      </vt:variant>
      <vt:variant>
        <vt:lpwstr>_Toc357600207</vt:lpwstr>
      </vt:variant>
      <vt:variant>
        <vt:i4>1310774</vt:i4>
      </vt:variant>
      <vt:variant>
        <vt:i4>128</vt:i4>
      </vt:variant>
      <vt:variant>
        <vt:i4>0</vt:i4>
      </vt:variant>
      <vt:variant>
        <vt:i4>5</vt:i4>
      </vt:variant>
      <vt:variant>
        <vt:lpwstr/>
      </vt:variant>
      <vt:variant>
        <vt:lpwstr>_Toc357600206</vt:lpwstr>
      </vt:variant>
      <vt:variant>
        <vt:i4>1310774</vt:i4>
      </vt:variant>
      <vt:variant>
        <vt:i4>122</vt:i4>
      </vt:variant>
      <vt:variant>
        <vt:i4>0</vt:i4>
      </vt:variant>
      <vt:variant>
        <vt:i4>5</vt:i4>
      </vt:variant>
      <vt:variant>
        <vt:lpwstr/>
      </vt:variant>
      <vt:variant>
        <vt:lpwstr>_Toc357600205</vt:lpwstr>
      </vt:variant>
      <vt:variant>
        <vt:i4>1310774</vt:i4>
      </vt:variant>
      <vt:variant>
        <vt:i4>116</vt:i4>
      </vt:variant>
      <vt:variant>
        <vt:i4>0</vt:i4>
      </vt:variant>
      <vt:variant>
        <vt:i4>5</vt:i4>
      </vt:variant>
      <vt:variant>
        <vt:lpwstr/>
      </vt:variant>
      <vt:variant>
        <vt:lpwstr>_Toc357600204</vt:lpwstr>
      </vt:variant>
      <vt:variant>
        <vt:i4>1310774</vt:i4>
      </vt:variant>
      <vt:variant>
        <vt:i4>110</vt:i4>
      </vt:variant>
      <vt:variant>
        <vt:i4>0</vt:i4>
      </vt:variant>
      <vt:variant>
        <vt:i4>5</vt:i4>
      </vt:variant>
      <vt:variant>
        <vt:lpwstr/>
      </vt:variant>
      <vt:variant>
        <vt:lpwstr>_Toc357600203</vt:lpwstr>
      </vt:variant>
      <vt:variant>
        <vt:i4>1310774</vt:i4>
      </vt:variant>
      <vt:variant>
        <vt:i4>104</vt:i4>
      </vt:variant>
      <vt:variant>
        <vt:i4>0</vt:i4>
      </vt:variant>
      <vt:variant>
        <vt:i4>5</vt:i4>
      </vt:variant>
      <vt:variant>
        <vt:lpwstr/>
      </vt:variant>
      <vt:variant>
        <vt:lpwstr>_Toc357600202</vt:lpwstr>
      </vt:variant>
      <vt:variant>
        <vt:i4>1310774</vt:i4>
      </vt:variant>
      <vt:variant>
        <vt:i4>98</vt:i4>
      </vt:variant>
      <vt:variant>
        <vt:i4>0</vt:i4>
      </vt:variant>
      <vt:variant>
        <vt:i4>5</vt:i4>
      </vt:variant>
      <vt:variant>
        <vt:lpwstr/>
      </vt:variant>
      <vt:variant>
        <vt:lpwstr>_Toc357600201</vt:lpwstr>
      </vt:variant>
      <vt:variant>
        <vt:i4>1310774</vt:i4>
      </vt:variant>
      <vt:variant>
        <vt:i4>92</vt:i4>
      </vt:variant>
      <vt:variant>
        <vt:i4>0</vt:i4>
      </vt:variant>
      <vt:variant>
        <vt:i4>5</vt:i4>
      </vt:variant>
      <vt:variant>
        <vt:lpwstr/>
      </vt:variant>
      <vt:variant>
        <vt:lpwstr>_Toc357600200</vt:lpwstr>
      </vt:variant>
      <vt:variant>
        <vt:i4>1900597</vt:i4>
      </vt:variant>
      <vt:variant>
        <vt:i4>86</vt:i4>
      </vt:variant>
      <vt:variant>
        <vt:i4>0</vt:i4>
      </vt:variant>
      <vt:variant>
        <vt:i4>5</vt:i4>
      </vt:variant>
      <vt:variant>
        <vt:lpwstr/>
      </vt:variant>
      <vt:variant>
        <vt:lpwstr>_Toc357600199</vt:lpwstr>
      </vt:variant>
      <vt:variant>
        <vt:i4>1900597</vt:i4>
      </vt:variant>
      <vt:variant>
        <vt:i4>80</vt:i4>
      </vt:variant>
      <vt:variant>
        <vt:i4>0</vt:i4>
      </vt:variant>
      <vt:variant>
        <vt:i4>5</vt:i4>
      </vt:variant>
      <vt:variant>
        <vt:lpwstr/>
      </vt:variant>
      <vt:variant>
        <vt:lpwstr>_Toc357600198</vt:lpwstr>
      </vt:variant>
      <vt:variant>
        <vt:i4>1900597</vt:i4>
      </vt:variant>
      <vt:variant>
        <vt:i4>74</vt:i4>
      </vt:variant>
      <vt:variant>
        <vt:i4>0</vt:i4>
      </vt:variant>
      <vt:variant>
        <vt:i4>5</vt:i4>
      </vt:variant>
      <vt:variant>
        <vt:lpwstr/>
      </vt:variant>
      <vt:variant>
        <vt:lpwstr>_Toc357600197</vt:lpwstr>
      </vt:variant>
      <vt:variant>
        <vt:i4>1900597</vt:i4>
      </vt:variant>
      <vt:variant>
        <vt:i4>68</vt:i4>
      </vt:variant>
      <vt:variant>
        <vt:i4>0</vt:i4>
      </vt:variant>
      <vt:variant>
        <vt:i4>5</vt:i4>
      </vt:variant>
      <vt:variant>
        <vt:lpwstr/>
      </vt:variant>
      <vt:variant>
        <vt:lpwstr>_Toc357600196</vt:lpwstr>
      </vt:variant>
      <vt:variant>
        <vt:i4>1900597</vt:i4>
      </vt:variant>
      <vt:variant>
        <vt:i4>62</vt:i4>
      </vt:variant>
      <vt:variant>
        <vt:i4>0</vt:i4>
      </vt:variant>
      <vt:variant>
        <vt:i4>5</vt:i4>
      </vt:variant>
      <vt:variant>
        <vt:lpwstr/>
      </vt:variant>
      <vt:variant>
        <vt:lpwstr>_Toc357600195</vt:lpwstr>
      </vt:variant>
      <vt:variant>
        <vt:i4>1900597</vt:i4>
      </vt:variant>
      <vt:variant>
        <vt:i4>56</vt:i4>
      </vt:variant>
      <vt:variant>
        <vt:i4>0</vt:i4>
      </vt:variant>
      <vt:variant>
        <vt:i4>5</vt:i4>
      </vt:variant>
      <vt:variant>
        <vt:lpwstr/>
      </vt:variant>
      <vt:variant>
        <vt:lpwstr>_Toc357600194</vt:lpwstr>
      </vt:variant>
      <vt:variant>
        <vt:i4>1900597</vt:i4>
      </vt:variant>
      <vt:variant>
        <vt:i4>50</vt:i4>
      </vt:variant>
      <vt:variant>
        <vt:i4>0</vt:i4>
      </vt:variant>
      <vt:variant>
        <vt:i4>5</vt:i4>
      </vt:variant>
      <vt:variant>
        <vt:lpwstr/>
      </vt:variant>
      <vt:variant>
        <vt:lpwstr>_Toc357600193</vt:lpwstr>
      </vt:variant>
      <vt:variant>
        <vt:i4>1900597</vt:i4>
      </vt:variant>
      <vt:variant>
        <vt:i4>44</vt:i4>
      </vt:variant>
      <vt:variant>
        <vt:i4>0</vt:i4>
      </vt:variant>
      <vt:variant>
        <vt:i4>5</vt:i4>
      </vt:variant>
      <vt:variant>
        <vt:lpwstr/>
      </vt:variant>
      <vt:variant>
        <vt:lpwstr>_Toc357600192</vt:lpwstr>
      </vt:variant>
      <vt:variant>
        <vt:i4>1900597</vt:i4>
      </vt:variant>
      <vt:variant>
        <vt:i4>38</vt:i4>
      </vt:variant>
      <vt:variant>
        <vt:i4>0</vt:i4>
      </vt:variant>
      <vt:variant>
        <vt:i4>5</vt:i4>
      </vt:variant>
      <vt:variant>
        <vt:lpwstr/>
      </vt:variant>
      <vt:variant>
        <vt:lpwstr>_Toc357600191</vt:lpwstr>
      </vt:variant>
      <vt:variant>
        <vt:i4>1900597</vt:i4>
      </vt:variant>
      <vt:variant>
        <vt:i4>32</vt:i4>
      </vt:variant>
      <vt:variant>
        <vt:i4>0</vt:i4>
      </vt:variant>
      <vt:variant>
        <vt:i4>5</vt:i4>
      </vt:variant>
      <vt:variant>
        <vt:lpwstr/>
      </vt:variant>
      <vt:variant>
        <vt:lpwstr>_Toc357600190</vt:lpwstr>
      </vt:variant>
      <vt:variant>
        <vt:i4>1835061</vt:i4>
      </vt:variant>
      <vt:variant>
        <vt:i4>26</vt:i4>
      </vt:variant>
      <vt:variant>
        <vt:i4>0</vt:i4>
      </vt:variant>
      <vt:variant>
        <vt:i4>5</vt:i4>
      </vt:variant>
      <vt:variant>
        <vt:lpwstr/>
      </vt:variant>
      <vt:variant>
        <vt:lpwstr>_Toc357600189</vt:lpwstr>
      </vt:variant>
      <vt:variant>
        <vt:i4>1835061</vt:i4>
      </vt:variant>
      <vt:variant>
        <vt:i4>20</vt:i4>
      </vt:variant>
      <vt:variant>
        <vt:i4>0</vt:i4>
      </vt:variant>
      <vt:variant>
        <vt:i4>5</vt:i4>
      </vt:variant>
      <vt:variant>
        <vt:lpwstr/>
      </vt:variant>
      <vt:variant>
        <vt:lpwstr>_Toc357600188</vt:lpwstr>
      </vt:variant>
      <vt:variant>
        <vt:i4>1835061</vt:i4>
      </vt:variant>
      <vt:variant>
        <vt:i4>14</vt:i4>
      </vt:variant>
      <vt:variant>
        <vt:i4>0</vt:i4>
      </vt:variant>
      <vt:variant>
        <vt:i4>5</vt:i4>
      </vt:variant>
      <vt:variant>
        <vt:lpwstr/>
      </vt:variant>
      <vt:variant>
        <vt:lpwstr>_Toc357600187</vt:lpwstr>
      </vt:variant>
      <vt:variant>
        <vt:i4>1835061</vt:i4>
      </vt:variant>
      <vt:variant>
        <vt:i4>8</vt:i4>
      </vt:variant>
      <vt:variant>
        <vt:i4>0</vt:i4>
      </vt:variant>
      <vt:variant>
        <vt:i4>5</vt:i4>
      </vt:variant>
      <vt:variant>
        <vt:lpwstr/>
      </vt:variant>
      <vt:variant>
        <vt:lpwstr>_Toc357600186</vt:lpwstr>
      </vt:variant>
      <vt:variant>
        <vt:i4>1835061</vt:i4>
      </vt:variant>
      <vt:variant>
        <vt:i4>2</vt:i4>
      </vt:variant>
      <vt:variant>
        <vt:i4>0</vt:i4>
      </vt:variant>
      <vt:variant>
        <vt:i4>5</vt:i4>
      </vt:variant>
      <vt:variant>
        <vt:lpwstr/>
      </vt:variant>
      <vt:variant>
        <vt:lpwstr>_Toc357600185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Panzer, Sherry</dc:creator>
  <cp:lastModifiedBy>Suri, Sujata</cp:lastModifiedBy>
  <cp:revision>72</cp:revision>
  <cp:lastPrinted>2018-09-13T12:00:00Z</cp:lastPrinted>
  <dcterms:created xsi:type="dcterms:W3CDTF">2018-09-13T12:11:00Z</dcterms:created>
  <dcterms:modified xsi:type="dcterms:W3CDTF">2018-10-23T13:55:00Z</dcterms:modified>
</cp:coreProperties>
</file>