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8CD" w:rsidRDefault="006A48CD">
      <w:r w:rsidRPr="000E2A20">
        <w:rPr>
          <w:b/>
        </w:rPr>
        <w:t>MultiTes Pro</w:t>
      </w:r>
      <w:r>
        <w:t xml:space="preserve"> v2019.05.19u (soft wear to maintain Thesaurus): Thesaurus </w:t>
      </w:r>
      <w:r w:rsidR="000E2A20">
        <w:t xml:space="preserve">maintaining </w:t>
      </w:r>
      <w:r>
        <w:t xml:space="preserve">Soft wear I use to </w:t>
      </w:r>
      <w:r w:rsidR="000E2A20">
        <w:t>develop</w:t>
      </w:r>
      <w:r>
        <w:t xml:space="preserve"> Thesaurus / data (edit, update or add terms).</w:t>
      </w:r>
      <w:r w:rsidR="0008383B">
        <w:t xml:space="preserve"> </w:t>
      </w:r>
      <w:r w:rsidR="00FC47DA">
        <w:t>It looks like the icon as in the image below</w:t>
      </w:r>
    </w:p>
    <w:p w:rsidR="006A48CD" w:rsidRDefault="006A48CD"/>
    <w:p w:rsidR="006A48CD" w:rsidRDefault="006A48CD">
      <w:r>
        <w:rPr>
          <w:noProof/>
        </w:rPr>
        <w:drawing>
          <wp:inline distT="0" distB="0" distL="0" distR="0" wp14:anchorId="7D223400" wp14:editId="53A58C46">
            <wp:extent cx="2581275" cy="212842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9754" cy="213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DA" w:rsidRDefault="00FC47DA"/>
    <w:p w:rsidR="00FC47DA" w:rsidRDefault="00FC47DA">
      <w:r>
        <w:t xml:space="preserve">Once we open this </w:t>
      </w:r>
      <w:proofErr w:type="spellStart"/>
      <w:r>
        <w:t>Multites</w:t>
      </w:r>
      <w:proofErr w:type="spellEnd"/>
      <w:r>
        <w:t>, I select file saved on my desktop (or on S drive/</w:t>
      </w:r>
      <w:r w:rsidRPr="00FC47DA">
        <w:t xml:space="preserve"> S:\NAL\DPD\Indexing&amp;Informatics\mtm\2021</w:t>
      </w:r>
      <w:r>
        <w:t>). File name is NALT2021.th2. You will see as below</w:t>
      </w:r>
    </w:p>
    <w:p w:rsidR="006A48CD" w:rsidRDefault="006A48CD">
      <w:r>
        <w:rPr>
          <w:noProof/>
        </w:rPr>
        <w:drawing>
          <wp:inline distT="0" distB="0" distL="0" distR="0" wp14:anchorId="7E4EBD14" wp14:editId="1701827E">
            <wp:extent cx="6756400" cy="38004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8505" cy="380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CD" w:rsidRDefault="006A48CD">
      <w:r>
        <w:rPr>
          <w:noProof/>
        </w:rPr>
        <w:lastRenderedPageBreak/>
        <w:drawing>
          <wp:inline distT="0" distB="0" distL="0" distR="0" wp14:anchorId="72CE3F8F" wp14:editId="0DCF8E4C">
            <wp:extent cx="5943600" cy="2947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CD" w:rsidRDefault="006A48CD"/>
    <w:p w:rsidR="0008383B" w:rsidRDefault="0008383B" w:rsidP="0008383B">
      <w:r>
        <w:t>Data is stored in it in th2 format as shown below</w:t>
      </w:r>
    </w:p>
    <w:p w:rsidR="0008383B" w:rsidRDefault="0008383B" w:rsidP="0008383B">
      <w:r>
        <w:rPr>
          <w:noProof/>
        </w:rPr>
        <w:drawing>
          <wp:inline distT="0" distB="0" distL="0" distR="0" wp14:anchorId="6AAB1192" wp14:editId="3FCDF78A">
            <wp:extent cx="3641849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464" cy="6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3B" w:rsidRDefault="0008383B" w:rsidP="0008383B">
      <w:r>
        <w:t xml:space="preserve">2. Files for website: </w:t>
      </w:r>
    </w:p>
    <w:p w:rsidR="0008383B" w:rsidRDefault="0008383B" w:rsidP="0008383B">
      <w:r>
        <w:t>a. NALT2021.th2</w:t>
      </w:r>
      <w:r w:rsidR="009D600B">
        <w:t xml:space="preserve"> file</w:t>
      </w:r>
      <w:r w:rsidR="004F6BFD">
        <w:t xml:space="preserve"> </w:t>
      </w:r>
      <w:r>
        <w:t>back</w:t>
      </w:r>
      <w:r w:rsidR="004F6BFD">
        <w:t>ed</w:t>
      </w:r>
      <w:r>
        <w:t xml:space="preserve"> up on production</w:t>
      </w:r>
      <w:r w:rsidR="00FC47DA">
        <w:t>/website</w:t>
      </w:r>
      <w:r>
        <w:t xml:space="preserve"> server on regular basis (10.11.217.125)</w:t>
      </w:r>
      <w:r w:rsidR="009D600B">
        <w:t>.</w:t>
      </w:r>
    </w:p>
    <w:p w:rsidR="0008383B" w:rsidRDefault="0008383B" w:rsidP="0008383B"/>
    <w:p w:rsidR="0008383B" w:rsidRDefault="0008383B" w:rsidP="00251296">
      <w:pPr>
        <w:pStyle w:val="ListParagraph"/>
        <w:numPr>
          <w:ilvl w:val="0"/>
          <w:numId w:val="1"/>
        </w:numPr>
      </w:pPr>
      <w:r>
        <w:t>At the end of year when we publish Thesaurus, we generate</w:t>
      </w:r>
    </w:p>
    <w:p w:rsidR="00251296" w:rsidRDefault="00251296" w:rsidP="00251296">
      <w:pPr>
        <w:pStyle w:val="ListParagraph"/>
        <w:ind w:left="1080"/>
      </w:pPr>
      <w:r>
        <w:t xml:space="preserve">NALT2020web.th2 and NALT2020 Glossary.th2 from the above </w:t>
      </w:r>
      <w:proofErr w:type="spellStart"/>
      <w:r>
        <w:t>Multites</w:t>
      </w:r>
      <w:proofErr w:type="spellEnd"/>
      <w:r>
        <w:t xml:space="preserve"> thesaurus tool and these files go in data folder </w:t>
      </w:r>
      <w:proofErr w:type="gramStart"/>
      <w:r>
        <w:t>of  (</w:t>
      </w:r>
      <w:proofErr w:type="gramEnd"/>
      <w:r>
        <w:t>mt2007) for production server (10.11.217.125).</w:t>
      </w:r>
    </w:p>
    <w:p w:rsidR="0016211D" w:rsidRDefault="00251296" w:rsidP="0016211D">
      <w:pPr>
        <w:pStyle w:val="ListParagraph"/>
        <w:numPr>
          <w:ilvl w:val="0"/>
          <w:numId w:val="1"/>
        </w:numPr>
      </w:pPr>
      <w:proofErr w:type="gramStart"/>
      <w:r>
        <w:t>mt2007</w:t>
      </w:r>
      <w:proofErr w:type="gramEnd"/>
      <w:r>
        <w:t xml:space="preserve"> folder</w:t>
      </w:r>
      <w:r w:rsidR="00FC47DA">
        <w:t xml:space="preserve"> (I will say web display folder as it contains all the files related to website)</w:t>
      </w:r>
      <w:r>
        <w:t xml:space="preserve"> is on production server where we store all </w:t>
      </w:r>
      <w:proofErr w:type="spellStart"/>
      <w:r>
        <w:t>shtml</w:t>
      </w:r>
      <w:proofErr w:type="spellEnd"/>
      <w:r>
        <w:t xml:space="preserve"> files and web templates.</w:t>
      </w:r>
      <w:r w:rsidR="00FC47DA">
        <w:t xml:space="preserve"> </w:t>
      </w:r>
      <w:r w:rsidR="0016211D">
        <w:t xml:space="preserve"> These files </w:t>
      </w:r>
      <w:proofErr w:type="gramStart"/>
      <w:r w:rsidR="0016211D">
        <w:t>are generated</w:t>
      </w:r>
      <w:proofErr w:type="gramEnd"/>
      <w:r w:rsidR="0016211D">
        <w:t xml:space="preserve"> per the “</w:t>
      </w:r>
      <w:r w:rsidR="0016211D" w:rsidRPr="0016211D">
        <w:rPr>
          <w:b/>
          <w:i/>
        </w:rPr>
        <w:t>Procedures for publishing a new edition of Thesaurus and Glossary</w:t>
      </w:r>
      <w:r w:rsidR="0016211D">
        <w:t>”, (Guide) (</w:t>
      </w:r>
      <w:r w:rsidR="0016211D" w:rsidRPr="0016211D">
        <w:t>S:\NAL\DPD\Indexing&amp;Informatics\NAL THESAURUS\NALT Manual</w:t>
      </w:r>
      <w:r w:rsidR="0016211D">
        <w:t xml:space="preserve">). The guide also includes instructions for creating the RDF/URI links to NAL terms (Section III). </w:t>
      </w:r>
    </w:p>
    <w:p w:rsidR="0016211D" w:rsidRDefault="0016211D" w:rsidP="0016211D">
      <w:pPr>
        <w:pStyle w:val="ListParagraph"/>
        <w:ind w:left="1080"/>
      </w:pPr>
    </w:p>
    <w:p w:rsidR="00251296" w:rsidRDefault="00FC47DA" w:rsidP="0016211D">
      <w:pPr>
        <w:pStyle w:val="ListParagraph"/>
        <w:numPr>
          <w:ilvl w:val="0"/>
          <w:numId w:val="1"/>
        </w:numPr>
      </w:pPr>
      <w:r>
        <w:t>Production server looks as below</w:t>
      </w:r>
    </w:p>
    <w:p w:rsidR="00FC47DA" w:rsidRDefault="00FC47DA" w:rsidP="00FC47D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020D7D2" wp14:editId="2318826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FD" w:rsidRDefault="004F6BFD" w:rsidP="00FC47D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3FE0CD" wp14:editId="0A9FDAC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3B" w:rsidRDefault="0008383B"/>
    <w:p w:rsidR="00FC47DA" w:rsidRDefault="000E2A20">
      <w:r>
        <w:t xml:space="preserve">2. </w:t>
      </w:r>
      <w:r w:rsidR="00FC47DA">
        <w:t xml:space="preserve">Create </w:t>
      </w:r>
      <w:r>
        <w:t>STF</w:t>
      </w:r>
      <w:r w:rsidR="0016211D">
        <w:t xml:space="preserve"> for NALT use in Cogito for the Annotation Plan (includes hidden labels i.e. full file). Detailed instructions </w:t>
      </w:r>
      <w:proofErr w:type="gramStart"/>
      <w:r w:rsidR="0016211D">
        <w:t>are found</w:t>
      </w:r>
      <w:proofErr w:type="gramEnd"/>
      <w:r w:rsidR="0016211D">
        <w:t xml:space="preserve"> in the Guide, </w:t>
      </w:r>
      <w:r w:rsidR="00A95BC7">
        <w:t>(</w:t>
      </w:r>
      <w:r w:rsidR="00A95BC7">
        <w:t>Q:\Documentation\Instructions</w:t>
      </w:r>
      <w:r w:rsidR="00A95BC7">
        <w:t>\</w:t>
      </w:r>
      <w:r w:rsidR="00A95BC7" w:rsidRPr="00A95BC7">
        <w:t xml:space="preserve">Instructions on creating new </w:t>
      </w:r>
      <w:proofErr w:type="spellStart"/>
      <w:r w:rsidR="00A95BC7" w:rsidRPr="00A95BC7">
        <w:t>STF_for</w:t>
      </w:r>
      <w:proofErr w:type="spellEnd"/>
      <w:r w:rsidR="00A95BC7" w:rsidRPr="00A95BC7">
        <w:t xml:space="preserve"> </w:t>
      </w:r>
      <w:proofErr w:type="spellStart"/>
      <w:r w:rsidR="00A95BC7" w:rsidRPr="00A95BC7">
        <w:t>WebStudio_Updated</w:t>
      </w:r>
      <w:proofErr w:type="spellEnd"/>
      <w:r w:rsidR="00A95BC7" w:rsidRPr="00A95BC7">
        <w:t xml:space="preserve"> 13_june_2019</w:t>
      </w:r>
      <w:r w:rsidR="00A95BC7">
        <w:t>)</w:t>
      </w:r>
    </w:p>
    <w:p w:rsidR="000E2A20" w:rsidRDefault="000E2A20">
      <w:r>
        <w:lastRenderedPageBreak/>
        <w:t xml:space="preserve">After 3 months, I generate xml file from Thesaurus Software. For </w:t>
      </w:r>
      <w:proofErr w:type="gramStart"/>
      <w:r>
        <w:t>example</w:t>
      </w:r>
      <w:proofErr w:type="gramEnd"/>
      <w:r>
        <w:t xml:space="preserve"> </w:t>
      </w:r>
      <w:r w:rsidRPr="000E2A20">
        <w:t>NALT2019_Oct5_2018</w:t>
      </w:r>
      <w:r>
        <w:t xml:space="preserve">.xml and I use </w:t>
      </w:r>
      <w:hyperlink r:id="rId11" w:history="1">
        <w:r>
          <w:rPr>
            <w:rStyle w:val="Hyperlink"/>
          </w:rPr>
          <w:t>http://programs.nal.usda.gov/</w:t>
        </w:r>
      </w:hyperlink>
      <w:r>
        <w:t xml:space="preserve"> (in-house program for converting xml file into SKOS or </w:t>
      </w:r>
      <w:proofErr w:type="spellStart"/>
      <w:r>
        <w:t>Misha’s</w:t>
      </w:r>
      <w:proofErr w:type="spellEnd"/>
      <w:r>
        <w:t xml:space="preserve"> program). Once SKOS file</w:t>
      </w:r>
      <w:r w:rsidR="00811CA8">
        <w:t xml:space="preserve"> (now STF)</w:t>
      </w:r>
      <w:r>
        <w:t xml:space="preserve"> </w:t>
      </w:r>
      <w:proofErr w:type="gramStart"/>
      <w:r>
        <w:t xml:space="preserve">is </w:t>
      </w:r>
      <w:r w:rsidR="00811CA8">
        <w:t xml:space="preserve"> </w:t>
      </w:r>
      <w:r>
        <w:t>generated</w:t>
      </w:r>
      <w:proofErr w:type="gramEnd"/>
      <w:r>
        <w:t>, it is given to Misha. Misha loads in Cogito for indexing.</w:t>
      </w:r>
    </w:p>
    <w:p w:rsidR="000E2A20" w:rsidRDefault="000E2A20"/>
    <w:p w:rsidR="006A48CD" w:rsidRDefault="006A48CD">
      <w:r>
        <w:t xml:space="preserve">Below is the </w:t>
      </w:r>
      <w:r w:rsidRPr="000E2A20">
        <w:rPr>
          <w:b/>
        </w:rPr>
        <w:t>Proposal Database</w:t>
      </w:r>
      <w:r w:rsidR="000E2A20">
        <w:t xml:space="preserve"> (maintained by Misha) where indexers or others (AWIC, etc.) suggest terms (new terms, hidden labels, or other suggestions)</w:t>
      </w:r>
    </w:p>
    <w:p w:rsidR="000E2A20" w:rsidRDefault="000E2A20">
      <w:r>
        <w:rPr>
          <w:noProof/>
        </w:rPr>
        <w:drawing>
          <wp:inline distT="0" distB="0" distL="0" distR="0" wp14:anchorId="451A2752" wp14:editId="3D52AAF1">
            <wp:extent cx="2388871" cy="220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3585" cy="22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CD" w:rsidRDefault="006A48CD">
      <w:r>
        <w:rPr>
          <w:noProof/>
        </w:rPr>
        <w:drawing>
          <wp:inline distT="0" distB="0" distL="0" distR="0" wp14:anchorId="1318A8E7" wp14:editId="2FAAA1D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7D" w:rsidRDefault="00461C7D"/>
    <w:p w:rsidR="00461C7D" w:rsidRDefault="00461C7D">
      <w:r>
        <w:t>How to propose terms: Please see “</w:t>
      </w:r>
      <w:r w:rsidRPr="00461C7D">
        <w:t xml:space="preserve">Instructions for using proposal form </w:t>
      </w:r>
      <w:proofErr w:type="gramStart"/>
      <w:r w:rsidRPr="00461C7D">
        <w:t>August,</w:t>
      </w:r>
      <w:proofErr w:type="gramEnd"/>
      <w:r w:rsidRPr="00461C7D">
        <w:t xml:space="preserve"> 2018</w:t>
      </w:r>
      <w:r>
        <w:t>”.</w:t>
      </w:r>
      <w:r w:rsidR="00193DE8">
        <w:t xml:space="preserve"> It is in drive</w:t>
      </w:r>
      <w:r>
        <w:t xml:space="preserve"> </w:t>
      </w:r>
      <w:r w:rsidRPr="00461C7D">
        <w:t>S:\NAL\DPD\Indexing&amp;Informatics\NAL THESAURUS\NALT Manual</w:t>
      </w:r>
      <w:r w:rsidR="002C24C6">
        <w:t>.</w:t>
      </w:r>
      <w:bookmarkStart w:id="0" w:name="_GoBack"/>
      <w:bookmarkEnd w:id="0"/>
    </w:p>
    <w:p w:rsidR="001A7DA8" w:rsidRDefault="001A7DA8"/>
    <w:p w:rsidR="001A7DA8" w:rsidRDefault="001A7DA8"/>
    <w:sectPr w:rsidR="001A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B1033"/>
    <w:multiLevelType w:val="hybridMultilevel"/>
    <w:tmpl w:val="AA7E392C"/>
    <w:lvl w:ilvl="0" w:tplc="B08EAFB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60"/>
    <w:rsid w:val="0008383B"/>
    <w:rsid w:val="000E2A20"/>
    <w:rsid w:val="0016211D"/>
    <w:rsid w:val="00193DE8"/>
    <w:rsid w:val="001A7DA8"/>
    <w:rsid w:val="00251296"/>
    <w:rsid w:val="002C24C6"/>
    <w:rsid w:val="00461C7D"/>
    <w:rsid w:val="00462611"/>
    <w:rsid w:val="004F6BFD"/>
    <w:rsid w:val="006A48CD"/>
    <w:rsid w:val="00750899"/>
    <w:rsid w:val="00811CA8"/>
    <w:rsid w:val="008B7F6B"/>
    <w:rsid w:val="00997683"/>
    <w:rsid w:val="009D600B"/>
    <w:rsid w:val="00A95BC7"/>
    <w:rsid w:val="00C5751B"/>
    <w:rsid w:val="00F40260"/>
    <w:rsid w:val="00FA4B97"/>
    <w:rsid w:val="00F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E874"/>
  <w15:chartTrackingRefBased/>
  <w15:docId w15:val="{77F677FC-A244-465F-B9B4-4DDA34BF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2A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rograms.nal.usda.gov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Suri, Sujata</dc:creator>
  <cp:keywords/>
  <dc:description/>
  <cp:lastModifiedBy>Suri, Sujata</cp:lastModifiedBy>
  <cp:revision>7</cp:revision>
  <dcterms:created xsi:type="dcterms:W3CDTF">2020-02-04T19:48:00Z</dcterms:created>
  <dcterms:modified xsi:type="dcterms:W3CDTF">2020-02-05T11:54:00Z</dcterms:modified>
</cp:coreProperties>
</file>