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14="http://schemas.microsoft.com/office/word/2010/wordml">
  <w:body>
    <w:p w:rsidR="A628" w:rsidRDefault="A628">
      <w:pPr>
        <w:spacing w:after="160" w:line="279" w:lineRule="auto"/>
      </w:pPr>
      <w:r>
        <w:rPr>
          <w:rFonts w:ascii="Aptos" w:hAnsi="Aptos" w:eastAsia="Aptos" w:cs="Aptos"/>
          <w:sz w:val="24"/>
          <w:szCs w:val="24"/>
          <w:b/>
          <w:bCs/>
          <w:i/>
          <w:iCs/>
        </w:rPr>
        <w:t xml:space="preserve">Box Tree Care </w:t>
      </w:r>
    </w:p>
    <w:p w:rsidR="66BE" w:rsidRDefault="66BE">
      <w:pPr>
        <w:spacing w:after="160" w:line="279" w:lineRule="auto"/>
      </w:pPr>
      <w:r>
        <w:rPr>
          <w:rFonts w:ascii="Aptos" w:hAnsi="Aptos" w:eastAsia="Aptos" w:cs="Aptos"/>
          <w:sz w:val="24"/>
          <w:szCs w:val="24"/>
          <w:b/>
          <w:bCs/>
          <w:i/>
          <w:iCs/>
        </w:rPr>
        <w:t>Star rating: 4.9 out of 5 stars 4.9 (44 reviews)</w:t>
      </w:r>
    </w:p>
    <w:p w:rsidR="B017" w:rsidRDefault="B017">
      <w:pPr>
        <w:spacing w:after="160" w:line="279" w:lineRule="auto"/>
      </w:pPr>
      <w:r>
        <w:rPr>
          <w:rFonts w:ascii="Aptos" w:hAnsi="Aptos" w:eastAsia="Aptos" w:cs="Aptos"/>
          <w:sz w:val="24"/>
          <w:szCs w:val="24"/>
          <w:b/>
          <w:bCs/>
          <w:i/>
          <w:iCs/>
        </w:rPr>
        <w:t xml:space="preserve">Category: Tree service </w:t>
      </w:r>
    </w:p>
    <w:p w:rsidR="09FE" w:rsidRDefault="09FE">
      <w:pPr>
        <w:spacing w:after="160" w:line="279" w:lineRule="auto"/>
      </w:pPr>
      <w:r>
        <w:rPr>
          <w:rFonts w:ascii="Aptos" w:hAnsi="Aptos" w:eastAsia="Aptos" w:cs="Aptos"/>
          <w:sz w:val="24"/>
          <w:szCs w:val="24"/>
          <w:b/>
          <w:bCs/>
          <w:i/>
          <w:iCs/>
        </w:rPr>
        <w:t>Open · Closes 7:00 PM</w:t>
      </w:r>
    </w:p>
    <w:p w:rsidR="4BCF" w:rsidRDefault="4BCF">
      <w:pPr>
        <w:spacing w:after="160" w:line="279" w:lineRule="auto"/>
      </w:pPr>
      <w:r>
        <w:rPr>
          <w:rFonts w:ascii="Aptos" w:hAnsi="Aptos" w:eastAsia="Aptos" w:cs="Aptos"/>
          <w:sz w:val="24"/>
          <w:szCs w:val="24"/>
        </w:rPr>
        <w:t>Based on the data points retrieved and cross-referenced through the TSCR Protocol, here is the official dossier for Box Tree Care.</w:t>
      </w:r>
    </w:p>
    <w:p w:rsidR="D1C3" w:rsidRDefault="D1C3">
      <w:pPr>
        <w:spacing w:after="160" w:line="279" w:lineRule="auto"/>
      </w:pPr>
      <w:r>
        <w:rPr>
          <w:rFonts w:ascii="Aptos" w:hAnsi="Aptos" w:eastAsia="Aptos" w:cs="Aptos"/>
          <w:sz w:val="24"/>
          <w:szCs w:val="24"/>
          <w:b/>
          <w:bCs/>
        </w:rPr>
        <w:t>[I] EXECUTIVE SUMMARY</w:t>
      </w:r>
    </w:p>
    <w:p w:rsidR="3D1A" w:rsidRDefault="3D1A">
      <w:pPr>
        <w:spacing w:after="160" w:line="279" w:lineRule="auto"/>
      </w:pPr>
      <w:r>
        <w:rPr>
          <w:rFonts w:ascii="Aptos" w:hAnsi="Aptos" w:eastAsia="Aptos" w:cs="Aptos"/>
          <w:sz w:val="24"/>
          <w:szCs w:val="24"/>
        </w:rPr>
        <w:t>Box Tree Care LLC is a very new tree service company based in Leander, TX, serving the Greater Austin area with pruning, removal, stump grinding, oak wilt treatment and related arborist services. Founded and operated by Joshua M. Box, the business emphasizes professional, insured, and eco-friendly tree care. It holds BBB A accreditation but has a limited operational history and review volume.</w:t>
      </w:r>
    </w:p>
    <w:p w:rsidR="F501" w:rsidRDefault="F501">
      <w:pPr>
        <w:spacing w:after="160" w:line="279" w:lineRule="auto"/>
      </w:pPr>
      <w:r>
        <w:rPr>
          <w:rFonts w:ascii="Aptos" w:hAnsi="Aptos" w:eastAsia="Aptos" w:cs="Aptos"/>
          <w:sz w:val="24"/>
          <w:szCs w:val="24"/>
          <w:b/>
          <w:bCs/>
        </w:rPr>
        <w:t>[II] FIRMOGRAPHICS</w:t>
      </w:r>
    </w:p>
    <w:p w:rsidR="0F04" w:rsidRDefault="0F04">
      <w:pPr>
        <w:spacing w:after="160" w:line="279" w:lineRule="auto"/>
      </w:pPr>
      <w:r>
        <w:rPr>
          <w:rFonts w:ascii="Aptos" w:hAnsi="Aptos" w:eastAsia="Aptos" w:cs="Aptos"/>
          <w:sz w:val="24"/>
          <w:szCs w:val="24"/>
          <w:b/>
          <w:bCs/>
        </w:rPr>
        <w:t>Name:</w:t>
      </w:r>
      <w:r>
        <w:rPr>
          <w:rFonts w:ascii="Aptos" w:hAnsi="Aptos" w:eastAsia="Aptos" w:cs="Aptos"/>
          <w:sz w:val="24"/>
          <w:szCs w:val="24"/>
        </w:rPr>
        <w:t xml:space="preserve"> Box Tree Care (legal: BOX TREE CARE LLC)</w:t>
      </w:r>
    </w:p>
    <w:p w:rsidR="EB53" w:rsidRDefault="EB53">
      <w:pPr>
        <w:spacing w:after="160" w:line="279" w:lineRule="auto"/>
      </w:pPr>
      <w:r>
        <w:rPr>
          <w:rFonts w:ascii="Aptos" w:hAnsi="Aptos" w:eastAsia="Aptos" w:cs="Aptos"/>
          <w:sz w:val="24"/>
          <w:szCs w:val="24"/>
          <w:b/>
          <w:bCs/>
        </w:rPr>
        <w:t>Address:</w:t>
      </w:r>
      <w:r>
        <w:rPr>
          <w:rFonts w:ascii="Aptos" w:hAnsi="Aptos" w:eastAsia="Aptos" w:cs="Aptos"/>
          <w:sz w:val="24"/>
          <w:szCs w:val="24"/>
        </w:rPr>
        <w:t xml:space="preserve"> 1833 Baranco Way, Leander, TX 78641</w:t>
      </w:r>
    </w:p>
    <w:p w:rsidR="A29E" w:rsidRDefault="A29E">
      <w:pPr>
        <w:spacing w:after="160" w:line="279" w:lineRule="auto"/>
      </w:pPr>
      <w:r>
        <w:rPr>
          <w:rFonts w:ascii="Aptos" w:hAnsi="Aptos" w:eastAsia="Aptos" w:cs="Aptos"/>
          <w:sz w:val="24"/>
          <w:szCs w:val="24"/>
          <w:b/>
          <w:bCs/>
        </w:rPr>
        <w:t>Phone:</w:t>
      </w:r>
      <w:r>
        <w:rPr>
          <w:rFonts w:ascii="Aptos" w:hAnsi="Aptos" w:eastAsia="Aptos" w:cs="Aptos"/>
          <w:sz w:val="24"/>
          <w:szCs w:val="24"/>
        </w:rPr>
        <w:t xml:space="preserve"> (737) 777-8022</w:t>
      </w:r>
    </w:p>
    <w:p w:rsidR="880F" w:rsidRDefault="880F">
      <w:pPr>
        <w:spacing w:after="160" w:line="279" w:lineRule="auto"/>
      </w:pPr>
      <w:r>
        <w:rPr>
          <w:rFonts w:ascii="Aptos" w:hAnsi="Aptos" w:eastAsia="Aptos" w:cs="Aptos"/>
          <w:sz w:val="24"/>
          <w:szCs w:val="24"/>
          <w:b/>
          <w:bCs/>
        </w:rPr>
        <w:t>Founding Date:</w:t>
      </w:r>
      <w:r>
        <w:rPr>
          <w:rFonts w:ascii="Aptos" w:hAnsi="Aptos" w:eastAsia="Aptos" w:cs="Aptos"/>
          <w:sz w:val="24"/>
          <w:szCs w:val="24"/>
        </w:rPr>
        <w:t xml:space="preserve"> Business started 11/6/2023 (per BBB); LLC incorporated 1/5/2024 (Texas Domestic LLC, In Existence). Website claims “Established 2022” / “serving since January 2023” — discrepancy flagged.</w:t>
      </w:r>
    </w:p>
    <w:p w:rsidR="6D6F" w:rsidRDefault="6D6F">
      <w:pPr>
        <w:spacing w:after="160" w:line="279" w:lineRule="auto"/>
      </w:pPr>
      <w:r>
        <w:rPr>
          <w:rFonts w:ascii="Aptos" w:hAnsi="Aptos" w:eastAsia="Aptos" w:cs="Aptos"/>
          <w:sz w:val="24"/>
          <w:szCs w:val="24"/>
          <w:b/>
          <w:bCs/>
        </w:rPr>
        <w:t>Website:</w:t>
      </w:r>
      <w:r>
        <w:rPr>
          <w:rFonts w:ascii="Aptos" w:hAnsi="Aptos" w:eastAsia="Aptos" w:cs="Aptos"/>
          <w:sz w:val="24"/>
          <w:szCs w:val="24"/>
        </w:rPr>
        <w:t xml:space="preserve"> https://boxtreecare.com/</w:t>
      </w:r>
    </w:p>
    <w:p w:rsidR="E9F5" w:rsidRDefault="E9F5">
      <w:pPr>
        <w:spacing w:after="160" w:line="279" w:lineRule="auto"/>
      </w:pPr>
      <w:r>
        <w:rPr>
          <w:rFonts w:ascii="Aptos" w:hAnsi="Aptos" w:eastAsia="Aptos" w:cs="Aptos"/>
          <w:sz w:val="24"/>
          <w:szCs w:val="24"/>
          <w:b/>
          <w:bCs/>
        </w:rPr>
        <w:t>[III] SCOPE OF OPERATIONS</w:t>
      </w:r>
    </w:p>
    <w:p w:rsidR="CCA6" w:rsidRDefault="CCA6">
      <w:pPr>
        <w:spacing w:after="160" w:line="279" w:lineRule="auto"/>
      </w:pPr>
      <w:r>
        <w:rPr>
          <w:rFonts w:ascii="Aptos" w:hAnsi="Aptos" w:eastAsia="Aptos" w:cs="Aptos"/>
          <w:sz w:val="24"/>
          <w:szCs w:val="24"/>
          <w:b/>
          <w:bCs/>
        </w:rPr>
        <w:t>Provides residential and commercial tree care including tree removal, trimming &amp; pruning, stump grinding, arborist services, oak wilt treatment, deep root fertilization, land clearing, emergency storm response, and maintenance plans. Service territory:</w:t>
      </w:r>
      <w:r>
        <w:rPr>
          <w:rFonts w:ascii="Aptos" w:hAnsi="Aptos" w:eastAsia="Aptos" w:cs="Aptos"/>
          <w:sz w:val="24"/>
          <w:szCs w:val="24"/>
        </w:rPr>
        <w:t xml:space="preserve"> Greater Austin area (Leander, Cedar Park, Round Rock, Georgetown, Austin, Buda, Jonestown, Brushy Creek and surrounding communities).</w:t>
      </w:r>
    </w:p>
    <w:p w:rsidR="6A1B" w:rsidRDefault="6A1B">
      <w:pPr>
        <w:spacing w:after="160" w:line="279" w:lineRule="auto"/>
      </w:pPr>
      <w:r>
        <w:rPr>
          <w:rFonts w:ascii="Aptos" w:hAnsi="Aptos" w:eastAsia="Aptos" w:cs="Aptos"/>
          <w:sz w:val="24"/>
          <w:szCs w:val="24"/>
          <w:b/>
          <w:bCs/>
        </w:rPr>
        <w:t>[IV] LEADERSHIP &amp; CREDENTIALS</w:t>
      </w:r>
    </w:p>
    <w:p w:rsidR="ACBD" w:rsidRDefault="ACBD">
      <w:pPr>
        <w:spacing w:after="160" w:line="279" w:lineRule="auto"/>
      </w:pPr>
      <w:r>
        <w:rPr>
          <w:rFonts w:ascii="Aptos" w:hAnsi="Aptos" w:eastAsia="Aptos" w:cs="Aptos"/>
          <w:sz w:val="24"/>
          <w:szCs w:val="24"/>
          <w:b/>
          <w:bCs/>
        </w:rPr>
        <w:t>Owner/Principal:</w:t>
      </w:r>
      <w:r>
        <w:rPr>
          <w:rFonts w:ascii="Aptos" w:hAnsi="Aptos" w:eastAsia="Aptos" w:cs="Aptos"/>
          <w:sz w:val="24"/>
          <w:szCs w:val="24"/>
        </w:rPr>
        <w:t xml:space="preserve"> Joshua M. Box (Josh Box), Managing Member and founder.</w:t>
      </w:r>
    </w:p>
    <w:p w:rsidR="329A" w:rsidRDefault="329A">
      <w:pPr>
        <w:spacing w:after="160" w:line="279" w:lineRule="auto"/>
      </w:pPr>
      <w:r>
        <w:rPr>
          <w:rFonts w:ascii="Aptos" w:hAnsi="Aptos" w:eastAsia="Aptos" w:cs="Aptos"/>
          <w:sz w:val="24"/>
          <w:szCs w:val="24"/>
          <w:b/>
          <w:bCs/>
        </w:rPr>
        <w:t>Professional Bio Summary:</w:t>
      </w:r>
      <w:r>
        <w:rPr>
          <w:rFonts w:ascii="Aptos" w:hAnsi="Aptos" w:eastAsia="Aptos" w:cs="Aptos"/>
          <w:sz w:val="24"/>
          <w:szCs w:val="24"/>
        </w:rPr>
        <w:t xml:space="preserve"> Hands-on owner/operator with claimed expertise in tree health, risk management, and eco-friendly practices. Leads small team (BBB reports 1 employee). Frequently described in company materials and press as “certified arborist.”</w:t>
      </w:r>
    </w:p>
    <w:p w:rsidR="CB22" w:rsidRDefault="CB22">
      <w:pPr>
        <w:spacing w:after="160" w:line="279" w:lineRule="auto"/>
      </w:pPr>
      <w:r>
        <w:rPr>
          <w:rFonts w:ascii="Aptos" w:hAnsi="Aptos" w:eastAsia="Aptos" w:cs="Aptos"/>
          <w:sz w:val="24"/>
          <w:szCs w:val="24"/>
          <w:b/>
          <w:bCs/>
        </w:rPr>
        <w:t>Verified Certifications/Licenses:</w:t>
      </w:r>
      <w:r>
        <w:rPr>
          <w:rFonts w:ascii="Aptos" w:hAnsi="Aptos" w:eastAsia="Aptos" w:cs="Aptos"/>
          <w:sz w:val="24"/>
          <w:szCs w:val="24"/>
        </w:rPr>
        <w:t xml:space="preserve"> Licensed &amp; Insured (company level); BBB Accredited since 5/8/2024. No independent verification of specific arborist credentials (e.g., ISA Certified Arborist) located in public registries or directories.</w:t>
      </w:r>
    </w:p>
    <w:p w:rsidR="1788" w:rsidRDefault="1788">
      <w:pPr>
        <w:spacing w:after="160" w:line="279" w:lineRule="auto"/>
      </w:pPr>
      <w:r>
        <w:rPr>
          <w:rFonts w:ascii="Aptos" w:hAnsi="Aptos" w:eastAsia="Aptos" w:cs="Aptos"/>
          <w:sz w:val="24"/>
          <w:szCs w:val="24"/>
          <w:b/>
          <w:bCs/>
        </w:rPr>
        <w:t>[V] DIGITAL ECOSYSTEM</w:t>
      </w:r>
    </w:p>
    <w:tbl>
      <w:tblPr>
        <w:tblStyle w:val="TableNormal"/>
        <w:tblW w:w="0" w:type="auto"/>
        <w:tblLook w:val="06A0" w:firstRow="1" w:lastRow="0" w:firstColumn="1" w:lastColumn="0" w:noHBand="1" w:noVBand="1"/>
      </w:tblPr>
      <w:tblGrid>
        <w:gridCol w:w="1861"/>
        <w:gridCol w:w="2955"/>
        <w:gridCol w:w="3001"/>
      </w:tblGrid>
      <w:tr>
        <w:tc>
          <w:tcPr>
            <w:tcW w:w="1861" w:type="dxa"/>
            <w:tcBorders>
              <w:top w:val="single" w:sz="6"/>
              <w:left w:val="single" w:sz="6"/>
              <w:bottom w:val="single" w:sz="6"/>
              <w:right w:val="single" w:sz="6"/>
            </w:tcBorders>
            <w:tcMar>
              <w:top w:w="240" w:type="dxa"/>
              <w:bottom w:w="240" w:type="dxa"/>
              <w:right w:w="180" w:type="dxa"/>
            </w:tcMar>
            <w:vAlign w:val="center"/>
          </w:tcPr>
          <w:p w:rsidR="1A58" w:rsidRDefault="1A58">
            <w:pPr>
              <w:spacing w:before="0" w:beforeAutospacing="0" w:after="0" w:afterAutospacing="0"/>
            </w:pPr>
            <w:r>
              <w:rPr>
                <w:rFonts w:ascii="Aptos" w:hAnsi="Aptos" w:eastAsia="Aptos" w:cs="Aptos"/>
                <w:sz w:val="24"/>
                <w:szCs w:val="24"/>
                <w:b/>
                <w:bCs/>
                <w:color w:val="1F1F1F"/>
              </w:rPr>
              <w:t>Platform</w:t>
            </w:r>
          </w:p>
        </w:tc>
        <w:tc>
          <w:tcPr>
            <w:tcW w:w="2955" w:type="dxa"/>
            <w:tcBorders>
              <w:top w:val="single" w:sz="6"/>
              <w:left w:val="single" w:sz="6"/>
              <w:bottom w:val="single" w:sz="6"/>
              <w:right w:val="single" w:sz="6"/>
            </w:tcBorders>
            <w:tcMar>
              <w:top w:w="240" w:type="dxa"/>
              <w:bottom w:w="240" w:type="dxa"/>
              <w:right w:w="180" w:type="dxa"/>
            </w:tcMar>
            <w:vAlign w:val="center"/>
          </w:tcPr>
          <w:p w:rsidR="4A2E" w:rsidRDefault="4A2E">
            <w:pPr>
              <w:spacing w:before="0" w:beforeAutospacing="0" w:after="0" w:afterAutospacing="0"/>
            </w:pPr>
            <w:r>
              <w:rPr>
                <w:rFonts w:ascii="Aptos" w:hAnsi="Aptos" w:eastAsia="Aptos" w:cs="Aptos"/>
                <w:sz w:val="24"/>
                <w:szCs w:val="24"/>
                <w:b/>
                <w:bCs/>
                <w:color w:val="1F1F1F"/>
              </w:rPr>
              <w:t>Company Handle/Link</w:t>
            </w:r>
          </w:p>
        </w:tc>
        <w:tc>
          <w:tcPr>
            <w:tcW w:w="3001" w:type="dxa"/>
            <w:tcBorders>
              <w:top w:val="single" w:sz="6"/>
              <w:left w:val="single" w:sz="6"/>
              <w:bottom w:val="single" w:sz="6"/>
              <w:right w:val="single" w:sz="6"/>
            </w:tcBorders>
            <w:tcMar>
              <w:top w:w="240" w:type="dxa"/>
              <w:bottom w:w="240" w:type="dxa"/>
              <w:right w:w="180" w:type="dxa"/>
            </w:tcMar>
            <w:vAlign w:val="center"/>
          </w:tcPr>
          <w:p w:rsidR="4FC1" w:rsidRDefault="4FC1">
            <w:pPr>
              <w:spacing w:before="0" w:beforeAutospacing="0" w:after="0" w:afterAutospacing="0"/>
            </w:pPr>
            <w:r>
              <w:rPr>
                <w:rFonts w:ascii="Aptos" w:hAnsi="Aptos" w:eastAsia="Aptos" w:cs="Aptos"/>
                <w:sz w:val="24"/>
                <w:szCs w:val="24"/>
                <w:b/>
                <w:bCs/>
                <w:color w:val="1F1F1F"/>
              </w:rPr>
              <w:t>Owner Handle/Link</w:t>
            </w:r>
          </w:p>
        </w:tc>
      </w:tr>
      <w:tr>
        <w:tc>
          <w:tcPr>
            <w:tcW w:w="1861" w:type="dxa"/>
            <w:tcBorders>
              <w:top w:val="single" w:sz="6"/>
              <w:left w:val="single" w:sz="6"/>
              <w:bottom w:val="single" w:sz="6"/>
              <w:right w:val="single" w:sz="6"/>
            </w:tcBorders>
            <w:tcMar>
              <w:top w:w="240" w:type="dxa"/>
              <w:bottom w:w="240" w:type="dxa"/>
              <w:right w:w="180" w:type="dxa"/>
            </w:tcMar>
            <w:vAlign w:val="center"/>
          </w:tcPr>
          <w:p w:rsidR="BC01" w:rsidRDefault="BC01">
            <w:pPr>
              <w:spacing w:before="0" w:beforeAutospacing="0" w:after="0" w:afterAutospacing="0"/>
            </w:pPr>
            <w:r>
              <w:rPr>
                <w:rFonts w:ascii="Aptos" w:hAnsi="Aptos" w:eastAsia="Aptos" w:cs="Aptos"/>
                <w:sz w:val="24"/>
                <w:szCs w:val="24"/>
              </w:rPr>
              <w:t>Website</w:t>
            </w:r>
          </w:p>
        </w:tc>
        <w:tc>
          <w:tcPr>
            <w:tcW w:w="2955" w:type="dxa"/>
            <w:tcBorders>
              <w:top w:val="single" w:sz="6"/>
              <w:left w:val="single" w:sz="6"/>
              <w:bottom w:val="single" w:sz="6"/>
              <w:right w:val="single" w:sz="6"/>
            </w:tcBorders>
            <w:tcMar>
              <w:top w:w="240" w:type="dxa"/>
              <w:bottom w:w="240" w:type="dxa"/>
              <w:right w:w="180" w:type="dxa"/>
            </w:tcMar>
            <w:vAlign w:val="center"/>
          </w:tcPr>
          <w:p w:rsidR="A3A1" w:rsidRDefault="A3A1">
            <w:pPr>
              <w:spacing w:before="0" w:beforeAutospacing="0" w:after="0" w:afterAutospacing="0"/>
            </w:pPr>
            <w:r>
              <w:rPr>
                <w:rFonts w:ascii="Aptos" w:hAnsi="Aptos" w:eastAsia="Aptos" w:cs="Aptos"/>
                <w:sz w:val="24"/>
                <w:szCs w:val="24"/>
              </w:rPr>
              <w:t>https://boxtreecare.com/</w:t>
            </w:r>
          </w:p>
        </w:tc>
        <w:tc>
          <w:tcPr>
            <w:tcW w:w="3001" w:type="dxa"/>
            <w:tcBorders>
              <w:top w:val="single" w:sz="6"/>
              <w:left w:val="single" w:sz="6"/>
              <w:bottom w:val="single" w:sz="6"/>
              <w:right w:val="single" w:sz="6"/>
            </w:tcBorders>
            <w:tcMar>
              <w:top w:w="240" w:type="dxa"/>
              <w:bottom w:w="240" w:type="dxa"/>
              <w:right w:w="180" w:type="dxa"/>
            </w:tcMar>
            <w:vAlign w:val="center"/>
          </w:tcPr>
          <w:p w:rsidR="DD56" w:rsidRDefault="DD56">
            <w:pPr>
              <w:spacing w:before="0" w:beforeAutospacing="0" w:after="0" w:afterAutospacing="0"/>
            </w:pPr>
            <w:r>
              <w:rPr>
                <w:rFonts w:ascii="Aptos" w:hAnsi="Aptos" w:eastAsia="Aptos" w:cs="Aptos"/>
                <w:sz w:val="24"/>
                <w:szCs w:val="24"/>
              </w:rPr>
              <w:t>—</w:t>
            </w:r>
          </w:p>
        </w:tc>
      </w:tr>
      <w:tr>
        <w:tc>
          <w:tcPr>
            <w:tcW w:w="1861" w:type="dxa"/>
            <w:tcBorders>
              <w:top w:val="single" w:sz="6"/>
              <w:left w:val="single" w:sz="6"/>
              <w:bottom w:val="single" w:sz="6"/>
              <w:right w:val="single" w:sz="6"/>
            </w:tcBorders>
            <w:tcMar>
              <w:top w:w="240" w:type="dxa"/>
              <w:bottom w:w="240" w:type="dxa"/>
              <w:right w:w="180" w:type="dxa"/>
            </w:tcMar>
            <w:vAlign w:val="center"/>
          </w:tcPr>
          <w:p w:rsidR="6816" w:rsidRDefault="6816">
            <w:pPr>
              <w:spacing w:before="0" w:beforeAutospacing="0" w:after="0" w:afterAutospacing="0"/>
            </w:pPr>
            <w:r>
              <w:rPr>
                <w:rFonts w:ascii="Aptos" w:hAnsi="Aptos" w:eastAsia="Aptos" w:cs="Aptos"/>
                <w:sz w:val="24"/>
                <w:szCs w:val="24"/>
              </w:rPr>
              <w:t>Facebook</w:t>
            </w:r>
          </w:p>
        </w:tc>
        <w:tc>
          <w:tcPr>
            <w:tcW w:w="2955" w:type="dxa"/>
            <w:tcBorders>
              <w:top w:val="single" w:sz="6"/>
              <w:left w:val="single" w:sz="6"/>
              <w:bottom w:val="single" w:sz="6"/>
              <w:right w:val="single" w:sz="6"/>
            </w:tcBorders>
            <w:tcMar>
              <w:top w:w="240" w:type="dxa"/>
              <w:bottom w:w="240" w:type="dxa"/>
              <w:right w:w="180" w:type="dxa"/>
            </w:tcMar>
            <w:vAlign w:val="center"/>
          </w:tcPr>
          <w:p w:rsidR="8245" w:rsidRDefault="8245">
            <w:pPr>
              <w:spacing w:before="0" w:beforeAutospacing="0" w:after="0" w:afterAutospacing="0"/>
            </w:pPr>
            <w:r>
              <w:rPr>
                <w:rFonts w:ascii="Aptos" w:hAnsi="Aptos" w:eastAsia="Aptos" w:cs="Aptos"/>
                <w:sz w:val="24"/>
                <w:szCs w:val="24"/>
              </w:rPr>
              <w:t>https://www.facebook.com/people/Box-Tree-Care/61554488261565/</w:t>
            </w:r>
          </w:p>
        </w:tc>
        <w:tc>
          <w:tcPr>
            <w:tcW w:w="3001" w:type="dxa"/>
            <w:tcBorders>
              <w:top w:val="single" w:sz="6"/>
              <w:left w:val="single" w:sz="6"/>
              <w:bottom w:val="single" w:sz="6"/>
              <w:right w:val="single" w:sz="6"/>
            </w:tcBorders>
            <w:tcMar>
              <w:top w:w="240" w:type="dxa"/>
              <w:bottom w:w="240" w:type="dxa"/>
              <w:right w:w="180" w:type="dxa"/>
            </w:tcMar>
            <w:vAlign w:val="center"/>
          </w:tcPr>
          <w:p w:rsidR="7BAF" w:rsidRDefault="7BAF">
            <w:pPr>
              <w:spacing w:before="0" w:beforeAutospacing="0" w:after="0" w:afterAutospacing="0"/>
            </w:pPr>
            <w:r>
              <w:rPr>
                <w:rFonts w:ascii="Aptos" w:hAnsi="Aptos" w:eastAsia="Aptos" w:cs="Aptos"/>
                <w:sz w:val="24"/>
                <w:szCs w:val="24"/>
              </w:rPr>
              <w:t>—</w:t>
            </w:r>
          </w:p>
        </w:tc>
      </w:tr>
      <w:tr>
        <w:tc>
          <w:tcPr>
            <w:tcW w:w="1861" w:type="dxa"/>
            <w:tcBorders>
              <w:top w:val="single" w:sz="6"/>
              <w:left w:val="single" w:sz="6"/>
              <w:bottom w:val="single" w:sz="6"/>
              <w:right w:val="single" w:sz="6"/>
            </w:tcBorders>
            <w:tcMar>
              <w:top w:w="240" w:type="dxa"/>
              <w:bottom w:w="240" w:type="dxa"/>
              <w:right w:w="180" w:type="dxa"/>
            </w:tcMar>
            <w:vAlign w:val="center"/>
          </w:tcPr>
          <w:p w:rsidR="7815" w:rsidRDefault="7815">
            <w:pPr>
              <w:spacing w:before="0" w:beforeAutospacing="0" w:after="0" w:afterAutospacing="0"/>
            </w:pPr>
            <w:r>
              <w:rPr>
                <w:rFonts w:ascii="Aptos" w:hAnsi="Aptos" w:eastAsia="Aptos" w:cs="Aptos"/>
                <w:sz w:val="24"/>
                <w:szCs w:val="24"/>
              </w:rPr>
              <w:t>Instagram</w:t>
            </w:r>
          </w:p>
        </w:tc>
        <w:tc>
          <w:tcPr>
            <w:tcW w:w="2955" w:type="dxa"/>
            <w:tcBorders>
              <w:top w:val="single" w:sz="6"/>
              <w:left w:val="single" w:sz="6"/>
              <w:bottom w:val="single" w:sz="6"/>
              <w:right w:val="single" w:sz="6"/>
            </w:tcBorders>
            <w:tcMar>
              <w:top w:w="240" w:type="dxa"/>
              <w:bottom w:w="240" w:type="dxa"/>
              <w:right w:w="180" w:type="dxa"/>
            </w:tcMar>
            <w:vAlign w:val="center"/>
          </w:tcPr>
          <w:p w:rsidR="D42F" w:rsidRDefault="D42F">
            <w:pPr>
              <w:spacing w:before="0" w:beforeAutospacing="0" w:after="0" w:afterAutospacing="0"/>
            </w:pPr>
            <w:r>
              <w:rPr>
                <w:rFonts w:ascii="Aptos" w:hAnsi="Aptos" w:eastAsia="Aptos" w:cs="Aptos"/>
                <w:sz w:val="24"/>
                <w:szCs w:val="24"/>
              </w:rPr>
              <w:t>https://www.instagram.com/boxtreecare</w:t>
            </w:r>
          </w:p>
        </w:tc>
        <w:tc>
          <w:tcPr>
            <w:tcW w:w="3001" w:type="dxa"/>
            <w:tcBorders>
              <w:top w:val="single" w:sz="6"/>
              <w:left w:val="single" w:sz="6"/>
              <w:bottom w:val="single" w:sz="6"/>
              <w:right w:val="single" w:sz="6"/>
            </w:tcBorders>
            <w:tcMar>
              <w:top w:w="240" w:type="dxa"/>
              <w:bottom w:w="240" w:type="dxa"/>
              <w:right w:w="180" w:type="dxa"/>
            </w:tcMar>
            <w:vAlign w:val="center"/>
          </w:tcPr>
          <w:p w:rsidR="7FD4" w:rsidRDefault="7FD4">
            <w:pPr>
              <w:spacing w:before="0" w:beforeAutospacing="0" w:after="0" w:afterAutospacing="0"/>
            </w:pPr>
            <w:r>
              <w:rPr>
                <w:rFonts w:ascii="Aptos" w:hAnsi="Aptos" w:eastAsia="Aptos" w:cs="Aptos"/>
                <w:sz w:val="24"/>
                <w:szCs w:val="24"/>
              </w:rPr>
              <w:t>—</w:t>
            </w:r>
          </w:p>
        </w:tc>
      </w:tr>
      <w:tr>
        <w:tc>
          <w:tcPr>
            <w:tcW w:w="1861" w:type="dxa"/>
            <w:tcBorders>
              <w:top w:val="single" w:sz="6"/>
              <w:left w:val="single" w:sz="6"/>
              <w:bottom w:val="single" w:sz="6"/>
              <w:right w:val="single" w:sz="6"/>
            </w:tcBorders>
            <w:tcMar>
              <w:top w:w="240" w:type="dxa"/>
              <w:bottom w:w="240" w:type="dxa"/>
              <w:right w:w="180" w:type="dxa"/>
            </w:tcMar>
            <w:vAlign w:val="center"/>
          </w:tcPr>
          <w:p w:rsidR="63E4" w:rsidRDefault="63E4">
            <w:pPr>
              <w:spacing w:before="0" w:beforeAutospacing="0" w:after="0" w:afterAutospacing="0"/>
            </w:pPr>
            <w:r>
              <w:rPr>
                <w:rFonts w:ascii="Aptos" w:hAnsi="Aptos" w:eastAsia="Aptos" w:cs="Aptos"/>
                <w:sz w:val="24"/>
                <w:szCs w:val="24"/>
              </w:rPr>
              <w:t>Yelp</w:t>
            </w:r>
          </w:p>
        </w:tc>
        <w:tc>
          <w:tcPr>
            <w:tcW w:w="2955" w:type="dxa"/>
            <w:tcBorders>
              <w:top w:val="single" w:sz="6"/>
              <w:left w:val="single" w:sz="6"/>
              <w:bottom w:val="single" w:sz="6"/>
              <w:right w:val="single" w:sz="6"/>
            </w:tcBorders>
            <w:tcMar>
              <w:top w:w="240" w:type="dxa"/>
              <w:bottom w:w="240" w:type="dxa"/>
              <w:right w:w="180" w:type="dxa"/>
            </w:tcMar>
            <w:vAlign w:val="center"/>
          </w:tcPr>
          <w:p w:rsidR="81ED" w:rsidRDefault="81ED">
            <w:pPr>
              <w:spacing w:before="0" w:beforeAutospacing="0" w:after="0" w:afterAutospacing="0"/>
            </w:pPr>
            <w:r>
              <w:rPr>
                <w:rFonts w:ascii="Aptos" w:hAnsi="Aptos" w:eastAsia="Aptos" w:cs="Aptos"/>
                <w:sz w:val="24"/>
                <w:szCs w:val="24"/>
              </w:rPr>
              <w:t>https://www.yelp.com/biz/box-tree-care-leander-2</w:t>
            </w:r>
          </w:p>
        </w:tc>
        <w:tc>
          <w:tcPr>
            <w:tcW w:w="3001" w:type="dxa"/>
            <w:tcBorders>
              <w:top w:val="single" w:sz="6"/>
              <w:left w:val="single" w:sz="6"/>
              <w:bottom w:val="single" w:sz="6"/>
              <w:right w:val="single" w:sz="6"/>
            </w:tcBorders>
            <w:tcMar>
              <w:top w:w="240" w:type="dxa"/>
              <w:bottom w:w="240" w:type="dxa"/>
              <w:right w:w="180" w:type="dxa"/>
            </w:tcMar>
            <w:vAlign w:val="center"/>
          </w:tcPr>
          <w:p w:rsidR="64FE" w:rsidRDefault="64FE">
            <w:pPr>
              <w:spacing w:before="0" w:beforeAutospacing="0" w:after="0" w:afterAutospacing="0"/>
            </w:pPr>
            <w:r>
              <w:rPr>
                <w:rFonts w:ascii="Aptos" w:hAnsi="Aptos" w:eastAsia="Aptos" w:cs="Aptos"/>
                <w:sz w:val="24"/>
                <w:szCs w:val="24"/>
              </w:rPr>
              <w:t>—</w:t>
            </w:r>
          </w:p>
        </w:tc>
      </w:tr>
      <w:tr>
        <w:tc>
          <w:tcPr>
            <w:tcW w:w="1861" w:type="dxa"/>
            <w:tcBorders>
              <w:top w:val="single" w:sz="6"/>
              <w:left w:val="single" w:sz="6"/>
              <w:bottom w:val="single" w:sz="6"/>
              <w:right w:val="single" w:sz="6"/>
            </w:tcBorders>
            <w:tcMar>
              <w:top w:w="240" w:type="dxa"/>
              <w:bottom w:w="240" w:type="dxa"/>
              <w:right w:w="180" w:type="dxa"/>
            </w:tcMar>
            <w:vAlign w:val="center"/>
          </w:tcPr>
          <w:p w:rsidR="57C4" w:rsidRDefault="57C4">
            <w:pPr>
              <w:spacing w:before="0" w:beforeAutospacing="0" w:after="0" w:afterAutospacing="0"/>
            </w:pPr>
            <w:r>
              <w:rPr>
                <w:rFonts w:ascii="Aptos" w:hAnsi="Aptos" w:eastAsia="Aptos" w:cs="Aptos"/>
                <w:sz w:val="24"/>
                <w:szCs w:val="24"/>
              </w:rPr>
              <w:t>LinkedIn</w:t>
            </w:r>
          </w:p>
        </w:tc>
        <w:tc>
          <w:tcPr>
            <w:tcW w:w="2955" w:type="dxa"/>
            <w:tcBorders>
              <w:top w:val="single" w:sz="6"/>
              <w:left w:val="single" w:sz="6"/>
              <w:bottom w:val="single" w:sz="6"/>
              <w:right w:val="single" w:sz="6"/>
            </w:tcBorders>
            <w:tcMar>
              <w:top w:w="240" w:type="dxa"/>
              <w:bottom w:w="240" w:type="dxa"/>
              <w:right w:w="180" w:type="dxa"/>
            </w:tcMar>
            <w:vAlign w:val="center"/>
          </w:tcPr>
          <w:p w:rsidR="0A3F" w:rsidRDefault="0A3F">
            <w:pPr>
              <w:spacing w:before="0" w:beforeAutospacing="0" w:after="0" w:afterAutospacing="0"/>
            </w:pPr>
            <w:r>
              <w:rPr>
                <w:rFonts w:ascii="Aptos" w:hAnsi="Aptos" w:eastAsia="Aptos" w:cs="Aptos"/>
                <w:sz w:val="24"/>
                <w:szCs w:val="24"/>
              </w:rPr>
              <w:t>—</w:t>
            </w:r>
          </w:p>
        </w:tc>
        <w:tc>
          <w:tcPr>
            <w:tcW w:w="3001" w:type="dxa"/>
            <w:tcBorders>
              <w:top w:val="single" w:sz="6"/>
              <w:left w:val="single" w:sz="6"/>
              <w:bottom w:val="single" w:sz="6"/>
              <w:right w:val="single" w:sz="6"/>
            </w:tcBorders>
            <w:tcMar>
              <w:top w:w="240" w:type="dxa"/>
              <w:bottom w:w="240" w:type="dxa"/>
              <w:right w:w="180" w:type="dxa"/>
            </w:tcMar>
            <w:vAlign w:val="center"/>
          </w:tcPr>
          <w:p w:rsidR="94E8" w:rsidRDefault="94E8">
            <w:pPr>
              <w:spacing w:before="0" w:beforeAutospacing="0" w:after="0" w:afterAutospacing="0"/>
            </w:pPr>
            <w:r>
              <w:rPr>
                <w:rFonts w:ascii="Aptos" w:hAnsi="Aptos" w:eastAsia="Aptos" w:cs="Aptos"/>
                <w:sz w:val="24"/>
                <w:szCs w:val="24"/>
              </w:rPr>
              <w:t>Joshua Box (searchable profile)</w:t>
            </w:r>
          </w:p>
        </w:tc>
      </w:tr>
    </w:tbl>
    <w:p w:rsidR="933A" w:rsidRDefault="933A">
      <w:pPr>
        <w:spacing w:after="160" w:line="279" w:lineRule="auto"/>
      </w:pPr>
      <w:r>
        <w:rPr>
          <w:rFonts w:ascii="Aptos" w:hAnsi="Aptos" w:eastAsia="Aptos" w:cs="Aptos"/>
          <w:sz w:val="24"/>
          <w:szCs w:val="24"/>
          <w:b/>
          <w:bCs/>
        </w:rPr>
        <w:t>[VI] PUBLIC SENTIMENT ANALYSIS</w:t>
      </w:r>
    </w:p>
    <w:p w:rsidR="7AED" w:rsidRDefault="7AED">
      <w:pPr>
        <w:spacing w:after="160" w:line="279" w:lineRule="auto"/>
      </w:pPr>
      <w:r>
        <w:rPr>
          <w:rFonts w:ascii="Aptos" w:hAnsi="Aptos" w:eastAsia="Aptos" w:cs="Aptos"/>
          <w:sz w:val="24"/>
          <w:szCs w:val="24"/>
          <w:b/>
          <w:bCs/>
        </w:rPr>
        <w:t>Sentiment Score:</w:t>
      </w:r>
      <w:r>
        <w:rPr>
          <w:rFonts w:ascii="Aptos" w:hAnsi="Aptos" w:eastAsia="Aptos" w:cs="Aptos"/>
          <w:sz w:val="24"/>
          <w:szCs w:val="24"/>
        </w:rPr>
        <w:t xml:space="preserve"> **4.9/5** (triangulated from BBB A rating, Yelp 5.0, Angi/HomeAdvisor 5.0, Nextdoor recommendations, and Google mentions; volume still low due to recent launch).</w:t>
      </w:r>
    </w:p>
    <w:p w:rsidR="6C0F" w:rsidRDefault="6C0F">
      <w:pPr>
        <w:spacing w:after="160" w:line="279" w:lineRule="auto"/>
      </w:pPr>
      <w:r>
        <w:rPr>
          <w:rFonts w:ascii="Aptos" w:hAnsi="Aptos" w:eastAsia="Aptos" w:cs="Aptos"/>
          <w:sz w:val="24"/>
          <w:szCs w:val="24"/>
          <w:b/>
          <w:bCs/>
        </w:rPr>
        <w:t>Product Quality:</w:t>
      </w:r>
      <w:r>
        <w:rPr>
          <w:rFonts w:ascii="Aptos" w:hAnsi="Aptos" w:eastAsia="Aptos" w:cs="Aptos"/>
          <w:sz w:val="24"/>
          <w:szCs w:val="24"/>
        </w:rPr>
        <w:t xml:space="preserve"> Consistent praise for thorough, high-quality work (tree health assessments, clean cuts, effective oak wilt/stump treatments).</w:t>
      </w:r>
    </w:p>
    <w:p w:rsidR="81DB" w:rsidRDefault="81DB">
      <w:pPr>
        <w:spacing w:after="160" w:line="279" w:lineRule="auto"/>
      </w:pPr>
      <w:r>
        <w:rPr>
          <w:rFonts w:ascii="Aptos" w:hAnsi="Aptos" w:eastAsia="Aptos" w:cs="Aptos"/>
          <w:sz w:val="24"/>
          <w:szCs w:val="24"/>
          <w:b/>
          <w:bCs/>
        </w:rPr>
        <w:t>Customer Service:</w:t>
      </w:r>
      <w:r>
        <w:rPr>
          <w:rFonts w:ascii="Aptos" w:hAnsi="Aptos" w:eastAsia="Aptos" w:cs="Aptos"/>
          <w:sz w:val="24"/>
          <w:szCs w:val="24"/>
        </w:rPr>
        <w:t xml:space="preserve"> Highlighted as prompt, personable, reasonable quotes, same-day/emergency response, and owner-led oversight.</w:t>
      </w:r>
    </w:p>
    <w:p w:rsidR="1003" w:rsidRDefault="1003">
      <w:pPr>
        <w:spacing w:after="160" w:line="279" w:lineRule="auto"/>
      </w:pPr>
      <w:r>
        <w:rPr>
          <w:rFonts w:ascii="Aptos" w:hAnsi="Aptos" w:eastAsia="Aptos" w:cs="Aptos"/>
          <w:sz w:val="24"/>
          <w:szCs w:val="24"/>
          <w:b/>
          <w:bCs/>
        </w:rPr>
        <w:t>Professional Reliability:</w:t>
      </w:r>
      <w:r>
        <w:rPr>
          <w:rFonts w:ascii="Aptos" w:hAnsi="Aptos" w:eastAsia="Aptos" w:cs="Aptos"/>
          <w:sz w:val="24"/>
          <w:szCs w:val="24"/>
        </w:rPr>
        <w:t xml:space="preserve"> Strong on cleanup, timeliness, professionalism, and follow-through; no complaints or negative patterns identified in last 24 months.</w:t>
      </w:r>
    </w:p>
    <w:p w:rsidR="50F2" w:rsidRDefault="50F2">
      <w:pPr>
        <w:spacing w:after="160" w:line="279" w:lineRule="auto"/>
      </w:pPr>
      <w:r>
        <w:rPr>
          <w:rFonts w:ascii="Aptos" w:hAnsi="Aptos" w:eastAsia="Aptos" w:cs="Aptos"/>
          <w:sz w:val="24"/>
          <w:szCs w:val="24"/>
          <w:b/>
          <w:bCs/>
        </w:rPr>
        <w:t>[VII] BUSINESS DESCRIPTION</w:t>
      </w:r>
    </w:p>
    <w:p w:rsidR="DECE" w:rsidRDefault="DECE">
      <w:pPr>
        <w:spacing w:after="160" w:line="279" w:lineRule="auto"/>
      </w:pPr>
      <w:r>
        <w:rPr>
          <w:rFonts w:ascii="Aptos" w:hAnsi="Aptos" w:eastAsia="Aptos" w:cs="Aptos"/>
          <w:sz w:val="24"/>
          <w:szCs w:val="24"/>
        </w:rPr>
        <w:t>Box Tree Care is a professional, licensed and insured tree service company based in Leander, Texas, proudly serving the Greater Austin area. Specializing in tree removal, trimming and pruning, stump grinding, oak wilt treatment, deep root fertilization, land clearing, and emergency services, we focus on promoting tree health, property safety, and sustainable landscapes. Led by arborist Joshua Box, our team delivers reliable, eco-friendly solutions with attention to detail and complete cleanup. Free consultations and estimates available. Contact us at (737) 777-8022 or visit boxtreecare.com.</w:t>
      </w:r>
    </w:p>
    <w:sectPr>
      <w:pgSz w:w="12240" w:h="15840" w:orient="portrait"/>
      <w:pgMar w:top="1440" w:right="1440" w:bottom="1440" w:left="1440" w:header="720" w:footer="720" w:gutter="0"/>
    </w:sectPr>
  </w:body>
</w:document>
</file>

<file path=word/styles.xml><?xml version="1.0" encoding="utf-8"?>
<w:styles xmlns:w="http://schemas.openxmlformats.org/wordprocessingml/2006/main">
  <w:docDefaults>
    <w:rPrDefault>
      <w:rPr>
        <w:rFonts w:asciiTheme="minorHAnsi" w:hAnsiTheme="minorHAnsi"/>
        <w:sz w:val="24"/>
        <w:szCs w:val="24"/>
        <w:lang w:val="en-US"/>
      </w:rPr>
    </w:rPrDefault>
    <w:pPrDefault>
      <w:pPr>
        <w:spacing w:after="160" w:line="279" w:lineRule="auto"/>
      </w:pPr>
    </w:pPrDefault>
  </w:docDefaults>
</w:styles>
</file>

<file path=word/_rels/document.xml.rels><?xml version="1.0" encoding="UTF-8" standalone="yes"?>
<Relationships xmlns="http://schemas.openxmlformats.org/package/2006/relationships"></Relationships>
</file>