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1970" w14:textId="77777777" w:rsidR="008A7ECF" w:rsidRPr="00C951AE" w:rsidRDefault="008A7ECF" w:rsidP="008A7ECF">
      <w:pPr>
        <w:shd w:val="clear" w:color="auto" w:fill="FFFFFF"/>
        <w:spacing w:before="100" w:beforeAutospacing="1" w:after="100" w:afterAutospacing="1" w:line="240" w:lineRule="auto"/>
        <w:jc w:val="center"/>
        <w:outlineLvl w:val="1"/>
        <w:rPr>
          <w:rFonts w:ascii="Arial" w:eastAsia="Times New Roman" w:hAnsi="Arial" w:cs="Arial"/>
          <w:b/>
          <w:bCs/>
          <w:color w:val="000000"/>
          <w:sz w:val="36"/>
          <w:szCs w:val="36"/>
          <w:lang w:val="pt-PT"/>
        </w:rPr>
      </w:pPr>
      <w:r w:rsidRPr="00C951AE">
        <w:rPr>
          <w:rFonts w:ascii="Arial" w:eastAsia="Times New Roman" w:hAnsi="Arial" w:cs="Arial"/>
          <w:b/>
          <w:bCs/>
          <w:color w:val="000000"/>
          <w:sz w:val="36"/>
          <w:szCs w:val="36"/>
          <w:lang w:val="pt-PT"/>
        </w:rPr>
        <w:t>TERMO DE CONSENTIMENTO INFORMADO</w:t>
      </w:r>
    </w:p>
    <w:p w14:paraId="1F73C6D0" w14:textId="77777777" w:rsidR="008A7ECF" w:rsidRPr="00C951AE" w:rsidRDefault="008A7ECF" w:rsidP="008A7ECF">
      <w:pPr>
        <w:shd w:val="clear" w:color="auto" w:fill="FFFFFF"/>
        <w:spacing w:before="100" w:beforeAutospacing="1" w:after="100" w:afterAutospacing="1" w:line="240" w:lineRule="auto"/>
        <w:jc w:val="center"/>
        <w:outlineLvl w:val="2"/>
        <w:rPr>
          <w:rFonts w:ascii="Arial" w:eastAsia="Times New Roman" w:hAnsi="Arial" w:cs="Arial"/>
          <w:b/>
          <w:bCs/>
          <w:color w:val="000000"/>
          <w:sz w:val="26"/>
          <w:szCs w:val="26"/>
          <w:lang w:val="pt-PT"/>
        </w:rPr>
      </w:pPr>
      <w:r w:rsidRPr="00C951AE">
        <w:rPr>
          <w:rFonts w:ascii="Arial" w:eastAsia="Times New Roman" w:hAnsi="Arial" w:cs="Arial"/>
          <w:b/>
          <w:bCs/>
          <w:color w:val="000000"/>
          <w:sz w:val="26"/>
          <w:szCs w:val="26"/>
          <w:lang w:val="pt-PT"/>
        </w:rPr>
        <w:t>Compreensão do Processamento de Palavras e seu Significado</w:t>
      </w:r>
    </w:p>
    <w:p w14:paraId="379EED68" w14:textId="77777777"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color w:val="000000"/>
          <w:sz w:val="26"/>
          <w:szCs w:val="26"/>
          <w:lang w:val="pt-PT"/>
        </w:rPr>
        <w:t xml:space="preserve">Convidamo-lo/a </w:t>
      </w:r>
      <w:proofErr w:type="spellStart"/>
      <w:r w:rsidRPr="00C951AE">
        <w:rPr>
          <w:rFonts w:ascii="Arial" w:eastAsia="Times New Roman" w:hAnsi="Arial" w:cs="Arial"/>
          <w:color w:val="000000"/>
          <w:sz w:val="26"/>
          <w:szCs w:val="26"/>
          <w:lang w:val="pt-PT"/>
        </w:rPr>
        <w:t>a</w:t>
      </w:r>
      <w:proofErr w:type="spellEnd"/>
      <w:r w:rsidRPr="00C951AE">
        <w:rPr>
          <w:rFonts w:ascii="Arial" w:eastAsia="Times New Roman" w:hAnsi="Arial" w:cs="Arial"/>
          <w:color w:val="000000"/>
          <w:sz w:val="26"/>
          <w:szCs w:val="26"/>
          <w:lang w:val="pt-PT"/>
        </w:rPr>
        <w:t xml:space="preserve"> participar numa investigação que visa compreender o modo como as pessoas leem e processam palavras, bem como o seu significado. Pedimos-lhe que leia este consentimento antes de concordar em participar do estudo.</w:t>
      </w:r>
    </w:p>
    <w:p w14:paraId="6706926F" w14:textId="4EC9F349"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color w:val="000000"/>
          <w:sz w:val="26"/>
          <w:szCs w:val="26"/>
          <w:lang w:val="pt-PT"/>
        </w:rPr>
        <w:t>Esta investigação é liderada p</w:t>
      </w:r>
      <w:r w:rsidR="006E6908" w:rsidRPr="00C951AE">
        <w:rPr>
          <w:rFonts w:ascii="Arial" w:eastAsia="Times New Roman" w:hAnsi="Arial" w:cs="Arial"/>
          <w:color w:val="000000"/>
          <w:sz w:val="26"/>
          <w:szCs w:val="26"/>
          <w:lang w:val="pt-PT"/>
        </w:rPr>
        <w:t>or</w:t>
      </w:r>
      <w:r w:rsidRPr="00C951AE">
        <w:rPr>
          <w:rFonts w:ascii="Arial" w:eastAsia="Times New Roman" w:hAnsi="Arial" w:cs="Arial"/>
          <w:color w:val="000000"/>
          <w:sz w:val="26"/>
          <w:szCs w:val="26"/>
          <w:lang w:val="pt-PT"/>
        </w:rPr>
        <w:t xml:space="preserve"> Erin M. Buchanan (Prof</w:t>
      </w:r>
      <w:r w:rsidR="00AF2EAD" w:rsidRPr="00C951AE">
        <w:rPr>
          <w:rFonts w:ascii="Arial" w:eastAsia="Times New Roman" w:hAnsi="Arial" w:cs="Arial"/>
          <w:color w:val="000000"/>
          <w:sz w:val="26"/>
          <w:szCs w:val="26"/>
          <w:lang w:val="pt-PT"/>
        </w:rPr>
        <w:t>essora</w:t>
      </w:r>
      <w:r w:rsidRPr="00C951AE">
        <w:rPr>
          <w:rFonts w:ascii="Arial" w:eastAsia="Times New Roman" w:hAnsi="Arial" w:cs="Arial"/>
          <w:color w:val="000000"/>
          <w:sz w:val="26"/>
          <w:szCs w:val="26"/>
          <w:lang w:val="pt-PT"/>
        </w:rPr>
        <w:t xml:space="preserve"> na Universidade de Ciência e Tecnologia de Harrisburg, Estados Unidos) e em Portugal, coordenada p</w:t>
      </w:r>
      <w:r w:rsidR="006E6908" w:rsidRPr="00C951AE">
        <w:rPr>
          <w:rFonts w:ascii="Arial" w:eastAsia="Times New Roman" w:hAnsi="Arial" w:cs="Arial"/>
          <w:color w:val="000000"/>
          <w:sz w:val="26"/>
          <w:szCs w:val="26"/>
          <w:lang w:val="pt-PT"/>
        </w:rPr>
        <w:t>or</w:t>
      </w:r>
      <w:r w:rsidRPr="00C951AE">
        <w:rPr>
          <w:rFonts w:ascii="Arial" w:eastAsia="Times New Roman" w:hAnsi="Arial" w:cs="Arial"/>
          <w:color w:val="000000"/>
          <w:sz w:val="26"/>
          <w:szCs w:val="26"/>
          <w:lang w:val="pt-PT"/>
        </w:rPr>
        <w:t xml:space="preserve"> Patrícia Arriaga </w:t>
      </w:r>
      <w:r w:rsidR="00AF2EAD" w:rsidRPr="00C951AE">
        <w:rPr>
          <w:rFonts w:ascii="Arial" w:eastAsia="Times New Roman" w:hAnsi="Arial" w:cs="Arial"/>
          <w:color w:val="000000"/>
          <w:sz w:val="26"/>
          <w:szCs w:val="26"/>
          <w:lang w:val="pt-PT"/>
        </w:rPr>
        <w:t>(</w:t>
      </w:r>
      <w:r w:rsidRPr="00C951AE">
        <w:rPr>
          <w:rFonts w:ascii="Arial" w:eastAsia="Times New Roman" w:hAnsi="Arial" w:cs="Arial"/>
          <w:color w:val="000000"/>
          <w:sz w:val="26"/>
          <w:szCs w:val="26"/>
          <w:lang w:val="pt-PT"/>
        </w:rPr>
        <w:t>Professora no Iscte-Instituto Univers</w:t>
      </w:r>
      <w:r w:rsidR="00943C15" w:rsidRPr="00C951AE">
        <w:rPr>
          <w:rFonts w:ascii="Arial" w:eastAsia="Times New Roman" w:hAnsi="Arial" w:cs="Arial"/>
          <w:color w:val="000000"/>
          <w:sz w:val="26"/>
          <w:szCs w:val="26"/>
          <w:lang w:val="pt-PT"/>
        </w:rPr>
        <w:t>it</w:t>
      </w:r>
      <w:r w:rsidRPr="00C951AE">
        <w:rPr>
          <w:rFonts w:ascii="Arial" w:eastAsia="Times New Roman" w:hAnsi="Arial" w:cs="Arial"/>
          <w:color w:val="000000"/>
          <w:sz w:val="26"/>
          <w:szCs w:val="26"/>
          <w:lang w:val="pt-PT"/>
        </w:rPr>
        <w:t>ário de Lisboa</w:t>
      </w:r>
      <w:r w:rsidR="00AF2EAD" w:rsidRPr="00C951AE">
        <w:rPr>
          <w:rFonts w:ascii="Arial" w:eastAsia="Times New Roman" w:hAnsi="Arial" w:cs="Arial"/>
          <w:color w:val="000000"/>
          <w:sz w:val="26"/>
          <w:szCs w:val="26"/>
          <w:lang w:val="pt-PT"/>
        </w:rPr>
        <w:t>)</w:t>
      </w:r>
      <w:r w:rsidRPr="00C951AE">
        <w:rPr>
          <w:rFonts w:ascii="Arial" w:eastAsia="Times New Roman" w:hAnsi="Arial" w:cs="Arial"/>
          <w:color w:val="000000"/>
          <w:sz w:val="26"/>
          <w:szCs w:val="26"/>
          <w:lang w:val="pt-PT"/>
        </w:rPr>
        <w:t>.</w:t>
      </w:r>
    </w:p>
    <w:p w14:paraId="022C9C7F" w14:textId="2F55960E"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color w:val="000000"/>
          <w:sz w:val="26"/>
          <w:szCs w:val="26"/>
          <w:lang w:val="pt-PT"/>
        </w:rPr>
        <w:t>Informações básicas:</w:t>
      </w:r>
      <w:r w:rsidRPr="00C951AE">
        <w:rPr>
          <w:rFonts w:ascii="Arial" w:eastAsia="Times New Roman" w:hAnsi="Arial" w:cs="Arial"/>
          <w:color w:val="000000"/>
          <w:sz w:val="26"/>
          <w:szCs w:val="26"/>
          <w:lang w:val="pt-PT"/>
        </w:rPr>
        <w:br/>
        <w:t xml:space="preserve">Neste estudo, será solicitado/a </w:t>
      </w:r>
      <w:proofErr w:type="spellStart"/>
      <w:r w:rsidRPr="00C951AE">
        <w:rPr>
          <w:rFonts w:ascii="Arial" w:eastAsia="Times New Roman" w:hAnsi="Arial" w:cs="Arial"/>
          <w:color w:val="000000"/>
          <w:sz w:val="26"/>
          <w:szCs w:val="26"/>
          <w:lang w:val="pt-PT"/>
        </w:rPr>
        <w:t>a</w:t>
      </w:r>
      <w:proofErr w:type="spellEnd"/>
      <w:r w:rsidRPr="00C951AE">
        <w:rPr>
          <w:rFonts w:ascii="Arial" w:eastAsia="Times New Roman" w:hAnsi="Arial" w:cs="Arial"/>
          <w:color w:val="000000"/>
          <w:sz w:val="26"/>
          <w:szCs w:val="26"/>
          <w:lang w:val="pt-PT"/>
        </w:rPr>
        <w:t xml:space="preserve"> responder a diferentes perguntas sobre palavras. Por exemplo, pode ser solicitado</w:t>
      </w:r>
      <w:r w:rsidR="006E6908" w:rsidRPr="00C951AE">
        <w:rPr>
          <w:rFonts w:ascii="Arial" w:eastAsia="Times New Roman" w:hAnsi="Arial" w:cs="Arial"/>
          <w:color w:val="000000"/>
          <w:sz w:val="26"/>
          <w:szCs w:val="26"/>
          <w:lang w:val="pt-PT"/>
        </w:rPr>
        <w:t>/a</w:t>
      </w:r>
      <w:r w:rsidRPr="00C951AE">
        <w:rPr>
          <w:rFonts w:ascii="Arial" w:eastAsia="Times New Roman" w:hAnsi="Arial" w:cs="Arial"/>
          <w:color w:val="000000"/>
          <w:sz w:val="26"/>
          <w:szCs w:val="26"/>
          <w:lang w:val="pt-PT"/>
        </w:rPr>
        <w:t xml:space="preserve"> </w:t>
      </w:r>
      <w:proofErr w:type="spellStart"/>
      <w:r w:rsidRPr="00C951AE">
        <w:rPr>
          <w:rFonts w:ascii="Arial" w:eastAsia="Times New Roman" w:hAnsi="Arial" w:cs="Arial"/>
          <w:color w:val="000000"/>
          <w:sz w:val="26"/>
          <w:szCs w:val="26"/>
          <w:lang w:val="pt-PT"/>
        </w:rPr>
        <w:t>a</w:t>
      </w:r>
      <w:proofErr w:type="spellEnd"/>
      <w:r w:rsidRPr="00C951AE">
        <w:rPr>
          <w:rFonts w:ascii="Arial" w:eastAsia="Times New Roman" w:hAnsi="Arial" w:cs="Arial"/>
          <w:color w:val="000000"/>
          <w:sz w:val="26"/>
          <w:szCs w:val="26"/>
          <w:lang w:val="pt-PT"/>
        </w:rPr>
        <w:t xml:space="preserve"> definir as características de uma palavra, a avaliar a familiaridade com uma palavra, ou simplesmente a avaliar se uma sequência de letras é uma palavra verdadeira.</w:t>
      </w:r>
    </w:p>
    <w:p w14:paraId="047C6465" w14:textId="65F1B114"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color w:val="000000"/>
          <w:sz w:val="26"/>
          <w:szCs w:val="26"/>
          <w:lang w:val="pt-PT"/>
        </w:rPr>
        <w:t>Procedimentos:</w:t>
      </w:r>
      <w:r w:rsidRPr="00C951AE">
        <w:rPr>
          <w:rFonts w:ascii="Arial" w:eastAsia="Times New Roman" w:hAnsi="Arial" w:cs="Arial"/>
          <w:color w:val="000000"/>
          <w:sz w:val="26"/>
          <w:szCs w:val="26"/>
          <w:lang w:val="pt-PT"/>
        </w:rPr>
        <w:br/>
        <w:t>O estudo será realizado inteiramente online a partir de um computador ou laptop/</w:t>
      </w:r>
      <w:proofErr w:type="spellStart"/>
      <w:r w:rsidRPr="00C951AE">
        <w:rPr>
          <w:rFonts w:ascii="Arial" w:eastAsia="Times New Roman" w:hAnsi="Arial" w:cs="Arial"/>
          <w:color w:val="000000"/>
          <w:sz w:val="26"/>
          <w:szCs w:val="26"/>
          <w:lang w:val="pt-PT"/>
        </w:rPr>
        <w:t>notebook</w:t>
      </w:r>
      <w:proofErr w:type="spellEnd"/>
      <w:r w:rsidRPr="00C951AE">
        <w:rPr>
          <w:rFonts w:ascii="Arial" w:eastAsia="Times New Roman" w:hAnsi="Arial" w:cs="Arial"/>
          <w:color w:val="000000"/>
          <w:sz w:val="26"/>
          <w:szCs w:val="26"/>
          <w:lang w:val="pt-PT"/>
        </w:rPr>
        <w:t xml:space="preserve"> com teclado. Irá receber instruções sobre as tarefas do estudo, as quais são apresentadas aleatoriamente para cada pessoa</w:t>
      </w:r>
      <w:r w:rsidR="00286779" w:rsidRPr="00C951AE">
        <w:rPr>
          <w:rFonts w:ascii="Arial" w:eastAsia="Times New Roman" w:hAnsi="Arial" w:cs="Arial"/>
          <w:color w:val="000000"/>
          <w:sz w:val="26"/>
          <w:szCs w:val="26"/>
          <w:lang w:val="pt-PT"/>
        </w:rPr>
        <w:t xml:space="preserve">. </w:t>
      </w:r>
      <w:r w:rsidRPr="00C951AE">
        <w:rPr>
          <w:rFonts w:ascii="Arial" w:eastAsia="Times New Roman" w:hAnsi="Arial" w:cs="Arial"/>
          <w:color w:val="000000"/>
          <w:sz w:val="26"/>
          <w:szCs w:val="26"/>
          <w:lang w:val="pt-PT"/>
        </w:rPr>
        <w:t>O estudo completo deverá demorar cerca de 30 minutos a ser concluído.</w:t>
      </w:r>
    </w:p>
    <w:p w14:paraId="33242945" w14:textId="0568F377"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color w:val="000000"/>
          <w:sz w:val="26"/>
          <w:szCs w:val="26"/>
          <w:lang w:val="pt-PT"/>
        </w:rPr>
        <w:t xml:space="preserve">Riscos e benefícios </w:t>
      </w:r>
      <w:r w:rsidR="006E6908" w:rsidRPr="00C951AE">
        <w:rPr>
          <w:rFonts w:ascii="Arial" w:eastAsia="Times New Roman" w:hAnsi="Arial" w:cs="Arial"/>
          <w:b/>
          <w:bCs/>
          <w:color w:val="000000"/>
          <w:sz w:val="26"/>
          <w:szCs w:val="26"/>
          <w:lang w:val="pt-PT"/>
        </w:rPr>
        <w:t>d</w:t>
      </w:r>
      <w:r w:rsidRPr="00C951AE">
        <w:rPr>
          <w:rFonts w:ascii="Arial" w:eastAsia="Times New Roman" w:hAnsi="Arial" w:cs="Arial"/>
          <w:b/>
          <w:bCs/>
          <w:color w:val="000000"/>
          <w:sz w:val="26"/>
          <w:szCs w:val="26"/>
          <w:lang w:val="pt-PT"/>
        </w:rPr>
        <w:t>este estudo:</w:t>
      </w:r>
      <w:r w:rsidRPr="00C951AE">
        <w:rPr>
          <w:rFonts w:ascii="Arial" w:eastAsia="Times New Roman" w:hAnsi="Arial" w:cs="Arial"/>
          <w:color w:val="000000"/>
          <w:sz w:val="26"/>
          <w:szCs w:val="26"/>
          <w:lang w:val="pt-PT"/>
        </w:rPr>
        <w:br/>
        <w:t>Nenhuma informação que permita identificá-lo será associada a si e, portanto, as suas respostas serão anónimas. O estudo atual é semelhante a um jogo online, o qual pode causar alguma fadiga com base na tarefa que lhe pe</w:t>
      </w:r>
      <w:r w:rsidR="00943C15" w:rsidRPr="00C951AE">
        <w:rPr>
          <w:rFonts w:ascii="Arial" w:eastAsia="Times New Roman" w:hAnsi="Arial" w:cs="Arial"/>
          <w:color w:val="000000"/>
          <w:sz w:val="26"/>
          <w:szCs w:val="26"/>
          <w:lang w:val="pt-PT"/>
        </w:rPr>
        <w:t>di</w:t>
      </w:r>
      <w:r w:rsidRPr="00C951AE">
        <w:rPr>
          <w:rFonts w:ascii="Arial" w:eastAsia="Times New Roman" w:hAnsi="Arial" w:cs="Arial"/>
          <w:color w:val="000000"/>
          <w:sz w:val="26"/>
          <w:szCs w:val="26"/>
          <w:lang w:val="pt-PT"/>
        </w:rPr>
        <w:t>mos para realizar.</w:t>
      </w:r>
      <w:r w:rsidRPr="00C951AE">
        <w:rPr>
          <w:rFonts w:ascii="Arial" w:eastAsia="Times New Roman" w:hAnsi="Arial" w:cs="Arial"/>
          <w:color w:val="000000"/>
          <w:sz w:val="26"/>
          <w:szCs w:val="26"/>
          <w:lang w:val="pt-PT"/>
        </w:rPr>
        <w:br/>
        <w:t xml:space="preserve">Não há nenhum benefício direto para si ao participar neste estudo. No entanto, as suas respostas contribuirão para </w:t>
      </w:r>
      <w:r w:rsidR="006E6908" w:rsidRPr="00C951AE">
        <w:rPr>
          <w:rFonts w:ascii="Arial" w:eastAsia="Times New Roman" w:hAnsi="Arial" w:cs="Arial"/>
          <w:color w:val="000000"/>
          <w:sz w:val="26"/>
          <w:szCs w:val="26"/>
          <w:lang w:val="pt-PT"/>
        </w:rPr>
        <w:t xml:space="preserve">uma maior </w:t>
      </w:r>
      <w:r w:rsidRPr="00C951AE">
        <w:rPr>
          <w:rFonts w:ascii="Arial" w:eastAsia="Times New Roman" w:hAnsi="Arial" w:cs="Arial"/>
          <w:color w:val="000000"/>
          <w:sz w:val="26"/>
          <w:szCs w:val="26"/>
          <w:lang w:val="pt-PT"/>
        </w:rPr>
        <w:t>compreensão da linguagem e de processos de memória cognitiva.</w:t>
      </w:r>
    </w:p>
    <w:p w14:paraId="0D501DD8" w14:textId="0AB67B14"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color w:val="000000"/>
          <w:sz w:val="26"/>
          <w:szCs w:val="26"/>
          <w:lang w:val="pt-PT"/>
        </w:rPr>
        <w:t>Compensação:</w:t>
      </w:r>
      <w:r w:rsidRPr="00C951AE">
        <w:rPr>
          <w:rFonts w:ascii="Arial" w:eastAsia="Times New Roman" w:hAnsi="Arial" w:cs="Arial"/>
          <w:color w:val="000000"/>
          <w:sz w:val="26"/>
          <w:szCs w:val="26"/>
          <w:lang w:val="pt-PT"/>
        </w:rPr>
        <w:br/>
      </w:r>
      <w:r w:rsidR="006E6908" w:rsidRPr="00C951AE">
        <w:rPr>
          <w:rFonts w:ascii="Arial" w:eastAsia="Times New Roman" w:hAnsi="Arial" w:cs="Arial"/>
          <w:color w:val="000000"/>
          <w:sz w:val="26"/>
          <w:szCs w:val="26"/>
          <w:lang w:val="pt-PT"/>
        </w:rPr>
        <w:t xml:space="preserve">No caso de ter recebido o link para este estudo através da plataforma </w:t>
      </w:r>
      <w:proofErr w:type="spellStart"/>
      <w:r w:rsidR="006E6908" w:rsidRPr="00C951AE">
        <w:rPr>
          <w:rFonts w:ascii="Arial" w:eastAsia="Times New Roman" w:hAnsi="Arial" w:cs="Arial"/>
          <w:color w:val="000000"/>
          <w:sz w:val="26"/>
          <w:szCs w:val="26"/>
          <w:lang w:val="pt-PT"/>
        </w:rPr>
        <w:t>Clickworker</w:t>
      </w:r>
      <w:proofErr w:type="spellEnd"/>
      <w:r w:rsidR="006E6908" w:rsidRPr="00C951AE">
        <w:rPr>
          <w:rFonts w:ascii="Arial" w:eastAsia="Times New Roman" w:hAnsi="Arial" w:cs="Arial"/>
          <w:color w:val="000000"/>
          <w:sz w:val="26"/>
          <w:szCs w:val="26"/>
          <w:lang w:val="pt-PT"/>
        </w:rPr>
        <w:t xml:space="preserve">, irá receber a respetiva compensação indicada na plataforma. </w:t>
      </w:r>
    </w:p>
    <w:p w14:paraId="55958D45" w14:textId="056333B5"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sz w:val="26"/>
          <w:szCs w:val="26"/>
          <w:lang w:val="pt-PT"/>
        </w:rPr>
        <w:t>Confidencialidade e partilha de dados:</w:t>
      </w:r>
      <w:r w:rsidRPr="00C951AE">
        <w:rPr>
          <w:rFonts w:ascii="Arial" w:eastAsia="Times New Roman" w:hAnsi="Arial" w:cs="Arial"/>
          <w:color w:val="000000"/>
          <w:sz w:val="26"/>
          <w:szCs w:val="26"/>
          <w:lang w:val="pt-PT"/>
        </w:rPr>
        <w:br/>
        <w:t>Serão tomadas medidas para garantir que todas as informações fornecidas são anónimas. Os dados do projeto e do estudo serão disponibilizados publicamente para eventual utilização por parte de outros investigadores</w:t>
      </w:r>
      <w:r w:rsidR="00AF2EAD" w:rsidRPr="00C951AE">
        <w:rPr>
          <w:rFonts w:ascii="Arial" w:eastAsia="Times New Roman" w:hAnsi="Arial" w:cs="Arial"/>
          <w:color w:val="000000"/>
          <w:sz w:val="26"/>
          <w:szCs w:val="26"/>
          <w:lang w:val="pt-PT"/>
        </w:rPr>
        <w:t>.</w:t>
      </w:r>
      <w:r w:rsidRPr="00C951AE">
        <w:rPr>
          <w:rFonts w:ascii="Arial" w:eastAsia="Times New Roman" w:hAnsi="Arial" w:cs="Arial"/>
          <w:color w:val="000000"/>
          <w:sz w:val="26"/>
          <w:szCs w:val="26"/>
          <w:lang w:val="pt-PT"/>
        </w:rPr>
        <w:t xml:space="preserve"> </w:t>
      </w:r>
      <w:r w:rsidR="00AF2EAD" w:rsidRPr="00C951AE">
        <w:rPr>
          <w:rFonts w:ascii="Arial" w:eastAsia="Times New Roman" w:hAnsi="Arial" w:cs="Arial"/>
          <w:color w:val="000000"/>
          <w:sz w:val="26"/>
          <w:szCs w:val="26"/>
          <w:lang w:val="pt-PT"/>
        </w:rPr>
        <w:t>N</w:t>
      </w:r>
      <w:r w:rsidRPr="00C951AE">
        <w:rPr>
          <w:rFonts w:ascii="Arial" w:eastAsia="Times New Roman" w:hAnsi="Arial" w:cs="Arial"/>
          <w:color w:val="000000"/>
          <w:sz w:val="26"/>
          <w:szCs w:val="26"/>
          <w:lang w:val="pt-PT"/>
        </w:rPr>
        <w:t xml:space="preserve">o entanto, nenhum </w:t>
      </w:r>
      <w:r w:rsidRPr="00C951AE">
        <w:rPr>
          <w:rFonts w:ascii="Arial" w:eastAsia="Times New Roman" w:hAnsi="Arial" w:cs="Arial"/>
          <w:color w:val="000000"/>
          <w:sz w:val="26"/>
          <w:szCs w:val="26"/>
          <w:lang w:val="pt-PT"/>
        </w:rPr>
        <w:lastRenderedPageBreak/>
        <w:t>dado será associado diretamente à sua pessoa. O seu nome ou outras informações de identificação não serão inseridos no conjunto de dados e nenhuma referência será inc</w:t>
      </w:r>
      <w:r w:rsidR="00943C15" w:rsidRPr="00C951AE">
        <w:rPr>
          <w:rFonts w:ascii="Arial" w:eastAsia="Times New Roman" w:hAnsi="Arial" w:cs="Arial"/>
          <w:color w:val="000000"/>
          <w:sz w:val="26"/>
          <w:szCs w:val="26"/>
          <w:lang w:val="pt-PT"/>
        </w:rPr>
        <w:t>l</w:t>
      </w:r>
      <w:r w:rsidRPr="00C951AE">
        <w:rPr>
          <w:rFonts w:ascii="Arial" w:eastAsia="Times New Roman" w:hAnsi="Arial" w:cs="Arial"/>
          <w:color w:val="000000"/>
          <w:sz w:val="26"/>
          <w:szCs w:val="26"/>
          <w:lang w:val="pt-PT"/>
        </w:rPr>
        <w:t>uída em relatórios que possam vinculá-lo/</w:t>
      </w:r>
      <w:proofErr w:type="gramStart"/>
      <w:r w:rsidRPr="00C951AE">
        <w:rPr>
          <w:rFonts w:ascii="Arial" w:eastAsia="Times New Roman" w:hAnsi="Arial" w:cs="Arial"/>
          <w:color w:val="000000"/>
          <w:sz w:val="26"/>
          <w:szCs w:val="26"/>
          <w:lang w:val="pt-PT"/>
        </w:rPr>
        <w:t>a ao</w:t>
      </w:r>
      <w:proofErr w:type="gramEnd"/>
      <w:r w:rsidRPr="00C951AE">
        <w:rPr>
          <w:rFonts w:ascii="Arial" w:eastAsia="Times New Roman" w:hAnsi="Arial" w:cs="Arial"/>
          <w:color w:val="000000"/>
          <w:sz w:val="26"/>
          <w:szCs w:val="26"/>
          <w:lang w:val="pt-PT"/>
        </w:rPr>
        <w:t xml:space="preserve"> estudo. Em qualquer publicação, as informações serão fornecidas de forma a não ser identificado/a.</w:t>
      </w:r>
      <w:r w:rsidRPr="00C951AE">
        <w:rPr>
          <w:rFonts w:ascii="Arial" w:eastAsia="Times New Roman" w:hAnsi="Arial" w:cs="Arial"/>
          <w:color w:val="000000"/>
          <w:sz w:val="26"/>
          <w:szCs w:val="26"/>
          <w:lang w:val="pt-PT"/>
        </w:rPr>
        <w:br/>
        <w:t xml:space="preserve">Antes de partilhar os seus dados fora da equipa de investigação, qualquer informação potencialmente identificável será removida. Os dados anónimos podem ser usados pela equipa ou partilhados com outros investigadores, para fins de investigação no futuro. Os seus dados anónimos também podem ser disponibilizados em repositórios online como a plataforma Open Science Framework (correspondem a repositórios de dados de acesso gratuito que exigem </w:t>
      </w:r>
      <w:r w:rsidR="00943C15" w:rsidRPr="00C951AE">
        <w:rPr>
          <w:rFonts w:ascii="Arial" w:eastAsia="Times New Roman" w:hAnsi="Arial" w:cs="Arial"/>
          <w:color w:val="000000"/>
          <w:sz w:val="26"/>
          <w:szCs w:val="26"/>
          <w:lang w:val="pt-PT"/>
        </w:rPr>
        <w:t>registo</w:t>
      </w:r>
      <w:r w:rsidRPr="00C951AE">
        <w:rPr>
          <w:rFonts w:ascii="Arial" w:eastAsia="Times New Roman" w:hAnsi="Arial" w:cs="Arial"/>
          <w:color w:val="000000"/>
          <w:sz w:val="26"/>
          <w:szCs w:val="26"/>
          <w:lang w:val="pt-PT"/>
        </w:rPr>
        <w:t xml:space="preserve"> para ter acesso), de modo a permitir que outros investigadores tenham acesso aos dados para posterior análise ou validação.</w:t>
      </w:r>
      <w:r w:rsidRPr="00C951AE">
        <w:rPr>
          <w:rFonts w:ascii="Arial" w:eastAsia="Times New Roman" w:hAnsi="Arial" w:cs="Arial"/>
          <w:color w:val="000000"/>
          <w:sz w:val="26"/>
          <w:szCs w:val="26"/>
          <w:lang w:val="pt-PT"/>
        </w:rPr>
        <w:br/>
        <w:t>Tenha em atenção que os seus dados serão anónimos, o que significa que não é possível solicitar a sua remoção após concluir o estudo.</w:t>
      </w:r>
    </w:p>
    <w:p w14:paraId="65596F30" w14:textId="34B8DA43" w:rsidR="008A7ECF"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color w:val="000000"/>
          <w:sz w:val="26"/>
          <w:szCs w:val="26"/>
          <w:lang w:val="pt-PT"/>
        </w:rPr>
        <w:t>Natureza Voluntária da participação:</w:t>
      </w:r>
      <w:r w:rsidRPr="00C951AE">
        <w:rPr>
          <w:rFonts w:ascii="Arial" w:eastAsia="Times New Roman" w:hAnsi="Arial" w:cs="Arial"/>
          <w:color w:val="000000"/>
          <w:sz w:val="26"/>
          <w:szCs w:val="26"/>
          <w:lang w:val="pt-PT"/>
        </w:rPr>
        <w:br/>
        <w:t>A participação neste estudo é voluntária: A sua decisão em participar não afetará as suas relações atuais ou futuras com o Iscte-Instituto Univers</w:t>
      </w:r>
      <w:r w:rsidR="00943C15" w:rsidRPr="00C951AE">
        <w:rPr>
          <w:rFonts w:ascii="Arial" w:eastAsia="Times New Roman" w:hAnsi="Arial" w:cs="Arial"/>
          <w:color w:val="000000"/>
          <w:sz w:val="26"/>
          <w:szCs w:val="26"/>
          <w:lang w:val="pt-PT"/>
        </w:rPr>
        <w:t>it</w:t>
      </w:r>
      <w:r w:rsidRPr="00C951AE">
        <w:rPr>
          <w:rFonts w:ascii="Arial" w:eastAsia="Times New Roman" w:hAnsi="Arial" w:cs="Arial"/>
          <w:color w:val="000000"/>
          <w:sz w:val="26"/>
          <w:szCs w:val="26"/>
          <w:lang w:val="pt-PT"/>
        </w:rPr>
        <w:t xml:space="preserve">ário de Lisboa. Se decidir participar, é livre para não responder a nenhuma pergunta ou </w:t>
      </w:r>
      <w:r w:rsidR="00AF2EAD" w:rsidRPr="00C951AE">
        <w:rPr>
          <w:rFonts w:ascii="Arial" w:eastAsia="Times New Roman" w:hAnsi="Arial" w:cs="Arial"/>
          <w:color w:val="000000"/>
          <w:sz w:val="26"/>
          <w:szCs w:val="26"/>
          <w:lang w:val="pt-PT"/>
        </w:rPr>
        <w:t xml:space="preserve">para </w:t>
      </w:r>
      <w:r w:rsidRPr="00C951AE">
        <w:rPr>
          <w:rFonts w:ascii="Arial" w:eastAsia="Times New Roman" w:hAnsi="Arial" w:cs="Arial"/>
          <w:color w:val="000000"/>
          <w:sz w:val="26"/>
          <w:szCs w:val="26"/>
          <w:lang w:val="pt-PT"/>
        </w:rPr>
        <w:t>desistir a qualquer momento.</w:t>
      </w:r>
    </w:p>
    <w:p w14:paraId="5602BD9A" w14:textId="534AAD9F" w:rsidR="006838A4" w:rsidRPr="00C951AE" w:rsidRDefault="008A7ECF" w:rsidP="008A7ECF">
      <w:pPr>
        <w:shd w:val="clear" w:color="auto" w:fill="FFFFFF"/>
        <w:spacing w:before="100" w:beforeAutospacing="1" w:after="100" w:afterAutospacing="1" w:line="240" w:lineRule="auto"/>
        <w:rPr>
          <w:rFonts w:ascii="Arial" w:eastAsia="Times New Roman" w:hAnsi="Arial" w:cs="Arial"/>
          <w:color w:val="000000"/>
          <w:sz w:val="26"/>
          <w:szCs w:val="26"/>
          <w:lang w:val="pt-PT"/>
        </w:rPr>
      </w:pPr>
      <w:r w:rsidRPr="00C951AE">
        <w:rPr>
          <w:rFonts w:ascii="Arial" w:eastAsia="Times New Roman" w:hAnsi="Arial" w:cs="Arial"/>
          <w:b/>
          <w:bCs/>
          <w:color w:val="000000"/>
          <w:sz w:val="26"/>
          <w:szCs w:val="26"/>
          <w:lang w:val="pt-PT"/>
        </w:rPr>
        <w:t>Contatos e Dúvidas:</w:t>
      </w:r>
      <w:r w:rsidRPr="00C951AE">
        <w:rPr>
          <w:rFonts w:ascii="Arial" w:eastAsia="Times New Roman" w:hAnsi="Arial" w:cs="Arial"/>
          <w:color w:val="000000"/>
          <w:sz w:val="26"/>
          <w:szCs w:val="26"/>
          <w:lang w:val="pt-PT"/>
        </w:rPr>
        <w:br/>
      </w:r>
      <w:r w:rsidR="001967CE" w:rsidRPr="00C951AE">
        <w:rPr>
          <w:rFonts w:ascii="Arial" w:eastAsia="Times New Roman" w:hAnsi="Arial" w:cs="Arial"/>
          <w:color w:val="000000"/>
          <w:sz w:val="26"/>
          <w:szCs w:val="26"/>
          <w:lang w:val="pt-PT"/>
        </w:rPr>
        <w:t>S</w:t>
      </w:r>
      <w:r w:rsidRPr="00C951AE">
        <w:rPr>
          <w:rFonts w:ascii="Arial" w:eastAsia="Times New Roman" w:hAnsi="Arial" w:cs="Arial"/>
          <w:color w:val="000000"/>
          <w:sz w:val="26"/>
          <w:szCs w:val="26"/>
          <w:lang w:val="pt-PT"/>
        </w:rPr>
        <w:t>e tiver dúvidas nesta fase, ou após ter concluído o estudo, poderá entrar em contato com Patrícia Arriaga (patricia.arriaga@iscte-iul.pt) ou com a coordenadora da investigação Erin M. Buchanan</w:t>
      </w:r>
      <w:r w:rsidR="001967CE" w:rsidRPr="00C951AE">
        <w:rPr>
          <w:rFonts w:ascii="Arial" w:eastAsia="Times New Roman" w:hAnsi="Arial" w:cs="Arial"/>
          <w:color w:val="000000"/>
          <w:sz w:val="26"/>
          <w:szCs w:val="26"/>
          <w:lang w:val="pt-PT"/>
        </w:rPr>
        <w:t xml:space="preserve"> </w:t>
      </w:r>
      <w:r w:rsidRPr="00C951AE">
        <w:rPr>
          <w:rFonts w:ascii="Arial" w:eastAsia="Times New Roman" w:hAnsi="Arial" w:cs="Arial"/>
          <w:color w:val="000000"/>
          <w:sz w:val="26"/>
          <w:szCs w:val="26"/>
          <w:lang w:val="pt-PT"/>
        </w:rPr>
        <w:t>(</w:t>
      </w:r>
      <w:hyperlink r:id="rId5" w:history="1">
        <w:r w:rsidR="001967CE" w:rsidRPr="00C951AE">
          <w:rPr>
            <w:rStyle w:val="Hyperlink"/>
            <w:rFonts w:ascii="Arial" w:eastAsia="Times New Roman" w:hAnsi="Arial" w:cs="Arial"/>
            <w:sz w:val="26"/>
            <w:szCs w:val="26"/>
            <w:lang w:val="pt-PT"/>
          </w:rPr>
          <w:t>ebuchanan@harrisburgu.edu</w:t>
        </w:r>
      </w:hyperlink>
      <w:r w:rsidRPr="00C951AE">
        <w:rPr>
          <w:rFonts w:ascii="Arial" w:eastAsia="Times New Roman" w:hAnsi="Arial" w:cs="Arial"/>
          <w:color w:val="000000"/>
          <w:sz w:val="26"/>
          <w:szCs w:val="26"/>
          <w:lang w:val="pt-PT"/>
        </w:rPr>
        <w:t>).</w:t>
      </w:r>
      <w:r w:rsidR="001967CE" w:rsidRPr="00C951AE">
        <w:rPr>
          <w:rFonts w:ascii="Arial" w:eastAsia="Times New Roman" w:hAnsi="Arial" w:cs="Arial"/>
          <w:color w:val="000000"/>
          <w:sz w:val="26"/>
          <w:szCs w:val="26"/>
          <w:lang w:val="pt-PT"/>
        </w:rPr>
        <w:t xml:space="preserve"> </w:t>
      </w:r>
      <w:r w:rsidRPr="00C951AE">
        <w:rPr>
          <w:rFonts w:ascii="Arial" w:eastAsia="Times New Roman" w:hAnsi="Arial" w:cs="Arial"/>
          <w:color w:val="000000"/>
          <w:sz w:val="26"/>
          <w:szCs w:val="26"/>
          <w:lang w:val="pt-PT"/>
        </w:rPr>
        <w:t>Este estudo foi aprovado pelas Comissões de Ética de ambas as universidades. Ambas determinaram que este estudo cumpre as obrigações éticas de proteção de seres humanos envolvidos em investigação.</w:t>
      </w:r>
    </w:p>
    <w:p w14:paraId="23FA0504" w14:textId="519B154D" w:rsidR="00286779" w:rsidRPr="00C951AE" w:rsidRDefault="00286779" w:rsidP="00286779">
      <w:pPr>
        <w:shd w:val="clear" w:color="auto" w:fill="FFFFFE"/>
        <w:spacing w:after="0" w:line="390" w:lineRule="atLeast"/>
        <w:rPr>
          <w:rFonts w:ascii="Arial" w:eastAsia="Times New Roman" w:hAnsi="Arial" w:cs="Arial"/>
          <w:b/>
          <w:bCs/>
          <w:color w:val="000000"/>
          <w:sz w:val="26"/>
          <w:szCs w:val="26"/>
        </w:rPr>
      </w:pPr>
      <w:proofErr w:type="spellStart"/>
      <w:r w:rsidRPr="00286779">
        <w:rPr>
          <w:rFonts w:ascii="Arial" w:eastAsia="Times New Roman" w:hAnsi="Arial" w:cs="Arial"/>
          <w:b/>
          <w:bCs/>
          <w:color w:val="000000"/>
          <w:sz w:val="26"/>
          <w:szCs w:val="26"/>
        </w:rPr>
        <w:t>Perguntas</w:t>
      </w:r>
      <w:proofErr w:type="spellEnd"/>
      <w:r w:rsidRPr="00286779">
        <w:rPr>
          <w:rFonts w:ascii="Arial" w:eastAsia="Times New Roman" w:hAnsi="Arial" w:cs="Arial"/>
          <w:b/>
          <w:bCs/>
          <w:color w:val="000000"/>
          <w:sz w:val="26"/>
          <w:szCs w:val="26"/>
        </w:rPr>
        <w:t xml:space="preserve"> </w:t>
      </w:r>
      <w:proofErr w:type="spellStart"/>
      <w:r w:rsidRPr="00286779">
        <w:rPr>
          <w:rFonts w:ascii="Arial" w:eastAsia="Times New Roman" w:hAnsi="Arial" w:cs="Arial"/>
          <w:b/>
          <w:bCs/>
          <w:color w:val="000000"/>
          <w:sz w:val="26"/>
          <w:szCs w:val="26"/>
        </w:rPr>
        <w:t>ou</w:t>
      </w:r>
      <w:proofErr w:type="spellEnd"/>
      <w:r w:rsidRPr="00286779">
        <w:rPr>
          <w:rFonts w:ascii="Arial" w:eastAsia="Times New Roman" w:hAnsi="Arial" w:cs="Arial"/>
          <w:b/>
          <w:bCs/>
          <w:color w:val="000000"/>
          <w:sz w:val="26"/>
          <w:szCs w:val="26"/>
        </w:rPr>
        <w:t xml:space="preserve"> </w:t>
      </w:r>
      <w:proofErr w:type="spellStart"/>
      <w:r w:rsidRPr="00286779">
        <w:rPr>
          <w:rFonts w:ascii="Arial" w:eastAsia="Times New Roman" w:hAnsi="Arial" w:cs="Arial"/>
          <w:b/>
          <w:bCs/>
          <w:color w:val="000000"/>
          <w:sz w:val="26"/>
          <w:szCs w:val="26"/>
        </w:rPr>
        <w:t>preocupações</w:t>
      </w:r>
      <w:proofErr w:type="spellEnd"/>
      <w:r w:rsidRPr="00286779">
        <w:rPr>
          <w:rFonts w:ascii="Arial" w:eastAsia="Times New Roman" w:hAnsi="Arial" w:cs="Arial"/>
          <w:b/>
          <w:bCs/>
          <w:color w:val="000000"/>
          <w:sz w:val="26"/>
          <w:szCs w:val="26"/>
        </w:rPr>
        <w:t>:</w:t>
      </w:r>
    </w:p>
    <w:p w14:paraId="6813C982" w14:textId="77777777" w:rsidR="00286779" w:rsidRPr="00286779" w:rsidRDefault="00286779" w:rsidP="00286779">
      <w:pPr>
        <w:shd w:val="clear" w:color="auto" w:fill="FFFFFE"/>
        <w:spacing w:after="0" w:line="390" w:lineRule="atLeast"/>
        <w:rPr>
          <w:rFonts w:ascii="Arial" w:eastAsia="Times New Roman" w:hAnsi="Arial" w:cs="Arial"/>
          <w:color w:val="000000"/>
          <w:sz w:val="26"/>
          <w:szCs w:val="26"/>
        </w:rPr>
      </w:pPr>
      <w:r w:rsidRPr="00286779">
        <w:rPr>
          <w:rFonts w:ascii="Arial" w:eastAsia="Times New Roman" w:hAnsi="Arial" w:cs="Arial"/>
          <w:color w:val="000000"/>
          <w:sz w:val="26"/>
          <w:szCs w:val="26"/>
        </w:rPr>
        <w:t xml:space="preserve">Este </w:t>
      </w:r>
      <w:proofErr w:type="spellStart"/>
      <w:r w:rsidRPr="00286779">
        <w:rPr>
          <w:rFonts w:ascii="Arial" w:eastAsia="Times New Roman" w:hAnsi="Arial" w:cs="Arial"/>
          <w:color w:val="000000"/>
          <w:sz w:val="26"/>
          <w:szCs w:val="26"/>
        </w:rPr>
        <w:t>estudo</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foi</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aprovado</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pelas</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Comissões</w:t>
      </w:r>
      <w:proofErr w:type="spellEnd"/>
      <w:r w:rsidRPr="00286779">
        <w:rPr>
          <w:rFonts w:ascii="Arial" w:eastAsia="Times New Roman" w:hAnsi="Arial" w:cs="Arial"/>
          <w:color w:val="000000"/>
          <w:sz w:val="26"/>
          <w:szCs w:val="26"/>
        </w:rPr>
        <w:t xml:space="preserve"> de </w:t>
      </w:r>
      <w:proofErr w:type="spellStart"/>
      <w:r w:rsidRPr="00286779">
        <w:rPr>
          <w:rFonts w:ascii="Arial" w:eastAsia="Times New Roman" w:hAnsi="Arial" w:cs="Arial"/>
          <w:color w:val="000000"/>
          <w:sz w:val="26"/>
          <w:szCs w:val="26"/>
        </w:rPr>
        <w:t>Ética</w:t>
      </w:r>
      <w:proofErr w:type="spellEnd"/>
      <w:r w:rsidRPr="00286779">
        <w:rPr>
          <w:rFonts w:ascii="Arial" w:eastAsia="Times New Roman" w:hAnsi="Arial" w:cs="Arial"/>
          <w:color w:val="000000"/>
          <w:sz w:val="26"/>
          <w:szCs w:val="26"/>
        </w:rPr>
        <w:t xml:space="preserve"> de ambas as </w:t>
      </w:r>
      <w:proofErr w:type="spellStart"/>
      <w:r w:rsidRPr="00286779">
        <w:rPr>
          <w:rFonts w:ascii="Arial" w:eastAsia="Times New Roman" w:hAnsi="Arial" w:cs="Arial"/>
          <w:color w:val="000000"/>
          <w:sz w:val="26"/>
          <w:szCs w:val="26"/>
        </w:rPr>
        <w:t>universidades</w:t>
      </w:r>
      <w:proofErr w:type="spellEnd"/>
      <w:r w:rsidRPr="00286779">
        <w:rPr>
          <w:rFonts w:ascii="Arial" w:eastAsia="Times New Roman" w:hAnsi="Arial" w:cs="Arial"/>
          <w:color w:val="000000"/>
          <w:sz w:val="26"/>
          <w:szCs w:val="26"/>
        </w:rPr>
        <w:t xml:space="preserve">. Ambas </w:t>
      </w:r>
      <w:proofErr w:type="spellStart"/>
      <w:r w:rsidRPr="00286779">
        <w:rPr>
          <w:rFonts w:ascii="Arial" w:eastAsia="Times New Roman" w:hAnsi="Arial" w:cs="Arial"/>
          <w:color w:val="000000"/>
          <w:sz w:val="26"/>
          <w:szCs w:val="26"/>
        </w:rPr>
        <w:t>determinaram</w:t>
      </w:r>
      <w:proofErr w:type="spellEnd"/>
      <w:r w:rsidRPr="00286779">
        <w:rPr>
          <w:rFonts w:ascii="Arial" w:eastAsia="Times New Roman" w:hAnsi="Arial" w:cs="Arial"/>
          <w:color w:val="000000"/>
          <w:sz w:val="26"/>
          <w:szCs w:val="26"/>
        </w:rPr>
        <w:t xml:space="preserve"> que </w:t>
      </w:r>
      <w:proofErr w:type="spellStart"/>
      <w:r w:rsidRPr="00286779">
        <w:rPr>
          <w:rFonts w:ascii="Arial" w:eastAsia="Times New Roman" w:hAnsi="Arial" w:cs="Arial"/>
          <w:color w:val="000000"/>
          <w:sz w:val="26"/>
          <w:szCs w:val="26"/>
        </w:rPr>
        <w:t>este</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estudo</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cumpre</w:t>
      </w:r>
      <w:proofErr w:type="spellEnd"/>
      <w:r w:rsidRPr="00286779">
        <w:rPr>
          <w:rFonts w:ascii="Arial" w:eastAsia="Times New Roman" w:hAnsi="Arial" w:cs="Arial"/>
          <w:color w:val="000000"/>
          <w:sz w:val="26"/>
          <w:szCs w:val="26"/>
        </w:rPr>
        <w:t xml:space="preserve"> as </w:t>
      </w:r>
      <w:proofErr w:type="spellStart"/>
      <w:r w:rsidRPr="00286779">
        <w:rPr>
          <w:rFonts w:ascii="Arial" w:eastAsia="Times New Roman" w:hAnsi="Arial" w:cs="Arial"/>
          <w:color w:val="000000"/>
          <w:sz w:val="26"/>
          <w:szCs w:val="26"/>
        </w:rPr>
        <w:t>obrigações</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éticas</w:t>
      </w:r>
      <w:proofErr w:type="spellEnd"/>
      <w:r w:rsidRPr="00286779">
        <w:rPr>
          <w:rFonts w:ascii="Arial" w:eastAsia="Times New Roman" w:hAnsi="Arial" w:cs="Arial"/>
          <w:color w:val="000000"/>
          <w:sz w:val="26"/>
          <w:szCs w:val="26"/>
        </w:rPr>
        <w:t xml:space="preserve"> de </w:t>
      </w:r>
      <w:proofErr w:type="spellStart"/>
      <w:r w:rsidRPr="00286779">
        <w:rPr>
          <w:rFonts w:ascii="Arial" w:eastAsia="Times New Roman" w:hAnsi="Arial" w:cs="Arial"/>
          <w:color w:val="000000"/>
          <w:sz w:val="26"/>
          <w:szCs w:val="26"/>
        </w:rPr>
        <w:t>proteção</w:t>
      </w:r>
      <w:proofErr w:type="spellEnd"/>
      <w:r w:rsidRPr="00286779">
        <w:rPr>
          <w:rFonts w:ascii="Arial" w:eastAsia="Times New Roman" w:hAnsi="Arial" w:cs="Arial"/>
          <w:color w:val="000000"/>
          <w:sz w:val="26"/>
          <w:szCs w:val="26"/>
        </w:rPr>
        <w:t xml:space="preserve"> de </w:t>
      </w:r>
      <w:proofErr w:type="spellStart"/>
      <w:r w:rsidRPr="00286779">
        <w:rPr>
          <w:rFonts w:ascii="Arial" w:eastAsia="Times New Roman" w:hAnsi="Arial" w:cs="Arial"/>
          <w:color w:val="000000"/>
          <w:sz w:val="26"/>
          <w:szCs w:val="26"/>
        </w:rPr>
        <w:t>seres</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humanos</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envolvidos</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em</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investigação</w:t>
      </w:r>
      <w:proofErr w:type="spellEnd"/>
      <w:r w:rsidRPr="00286779">
        <w:rPr>
          <w:rFonts w:ascii="Arial" w:eastAsia="Times New Roman" w:hAnsi="Arial" w:cs="Arial"/>
          <w:color w:val="000000"/>
          <w:sz w:val="26"/>
          <w:szCs w:val="26"/>
        </w:rPr>
        <w:t>.</w:t>
      </w:r>
    </w:p>
    <w:p w14:paraId="5A265D36" w14:textId="77777777" w:rsidR="00286779" w:rsidRPr="00286779" w:rsidRDefault="00286779" w:rsidP="00286779">
      <w:pPr>
        <w:shd w:val="clear" w:color="auto" w:fill="FFFFFE"/>
        <w:spacing w:after="0" w:line="390" w:lineRule="atLeast"/>
        <w:rPr>
          <w:rFonts w:ascii="Arial" w:eastAsia="Times New Roman" w:hAnsi="Arial" w:cs="Arial"/>
          <w:color w:val="000000"/>
          <w:sz w:val="26"/>
          <w:szCs w:val="26"/>
        </w:rPr>
      </w:pPr>
    </w:p>
    <w:p w14:paraId="27FB7BD2" w14:textId="6CB16288" w:rsidR="00286779" w:rsidRPr="00C951AE" w:rsidRDefault="00286779" w:rsidP="00286779">
      <w:pPr>
        <w:shd w:val="clear" w:color="auto" w:fill="FFFFFE"/>
        <w:spacing w:after="0" w:line="390" w:lineRule="atLeast"/>
        <w:rPr>
          <w:rFonts w:ascii="Arial" w:eastAsia="Times New Roman" w:hAnsi="Arial" w:cs="Arial"/>
          <w:color w:val="383838"/>
          <w:sz w:val="26"/>
          <w:szCs w:val="26"/>
        </w:rPr>
      </w:pPr>
      <w:r w:rsidRPr="00286779">
        <w:rPr>
          <w:rFonts w:ascii="Arial" w:eastAsia="Times New Roman" w:hAnsi="Arial" w:cs="Arial"/>
          <w:color w:val="000000"/>
          <w:sz w:val="26"/>
          <w:szCs w:val="26"/>
        </w:rPr>
        <w:t xml:space="preserve">Uma </w:t>
      </w:r>
      <w:proofErr w:type="spellStart"/>
      <w:r w:rsidRPr="00286779">
        <w:rPr>
          <w:rFonts w:ascii="Arial" w:eastAsia="Times New Roman" w:hAnsi="Arial" w:cs="Arial"/>
          <w:color w:val="000000"/>
          <w:sz w:val="26"/>
          <w:szCs w:val="26"/>
        </w:rPr>
        <w:t>cópia</w:t>
      </w:r>
      <w:proofErr w:type="spellEnd"/>
      <w:r w:rsidRPr="00286779">
        <w:rPr>
          <w:rFonts w:ascii="Arial" w:eastAsia="Times New Roman" w:hAnsi="Arial" w:cs="Arial"/>
          <w:color w:val="000000"/>
          <w:sz w:val="26"/>
          <w:szCs w:val="26"/>
        </w:rPr>
        <w:t xml:space="preserve"> dessas </w:t>
      </w:r>
      <w:proofErr w:type="spellStart"/>
      <w:r w:rsidRPr="00286779">
        <w:rPr>
          <w:rFonts w:ascii="Arial" w:eastAsia="Times New Roman" w:hAnsi="Arial" w:cs="Arial"/>
          <w:color w:val="000000"/>
          <w:sz w:val="26"/>
          <w:szCs w:val="26"/>
        </w:rPr>
        <w:t>informações</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será</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fornecida</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mediante</w:t>
      </w:r>
      <w:proofErr w:type="spellEnd"/>
      <w:r w:rsidRPr="00286779">
        <w:rPr>
          <w:rFonts w:ascii="Arial" w:eastAsia="Times New Roman" w:hAnsi="Arial" w:cs="Arial"/>
          <w:color w:val="000000"/>
          <w:sz w:val="26"/>
          <w:szCs w:val="26"/>
        </w:rPr>
        <w:t xml:space="preserve"> </w:t>
      </w:r>
      <w:proofErr w:type="spellStart"/>
      <w:r w:rsidRPr="00286779">
        <w:rPr>
          <w:rFonts w:ascii="Arial" w:eastAsia="Times New Roman" w:hAnsi="Arial" w:cs="Arial"/>
          <w:color w:val="000000"/>
          <w:sz w:val="26"/>
          <w:szCs w:val="26"/>
        </w:rPr>
        <w:t>solicitação</w:t>
      </w:r>
      <w:proofErr w:type="spellEnd"/>
      <w:r w:rsidRPr="00286779">
        <w:rPr>
          <w:rFonts w:ascii="Arial" w:eastAsia="Times New Roman" w:hAnsi="Arial" w:cs="Arial"/>
          <w:color w:val="000000"/>
          <w:sz w:val="26"/>
          <w:szCs w:val="26"/>
        </w:rPr>
        <w:t>.</w:t>
      </w:r>
    </w:p>
    <w:p w14:paraId="6C1DEF51" w14:textId="5372F6A1" w:rsidR="00286779" w:rsidRPr="00C951AE" w:rsidRDefault="00286779" w:rsidP="00286779">
      <w:pPr>
        <w:shd w:val="clear" w:color="auto" w:fill="FFFFFE"/>
        <w:spacing w:after="0" w:line="390" w:lineRule="atLeast"/>
        <w:rPr>
          <w:rFonts w:ascii="Arial" w:eastAsia="Times New Roman" w:hAnsi="Arial" w:cs="Arial"/>
          <w:color w:val="383838"/>
          <w:sz w:val="26"/>
          <w:szCs w:val="26"/>
        </w:rPr>
      </w:pPr>
    </w:p>
    <w:p w14:paraId="4047D742" w14:textId="73BBBFC9" w:rsidR="000D04F9" w:rsidRDefault="00286779" w:rsidP="00CA257B">
      <w:pPr>
        <w:shd w:val="clear" w:color="auto" w:fill="FFFFFE"/>
        <w:spacing w:after="0" w:line="390" w:lineRule="atLeast"/>
        <w:rPr>
          <w:rFonts w:ascii="Arial" w:hAnsi="Arial" w:cs="Arial"/>
          <w:color w:val="000000"/>
          <w:sz w:val="27"/>
          <w:szCs w:val="27"/>
          <w:lang w:val="pt-PT"/>
        </w:rPr>
      </w:pPr>
      <w:r w:rsidRPr="00286779">
        <w:rPr>
          <w:rFonts w:ascii="Arial" w:eastAsia="Times New Roman" w:hAnsi="Arial" w:cs="Arial"/>
          <w:color w:val="569CD6"/>
          <w:sz w:val="26"/>
          <w:szCs w:val="26"/>
        </w:rPr>
        <w:t>https://osf.io/d3ktg/download</w:t>
      </w:r>
    </w:p>
    <w:p w14:paraId="42200677" w14:textId="28981A3B" w:rsidR="00596F7A" w:rsidRPr="008F32C1" w:rsidRDefault="00596F7A" w:rsidP="00596F7A">
      <w:pPr>
        <w:pStyle w:val="xmsonormal"/>
        <w:shd w:val="clear" w:color="auto" w:fill="FFFFFF"/>
        <w:spacing w:before="0" w:beforeAutospacing="0" w:after="0" w:afterAutospacing="0"/>
        <w:rPr>
          <w:rFonts w:ascii="Calibri" w:hAnsi="Calibri" w:cs="Calibri"/>
          <w:color w:val="242424"/>
          <w:sz w:val="20"/>
          <w:szCs w:val="20"/>
          <w:lang w:val="pt-PT"/>
        </w:rPr>
      </w:pPr>
    </w:p>
    <w:sectPr w:rsidR="00596F7A" w:rsidRPr="008F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7B09"/>
    <w:multiLevelType w:val="multilevel"/>
    <w:tmpl w:val="B79C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44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CF"/>
    <w:rsid w:val="00092185"/>
    <w:rsid w:val="000D04F9"/>
    <w:rsid w:val="001967CE"/>
    <w:rsid w:val="00270C82"/>
    <w:rsid w:val="00286779"/>
    <w:rsid w:val="00334084"/>
    <w:rsid w:val="00390648"/>
    <w:rsid w:val="003D5BA1"/>
    <w:rsid w:val="004B181C"/>
    <w:rsid w:val="00596F7A"/>
    <w:rsid w:val="005F0551"/>
    <w:rsid w:val="006838A4"/>
    <w:rsid w:val="006A5493"/>
    <w:rsid w:val="006E6908"/>
    <w:rsid w:val="00741572"/>
    <w:rsid w:val="007A5160"/>
    <w:rsid w:val="008A4D77"/>
    <w:rsid w:val="008A7ECF"/>
    <w:rsid w:val="008F32C1"/>
    <w:rsid w:val="00943C15"/>
    <w:rsid w:val="00983544"/>
    <w:rsid w:val="00AF2EAD"/>
    <w:rsid w:val="00B522F0"/>
    <w:rsid w:val="00BA62EB"/>
    <w:rsid w:val="00BF2A6B"/>
    <w:rsid w:val="00C76860"/>
    <w:rsid w:val="00C951AE"/>
    <w:rsid w:val="00CA257B"/>
    <w:rsid w:val="00DF640B"/>
    <w:rsid w:val="00E20D72"/>
    <w:rsid w:val="00E52D0B"/>
    <w:rsid w:val="00E80AB1"/>
    <w:rsid w:val="00EB51FF"/>
    <w:rsid w:val="00FF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3AB7584"/>
  <w15:chartTrackingRefBased/>
  <w15:docId w15:val="{F28544E3-D75A-4884-89EE-BE112ECC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E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7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D5BA1"/>
    <w:pPr>
      <w:spacing w:after="100" w:line="324" w:lineRule="auto"/>
      <w:jc w:val="both"/>
    </w:pPr>
    <w:rPr>
      <w:rFonts w:ascii="Verdana" w:hAnsi="Verdana"/>
      <w:color w:val="404040" w:themeColor="text1" w:themeTint="BF"/>
      <w:sz w:val="24"/>
      <w:szCs w:val="32"/>
      <w:lang w:val="pt-PT"/>
    </w:rPr>
  </w:style>
  <w:style w:type="character" w:customStyle="1" w:styleId="Heading2Char">
    <w:name w:val="Heading 2 Char"/>
    <w:basedOn w:val="DefaultParagraphFont"/>
    <w:link w:val="Heading2"/>
    <w:uiPriority w:val="9"/>
    <w:rsid w:val="008A7E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7ECF"/>
    <w:rPr>
      <w:rFonts w:ascii="Times New Roman" w:eastAsia="Times New Roman" w:hAnsi="Times New Roman" w:cs="Times New Roman"/>
      <w:b/>
      <w:bCs/>
      <w:sz w:val="27"/>
      <w:szCs w:val="27"/>
    </w:rPr>
  </w:style>
  <w:style w:type="paragraph" w:customStyle="1" w:styleId="text-left">
    <w:name w:val="text-left"/>
    <w:basedOn w:val="Normal"/>
    <w:rsid w:val="008A7EC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7E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7E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7E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7ECF"/>
    <w:rPr>
      <w:rFonts w:ascii="Arial" w:eastAsia="Times New Roman" w:hAnsi="Arial" w:cs="Arial"/>
      <w:vanish/>
      <w:sz w:val="16"/>
      <w:szCs w:val="16"/>
    </w:rPr>
  </w:style>
  <w:style w:type="character" w:styleId="HTMLKeyboard">
    <w:name w:val="HTML Keyboard"/>
    <w:basedOn w:val="DefaultParagraphFont"/>
    <w:uiPriority w:val="99"/>
    <w:semiHidden/>
    <w:unhideWhenUsed/>
    <w:rsid w:val="008A7ECF"/>
    <w:rPr>
      <w:rFonts w:ascii="Courier New" w:eastAsia="Times New Roman" w:hAnsi="Courier New" w:cs="Courier New"/>
      <w:sz w:val="20"/>
      <w:szCs w:val="20"/>
    </w:rPr>
  </w:style>
  <w:style w:type="character" w:styleId="Hyperlink">
    <w:name w:val="Hyperlink"/>
    <w:basedOn w:val="DefaultParagraphFont"/>
    <w:uiPriority w:val="99"/>
    <w:unhideWhenUsed/>
    <w:rsid w:val="00B522F0"/>
    <w:rPr>
      <w:color w:val="0563C1" w:themeColor="hyperlink"/>
      <w:u w:val="single"/>
    </w:rPr>
  </w:style>
  <w:style w:type="character" w:styleId="UnresolvedMention">
    <w:name w:val="Unresolved Mention"/>
    <w:basedOn w:val="DefaultParagraphFont"/>
    <w:uiPriority w:val="99"/>
    <w:semiHidden/>
    <w:unhideWhenUsed/>
    <w:rsid w:val="00B522F0"/>
    <w:rPr>
      <w:color w:val="605E5C"/>
      <w:shd w:val="clear" w:color="auto" w:fill="E1DFDD"/>
    </w:rPr>
  </w:style>
  <w:style w:type="paragraph" w:customStyle="1" w:styleId="xmsonormal">
    <w:name w:val="x_msonormal"/>
    <w:basedOn w:val="Normal"/>
    <w:rsid w:val="00596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syoj4glhc">
    <w:name w:val="marksyoj4glhc"/>
    <w:basedOn w:val="DefaultParagraphFont"/>
    <w:rsid w:val="00596F7A"/>
  </w:style>
  <w:style w:type="character" w:styleId="FollowedHyperlink">
    <w:name w:val="FollowedHyperlink"/>
    <w:basedOn w:val="DefaultParagraphFont"/>
    <w:uiPriority w:val="99"/>
    <w:semiHidden/>
    <w:unhideWhenUsed/>
    <w:rsid w:val="00943C15"/>
    <w:rPr>
      <w:color w:val="954F72" w:themeColor="followedHyperlink"/>
      <w:u w:val="single"/>
    </w:rPr>
  </w:style>
  <w:style w:type="character" w:styleId="CommentReference">
    <w:name w:val="annotation reference"/>
    <w:basedOn w:val="DefaultParagraphFont"/>
    <w:uiPriority w:val="99"/>
    <w:semiHidden/>
    <w:unhideWhenUsed/>
    <w:rsid w:val="00943C15"/>
    <w:rPr>
      <w:sz w:val="16"/>
      <w:szCs w:val="16"/>
    </w:rPr>
  </w:style>
  <w:style w:type="paragraph" w:styleId="CommentText">
    <w:name w:val="annotation text"/>
    <w:basedOn w:val="Normal"/>
    <w:link w:val="CommentTextChar"/>
    <w:uiPriority w:val="99"/>
    <w:unhideWhenUsed/>
    <w:rsid w:val="00943C15"/>
    <w:pPr>
      <w:spacing w:line="240" w:lineRule="auto"/>
    </w:pPr>
    <w:rPr>
      <w:sz w:val="20"/>
      <w:szCs w:val="20"/>
    </w:rPr>
  </w:style>
  <w:style w:type="character" w:customStyle="1" w:styleId="CommentTextChar">
    <w:name w:val="Comment Text Char"/>
    <w:basedOn w:val="DefaultParagraphFont"/>
    <w:link w:val="CommentText"/>
    <w:uiPriority w:val="99"/>
    <w:rsid w:val="00943C15"/>
    <w:rPr>
      <w:sz w:val="20"/>
      <w:szCs w:val="20"/>
    </w:rPr>
  </w:style>
  <w:style w:type="paragraph" w:styleId="CommentSubject">
    <w:name w:val="annotation subject"/>
    <w:basedOn w:val="CommentText"/>
    <w:next w:val="CommentText"/>
    <w:link w:val="CommentSubjectChar"/>
    <w:uiPriority w:val="99"/>
    <w:semiHidden/>
    <w:unhideWhenUsed/>
    <w:rsid w:val="00943C15"/>
    <w:rPr>
      <w:b/>
      <w:bCs/>
    </w:rPr>
  </w:style>
  <w:style w:type="character" w:customStyle="1" w:styleId="CommentSubjectChar">
    <w:name w:val="Comment Subject Char"/>
    <w:basedOn w:val="CommentTextChar"/>
    <w:link w:val="CommentSubject"/>
    <w:uiPriority w:val="99"/>
    <w:semiHidden/>
    <w:rsid w:val="00943C15"/>
    <w:rPr>
      <w:b/>
      <w:bCs/>
      <w:sz w:val="20"/>
      <w:szCs w:val="20"/>
    </w:rPr>
  </w:style>
  <w:style w:type="paragraph" w:styleId="NormalWeb">
    <w:name w:val="Normal (Web)"/>
    <w:basedOn w:val="Normal"/>
    <w:uiPriority w:val="99"/>
    <w:unhideWhenUsed/>
    <w:rsid w:val="00943C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7A51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2874">
      <w:bodyDiv w:val="1"/>
      <w:marLeft w:val="0"/>
      <w:marRight w:val="0"/>
      <w:marTop w:val="0"/>
      <w:marBottom w:val="0"/>
      <w:divBdr>
        <w:top w:val="none" w:sz="0" w:space="0" w:color="auto"/>
        <w:left w:val="none" w:sz="0" w:space="0" w:color="auto"/>
        <w:bottom w:val="none" w:sz="0" w:space="0" w:color="auto"/>
        <w:right w:val="none" w:sz="0" w:space="0" w:color="auto"/>
      </w:divBdr>
    </w:div>
    <w:div w:id="281424933">
      <w:bodyDiv w:val="1"/>
      <w:marLeft w:val="0"/>
      <w:marRight w:val="0"/>
      <w:marTop w:val="0"/>
      <w:marBottom w:val="0"/>
      <w:divBdr>
        <w:top w:val="none" w:sz="0" w:space="0" w:color="auto"/>
        <w:left w:val="none" w:sz="0" w:space="0" w:color="auto"/>
        <w:bottom w:val="none" w:sz="0" w:space="0" w:color="auto"/>
        <w:right w:val="none" w:sz="0" w:space="0" w:color="auto"/>
      </w:divBdr>
      <w:divsChild>
        <w:div w:id="473913811">
          <w:marLeft w:val="0"/>
          <w:marRight w:val="0"/>
          <w:marTop w:val="0"/>
          <w:marBottom w:val="0"/>
          <w:divBdr>
            <w:top w:val="none" w:sz="0" w:space="0" w:color="auto"/>
            <w:left w:val="none" w:sz="0" w:space="0" w:color="auto"/>
            <w:bottom w:val="none" w:sz="0" w:space="0" w:color="auto"/>
            <w:right w:val="none" w:sz="0" w:space="0" w:color="auto"/>
          </w:divBdr>
          <w:divsChild>
            <w:div w:id="249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256">
      <w:bodyDiv w:val="1"/>
      <w:marLeft w:val="0"/>
      <w:marRight w:val="0"/>
      <w:marTop w:val="0"/>
      <w:marBottom w:val="0"/>
      <w:divBdr>
        <w:top w:val="none" w:sz="0" w:space="0" w:color="auto"/>
        <w:left w:val="none" w:sz="0" w:space="0" w:color="auto"/>
        <w:bottom w:val="none" w:sz="0" w:space="0" w:color="auto"/>
        <w:right w:val="none" w:sz="0" w:space="0" w:color="auto"/>
      </w:divBdr>
    </w:div>
    <w:div w:id="719473217">
      <w:bodyDiv w:val="1"/>
      <w:marLeft w:val="0"/>
      <w:marRight w:val="0"/>
      <w:marTop w:val="0"/>
      <w:marBottom w:val="0"/>
      <w:divBdr>
        <w:top w:val="none" w:sz="0" w:space="0" w:color="auto"/>
        <w:left w:val="none" w:sz="0" w:space="0" w:color="auto"/>
        <w:bottom w:val="none" w:sz="0" w:space="0" w:color="auto"/>
        <w:right w:val="none" w:sz="0" w:space="0" w:color="auto"/>
      </w:divBdr>
    </w:div>
    <w:div w:id="757823452">
      <w:bodyDiv w:val="1"/>
      <w:marLeft w:val="0"/>
      <w:marRight w:val="0"/>
      <w:marTop w:val="0"/>
      <w:marBottom w:val="0"/>
      <w:divBdr>
        <w:top w:val="none" w:sz="0" w:space="0" w:color="auto"/>
        <w:left w:val="none" w:sz="0" w:space="0" w:color="auto"/>
        <w:bottom w:val="none" w:sz="0" w:space="0" w:color="auto"/>
        <w:right w:val="none" w:sz="0" w:space="0" w:color="auto"/>
      </w:divBdr>
    </w:div>
    <w:div w:id="767850946">
      <w:bodyDiv w:val="1"/>
      <w:marLeft w:val="0"/>
      <w:marRight w:val="0"/>
      <w:marTop w:val="0"/>
      <w:marBottom w:val="0"/>
      <w:divBdr>
        <w:top w:val="none" w:sz="0" w:space="0" w:color="auto"/>
        <w:left w:val="none" w:sz="0" w:space="0" w:color="auto"/>
        <w:bottom w:val="none" w:sz="0" w:space="0" w:color="auto"/>
        <w:right w:val="none" w:sz="0" w:space="0" w:color="auto"/>
      </w:divBdr>
    </w:div>
    <w:div w:id="861552780">
      <w:bodyDiv w:val="1"/>
      <w:marLeft w:val="0"/>
      <w:marRight w:val="0"/>
      <w:marTop w:val="0"/>
      <w:marBottom w:val="0"/>
      <w:divBdr>
        <w:top w:val="none" w:sz="0" w:space="0" w:color="auto"/>
        <w:left w:val="none" w:sz="0" w:space="0" w:color="auto"/>
        <w:bottom w:val="none" w:sz="0" w:space="0" w:color="auto"/>
        <w:right w:val="none" w:sz="0" w:space="0" w:color="auto"/>
      </w:divBdr>
    </w:div>
    <w:div w:id="958147998">
      <w:bodyDiv w:val="1"/>
      <w:marLeft w:val="0"/>
      <w:marRight w:val="0"/>
      <w:marTop w:val="0"/>
      <w:marBottom w:val="0"/>
      <w:divBdr>
        <w:top w:val="none" w:sz="0" w:space="0" w:color="auto"/>
        <w:left w:val="none" w:sz="0" w:space="0" w:color="auto"/>
        <w:bottom w:val="none" w:sz="0" w:space="0" w:color="auto"/>
        <w:right w:val="none" w:sz="0" w:space="0" w:color="auto"/>
      </w:divBdr>
    </w:div>
    <w:div w:id="992179388">
      <w:bodyDiv w:val="1"/>
      <w:marLeft w:val="0"/>
      <w:marRight w:val="0"/>
      <w:marTop w:val="0"/>
      <w:marBottom w:val="0"/>
      <w:divBdr>
        <w:top w:val="none" w:sz="0" w:space="0" w:color="auto"/>
        <w:left w:val="none" w:sz="0" w:space="0" w:color="auto"/>
        <w:bottom w:val="none" w:sz="0" w:space="0" w:color="auto"/>
        <w:right w:val="none" w:sz="0" w:space="0" w:color="auto"/>
      </w:divBdr>
      <w:divsChild>
        <w:div w:id="1779711502">
          <w:marLeft w:val="0"/>
          <w:marRight w:val="0"/>
          <w:marTop w:val="0"/>
          <w:marBottom w:val="0"/>
          <w:divBdr>
            <w:top w:val="none" w:sz="0" w:space="0" w:color="auto"/>
            <w:left w:val="none" w:sz="0" w:space="0" w:color="auto"/>
            <w:bottom w:val="none" w:sz="0" w:space="0" w:color="auto"/>
            <w:right w:val="none" w:sz="0" w:space="0" w:color="auto"/>
          </w:divBdr>
        </w:div>
      </w:divsChild>
    </w:div>
    <w:div w:id="1053390581">
      <w:bodyDiv w:val="1"/>
      <w:marLeft w:val="0"/>
      <w:marRight w:val="0"/>
      <w:marTop w:val="0"/>
      <w:marBottom w:val="0"/>
      <w:divBdr>
        <w:top w:val="none" w:sz="0" w:space="0" w:color="auto"/>
        <w:left w:val="none" w:sz="0" w:space="0" w:color="auto"/>
        <w:bottom w:val="none" w:sz="0" w:space="0" w:color="auto"/>
        <w:right w:val="none" w:sz="0" w:space="0" w:color="auto"/>
      </w:divBdr>
    </w:div>
    <w:div w:id="1141383486">
      <w:bodyDiv w:val="1"/>
      <w:marLeft w:val="0"/>
      <w:marRight w:val="0"/>
      <w:marTop w:val="0"/>
      <w:marBottom w:val="0"/>
      <w:divBdr>
        <w:top w:val="none" w:sz="0" w:space="0" w:color="auto"/>
        <w:left w:val="none" w:sz="0" w:space="0" w:color="auto"/>
        <w:bottom w:val="none" w:sz="0" w:space="0" w:color="auto"/>
        <w:right w:val="none" w:sz="0" w:space="0" w:color="auto"/>
      </w:divBdr>
    </w:div>
    <w:div w:id="1189176863">
      <w:bodyDiv w:val="1"/>
      <w:marLeft w:val="0"/>
      <w:marRight w:val="0"/>
      <w:marTop w:val="0"/>
      <w:marBottom w:val="0"/>
      <w:divBdr>
        <w:top w:val="none" w:sz="0" w:space="0" w:color="auto"/>
        <w:left w:val="none" w:sz="0" w:space="0" w:color="auto"/>
        <w:bottom w:val="none" w:sz="0" w:space="0" w:color="auto"/>
        <w:right w:val="none" w:sz="0" w:space="0" w:color="auto"/>
      </w:divBdr>
      <w:divsChild>
        <w:div w:id="1443380533">
          <w:marLeft w:val="0"/>
          <w:marRight w:val="0"/>
          <w:marTop w:val="0"/>
          <w:marBottom w:val="0"/>
          <w:divBdr>
            <w:top w:val="none" w:sz="0" w:space="0" w:color="auto"/>
            <w:left w:val="none" w:sz="0" w:space="0" w:color="auto"/>
            <w:bottom w:val="none" w:sz="0" w:space="0" w:color="auto"/>
            <w:right w:val="none" w:sz="0" w:space="0" w:color="auto"/>
          </w:divBdr>
          <w:divsChild>
            <w:div w:id="20430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730">
      <w:bodyDiv w:val="1"/>
      <w:marLeft w:val="0"/>
      <w:marRight w:val="0"/>
      <w:marTop w:val="0"/>
      <w:marBottom w:val="0"/>
      <w:divBdr>
        <w:top w:val="none" w:sz="0" w:space="0" w:color="auto"/>
        <w:left w:val="none" w:sz="0" w:space="0" w:color="auto"/>
        <w:bottom w:val="none" w:sz="0" w:space="0" w:color="auto"/>
        <w:right w:val="none" w:sz="0" w:space="0" w:color="auto"/>
      </w:divBdr>
    </w:div>
    <w:div w:id="1271166221">
      <w:bodyDiv w:val="1"/>
      <w:marLeft w:val="0"/>
      <w:marRight w:val="0"/>
      <w:marTop w:val="0"/>
      <w:marBottom w:val="0"/>
      <w:divBdr>
        <w:top w:val="none" w:sz="0" w:space="0" w:color="auto"/>
        <w:left w:val="none" w:sz="0" w:space="0" w:color="auto"/>
        <w:bottom w:val="none" w:sz="0" w:space="0" w:color="auto"/>
        <w:right w:val="none" w:sz="0" w:space="0" w:color="auto"/>
      </w:divBdr>
      <w:divsChild>
        <w:div w:id="2007660327">
          <w:marLeft w:val="0"/>
          <w:marRight w:val="0"/>
          <w:marTop w:val="0"/>
          <w:marBottom w:val="0"/>
          <w:divBdr>
            <w:top w:val="none" w:sz="0" w:space="0" w:color="auto"/>
            <w:left w:val="none" w:sz="0" w:space="0" w:color="auto"/>
            <w:bottom w:val="none" w:sz="0" w:space="0" w:color="auto"/>
            <w:right w:val="none" w:sz="0" w:space="0" w:color="auto"/>
          </w:divBdr>
        </w:div>
      </w:divsChild>
    </w:div>
    <w:div w:id="1323125003">
      <w:bodyDiv w:val="1"/>
      <w:marLeft w:val="0"/>
      <w:marRight w:val="0"/>
      <w:marTop w:val="0"/>
      <w:marBottom w:val="0"/>
      <w:divBdr>
        <w:top w:val="none" w:sz="0" w:space="0" w:color="auto"/>
        <w:left w:val="none" w:sz="0" w:space="0" w:color="auto"/>
        <w:bottom w:val="none" w:sz="0" w:space="0" w:color="auto"/>
        <w:right w:val="none" w:sz="0" w:space="0" w:color="auto"/>
      </w:divBdr>
    </w:div>
    <w:div w:id="1434518730">
      <w:bodyDiv w:val="1"/>
      <w:marLeft w:val="0"/>
      <w:marRight w:val="0"/>
      <w:marTop w:val="0"/>
      <w:marBottom w:val="0"/>
      <w:divBdr>
        <w:top w:val="none" w:sz="0" w:space="0" w:color="auto"/>
        <w:left w:val="none" w:sz="0" w:space="0" w:color="auto"/>
        <w:bottom w:val="none" w:sz="0" w:space="0" w:color="auto"/>
        <w:right w:val="none" w:sz="0" w:space="0" w:color="auto"/>
      </w:divBdr>
      <w:divsChild>
        <w:div w:id="640621625">
          <w:marLeft w:val="0"/>
          <w:marRight w:val="0"/>
          <w:marTop w:val="0"/>
          <w:marBottom w:val="0"/>
          <w:divBdr>
            <w:top w:val="none" w:sz="0" w:space="0" w:color="auto"/>
            <w:left w:val="none" w:sz="0" w:space="0" w:color="auto"/>
            <w:bottom w:val="none" w:sz="0" w:space="0" w:color="auto"/>
            <w:right w:val="none" w:sz="0" w:space="0" w:color="auto"/>
          </w:divBdr>
          <w:divsChild>
            <w:div w:id="1380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020">
      <w:bodyDiv w:val="1"/>
      <w:marLeft w:val="0"/>
      <w:marRight w:val="0"/>
      <w:marTop w:val="0"/>
      <w:marBottom w:val="0"/>
      <w:divBdr>
        <w:top w:val="none" w:sz="0" w:space="0" w:color="auto"/>
        <w:left w:val="none" w:sz="0" w:space="0" w:color="auto"/>
        <w:bottom w:val="none" w:sz="0" w:space="0" w:color="auto"/>
        <w:right w:val="none" w:sz="0" w:space="0" w:color="auto"/>
      </w:divBdr>
    </w:div>
    <w:div w:id="1698890288">
      <w:bodyDiv w:val="1"/>
      <w:marLeft w:val="0"/>
      <w:marRight w:val="0"/>
      <w:marTop w:val="0"/>
      <w:marBottom w:val="0"/>
      <w:divBdr>
        <w:top w:val="none" w:sz="0" w:space="0" w:color="auto"/>
        <w:left w:val="none" w:sz="0" w:space="0" w:color="auto"/>
        <w:bottom w:val="none" w:sz="0" w:space="0" w:color="auto"/>
        <w:right w:val="none" w:sz="0" w:space="0" w:color="auto"/>
      </w:divBdr>
      <w:divsChild>
        <w:div w:id="13701908">
          <w:marLeft w:val="0"/>
          <w:marRight w:val="0"/>
          <w:marTop w:val="0"/>
          <w:marBottom w:val="0"/>
          <w:divBdr>
            <w:top w:val="none" w:sz="0" w:space="0" w:color="auto"/>
            <w:left w:val="none" w:sz="0" w:space="0" w:color="auto"/>
            <w:bottom w:val="none" w:sz="0" w:space="0" w:color="auto"/>
            <w:right w:val="none" w:sz="0" w:space="0" w:color="auto"/>
          </w:divBdr>
          <w:divsChild>
            <w:div w:id="19147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317">
      <w:bodyDiv w:val="1"/>
      <w:marLeft w:val="0"/>
      <w:marRight w:val="0"/>
      <w:marTop w:val="0"/>
      <w:marBottom w:val="0"/>
      <w:divBdr>
        <w:top w:val="none" w:sz="0" w:space="0" w:color="auto"/>
        <w:left w:val="none" w:sz="0" w:space="0" w:color="auto"/>
        <w:bottom w:val="none" w:sz="0" w:space="0" w:color="auto"/>
        <w:right w:val="none" w:sz="0" w:space="0" w:color="auto"/>
      </w:divBdr>
      <w:divsChild>
        <w:div w:id="78646282">
          <w:marLeft w:val="0"/>
          <w:marRight w:val="0"/>
          <w:marTop w:val="0"/>
          <w:marBottom w:val="0"/>
          <w:divBdr>
            <w:top w:val="none" w:sz="0" w:space="0" w:color="auto"/>
            <w:left w:val="none" w:sz="0" w:space="0" w:color="auto"/>
            <w:bottom w:val="none" w:sz="0" w:space="0" w:color="auto"/>
            <w:right w:val="none" w:sz="0" w:space="0" w:color="auto"/>
          </w:divBdr>
          <w:divsChild>
            <w:div w:id="137345587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780175079">
      <w:bodyDiv w:val="1"/>
      <w:marLeft w:val="0"/>
      <w:marRight w:val="0"/>
      <w:marTop w:val="0"/>
      <w:marBottom w:val="0"/>
      <w:divBdr>
        <w:top w:val="none" w:sz="0" w:space="0" w:color="auto"/>
        <w:left w:val="none" w:sz="0" w:space="0" w:color="auto"/>
        <w:bottom w:val="none" w:sz="0" w:space="0" w:color="auto"/>
        <w:right w:val="none" w:sz="0" w:space="0" w:color="auto"/>
      </w:divBdr>
    </w:div>
    <w:div w:id="1881816541">
      <w:bodyDiv w:val="1"/>
      <w:marLeft w:val="0"/>
      <w:marRight w:val="0"/>
      <w:marTop w:val="0"/>
      <w:marBottom w:val="0"/>
      <w:divBdr>
        <w:top w:val="none" w:sz="0" w:space="0" w:color="auto"/>
        <w:left w:val="none" w:sz="0" w:space="0" w:color="auto"/>
        <w:bottom w:val="none" w:sz="0" w:space="0" w:color="auto"/>
        <w:right w:val="none" w:sz="0" w:space="0" w:color="auto"/>
      </w:divBdr>
    </w:div>
    <w:div w:id="209357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buchanan@harrisbur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Arriaga</dc:creator>
  <cp:keywords/>
  <dc:description/>
  <cp:lastModifiedBy>Erin M. Buchanan</cp:lastModifiedBy>
  <cp:revision>4</cp:revision>
  <dcterms:created xsi:type="dcterms:W3CDTF">2022-12-13T21:12:00Z</dcterms:created>
  <dcterms:modified xsi:type="dcterms:W3CDTF">2022-12-13T21:28:00Z</dcterms:modified>
</cp:coreProperties>
</file>