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3666" w14:textId="5D099C30" w:rsidR="00763E73" w:rsidRPr="00763E73" w:rsidRDefault="00763E73" w:rsidP="00763E73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63E7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Specific</w:t>
      </w:r>
      <w:proofErr w:type="spellEnd"/>
      <w:r w:rsidRPr="00763E7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Study </w:t>
      </w:r>
      <w:proofErr w:type="spellStart"/>
      <w:r w:rsidRPr="00763E7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Materials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Russian</w:t>
      </w:r>
      <w:r w:rsidRPr="00763E7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</w:t>
      </w:r>
    </w:p>
    <w:p w14:paraId="18618D8D" w14:textId="77777777" w:rsidR="00763E73" w:rsidRDefault="00763E73" w:rsidP="007F718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</w:p>
    <w:p w14:paraId="3FC212DD" w14:textId="0954E1A8" w:rsidR="007F7187" w:rsidRPr="007F7187" w:rsidRDefault="007F7187" w:rsidP="007F7187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F718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Demographics</w:t>
      </w:r>
      <w:proofErr w:type="spellEnd"/>
      <w:r w:rsidRPr="007F718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</w:t>
      </w:r>
    </w:p>
    <w:p w14:paraId="13957D6C" w14:textId="5EDF836F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CA5CC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Демографический</w:t>
      </w:r>
      <w:r w:rsidRPr="00CA5CCB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r w:rsidRPr="00CA5CC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опрос</w:t>
      </w:r>
      <w:r w:rsidRPr="00CA5CCB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:</w:t>
      </w:r>
    </w:p>
    <w:p w14:paraId="578B10EB" w14:textId="6923A076" w:rsidR="00212E2D" w:rsidRPr="00CA5CCB" w:rsidRDefault="00212E2D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Какой ваш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родной (первый) язык?</w:t>
      </w:r>
    </w:p>
    <w:p w14:paraId="16CFAD94" w14:textId="7D7FED5B" w:rsidR="00212E2D" w:rsidRPr="00CA5CCB" w:rsidRDefault="00212E2D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Пожалуйста, расскажите нам немного о себе.</w:t>
      </w:r>
    </w:p>
    <w:p w14:paraId="2FC1C5DA" w14:textId="7788459A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Пожалуйста, укажите свой пол: мужской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женский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другой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предпочита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ю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 указывать</w:t>
      </w:r>
    </w:p>
    <w:p w14:paraId="18A7E1E4" w14:textId="0E045E16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каком году вы родились? Пожалуйста, введите год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формате 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четырех цифр:</w:t>
      </w:r>
    </w:p>
    <w:p w14:paraId="610145B3" w14:textId="79A82276" w:rsidR="00212E2D" w:rsidRPr="00CA5CCB" w:rsidRDefault="00934E03" w:rsidP="00CA5CCB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Пожалуйста, 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укажите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свой уровень образования: 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неполное среднее общее образование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среднее общее образование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среднее специальное образование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высшее образование - бакалавр</w:t>
      </w:r>
      <w:r w:rsidR="00CA5CCB"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иат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CA5CCB"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магистратура</w:t>
      </w:r>
      <w:r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CA5CCB" w:rsidRPr="00CA5CC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аспирантура, кандидатская степень, докторская степень</w:t>
      </w:r>
    </w:p>
    <w:p w14:paraId="3C6E25EA" w14:textId="77777777" w:rsidR="00934E03" w:rsidRPr="00212E2D" w:rsidRDefault="00934E03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10D2D0B0" w14:textId="07D0587E" w:rsidR="007F7187" w:rsidRPr="007F7187" w:rsidRDefault="007F7187" w:rsidP="007F7187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7F718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Semantic</w:t>
      </w:r>
      <w:proofErr w:type="spellEnd"/>
      <w:r w:rsidRPr="007F718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7F718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priming</w:t>
      </w:r>
      <w:proofErr w:type="spellEnd"/>
      <w:r w:rsidRPr="007F718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7F718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task</w:t>
      </w:r>
      <w:proofErr w:type="spellEnd"/>
      <w:r w:rsidRPr="007F7187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</w:t>
      </w:r>
    </w:p>
    <w:p w14:paraId="62436270" w14:textId="613E012D" w:rsidR="00171C70" w:rsidRPr="00212E2D" w:rsidRDefault="00CA5CCB" w:rsidP="00212E2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Задача семантического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прайминга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</w:t>
      </w:r>
    </w:p>
    <w:p w14:paraId="211C8B60" w14:textId="08B56751" w:rsidR="0054494C" w:rsidRDefault="00676F50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этом</w:t>
      </w:r>
      <w:r w:rsidR="002B34B8"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эксперимент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</w:t>
      </w:r>
      <w:r w:rsidR="002B34B8"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изучается то</w:t>
      </w:r>
      <w:r w:rsidR="002B34B8"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как люди обрабатывают слова. Вам будет предложено просмотреть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серию </w:t>
      </w:r>
      <w:r w:rsidR="001E617D"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слов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 оценить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их</w:t>
      </w:r>
      <w:r w:rsidR="002B34B8"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Слова будут </w:t>
      </w:r>
      <w:r w:rsid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предъявляться</w:t>
      </w:r>
      <w:r w:rsidR="002B34B8"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</w:t>
      </w:r>
      <w:r w:rsidR="0054494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центре</w:t>
      </w:r>
      <w:r w:rsidR="002B34B8"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экрана. Вы должны </w:t>
      </w:r>
      <w:r w:rsidR="0054494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будете ответить,</w:t>
      </w:r>
      <w:r w:rsidR="002B34B8"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54494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какие из слов настоящие, а какие ненастоящие. </w:t>
      </w:r>
    </w:p>
    <w:p w14:paraId="021E855F" w14:textId="07C2CD0B" w:rsidR="002B34B8" w:rsidRDefault="002B34B8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Если вы </w:t>
      </w:r>
      <w:r w:rsidR="00541D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рас</w:t>
      </w:r>
      <w:r w:rsidR="008B71A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познаете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слово на экране</w:t>
      </w:r>
      <w:r w:rsidR="008B71A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например</w:t>
      </w:r>
      <w:r w:rsidR="008B71A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8B71A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ХОЛОД</w:t>
      </w:r>
      <w:r w:rsidR="008B71A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),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8B71A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пожалуйста, 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нажмите клавишу </w:t>
      </w:r>
      <w:r w:rsidRPr="008B71A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KEY</w:t>
      </w:r>
      <w:r w:rsidR="00541D2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r w:rsidR="00541D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для такого настоящего слова</w:t>
      </w:r>
      <w:r w:rsidR="008B71A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Если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же 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слово </w:t>
      </w:r>
      <w:r w:rsidR="008B71A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представляет собой бессмысленный набор букв (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например, </w:t>
      </w:r>
      <w:r w:rsidR="008B71AC" w:rsidRPr="008B71A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ЖЯРА</w:t>
      </w:r>
      <w:r w:rsidR="008B71A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пожалуйста, нажмите клавишу </w:t>
      </w:r>
      <w:r w:rsidRPr="008B71A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KEY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</w:t>
      </w:r>
      <w:r w:rsidR="008B71A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этого ненастоящего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слова. Во время </w:t>
      </w:r>
      <w:r w:rsidR="00541D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тренировки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буде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те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получать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обратную связь. Мы хотели бы попросить вас отве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чать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как можно быстрее,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 теряя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 этом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т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очн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ости ответов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У вас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будет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пять секунд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 то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чтобы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оценить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каждое слово. Пожалуйста, нажмите </w:t>
      </w:r>
      <w:r w:rsidRPr="001E617D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ПРОБЕЛ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чтобы </w:t>
      </w:r>
      <w:r w:rsid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перейти к тренировке перед основным заданием</w:t>
      </w:r>
      <w:r w:rsidRPr="002B34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5740E008" w14:textId="77777777" w:rsidR="001E617D" w:rsidRPr="00212E2D" w:rsidRDefault="001E617D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5418FB14" w14:textId="03D9E153" w:rsidR="001E617D" w:rsidRPr="001E617D" w:rsidRDefault="001E617D" w:rsidP="001E617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During</w:t>
      </w:r>
      <w:r w:rsidRPr="001E617D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task</w:t>
      </w:r>
    </w:p>
    <w:p w14:paraId="4995D083" w14:textId="351E282B" w:rsidR="001E617D" w:rsidRPr="00212E2D" w:rsidRDefault="001E617D" w:rsidP="001E617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Пожалуйста, нажмите </w:t>
      </w:r>
      <w:r w:rsidRPr="001E617D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KEY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настоящего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слова и </w:t>
      </w:r>
      <w:r w:rsidRPr="001E617D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KEY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ненастоящего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слова. </w:t>
      </w:r>
    </w:p>
    <w:p w14:paraId="5E665F86" w14:textId="60F12573" w:rsidR="001E617D" w:rsidRDefault="001E617D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</w:p>
    <w:p w14:paraId="1E368E09" w14:textId="69CC9D05" w:rsidR="001E617D" w:rsidRPr="001E617D" w:rsidRDefault="001E617D" w:rsidP="00212E2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  <w:r w:rsidRPr="001E617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After</w:t>
      </w:r>
      <w:r w:rsidRPr="001E617D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r w:rsidRPr="001E617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practice</w:t>
      </w:r>
    </w:p>
    <w:p w14:paraId="011E115D" w14:textId="262BDD1A" w:rsidR="001E617D" w:rsidRPr="001E617D" w:rsidRDefault="001E617D" w:rsidP="001E617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Отличная работа! Помните, что вы должны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нажимать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клавишу </w:t>
      </w:r>
      <w:r w:rsidRPr="001E617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KEY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настоящих слов и клавишу </w:t>
      </w:r>
      <w:r w:rsidRPr="00171C70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KEY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ненастоящих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слов.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Сейчас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перейдете к основному заданию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Не заб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ывайте отвечать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настолько быстро, насколько это возможно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стараясь давать правильный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ответ.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этом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этапе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не увидите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обратную связь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Пожалуйста, нажмите </w:t>
      </w:r>
      <w:r w:rsidRPr="00171C70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ПРОБЕЛ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чтобы продолжить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798CC205" w14:textId="77777777" w:rsidR="001E617D" w:rsidRPr="001E617D" w:rsidRDefault="001E617D" w:rsidP="001E617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77B80CD6" w14:textId="1F1FA8AC" w:rsidR="00171C70" w:rsidRPr="00171C70" w:rsidRDefault="007F7187" w:rsidP="001E617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A</w:t>
      </w:r>
      <w:r w:rsidR="00171C70"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fter each 50-100 pairs to combat fatigue</w:t>
      </w:r>
    </w:p>
    <w:p w14:paraId="27FC4496" w14:textId="0A1FA756" w:rsidR="001E617D" w:rsidRPr="001E617D" w:rsidRDefault="001E617D" w:rsidP="001E617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Пожалуйста, сделайте небольшой перерыв.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Нажмите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171C70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ПРОБЕЛ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когда будете готовы продолжить.</w:t>
      </w:r>
    </w:p>
    <w:p w14:paraId="13DFFCCC" w14:textId="781D246A" w:rsidR="001E617D" w:rsidRDefault="001E617D" w:rsidP="001E617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110AF298" w14:textId="2AB8BED7" w:rsidR="00171C70" w:rsidRPr="00171C70" w:rsidRDefault="00171C70" w:rsidP="001E617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171C70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After main task</w:t>
      </w:r>
    </w:p>
    <w:p w14:paraId="6D92A59D" w14:textId="48F0E9B5" w:rsidR="001E617D" w:rsidRPr="00212E2D" w:rsidRDefault="001E617D" w:rsidP="001E617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Спасибо за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прохождение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первой части эксперимента. На следующем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этапе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будете оценивать слова по некоторым их свойствам, чтобы помочь нам </w:t>
      </w:r>
      <w:r w:rsidR="00171C7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определить</w:t>
      </w:r>
      <w:r w:rsidRPr="001E617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как эти слова понимаются носителями языка.</w:t>
      </w:r>
    </w:p>
    <w:p w14:paraId="00298A80" w14:textId="77777777" w:rsidR="00212E2D" w:rsidRPr="00212E2D" w:rsidRDefault="00212E2D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54B301F4" w14:textId="77777777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lang w:val="en-US" w:eastAsia="ru-RU"/>
        </w:rPr>
      </w:pPr>
      <w:bookmarkStart w:id="0" w:name="OLE_LINK1"/>
      <w:bookmarkStart w:id="1" w:name="OLE_LINK2"/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Word meaning task: (McRae et al., 2005)</w:t>
      </w:r>
    </w:p>
    <w:bookmarkEnd w:id="0"/>
    <w:bookmarkEnd w:id="1"/>
    <w:p w14:paraId="3C6FB1BF" w14:textId="172A09F8" w:rsidR="00AC5B58" w:rsidRPr="00163631" w:rsidRDefault="007F7187" w:rsidP="0016363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Задача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на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определение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значений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слов</w:t>
      </w:r>
    </w:p>
    <w:p w14:paraId="71BBDA32" w14:textId="14FBD4D4" w:rsidR="00AC5B58" w:rsidRDefault="00AC5B58" w:rsidP="00AC5B58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Мы хотим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понять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как люди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определяют смысл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слов. Пожалуйста,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напишите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характеристики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слов, которые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придут к вам в голову. </w:t>
      </w:r>
      <w:r w:rsid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Среди таких характеристик может быть то,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как слово выглядит, звучит, ощущается</w:t>
      </w:r>
      <w:r w:rsidR="00163631"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; 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имеет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ли </w:t>
      </w:r>
      <w:r w:rsidR="00676F5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оно 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вкус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запах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; из чего он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сделан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; для чего он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используется; откуда оно. </w:t>
      </w:r>
    </w:p>
    <w:p w14:paraId="1D6366E6" w14:textId="77777777" w:rsidR="00AC5B58" w:rsidRDefault="00AC5B58" w:rsidP="00AC5B58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3867B891" w14:textId="7D24046B" w:rsidR="00AC5B58" w:rsidRPr="00AC5B58" w:rsidRDefault="00AC5B58" w:rsidP="00AC5B58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Вот пример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слова </w:t>
      </w:r>
      <w:r w:rsid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«</w:t>
      </w:r>
      <w:r w:rsidRPr="0016363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утка</w:t>
      </w:r>
      <w:r w:rsidR="0016363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»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птица, животное, ходит вперевалку, летает, откладывает яйца, крякает, плавает, </w:t>
      </w:r>
      <w:r w:rsid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улетает зимовать</w:t>
      </w:r>
      <w:r w:rsidR="00163631"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имеет крылья, имеет клюв, перепончатые лапы, имеет перья, живет в прудах, живет в воде, </w:t>
      </w:r>
      <w:r w:rsid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люди на нее 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охот</w:t>
      </w:r>
      <w:r w:rsid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тся, </w:t>
      </w:r>
      <w:r w:rsid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ее едят.</w:t>
      </w: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</w:p>
    <w:p w14:paraId="7E2066D1" w14:textId="77777777" w:rsidR="00AC5B58" w:rsidRPr="00AC5B58" w:rsidRDefault="00AC5B58" w:rsidP="00AC5B58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45A60F9D" w14:textId="3C155F74" w:rsidR="00AC5B58" w:rsidRPr="00212E2D" w:rsidRDefault="00AC5B58" w:rsidP="00AC5B58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AC5B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Заполните эту анкету достаточно быстро, но постарайтесь перечислить хотя бы несколько свойств для каждого слова. </w:t>
      </w:r>
      <w:proofErr w:type="spellStart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Большое</w:t>
      </w:r>
      <w:proofErr w:type="spellEnd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спасибо</w:t>
      </w:r>
      <w:proofErr w:type="spellEnd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за</w:t>
      </w:r>
      <w:proofErr w:type="spellEnd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заполнение</w:t>
      </w:r>
      <w:proofErr w:type="spellEnd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этой</w:t>
      </w:r>
      <w:proofErr w:type="spellEnd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анкеты</w:t>
      </w:r>
      <w:proofErr w:type="spellEnd"/>
      <w:r w:rsidRPr="00AC5B5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</w:t>
      </w:r>
    </w:p>
    <w:p w14:paraId="02DE12FB" w14:textId="77777777" w:rsidR="00212E2D" w:rsidRPr="00212E2D" w:rsidRDefault="00212E2D" w:rsidP="00212E2D">
      <w:pPr>
        <w:rPr>
          <w:rFonts w:ascii="Arial" w:eastAsia="Times New Roman" w:hAnsi="Arial" w:cs="Arial"/>
          <w:color w:val="000000"/>
          <w:lang w:val="en-US" w:eastAsia="ru-RU"/>
        </w:rPr>
      </w:pPr>
    </w:p>
    <w:p w14:paraId="1C8AE4DA" w14:textId="709ED9C2" w:rsidR="00212E2D" w:rsidRDefault="00212E2D" w:rsidP="00212E2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Age of acquisition task: (</w:t>
      </w:r>
      <w:proofErr w:type="spellStart"/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Kuperman</w:t>
      </w:r>
      <w:proofErr w:type="spellEnd"/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et al., 2012)</w:t>
      </w:r>
    </w:p>
    <w:p w14:paraId="177A457C" w14:textId="027E8EF5" w:rsidR="00212E2D" w:rsidRPr="00212E2D" w:rsidRDefault="00915881" w:rsidP="00915881">
      <w:pPr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Задание на возраст приобретения</w:t>
      </w:r>
    </w:p>
    <w:p w14:paraId="48FF9CC6" w14:textId="4720A97D" w:rsidR="00212E2D" w:rsidRPr="00163631" w:rsidRDefault="00163631" w:rsidP="00212E2D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Пожалуйста, укажите в каком возрасте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915881"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(в годах)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выучили каждое слово из списка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Примерный возраст достаточен для этог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 задания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Если вы не знаете значение слова, пожалуйста, введите 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букву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X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Под «выучиванием слова» мы подразумеваем возраст, в котором вы поняли бы это слово, если бы кто-то употребил </w:t>
      </w:r>
      <w:r w:rsidR="00676F5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его 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рядом с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вами, </w:t>
      </w:r>
      <w:r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ДАЖЕ ЕСЛИ </w:t>
      </w:r>
      <w:r w:rsidR="00915881"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ВЫ</w:t>
      </w:r>
      <w:r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НЕ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потреб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ляли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читали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или </w:t>
      </w:r>
      <w:r w:rsid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писали</w:t>
      </w:r>
      <w:r w:rsidRPr="0016363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его в то время.</w:t>
      </w:r>
    </w:p>
    <w:p w14:paraId="37FD054E" w14:textId="00C16359" w:rsidR="00163631" w:rsidRPr="00163631" w:rsidRDefault="00163631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160CF0ED" w14:textId="77777777" w:rsidR="00163631" w:rsidRPr="00212E2D" w:rsidRDefault="00163631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112E384A" w14:textId="1C364987" w:rsidR="00212E2D" w:rsidRDefault="00212E2D" w:rsidP="00212E2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Concreteness task: (</w:t>
      </w:r>
      <w:proofErr w:type="spellStart"/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Brysbaert</w:t>
      </w:r>
      <w:proofErr w:type="spellEnd"/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et al., 2014)</w:t>
      </w:r>
    </w:p>
    <w:p w14:paraId="16D4D86C" w14:textId="6B2BE87D" w:rsidR="00915881" w:rsidRPr="002C7E5E" w:rsidRDefault="00915881" w:rsidP="00915881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proofErr w:type="spellStart"/>
      <w:r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Задача</w:t>
      </w:r>
      <w:proofErr w:type="spellEnd"/>
      <w:r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r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на </w:t>
      </w:r>
      <w:proofErr w:type="spellStart"/>
      <w:r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конкретност</w:t>
      </w:r>
      <w:proofErr w:type="spellEnd"/>
      <w:r w:rsidR="00676F50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ь</w:t>
      </w:r>
      <w:r w:rsidRPr="00915881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:</w:t>
      </w:r>
    </w:p>
    <w:p w14:paraId="0C014733" w14:textId="77777777" w:rsidR="00A06596" w:rsidRDefault="00915881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Некоторые слова относятся к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реальным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вещам или действия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которые вы можете испытать напрямую через одно из пяти чувств. Мы называем </w:t>
      </w:r>
      <w:r w:rsidR="00676F5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такие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слова конкретными словами. Другие слова относятся к </w:t>
      </w:r>
      <w:r w:rsidR="00275AE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явлениям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которые нельзя испытать </w:t>
      </w:r>
      <w:r w:rsidR="00275AE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напрямую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но </w:t>
      </w:r>
      <w:r w:rsidR="002C7E5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их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значения могут быть </w:t>
      </w:r>
      <w:proofErr w:type="gramStart"/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определены</w:t>
      </w:r>
      <w:proofErr w:type="gramEnd"/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другими словами. Это абстрактные слова. Другие слова находятся между этими двумя крайностями, потому что мы можем в какой-то степени </w:t>
      </w:r>
      <w:r w:rsidR="002C7E5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испытать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их и, кроме того, </w:t>
      </w:r>
      <w:r w:rsidR="002C7E5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для их понимания </w:t>
      </w:r>
      <w:r w:rsidR="002C7E5E"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мы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полагаемся на язык</w:t>
      </w:r>
      <w:r w:rsidR="002C7E5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Мы хотим, чтобы вы указали, насколько конкретно для вас значение каждого слова, используя 5-балльную шкалу оценки </w:t>
      </w:r>
      <w:r w:rsidR="002C7E5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 абстрактного к конкретному</w:t>
      </w:r>
      <w:r w:rsidR="002C7E5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</w:p>
    <w:p w14:paraId="4CF57A28" w14:textId="77777777" w:rsidR="00A06596" w:rsidRDefault="00A06596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0423C896" w14:textId="28151C90" w:rsidR="00A06596" w:rsidRDefault="00915881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Конкретное слово имеет более высокий рейтинг и относится к чему-то существующему в реальности; вы можете 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сразу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почувствовать его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(обоняние, вкус, осязание, слух, зрение) и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ли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совершить над ним какие-либо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действия. Самый простой способ объяснить 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конкретное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слово — указать на него или продемонстрировать его (например, чтобы объяснить слово «сладкий», вы можете попросить кого-нибудь съесть сахар; чтобы объяснить слово «прыгать», вы можете просто попрыгать вверх и вниз или показать 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видео с прыгающим человеком</w:t>
      </w:r>
      <w:r w:rsidR="00463C96" w:rsidRP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; 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чтобы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объяснить слово «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диван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», вы можете указать на 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диван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или показать изображение</w:t>
      </w:r>
      <w:r w:rsidR="00463C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дивана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 </w:t>
      </w:r>
    </w:p>
    <w:p w14:paraId="1410C9A1" w14:textId="77777777" w:rsidR="00A06596" w:rsidRDefault="00A06596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6C1FC12E" w14:textId="77777777" w:rsidR="00A06596" w:rsidRDefault="00915881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Абстрактное слово </w:t>
      </w:r>
      <w:r w:rsidR="00A065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занимает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более низк</w:t>
      </w:r>
      <w:r w:rsidR="00A065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ое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A065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положение на шкале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относится к чему-то, что вы не можете испытать 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напрямую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 помощью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чувств или 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действий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Его значение зависит от языка. Самый простой способ объяснить 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абстрактное слово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использовать другие слова (например, нет простого способа продемонстрировать «справедливость», но мы можем объяснить значение слова, используя другие слова, которые отражают часть его значения). </w:t>
      </w:r>
    </w:p>
    <w:p w14:paraId="37F5AD70" w14:textId="77777777" w:rsidR="00A06596" w:rsidRDefault="00A06596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5D2E0DDA" w14:textId="1942EFC9" w:rsidR="003604E3" w:rsidRDefault="00915881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Поскольку мы собираем значения для всех слов в словаре (всего более 60 тысяч), вы увидите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разные типы слов, даже отдельные буквы. Всегда думайте о том, насколько конкретно (основан</w:t>
      </w:r>
      <w:r w:rsidR="00D4109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 опыте) значение 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данного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слова для вас. </w:t>
      </w:r>
      <w:r w:rsidR="00D4109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Вам могут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встрет</w:t>
      </w:r>
      <w:r w:rsidR="00D4109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ить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ся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D4109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несколько слов, с которыми вы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недостаточно хорошо </w:t>
      </w:r>
      <w:r w:rsidR="00D4109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знакомы, чтобы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дать </w:t>
      </w:r>
      <w:r w:rsidR="00A46A8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им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D4109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конструктивную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оценку. </w:t>
      </w:r>
      <w:r w:rsid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Такие случаи очень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информативн</w:t>
      </w:r>
      <w:r w:rsid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ы 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для нас, так как в нашем исследовании мы хотим использовать только</w:t>
      </w:r>
      <w:r w:rsid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известные людям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слова. Мы также можем включить одно или два </w:t>
      </w:r>
      <w:r w:rsid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ненастоящих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слова, которые вы не можете знать. Пожалуйста, </w:t>
      </w:r>
      <w:r w:rsid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введите букву </w:t>
      </w:r>
      <w:r w:rsidR="003604E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</w:t>
      </w:r>
      <w:r w:rsidR="003604E3" w:rsidRP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r w:rsid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или </w:t>
      </w:r>
      <w:r w:rsidR="003604E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</w:t>
      </w:r>
      <w:r w:rsidR="003604E3" w:rsidRP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если</w:t>
      </w:r>
      <w:r w:rsidRPr="00915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слово</w:t>
      </w:r>
      <w:r w:rsid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вам не знакомо</w:t>
      </w:r>
      <w:r w:rsidR="003604E3" w:rsidRP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</w:p>
    <w:p w14:paraId="3ECB1900" w14:textId="77777777" w:rsidR="00A06596" w:rsidRDefault="00A06596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780C592D" w14:textId="108AE494" w:rsidR="00915881" w:rsidRPr="00212E2D" w:rsidRDefault="003604E3" w:rsidP="00915881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Итак,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для оценки конкретности слов </w:t>
      </w:r>
      <w:r w:rsidRP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мы просим вас использовать 5-балльную шкалу от абстрактного к конкретному и использовать букву N, когда вы недостаточно хорошо знаете слово, чтобы дать ответ.</w:t>
      </w:r>
    </w:p>
    <w:p w14:paraId="34D66574" w14:textId="77777777" w:rsidR="003604E3" w:rsidRDefault="003604E3" w:rsidP="003604E3">
      <w:pPr>
        <w:tabs>
          <w:tab w:val="left" w:pos="4133"/>
        </w:tabs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</w:p>
    <w:p w14:paraId="7AECF61A" w14:textId="5C5E9DBE" w:rsidR="003604E3" w:rsidRPr="00212E2D" w:rsidRDefault="003604E3" w:rsidP="003604E3">
      <w:pPr>
        <w:tabs>
          <w:tab w:val="left" w:pos="4133"/>
        </w:tabs>
        <w:rPr>
          <w:rFonts w:ascii="Arial" w:eastAsia="Times New Roman" w:hAnsi="Arial" w:cs="Arial"/>
          <w:color w:val="000000"/>
          <w:lang w:eastAsia="ru-RU"/>
        </w:rPr>
      </w:pPr>
      <w:r w:rsidRP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Абстрактное (на основе языка) Конкретное (на основе опыта)</w:t>
      </w:r>
    </w:p>
    <w:p w14:paraId="75E9D1DF" w14:textId="77777777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1</w:t>
      </w: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</w: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  <w:t>2</w:t>
      </w: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</w: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  <w:t>3</w:t>
      </w: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</w: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  <w:t xml:space="preserve"> 4</w:t>
      </w: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</w:r>
      <w:r w:rsidRPr="00212E2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ab/>
        <w:t xml:space="preserve"> 5 </w:t>
      </w:r>
    </w:p>
    <w:p w14:paraId="49D795C7" w14:textId="1D6802A3" w:rsidR="003604E3" w:rsidRPr="00212E2D" w:rsidRDefault="003604E3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3604E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</w:t>
      </w:r>
      <w:r w:rsidRPr="003604E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= я недостаточно хорошо знаю это слово, чтобы ставить оценку.</w:t>
      </w:r>
    </w:p>
    <w:p w14:paraId="03231762" w14:textId="77777777" w:rsidR="00212E2D" w:rsidRPr="00212E2D" w:rsidRDefault="00212E2D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7444B2E9" w14:textId="1FFEEE68" w:rsidR="00212E2D" w:rsidRDefault="00212E2D" w:rsidP="00212E2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Valence, Arousal, and Dominance task: (Bradley &amp; Lang, 1999)</w:t>
      </w:r>
    </w:p>
    <w:p w14:paraId="120CC867" w14:textId="791E6AF2" w:rsidR="003604E3" w:rsidRPr="00212E2D" w:rsidRDefault="00F54449" w:rsidP="00212E2D">
      <w:pPr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Задание на определение </w:t>
      </w:r>
      <w:r w:rsidR="003604E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Валентност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и</w:t>
      </w:r>
      <w:r w:rsidR="003604E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 Возбуждени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я </w:t>
      </w:r>
      <w:r w:rsidR="003604E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и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Доминантности</w:t>
      </w:r>
    </w:p>
    <w:p w14:paraId="0A908A37" w14:textId="1B88C594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lang w:eastAsia="ru-RU"/>
        </w:rPr>
      </w:pP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fldChar w:fldCharType="begin"/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 xml:space="preserve"> 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INCLUDEPICTURE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 xml:space="preserve"> "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https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://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lh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4.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googleusercontent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.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com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/8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T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8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AzqWbUH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-2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xNL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9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v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1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IaoUxtErpS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3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kfwl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_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lJda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6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CMYPbiZ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3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FQKbCeAc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5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mp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0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DTofPCHQPXTa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7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GlkdPuj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-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jzli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-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pnjYYqRybd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5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cgb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2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U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_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IFvjQFqBvhCOLgsZE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6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GpPdYlW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2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DhQD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4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ZsHthdPE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>9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UrlA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 xml:space="preserve">" \* 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>MERGEFORMATINET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instrText xml:space="preserve"> 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fldChar w:fldCharType="separate"/>
      </w:r>
      <w:r w:rsidRPr="00CA5CCB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26F80EC9" wp14:editId="738E708D">
            <wp:extent cx="4443730" cy="978535"/>
            <wp:effectExtent l="0" t="0" r="1270" b="0"/>
            <wp:docPr id="3" name="Рисунок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fldChar w:fldCharType="end"/>
      </w:r>
      <w:r w:rsidR="00F54449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валентность</w:t>
      </w:r>
    </w:p>
    <w:p w14:paraId="661303DE" w14:textId="77777777" w:rsidR="00212E2D" w:rsidRPr="00212E2D" w:rsidRDefault="00212E2D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02885C14" w14:textId="034E1051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lang w:eastAsia="ru-RU"/>
        </w:rPr>
      </w:pP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fldChar w:fldCharType="begin"/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 xml:space="preserve"> INCLUDEPICTURE "https://lh3.googleusercontent.com/CdLoIbkY5TpnRL2a32EOIbS3gGcwHLfaXLu4kMNfnWCPD8ffiuj0CGF53FB6aw9JQdSiFzS58L0FAf4-4cph2Fv5IaX182ziplT1BHh7rEBTkglOsci2jXHDYz38mdbZ1t26hCFnWFWUd3v8kw" \* MERGEFORMATINET 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fldChar w:fldCharType="separate"/>
      </w:r>
      <w:r w:rsidRPr="00CA5CCB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155BFAC8" wp14:editId="3C87D827">
            <wp:extent cx="4251960" cy="905510"/>
            <wp:effectExtent l="0" t="0" r="2540" b="0"/>
            <wp:docPr id="2" name="Рисунок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fldChar w:fldCharType="end"/>
      </w:r>
      <w:r w:rsidR="00F54449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возбуждение</w:t>
      </w:r>
    </w:p>
    <w:p w14:paraId="44412B7B" w14:textId="77777777" w:rsidR="00212E2D" w:rsidRPr="00212E2D" w:rsidRDefault="00212E2D" w:rsidP="00212E2D">
      <w:pPr>
        <w:rPr>
          <w:rFonts w:ascii="Arial" w:eastAsia="Times New Roman" w:hAnsi="Arial" w:cs="Arial"/>
          <w:color w:val="000000"/>
          <w:lang w:val="en-US" w:eastAsia="ru-RU"/>
        </w:rPr>
      </w:pPr>
    </w:p>
    <w:p w14:paraId="132DDAB7" w14:textId="5DD0F379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lang w:eastAsia="ru-RU"/>
        </w:rPr>
      </w:pP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fldChar w:fldCharType="begin"/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val="en-US" w:eastAsia="ru-RU"/>
        </w:rPr>
        <w:instrText xml:space="preserve"> INCLUDEPICTURE "https://lh6.googleusercontent.com/Ts9OZjFK5n-TZ-ix5B-3hZiFmc0FZCtoP2CGgzVeQTPYoqbeXUq8Ph81QFiPwjN05OudSnbJEZ-ObAwcUEbqhUos0SEFKv-kOwzzGYlx1CytV84a6D4PdzLDsQBAbX8OfcSCk9kLTYIl7cR_eQ" \* MERGEFORMATINET </w:instrText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fldChar w:fldCharType="separate"/>
      </w:r>
      <w:r w:rsidRPr="00CA5CCB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04B08242" wp14:editId="68A2BC5E">
            <wp:extent cx="4014470" cy="850265"/>
            <wp:effectExtent l="0" t="0" r="0" b="635"/>
            <wp:docPr id="1" name="Рисунок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ru-RU"/>
        </w:rPr>
        <w:fldChar w:fldCharType="end"/>
      </w:r>
      <w:r w:rsidR="00F54449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доминантность</w:t>
      </w:r>
    </w:p>
    <w:p w14:paraId="38DCDAFB" w14:textId="77777777" w:rsidR="00212E2D" w:rsidRPr="00212E2D" w:rsidRDefault="00212E2D" w:rsidP="00212E2D">
      <w:pPr>
        <w:rPr>
          <w:rFonts w:ascii="Arial" w:eastAsia="Times New Roman" w:hAnsi="Arial" w:cs="Arial"/>
          <w:color w:val="000000"/>
          <w:lang w:val="en-US" w:eastAsia="ru-RU"/>
        </w:rPr>
      </w:pPr>
    </w:p>
    <w:p w14:paraId="373C68A8" w14:textId="24089A14" w:rsidR="00103E7C" w:rsidRPr="00103E7C" w:rsidRDefault="00103E7C" w:rsidP="00103E7C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Исследование, проводимое сегодня,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посвящено изучению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эмоци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й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то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му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как люди реагируют на разные типы слов.</w:t>
      </w:r>
    </w:p>
    <w:p w14:paraId="2387D265" w14:textId="77777777" w:rsidR="00103E7C" w:rsidRPr="00103E7C" w:rsidRDefault="00103E7C" w:rsidP="00103E7C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3306D63C" w14:textId="285588D3" w:rsidR="00B04C96" w:rsidRDefault="00103E7C" w:rsidP="00103E7C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Мы называем этот набор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изображений Манекенами самооценки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SAM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и вы будете использовать эти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изображения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чтобы оценить, что вы чувствовали, читая каждое слово. 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SAM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показывает три разных вида чувств: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частье и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есчастье,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озбуждение и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покойствие, а также </w:t>
      </w:r>
      <w:r w:rsidR="006D6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Меня контролируют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</w:t>
      </w:r>
      <w:r w:rsidR="006D6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 контролирую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Вы будете использовать эти шкалы</w:t>
      </w:r>
      <w:r w:rsidR="006D6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оценки каждого прочитанного слова по всем трем видам чувств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Обратите внимание, что каждое из трех чувств расположено </w:t>
      </w:r>
      <w:r w:rsidR="006D6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6D6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отдельной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шкал</w:t>
      </w:r>
      <w:r w:rsidR="006D6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</w:p>
    <w:p w14:paraId="46F923A9" w14:textId="77777777" w:rsidR="00A06596" w:rsidRDefault="00A06596" w:rsidP="00103E7C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43C72D76" w14:textId="02C9C6D1" w:rsidR="00103E7C" w:rsidRPr="00212E2D" w:rsidRDefault="00103E7C" w:rsidP="00103E7C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На левой панели </w:t>
      </w:r>
      <w:r w:rsidR="00543A9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находится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шкала счастья и несчастья, которая </w:t>
      </w:r>
      <w:r w:rsidR="00543A9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начинается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улыбк</w:t>
      </w:r>
      <w:r w:rsidR="00543A9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543A9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 заканчивается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543A9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хмурым видом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На одном полюсе этой шкалы вы счастливы, довольны, удовлетворены, </w:t>
      </w:r>
      <w:r w:rsidR="00543A9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умиротворены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полны надежд. </w:t>
      </w:r>
      <w:r w:rsidR="00A065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Если при прочтении слова вы почувствуете 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себя полностью счастливым, вы должны </w:t>
      </w:r>
      <w:r w:rsidR="00A065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выбрать 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1 слева. На другом конце шкалы вы чувствуете себя совершенно несчастным, раздраженным, неудовлетворенным, меланхоличным, отчаявшимся или скучающим. Вы можете указать, что чувствуете себя 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очень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несчастным</w:t>
      </w:r>
      <w:r w:rsidR="00A0659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глядя на слово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выбрав 9 справа. 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 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промежуточн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ом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ощущени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между </w:t>
      </w:r>
      <w:r w:rsidR="00543A9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радост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ью и несчастьем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выб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ерите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люб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ое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нужное 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значени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посередине. Если вы чувствуете себя 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полностью </w:t>
      </w:r>
      <w:r w:rsidRPr="00103E7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нейтрально, ни радостно, ни грустно, выберите 4 посередине.</w:t>
      </w:r>
    </w:p>
    <w:p w14:paraId="469072F7" w14:textId="7885F1F9" w:rsidR="00212E2D" w:rsidRPr="0039146E" w:rsidRDefault="00212E2D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45A0C814" w14:textId="421C1AAC" w:rsidR="00F77828" w:rsidRPr="000816A1" w:rsidRDefault="00F77828" w:rsidP="00212E2D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Шкала возбуждения или спокойствия — это второй тип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оцениваемых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здесь чувств. </w:t>
      </w:r>
      <w:r w:rsidR="00FA65C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 одном конце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этой шкалы вы возбуждены,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взволнованы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взбешены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нервничаете, бодрствуете. 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Если при прочтении слова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почувствуете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себя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полно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стью 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возбужденным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выберите 1 слева. Теперь посмотрите на другой конец шкалы возбуждения-спокойствия,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отражающ</w:t>
      </w:r>
      <w:r w:rsid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ий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совершенно противоположное чувство. </w:t>
      </w:r>
      <w:r w:rsid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Здесь</w:t>
      </w:r>
      <w:r w:rsidR="00FA65C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чувствовали бы себя полностью расслабленным, спокойным, вялым, </w:t>
      </w:r>
      <w:r w:rsid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медлительным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сонным или невозбужденным. </w:t>
      </w:r>
      <w:r w:rsid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Если вы почувствуете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спокойстви</w:t>
      </w:r>
      <w:r w:rsid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глядя на слово,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выб</w:t>
      </w:r>
      <w:r w:rsid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ерите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9 справа. Как и в случае со шкалой счастья-несчаст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ь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я, вы можете </w:t>
      </w:r>
      <w:r w:rsid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отразить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промежуточные 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состояния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возбуждения или спокойствия, выбрав любое другое число. Если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взволнованы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спокойны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выберите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4 </w:t>
      </w:r>
      <w:r w:rsidRPr="00F7782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посередине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</w:t>
      </w:r>
    </w:p>
    <w:p w14:paraId="52787717" w14:textId="727D9115" w:rsidR="005E7FCF" w:rsidRDefault="005E7FCF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</w:p>
    <w:p w14:paraId="5633D53A" w14:textId="561F4920" w:rsidR="005E7FCF" w:rsidRPr="00212E2D" w:rsidRDefault="005E7FCF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Последняя шкала чувств</w:t>
      </w:r>
      <w:r w:rsidR="0039146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позволяет оценить, </w:t>
      </w:r>
      <w:r w:rsidR="00FD456D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ощущали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ли вы себя контрол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ирующим ситуацию 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или</w:t>
      </w:r>
      <w:r w:rsidR="00A8555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наоборот</w:t>
      </w:r>
      <w:r w:rsidR="00A8555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находились 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под контролем. На 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левом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конце шкалы находятся 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такие 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чувства, 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как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«меня полностью контролируют»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«я 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подвержен влиянию</w:t>
      </w:r>
      <w:r w:rsidR="00257AC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»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A8555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«обо мне заботятся»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благоговение, покорность или управляемость. 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Если вы чувствуете себя контролируемым, п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ожалуйста, выб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ерите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1 слева. На противоположном конце этой шкалы 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выберите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9, если чувствует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е, что у вас все под контролем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ощущаете себя 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влиятельным, важным, доминирующим,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независимым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или контролирующим. Вы можете указать, что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 прочтении слова вы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почувствовали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себя доминирующим, выбрав 9 справа. Обратите внимание, </w:t>
      </w:r>
      <w:r w:rsidR="00FE4259"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что,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когда 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изображение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Манекена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больш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ое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вы чувствуете, что контролируете ситуацию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К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огда же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чувствуете,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что в</w:t>
      </w:r>
      <w:r w:rsidR="00FE425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ас контролируют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A3318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Манекен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будет очень маленьк</w:t>
      </w:r>
      <w:r w:rsidR="00A3318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им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Если вы не чувствуете себя ни 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контролируемым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ни </w:t>
      </w:r>
      <w:r w:rsid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контролирующим</w:t>
      </w:r>
      <w:r w:rsidRPr="005E7F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вам следует выбрать 4.</w:t>
      </w:r>
    </w:p>
    <w:p w14:paraId="434D3310" w14:textId="77777777" w:rsidR="00C35A0C" w:rsidRDefault="00C35A0C" w:rsidP="00212E2D">
      <w:pPr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10EE1118" w14:textId="4330D44C" w:rsidR="000816A1" w:rsidRPr="00212E2D" w:rsidRDefault="000816A1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Пожалуйста,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выполняйте задание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быстро и не тратьте слишком много времени на обдумывание каждого слова. </w:t>
      </w:r>
      <w:r w:rsidR="00C35A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Предпочтительнее, чтобы вы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C35A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заполняли шкалы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 основе вашей первой </w:t>
      </w:r>
      <w:r w:rsidR="00C35A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непосредственной 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реакции, </w:t>
      </w:r>
      <w:r w:rsidR="00C35A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возникшей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C35A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 прочтении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каждо</w:t>
      </w:r>
      <w:r w:rsidR="00C35A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го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</w:t>
      </w:r>
      <w:r w:rsidR="00C35A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</w:t>
      </w:r>
      <w:r w:rsidRPr="000816A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2893876D" w14:textId="77777777" w:rsidR="00212E2D" w:rsidRPr="00212E2D" w:rsidRDefault="00212E2D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3EBF369E" w14:textId="77777777" w:rsidR="00212E2D" w:rsidRPr="00212E2D" w:rsidRDefault="00212E2D" w:rsidP="00212E2D">
      <w:pPr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Familiarity task: (Gilhooly &amp; </w:t>
      </w:r>
      <w:proofErr w:type="spellStart"/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Logie</w:t>
      </w:r>
      <w:proofErr w:type="spellEnd"/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, 1980)</w:t>
      </w:r>
    </w:p>
    <w:p w14:paraId="489F12F4" w14:textId="70AAFBFE" w:rsidR="00212E2D" w:rsidRPr="00602AFC" w:rsidRDefault="00BD2A23" w:rsidP="00212E2D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  <w:r w:rsidRPr="00602AF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Задача на осведомленност</w:t>
      </w:r>
      <w:r w:rsidR="00A33189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ь</w:t>
      </w:r>
      <w:r w:rsidR="00602AF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</w:t>
      </w:r>
    </w:p>
    <w:p w14:paraId="04270827" w14:textId="46F43C4C" w:rsidR="00BD2A23" w:rsidRPr="00212E2D" w:rsidRDefault="00BD2A23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D2A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 эксперимент проводится для того</w:t>
      </w:r>
      <w:r w:rsidRPr="00BD2A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чтобы выяснить, как часто вы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контактировали</w:t>
      </w:r>
      <w:r w:rsidRPr="00BD2A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определенными словами. Вам будет дан список слов, и вы должны оценить каждое из них </w:t>
      </w:r>
      <w:r w:rsid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от 1 до 7 </w:t>
      </w:r>
      <w:r w:rsidRPr="00BD2A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 зависимости от того, сколько раз вы его слышали. В этой шкале 1 </w:t>
      </w:r>
      <w:r w:rsid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означает</w:t>
      </w:r>
      <w:r w:rsidRPr="00BD2A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«НИКОГДА», то есть вы никогда в жизни не видели, не слышали и не использовали это слово; число 2 означает «РЕДКО», то есть вы видели, слышали или использовали это слово </w:t>
      </w:r>
      <w:r w:rsidR="00793BD0" w:rsidRPr="00BD2A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очень редко</w:t>
      </w:r>
      <w:r w:rsid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но </w:t>
      </w:r>
      <w:r w:rsidRPr="00BD2A2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 крайней мере один раз; и так далее до 7, что означает «ОЧЕНЬ ЧАСТО», то есть вы видели, слышали или использовали это слово почти каждый день в своей жизни.</w:t>
      </w:r>
    </w:p>
    <w:p w14:paraId="2620EC57" w14:textId="5817897D" w:rsidR="00793BD0" w:rsidRDefault="00793BD0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</w:p>
    <w:p w14:paraId="1A026FFB" w14:textId="73064D43" w:rsidR="00793BD0" w:rsidRPr="00212E2D" w:rsidRDefault="00793BD0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 беспокойтесь, если вы не можете дать определение некоторым словам. Просто оцените каждое из них по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частоте контактирования с ним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независимо от его значения.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Вам могут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встретиться слова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которые вы использовали или слышали чаще, чем видели.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огут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появиться и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другие слова, которые вы видели чаще, чем использовали или слышали. В таких случаях всегда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оцениваете слово по </w:t>
      </w:r>
      <w:r w:rsidR="00C72DA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способу, через который вы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контакти</w:t>
      </w:r>
      <w:r w:rsidR="00C72DA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ровали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ним</w:t>
      </w:r>
      <w:r w:rsidR="00C72DA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чаще всего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Например, вы, вероятно, часто используете или слышите слово «</w:t>
      </w:r>
      <w:r w:rsidR="00F9570C" w:rsidRPr="00F9570C">
        <w:rPr>
          <w:rFonts w:ascii="Arial" w:eastAsia="Times New Roman" w:hAnsi="Arial" w:cs="Arial"/>
          <w:color w:val="000000"/>
          <w:sz w:val="22"/>
          <w:szCs w:val="22"/>
          <w:highlight w:val="yellow"/>
          <w:lang w:val="en-US" w:eastAsia="ru-RU"/>
        </w:rPr>
        <w:t>cheers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», но </w:t>
      </w:r>
      <w:r w:rsid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могли 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никогда не </w:t>
      </w:r>
      <w:r w:rsidR="008C3C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встречать</w:t>
      </w:r>
      <w:r w:rsid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его в </w:t>
      </w:r>
      <w:r w:rsid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письменной речи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В этом случае вы бы оценили «</w:t>
      </w:r>
      <w:r w:rsidR="00F9570C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cheers</w:t>
      </w:r>
      <w:r w:rsidRPr="00793BD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» как «ЧАСТО» и записали бы цифру 6.</w:t>
      </w:r>
    </w:p>
    <w:p w14:paraId="4D83E730" w14:textId="5848EEA2" w:rsidR="00F9570C" w:rsidRDefault="00F9570C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</w:p>
    <w:p w14:paraId="00F7A0A9" w14:textId="707EAB78" w:rsidR="00F9570C" w:rsidRPr="00212E2D" w:rsidRDefault="00F9570C" w:rsidP="00212E2D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Перейдите к списку слов и начните оценивать их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своем темпе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Это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эксперимент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выполняется не на скорость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каждому участнику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дается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достаточно времени, чтобы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выполнить задание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r w:rsidR="008C3C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 этом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постарайтесь 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 трат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ить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слишком много времени на каждое слово. Главное, чтобы вы были максимально точны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честны в своих оценках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Многие слова в этом эксперименте встречаются очень редко, поэтому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 предпо</w:t>
      </w:r>
      <w:r w:rsidR="008C3C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ла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гается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что </w:t>
      </w:r>
      <w:r w:rsidR="008C3C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вы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контактировали</w:t>
      </w:r>
      <w:r w:rsidRPr="00F957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со всеми из них. Просто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оцени</w:t>
      </w:r>
      <w:r w:rsidR="008C3C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ваете все слова исходя из своего опыта и возможностей.</w:t>
      </w:r>
    </w:p>
    <w:p w14:paraId="368BF563" w14:textId="77777777" w:rsidR="00212E2D" w:rsidRPr="00212E2D" w:rsidRDefault="00212E2D" w:rsidP="00212E2D">
      <w:pPr>
        <w:rPr>
          <w:rFonts w:ascii="Arial" w:eastAsia="Times New Roman" w:hAnsi="Arial" w:cs="Arial"/>
          <w:color w:val="000000"/>
          <w:lang w:eastAsia="ru-RU"/>
        </w:rPr>
      </w:pPr>
    </w:p>
    <w:p w14:paraId="3251A710" w14:textId="48CA133E" w:rsidR="00212E2D" w:rsidRDefault="00212E2D" w:rsidP="00212E2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212E2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Iconicity task: </w:t>
      </w:r>
    </w:p>
    <w:p w14:paraId="0B51066C" w14:textId="76C220B5" w:rsidR="000C20B5" w:rsidRPr="00212E2D" w:rsidRDefault="000C20B5" w:rsidP="00212E2D">
      <w:pPr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Задача на определение знаковости:</w:t>
      </w:r>
    </w:p>
    <w:p w14:paraId="61F85878" w14:textId="06C08603" w:rsidR="00E573FD" w:rsidRPr="00A33189" w:rsidRDefault="00602AFC" w:rsidP="00A33189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это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задани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мы хотим узнать, насколько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«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знаковыми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»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по вашему мнению, являются слова. Некоторые слова считаются знаковыми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такое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слово звучит так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как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 то, что 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оно означает. Например,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«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ха-ха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»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звучит как звук, издаваемый при смехе. Вы можете догадаться о его значении, даже если не знаете языка. Другие слова вовсе не знаковые; например, слов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«случайн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ый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» или «част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ый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»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 звучат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случайно или часто. 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Если бы вы не знали языка, вы бы не смогли угадать их значения.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Оцените «знаковость» каждого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которое вы увидите, по шкале от 1 до 7, где 1 —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слово 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совсем не знаковое, а 7 — очень знаковое. Произнесите слова вслух, прежде чем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давать им оценку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Например, слово «ха-ха» очень символично и соответствует 7;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«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дерево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»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вовсе не знаковое и </w:t>
      </w:r>
      <w:r w:rsidR="00A3318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получит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A3318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оценку 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1. Слова, занимающие промежуточное положение по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знаковости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конечно, должны быть оценены соответственно между двумя крайностями, например, 3 или 4. Если вы не знаете значени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слова,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введите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X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Выполняйте задание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достаточно быстро, но будьте максимально точны в своих оценках. Не стесняйтесь использовать весь диапазон чисел от 1 до 7; в то же время не беспокойтесь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если вы слишком 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часто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ставите словам одну и ту же оценку. Это нормально до тех пор, пока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честны в своих </w:t>
      </w:r>
      <w:r w:rsidR="000C20B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ответах</w:t>
      </w:r>
      <w:r w:rsidRPr="00602AF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sectPr w:rsidR="00E573FD" w:rsidRPr="00A33189" w:rsidSect="00F440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E58A" w14:textId="77777777" w:rsidR="005C6DAE" w:rsidRDefault="005C6DAE" w:rsidP="00212E2D">
      <w:r>
        <w:separator/>
      </w:r>
    </w:p>
  </w:endnote>
  <w:endnote w:type="continuationSeparator" w:id="0">
    <w:p w14:paraId="3BACF4F5" w14:textId="77777777" w:rsidR="005C6DAE" w:rsidRDefault="005C6DAE" w:rsidP="0021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7AE4" w14:textId="77777777" w:rsidR="005C6DAE" w:rsidRDefault="005C6DAE" w:rsidP="00212E2D">
      <w:r>
        <w:separator/>
      </w:r>
    </w:p>
  </w:footnote>
  <w:footnote w:type="continuationSeparator" w:id="0">
    <w:p w14:paraId="439A72D3" w14:textId="77777777" w:rsidR="005C6DAE" w:rsidRDefault="005C6DAE" w:rsidP="00212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2D"/>
    <w:rsid w:val="000816A1"/>
    <w:rsid w:val="000C20B5"/>
    <w:rsid w:val="00103E7C"/>
    <w:rsid w:val="00163631"/>
    <w:rsid w:val="00171C70"/>
    <w:rsid w:val="001E617D"/>
    <w:rsid w:val="00212E2D"/>
    <w:rsid w:val="00257AC2"/>
    <w:rsid w:val="00275AE0"/>
    <w:rsid w:val="002B34B8"/>
    <w:rsid w:val="002C7E5E"/>
    <w:rsid w:val="003604E3"/>
    <w:rsid w:val="0039146E"/>
    <w:rsid w:val="00463C96"/>
    <w:rsid w:val="00541D23"/>
    <w:rsid w:val="00543A98"/>
    <w:rsid w:val="0054494C"/>
    <w:rsid w:val="005C6DAE"/>
    <w:rsid w:val="005E7FCF"/>
    <w:rsid w:val="00602AFC"/>
    <w:rsid w:val="00676F50"/>
    <w:rsid w:val="006D6436"/>
    <w:rsid w:val="00763E73"/>
    <w:rsid w:val="00793BD0"/>
    <w:rsid w:val="007F7187"/>
    <w:rsid w:val="008B71AC"/>
    <w:rsid w:val="008C3C2C"/>
    <w:rsid w:val="00915881"/>
    <w:rsid w:val="00934E03"/>
    <w:rsid w:val="00A06596"/>
    <w:rsid w:val="00A33189"/>
    <w:rsid w:val="00A46A8D"/>
    <w:rsid w:val="00A85552"/>
    <w:rsid w:val="00AC5B58"/>
    <w:rsid w:val="00B04C96"/>
    <w:rsid w:val="00BD2A23"/>
    <w:rsid w:val="00C35A0C"/>
    <w:rsid w:val="00C72DAB"/>
    <w:rsid w:val="00CA5CCB"/>
    <w:rsid w:val="00D4109A"/>
    <w:rsid w:val="00E573FD"/>
    <w:rsid w:val="00F44015"/>
    <w:rsid w:val="00F54449"/>
    <w:rsid w:val="00F77828"/>
    <w:rsid w:val="00F9570C"/>
    <w:rsid w:val="00FA65CA"/>
    <w:rsid w:val="00FD456D"/>
    <w:rsid w:val="00F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AC3E2"/>
  <w15:chartTrackingRefBased/>
  <w15:docId w15:val="{AE217E8C-9416-5047-897C-FBD70778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E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12E2D"/>
  </w:style>
  <w:style w:type="paragraph" w:styleId="a5">
    <w:name w:val="footer"/>
    <w:basedOn w:val="a"/>
    <w:link w:val="a6"/>
    <w:uiPriority w:val="99"/>
    <w:unhideWhenUsed/>
    <w:rsid w:val="00212E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2E2D"/>
  </w:style>
  <w:style w:type="paragraph" w:styleId="a7">
    <w:name w:val="Normal (Web)"/>
    <w:basedOn w:val="a"/>
    <w:uiPriority w:val="99"/>
    <w:semiHidden/>
    <w:unhideWhenUsed/>
    <w:rsid w:val="00212E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212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2022-05-09T15:46:00Z</dcterms:created>
  <dcterms:modified xsi:type="dcterms:W3CDTF">2022-05-10T13:05:00Z</dcterms:modified>
</cp:coreProperties>
</file>