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C8647" w14:textId="77777777" w:rsidR="00C70CD1" w:rsidRPr="00012590" w:rsidRDefault="00C70CD1" w:rsidP="00C70CD1">
      <w:pPr>
        <w:pStyle w:val="Head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2590">
        <w:rPr>
          <w:rFonts w:ascii="Times New Roman" w:hAnsi="Times New Roman" w:cs="Times New Roman"/>
          <w:b/>
          <w:bCs/>
          <w:sz w:val="28"/>
          <w:szCs w:val="28"/>
          <w:cs/>
        </w:rPr>
        <w:t>Final Corrections SPAML-Thai</w:t>
      </w:r>
    </w:p>
    <w:p w14:paraId="5F248AC5" w14:textId="77777777" w:rsidR="00C70CD1" w:rsidRDefault="00C70CD1" w:rsidP="003453C8">
      <w:pPr>
        <w:rPr>
          <w:rFonts w:ascii="Times New Roman" w:hAnsi="Times New Roman" w:cs="Times New Roman"/>
          <w:b/>
          <w:bCs/>
          <w:u w:val="single"/>
          <w:cs/>
        </w:rPr>
      </w:pPr>
    </w:p>
    <w:p w14:paraId="62E34D66" w14:textId="77777777" w:rsidR="00012590" w:rsidRDefault="00012590" w:rsidP="003453C8">
      <w:pPr>
        <w:rPr>
          <w:rFonts w:ascii="Times New Roman" w:hAnsi="Times New Roman" w:cs="Times New Roman"/>
          <w:b/>
          <w:bCs/>
          <w:u w:val="single"/>
          <w:cs/>
        </w:rPr>
      </w:pPr>
    </w:p>
    <w:p w14:paraId="490B061D" w14:textId="7C6C5419" w:rsidR="003453C8" w:rsidRPr="003453C8" w:rsidRDefault="0049240D" w:rsidP="003453C8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 w:hint="cs"/>
          <w:b/>
          <w:bCs/>
          <w:u w:val="single"/>
          <w:cs/>
        </w:rPr>
        <w:t xml:space="preserve">1. </w:t>
      </w:r>
      <w:r w:rsidR="003453C8" w:rsidRPr="003453C8">
        <w:rPr>
          <w:rFonts w:ascii="Times New Roman" w:hAnsi="Times New Roman" w:cs="Times New Roman"/>
          <w:b/>
          <w:bCs/>
          <w:u w:val="single"/>
          <w:cs/>
        </w:rPr>
        <w:t>Handedness question</w:t>
      </w:r>
    </w:p>
    <w:p w14:paraId="1E3D3F0B" w14:textId="394DA438" w:rsidR="003453C8" w:rsidRPr="003453C8" w:rsidRDefault="003453C8" w:rsidP="003453C8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/>
      </w:r>
      <w:r w:rsidRPr="003453C8">
        <w:rPr>
          <w:rFonts w:asciiTheme="majorBidi" w:hAnsiTheme="majorBidi" w:cstheme="majorBidi" w:hint="cs"/>
          <w:b/>
          <w:bCs/>
          <w:sz w:val="28"/>
          <w:szCs w:val="28"/>
        </w:rPr>
        <w:t>คุณถนัดซ้ายหรือถนัดขวาเป็นหลัก</w:t>
      </w:r>
      <w:r w:rsidRPr="003453C8">
        <w:rPr>
          <w:rFonts w:asciiTheme="majorBidi" w:hAnsiTheme="majorBidi" w:cstheme="majorBidi"/>
          <w:b/>
          <w:bCs/>
          <w:sz w:val="28"/>
          <w:szCs w:val="28"/>
        </w:rPr>
        <w:t xml:space="preserve"> (</w:t>
      </w:r>
      <w:r w:rsidRPr="003453C8">
        <w:rPr>
          <w:rFonts w:asciiTheme="majorBidi" w:hAnsiTheme="majorBidi" w:cstheme="majorBidi" w:hint="cs"/>
          <w:b/>
          <w:bCs/>
          <w:sz w:val="28"/>
          <w:szCs w:val="28"/>
        </w:rPr>
        <w:t>ต้องตอบเพื่อดำเนินการต่อ</w:t>
      </w:r>
      <w:r w:rsidRPr="003453C8">
        <w:rPr>
          <w:rFonts w:asciiTheme="majorBidi" w:hAnsiTheme="majorBidi" w:cstheme="majorBidi"/>
          <w:b/>
          <w:bCs/>
          <w:sz w:val="28"/>
          <w:szCs w:val="28"/>
        </w:rPr>
        <w:t>)</w:t>
      </w:r>
    </w:p>
    <w:p w14:paraId="2EA849CF" w14:textId="77777777" w:rsidR="003453C8" w:rsidRPr="003453C8" w:rsidRDefault="003453C8" w:rsidP="003453C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453C8">
        <w:rPr>
          <w:rFonts w:asciiTheme="majorBidi" w:hAnsiTheme="majorBidi" w:cstheme="majorBidi"/>
          <w:b/>
          <w:bCs/>
          <w:sz w:val="28"/>
          <w:szCs w:val="28"/>
        </w:rPr>
        <w:tab/>
      </w:r>
    </w:p>
    <w:p w14:paraId="0924689D" w14:textId="77777777" w:rsidR="003453C8" w:rsidRPr="003453C8" w:rsidRDefault="003453C8" w:rsidP="003453C8">
      <w:pPr>
        <w:rPr>
          <w:rFonts w:asciiTheme="majorBidi" w:hAnsiTheme="majorBidi" w:cstheme="majorBidi"/>
          <w:sz w:val="28"/>
          <w:szCs w:val="28"/>
        </w:rPr>
      </w:pPr>
      <w:r w:rsidRPr="003453C8">
        <w:rPr>
          <w:rFonts w:asciiTheme="majorBidi" w:hAnsiTheme="majorBidi" w:cstheme="majorBidi" w:hint="cs"/>
          <w:sz w:val="28"/>
          <w:szCs w:val="28"/>
        </w:rPr>
        <w:t>ถนัดซ้าย</w:t>
      </w:r>
    </w:p>
    <w:p w14:paraId="54CDFD6A" w14:textId="77777777" w:rsidR="003453C8" w:rsidRPr="003453C8" w:rsidRDefault="003453C8" w:rsidP="003453C8">
      <w:pPr>
        <w:rPr>
          <w:rFonts w:asciiTheme="majorBidi" w:hAnsiTheme="majorBidi" w:cstheme="majorBidi"/>
          <w:sz w:val="28"/>
          <w:szCs w:val="28"/>
        </w:rPr>
      </w:pPr>
      <w:r w:rsidRPr="003453C8">
        <w:rPr>
          <w:rFonts w:asciiTheme="majorBidi" w:hAnsiTheme="majorBidi" w:cstheme="majorBidi"/>
          <w:sz w:val="28"/>
          <w:szCs w:val="28"/>
        </w:rPr>
        <w:tab/>
      </w:r>
    </w:p>
    <w:p w14:paraId="3201D137" w14:textId="71B0475B" w:rsidR="003453C8" w:rsidRDefault="003453C8">
      <w:pPr>
        <w:rPr>
          <w:rFonts w:asciiTheme="majorBidi" w:hAnsiTheme="majorBidi" w:cstheme="majorBidi"/>
          <w:b/>
          <w:bCs/>
          <w:sz w:val="28"/>
          <w:szCs w:val="28"/>
          <w:cs/>
        </w:rPr>
      </w:pPr>
      <w:r w:rsidRPr="003453C8">
        <w:rPr>
          <w:rFonts w:asciiTheme="majorBidi" w:hAnsiTheme="majorBidi" w:cstheme="majorBidi" w:hint="cs"/>
          <w:sz w:val="28"/>
          <w:szCs w:val="28"/>
          <w:highlight w:val="yellow"/>
        </w:rPr>
        <w:t>ถนัดขวา</w:t>
      </w:r>
    </w:p>
    <w:p w14:paraId="1D66CB0B" w14:textId="77777777" w:rsidR="003453C8" w:rsidRDefault="003453C8">
      <w:pPr>
        <w:rPr>
          <w:rFonts w:asciiTheme="majorBidi" w:hAnsiTheme="majorBidi" w:cstheme="majorBidi"/>
          <w:b/>
          <w:bCs/>
          <w:sz w:val="28"/>
          <w:szCs w:val="28"/>
          <w:cs/>
        </w:rPr>
      </w:pPr>
    </w:p>
    <w:p w14:paraId="217C9C66" w14:textId="78E69F25" w:rsidR="003453C8" w:rsidRPr="003453C8" w:rsidRDefault="0049240D">
      <w:pPr>
        <w:rPr>
          <w:rFonts w:ascii="Times New Roman" w:hAnsi="Times New Roman" w:cs="Times New Roman"/>
          <w:b/>
          <w:bCs/>
          <w:u w:val="single"/>
          <w:cs/>
        </w:rPr>
      </w:pPr>
      <w:r>
        <w:rPr>
          <w:rFonts w:ascii="Times New Roman" w:hAnsi="Times New Roman" w:cs="Times New Roman" w:hint="cs"/>
          <w:b/>
          <w:bCs/>
          <w:u w:val="single"/>
          <w:cs/>
        </w:rPr>
        <w:t xml:space="preserve">2. </w:t>
      </w:r>
      <w:r w:rsidR="003453C8" w:rsidRPr="003453C8">
        <w:rPr>
          <w:rFonts w:ascii="Times New Roman" w:hAnsi="Times New Roman" w:cs="Times New Roman"/>
          <w:b/>
          <w:bCs/>
          <w:u w:val="single"/>
          <w:cs/>
        </w:rPr>
        <w:t>Continue instruction (bottom of “tell me about you” page)</w:t>
      </w:r>
    </w:p>
    <w:p w14:paraId="6D2C8ED7" w14:textId="77777777" w:rsidR="003453C8" w:rsidRDefault="003453C8">
      <w:pPr>
        <w:rPr>
          <w:rFonts w:asciiTheme="majorBidi" w:hAnsiTheme="majorBidi" w:cstheme="majorBidi"/>
          <w:b/>
          <w:bCs/>
          <w:sz w:val="28"/>
          <w:szCs w:val="28"/>
          <w:cs/>
        </w:rPr>
      </w:pPr>
    </w:p>
    <w:p w14:paraId="3FA1BEB4" w14:textId="67CA1F9D" w:rsidR="003453C8" w:rsidRPr="003453C8" w:rsidRDefault="003453C8">
      <w:pPr>
        <w:rPr>
          <w:rFonts w:ascii="Angsana New" w:hAnsi="Angsana New" w:cs="Angsana New"/>
          <w:b/>
          <w:bCs/>
          <w:sz w:val="28"/>
          <w:szCs w:val="28"/>
          <w:cs/>
        </w:rPr>
      </w:pPr>
      <w:r>
        <w:rPr>
          <w:rFonts w:ascii="Angsana New" w:hAnsi="Angsana New" w:cs="Angsana New"/>
          <w:sz w:val="28"/>
          <w:szCs w:val="28"/>
        </w:rPr>
        <w:t xml:space="preserve">Change: </w:t>
      </w:r>
      <w:r w:rsidRPr="003453C8">
        <w:rPr>
          <w:rFonts w:ascii="Angsana New" w:hAnsi="Angsana New" w:cs="Angsana New" w:hint="cs"/>
          <w:sz w:val="28"/>
          <w:szCs w:val="28"/>
        </w:rPr>
        <w:t>สืบสาน</w:t>
      </w:r>
      <w:r>
        <w:rPr>
          <w:rFonts w:ascii="Angsana New" w:hAnsi="Angsana New" w:cs="Angsana New"/>
          <w:sz w:val="28"/>
          <w:szCs w:val="28"/>
        </w:rPr>
        <w:t xml:space="preserve"> --&gt;</w:t>
      </w:r>
      <w:r w:rsidRPr="003453C8">
        <w:rPr>
          <w:rFonts w:ascii="Angsana New" w:hAnsi="Angsana New" w:cs="Angsana New" w:hint="cs"/>
          <w:b/>
          <w:bCs/>
          <w:sz w:val="28"/>
          <w:szCs w:val="28"/>
        </w:rPr>
        <w:t xml:space="preserve"> </w:t>
      </w:r>
      <w:r>
        <w:rPr>
          <w:rFonts w:ascii="Angsana New" w:hAnsi="Angsana New" w:cs="Angsana New"/>
          <w:b/>
          <w:bCs/>
          <w:sz w:val="28"/>
          <w:szCs w:val="28"/>
        </w:rPr>
        <w:t>to</w:t>
      </w:r>
      <w:r w:rsidRPr="003453C8">
        <w:rPr>
          <w:rFonts w:ascii="Angsana New" w:hAnsi="Angsana New" w:cs="Angsana New" w:hint="cs"/>
          <w:b/>
          <w:bCs/>
          <w:sz w:val="28"/>
          <w:szCs w:val="28"/>
        </w:rPr>
        <w:t xml:space="preserve"> </w:t>
      </w:r>
      <w:r w:rsidRPr="003453C8">
        <w:rPr>
          <w:rFonts w:ascii="Angsana New" w:hAnsi="Angsana New" w:cs="Angsana New" w:hint="cs"/>
          <w:sz w:val="28"/>
          <w:szCs w:val="28"/>
          <w:highlight w:val="yellow"/>
        </w:rPr>
        <w:t>ดำเนินการต่อ</w:t>
      </w:r>
      <w:r>
        <w:rPr>
          <w:rFonts w:ascii="Angsana New" w:hAnsi="Angsana New" w:cs="Angsana New"/>
          <w:sz w:val="28"/>
          <w:szCs w:val="28"/>
        </w:rPr>
        <w:t xml:space="preserve"> --&gt;</w:t>
      </w:r>
    </w:p>
    <w:p w14:paraId="014D528B" w14:textId="77777777" w:rsidR="003453C8" w:rsidRDefault="003453C8">
      <w:pPr>
        <w:rPr>
          <w:rFonts w:asciiTheme="majorBidi" w:hAnsiTheme="majorBidi" w:cstheme="majorBidi"/>
          <w:b/>
          <w:bCs/>
          <w:sz w:val="28"/>
          <w:szCs w:val="28"/>
          <w:cs/>
        </w:rPr>
      </w:pPr>
    </w:p>
    <w:p w14:paraId="428DE354" w14:textId="1FD4CEBD" w:rsidR="003453C8" w:rsidRDefault="0049240D">
      <w:pPr>
        <w:rPr>
          <w:rFonts w:ascii="Times New Roman" w:hAnsi="Times New Roman" w:cs="Times New Roman"/>
          <w:b/>
          <w:bCs/>
          <w:u w:val="single"/>
          <w:cs/>
        </w:rPr>
      </w:pPr>
      <w:r>
        <w:rPr>
          <w:rFonts w:ascii="Times New Roman" w:hAnsi="Times New Roman" w:cs="Times New Roman" w:hint="cs"/>
          <w:b/>
          <w:bCs/>
          <w:u w:val="single"/>
          <w:cs/>
        </w:rPr>
        <w:t xml:space="preserve">3. </w:t>
      </w:r>
      <w:r w:rsidR="003453C8" w:rsidRPr="003453C8">
        <w:rPr>
          <w:rFonts w:ascii="Times New Roman" w:hAnsi="Times New Roman" w:cs="Times New Roman"/>
          <w:b/>
          <w:bCs/>
          <w:u w:val="single"/>
          <w:cs/>
        </w:rPr>
        <w:t>Keyboard issue</w:t>
      </w:r>
      <w:r w:rsidR="00A85F16">
        <w:rPr>
          <w:rFonts w:ascii="Times New Roman" w:hAnsi="Times New Roman" w:cs="Times New Roman" w:hint="cs"/>
          <w:b/>
          <w:bCs/>
          <w:u w:val="single"/>
          <w:cs/>
        </w:rPr>
        <w:t xml:space="preserve"> </w:t>
      </w:r>
    </w:p>
    <w:p w14:paraId="60927502" w14:textId="77777777" w:rsidR="00A85F16" w:rsidRDefault="00A85F16">
      <w:pPr>
        <w:rPr>
          <w:rFonts w:ascii="Times New Roman" w:hAnsi="Times New Roman" w:cs="Times New Roman"/>
          <w:b/>
          <w:bCs/>
          <w:u w:val="single"/>
          <w:cs/>
        </w:rPr>
      </w:pPr>
    </w:p>
    <w:p w14:paraId="5D0BB0BF" w14:textId="1ED3EFE2" w:rsidR="0049240D" w:rsidRPr="0049240D" w:rsidRDefault="00250FB3">
      <w:pPr>
        <w:rPr>
          <w:rFonts w:ascii="Times New Roman" w:hAnsi="Times New Roman" w:cs="Times New Roman"/>
          <w:b/>
          <w:bCs/>
          <w:cs/>
        </w:rPr>
      </w:pPr>
      <w:r>
        <w:rPr>
          <w:rFonts w:ascii="Times New Roman" w:hAnsi="Times New Roman" w:cs="Times New Roman" w:hint="cs"/>
          <w:b/>
          <w:bCs/>
          <w:cs/>
        </w:rPr>
        <w:t xml:space="preserve">One of the </w:t>
      </w:r>
      <w:r w:rsidR="0049240D" w:rsidRPr="0049240D">
        <w:rPr>
          <w:rFonts w:ascii="Times New Roman" w:hAnsi="Times New Roman" w:cs="Times New Roman" w:hint="cs"/>
          <w:b/>
          <w:bCs/>
          <w:cs/>
        </w:rPr>
        <w:t xml:space="preserve">Thai speakers felt it would be better to use Thai letters for the key presses as </w:t>
      </w:r>
      <w:r>
        <w:rPr>
          <w:rFonts w:ascii="Times New Roman" w:hAnsi="Times New Roman" w:cs="Times New Roman" w:hint="cs"/>
          <w:b/>
          <w:bCs/>
          <w:cs/>
        </w:rPr>
        <w:t>participants</w:t>
      </w:r>
      <w:r w:rsidR="0049240D" w:rsidRPr="0049240D">
        <w:rPr>
          <w:rFonts w:ascii="Times New Roman" w:hAnsi="Times New Roman" w:cs="Times New Roman" w:hint="cs"/>
          <w:b/>
          <w:bCs/>
          <w:cs/>
        </w:rPr>
        <w:t xml:space="preserve"> are more likely to be in Thai language mode (by default). </w:t>
      </w:r>
      <w:r w:rsidR="00C70CD1">
        <w:rPr>
          <w:rFonts w:ascii="Times New Roman" w:hAnsi="Times New Roman" w:cs="Times New Roman" w:hint="cs"/>
          <w:b/>
          <w:bCs/>
          <w:cs/>
        </w:rPr>
        <w:t>This affects the main instructions and the instruction on screen while words are presented.</w:t>
      </w:r>
    </w:p>
    <w:p w14:paraId="4E6D4BC8" w14:textId="77777777" w:rsidR="00FC7105" w:rsidRDefault="00FC7105">
      <w:pPr>
        <w:rPr>
          <w:rFonts w:ascii="Times New Roman" w:hAnsi="Times New Roman" w:cstheme="minorBidi"/>
          <w:b/>
          <w:bCs/>
          <w:u w:val="single"/>
        </w:rPr>
      </w:pPr>
    </w:p>
    <w:p w14:paraId="16898440" w14:textId="77777777" w:rsidR="00645B23" w:rsidRPr="00043999" w:rsidRDefault="00645B23" w:rsidP="00645B23">
      <w:pPr>
        <w:rPr>
          <w:rFonts w:ascii="Angsana New" w:hAnsi="Angsana New" w:cs="Angsana New"/>
          <w:b/>
          <w:bCs/>
          <w:sz w:val="28"/>
          <w:szCs w:val="28"/>
          <w:highlight w:val="yellow"/>
        </w:rPr>
      </w:pPr>
      <w:r w:rsidRPr="00043999">
        <w:rPr>
          <w:rFonts w:ascii="Angsana New" w:hAnsi="Angsana New" w:cs="Angsana New" w:hint="cs"/>
          <w:b/>
          <w:bCs/>
          <w:sz w:val="28"/>
          <w:szCs w:val="28"/>
          <w:highlight w:val="yellow"/>
        </w:rPr>
        <w:t>“</w:t>
      </w:r>
      <w:r w:rsidRPr="00043999">
        <w:rPr>
          <w:rFonts w:ascii="Angsana New" w:hAnsi="Angsana New" w:cs="Angsana New" w:hint="cs"/>
          <w:b/>
          <w:bCs/>
          <w:sz w:val="28"/>
          <w:szCs w:val="28"/>
          <w:highlight w:val="yellow"/>
          <w:cs/>
        </w:rPr>
        <w:t>ท</w:t>
      </w:r>
      <w:r w:rsidRPr="00043999">
        <w:rPr>
          <w:rFonts w:ascii="Angsana New" w:hAnsi="Angsana New" w:cs="Angsana New" w:hint="cs"/>
          <w:b/>
          <w:bCs/>
          <w:sz w:val="28"/>
          <w:szCs w:val="28"/>
          <w:highlight w:val="yellow"/>
        </w:rPr>
        <w:t>”</w:t>
      </w:r>
      <w:r w:rsidRPr="00043999">
        <w:rPr>
          <w:rFonts w:ascii="Angsana New" w:hAnsi="Angsana New" w:cs="Angsana New" w:hint="cs"/>
          <w:b/>
          <w:bCs/>
          <w:sz w:val="28"/>
          <w:szCs w:val="28"/>
          <w:highlight w:val="yellow"/>
          <w:cs/>
        </w:rPr>
        <w:t xml:space="preserve"> </w:t>
      </w:r>
      <w:r w:rsidRPr="00043999">
        <w:rPr>
          <w:rFonts w:ascii="Angsana New" w:hAnsi="Angsana New" w:cs="Angsana New" w:hint="cs"/>
          <w:b/>
          <w:bCs/>
          <w:sz w:val="28"/>
          <w:szCs w:val="28"/>
          <w:highlight w:val="yellow"/>
        </w:rPr>
        <w:t>for “m”</w:t>
      </w:r>
    </w:p>
    <w:p w14:paraId="34A3488B" w14:textId="77777777" w:rsidR="00645B23" w:rsidRPr="00043999" w:rsidRDefault="00645B23" w:rsidP="00645B23">
      <w:pPr>
        <w:rPr>
          <w:rFonts w:ascii="Angsana New" w:hAnsi="Angsana New" w:cs="Angsana New"/>
          <w:b/>
          <w:bCs/>
          <w:sz w:val="28"/>
          <w:szCs w:val="28"/>
          <w:cs/>
        </w:rPr>
      </w:pPr>
      <w:r w:rsidRPr="00043999">
        <w:rPr>
          <w:rFonts w:ascii="Angsana New" w:hAnsi="Angsana New" w:cs="Angsana New" w:hint="cs"/>
          <w:b/>
          <w:bCs/>
          <w:sz w:val="28"/>
          <w:szCs w:val="28"/>
          <w:highlight w:val="yellow"/>
        </w:rPr>
        <w:t>“</w:t>
      </w:r>
      <w:r w:rsidRPr="00043999">
        <w:rPr>
          <w:rFonts w:ascii="Angsana New" w:hAnsi="Angsana New" w:cs="Angsana New" w:hint="cs"/>
          <w:b/>
          <w:bCs/>
          <w:sz w:val="28"/>
          <w:szCs w:val="28"/>
          <w:highlight w:val="yellow"/>
          <w:cs/>
        </w:rPr>
        <w:t>ผ</w:t>
      </w:r>
      <w:r w:rsidRPr="00043999">
        <w:rPr>
          <w:rFonts w:ascii="Angsana New" w:hAnsi="Angsana New" w:cs="Angsana New" w:hint="cs"/>
          <w:b/>
          <w:bCs/>
          <w:sz w:val="28"/>
          <w:szCs w:val="28"/>
          <w:highlight w:val="yellow"/>
        </w:rPr>
        <w:t>”</w:t>
      </w:r>
      <w:r w:rsidRPr="00043999">
        <w:rPr>
          <w:rFonts w:ascii="Angsana New" w:hAnsi="Angsana New" w:cs="Angsana New" w:hint="cs"/>
          <w:b/>
          <w:bCs/>
          <w:sz w:val="28"/>
          <w:szCs w:val="28"/>
          <w:highlight w:val="yellow"/>
          <w:cs/>
        </w:rPr>
        <w:t xml:space="preserve"> </w:t>
      </w:r>
      <w:r w:rsidRPr="00043999">
        <w:rPr>
          <w:rFonts w:ascii="Angsana New" w:hAnsi="Angsana New" w:cs="Angsana New" w:hint="cs"/>
          <w:b/>
          <w:bCs/>
          <w:sz w:val="28"/>
          <w:szCs w:val="28"/>
          <w:highlight w:val="yellow"/>
        </w:rPr>
        <w:t>for “z”</w:t>
      </w:r>
      <w:r w:rsidRPr="00043999">
        <w:rPr>
          <w:rFonts w:ascii="Angsana New" w:hAnsi="Angsana New" w:cs="Angsana New" w:hint="cs"/>
          <w:b/>
          <w:bCs/>
          <w:sz w:val="28"/>
          <w:szCs w:val="28"/>
        </w:rPr>
        <w:t xml:space="preserve"> </w:t>
      </w:r>
    </w:p>
    <w:p w14:paraId="43B85DCA" w14:textId="1E54231A" w:rsidR="0049240D" w:rsidRPr="0049240D" w:rsidRDefault="0049240D" w:rsidP="003453C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lang w:bidi="ar-SA"/>
        </w:rPr>
      </w:pPr>
      <w:r>
        <w:rPr>
          <w:rFonts w:ascii="Times New Roman" w:eastAsia="Times New Roman" w:hAnsi="Times New Roman" w:cs="Times New Roman"/>
          <w:b/>
          <w:bCs/>
          <w:lang w:bidi="ar-SA"/>
        </w:rPr>
        <w:br/>
      </w:r>
      <w:r w:rsidRPr="0049240D">
        <w:rPr>
          <w:rFonts w:ascii="Times New Roman" w:eastAsia="Times New Roman" w:hAnsi="Times New Roman" w:cs="Times New Roman"/>
          <w:b/>
          <w:bCs/>
          <w:lang w:bidi="ar-SA"/>
        </w:rPr>
        <w:t>4. Break Screen</w:t>
      </w:r>
      <w:r>
        <w:rPr>
          <w:rFonts w:ascii="Times New Roman" w:eastAsia="Times New Roman" w:hAnsi="Times New Roman" w:cs="Times New Roman"/>
          <w:b/>
          <w:bCs/>
          <w:lang w:bidi="ar-SA"/>
        </w:rPr>
        <w:t xml:space="preserve"> </w:t>
      </w:r>
      <w:r w:rsidR="00BD2B33">
        <w:rPr>
          <w:rFonts w:ascii="Times New Roman" w:eastAsia="Times New Roman" w:hAnsi="Times New Roman" w:cs="Times New Roman"/>
          <w:b/>
          <w:bCs/>
          <w:lang w:bidi="ar-SA"/>
        </w:rPr>
        <w:t xml:space="preserve">after 100 trials </w:t>
      </w:r>
      <w:r>
        <w:rPr>
          <w:rFonts w:ascii="Times New Roman" w:eastAsia="Times New Roman" w:hAnsi="Times New Roman" w:cs="Times New Roman"/>
          <w:b/>
          <w:bCs/>
          <w:lang w:bidi="ar-SA"/>
        </w:rPr>
        <w:t>(</w:t>
      </w:r>
      <w:r w:rsidR="00720AE2">
        <w:rPr>
          <w:rFonts w:ascii="Times New Roman" w:eastAsia="Times New Roman" w:hAnsi="Times New Roman" w:cs="Times New Roman"/>
          <w:b/>
          <w:bCs/>
          <w:lang w:bidi="ar-SA"/>
        </w:rPr>
        <w:t>including instruction to press space bar to continue</w:t>
      </w:r>
      <w:r>
        <w:rPr>
          <w:rFonts w:ascii="Times New Roman" w:eastAsia="Times New Roman" w:hAnsi="Times New Roman" w:cs="Times New Roman"/>
          <w:b/>
          <w:bCs/>
          <w:lang w:bidi="ar-SA"/>
        </w:rPr>
        <w:t>, as below)</w:t>
      </w:r>
    </w:p>
    <w:p w14:paraId="72416BCA" w14:textId="582522AF" w:rsidR="003453C8" w:rsidRPr="00720AE2" w:rsidRDefault="003453C8" w:rsidP="003453C8">
      <w:pPr>
        <w:spacing w:before="100" w:beforeAutospacing="1" w:after="100" w:afterAutospacing="1"/>
        <w:outlineLvl w:val="1"/>
        <w:rPr>
          <w:rFonts w:ascii="Angsana New" w:eastAsia="Times New Roman" w:hAnsi="Angsana New" w:cs="Angsana New"/>
          <w:b/>
          <w:bCs/>
          <w:sz w:val="28"/>
          <w:szCs w:val="28"/>
          <w:highlight w:val="yellow"/>
          <w:lang w:bidi="ar-SA"/>
        </w:rPr>
      </w:pPr>
      <w:r w:rsidRPr="00720AE2">
        <w:rPr>
          <w:rFonts w:ascii="Angsana New" w:eastAsia="Times New Roman" w:hAnsi="Angsana New" w:cs="Angsana New" w:hint="cs"/>
          <w:b/>
          <w:bCs/>
          <w:sz w:val="28"/>
          <w:szCs w:val="28"/>
          <w:highlight w:val="yellow"/>
          <w:lang w:bidi="ar-SA"/>
        </w:rPr>
        <w:t>หยุดพัก</w:t>
      </w:r>
    </w:p>
    <w:p w14:paraId="52D116B9" w14:textId="2A9F3EDD" w:rsidR="003453C8" w:rsidRPr="00720AE2" w:rsidRDefault="003F20AE" w:rsidP="003453C8">
      <w:pPr>
        <w:spacing w:before="100" w:beforeAutospacing="1" w:after="100" w:afterAutospacing="1"/>
        <w:rPr>
          <w:rFonts w:ascii="Angsana New" w:eastAsia="Times New Roman" w:hAnsi="Angsana New" w:cs="Angsana New"/>
          <w:sz w:val="28"/>
          <w:szCs w:val="28"/>
          <w:highlight w:val="yellow"/>
        </w:rPr>
      </w:pPr>
      <w:r w:rsidRPr="00720AE2">
        <w:rPr>
          <w:rFonts w:ascii="Angsana New" w:eastAsia="Times New Roman" w:hAnsi="Angsana New" w:cs="Angsana New" w:hint="cs"/>
          <w:sz w:val="28"/>
          <w:szCs w:val="28"/>
          <w:highlight w:val="yellow"/>
          <w:cs/>
        </w:rPr>
        <w:t>หยุดพักกันก่อนเถอะ</w:t>
      </w:r>
      <w:r w:rsidRPr="00720AE2">
        <w:rPr>
          <w:rFonts w:ascii="Angsana New" w:eastAsia="Times New Roman" w:hAnsi="Angsana New" w:cs="Angsana New"/>
          <w:sz w:val="28"/>
          <w:szCs w:val="28"/>
          <w:highlight w:val="yellow"/>
        </w:rPr>
        <w:t>!</w:t>
      </w:r>
    </w:p>
    <w:p w14:paraId="38B15861" w14:textId="77777777" w:rsidR="005F047D" w:rsidRPr="00720AE2" w:rsidRDefault="003F20AE">
      <w:pPr>
        <w:rPr>
          <w:rFonts w:ascii="Angsana New" w:eastAsia="Times New Roman" w:hAnsi="Angsana New" w:cs="Angsana New"/>
          <w:sz w:val="28"/>
          <w:szCs w:val="28"/>
          <w:highlight w:val="yellow"/>
          <w:cs/>
        </w:rPr>
      </w:pPr>
      <w:r w:rsidRPr="00720AE2">
        <w:rPr>
          <w:rFonts w:ascii="Angsana New" w:eastAsia="Times New Roman" w:hAnsi="Angsana New" w:cs="Angsana New" w:hint="cs"/>
          <w:sz w:val="28"/>
          <w:szCs w:val="28"/>
          <w:highlight w:val="yellow"/>
          <w:cs/>
        </w:rPr>
        <w:t>คุณมีเวลาพั</w:t>
      </w:r>
      <w:r w:rsidR="00FC7105" w:rsidRPr="00720AE2">
        <w:rPr>
          <w:rFonts w:ascii="Angsana New" w:eastAsia="Times New Roman" w:hAnsi="Angsana New" w:cs="Angsana New" w:hint="cs"/>
          <w:sz w:val="28"/>
          <w:szCs w:val="28"/>
          <w:highlight w:val="yellow"/>
          <w:cs/>
        </w:rPr>
        <w:t>กหนึ่งนาทีใน</w:t>
      </w:r>
      <w:r w:rsidRPr="00720AE2">
        <w:rPr>
          <w:rFonts w:ascii="Angsana New" w:eastAsia="Times New Roman" w:hAnsi="Angsana New" w:cs="Angsana New" w:hint="cs"/>
          <w:sz w:val="28"/>
          <w:szCs w:val="28"/>
          <w:highlight w:val="yellow"/>
          <w:cs/>
        </w:rPr>
        <w:t>หน้านี้</w:t>
      </w:r>
      <w:r w:rsidR="00FC7105" w:rsidRPr="00720AE2">
        <w:rPr>
          <w:rFonts w:ascii="Angsana New" w:eastAsia="Times New Roman" w:hAnsi="Angsana New" w:cs="Angsana New" w:hint="cs"/>
          <w:sz w:val="28"/>
          <w:szCs w:val="28"/>
          <w:highlight w:val="yellow"/>
          <w:cs/>
        </w:rPr>
        <w:t xml:space="preserve"> ก่อนที่</w:t>
      </w:r>
      <w:r w:rsidRPr="00720AE2">
        <w:rPr>
          <w:rFonts w:ascii="Angsana New" w:eastAsia="Times New Roman" w:hAnsi="Angsana New" w:cs="Angsana New" w:hint="cs"/>
          <w:sz w:val="28"/>
          <w:szCs w:val="28"/>
          <w:highlight w:val="yellow"/>
          <w:cs/>
        </w:rPr>
        <w:t>การทดสอบจะเริ่มต้นอีกครั้งโดยอัตโนมัติ</w:t>
      </w:r>
    </w:p>
    <w:p w14:paraId="1F049344" w14:textId="77777777" w:rsidR="005F047D" w:rsidRPr="00720AE2" w:rsidRDefault="005F047D">
      <w:pPr>
        <w:rPr>
          <w:rFonts w:ascii="Angsana New" w:eastAsia="Times New Roman" w:hAnsi="Angsana New" w:cs="Angsana New"/>
          <w:sz w:val="28"/>
          <w:szCs w:val="28"/>
          <w:highlight w:val="yellow"/>
          <w:cs/>
        </w:rPr>
      </w:pPr>
    </w:p>
    <w:p w14:paraId="477954C7" w14:textId="0698626D" w:rsidR="003C71FC" w:rsidRDefault="003F20AE">
      <w:pPr>
        <w:rPr>
          <w:rFonts w:asciiTheme="majorBidi" w:hAnsiTheme="majorBidi" w:cstheme="majorBidi"/>
          <w:sz w:val="28"/>
          <w:szCs w:val="28"/>
        </w:rPr>
      </w:pPr>
      <w:r w:rsidRPr="00720AE2">
        <w:rPr>
          <w:rFonts w:asciiTheme="majorBidi" w:hAnsiTheme="majorBidi" w:cstheme="majorBidi" w:hint="cs"/>
          <w:sz w:val="28"/>
          <w:szCs w:val="28"/>
          <w:highlight w:val="yellow"/>
          <w:cs/>
        </w:rPr>
        <w:t>คุ</w:t>
      </w:r>
      <w:r w:rsidR="00A85F16" w:rsidRPr="00720AE2">
        <w:rPr>
          <w:rFonts w:asciiTheme="majorBidi" w:hAnsiTheme="majorBidi" w:cstheme="majorBidi" w:hint="cs"/>
          <w:sz w:val="28"/>
          <w:szCs w:val="28"/>
          <w:highlight w:val="yellow"/>
        </w:rPr>
        <w:t>ณสามารถกด</w:t>
      </w:r>
      <w:r w:rsidR="00A85F16" w:rsidRPr="00720AE2">
        <w:rPr>
          <w:rFonts w:asciiTheme="majorBidi" w:hAnsiTheme="majorBidi" w:cstheme="majorBidi"/>
          <w:sz w:val="28"/>
          <w:szCs w:val="28"/>
          <w:highlight w:val="yellow"/>
        </w:rPr>
        <w:t xml:space="preserve"> SPACE BAR </w:t>
      </w:r>
      <w:r w:rsidRPr="00720AE2">
        <w:rPr>
          <w:rFonts w:asciiTheme="majorBidi" w:hAnsiTheme="majorBidi" w:cstheme="majorBidi" w:hint="cs"/>
          <w:sz w:val="28"/>
          <w:szCs w:val="28"/>
          <w:highlight w:val="yellow"/>
          <w:cs/>
        </w:rPr>
        <w:t>ได้</w:t>
      </w:r>
      <w:r w:rsidR="00A85F16" w:rsidRPr="00720AE2">
        <w:rPr>
          <w:rFonts w:asciiTheme="majorBidi" w:hAnsiTheme="majorBidi" w:cstheme="majorBidi" w:hint="cs"/>
          <w:sz w:val="28"/>
          <w:szCs w:val="28"/>
          <w:highlight w:val="yellow"/>
        </w:rPr>
        <w:t>เมื่อพร้อมที่จะดำเนินการต่อ</w:t>
      </w:r>
    </w:p>
    <w:p w14:paraId="1306E72B" w14:textId="77777777" w:rsidR="0049240D" w:rsidRDefault="0049240D">
      <w:pPr>
        <w:rPr>
          <w:rFonts w:asciiTheme="majorBidi" w:hAnsiTheme="majorBidi" w:cstheme="majorBidi"/>
          <w:sz w:val="28"/>
          <w:szCs w:val="28"/>
          <w:cs/>
        </w:rPr>
      </w:pPr>
    </w:p>
    <w:p w14:paraId="2D08C345" w14:textId="3410D5A7" w:rsidR="0049240D" w:rsidRPr="0049240D" w:rsidRDefault="0049240D">
      <w:pPr>
        <w:rPr>
          <w:rFonts w:ascii="Times New Roman" w:hAnsi="Times New Roman" w:cs="Times New Roman"/>
          <w:b/>
          <w:bCs/>
          <w:cs/>
        </w:rPr>
      </w:pPr>
      <w:r w:rsidRPr="0049240D">
        <w:rPr>
          <w:rFonts w:ascii="Times New Roman" w:hAnsi="Times New Roman" w:cs="Times New Roman"/>
          <w:b/>
          <w:bCs/>
          <w:cs/>
        </w:rPr>
        <w:t>5. Final screen before Exit Questionnaire</w:t>
      </w:r>
    </w:p>
    <w:p w14:paraId="0ECA523E" w14:textId="57AF0721" w:rsidR="0049240D" w:rsidRDefault="0049240D" w:rsidP="0049240D">
      <w:p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  <w:lang w:val="en-GB"/>
        </w:rPr>
        <w:lastRenderedPageBreak/>
        <w:br/>
      </w:r>
      <w:r w:rsidRPr="00DF39F5">
        <w:rPr>
          <w:rFonts w:ascii="Angsana New" w:hAnsi="Angsana New" w:cs="Angsana New" w:hint="cs"/>
          <w:sz w:val="28"/>
          <w:szCs w:val="28"/>
          <w:highlight w:val="yellow"/>
          <w:lang w:val="en-GB"/>
        </w:rPr>
        <w:t>กรุณาจดหรือคัดลอกรหัสจบการทดลองที่เห็นด้านล่าง</w:t>
      </w:r>
      <w:r w:rsidRPr="00DF39F5">
        <w:rPr>
          <w:rFonts w:ascii="Angsana New" w:hAnsi="Angsana New" w:cs="Angsana New"/>
          <w:sz w:val="28"/>
          <w:szCs w:val="28"/>
          <w:highlight w:val="yellow"/>
          <w:lang w:val="en-GB"/>
        </w:rPr>
        <w:t xml:space="preserve"> </w:t>
      </w:r>
      <w:r w:rsidRPr="00DF39F5">
        <w:rPr>
          <w:rFonts w:ascii="Angsana New" w:hAnsi="Angsana New" w:cs="Angsana New" w:hint="cs"/>
          <w:sz w:val="28"/>
          <w:szCs w:val="28"/>
          <w:highlight w:val="yellow"/>
        </w:rPr>
        <w:t>คุณจะต้องใช้รหัสนี้ในการตอบคำถามหลังเข้าร่วมงานวิจัยเพื่อจบการเข้าร่วมงานวิจัยนี้</w:t>
      </w:r>
      <w:r w:rsidRPr="00DF39F5">
        <w:rPr>
          <w:rFonts w:ascii="Angsana New" w:hAnsi="Angsana New" w:cs="Angsana New"/>
          <w:sz w:val="28"/>
          <w:szCs w:val="28"/>
          <w:highlight w:val="yellow"/>
        </w:rPr>
        <w:t xml:space="preserve"> </w:t>
      </w:r>
      <w:r w:rsidRPr="00DF39F5">
        <w:rPr>
          <w:rFonts w:ascii="Angsana New" w:hAnsi="Angsana New" w:cs="Angsana New" w:hint="cs"/>
          <w:sz w:val="28"/>
          <w:szCs w:val="28"/>
          <w:highlight w:val="yellow"/>
        </w:rPr>
        <w:t>รหัสจบการทดลองของคุณคือ</w:t>
      </w:r>
      <w:r w:rsidRPr="00DF39F5">
        <w:rPr>
          <w:rFonts w:ascii="Angsana New" w:hAnsi="Angsana New" w:cs="Angsana New"/>
          <w:sz w:val="28"/>
          <w:szCs w:val="28"/>
          <w:highlight w:val="yellow"/>
        </w:rPr>
        <w:t>: th-tu-</w:t>
      </w:r>
    </w:p>
    <w:p w14:paraId="5E62946D" w14:textId="030C39C0" w:rsidR="0049240D" w:rsidRDefault="0049240D" w:rsidP="0049240D">
      <w:pPr>
        <w:rPr>
          <w:rFonts w:ascii="Angsana New" w:hAnsi="Angsana New" w:cs="Angsana New"/>
          <w:sz w:val="28"/>
          <w:szCs w:val="28"/>
          <w:cs/>
        </w:rPr>
      </w:pPr>
    </w:p>
    <w:p w14:paraId="328D53B8" w14:textId="77777777" w:rsidR="009B1E95" w:rsidRDefault="00CA596E" w:rsidP="00CA596E">
      <w:r w:rsidRPr="00CA596E">
        <w:rPr>
          <w:rFonts w:ascii="Times New Roman" w:hAnsi="Times New Roman" w:cs="Times New Roman"/>
          <w:b/>
          <w:bCs/>
        </w:rPr>
        <w:t>Link to Exit Questionnaire (unchanged)</w:t>
      </w:r>
      <w:r>
        <w:t xml:space="preserve"> </w:t>
      </w:r>
    </w:p>
    <w:p w14:paraId="31AE8252" w14:textId="5384C1B6" w:rsidR="0049240D" w:rsidRPr="000766AB" w:rsidRDefault="00000000">
      <w:pPr>
        <w:rPr>
          <w:rFonts w:ascii="Times New Roman" w:hAnsi="Times New Roman" w:cs="Times New Roman"/>
          <w:cs/>
          <w:lang w:val="en-GB"/>
        </w:rPr>
      </w:pPr>
      <w:hyperlink r:id="rId7" w:history="1">
        <w:r w:rsidR="00720AE2" w:rsidRPr="004035C3">
          <w:rPr>
            <w:rStyle w:val="Hyperlink"/>
            <w:rFonts w:ascii="Times New Roman" w:hAnsi="Times New Roman" w:cs="Times New Roman"/>
            <w:lang w:val="en-GB"/>
          </w:rPr>
          <w:t>https://forms.gle/xiitb9yCziES7TGd6</w:t>
        </w:r>
      </w:hyperlink>
    </w:p>
    <w:sectPr w:rsidR="0049240D" w:rsidRPr="000766AB" w:rsidSect="000125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D5120" w14:textId="77777777" w:rsidR="003D2155" w:rsidRDefault="003D2155" w:rsidP="003771BF">
      <w:r>
        <w:separator/>
      </w:r>
    </w:p>
  </w:endnote>
  <w:endnote w:type="continuationSeparator" w:id="0">
    <w:p w14:paraId="454CB494" w14:textId="77777777" w:rsidR="003D2155" w:rsidRDefault="003D2155" w:rsidP="00377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7A0FE" w14:textId="77777777" w:rsidR="003D2155" w:rsidRDefault="003D2155" w:rsidP="003771BF">
      <w:r>
        <w:separator/>
      </w:r>
    </w:p>
  </w:footnote>
  <w:footnote w:type="continuationSeparator" w:id="0">
    <w:p w14:paraId="1A406CFD" w14:textId="77777777" w:rsidR="003D2155" w:rsidRDefault="003D2155" w:rsidP="003771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01A8D"/>
    <w:multiLevelType w:val="hybridMultilevel"/>
    <w:tmpl w:val="71BEF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0173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1FC"/>
    <w:rsid w:val="00012590"/>
    <w:rsid w:val="00015531"/>
    <w:rsid w:val="00032B37"/>
    <w:rsid w:val="00034EDA"/>
    <w:rsid w:val="00043999"/>
    <w:rsid w:val="000766AB"/>
    <w:rsid w:val="000C6C8E"/>
    <w:rsid w:val="000E31EC"/>
    <w:rsid w:val="001546C8"/>
    <w:rsid w:val="001C185E"/>
    <w:rsid w:val="001D3F08"/>
    <w:rsid w:val="001F130B"/>
    <w:rsid w:val="00202DB0"/>
    <w:rsid w:val="00250FB3"/>
    <w:rsid w:val="00251B85"/>
    <w:rsid w:val="00281C69"/>
    <w:rsid w:val="002B194F"/>
    <w:rsid w:val="002F3681"/>
    <w:rsid w:val="003248D1"/>
    <w:rsid w:val="003453C8"/>
    <w:rsid w:val="003771BF"/>
    <w:rsid w:val="003B379D"/>
    <w:rsid w:val="003B54EC"/>
    <w:rsid w:val="003C71FC"/>
    <w:rsid w:val="003D2155"/>
    <w:rsid w:val="003F1D95"/>
    <w:rsid w:val="003F20AE"/>
    <w:rsid w:val="00440A3B"/>
    <w:rsid w:val="0049240D"/>
    <w:rsid w:val="00550C2B"/>
    <w:rsid w:val="005F047D"/>
    <w:rsid w:val="005F51BC"/>
    <w:rsid w:val="00645B23"/>
    <w:rsid w:val="006D7DAC"/>
    <w:rsid w:val="00720AE2"/>
    <w:rsid w:val="00765B86"/>
    <w:rsid w:val="0079279F"/>
    <w:rsid w:val="0089218A"/>
    <w:rsid w:val="008A6076"/>
    <w:rsid w:val="008F127C"/>
    <w:rsid w:val="00966FB6"/>
    <w:rsid w:val="009B1E95"/>
    <w:rsid w:val="009B6F81"/>
    <w:rsid w:val="00A00DA0"/>
    <w:rsid w:val="00A25EE4"/>
    <w:rsid w:val="00A31E48"/>
    <w:rsid w:val="00A4704C"/>
    <w:rsid w:val="00A8148E"/>
    <w:rsid w:val="00A8394F"/>
    <w:rsid w:val="00A85F16"/>
    <w:rsid w:val="00AD0DED"/>
    <w:rsid w:val="00BD2B33"/>
    <w:rsid w:val="00C1479B"/>
    <w:rsid w:val="00C70CD1"/>
    <w:rsid w:val="00CA596E"/>
    <w:rsid w:val="00D1164E"/>
    <w:rsid w:val="00D658D2"/>
    <w:rsid w:val="00DF39F5"/>
    <w:rsid w:val="00DF76E4"/>
    <w:rsid w:val="00E326B2"/>
    <w:rsid w:val="00E33A8D"/>
    <w:rsid w:val="00E74511"/>
    <w:rsid w:val="00EC3FAC"/>
    <w:rsid w:val="00ED0991"/>
    <w:rsid w:val="00ED7562"/>
    <w:rsid w:val="00EE4452"/>
    <w:rsid w:val="00FC7105"/>
    <w:rsid w:val="00FE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7A6F7"/>
  <w15:chartTrackingRefBased/>
  <w15:docId w15:val="{1C07DC8E-5D64-4F83-B065-9A01B7637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1FC"/>
    <w:pPr>
      <w:spacing w:after="0" w:line="240" w:lineRule="auto"/>
    </w:pPr>
    <w:rPr>
      <w:rFonts w:ascii="Calibri" w:eastAsia="Calibri" w:hAnsi="Calibri" w:cs="Calibri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3453C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5F1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5F1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71BF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3771BF"/>
    <w:rPr>
      <w:rFonts w:ascii="Calibri" w:eastAsia="Calibri" w:hAnsi="Calibri" w:cs="Angsana New"/>
      <w:sz w:val="24"/>
      <w:szCs w:val="30"/>
    </w:rPr>
  </w:style>
  <w:style w:type="paragraph" w:styleId="Footer">
    <w:name w:val="footer"/>
    <w:basedOn w:val="Normal"/>
    <w:link w:val="FooterChar"/>
    <w:uiPriority w:val="99"/>
    <w:unhideWhenUsed/>
    <w:rsid w:val="003771BF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3771BF"/>
    <w:rPr>
      <w:rFonts w:ascii="Calibri" w:eastAsia="Calibri" w:hAnsi="Calibri" w:cs="Angsana New"/>
      <w:sz w:val="24"/>
      <w:szCs w:val="30"/>
    </w:rPr>
  </w:style>
  <w:style w:type="paragraph" w:styleId="ListParagraph">
    <w:name w:val="List Paragraph"/>
    <w:basedOn w:val="Normal"/>
    <w:uiPriority w:val="34"/>
    <w:qFormat/>
    <w:rsid w:val="00A4704C"/>
    <w:pPr>
      <w:ind w:left="720"/>
      <w:contextualSpacing/>
    </w:pPr>
    <w:rPr>
      <w:rFonts w:cs="Angsana New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3453C8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customStyle="1" w:styleId="text-left">
    <w:name w:val="text-left"/>
    <w:basedOn w:val="Normal"/>
    <w:rsid w:val="003453C8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ar-SA"/>
    </w:rPr>
  </w:style>
  <w:style w:type="character" w:styleId="HTMLKeyboard">
    <w:name w:val="HTML Keyboard"/>
    <w:basedOn w:val="DefaultParagraphFont"/>
    <w:uiPriority w:val="99"/>
    <w:semiHidden/>
    <w:unhideWhenUsed/>
    <w:rsid w:val="003453C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85F1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A85F16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30"/>
    </w:rPr>
  </w:style>
  <w:style w:type="paragraph" w:styleId="Revision">
    <w:name w:val="Revision"/>
    <w:hidden/>
    <w:uiPriority w:val="99"/>
    <w:semiHidden/>
    <w:rsid w:val="00A85F16"/>
    <w:pPr>
      <w:spacing w:after="0" w:line="240" w:lineRule="auto"/>
    </w:pPr>
    <w:rPr>
      <w:rFonts w:ascii="Calibri" w:eastAsia="Calibri" w:hAnsi="Calibri" w:cs="Angsana New"/>
      <w:sz w:val="24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5F04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047D"/>
    <w:rPr>
      <w:rFonts w:cs="Angsan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047D"/>
    <w:rPr>
      <w:rFonts w:ascii="Calibri" w:eastAsia="Calibri" w:hAnsi="Calibri" w:cs="Angsana New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04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047D"/>
    <w:rPr>
      <w:rFonts w:ascii="Calibri" w:eastAsia="Calibri" w:hAnsi="Calibri" w:cs="Angsana New"/>
      <w:b/>
      <w:bCs/>
      <w:sz w:val="20"/>
      <w:szCs w:val="25"/>
    </w:rPr>
  </w:style>
  <w:style w:type="character" w:styleId="Hyperlink">
    <w:name w:val="Hyperlink"/>
    <w:basedOn w:val="DefaultParagraphFont"/>
    <w:uiPriority w:val="99"/>
    <w:unhideWhenUsed/>
    <w:rsid w:val="00CA59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9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1E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9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1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6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rms.gle/xiitb9yCziES7TGd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jirayul@outlook.co.th</dc:creator>
  <cp:keywords/>
  <dc:description/>
  <cp:lastModifiedBy>Erin M. Buchanan</cp:lastModifiedBy>
  <cp:revision>2</cp:revision>
  <dcterms:created xsi:type="dcterms:W3CDTF">2023-08-18T17:48:00Z</dcterms:created>
  <dcterms:modified xsi:type="dcterms:W3CDTF">2023-08-18T17:48:00Z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76f9bb24-022d-4a9d-bb8f-6dc9727316be</vt:lpwstr>
  </property>
</Properties>
</file>