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Email is going to: XX in slack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Examples of issues: XX in slack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Letter to send: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collaborators,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We’re contacting you because you participated in the SPAML spin off study regarding the processing of semantic priming data. If you didn’t participate in the survey, please let us know (it is possible someone filled it in under your name).  First of all, we want to thank you for your participation. We hope to contact you soon for the follow-up survey. You will also be added to the PSA Canvas for project tracking if you are not included on that system already (keep an eye out for PSA Canvas emails).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at this point we have a rather unpleasant announcement/request for all of you. </w:t>
      </w:r>
      <w:r w:rsidDel="00000000" w:rsidR="00000000" w:rsidRPr="00000000">
        <w:rPr>
          <w:i w:val="1"/>
          <w:rtl w:val="0"/>
        </w:rPr>
        <w:t xml:space="preserve">So please read the following carefully!</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processing the data from the first survey, some of the responses appeared as if they were generated by a chatbot like ChatGPT. As mentioned in the informed consent form, we store and process the data anonymously, and the anonymized data will also be made public. Consequently, we can not approach researchers who entered these responses individually. That is why we are emailing all who participated with the following request.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attachment, you can find the responses which were flagged as potentially generated by an AI (sheet called AI), as well as all the other responses we received (sheet called other). If you recognize your response as one flagged for AI use, please </w:t>
      </w:r>
      <w:commentRangeStart w:id="0"/>
      <w:commentRangeStart w:id="1"/>
      <w:r w:rsidDel="00000000" w:rsidR="00000000" w:rsidRPr="00000000">
        <w:rPr>
          <w:rtl w:val="0"/>
        </w:rPr>
        <w:t xml:space="preserve">contact us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either by replying to this message or by filling in this anonymous survey (https://leidenuniv.eu.qualtrics.com/jfe/form/SV_7ZIiD03QznDN7im). Maybe it was incorrectly flagged, in which case we want to apologize in advance. It could also involve a misunderstanding; maybe you did use a Chatbot and adapted the response, or you didn’t realize this would be an issue. Again, it could also be </w:t>
      </w:r>
      <w:commentRangeStart w:id="2"/>
      <w:r w:rsidDel="00000000" w:rsidR="00000000" w:rsidRPr="00000000">
        <w:rPr>
          <w:rtl w:val="0"/>
        </w:rPr>
        <w:t xml:space="preserve">that</w:t>
      </w:r>
      <w:commentRangeEnd w:id="2"/>
      <w:r w:rsidDel="00000000" w:rsidR="00000000" w:rsidRPr="00000000">
        <w:commentReference w:id="2"/>
      </w:r>
      <w:r w:rsidDel="00000000" w:rsidR="00000000" w:rsidRPr="00000000">
        <w:rPr>
          <w:rtl w:val="0"/>
        </w:rPr>
        <w:t xml:space="preserve"> someone else filled in the survey in your name, so please let us know if you are receiving this email without having participated in the survey.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Hopefully, we can quickly resolve the matter and move forward with the study. If you have any questions or concerns, please feel free to reach out to us. Given the sensitive nature of this issue, we’d like to ask all collaborators to keep this information, including the attached file, confidential. Thank you for your understanding and for your involvement in this study.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Kind regards,</w:t>
      </w:r>
    </w:p>
    <w:p w:rsidR="00000000" w:rsidDel="00000000" w:rsidP="00000000" w:rsidRDefault="00000000" w:rsidRPr="00000000" w14:paraId="00000015">
      <w:pPr>
        <w:rPr/>
      </w:pPr>
      <w:r w:rsidDel="00000000" w:rsidR="00000000" w:rsidRPr="00000000">
        <w:rPr>
          <w:rtl w:val="0"/>
        </w:rPr>
        <w:t xml:space="preserve">The admin team</w:t>
      </w:r>
    </w:p>
    <w:p w:rsidR="00000000" w:rsidDel="00000000" w:rsidP="00000000" w:rsidRDefault="00000000" w:rsidRPr="00000000" w14:paraId="00000016">
      <w:pPr>
        <w:rPr/>
      </w:pPr>
      <w:commentRangeStart w:id="3"/>
      <w:commentRangeStart w:id="4"/>
      <w:r w:rsidDel="00000000" w:rsidR="00000000" w:rsidRPr="00000000">
        <w:rPr>
          <w:rtl w:val="0"/>
        </w:rPr>
      </w:r>
    </w:p>
    <w:p w:rsidR="00000000" w:rsidDel="00000000" w:rsidP="00000000" w:rsidRDefault="00000000" w:rsidRPr="00000000" w14:paraId="00000017">
      <w:pPr>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Other issue regarding the person who only entered their email address. If we contact them, it would sort of contradict what we say in the email. At this point, I’m inclined to either include or exclude them without sending an email (leaning towards </w:t>
      </w:r>
      <w:commentRangeStart w:id="5"/>
      <w:r w:rsidDel="00000000" w:rsidR="00000000" w:rsidRPr="00000000">
        <w:rPr>
          <w:rtl w:val="0"/>
        </w:rPr>
        <w:t xml:space="preserve">excluding </w:t>
      </w:r>
      <w:commentRangeEnd w:id="5"/>
      <w:r w:rsidDel="00000000" w:rsidR="00000000" w:rsidRPr="00000000">
        <w:commentReference w:id="5"/>
      </w:r>
      <w:r w:rsidDel="00000000" w:rsidR="00000000" w:rsidRPr="00000000">
        <w:rPr>
          <w:rtl w:val="0"/>
        </w:rPr>
        <w:t xml:space="preserve">because they didn’t answer any of the questions).  … erin’s 2c we also add that responses were blank so we would appreciate if people would indicate if they had a blank response?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om Heyman" w:id="3" w:date="2023-09-15T08:05:3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with signing it personally, or using a collective name like admin team, or anything else.</w:t>
      </w:r>
    </w:p>
  </w:comment>
  <w:comment w:author="Erin Buchanan" w:id="4" w:date="2023-09-19T16:45:12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team is fine with me</w:t>
      </w:r>
    </w:p>
  </w:comment>
  <w:comment w:author="Tom Heyman" w:id="2" w:date="2023-09-15T07:58:2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given them an "out" if they don't want to admit to using a Chatbot</w:t>
      </w:r>
    </w:p>
  </w:comment>
  <w:comment w:author="Ekaterina Pronizius" w:id="5" w:date="2023-09-21T08:20:4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excluding (my 2c)</w:t>
      </w:r>
    </w:p>
  </w:comment>
  <w:comment w:author="Tom Heyman" w:id="0" w:date="2023-09-15T07:58:26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make sense to also create a mini survey through which they can reach out to us anonymously (only those who recognize their response as one of the flagged responses)?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which response is yours?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Was this response generated by a Chatbot. Yes, completely; Yes, partly; No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Can you elaborate or provide additional clarification?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If you want you can enter your email so we can contact you.</w:t>
      </w:r>
    </w:p>
  </w:comment>
  <w:comment w:author="Erin Buchanan" w:id="1" w:date="2023-09-19T16:45:2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I like this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