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EB" w:rsidRDefault="009F7912">
      <w:pPr>
        <w:spacing w:before="67" w:line="427" w:lineRule="auto"/>
        <w:ind w:left="1826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 Учреждение образования</w:t>
      </w:r>
    </w:p>
    <w:p w:rsidR="009176EB" w:rsidRDefault="009F7912">
      <w:pPr>
        <w:spacing w:line="424" w:lineRule="auto"/>
        <w:ind w:left="1829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 Кафедра ИИТ</w:t>
      </w: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spacing w:before="66"/>
        <w:rPr>
          <w:rFonts w:ascii="Times New Roman"/>
          <w:sz w:val="28"/>
        </w:rPr>
      </w:pPr>
    </w:p>
    <w:p w:rsidR="009176EB" w:rsidRDefault="009F7912">
      <w:pPr>
        <w:pStyle w:val="1"/>
        <w:ind w:left="1831" w:right="1118"/>
        <w:jc w:val="center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№6</w:t>
      </w:r>
    </w:p>
    <w:p w:rsidR="009176EB" w:rsidRDefault="009F7912">
      <w:pPr>
        <w:spacing w:before="246"/>
        <w:ind w:left="7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“Современные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платформы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программирования”</w:t>
      </w: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spacing w:before="260"/>
        <w:rPr>
          <w:rFonts w:ascii="Times New Roman"/>
          <w:b/>
          <w:sz w:val="28"/>
        </w:rPr>
      </w:pPr>
    </w:p>
    <w:p w:rsidR="009176EB" w:rsidRDefault="009F7912">
      <w:pPr>
        <w:spacing w:before="1" w:line="422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курса Группы ПО-8</w:t>
      </w:r>
    </w:p>
    <w:p w:rsidR="00506B69" w:rsidRDefault="00506B69">
      <w:pPr>
        <w:spacing w:before="7" w:line="424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Соколов С.Д.</w:t>
      </w:r>
    </w:p>
    <w:p w:rsidR="009176EB" w:rsidRDefault="009F7912">
      <w:pPr>
        <w:spacing w:before="7" w:line="424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z w:val="28"/>
        </w:rPr>
        <w:t xml:space="preserve"> А.А.</w:t>
      </w: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spacing w:before="267"/>
        <w:rPr>
          <w:rFonts w:ascii="Times New Roman"/>
          <w:sz w:val="28"/>
        </w:rPr>
      </w:pPr>
    </w:p>
    <w:p w:rsidR="009176EB" w:rsidRDefault="009F7912">
      <w:pPr>
        <w:ind w:left="1827" w:right="11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Брест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:rsidR="009176EB" w:rsidRDefault="009176EB">
      <w:pPr>
        <w:jc w:val="center"/>
        <w:rPr>
          <w:rFonts w:ascii="Times New Roman" w:hAnsi="Times New Roman"/>
          <w:sz w:val="24"/>
        </w:rPr>
        <w:sectPr w:rsidR="009176EB">
          <w:type w:val="continuous"/>
          <w:pgSz w:w="11910" w:h="16840"/>
          <w:pgMar w:top="1040" w:right="740" w:bottom="280" w:left="880" w:header="720" w:footer="720" w:gutter="0"/>
          <w:cols w:space="720"/>
        </w:sectPr>
      </w:pPr>
    </w:p>
    <w:p w:rsidR="009176EB" w:rsidRDefault="009F7912">
      <w:pPr>
        <w:spacing w:before="67" w:line="278" w:lineRule="auto"/>
        <w:ind w:left="113" w:right="11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приобрести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проектирования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решении практических задач с использованием языка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p w:rsidR="009176EB" w:rsidRDefault="009F7912">
      <w:pPr>
        <w:pStyle w:val="1"/>
        <w:spacing w:before="199" w:line="424" w:lineRule="auto"/>
        <w:ind w:left="4852" w:right="4040" w:hanging="96"/>
        <w:jc w:val="both"/>
      </w:pPr>
      <w:r>
        <w:t>Ход</w:t>
      </w:r>
      <w:r>
        <w:rPr>
          <w:spacing w:val="-18"/>
        </w:rPr>
        <w:t xml:space="preserve"> </w:t>
      </w:r>
      <w:r w:rsidR="00506B69">
        <w:t>работы Вариант20</w:t>
      </w:r>
    </w:p>
    <w:p w:rsidR="009176EB" w:rsidRPr="00506B69" w:rsidRDefault="00506B69" w:rsidP="00506B69">
      <w:pPr>
        <w:pStyle w:val="a4"/>
        <w:numPr>
          <w:ilvl w:val="0"/>
          <w:numId w:val="1"/>
        </w:numPr>
        <w:spacing w:line="276" w:lineRule="auto"/>
        <w:ind w:right="105"/>
        <w:jc w:val="both"/>
        <w:rPr>
          <w:rFonts w:ascii="Times New Roman" w:hAnsi="Times New Roman"/>
          <w:b/>
          <w:sz w:val="28"/>
        </w:rPr>
      </w:pPr>
      <w:r w:rsidRPr="00506B69">
        <w:rPr>
          <w:rFonts w:ascii="Times New Roman" w:hAnsi="Times New Roman"/>
          <w:b/>
          <w:sz w:val="28"/>
        </w:rPr>
        <w:t>Заводы по производству автомобилей. Реализовать возможнос</w:t>
      </w:r>
      <w:r w:rsidRPr="00506B69">
        <w:rPr>
          <w:rFonts w:ascii="Times New Roman" w:hAnsi="Times New Roman"/>
          <w:b/>
          <w:sz w:val="28"/>
        </w:rPr>
        <w:t>ть создавать автомобили различ</w:t>
      </w:r>
      <w:r w:rsidRPr="00506B69">
        <w:rPr>
          <w:rFonts w:ascii="Times New Roman" w:hAnsi="Times New Roman"/>
          <w:b/>
          <w:sz w:val="28"/>
        </w:rPr>
        <w:t>ных типов на различных заводах.</w:t>
      </w:r>
    </w:p>
    <w:p w:rsidR="009176EB" w:rsidRDefault="009F7912">
      <w:pPr>
        <w:spacing w:before="198" w:line="276" w:lineRule="auto"/>
        <w:ind w:left="113" w:right="10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л</w:t>
      </w:r>
      <w:r w:rsidR="00506B69">
        <w:rPr>
          <w:rFonts w:ascii="Times New Roman" w:hAnsi="Times New Roman"/>
          <w:sz w:val="28"/>
        </w:rPr>
        <w:t xml:space="preserve">я данного задания я воспользуюсь </w:t>
      </w:r>
      <w:r>
        <w:rPr>
          <w:rFonts w:ascii="Times New Roman" w:hAnsi="Times New Roman"/>
          <w:sz w:val="28"/>
        </w:rPr>
        <w:t>паттерном Фабричный метод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указания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конкретных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Фабричный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 определяет интерфейс для создания объекта, но оставляет подклассам решение о том, какой класс </w:t>
      </w:r>
      <w:proofErr w:type="spellStart"/>
      <w:r>
        <w:rPr>
          <w:rFonts w:ascii="Times New Roman" w:hAnsi="Times New Roman"/>
          <w:sz w:val="28"/>
        </w:rPr>
        <w:t>инстанцировать</w:t>
      </w:r>
      <w:proofErr w:type="spellEnd"/>
      <w:r>
        <w:rPr>
          <w:rFonts w:ascii="Times New Roman" w:hAnsi="Times New Roman"/>
          <w:sz w:val="28"/>
        </w:rPr>
        <w:t xml:space="preserve">. В данном задании паттерн Фабричный метод подходит для создания различных моделей </w:t>
      </w:r>
      <w:r w:rsidR="00506B69">
        <w:rPr>
          <w:rFonts w:ascii="Times New Roman" w:hAnsi="Times New Roman"/>
          <w:sz w:val="28"/>
        </w:rPr>
        <w:t>автомобилей</w:t>
      </w:r>
      <w:r>
        <w:rPr>
          <w:rFonts w:ascii="Times New Roman" w:hAnsi="Times New Roman"/>
          <w:sz w:val="28"/>
        </w:rPr>
        <w:t xml:space="preserve"> с заранее</w:t>
      </w:r>
      <w:r>
        <w:rPr>
          <w:rFonts w:ascii="Times New Roman" w:hAnsi="Times New Roman"/>
          <w:sz w:val="28"/>
        </w:rPr>
        <w:t xml:space="preserve"> выбранными характеристиками</w:t>
      </w:r>
      <w:r w:rsidR="00506B69">
        <w:rPr>
          <w:rFonts w:ascii="Times New Roman" w:hAnsi="Times New Roman"/>
          <w:sz w:val="28"/>
        </w:rPr>
        <w:t xml:space="preserve"> на разных заводах</w:t>
      </w:r>
      <w:r>
        <w:rPr>
          <w:rFonts w:ascii="Times New Roman" w:hAnsi="Times New Roman"/>
          <w:sz w:val="28"/>
        </w:rPr>
        <w:t>.</w:t>
      </w:r>
    </w:p>
    <w:p w:rsidR="009176EB" w:rsidRPr="00506B69" w:rsidRDefault="009F7912">
      <w:pPr>
        <w:spacing w:before="200"/>
        <w:ind w:left="82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506B69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</w:t>
      </w:r>
      <w:r w:rsidRPr="00506B69">
        <w:rPr>
          <w:rFonts w:ascii="Times New Roman" w:hAnsi="Times New Roman"/>
          <w:spacing w:val="-2"/>
          <w:sz w:val="28"/>
          <w:lang w:val="en-US"/>
        </w:rPr>
        <w:t>:</w:t>
      </w:r>
    </w:p>
    <w:p w:rsidR="009176EB" w:rsidRDefault="009176EB"/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506B6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506B69" w:rsidRPr="00506B69" w:rsidRDefault="00506B69" w:rsidP="00506B6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06B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gram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abstract class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 {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model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double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06B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Car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model,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model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model;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void </w:t>
      </w:r>
      <w:proofErr w:type="spellStart"/>
      <w:r w:rsidRPr="00506B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printInfo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BMW.java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r w:rsidRPr="00506B69">
        <w:rPr>
          <w:color w:val="BCBEC4"/>
          <w:lang w:val="en-US"/>
        </w:rPr>
        <w:t xml:space="preserve">BMW </w:t>
      </w:r>
      <w:r w:rsidRPr="00506B69">
        <w:rPr>
          <w:color w:val="CF8E6D"/>
          <w:lang w:val="en-US"/>
        </w:rPr>
        <w:t xml:space="preserve">extends </w:t>
      </w:r>
      <w:r w:rsidRPr="00506B69">
        <w:rPr>
          <w:color w:val="BCBEC4"/>
          <w:lang w:val="en-US"/>
        </w:rPr>
        <w:t>Car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56A8F5"/>
          <w:lang w:val="en-US"/>
        </w:rPr>
        <w:t>BMW</w:t>
      </w:r>
      <w:r w:rsidRPr="00506B69">
        <w:rPr>
          <w:color w:val="BCBEC4"/>
          <w:lang w:val="en-US"/>
        </w:rPr>
        <w:t xml:space="preserve">(String model, </w:t>
      </w:r>
      <w:proofErr w:type="spellStart"/>
      <w:r w:rsidRPr="00506B69">
        <w:rPr>
          <w:color w:val="CF8E6D"/>
          <w:lang w:val="en-US"/>
        </w:rPr>
        <w:t>int</w:t>
      </w:r>
      <w:proofErr w:type="spellEnd"/>
      <w:r w:rsidRPr="00506B69">
        <w:rPr>
          <w:color w:val="CF8E6D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String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r w:rsidRPr="00506B69">
        <w:rPr>
          <w:color w:val="CF8E6D"/>
          <w:lang w:val="en-US"/>
        </w:rPr>
        <w:t xml:space="preserve">double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 xml:space="preserve">(model,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printInfo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Автомобиль</w:t>
      </w:r>
      <w:r w:rsidRPr="00506B69">
        <w:rPr>
          <w:color w:val="6AAB73"/>
          <w:lang w:val="en-US"/>
        </w:rPr>
        <w:t xml:space="preserve"> BMW </w:t>
      </w:r>
      <w:r>
        <w:rPr>
          <w:color w:val="6AAB73"/>
        </w:rPr>
        <w:t>модели</w:t>
      </w:r>
      <w:r w:rsidRPr="00506B69">
        <w:rPr>
          <w:color w:val="6AAB73"/>
          <w:lang w:val="en-US"/>
        </w:rPr>
        <w:t xml:space="preserve">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model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Год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выпуска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productionYear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Тип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топлива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fuelType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Объем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двигателя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engineCapacity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 xml:space="preserve">" </w:t>
      </w:r>
      <w:r>
        <w:rPr>
          <w:color w:val="6AAB73"/>
        </w:rPr>
        <w:t>л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 w:rsidP="00506B69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Mercedes.java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r w:rsidRPr="00506B69">
        <w:rPr>
          <w:color w:val="CF8E6D"/>
          <w:lang w:val="en-US"/>
        </w:rPr>
        <w:t xml:space="preserve">public class </w:t>
      </w:r>
      <w:r w:rsidRPr="00506B69">
        <w:rPr>
          <w:color w:val="BCBEC4"/>
          <w:lang w:val="en-US"/>
        </w:rPr>
        <w:t xml:space="preserve">Mercedes </w:t>
      </w:r>
      <w:r w:rsidRPr="00506B69">
        <w:rPr>
          <w:color w:val="CF8E6D"/>
          <w:lang w:val="en-US"/>
        </w:rPr>
        <w:t xml:space="preserve">extends </w:t>
      </w:r>
      <w:r w:rsidRPr="00506B69">
        <w:rPr>
          <w:color w:val="BCBEC4"/>
          <w:lang w:val="en-US"/>
        </w:rPr>
        <w:t>Car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56A8F5"/>
          <w:lang w:val="en-US"/>
        </w:rPr>
        <w:t>Mercedes</w:t>
      </w:r>
      <w:r w:rsidRPr="00506B69">
        <w:rPr>
          <w:color w:val="BCBEC4"/>
          <w:lang w:val="en-US"/>
        </w:rPr>
        <w:t xml:space="preserve">(String model, </w:t>
      </w:r>
      <w:proofErr w:type="spellStart"/>
      <w:r w:rsidRPr="00506B69">
        <w:rPr>
          <w:color w:val="CF8E6D"/>
          <w:lang w:val="en-US"/>
        </w:rPr>
        <w:t>int</w:t>
      </w:r>
      <w:proofErr w:type="spellEnd"/>
      <w:r w:rsidRPr="00506B69">
        <w:rPr>
          <w:color w:val="CF8E6D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String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r w:rsidRPr="00506B69">
        <w:rPr>
          <w:color w:val="CF8E6D"/>
          <w:lang w:val="en-US"/>
        </w:rPr>
        <w:t xml:space="preserve">double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 xml:space="preserve">(model,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printInfo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Автомобиль</w:t>
      </w:r>
      <w:r w:rsidRPr="00506B69">
        <w:rPr>
          <w:color w:val="6AAB73"/>
          <w:lang w:val="en-US"/>
        </w:rPr>
        <w:t xml:space="preserve"> Mercedes </w:t>
      </w:r>
      <w:r>
        <w:rPr>
          <w:color w:val="6AAB73"/>
        </w:rPr>
        <w:t>модели</w:t>
      </w:r>
      <w:r w:rsidRPr="00506B69">
        <w:rPr>
          <w:color w:val="6AAB73"/>
          <w:lang w:val="en-US"/>
        </w:rPr>
        <w:t xml:space="preserve">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model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Год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выпуска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productionYear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Тип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топлива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fuelType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Объем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двигателя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engineCapacity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 xml:space="preserve">" </w:t>
      </w:r>
      <w:r>
        <w:rPr>
          <w:color w:val="6AAB73"/>
        </w:rPr>
        <w:t>л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BMWCreator.java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extends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 xml:space="preserve">() { </w:t>
      </w:r>
      <w:r w:rsidRPr="00506B69">
        <w:rPr>
          <w:color w:val="CF8E6D"/>
          <w:lang w:val="en-US"/>
        </w:rPr>
        <w:t xml:space="preserve">return new </w:t>
      </w:r>
      <w:r w:rsidRPr="00506B69">
        <w:rPr>
          <w:color w:val="BCBEC4"/>
          <w:lang w:val="en-US"/>
        </w:rPr>
        <w:t>BMW(</w:t>
      </w:r>
      <w:r w:rsidRPr="00506B69">
        <w:rPr>
          <w:color w:val="6AAB73"/>
          <w:lang w:val="en-US"/>
        </w:rPr>
        <w:t>"X5"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2024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Бензин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3.0</w:t>
      </w:r>
      <w:r w:rsidRPr="00506B69">
        <w:rPr>
          <w:color w:val="BCBEC4"/>
          <w:lang w:val="en-US"/>
        </w:rPr>
        <w:t>);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MercedesCreator.java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extends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 xml:space="preserve">() { </w:t>
      </w:r>
      <w:r w:rsidRPr="00506B69">
        <w:rPr>
          <w:color w:val="CF8E6D"/>
          <w:lang w:val="en-US"/>
        </w:rPr>
        <w:t xml:space="preserve">return new </w:t>
      </w:r>
      <w:r w:rsidRPr="00506B69">
        <w:rPr>
          <w:color w:val="BCBEC4"/>
          <w:lang w:val="en-US"/>
        </w:rPr>
        <w:t>Mercedes(</w:t>
      </w:r>
      <w:r w:rsidRPr="00506B69">
        <w:rPr>
          <w:color w:val="6AAB73"/>
          <w:lang w:val="en-US"/>
        </w:rPr>
        <w:t>"S-Class"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2024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Дизель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3.5</w:t>
      </w:r>
      <w:r w:rsidRPr="00506B69">
        <w:rPr>
          <w:color w:val="BCBEC4"/>
          <w:lang w:val="en-US"/>
        </w:rPr>
        <w:t>);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CarCreator.java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abstract class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abstract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Main.java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r w:rsidRPr="00506B69">
        <w:rPr>
          <w:color w:val="CF8E6D"/>
          <w:lang w:val="en-US"/>
        </w:rPr>
        <w:t xml:space="preserve">public class </w:t>
      </w:r>
      <w:r w:rsidRPr="00506B69">
        <w:rPr>
          <w:color w:val="BCBEC4"/>
          <w:lang w:val="en-US"/>
        </w:rPr>
        <w:t>Main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static void </w:t>
      </w:r>
      <w:r w:rsidRPr="00506B69">
        <w:rPr>
          <w:color w:val="56A8F5"/>
          <w:lang w:val="en-US"/>
        </w:rPr>
        <w:t>main</w:t>
      </w:r>
      <w:r w:rsidRPr="00506B69">
        <w:rPr>
          <w:color w:val="BCBEC4"/>
          <w:lang w:val="en-US"/>
        </w:rPr>
        <w:t xml:space="preserve">(String[] </w:t>
      </w:r>
      <w:proofErr w:type="spellStart"/>
      <w:r w:rsidRPr="00506B69">
        <w:rPr>
          <w:color w:val="BCBEC4"/>
          <w:lang w:val="en-US"/>
        </w:rPr>
        <w:t>args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Car </w:t>
      </w:r>
      <w:proofErr w:type="spellStart"/>
      <w:r w:rsidRPr="00506B69">
        <w:rPr>
          <w:color w:val="BCBEC4"/>
          <w:lang w:val="en-US"/>
        </w:rPr>
        <w:t>bmw</w:t>
      </w:r>
      <w:proofErr w:type="spellEnd"/>
      <w:r w:rsidRPr="00506B69">
        <w:rPr>
          <w:color w:val="BCBEC4"/>
          <w:lang w:val="en-US"/>
        </w:rPr>
        <w:t xml:space="preserve"> = </w:t>
      </w:r>
      <w:proofErr w:type="spellStart"/>
      <w:r w:rsidRPr="00506B69">
        <w:rPr>
          <w:color w:val="BCBEC4"/>
          <w:lang w:val="en-US"/>
        </w:rPr>
        <w:t>bmwCreator.createCar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bmw.printInfo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Car </w:t>
      </w:r>
      <w:proofErr w:type="spellStart"/>
      <w:r w:rsidRPr="00506B69">
        <w:rPr>
          <w:color w:val="BCBEC4"/>
          <w:lang w:val="en-US"/>
        </w:rPr>
        <w:t>mercedes</w:t>
      </w:r>
      <w:proofErr w:type="spellEnd"/>
      <w:r w:rsidRPr="00506B69">
        <w:rPr>
          <w:color w:val="BCBEC4"/>
          <w:lang w:val="en-US"/>
        </w:rPr>
        <w:t xml:space="preserve"> = </w:t>
      </w:r>
      <w:proofErr w:type="spellStart"/>
      <w:r w:rsidRPr="00506B69">
        <w:rPr>
          <w:color w:val="BCBEC4"/>
          <w:lang w:val="en-US"/>
        </w:rPr>
        <w:t>mercedesCreator.createCar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mercedes.printInfo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P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506B69" w:rsidRPr="00506B69">
          <w:pgSz w:w="11910" w:h="16840"/>
          <w:pgMar w:top="1080" w:right="740" w:bottom="280" w:left="880" w:header="720" w:footer="720" w:gutter="0"/>
          <w:cols w:space="720"/>
        </w:sect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9176EB" w:rsidRDefault="009F7912">
      <w:pPr>
        <w:pStyle w:val="1"/>
        <w:spacing w:before="72"/>
      </w:pPr>
      <w:r>
        <w:lastRenderedPageBreak/>
        <w:t>Результаты</w:t>
      </w:r>
      <w:r>
        <w:rPr>
          <w:spacing w:val="-1"/>
        </w:rPr>
        <w:t xml:space="preserve"> </w:t>
      </w:r>
      <w:r>
        <w:t xml:space="preserve">работы </w:t>
      </w:r>
      <w:r>
        <w:rPr>
          <w:spacing w:val="-2"/>
        </w:rPr>
        <w:t>программы:</w:t>
      </w:r>
    </w:p>
    <w:p w:rsidR="009176EB" w:rsidRDefault="00506B69">
      <w:pPr>
        <w:pStyle w:val="a3"/>
        <w:spacing w:before="9"/>
        <w:rPr>
          <w:rFonts w:ascii="Times New Roman"/>
          <w:b/>
          <w:sz w:val="19"/>
        </w:rPr>
      </w:pPr>
      <w:r w:rsidRPr="00506B69">
        <w:rPr>
          <w:rFonts w:ascii="Times New Roman"/>
          <w:b/>
          <w:sz w:val="19"/>
        </w:rPr>
        <w:drawing>
          <wp:inline distT="0" distB="0" distL="0" distR="0" wp14:anchorId="798C9D29" wp14:editId="240F9367">
            <wp:extent cx="3955123" cy="27815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 w:rsidP="00506B69">
      <w:pPr>
        <w:spacing w:before="258" w:line="276" w:lineRule="auto"/>
        <w:ind w:left="113" w:right="10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2. </w:t>
      </w:r>
      <w:r w:rsidR="00506B69" w:rsidRPr="00506B69">
        <w:rPr>
          <w:rFonts w:ascii="Times New Roman" w:hAnsi="Times New Roman"/>
          <w:sz w:val="28"/>
        </w:rPr>
        <w:t>Учетная запись покупателя книжного интернет-магазина.</w:t>
      </w:r>
      <w:r w:rsidR="00506B69">
        <w:rPr>
          <w:rFonts w:ascii="Times New Roman" w:hAnsi="Times New Roman"/>
          <w:sz w:val="28"/>
        </w:rPr>
        <w:t xml:space="preserve"> Предусмотреть различные уровни</w:t>
      </w:r>
      <w:r w:rsidR="00506B69" w:rsidRPr="00506B69">
        <w:rPr>
          <w:rFonts w:ascii="Times New Roman" w:hAnsi="Times New Roman"/>
          <w:sz w:val="28"/>
        </w:rPr>
        <w:t xml:space="preserve"> </w:t>
      </w:r>
      <w:proofErr w:type="spellStart"/>
      <w:r w:rsidR="00506B69" w:rsidRPr="00506B69">
        <w:rPr>
          <w:rFonts w:ascii="Times New Roman" w:hAnsi="Times New Roman"/>
          <w:sz w:val="28"/>
        </w:rPr>
        <w:t>учетки</w:t>
      </w:r>
      <w:proofErr w:type="spellEnd"/>
      <w:r w:rsidR="00506B69" w:rsidRPr="00506B69">
        <w:rPr>
          <w:rFonts w:ascii="Times New Roman" w:hAnsi="Times New Roman"/>
          <w:sz w:val="28"/>
        </w:rPr>
        <w:t xml:space="preserve"> в зависимости от активности покупателя. Дополнит</w:t>
      </w:r>
      <w:r w:rsidR="00506B69">
        <w:rPr>
          <w:rFonts w:ascii="Times New Roman" w:hAnsi="Times New Roman"/>
          <w:sz w:val="28"/>
        </w:rPr>
        <w:t>ельные уровни добавляют функци</w:t>
      </w:r>
      <w:r w:rsidR="00506B69" w:rsidRPr="00506B69">
        <w:rPr>
          <w:rFonts w:ascii="Times New Roman" w:hAnsi="Times New Roman"/>
          <w:sz w:val="28"/>
        </w:rPr>
        <w:t>ональные возможности и открывают доступ к уникальным предложениям.</w:t>
      </w:r>
    </w:p>
    <w:p w:rsidR="00506B69" w:rsidRPr="00506B69" w:rsidRDefault="00506B69" w:rsidP="00506B69">
      <w:pPr>
        <w:spacing w:before="199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6B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этого задания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выбрал</w:t>
      </w:r>
      <w:r w:rsidRPr="00506B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паттерн “Стратегия”. Этот паттерн позволяет выбирать поведение объекта на лету, в зависимости от его состояния или других параметров. В данном случае, уровень активности пользователя может определять его уровень учетной записи и соответствующие привилегии.</w:t>
      </w:r>
    </w:p>
    <w:p w:rsidR="009176EB" w:rsidRDefault="009F7912">
      <w:pPr>
        <w:spacing w:before="199"/>
        <w:ind w:left="822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программы:</w:t>
      </w:r>
    </w:p>
    <w:p w:rsidR="00506B69" w:rsidRPr="00506B69" w:rsidRDefault="00506B69">
      <w:pPr>
        <w:spacing w:before="199"/>
        <w:ind w:left="822"/>
        <w:rPr>
          <w:rFonts w:ascii="Times New Roman" w:hAnsi="Times New Roman"/>
          <w:b/>
          <w:spacing w:val="-2"/>
          <w:sz w:val="28"/>
          <w:lang w:val="en-US"/>
        </w:rPr>
      </w:pPr>
      <w:r w:rsidRPr="00506B69">
        <w:rPr>
          <w:rFonts w:ascii="Times New Roman" w:hAnsi="Times New Roman"/>
          <w:b/>
          <w:spacing w:val="-2"/>
          <w:sz w:val="28"/>
          <w:lang w:val="en-US"/>
        </w:rPr>
        <w:t>AccountLevel.java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interface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lang w:val="en-US"/>
        </w:rPr>
        <w:t>BasicLevel</w:t>
      </w:r>
      <w:proofErr w:type="spellEnd"/>
      <w:r w:rsidRPr="00506B69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BasicLevel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implements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Применены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привилегии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базового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PremiumLevel.java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PremiumLevel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implements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Применены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привилегии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премиум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UserAccaunt.java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private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77DBB"/>
          <w:lang w:val="en-US"/>
        </w:rPr>
        <w:t>level</w:t>
      </w:r>
      <w:r w:rsidRPr="00506B69">
        <w:rPr>
          <w:color w:val="BCBEC4"/>
          <w:lang w:val="en-US"/>
        </w:rPr>
        <w:t>;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proofErr w:type="spellStart"/>
      <w:r w:rsidRPr="00506B69">
        <w:rPr>
          <w:color w:val="56A8F5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>(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level)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F8E6D"/>
          <w:lang w:val="en-US"/>
        </w:rPr>
        <w:t>this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level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>= level;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setLevel</w:t>
      </w:r>
      <w:proofErr w:type="spellEnd"/>
      <w:r w:rsidRPr="00506B69">
        <w:rPr>
          <w:color w:val="BCBEC4"/>
          <w:lang w:val="en-US"/>
        </w:rPr>
        <w:t>(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level)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F8E6D"/>
          <w:lang w:val="en-US"/>
        </w:rPr>
        <w:t>this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level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>= level;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77DBB"/>
          <w:lang w:val="en-US"/>
        </w:rPr>
        <w:t>level</w:t>
      </w:r>
      <w:r w:rsidRPr="00506B69">
        <w:rPr>
          <w:color w:val="BCBEC4"/>
          <w:lang w:val="en-US"/>
        </w:rPr>
        <w:t>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Main</w:t>
      </w:r>
      <w:r w:rsidRPr="00506B69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r w:rsidRPr="00506B69">
        <w:rPr>
          <w:color w:val="BCBEC4"/>
          <w:lang w:val="en-US"/>
        </w:rPr>
        <w:t>Main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static void </w:t>
      </w:r>
      <w:r w:rsidRPr="00506B69">
        <w:rPr>
          <w:color w:val="56A8F5"/>
          <w:lang w:val="en-US"/>
        </w:rPr>
        <w:t>main</w:t>
      </w:r>
      <w:r w:rsidRPr="00506B69">
        <w:rPr>
          <w:color w:val="BCBEC4"/>
          <w:lang w:val="en-US"/>
        </w:rPr>
        <w:t xml:space="preserve">(String[] </w:t>
      </w:r>
      <w:proofErr w:type="spellStart"/>
      <w:r w:rsidRPr="00506B69">
        <w:rPr>
          <w:color w:val="BCBEC4"/>
          <w:lang w:val="en-US"/>
        </w:rPr>
        <w:t>args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 xml:space="preserve"> user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BasicLevel</w:t>
      </w:r>
      <w:proofErr w:type="spellEnd"/>
      <w:r w:rsidRPr="00506B69">
        <w:rPr>
          <w:color w:val="BCBEC4"/>
          <w:lang w:val="en-US"/>
        </w:rPr>
        <w:t>());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user.setLevel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PremiumLevel</w:t>
      </w:r>
      <w:proofErr w:type="spellEnd"/>
      <w:r w:rsidRPr="00506B69">
        <w:rPr>
          <w:color w:val="BCBEC4"/>
          <w:lang w:val="en-US"/>
        </w:rPr>
        <w:t>());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P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9176EB" w:rsidRDefault="009F7912">
      <w:pPr>
        <w:pStyle w:val="1"/>
        <w:spacing w:before="239"/>
      </w:pPr>
      <w:r>
        <w:t>Результаты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программы:</w:t>
      </w:r>
    </w:p>
    <w:p w:rsidR="009176EB" w:rsidRDefault="009176EB">
      <w:pPr>
        <w:pStyle w:val="a3"/>
        <w:spacing w:before="6"/>
        <w:rPr>
          <w:rFonts w:ascii="Times New Roman"/>
          <w:b/>
          <w:sz w:val="19"/>
        </w:rPr>
      </w:pPr>
    </w:p>
    <w:p w:rsidR="009176EB" w:rsidRDefault="009176EB">
      <w:pPr>
        <w:rPr>
          <w:rFonts w:ascii="Times New Roman"/>
          <w:sz w:val="19"/>
        </w:rPr>
      </w:pPr>
    </w:p>
    <w:p w:rsidR="00506B69" w:rsidRDefault="00506B69">
      <w:pPr>
        <w:rPr>
          <w:rFonts w:ascii="Times New Roman"/>
          <w:sz w:val="19"/>
        </w:rPr>
        <w:sectPr w:rsidR="00506B69">
          <w:pgSz w:w="11910" w:h="16840"/>
          <w:pgMar w:top="1080" w:right="740" w:bottom="280" w:left="880" w:header="720" w:footer="720" w:gutter="0"/>
          <w:cols w:space="720"/>
        </w:sectPr>
      </w:pPr>
      <w:r w:rsidRPr="00506B69">
        <w:rPr>
          <w:rFonts w:ascii="Times New Roman"/>
          <w:sz w:val="19"/>
        </w:rPr>
        <w:drawing>
          <wp:inline distT="0" distB="0" distL="0" distR="0" wp14:anchorId="23BAB781" wp14:editId="0E2888D7">
            <wp:extent cx="3993226" cy="134885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>
      <w:pPr>
        <w:spacing w:before="67" w:line="276" w:lineRule="auto"/>
        <w:ind w:left="113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3. </w:t>
      </w:r>
      <w:r>
        <w:rPr>
          <w:rFonts w:ascii="Times New Roman" w:hAnsi="Times New Roman"/>
          <w:sz w:val="28"/>
        </w:rPr>
        <w:t xml:space="preserve">Проект «Банкомат». Предусмотреть выполнение основных операций (ввод </w:t>
      </w:r>
      <w:proofErr w:type="spellStart"/>
      <w:r>
        <w:rPr>
          <w:rFonts w:ascii="Times New Roman" w:hAnsi="Times New Roman"/>
          <w:sz w:val="28"/>
        </w:rPr>
        <w:t>пин</w:t>
      </w:r>
      <w:proofErr w:type="spellEnd"/>
      <w:r>
        <w:rPr>
          <w:rFonts w:ascii="Times New Roman" w:hAnsi="Times New Roman"/>
          <w:sz w:val="28"/>
        </w:rPr>
        <w:t>-кода, снятие суммы, завершение работы) и наличие различных режимов работы (ожидание, аутентификация, выполнение операции, блокировка – если нет денег). Атрибуты: общая сумма денег в ба</w:t>
      </w:r>
      <w:r>
        <w:rPr>
          <w:rFonts w:ascii="Times New Roman" w:hAnsi="Times New Roman"/>
          <w:sz w:val="28"/>
        </w:rPr>
        <w:t>нкомате, ID.</w:t>
      </w:r>
    </w:p>
    <w:p w:rsidR="009176EB" w:rsidRDefault="009F7912">
      <w:pPr>
        <w:spacing w:before="202" w:line="276" w:lineRule="auto"/>
        <w:ind w:left="113" w:right="10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данного задания воспользуемся поведенческим паттерном Состояние. Этот паттерн позволяет объекту изменять свое поведение в зависимости от внутреннего состояния. В данном случае, банкомат может находиться в различных состояниях: ожидание, ау</w:t>
      </w:r>
      <w:r>
        <w:rPr>
          <w:rFonts w:ascii="Times New Roman" w:hAnsi="Times New Roman"/>
          <w:sz w:val="28"/>
        </w:rPr>
        <w:t>тентификация, выполнение операции, блокировка.</w:t>
      </w:r>
    </w:p>
    <w:p w:rsidR="009176EB" w:rsidRDefault="009F7912">
      <w:pPr>
        <w:spacing w:before="199"/>
        <w:ind w:left="822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программы:</w:t>
      </w:r>
    </w:p>
    <w:p w:rsidR="0015294B" w:rsidRDefault="0015294B">
      <w:pPr>
        <w:spacing w:before="199"/>
        <w:ind w:left="822"/>
        <w:rPr>
          <w:rFonts w:ascii="Times New Roman" w:hAnsi="Times New Roman"/>
          <w:b/>
          <w:spacing w:val="-2"/>
          <w:sz w:val="28"/>
          <w:lang w:val="en-US"/>
        </w:rPr>
      </w:pPr>
      <w:r w:rsidRPr="0015294B">
        <w:rPr>
          <w:rFonts w:ascii="Times New Roman" w:hAnsi="Times New Roman"/>
          <w:b/>
          <w:spacing w:val="-2"/>
          <w:sz w:val="28"/>
          <w:lang w:val="en-US"/>
        </w:rPr>
        <w:t>Main</w:t>
      </w:r>
      <w:r w:rsidRPr="0015294B">
        <w:rPr>
          <w:rFonts w:ascii="Times New Roman" w:hAnsi="Times New Roman"/>
          <w:b/>
          <w:spacing w:val="-2"/>
          <w:sz w:val="28"/>
        </w:rPr>
        <w:t>.</w:t>
      </w:r>
      <w:r w:rsidRPr="0015294B">
        <w:rPr>
          <w:rFonts w:ascii="Times New Roman" w:hAnsi="Times New Roman"/>
          <w:b/>
          <w:spacing w:val="-2"/>
          <w:sz w:val="28"/>
          <w:lang w:val="en-US"/>
        </w:rPr>
        <w:t>java</w:t>
      </w:r>
    </w:p>
    <w:p w:rsidR="0015294B" w:rsidRPr="0015294B" w:rsidRDefault="0015294B" w:rsidP="0015294B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gramStart"/>
      <w:r w:rsidRPr="0015294B">
        <w:rPr>
          <w:color w:val="CF8E6D"/>
          <w:lang w:val="en-US"/>
        </w:rPr>
        <w:t xml:space="preserve">interface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2AACB8"/>
          <w:lang w:val="en-US"/>
        </w:rPr>
        <w:t>2000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CF8E6D"/>
          <w:lang w:val="en-US"/>
        </w:rPr>
        <w:t>boolean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false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(){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&lt; </w:t>
      </w:r>
      <w:r w:rsidRPr="0015294B">
        <w:rPr>
          <w:color w:val="2AACB8"/>
          <w:lang w:val="en-US"/>
        </w:rPr>
        <w:t>0</w:t>
      </w:r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newATMState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newATMState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setCashInMachine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newCashInMachine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newCashInMachine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getYesCardState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getNoCardState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getHasPin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getNoCashState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"You can only insert one card at a time"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PIN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 xml:space="preserve"> == 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"Correct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true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.getHasPin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 </w:t>
      </w:r>
      <w:r w:rsidRPr="0015294B">
        <w:rPr>
          <w:color w:val="CF8E6D"/>
          <w:lang w:val="en-US"/>
        </w:rPr>
        <w:t xml:space="preserve">else </w:t>
      </w:r>
      <w:r w:rsidRPr="0015294B">
        <w:rPr>
          <w:color w:val="BCBEC4"/>
          <w:lang w:val="en-US"/>
        </w:rPr>
        <w:t>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"Wrong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false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inserted"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.getYesCardState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"No card to eject"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card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card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"You already entered a card"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 xml:space="preserve"> &gt;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"Not enough cash in machine"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 </w:t>
      </w:r>
      <w:r w:rsidRPr="0015294B">
        <w:rPr>
          <w:color w:val="CF8E6D"/>
          <w:lang w:val="en-US"/>
        </w:rPr>
        <w:t xml:space="preserve">else </w:t>
      </w:r>
      <w:r w:rsidRPr="0015294B">
        <w:rPr>
          <w:color w:val="BCBEC4"/>
          <w:lang w:val="en-US"/>
        </w:rPr>
        <w:t>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 xml:space="preserve"> + </w:t>
      </w:r>
      <w:r w:rsidRPr="0015294B">
        <w:rPr>
          <w:color w:val="6AAB73"/>
          <w:lang w:val="en-US"/>
        </w:rPr>
        <w:t>" provided by the machine"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.setCashInMachine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-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"Already entered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public class </w:t>
      </w:r>
      <w:r w:rsidRPr="0015294B">
        <w:rPr>
          <w:color w:val="BCBEC4"/>
          <w:lang w:val="en-US"/>
        </w:rPr>
        <w:t>Main {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static void </w:t>
      </w:r>
      <w:r w:rsidRPr="0015294B">
        <w:rPr>
          <w:color w:val="56A8F5"/>
          <w:lang w:val="en-US"/>
        </w:rPr>
        <w:t>main</w:t>
      </w:r>
      <w:r w:rsidRPr="0015294B">
        <w:rPr>
          <w:color w:val="BCBEC4"/>
          <w:lang w:val="en-US"/>
        </w:rPr>
        <w:t xml:space="preserve">(String[] </w:t>
      </w:r>
      <w:proofErr w:type="spellStart"/>
      <w:r w:rsidRPr="0015294B">
        <w:rPr>
          <w:color w:val="BCBEC4"/>
          <w:lang w:val="en-US"/>
        </w:rPr>
        <w:t>args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atmMachine.requestCash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2000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proofErr w:type="gramEnd"/>
    </w:p>
    <w:p w:rsidR="0015294B" w:rsidRPr="0015294B" w:rsidRDefault="0015294B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bookmarkStart w:id="0" w:name="_GoBack"/>
      <w:bookmarkEnd w:id="0"/>
    </w:p>
    <w:p w:rsidR="009176EB" w:rsidRDefault="009F7912">
      <w:pPr>
        <w:pStyle w:val="1"/>
        <w:spacing w:before="2"/>
      </w:pPr>
      <w:r>
        <w:t>Результаты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программы:</w:t>
      </w:r>
    </w:p>
    <w:p w:rsidR="009176EB" w:rsidRDefault="0015294B">
      <w:pPr>
        <w:pStyle w:val="a3"/>
        <w:spacing w:before="6"/>
        <w:rPr>
          <w:rFonts w:ascii="Times New Roman"/>
          <w:b/>
          <w:sz w:val="19"/>
        </w:rPr>
      </w:pPr>
      <w:r w:rsidRPr="0015294B">
        <w:rPr>
          <w:rFonts w:ascii="Times New Roman"/>
          <w:b/>
          <w:sz w:val="19"/>
        </w:rPr>
        <w:drawing>
          <wp:inline distT="0" distB="0" distL="0" distR="0" wp14:anchorId="5658368B" wp14:editId="2C24C716">
            <wp:extent cx="3962743" cy="248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>
      <w:pPr>
        <w:tabs>
          <w:tab w:val="left" w:pos="1961"/>
          <w:tab w:val="left" w:pos="3448"/>
          <w:tab w:val="left" w:pos="4536"/>
          <w:tab w:val="left" w:pos="6188"/>
          <w:tab w:val="left" w:pos="7600"/>
          <w:tab w:val="left" w:pos="9734"/>
        </w:tabs>
        <w:spacing w:before="243" w:line="276" w:lineRule="auto"/>
        <w:ind w:left="113" w:right="111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Вывод: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приобрели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навыки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применения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паттернов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проектирования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 xml:space="preserve">при </w:t>
      </w:r>
      <w:r>
        <w:rPr>
          <w:rFonts w:ascii="Times New Roman" w:hAnsi="Times New Roman"/>
          <w:sz w:val="28"/>
        </w:rPr>
        <w:t xml:space="preserve">решении практических задач с использованием языка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sectPr w:rsidR="009176EB">
      <w:pgSz w:w="11910" w:h="16840"/>
      <w:pgMar w:top="108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70E3"/>
    <w:multiLevelType w:val="hybridMultilevel"/>
    <w:tmpl w:val="909E7D06"/>
    <w:lvl w:ilvl="0" w:tplc="60A63632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EB"/>
    <w:rsid w:val="0015294B"/>
    <w:rsid w:val="00506B69"/>
    <w:rsid w:val="009176EB"/>
    <w:rsid w:val="009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571A"/>
  <w15:docId w15:val="{225CB20E-0E06-468C-8E25-0FC1F278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06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B6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Бондаренко</dc:creator>
  <cp:lastModifiedBy>Семён Соколов</cp:lastModifiedBy>
  <cp:revision>2</cp:revision>
  <dcterms:created xsi:type="dcterms:W3CDTF">2024-05-11T07:12:00Z</dcterms:created>
  <dcterms:modified xsi:type="dcterms:W3CDTF">2024-05-11T07:12:00Z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Microsoft® Word 2016</vt:lpwstr>
  </property>
</Properties>
</file>