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МРЭО ГИБДД №4</w:t>
      </w:r>
    </w:p>
    <w:p w:rsidR="00000000" w:rsidDel="00000000" w:rsidP="00000000" w:rsidRDefault="00000000" w:rsidRPr="00000000" w14:paraId="00000002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г. Саратов, ул. Советской Армии, д. 7</w:t>
      </w:r>
    </w:p>
    <w:p w:rsidR="00000000" w:rsidDel="00000000" w:rsidP="00000000" w:rsidRDefault="00000000" w:rsidRPr="00000000" w14:paraId="00000003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От: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Раевой Ирины Александровны</w:t>
        <w:br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Адрес: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ул. Игорька, дом 7, корп. 7, кв. 72, г. Москва</w:t>
      </w:r>
    </w:p>
    <w:p w:rsidR="00000000" w:rsidDel="00000000" w:rsidP="00000000" w:rsidRDefault="00000000" w:rsidRPr="00000000" w14:paraId="00000005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тел.: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+7 901 789 76 76</w:t>
      </w:r>
    </w:p>
    <w:p w:rsidR="00000000" w:rsidDel="00000000" w:rsidP="00000000" w:rsidRDefault="00000000" w:rsidRPr="00000000" w14:paraId="00000006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эл.почта: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sam@sam.ru</w:t>
      </w:r>
    </w:p>
    <w:p w:rsidR="00000000" w:rsidDel="00000000" w:rsidP="00000000" w:rsidRDefault="00000000" w:rsidRPr="00000000" w14:paraId="00000007">
      <w:pPr>
        <w:spacing w:after="240" w:before="24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240" w:lineRule="auto"/>
        <w:ind w:left="708.6614173228347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40" w:lineRule="auto"/>
        <w:ind w:left="708.6614173228347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ХОДАТАЙСТВО</w:t>
        <w:br w:type="textWrapping"/>
        <w:t xml:space="preserve">о прекращении производства по делу об административном правонарушении</w:t>
      </w:r>
    </w:p>
    <w:p w:rsidR="00000000" w:rsidDel="00000000" w:rsidP="00000000" w:rsidRDefault="00000000" w:rsidRPr="00000000" w14:paraId="0000000A">
      <w:pPr>
        <w:spacing w:after="240" w:before="240" w:line="240" w:lineRule="auto"/>
        <w:ind w:left="708.6614173228347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360" w:lineRule="auto" w:before="0"/>
        <w:ind w:left="454" w:firstLine="709" w:right="0"/>
        <w:jc w:val="both"/>
        <w:rPr>
          <w:rFonts w:ascii="Times New Roman" w:cs="Times New Roman" w:eastAsia="Times New Roman" w:hAnsi="Times New Roman"/>
          <w:sz w:val="18"/>
          <w:szCs w:val="18"/>
        </w:rPr>
      </w:pPr>
      <w:r>
        <w:rPr>
          <w:rFonts w:ascii="Times New Roman" w:hAnsi="Times New Roman"/>
          <w:sz w:val="24"/>
        </w:rPr>
        <w:t>В отношении меня возбуждено дело по признакам административного правонарушения, предусмотренного ч.2 ст.12.27 КоАП РФ, по факту события от 27.11.2025 по адресу: г. Москва, ул. Шухова, д. 14.</w:t>
      </w:r>
    </w:p>
    <w:p>
      <w:pPr>
        <w:spacing w:before="0" w:after="0" w:line="360" w:lineRule="auto"/>
        <w:ind w:left="454" w:firstLine="709" w:right="0"/>
        <w:jc w:val="both"/>
      </w:pPr>
      <w:r>
        <w:rPr>
          <w:rFonts w:ascii="Times New Roman" w:hAnsi="Times New Roman"/>
          <w:sz w:val="24"/>
        </w:rPr>
        <w:t>Согласно материалам дела, мне вменяется оставление места дорожно-транспортного происшествия. Между тем, обстоятельства, установленные в ходе административного расследования, не подтверждают наличие в моих действиях состава административного правонарушения.</w:t>
      </w:r>
    </w:p>
    <w:p>
      <w:pPr>
        <w:spacing w:before="0" w:after="0" w:line="360" w:lineRule="auto"/>
        <w:ind w:left="454" w:firstLine="709" w:right="0"/>
        <w:jc w:val="both"/>
      </w:pPr>
      <w:r>
        <w:rPr>
          <w:rFonts w:ascii="Times New Roman" w:hAnsi="Times New Roman"/>
          <w:sz w:val="24"/>
        </w:rPr>
        <w:t>В частности, в момент инцидента я управляла автомобилем «Мерседес», гос. номер М090КН197, двигалась в потоке транспортных средств и остановилась вслед за автомобилем «Лексус», водитель которого также покинул свой автомобиль. После остановки я вышла из машины, и между мной и водителем второго транспортного средства состоялся мирный диалог, в ходе которого был проведён совместный осмотр обоих автомобилей. По результатам осмотра каких-либо следов столкновения, деформаций, царапин или иных повреждений на транспортных средствах обнаружено не было. Водитель второго автомобиля претензий ко мне не имел, о чём мы пришли к обоюдному согласию. После этого я продолжила движение, не имея оснований полагать, что имело место дорожно-транспортное происшествие, требующее оформления в установленном порядке.</w:t>
      </w:r>
    </w:p>
    <w:p>
      <w:pPr>
        <w:spacing w:before="0" w:after="0" w:line="360" w:lineRule="auto"/>
        <w:ind w:left="454" w:firstLine="709" w:right="0"/>
        <w:jc w:val="both"/>
      </w:pPr>
      <w:r>
        <w:rPr>
          <w:rFonts w:ascii="Times New Roman" w:hAnsi="Times New Roman"/>
          <w:sz w:val="24"/>
        </w:rPr>
        <w:t>Доводы о наличии ДТП и оставлении места происшествия не подтверждаются объективными доказательствами: отсутствуют достоверные сведения о наличии повреждений, свидетельствующих о контакте между транспортными средствами, а также не представлены доказательства, однозначно указывающие на то, что именно мой автомобиль являлся участником ДТП. Кроме того, в материалах дела отсутствуют показания свидетелей, подтверждающие факт столкновения и оставления места происшествия с моей стороны.</w:t>
      </w:r>
    </w:p>
    <w:p>
      <w:pPr>
        <w:spacing w:before="0" w:after="0" w:line="360" w:lineRule="auto"/>
        <w:ind w:left="454" w:firstLine="709" w:right="0"/>
        <w:jc w:val="both"/>
      </w:pPr>
      <w:r>
        <w:rPr>
          <w:rFonts w:ascii="Times New Roman" w:hAnsi="Times New Roman"/>
          <w:sz w:val="24"/>
        </w:rPr>
        <w:t>В соответствии с п. 2 ч. 1 ст. 24.5 КоАП РФ производство по делу подлежит прекращению при отсутствии состава административного правонарушения. В данном случае отсутствуют как события административного правонарушения, так и доказательства наличия умысла на оставление места ДТП.</w:t>
      </w:r>
    </w:p>
    <w:p>
      <w:pPr>
        <w:spacing w:before="0" w:after="0" w:line="360" w:lineRule="auto"/>
        <w:ind w:left="454" w:firstLine="709" w:right="0"/>
        <w:jc w:val="both"/>
      </w:pPr>
      <w:r>
        <w:rPr>
          <w:rFonts w:ascii="Times New Roman" w:hAnsi="Times New Roman"/>
          <w:sz w:val="24"/>
        </w:rPr>
        <w:t>На основании изложенного прошу прекратить производство по делу об административном правонарушении, предусмотренном ч.2 ст.12.27 КоАП РФ, в отношении меня в связи с отсутствием состава административного правонарушения.</w:t>
      </w:r>
    </w:p>
    <w:p w:rsidR="00000000" w:rsidDel="00000000" w:rsidP="00000000" w:rsidRDefault="00000000" w:rsidRPr="00000000" w14:paraId="0000000C">
      <w:pPr>
        <w:spacing w:after="200" w:line="276" w:lineRule="auto"/>
        <w:ind w:left="708.6614173228347" w:firstLine="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276" w:lineRule="auto"/>
        <w:ind w:left="708.661417322834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«___» __________ 2026 г.                                                   _____________ Раева И.А.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ihqneslefvp0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right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jMlbFo8mTtHBIRrw1NZg2dolpQ==">CgMxLjAyDmguaWhxbmVzbGVmdnAwOAByITFUSS1LMDFYbkxJbl91ZFdMa3VZdC01eTR2TUNweVZqOQ==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