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{{GIBDD_NAME}}</w:t>
      </w:r>
    </w:p>
    <w:p w:rsidR="00000000" w:rsidDel="00000000" w:rsidP="00000000" w:rsidRDefault="00000000" w:rsidRPr="00000000" w14:paraId="00000002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{{GIBDD_ADDRESS}}</w:t>
      </w:r>
    </w:p>
    <w:p w:rsidR="00000000" w:rsidDel="00000000" w:rsidP="00000000" w:rsidRDefault="00000000" w:rsidRPr="00000000" w14:paraId="00000003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{{CLIENT_NAME_GEN}}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Адрес: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{{CLIENT_ADDRESS}}</w:t>
      </w:r>
    </w:p>
    <w:p w:rsidR="00000000" w:rsidDel="00000000" w:rsidP="00000000" w:rsidRDefault="00000000" w:rsidRPr="00000000" w14:paraId="00000005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тел.: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{{PHONE}}</w:t>
      </w:r>
    </w:p>
    <w:p w:rsidR="00000000" w:rsidDel="00000000" w:rsidP="00000000" w:rsidRDefault="00000000" w:rsidRPr="00000000" w14:paraId="00000006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эл.почта: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{{EMAIL}}</w:t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ind w:left="708.6614173228347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40" w:lineRule="auto"/>
        <w:ind w:left="708.661417322834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ХОДАТАЙСТВО</w:t>
        <w:br w:type="textWrapping"/>
        <w:t xml:space="preserve">об отложении рассмотрения дела</w:t>
      </w:r>
    </w:p>
    <w:p w:rsidR="00000000" w:rsidDel="00000000" w:rsidP="00000000" w:rsidRDefault="00000000" w:rsidRPr="00000000" w14:paraId="0000000A">
      <w:pPr>
        <w:spacing w:after="240" w:before="240" w:line="240" w:lineRule="auto"/>
        <w:ind w:left="708.661417322834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ind w:left="70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{{BODY}}</w:t>
      </w:r>
    </w:p>
    <w:p w:rsidR="00000000" w:rsidDel="00000000" w:rsidP="00000000" w:rsidRDefault="00000000" w:rsidRPr="00000000" w14:paraId="0000000C">
      <w:pPr>
        <w:spacing w:after="80" w:before="80" w:line="240" w:lineRule="auto"/>
        <w:ind w:left="708.6614173228347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дате судебного заседания мне стало известно лишь в день моего визита в подразделение ГИБДД, то есть в день ознакомления с материалами дела.</w:t>
      </w:r>
    </w:p>
    <w:p w:rsidR="00000000" w:rsidDel="00000000" w:rsidP="00000000" w:rsidRDefault="00000000" w:rsidRPr="00000000" w14:paraId="0000000D">
      <w:pPr>
        <w:spacing w:after="80" w:before="80" w:line="240" w:lineRule="auto"/>
        <w:ind w:left="708.6614173228347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Заблаговременно повестка о вызове в суд мне не вручалась.</w:t>
      </w:r>
    </w:p>
    <w:p w:rsidR="00000000" w:rsidDel="00000000" w:rsidP="00000000" w:rsidRDefault="00000000" w:rsidRPr="00000000" w14:paraId="0000000E">
      <w:pPr>
        <w:spacing w:after="80" w:before="80" w:line="240" w:lineRule="auto"/>
        <w:ind w:left="708.6614173228347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соответствии со ст. 25.1 КоАП РФ лицо, в отношении которого ведется производство по делу, имеет право пользоваться юридической помощью защитника.</w:t>
      </w:r>
    </w:p>
    <w:p w:rsidR="00000000" w:rsidDel="00000000" w:rsidP="00000000" w:rsidRDefault="00000000" w:rsidRPr="00000000" w14:paraId="0000000F">
      <w:pPr>
        <w:spacing w:after="80" w:before="80" w:line="240" w:lineRule="auto"/>
        <w:ind w:left="708.6614173228347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Согласно ст. 29.4 КоАП РФ при подготовке к рассмотрению дела судья обязан обеспечить возможность реализации прав участников производства.</w:t>
      </w:r>
    </w:p>
    <w:p w:rsidR="00000000" w:rsidDel="00000000" w:rsidP="00000000" w:rsidRDefault="00000000" w:rsidRPr="00000000" w14:paraId="00000010">
      <w:pPr>
        <w:spacing w:after="80" w:before="80" w:line="240" w:lineRule="auto"/>
        <w:ind w:left="708.6614173228347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Рассмотрение дела в день ознакомления с материалами и фактического уведомления о судебном заседании лишает меня разумного срока для подготовки к защите, заключения соглашения с защитником и выработки правовой позиции.</w:t>
      </w:r>
    </w:p>
    <w:p w:rsidR="00000000" w:rsidDel="00000000" w:rsidP="00000000" w:rsidRDefault="00000000" w:rsidRPr="00000000" w14:paraId="00000011">
      <w:pPr>
        <w:spacing w:after="80" w:before="80" w:line="240" w:lineRule="auto"/>
        <w:ind w:left="708.6614173228347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Такое рассмотрение противоречит принципу обеспечения права на защиту, закрепленному в ст. 1.6 КоАП РФ.</w:t>
      </w:r>
    </w:p>
    <w:p w:rsidR="00000000" w:rsidDel="00000000" w:rsidP="00000000" w:rsidRDefault="00000000" w:rsidRPr="00000000" w14:paraId="00000012">
      <w:pPr>
        <w:spacing w:after="80" w:before="80" w:line="240" w:lineRule="auto"/>
        <w:ind w:left="708.6614173228347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основании изложенного</w:t>
      </w:r>
    </w:p>
    <w:p w:rsidR="00000000" w:rsidDel="00000000" w:rsidP="00000000" w:rsidRDefault="00000000" w:rsidRPr="00000000" w14:paraId="00000013">
      <w:pPr>
        <w:spacing w:after="200" w:line="276" w:lineRule="auto"/>
        <w:ind w:left="705" w:firstLine="570.590551181102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="240" w:lineRule="auto"/>
        <w:ind w:left="705" w:firstLine="570.5905511811022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ПРОШУ:</w:t>
      </w:r>
    </w:p>
    <w:p w:rsidR="00000000" w:rsidDel="00000000" w:rsidP="00000000" w:rsidRDefault="00000000" w:rsidRPr="00000000" w14:paraId="00000015">
      <w:pPr>
        <w:spacing w:after="80" w:before="80" w:line="240" w:lineRule="auto"/>
        <w:ind w:left="705" w:firstLine="570.5905511811022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="240" w:lineRule="auto"/>
        <w:ind w:left="705" w:firstLine="570.590551181102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Отложить рассмотрение дела для предоставления разумного срока на подготовку к судебному заседанию и заключение соглашения с защитником.</w:t>
      </w:r>
    </w:p>
    <w:p w:rsidR="00000000" w:rsidDel="00000000" w:rsidP="00000000" w:rsidRDefault="00000000" w:rsidRPr="00000000" w14:paraId="00000017">
      <w:pPr>
        <w:spacing w:after="80" w:before="80" w:line="240" w:lineRule="auto"/>
        <w:ind w:left="705" w:firstLine="570.590551181102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80" w:line="240" w:lineRule="auto"/>
        <w:ind w:left="705" w:firstLine="570.590551181102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="240" w:lineRule="auto"/>
        <w:ind w:left="70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76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«___» __________ 2026 г.                                                   _____________ {{CLIENT_SIGNATURE}}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hqneslefvp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righ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682.9133858267733" w:top="850.3937007874016" w:left="283.46456692913375" w:right="859.133858267717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9T8Z7mUKIMi+FIJYdq/cDjZesQ==">CgMxLjAyDmguaWhxbmVzbGVmdnAwOAByITFRS2NOR0VqdW9yeEo0eVlaR2FDaTE0aHhDbWlaOVF0bw==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