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4"/>
        </w:rPr>
        <w:t>ДОГОВОР-ОФЕРТА № {{Номер_договора}}</w:t>
      </w:r>
    </w:p>
    <w:p>
      <w:pPr>
        <w:spacing w:after="160"/>
        <w:jc w:val="center"/>
      </w:pPr>
      <w:r>
        <w:rPr>
          <w:b/>
          <w:i w:val="0"/>
          <w:sz w:val="24"/>
        </w:rPr>
        <w:t>об оказании юридических услуг</w:t>
      </w:r>
    </w:p>
    <w:tbl>
      <w:tblPr>
        <w:tblW w:type="auto" w:w="0"/>
        <w:tblLayout w:type="autofit"/>
        <w:tblLook w:firstColumn="1" w:firstRow="1" w:lastColumn="0" w:lastRow="0" w:noHBand="0" w:noVBand="1" w:val="04A0"/>
      </w:tblPr>
      <w:tblGrid>
        <w:gridCol w:w="4819"/>
        <w:gridCol w:w="4819"/>
      </w:tblGrid>
      <w:tr>
        <w:tc>
          <w:tcPr>
            <w:tcW w:type="dxa" w:w="4819"/>
          </w:tcPr>
          <w:p>
            <w:r>
              <w:t>г. Рязань</w:t>
            </w:r>
          </w:p>
        </w:tc>
        <w:tc>
          <w:tcPr>
            <w:tcW w:type="dxa" w:w="4819"/>
          </w:tcPr>
          <w:p>
            <w:pPr>
              <w:jc w:val="right"/>
            </w:pPr>
            <w:r>
              <w:t>«{{День}}» {{Месяц}} {{Год}} года</w:t>
            </w:r>
          </w:p>
        </w:tc>
      </w:tr>
    </w:tbl>
    <w:p>
      <w:pPr>
        <w:spacing w:after="40"/>
      </w:pPr>
      <w:r>
        <w:rPr>
          <w:b w:val="0"/>
          <w:i w:val="0"/>
        </w:rPr>
      </w:r>
    </w:p>
    <w:p>
      <w:r>
        <w:rPr>
          <w:b w:val="0"/>
          <w:i w:val="0"/>
        </w:rPr>
        <w:t>Индивидуальный предприниматель Верескунов Семен Андреевич (ИНН 623402060967), именуемый в дальнейшем «Исполнитель», с одной стороны, и</w:t>
      </w:r>
    </w:p>
    <w:p>
      <w:r>
        <w:rPr>
          <w:b w:val="0"/>
          <w:i w:val="0"/>
        </w:rPr>
        <w:t>Гражданин Российской Федерации {{ФИО}}, пол: {{Пол}}, дата рождения: {{Дата_рождения}}, место рождения: {{Место_рождения}}, паспорт серии {{Серия}} № {{Номер}}, выдан {{Дата_выдачи}} {{Кем_выдан}}, код подразделения: {{Код_подразделения}}, зарегистрированный по адресу: {{Адрес_регистрации}}, именуемый в дальнейшем «Заказчик», с другой стороны, совместно именуемые «Стороны», заключили настоящий договор (далее – «Договор») на изложенных ниже условиях. Настоящий документ является офертой Исполнителя, адресованной Заказчику (ст. 435 ГК РФ); Договор заключается путем акцепта оферты Заказчиком в порядке п. 1.6 Договора.</w:t>
      </w:r>
    </w:p>
    <w:p>
      <w:pPr>
        <w:spacing w:after="80" w:before="160"/>
        <w:jc w:val="center"/>
      </w:pPr>
      <w:r>
        <w:rPr>
          <w:b/>
          <w:i w:val="0"/>
        </w:rPr>
        <w:t>1. Предмет договора</w:t>
      </w:r>
    </w:p>
    <w:p>
      <w:r>
        <w:rPr>
          <w:b w:val="0"/>
          <w:i w:val="0"/>
        </w:rPr>
        <w:t>1.1. Заказчик поручает, а Исполнитель принимает на себя обязательство оказать Заказчику юридические услуги.</w:t>
      </w:r>
    </w:p>
    <w:p>
      <w:r>
        <w:rPr>
          <w:b w:val="0"/>
          <w:i w:val="0"/>
        </w:rPr>
        <w:t>1.2. Заказчик обязуется принять юридические услуги и оплатить их.</w:t>
      </w:r>
    </w:p>
    <w:p>
      <w:r>
        <w:rPr>
          <w:b w:val="0"/>
          <w:i w:val="0"/>
        </w:rPr>
        <w:t>1.3. Перечень, стоимость, сроки и иные условия оказания услуг по Договору согласовываются Сторонами в соответствующих спецификациях, являющихся неотъемлемой частью Договора (далее – «спецификация»). По каждому делу (вопросу) Заказчика составляется отдельная спецификация; оплата по спецификации относится только к услугам, указанным в этой спецификации, и не распространяется на иные дела и вопросы Заказчика.</w:t>
      </w:r>
    </w:p>
    <w:p>
      <w:r>
        <w:rPr>
          <w:b w:val="0"/>
          <w:i w:val="0"/>
        </w:rPr>
        <w:t>1.4. Настоящий Договор заключен с учетом условий публичной оферты Исполнителя, размещенной в сети Интернет по адресу: https://12-27.ru/offer. Положения указанной оферты применяются к отношениям Сторон в части, не урегулированной настоящим Договором. Условия указанной оферты о невозврате денежных средств, о рассмотрении споров судом по месту регистрации Исполнителя, об обязательном досудебном порядке и об одностороннем изменении Исполнителем условий и стоимости услуг к отношениям Сторон по настоящему Договору не применяются.</w:t>
      </w:r>
    </w:p>
    <w:p>
      <w:r>
        <w:rPr>
          <w:b w:val="0"/>
          <w:i w:val="0"/>
        </w:rPr>
        <w:t>1.5. Исполнитель оказывает консультационные и аналитические юридические услуги и не осуществляет представительство Заказчика в судах, органах ГИБДД и иных государственных органах, не участвует в судебных заседаниях, если иное прямо не предусмотрено отдельным письменным соглашением Сторон; подготовленные документы подаются Заказчиком самостоятельно.</w:t>
      </w:r>
    </w:p>
    <w:p>
      <w:r>
        <w:rPr>
          <w:b w:val="0"/>
          <w:i w:val="0"/>
        </w:rPr>
        <w:t>1.6. Акцептом настоящего Договора и соответствующей спецификации является оплата Заказчиком стоимости услуг полностью либо в части (в том числе третьим лицом за Заказчика, ст. 313 ГК РФ) в течение 10 (десяти) рабочих дней с даты направления Исполнителем текста Договора и спецификации Заказчику. Совершение оплаты означает полное и безоговорочное принятие Заказчиком условий Договора и спецификации в направленной редакции (п. 3 ст. 438 ГК РФ). С момента поступления денежных средств Исполнителю Договор и спецификация считаются заключенными в письменной форме (п. 3 ст. 434 ГК РФ) без необходимости их подписания Заказчиком. Исполнитель направляет Заказчику текст Договора и спецификации до предложения произвести оплату.</w:t>
      </w:r>
    </w:p>
    <w:p>
      <w:r>
        <w:rPr>
          <w:b w:val="0"/>
          <w:i w:val="0"/>
        </w:rPr>
        <w:t>1.7. Заказчик подтверждает, что адрес электронной почты и номер телефона, указанные в разделе 9 Договора, принадлежат ему, что он ознакомился с текстом Договора и спецификации до совершения акцепта и что ему понятны характер оказываемых услуг и правовой статус Исполнителя.</w:t>
      </w:r>
    </w:p>
    <w:p>
      <w:pPr>
        <w:spacing w:after="80" w:before="160"/>
        <w:jc w:val="center"/>
      </w:pPr>
      <w:r>
        <w:rPr>
          <w:b/>
          <w:i w:val="0"/>
        </w:rPr>
        <w:t>2. Права и обязанности сторон</w:t>
      </w:r>
    </w:p>
    <w:p>
      <w:r>
        <w:rPr>
          <w:b w:val="0"/>
          <w:i w:val="0"/>
        </w:rPr>
        <w:t>2.1. Исполнитель обязан:</w:t>
      </w:r>
    </w:p>
    <w:p>
      <w:r>
        <w:rPr>
          <w:b w:val="0"/>
          <w:i w:val="0"/>
        </w:rPr>
        <w:t>2.1.1. оказать Заказчику услуги в определенные Договором и соответствующей спецификацией сроки, в полном объеме и надлежащего качества;</w:t>
      </w:r>
    </w:p>
    <w:p>
      <w:r>
        <w:rPr>
          <w:b w:val="0"/>
          <w:i w:val="0"/>
        </w:rPr>
        <w:t>2.1.2. добросовестно относиться к оказанию юридических услуг Заказчику;</w:t>
      </w:r>
    </w:p>
    <w:p>
      <w:r>
        <w:rPr>
          <w:b w:val="0"/>
          <w:i w:val="0"/>
        </w:rPr>
        <w:t>2.1.3. сообщать Заказчику по его требованию всю информацию о ходе выполнения обязанностей, предусмотренных Договором;</w:t>
      </w:r>
    </w:p>
    <w:p>
      <w:r>
        <w:rPr>
          <w:b w:val="0"/>
          <w:i w:val="0"/>
        </w:rPr>
        <w:t>2.1.4. при оказании услуг действовать добросовестно и разумно;</w:t>
      </w:r>
    </w:p>
    <w:p>
      <w:r>
        <w:rPr>
          <w:b w:val="0"/>
          <w:i w:val="0"/>
        </w:rPr>
        <w:t>2.1.5. не разглашать полученную в ходе оказания юридических услуг информацию о Заказчике и его деятельности, о которой условлено, что она является конфиденциальной;</w:t>
      </w:r>
    </w:p>
    <w:p>
      <w:r>
        <w:rPr>
          <w:b w:val="0"/>
          <w:i w:val="0"/>
        </w:rPr>
        <w:t>2.1.6. направить Заказчику результат оказанных услуг в порядке, предусмотренном разделом 5 Договора.</w:t>
      </w:r>
    </w:p>
    <w:p>
      <w:r>
        <w:rPr>
          <w:b w:val="0"/>
          <w:i w:val="0"/>
        </w:rPr>
        <w:t>2.2. Исполнитель имеет право:</w:t>
      </w:r>
    </w:p>
    <w:p>
      <w:r>
        <w:rPr>
          <w:b w:val="0"/>
          <w:i w:val="0"/>
        </w:rPr>
        <w:t>2.2.1. определять методы и способы оказания юридических услуг по Договору;</w:t>
      </w:r>
    </w:p>
    <w:p>
      <w:r>
        <w:rPr>
          <w:b w:val="0"/>
          <w:i w:val="0"/>
        </w:rPr>
        <w:t>2.2.2. требовать от Заказчика предоставления исчерпывающей информации, документов (в том числе оригиналов) и всех необходимых сведений, касающихся существа выполнения обязанностей Исполнителя в соответствии с предметом Договора;</w:t>
      </w:r>
    </w:p>
    <w:p>
      <w:r>
        <w:rPr>
          <w:b w:val="0"/>
          <w:i w:val="0"/>
        </w:rPr>
        <w:t>2.2.3. приступить к оказанию юридических услуг по Договору в первый рабочий день, следующий за днем предоставления Заказчиком документов, сведений и иной информации в соответствии с п. 2.2.2 Договора и поступления на счет Исполнителя оплаты, предусмотренной Договором и/или спецификацией к нему;</w:t>
      </w:r>
    </w:p>
    <w:p>
      <w:r>
        <w:rPr>
          <w:b w:val="0"/>
          <w:i w:val="0"/>
        </w:rPr>
        <w:t>2.2.4. по своему усмотрению привлекать для оказания услуг по настоящему Договору третьих лиц;</w:t>
      </w:r>
    </w:p>
    <w:p>
      <w:r>
        <w:rPr>
          <w:b w:val="0"/>
          <w:i w:val="0"/>
        </w:rPr>
        <w:t>2.2.5. оказать услуги досрочно.</w:t>
      </w:r>
    </w:p>
    <w:p>
      <w:r>
        <w:rPr>
          <w:b w:val="0"/>
          <w:i w:val="0"/>
        </w:rPr>
        <w:t>2.3. Заказчик обязан:</w:t>
      </w:r>
    </w:p>
    <w:p>
      <w:r>
        <w:rPr>
          <w:b w:val="0"/>
          <w:i w:val="0"/>
        </w:rPr>
        <w:t>2.3.1. своевременно и в полном объеме оплачивать юридические услуги по Договору;</w:t>
      </w:r>
    </w:p>
    <w:p>
      <w:r>
        <w:rPr>
          <w:b w:val="0"/>
          <w:i w:val="0"/>
        </w:rPr>
        <w:t>2.3.2. предоставлять Исполнителю все имеющиеся у него документы и сведения, необходимые для исполнения последним своих обязанностей по Договору, а также исчерпывающую информацию, касающуюся предмета Договора, в том числе оригиналы официальных документов. В случае отказа Заказчика предоставить необходимую информацию либо сокрытия Заказчиком какой-либо информации, касающейся предмета Договора, Исполнитель освобождается от ответственности за последствия недостатка соответствующей информации;</w:t>
      </w:r>
    </w:p>
    <w:p>
      <w:r>
        <w:rPr>
          <w:b w:val="0"/>
          <w:i w:val="0"/>
        </w:rPr>
        <w:t>2.3.3. оплачивать расходы Исполнителя по выполнению обязанностей последнего по Договору;</w:t>
      </w:r>
    </w:p>
    <w:p>
      <w:r>
        <w:rPr>
          <w:b w:val="0"/>
          <w:i w:val="0"/>
        </w:rPr>
        <w:t>2.3.4. принять оказанные услуги в порядке, предусмотренном разделом 5 Договора;</w:t>
      </w:r>
    </w:p>
    <w:p>
      <w:r>
        <w:rPr>
          <w:b w:val="0"/>
          <w:i w:val="0"/>
        </w:rPr>
        <w:t>2.3.5. в случае, если это необходимо для оказания услуг, представить полномочия, оформив их соответствующими доверенностями на Исполнителя или на указанных им лиц;</w:t>
      </w:r>
    </w:p>
    <w:p>
      <w:r>
        <w:rPr>
          <w:b w:val="0"/>
          <w:i w:val="0"/>
        </w:rPr>
        <w:t>2.3.6. незамедлительно сообщать Исполнителю о передаче дела на рассмотрение суда, о датах и месте рассмотрения дела и о вынесении постановления по делу, передавая копию постановления в течение 5 (пяти) рабочих дней с даты ее получения; обеспечивать работоспособность указанных им адреса электронной почты и номера телефона (мессенджера) и сообщать Исполнителю об их изменении. Риск последствий неполучения сообщений и документов, направленных Исполнителем по указанным Заказчиком контактным данным, несет Заказчик.</w:t>
      </w:r>
    </w:p>
    <w:p>
      <w:r>
        <w:rPr>
          <w:b w:val="0"/>
          <w:i w:val="0"/>
        </w:rPr>
        <w:t>2.4. Заказчик имеет право:</w:t>
      </w:r>
    </w:p>
    <w:p>
      <w:r>
        <w:rPr>
          <w:b w:val="0"/>
          <w:i w:val="0"/>
        </w:rPr>
        <w:t>2.4.1. В любое время проверять ход и качество работы, выполняемой Исполнителем, не вмешиваясь в его деятельность.</w:t>
      </w:r>
    </w:p>
    <w:p>
      <w:pPr>
        <w:spacing w:after="80" w:before="160"/>
        <w:jc w:val="center"/>
      </w:pPr>
      <w:r>
        <w:rPr>
          <w:b/>
          <w:i w:val="0"/>
        </w:rPr>
        <w:t>3. Цена и порядок расчетов</w:t>
      </w:r>
    </w:p>
    <w:p>
      <w:r>
        <w:rPr>
          <w:b w:val="0"/>
          <w:i w:val="0"/>
        </w:rPr>
        <w:t>3.1. Цена Договора согласовывается Сторонами в спецификации и является единой за правовую помощь по делу в целом, если спецификацией не предусмотрено иное.</w:t>
      </w:r>
    </w:p>
    <w:p>
      <w:r>
        <w:rPr>
          <w:b w:val="0"/>
          <w:i w:val="0"/>
        </w:rPr>
        <w:t>3.2. Вознаграждение Исполнителя (НДС не облагается) определяется стоимостью услуг, предусмотренной соответствующей спецификацией.</w:t>
      </w:r>
    </w:p>
    <w:p>
      <w:r>
        <w:rPr>
          <w:b w:val="0"/>
          <w:i w:val="0"/>
        </w:rPr>
        <w:t>3.3. Оплата Заказчиком услуг Исполнителя производится путем полной предоплаты (100%) перечислением денежных средств в рублях на расчетный счет Исполнителя. Совершение Заказчиком оплаты является акцептом Договора и соответствующей спецификации (п. 1.6 Договора). В назначении платежа указывается номер и дата Договора; отсутствие такого указания не лишает платеж значения акцепта, если его сумма соответствует спецификации.</w:t>
      </w:r>
    </w:p>
    <w:p>
      <w:r>
        <w:rPr>
          <w:b w:val="0"/>
          <w:i w:val="0"/>
        </w:rPr>
        <w:t>3.4. Оплата госпошлины, командировочных, почтовых расходов, расходов на проезд производится Заказчиком путем предоплаты по запросу Исполнителя; окончательный расчет производится на основании представленных Исполнителем подтверждающих документов.</w:t>
      </w:r>
    </w:p>
    <w:p>
      <w:pPr>
        <w:spacing w:after="80" w:before="160"/>
        <w:jc w:val="center"/>
      </w:pPr>
      <w:r>
        <w:rPr>
          <w:b/>
          <w:i w:val="0"/>
        </w:rPr>
        <w:t>4. Ответственность сторон</w:t>
      </w:r>
    </w:p>
    <w:p>
      <w:r>
        <w:rPr>
          <w:b w:val="0"/>
          <w:i w:val="0"/>
        </w:rPr>
        <w:t>4.1. Исполнитель обязуется оказывать услуги с надлежащим качеством.</w:t>
      </w:r>
    </w:p>
    <w:p>
      <w:r>
        <w:rPr>
          <w:b w:val="0"/>
          <w:i w:val="0"/>
        </w:rPr>
        <w:t>4.2. Исполнитель не несет ответственности за несоблюдение сроков оказания услуг, если оно вызвано непредоставлением или несвоевременным предоставлением Заказчиком документов и сведений, предусмотренных Договором и спецификацией, либо обстоятельствами непреодолимой силы. Заказчик обязуется своевременно предоставлять достоверную информацию и документацию, связанную с исполнением Договора.</w:t>
      </w:r>
    </w:p>
    <w:p>
      <w:r>
        <w:rPr>
          <w:b w:val="0"/>
          <w:i w:val="0"/>
        </w:rPr>
        <w:t>4.3. В случае одностороннего отказа Заказчика от исполнения Договора после начала оказания услуг Заказчик обязан оплатить оказанные услуги и понесенные Исполнителем расходы. Уплаченные Заказчиком денежные средства засчитываются в счет фактически оказанных услуг, а остаток, при его наличии, возвращается Заказчику.</w:t>
      </w:r>
    </w:p>
    <w:p>
      <w:r>
        <w:rPr>
          <w:b w:val="0"/>
          <w:i w:val="0"/>
        </w:rPr>
        <w:t>4.4. Стоимость фактически оказанных услуг определяется исходя из времени, фактически затраченного Исполнителем на изучение материалов дела, выработку правовой позиции, консультации и подготовку документов, по ставке 3 000 рублей за час, на основании отчета Исполнителя с перечнем выполненной работы.</w:t>
      </w:r>
    </w:p>
    <w:p>
      <w:r>
        <w:rPr>
          <w:b w:val="0"/>
          <w:i w:val="0"/>
        </w:rPr>
        <w:t>4.5. Ни одна из сторон не несет ответственности за полное или частичное невыполнение или ненадлежащее выполнение обязательств по Договору (кроме неуплаты предусмотренных разделом 3 Договора сумм), если это невыполнение или ненадлежащее выполнение обязательств является результатом действия непреодолимой силы (форс-мажор), не зависит от воли сторон и возникло после заключения Договора.</w:t>
      </w:r>
    </w:p>
    <w:p>
      <w:r>
        <w:rPr>
          <w:b w:val="0"/>
          <w:i w:val="0"/>
        </w:rPr>
        <w:t>4.6. Договор прекращает свое действие в следующих случаях:</w:t>
      </w:r>
    </w:p>
    <w:p>
      <w:r>
        <w:rPr>
          <w:b w:val="0"/>
          <w:i w:val="0"/>
        </w:rPr>
        <w:t>4.6.1. одностороннего отказа любой из Сторон от исполнения Договора в порядке, предусмотренном законодательством;</w:t>
      </w:r>
    </w:p>
    <w:p>
      <w:r>
        <w:rPr>
          <w:b w:val="0"/>
          <w:i w:val="0"/>
        </w:rPr>
        <w:t>4.6.2. по соглашению сторон.</w:t>
      </w:r>
    </w:p>
    <w:p>
      <w:r>
        <w:rPr>
          <w:b w:val="0"/>
          <w:i w:val="0"/>
        </w:rPr>
        <w:t>4.7. Исполнитель не гарантирует достижение конкретного результата оказания услуг, включая, но не ограничиваясь: сохранение водительского удостоверения, прекращение производства по делу, вынесение судом определенного судебного акта либо удовлетворение жалобы. Результат рассмотрения дела зависит от совокупности доказательств, позиции суда и иных обстоятельств, не зависящих от Исполнителя.</w:t>
      </w:r>
    </w:p>
    <w:p>
      <w:r>
        <w:rPr>
          <w:b w:val="0"/>
          <w:i w:val="0"/>
        </w:rPr>
        <w:t>4.8. Услуги считаются оказанными надлежащим образом, если подготовленные Исполнителем документы составлены применительно к обстоятельствам конкретного дела Заказчика, содержат правовую позицию со ссылками на нормы законодательства, действующие на дату подготовки документа, и переданы Заказчику в срок, позволяющий использовать их при производстве по делу.</w:t>
      </w:r>
    </w:p>
    <w:p>
      <w:r>
        <w:rPr>
          <w:b w:val="0"/>
          <w:i w:val="0"/>
        </w:rPr>
        <w:t>4.9. Не являются недостатками оказанных услуг и сами по себе не свидетельствуют о ненадлежащем качестве: исход рассмотрения дела, в том числе назначение Заказчику административного наказания; оценка судом либо должностным лицом доводов, изложенных в подготовленных документах, включая отклонение ходатайств и возражений полностью или в части; продолжительность рассмотрения дела и время, затраченное на принятие решения по делу; несогласие Заказчика либо иных специалистов, адвокатов, судов или государственных органов с правовой позицией Исполнителя; неиспользование Заказчиком подготовленных документов либо использование их не в полном объеме.</w:t>
      </w:r>
    </w:p>
    <w:p>
      <w:pPr>
        <w:spacing w:after="80" w:before="160"/>
        <w:jc w:val="center"/>
      </w:pPr>
      <w:r>
        <w:rPr>
          <w:b/>
          <w:i w:val="0"/>
        </w:rPr>
        <w:t>5. Порядок оказания и приемки услуг</w:t>
      </w:r>
    </w:p>
    <w:p>
      <w:r>
        <w:rPr>
          <w:b w:val="0"/>
          <w:i w:val="0"/>
        </w:rPr>
        <w:t>5.1. Составление и подписание Сторонами акта сдачи-приемки услуг не требуется и не является условием признания услуг оказанными. Услуги считаются оказанными Исполнителем и принятыми Заказчиком: в отношении подготовленных документов, письменных рекомендаций и заключений – с момента направления соответствующего документа Заказчику; в отношении устных консультаций – с момента их проведения; в отношении сопровождения и консультирования в режиме переписки и телефонных переговоров – по мере фактического оказания в течение срока, установленного спецификацией.</w:t>
      </w:r>
    </w:p>
    <w:p>
      <w:r>
        <w:rPr>
          <w:b w:val="0"/>
          <w:i w:val="0"/>
        </w:rPr>
        <w:t>5.2. Результат оказанных услуг направляется Исполнителем с адреса электронной почты pravorula@12-27.ru на адрес электронной почты Заказчика, указанный в разделе 9 Договора, в спецификации либо в обращении Заказчика к Исполнителю, и (или) в мессенджере на номер телефона Заказчика. Устные консультации проводятся по телефону либо в мессенджере.</w:t>
      </w:r>
    </w:p>
    <w:p>
      <w:r>
        <w:rPr>
          <w:b w:val="0"/>
          <w:i w:val="0"/>
        </w:rPr>
        <w:t>5.3. Факт и момент направления результата подтверждаются копией отправленного письма (сообщения) с указанием адреса получателя, даты и времени отправки; получение отчета о доставке или прочтении не требуется. Если Заказчик сообщил о неполучении результата, Исполнитель повторно направляет его в течение 1 (одного) рабочего дня, в том числе по дополнительно указанному Заказчиком адресу; неполучение результата по причинам, находящимся на стороне Заказчика, при условии повторного направления не влияет на момент оказания услуг.</w:t>
      </w:r>
    </w:p>
    <w:p>
      <w:r>
        <w:rPr>
          <w:b w:val="0"/>
          <w:i w:val="0"/>
        </w:rPr>
        <w:t>5.4. Замечания к качеству или объему оказанных услуг Заказчик вправе направить Исполнителю по электронной почте или в мессенджере. Стороны согласовали организационный срок для направления замечаний – 3 (три) рабочих дня с даты направления результата: в этот срок Исполнитель гарантирует их рассмотрение и устранение обоснованных недостатков в кратчайший срок без дополнительной оплаты. Пропуск указанного срока не лишает Заказчика прав, предусмотренных статьями 29 и 32 Закона РФ «О защите прав потребителей», и не является признанием услуг принятыми.</w:t>
      </w:r>
    </w:p>
    <w:p>
      <w:r>
        <w:rPr>
          <w:b w:val="0"/>
          <w:i w:val="0"/>
        </w:rPr>
        <w:t>5.5. По письменному требованию Заказчика Исполнитель в течение 3 (трех) рабочих дней направляет Заказчику подписанный со своей стороны акт (отчет) об оказанных услугах. Такой документ носит учетный характер, его подписание Заказчиком не требуется.</w:t>
      </w:r>
    </w:p>
    <w:p>
      <w:r>
        <w:rPr>
          <w:b w:val="0"/>
          <w:i w:val="0"/>
        </w:rPr>
        <w:t>5.6. Стороны пришли к соглашению, что копии документов (Договор, дополнительные соглашения, спецификации, акты и т.д.), поступившие по факсимильной связи, и сканированные копии этих документов, поступивших по электронной почте, признаются сторонами в бесспорном порядке, имеют юридическую силу до момента получения Сторонами оригиналов этих документов и влекут правовые последствия для Сторон. Договор, спецификации, акты, заявления, уведомления и иные документы, а также любая иная без исключения деловая корреспонденция, отправленная с e-mail, указанных в разделе 9 Договора, является исходящей от надлежащим образом уполномоченных представителей Сторон и в том случае, когда они не содержат сведений об отправителе.</w:t>
      </w:r>
    </w:p>
    <w:p>
      <w:r>
        <w:rPr>
          <w:b w:val="0"/>
          <w:i w:val="0"/>
        </w:rPr>
        <w:t>5.7. Если спецификацией предусмотрено оказание правовой помощи по делу на нескольких стадиях производства (в органах ГИБДД, в суде первой инстанции, при обжаловании постановления) за единую цену, Исполнитель подготавливает документы для соответствующей стадии по мере ее наступления, а единая цена устанавливается с учетом распределения между Сторонами риска продолжительности производства по делу: цена не увеличивается, если производство по делу продолжится на последующих стадиях и потребует подготовки дополнительных документов и консультаций, и не уменьшается, если производство по делу окончено на более ранней стадии.</w:t>
      </w:r>
    </w:p>
    <w:p>
      <w:r>
        <w:rPr>
          <w:b w:val="0"/>
          <w:i w:val="0"/>
        </w:rPr>
        <w:t>5.8. Услуги считаются оказанными в полном объеме с момента окончания производства по делу (прекращения производства должностным лицом или судом, истечения срока давности привлечения к административной ответственности, вступления постановления в законную силу) при условии передачи Заказчику документов, необходимых на фактически наступивших стадиях производства. Ненаступление стадии производства по делу не является неисполнением или ненадлежащим исполнением обязательств Исполнителя. Настоящий пункт не ограничивает право Заказчика отказаться от исполнения Договора в порядке статьи 32 Закона РФ «О защите прав потребителей»; последствия отказа определяются п. 4.3 Договора.</w:t>
      </w:r>
    </w:p>
    <w:p>
      <w:r>
        <w:rPr>
          <w:b w:val="0"/>
          <w:i w:val="0"/>
        </w:rPr>
        <w:t>5.9. Если по делу вынесено постановление о назначении Заказчику административного наказания, Исполнитель подготавливает жалобу на постановление на основании имеющихся у него материалов, не дожидаясь передачи Заказчиком копии постановления. Направление Заказчику жалобы (проекта жалобы) с указанием порядка и срока ее подачи признается оказанием услуг по стадии обжалования; при передаче Заказчиком копии постановления Исполнитель дорабатывает жалобу с учетом мотивов постановления в течение 2 (двух) рабочих дней, в пределах срока обжалования, а при уже поданной жалобе – подготавливает дополнение к ней.</w:t>
      </w:r>
    </w:p>
    <w:p>
      <w:r>
        <w:rPr>
          <w:b w:val="0"/>
          <w:i w:val="0"/>
        </w:rPr>
        <w:t>5.10. Услуги Исполнителя носят интеллектуальный, аналитический и консультационный характер и предполагают использование профессионального опыта, правовых знаний и индивидуальный анализ обстоятельств конкретного дела Заказчика.</w:t>
      </w:r>
    </w:p>
    <w:p>
      <w:r>
        <w:rPr>
          <w:b w:val="0"/>
          <w:i w:val="0"/>
        </w:rPr>
        <w:t>5.11. Подготовка правовой позиции, анализ материалов дела, разработка рекомендаций, консультации, а также подготовка любых процессуальных документов (объяснений, ходатайств, жалоб и иных документов) являются самостоятельным результатом оказания услуг Исполнителя и считаются оказанными с момента их подготовки и направления Заказчику либо доведения соответствующих рекомендаций до сведения Заказчика.</w:t>
      </w:r>
    </w:p>
    <w:p>
      <w:r>
        <w:rPr>
          <w:b w:val="0"/>
          <w:i w:val="0"/>
        </w:rPr>
        <w:t>5.12. Стоимость услуг определяется как вознаграждение за комплекс правовой помощи и не зависит от количества подготовленных документов, консультаций либо от дальнейшего использования Заказчиком результатов оказанных услуг.</w:t>
      </w:r>
    </w:p>
    <w:p>
      <w:r>
        <w:rPr>
          <w:b w:val="0"/>
          <w:i w:val="0"/>
        </w:rPr>
        <w:t>5.13. В случае одностороннего отказа Заказчика от исполнения Договора после начала оказания услуг уплаченные денежные средства засчитываются в счет фактически оказанных услуг и понесенных Исполнителем затрат, связанных с анализом материалов дела, разработкой правовой позиции и подготовкой документов.</w:t>
      </w:r>
    </w:p>
    <w:p>
      <w:r>
        <w:rPr>
          <w:b w:val="0"/>
          <w:i w:val="0"/>
        </w:rPr>
        <w:t>5.14. Если для подготовки документа очередной стадии требуются информация или документы, предоставление которых является обязанностью Заказчика, и Заказчик их не предоставил, Исполнитель направляет Заказчику письменное напоминание. Если Заказчик не ответил в течение 5 (пяти) рабочих дней с даты напоминания, Исполнитель вправе подготовить документ на основании имеющихся у него материалов и направить его Заказчику; такое направление признается оказанием услуг по соответствующей стадии. Исполнитель не несет ответственности за последствия непредоставления Заказчиком информации и документов, в том числе за пропуск Заказчиком процессуальных сроков.</w:t>
      </w:r>
    </w:p>
    <w:p>
      <w:r>
        <w:rPr>
          <w:b w:val="0"/>
          <w:i w:val="0"/>
        </w:rPr>
        <w:t>5.15. По окончании производства по делу Исполнитель направляет Заказчику уведомление с перечнем переданных документов и проведенных консультаций и указанием стадии, на которой окончено производство по делу.</w:t>
      </w:r>
    </w:p>
    <w:p>
      <w:pPr>
        <w:spacing w:after="80" w:before="160"/>
        <w:jc w:val="center"/>
      </w:pPr>
      <w:r>
        <w:rPr>
          <w:b/>
          <w:i w:val="0"/>
        </w:rPr>
        <w:t>6. Персональные данные</w:t>
      </w:r>
    </w:p>
    <w:p>
      <w:r>
        <w:rPr>
          <w:b w:val="0"/>
          <w:i w:val="0"/>
        </w:rPr>
        <w:t>6.1. Для целей исполнения Договора Заказчик передает Исполнителю свои персональные данные, указанные в Договоре, на срок, необходимый для исполнения Договора.</w:t>
      </w:r>
    </w:p>
    <w:p>
      <w:r>
        <w:rPr>
          <w:b w:val="0"/>
          <w:i w:val="0"/>
        </w:rPr>
        <w:t>6.2. Права Исполнителя в отношении персональных данных Заказчика включают сбор, запись, систематизацию, накопление, хранение, уточнение (обновление, изменение), извлечение, использование, обезличивание, блокирование, удаление и уничтожение персональных данных. Исполнитель обязуется обеспечить конфиденциальность и безопасность персональных данных в соответствии c требованиями законодательства в области защиты персональных данных, в том числе положениями статьи 18 Закона № 152-ФЗ.</w:t>
      </w:r>
    </w:p>
    <w:p>
      <w:r>
        <w:rPr>
          <w:b w:val="0"/>
          <w:i w:val="0"/>
        </w:rPr>
        <w:t>6.3. Стороны обязуются соблюдать конфиденциальность персональных данных, обеспечивать безопасность персональных данных при их обработке.</w:t>
      </w:r>
    </w:p>
    <w:p>
      <w:pPr>
        <w:spacing w:after="80" w:before="160"/>
        <w:jc w:val="center"/>
      </w:pPr>
      <w:r>
        <w:rPr>
          <w:b/>
          <w:i w:val="0"/>
        </w:rPr>
        <w:t>7. Порядок разрешения споров</w:t>
      </w:r>
    </w:p>
    <w:p>
      <w:r>
        <w:rPr>
          <w:b w:val="0"/>
          <w:i w:val="0"/>
        </w:rPr>
        <w:t>7.1. Споры и разногласия, которые могут возникнуть при исполнении Договора, будут по возможности разрешаться путем переговоров между Сторонами. Претензии направляются по электронной почте по адресам, указанным в разделе 9 Договора.</w:t>
      </w:r>
    </w:p>
    <w:p>
      <w:r>
        <w:rPr>
          <w:b w:val="0"/>
          <w:i w:val="0"/>
        </w:rPr>
        <w:t>7.2. В случае невозможности разрешения споров путем переговоров стороны после реализации предусмотренной законодательством процедуры досудебного урегулирования разногласий передают их на рассмотрение в суд по местонахождению Исполнителя.</w:t>
      </w:r>
    </w:p>
    <w:p>
      <w:pPr>
        <w:spacing w:after="80" w:before="160"/>
        <w:jc w:val="center"/>
      </w:pPr>
      <w:r>
        <w:rPr>
          <w:b/>
          <w:i w:val="0"/>
        </w:rPr>
        <w:t>8. Заключительные положения</w:t>
      </w:r>
    </w:p>
    <w:p>
      <w:r>
        <w:rPr>
          <w:b w:val="0"/>
          <w:i w:val="0"/>
        </w:rPr>
        <w:t>8.1. Конкретный объем, стоимость и иные условия услуг определяются спецификациями к настоящему Договору. Спецификация, дополнительное соглашение и иные изменения к Договору могут быть акцептованы Заказчиком путем оплаты в порядке п. 1.6 Договора без подписания отдельного экземпляра. Приложения к настоящему Договору составляют его неотъемлемую часть.</w:t>
      </w:r>
    </w:p>
    <w:p>
      <w:r>
        <w:rPr>
          <w:b w:val="0"/>
          <w:i w:val="0"/>
        </w:rPr>
        <w:t>8.2. Способы заключения Договора и спецификаций: путем направления их текста Заказчику по электронной почте, в мессенджере либо иным согласованным Сторонами способом и последующего акцепта Заказчиком в порядке п. 1.6 Договора; на бумажном носителе; посредством обмена сканированными копиями подписанных сторонами экземпляров по email.</w:t>
      </w:r>
    </w:p>
    <w:p>
      <w:r>
        <w:rPr>
          <w:b w:val="0"/>
          <w:i w:val="0"/>
        </w:rPr>
        <w:t>8.3. Указанными способами могут быть подписаны Договор, спецификация, дополнительные соглашения, соглашения, протоколы, акты, отчеты. Такие документы, направленные с email лица, уполномоченного подписывать и направлять такие документы другой Стороне, считаются подписанными простой электронной подписью от имени соответствующей Стороны. Такой документ приравнивается к подписанному от имени одной из Сторон собственноручной подписью документу на бумажном носителе. Стороны признают юридическую силу таких документов, направляемых с учетом установленных в настоящем Договоре правил электронного взаимодействия. Договор, уведомления, претензии и иные документы, обмен которыми предусматривается в рамках исполнения обязательств по Договору, могут быть переданы путем обмена документами посредством отправки документов в электронном виде (отсканированных документов) на адреса электронной почты Сторон, позволяющими достоверно установить, что документ исходит от Стороны по Договору. Полученная таким образом отсканированная копия документа имеет юридическую силу и действительна для обеих Сторон.</w:t>
      </w:r>
    </w:p>
    <w:p>
      <w:r>
        <w:rPr>
          <w:b w:val="0"/>
          <w:i w:val="0"/>
        </w:rPr>
        <w:t>8.4. При заключении на бумажном носителе Договор составляется в двух экземплярах на русском языке, имеющих одинаковую силу, по одному для каждой из сторон. При заключении в порядке п. 1.6 Договор и спецификация существуют в виде электронного документа, направленного Исполнителем Заказчику, и хранятся Сторонами в электронной форме.</w:t>
      </w:r>
    </w:p>
    <w:p>
      <w:pPr>
        <w:spacing w:after="80" w:before="160"/>
        <w:jc w:val="center"/>
      </w:pPr>
      <w:r>
        <w:rPr>
          <w:b/>
          <w:i w:val="0"/>
        </w:rPr>
        <w:t>9. Адреса и реквизиты сторон</w:t>
      </w:r>
    </w:p>
    <w:tbl>
      <w:tblPr>
        <w:tblW w:type="auto" w:w="0"/>
        <w:tblLook w:firstColumn="1" w:firstRow="1" w:lastColumn="0" w:lastRow="0" w:noHBand="0" w:noVBand="1" w:val="04A0"/>
      </w:tblPr>
      <w:tblGrid>
        <w:gridCol w:w="4819"/>
        <w:gridCol w:w="4819"/>
      </w:tblGrid>
      <w:tr>
        <w:tc>
          <w:tcPr>
            <w:tcW w:type="dxa" w:w="4819"/>
          </w:tcPr>
          <w:p>
            <w:pPr>
              <w:spacing w:after="20"/>
            </w:pPr>
            <w:r>
              <w:rPr>
                <w:b/>
              </w:rPr>
              <w:t>Исполнитель:</w:t>
            </w:r>
          </w:p>
          <w:p>
            <w:pPr>
              <w:spacing w:after="20"/>
            </w:pPr>
            <w:r>
              <w:t>ИП Верескунов Семен Андреевич</w:t>
            </w:r>
          </w:p>
          <w:p>
            <w:pPr>
              <w:spacing w:after="20"/>
            </w:pPr>
            <w:r>
              <w:t>ИНН 623402060967</w:t>
            </w:r>
          </w:p>
          <w:p>
            <w:pPr>
              <w:spacing w:after="20"/>
            </w:pPr>
            <w:r>
              <w:t>ОГРНИП 323623400000650</w:t>
            </w:r>
          </w:p>
          <w:p>
            <w:pPr>
              <w:spacing w:after="20"/>
            </w:pPr>
            <w:r>
              <w:t>адрес: 390516, Россия, Рязанская область, Рязанский район, с. Пальное, ул. Мишутино Подгорье, д. 17</w:t>
            </w:r>
          </w:p>
          <w:p>
            <w:pPr>
              <w:spacing w:after="20"/>
            </w:pPr>
            <w:r>
              <w:t>р/с 40802810790810040848</w:t>
            </w:r>
          </w:p>
          <w:p>
            <w:pPr>
              <w:spacing w:after="20"/>
            </w:pPr>
            <w:r>
              <w:t>ФИЛИАЛ «ЦЕНТРАЛЬНЫЙ» БАНКА ВТБ (ПАО)</w:t>
            </w:r>
          </w:p>
          <w:p>
            <w:pPr>
              <w:spacing w:after="20"/>
            </w:pPr>
            <w:r>
              <w:t>к/с 30101810145250000411</w:t>
            </w:r>
          </w:p>
          <w:p>
            <w:pPr>
              <w:spacing w:after="20"/>
            </w:pPr>
            <w:r>
              <w:t>БИК 044525411</w:t>
            </w:r>
          </w:p>
          <w:p>
            <w:pPr>
              <w:spacing w:after="20"/>
            </w:pPr>
            <w:r>
              <w:t>E-mail: pravorula@12-27.ru</w:t>
            </w:r>
          </w:p>
        </w:tc>
        <w:tc>
          <w:tcPr>
            <w:tcW w:type="dxa" w:w="4819"/>
          </w:tcPr>
          <w:p>
            <w:pPr>
              <w:spacing w:after="20"/>
            </w:pPr>
            <w:r>
              <w:rPr>
                <w:b/>
              </w:rPr>
              <w:t>Заказчик:</w:t>
            </w:r>
          </w:p>
          <w:p>
            <w:pPr>
              <w:spacing w:after="20"/>
            </w:pPr>
            <w:r>
              <w:t>Гражданин Российской Федерации</w:t>
            </w:r>
          </w:p>
          <w:p>
            <w:pPr>
              <w:spacing w:after="20"/>
            </w:pPr>
            <w:r>
              <w:t>{{ФИО}}</w:t>
            </w:r>
          </w:p>
          <w:p>
            <w:pPr>
              <w:spacing w:after="20"/>
            </w:pPr>
            <w:r>
              <w:t>дата рождения: {{Дата_рождения}}</w:t>
            </w:r>
          </w:p>
          <w:p>
            <w:pPr>
              <w:spacing w:after="20"/>
            </w:pPr>
            <w:r>
              <w:t>место рождения: {{Место_рождения}}</w:t>
            </w:r>
          </w:p>
          <w:p>
            <w:pPr>
              <w:spacing w:after="20"/>
            </w:pPr>
            <w:r>
              <w:t>паспорт: серия {{Серия}} № {{Номер}}</w:t>
            </w:r>
          </w:p>
          <w:p>
            <w:pPr>
              <w:spacing w:after="20"/>
            </w:pPr>
            <w:r>
              <w:t>код подразделения: {{Код_подразделения}}</w:t>
            </w:r>
          </w:p>
          <w:p>
            <w:pPr>
              <w:spacing w:after="20"/>
            </w:pPr>
            <w:r>
              <w:t>адрес регистрации: {{Адрес_регистрации}}</w:t>
            </w:r>
          </w:p>
          <w:p>
            <w:pPr>
              <w:spacing w:after="20"/>
            </w:pPr>
            <w:r>
              <w:t>E-mail: {{Email}}</w:t>
            </w:r>
          </w:p>
          <w:p>
            <w:pPr>
              <w:spacing w:after="20"/>
            </w:pPr>
            <w:r>
              <w:t>тел: {{Телефон}}</w:t>
            </w:r>
          </w:p>
        </w:tc>
      </w:tr>
    </w:tbl>
    <w:p>
      <w:pPr>
        <w:spacing w:after="120"/>
      </w:pPr>
      <w:r>
        <w:rPr>
          <w:b w:val="0"/>
          <w:i w:val="0"/>
        </w:rPr>
      </w:r>
    </w:p>
    <w:p>
      <w:pPr>
        <w:spacing w:after="0"/>
      </w:pPr>
      <w:r>
        <w:rPr>
          <w:b w:val="0"/>
          <w:i w:val="0"/>
        </w:rPr>
        <w:t>{{Подпись_печать}}</w:t>
      </w:r>
    </w:p>
    <w:p>
      <w:pPr>
        <w:spacing w:after="0"/>
      </w:pPr>
      <w:r>
        <w:rPr>
          <w:b w:val="0"/>
          <w:i w:val="0"/>
        </w:rPr>
        <w:t>_______________ / Верескунов С.А. /</w:t>
      </w:r>
    </w:p>
    <w:p>
      <w:r>
        <w:br w:type="page"/>
      </w:r>
    </w:p>
    <w:p>
      <w:pPr>
        <w:spacing w:after="50"/>
        <w:jc w:val="center"/>
      </w:pPr>
      <w:r>
        <w:rPr>
          <w:b/>
          <w:i w:val="0"/>
          <w:sz w:val="24"/>
        </w:rPr>
        <w:t>СПЕЦИФИКАЦИЯ № {{Номер_спецификации}}</w:t>
      </w:r>
    </w:p>
    <w:p>
      <w:pPr>
        <w:spacing w:after="50"/>
        <w:jc w:val="center"/>
      </w:pPr>
      <w:r>
        <w:rPr>
          <w:b/>
          <w:i w:val="0"/>
          <w:sz w:val="20"/>
        </w:rPr>
        <w:t>к Договору-оферте № {{Номер_договора}} об оказании юридических услуг от «{{День}}» {{Месяц}} {{Год}} года</w:t>
      </w:r>
    </w:p>
    <w:tbl>
      <w:tblPr>
        <w:tblW w:type="auto" w:w="0"/>
        <w:tblLook w:firstColumn="1" w:firstRow="1" w:lastColumn="0" w:lastRow="0" w:noHBand="0" w:noVBand="1" w:val="04A0"/>
      </w:tblPr>
      <w:tblGrid>
        <w:gridCol w:w="4819"/>
        <w:gridCol w:w="4819"/>
      </w:tblGrid>
      <w:tr>
        <w:tc>
          <w:tcPr>
            <w:tcW w:type="dxa" w:w="4819"/>
          </w:tcPr>
          <w:p>
            <w:r>
              <w:t>г. Рязань</w:t>
            </w:r>
          </w:p>
        </w:tc>
        <w:tc>
          <w:tcPr>
            <w:tcW w:type="dxa" w:w="4819"/>
          </w:tcPr>
          <w:p>
            <w:pPr>
              <w:jc w:val="right"/>
            </w:pPr>
            <w:r>
              <w:t>«{{День}}» {{Месяц}} {{Год}} года</w:t>
            </w:r>
          </w:p>
        </w:tc>
      </w:tr>
    </w:tbl>
    <w:p>
      <w:pPr>
        <w:spacing w:after="50"/>
      </w:pPr>
      <w:r>
        <w:rPr>
          <w:b w:val="0"/>
          <w:i w:val="0"/>
          <w:sz w:val="20"/>
        </w:rPr>
      </w:r>
    </w:p>
    <w:p>
      <w:pPr>
        <w:spacing w:after="50"/>
      </w:pPr>
      <w:r>
        <w:rPr>
          <w:b w:val="0"/>
          <w:i w:val="0"/>
          <w:sz w:val="20"/>
        </w:rPr>
        <w:t>Индивидуальный предприниматель Верескунов Семен Андреевич (ИНН 623402060967), именуемый в дальнейшем «Исполнитель», с одной стороны, и Гражданин Российской Федерации {{ФИО}}, дата рождения: {{Дата_рождения}}, паспорт серии {{Серия}} № {{Номер}}, зарегистрированный по адресу: {{Адрес_регистрации}}, именуемый в дальнейшем «Заказчик», с другой стороны, совместно именуемые «Стороны», согласовали настоящую спецификацию к Договору-оферте № {{Номер_договора}} об оказании юридических услуг от «{{День}}» {{Месяц}} {{Год}} года (далее – Договор) о нижеследующем:</w:t>
      </w:r>
    </w:p>
    <w:p>
      <w:pPr>
        <w:spacing w:after="50"/>
      </w:pPr>
      <w:r>
        <w:rPr>
          <w:b w:val="0"/>
          <w:i w:val="0"/>
          <w:sz w:val="20"/>
        </w:rPr>
        <w:t>1. В интересах Заказчика Исполнитель обязуется оказать следующие услуги:</w:t>
      </w:r>
    </w:p>
    <w:p>
      <w:pPr>
        <w:spacing w:after="50"/>
      </w:pPr>
      <w:r>
        <w:rPr>
          <w:b w:val="0"/>
          <w:i w:val="0"/>
          <w:sz w:val="20"/>
        </w:rPr>
        <w:t>{{Перечень_услуг}}</w:t>
      </w:r>
    </w:p>
    <w:p>
      <w:pPr>
        <w:spacing w:after="50"/>
      </w:pPr>
      <w:r>
        <w:rPr>
          <w:b w:val="0"/>
          <w:i w:val="0"/>
          <w:sz w:val="20"/>
        </w:rPr>
        <w:t>Услуги по настоящей Спецификации оказываются с даты ее заключения и до окончания производства по делу, на тех стадиях производства, которые наступят после ее заключения. Перечень документов является примерным: конкретный состав и количество документов на каждой стадии определяются обстоятельствами дела и процессуальной необходимостью.</w:t>
      </w:r>
    </w:p>
    <w:p>
      <w:pPr>
        <w:spacing w:after="50"/>
      </w:pPr>
      <w:r>
        <w:rPr>
          <w:b w:val="0"/>
          <w:i w:val="0"/>
          <w:sz w:val="20"/>
        </w:rPr>
        <w:t>2. Для целей оказания услуг по настоящей Спецификации Заказчик в течение 3 (трех) рабочих дней предоставляет в адрес Исполнителя комплект необходимых документов: материалы указанного дела об административном правонарушении.</w:t>
      </w:r>
    </w:p>
    <w:p>
      <w:pPr>
        <w:spacing w:after="50"/>
      </w:pPr>
      <w:r>
        <w:rPr>
          <w:b w:val="0"/>
          <w:i w:val="0"/>
          <w:sz w:val="20"/>
        </w:rPr>
        <w:t>3. В случае непредоставления (предоставления не в срок или неполного комплекта документов) Заказчиком, указанного в п. 2 настоящей Спецификации, Исполнитель производит оказание услуг на основании представленных Заказчиком документов.</w:t>
      </w:r>
    </w:p>
    <w:p>
      <w:pPr>
        <w:spacing w:after="50"/>
      </w:pPr>
      <w:r>
        <w:rPr>
          <w:b w:val="0"/>
          <w:i w:val="0"/>
          <w:sz w:val="20"/>
        </w:rPr>
        <w:t>4. Срок начала оказания услуг по настоящей Спецификации – в течение 10 (десяти) рабочих дней с даты полной оплаты стоимости услуг по настоящей Спецификации и предоставления Заказчиком комплекта необходимых документов.</w:t>
      </w:r>
    </w:p>
    <w:p>
      <w:pPr>
        <w:spacing w:after="50"/>
      </w:pPr>
      <w:r>
        <w:rPr>
          <w:b w:val="0"/>
          <w:i w:val="0"/>
          <w:sz w:val="20"/>
        </w:rPr>
        <w:t>5. Стоимость услуг по настоящей Спецификации составляет {{Стоимость}} ({{Стоимость_прописью}}) рублей 00 копеек (НДС не облагается) и является единой за правовую помощь по делу в целом: она не зависит от стадии, на которой окончено производство по делу, и от количества фактически подготовленных документов. Заказчик подтверждает, что это условие ему разъяснено и понятно. Заказчик обязан произвести оплату услуг по настоящей Спецификации в следующем порядке: 100 % предоплата – {{Стоимость}} ({{Стоимость_прописью}}) рублей в течение 1 (одного) рабочего дня с даты направления настоящей Спецификации Заказчику. Совершение оплаты является полным и безоговорочным акцептом настоящей Спецификации и Договора.</w:t>
      </w:r>
    </w:p>
    <w:p>
      <w:pPr>
        <w:keepNext/>
        <w:spacing w:after="50"/>
      </w:pPr>
      <w:r>
        <w:rPr>
          <w:b w:val="0"/>
          <w:i w:val="0"/>
          <w:sz w:val="20"/>
        </w:rPr>
        <w:t>6. Акт сдачи-приемки не составляется. Результат оказанных услуг направляется Заказчику на адрес электронной почты {{Email}} и (или) в мессенджер на номер {{Телефон}}; услуги считаются оказанными и принятыми в порядке раздела 5 Договора.</w:t>
      </w:r>
    </w:p>
    <w:p>
      <w:pPr>
        <w:keepNext/>
        <w:spacing w:after="50"/>
      </w:pPr>
      <w:r>
        <w:rPr>
          <w:b w:val="0"/>
          <w:i w:val="0"/>
          <w:sz w:val="20"/>
        </w:rPr>
        <w:t>7. По иным условиям, не затронутым настоящей Спецификацией, Стороны руководствуются условиями в редакции Договора.</w:t>
      </w:r>
    </w:p>
    <w:p>
      <w:pPr>
        <w:keepNext/>
        <w:spacing w:after="50"/>
      </w:pPr>
      <w:r>
        <w:rPr>
          <w:b w:val="0"/>
          <w:i w:val="0"/>
          <w:sz w:val="20"/>
        </w:rPr>
        <w:t>8. Настоящая Спецификация вступает в силу с момента ее акцепта Заказчиком путем оплаты либо с момента ее подписания Сторонами – в зависимости от того, какое событие наступило раньше. Подписание Спецификации Заказчиком не требуется.</w:t>
      </w:r>
    </w:p>
    <w:p>
      <w:pPr>
        <w:keepNext/>
        <w:spacing w:after="50" w:before="80"/>
      </w:pPr>
      <w:r>
        <w:rPr>
          <w:b w:val="0"/>
          <w:i w:val="0"/>
          <w:sz w:val="20"/>
        </w:rPr>
        <w:t>Исполнитель:</w:t>
      </w:r>
    </w:p>
    <w:p>
      <w:pPr>
        <w:keepNext/>
        <w:spacing w:after="50"/>
      </w:pPr>
      <w:r>
        <w:rPr>
          <w:b w:val="0"/>
          <w:i w:val="0"/>
          <w:sz w:val="20"/>
        </w:rPr>
        <w:t>{{Подпись_печать}}</w:t>
      </w:r>
    </w:p>
    <w:p>
      <w:pPr>
        <w:spacing w:after="50"/>
      </w:pPr>
      <w:r>
        <w:rPr>
          <w:b w:val="0"/>
          <w:i w:val="0"/>
          <w:sz w:val="20"/>
        </w:rPr>
        <w:t>_______________ / Верескунов С.А. /</w:t>
      </w:r>
    </w:p>
    <w:sectPr w:rsidR="00FC693F" w:rsidRPr="0006063C" w:rsidSect="00034616">
      <w:headerReference w:type="default" r:id="rId9"/>
      <w:pgSz w:w="11906" w:h="16838"/>
      <w:pgMar w:top="1134" w:right="1134" w:bottom="1134" w:left="1134"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{{Логотип}}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