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Default="008C115A">
      <w:pPr>
        <w:spacing w:before="60"/>
        <w:ind w:left="6491"/>
        <w:rPr>
          <w:sz w:val="24"/>
        </w:rPr>
      </w:pPr>
      <w:r>
        <w:rPr>
          <w:sz w:val="24"/>
        </w:rPr>
        <w:t>Додаток № 2</w:t>
      </w:r>
    </w:p>
    <w:p w:rsidR="00C17B41" w:rsidRDefault="008C115A">
      <w:pPr>
        <w:ind w:left="6491" w:right="357"/>
        <w:rPr>
          <w:sz w:val="24"/>
        </w:rPr>
      </w:pPr>
      <w:r>
        <w:rPr>
          <w:sz w:val="24"/>
        </w:rPr>
        <w:t>до Договору про постачання електричної енергії споживачу</w:t>
      </w:r>
    </w:p>
    <w:p w:rsidR="00C17B41" w:rsidRDefault="00C17B41">
      <w:pPr>
        <w:rPr>
          <w:sz w:val="26"/>
        </w:rPr>
      </w:pPr>
    </w:p>
    <w:p w:rsidR="00C17B41" w:rsidRDefault="00C17B41">
      <w:pPr>
        <w:spacing w:before="5"/>
      </w:pPr>
    </w:p>
    <w:p w:rsidR="00C17B41" w:rsidRPr="008C115A" w:rsidRDefault="008C115A" w:rsidP="008C115A">
      <w:pPr>
        <w:pStyle w:val="a3"/>
        <w:ind w:left="2649"/>
        <w:rPr>
          <w:lang w:val="uk-UA"/>
        </w:rPr>
      </w:pPr>
      <w:r>
        <w:rPr>
          <w:w w:val="105"/>
        </w:rPr>
        <w:t>КОМЕРЦІЙНА ПРОПОЗИЦІЯ</w:t>
      </w:r>
      <w:r w:rsidR="005360C8">
        <w:rPr>
          <w:w w:val="105"/>
          <w:lang w:val="uk-UA"/>
        </w:rPr>
        <w:t xml:space="preserve"> </w:t>
      </w:r>
      <w:r w:rsidR="00BA61CA">
        <w:rPr>
          <w:w w:val="105"/>
          <w:lang w:val="uk-UA"/>
        </w:rPr>
        <w:t>«Базова» №2</w:t>
      </w:r>
      <w:r w:rsidR="00341F4C">
        <w:rPr>
          <w:w w:val="105"/>
          <w:lang w:val="uk-UA"/>
        </w:rPr>
        <w:t>У</w:t>
      </w:r>
      <w:bookmarkStart w:id="0" w:name="_GoBack"/>
      <w:bookmarkEnd w:id="0"/>
    </w:p>
    <w:p w:rsidR="00FC292C" w:rsidRPr="008C115A" w:rsidRDefault="008C115A" w:rsidP="00FC292C">
      <w:pPr>
        <w:pStyle w:val="a3"/>
        <w:ind w:left="843" w:right="709"/>
        <w:jc w:val="center"/>
        <w:rPr>
          <w:lang w:val="uk-UA"/>
        </w:rPr>
      </w:pPr>
      <w:r>
        <w:t xml:space="preserve">для </w:t>
      </w:r>
      <w:r>
        <w:rPr>
          <w:lang w:val="uk-UA"/>
        </w:rPr>
        <w:t>непобутових споживачі електричної енергії</w:t>
      </w:r>
    </w:p>
    <w:p w:rsidR="00907D91" w:rsidRDefault="00907D91">
      <w:pPr>
        <w:spacing w:before="3" w:after="1"/>
        <w:rPr>
          <w:b/>
          <w:i/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>
        <w:rPr>
          <w:sz w:val="24"/>
          <w:lang w:val="uk-UA"/>
        </w:rPr>
        <w:t>Дана комерційна пропозиція розроблена у відповідності до норм Закону України «Про ринок електричної енергії», Правил роздрібного ринку електричної енергії, затверджених постановою Регулятора від 14.03.2018 №312 (далі ПРРЕЕ), Цивільного кодексу України та Господарського кодексу України.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Предмет комерційної пропозиції:</w:t>
      </w:r>
      <w:r>
        <w:rPr>
          <w:sz w:val="24"/>
          <w:lang w:val="uk-UA"/>
        </w:rPr>
        <w:t xml:space="preserve"> Постачання електричної енергії як товарної продукції.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Територія, на яку розповсюджуються умови даної комерційної пропозиції:</w:t>
      </w:r>
      <w:r>
        <w:rPr>
          <w:sz w:val="24"/>
          <w:lang w:val="uk-UA"/>
        </w:rPr>
        <w:t xml:space="preserve"> </w:t>
      </w:r>
      <w:r w:rsidR="005360C8">
        <w:rPr>
          <w:sz w:val="24"/>
          <w:lang w:val="uk-UA"/>
        </w:rPr>
        <w:t>територія України</w:t>
      </w:r>
      <w:r>
        <w:rPr>
          <w:sz w:val="24"/>
          <w:lang w:val="uk-UA"/>
        </w:rPr>
        <w:t>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P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Термін постачання:</w:t>
      </w:r>
      <w:r w:rsidR="00AE6943">
        <w:rPr>
          <w:sz w:val="24"/>
          <w:lang w:val="uk-UA"/>
        </w:rPr>
        <w:t xml:space="preserve"> До 30.06</w:t>
      </w:r>
      <w:r>
        <w:rPr>
          <w:sz w:val="24"/>
          <w:lang w:val="uk-UA"/>
        </w:rPr>
        <w:t>.2019р. Постачання вважається продовженим на кожний наст</w:t>
      </w:r>
      <w:r w:rsidR="00534321">
        <w:rPr>
          <w:sz w:val="24"/>
          <w:lang w:val="uk-UA"/>
        </w:rPr>
        <w:t>упний період</w:t>
      </w:r>
      <w:r w:rsidR="00AE6943">
        <w:rPr>
          <w:sz w:val="24"/>
          <w:lang w:val="uk-UA"/>
        </w:rPr>
        <w:t>, якщо за 2</w:t>
      </w:r>
      <w:r>
        <w:rPr>
          <w:sz w:val="24"/>
          <w:lang w:val="uk-UA"/>
        </w:rPr>
        <w:t>0 днів до закінчення вказаного терміну постачання жодною із Сторін не буде письмово заявлено про припинення постачання, або про перегляд умов комерційної пропозиції.</w:t>
      </w:r>
    </w:p>
    <w:p w:rsidR="00035E21" w:rsidRPr="00907D91" w:rsidRDefault="00035E21">
      <w:pPr>
        <w:spacing w:before="3" w:after="1"/>
        <w:rPr>
          <w:b/>
          <w:i/>
          <w:sz w:val="2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5"/>
        <w:gridCol w:w="7413"/>
      </w:tblGrid>
      <w:tr w:rsidR="00C17B41">
        <w:trPr>
          <w:trHeight w:val="2801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05" w:right="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особа є власником (користувачем)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об’єкта;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наявний </w:t>
            </w:r>
            <w:r w:rsidR="00AE6943">
              <w:rPr>
                <w:sz w:val="24"/>
                <w:lang w:val="uk-UA"/>
              </w:rPr>
              <w:t xml:space="preserve">автоматизований комерційний </w:t>
            </w:r>
            <w:r>
              <w:rPr>
                <w:sz w:val="24"/>
              </w:rPr>
              <w:t>облік електричної енергії</w:t>
            </w:r>
            <w:r w:rsidR="00AE6943">
              <w:rPr>
                <w:sz w:val="24"/>
                <w:lang w:val="uk-UA"/>
              </w:rPr>
              <w:t>, що</w:t>
            </w:r>
            <w:r>
              <w:rPr>
                <w:sz w:val="24"/>
              </w:rPr>
              <w:t xml:space="preserve"> забезпечує можливість застосування цін (тарифів), передбачених даною комерційною пропозицією;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енергії;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перехід прав та обов’язків до нового власника (користувача) об</w:t>
            </w:r>
            <w:r>
              <w:rPr>
                <w:rFonts w:ascii="Sylfaen" w:hAnsi="Sylfaen"/>
                <w:sz w:val="24"/>
              </w:rPr>
              <w:t>’</w:t>
            </w:r>
            <w:r>
              <w:rPr>
                <w:sz w:val="24"/>
              </w:rPr>
              <w:t>єкта за договорами, укладеними відповідно до Правил роздрібного ринку електричної енергії не потребує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додаткових</w:t>
            </w:r>
          </w:p>
          <w:p w:rsidR="00C17B41" w:rsidRDefault="008C115A">
            <w:pPr>
              <w:pStyle w:val="TableParagraph"/>
              <w:spacing w:before="1" w:line="264" w:lineRule="exact"/>
              <w:ind w:left="464"/>
              <w:jc w:val="left"/>
              <w:rPr>
                <w:sz w:val="24"/>
              </w:rPr>
            </w:pPr>
            <w:r>
              <w:rPr>
                <w:sz w:val="24"/>
              </w:rPr>
              <w:t>узгоджень.</w:t>
            </w:r>
          </w:p>
          <w:p w:rsidR="00AE6943" w:rsidRPr="00AE6943" w:rsidRDefault="00AE6943" w:rsidP="00AE6943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jc w:val="lef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відсутність заборгованості перед попереднім постачальником</w:t>
            </w:r>
          </w:p>
        </w:tc>
      </w:tr>
      <w:tr w:rsidR="00C17B41">
        <w:trPr>
          <w:trHeight w:val="2759"/>
        </w:trPr>
        <w:tc>
          <w:tcPr>
            <w:tcW w:w="2365" w:type="dxa"/>
          </w:tcPr>
          <w:p w:rsidR="00C17B41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Ціна</w:t>
            </w:r>
          </w:p>
        </w:tc>
        <w:tc>
          <w:tcPr>
            <w:tcW w:w="7413" w:type="dxa"/>
          </w:tcPr>
          <w:p w:rsidR="006E08E0" w:rsidRDefault="006E08E0" w:rsidP="006E08E0">
            <w:pPr>
              <w:pStyle w:val="TableParagraph"/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Ціна на електричну енергію, що постачається споживачу,  розраховується </w:t>
            </w:r>
            <w:r w:rsidR="00646168">
              <w:rPr>
                <w:sz w:val="24"/>
                <w:lang w:val="uk-UA"/>
              </w:rPr>
              <w:t>Постачальником і становить: 1,73</w:t>
            </w:r>
            <w:r>
              <w:rPr>
                <w:sz w:val="24"/>
                <w:lang w:val="uk-UA"/>
              </w:rPr>
              <w:t>215 грн. за кВт (без ПДВ), що включає в себе наступні складові:</w:t>
            </w:r>
          </w:p>
          <w:p w:rsidR="006E08E0" w:rsidRDefault="006E08E0" w:rsidP="006E08E0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ціна купованої електричної енергії в ДП «Енергоринок»;</w:t>
            </w:r>
          </w:p>
          <w:p w:rsidR="00747A2A" w:rsidRDefault="00747A2A" w:rsidP="006E08E0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тариф на послуги Постачальника</w:t>
            </w:r>
            <w:r w:rsidR="00C3794A">
              <w:rPr>
                <w:sz w:val="24"/>
                <w:lang w:val="uk-UA"/>
              </w:rPr>
              <w:t>;</w:t>
            </w:r>
          </w:p>
          <w:p w:rsidR="006606C9" w:rsidRDefault="006606C9" w:rsidP="006606C9">
            <w:pPr>
              <w:pStyle w:val="TableParagraph"/>
              <w:ind w:left="360" w:right="94"/>
              <w:rPr>
                <w:sz w:val="24"/>
                <w:lang w:val="uk-UA"/>
              </w:rPr>
            </w:pPr>
          </w:p>
          <w:p w:rsidR="008D1C4D" w:rsidRPr="008D1C4D" w:rsidRDefault="006606C9" w:rsidP="00BF313D">
            <w:pPr>
              <w:pStyle w:val="TableParagraph"/>
              <w:ind w:left="64" w:right="94" w:hanging="6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  </w:t>
            </w:r>
            <w:r w:rsidR="00567CED">
              <w:rPr>
                <w:sz w:val="24"/>
                <w:lang w:val="uk-UA"/>
              </w:rPr>
              <w:t xml:space="preserve">Для споживачів у яких коливання споживання </w:t>
            </w:r>
            <w:r w:rsidR="00BF313D">
              <w:rPr>
                <w:sz w:val="24"/>
                <w:lang w:val="uk-UA"/>
              </w:rPr>
              <w:t>впродовж</w:t>
            </w:r>
            <w:r w:rsidR="00567CED">
              <w:rPr>
                <w:sz w:val="24"/>
                <w:lang w:val="uk-UA"/>
              </w:rPr>
              <w:t xml:space="preserve"> доби </w:t>
            </w:r>
            <w:r w:rsidR="00AA25B3">
              <w:rPr>
                <w:sz w:val="24"/>
                <w:lang w:val="uk-UA"/>
              </w:rPr>
              <w:t>до 1</w:t>
            </w:r>
            <w:r w:rsidR="00567CED">
              <w:rPr>
                <w:sz w:val="24"/>
                <w:lang w:val="uk-UA"/>
              </w:rPr>
              <w:t>00% та середньомісячним споживанням більше 50 тис. кВт*год.</w:t>
            </w:r>
          </w:p>
        </w:tc>
      </w:tr>
      <w:tr w:rsidR="00C17B41">
        <w:trPr>
          <w:trHeight w:val="1103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491" w:firstLine="134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Територія здійснення</w:t>
            </w:r>
          </w:p>
          <w:p w:rsidR="00C17B41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413" w:type="dxa"/>
          </w:tcPr>
          <w:p w:rsidR="00C17B41" w:rsidRPr="00AE6943" w:rsidRDefault="00FC292C" w:rsidP="008C115A">
            <w:pPr>
              <w:pStyle w:val="TableParagraph"/>
              <w:ind w:right="10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територія України</w:t>
            </w:r>
          </w:p>
        </w:tc>
      </w:tr>
      <w:tr w:rsidR="00C17B41">
        <w:trPr>
          <w:trHeight w:val="3036"/>
        </w:trPr>
        <w:tc>
          <w:tcPr>
            <w:tcW w:w="2365" w:type="dxa"/>
          </w:tcPr>
          <w:p w:rsidR="00C17B41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Спосіб оплати</w:t>
            </w:r>
          </w:p>
        </w:tc>
        <w:tc>
          <w:tcPr>
            <w:tcW w:w="7413" w:type="dxa"/>
          </w:tcPr>
          <w:p w:rsidR="006D2F72" w:rsidRPr="00A22EBB" w:rsidRDefault="006D2F72" w:rsidP="006D2F72">
            <w:pPr>
              <w:pStyle w:val="TableParagraph"/>
              <w:ind w:right="102"/>
              <w:rPr>
                <w:sz w:val="24"/>
              </w:rPr>
            </w:pPr>
            <w:r w:rsidRPr="00A22EBB">
              <w:rPr>
                <w:sz w:val="24"/>
              </w:rPr>
              <w:t>Оплата електричної енергії здійснюється споживачем у формі попередньої оплати з остаточним розрахунком</w:t>
            </w:r>
            <w:r>
              <w:rPr>
                <w:sz w:val="24"/>
                <w:lang w:val="uk-UA"/>
              </w:rPr>
              <w:t xml:space="preserve"> по завершенню розрахункового періоду</w:t>
            </w:r>
            <w:r w:rsidRPr="00A22EBB">
              <w:rPr>
                <w:sz w:val="24"/>
              </w:rPr>
              <w:t>, що проводиться за фактично відпущену електричну енергію згідно з даними комерційного обліку.</w:t>
            </w:r>
          </w:p>
          <w:p w:rsidR="006D2F72" w:rsidRDefault="006D2F72" w:rsidP="006D2F72">
            <w:pPr>
              <w:pStyle w:val="TableParagraph"/>
              <w:ind w:right="97"/>
              <w:rPr>
                <w:sz w:val="24"/>
                <w:lang w:val="uk-UA"/>
              </w:rPr>
            </w:pPr>
            <w:r w:rsidRPr="00A22EBB">
              <w:rPr>
                <w:sz w:val="24"/>
              </w:rPr>
              <w:t>Попередня оплата здійснюється</w:t>
            </w:r>
            <w:r>
              <w:rPr>
                <w:sz w:val="24"/>
                <w:lang w:val="uk-UA"/>
              </w:rPr>
              <w:t>: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79" w:right="97"/>
              <w:rPr>
                <w:sz w:val="24"/>
              </w:rPr>
            </w:pPr>
            <w:r w:rsidRPr="00A22EBB">
              <w:rPr>
                <w:sz w:val="24"/>
              </w:rPr>
              <w:t xml:space="preserve"> </w:t>
            </w:r>
            <w:r>
              <w:rPr>
                <w:sz w:val="24"/>
                <w:lang w:val="uk-UA"/>
              </w:rPr>
              <w:t>до 24 числа</w:t>
            </w:r>
            <w:r w:rsidRPr="00A22EBB">
              <w:rPr>
                <w:sz w:val="24"/>
              </w:rPr>
              <w:t xml:space="preserve"> </w:t>
            </w:r>
            <w:r>
              <w:rPr>
                <w:sz w:val="24"/>
                <w:lang w:val="uk-UA"/>
              </w:rPr>
              <w:t>місяця що передує</w:t>
            </w:r>
            <w:r>
              <w:rPr>
                <w:sz w:val="24"/>
              </w:rPr>
              <w:t xml:space="preserve"> розрахунково</w:t>
            </w:r>
            <w:r>
              <w:rPr>
                <w:sz w:val="24"/>
                <w:lang w:val="uk-UA"/>
              </w:rPr>
              <w:t>му</w:t>
            </w:r>
            <w:r w:rsidRPr="00A22EBB">
              <w:rPr>
                <w:sz w:val="24"/>
              </w:rPr>
              <w:t xml:space="preserve"> періоду у розмірі </w:t>
            </w:r>
            <w:r w:rsidR="00F06887">
              <w:rPr>
                <w:sz w:val="24"/>
                <w:lang w:val="uk-UA"/>
              </w:rPr>
              <w:t>5</w:t>
            </w:r>
            <w:r>
              <w:rPr>
                <w:sz w:val="24"/>
                <w:lang w:val="uk-UA"/>
              </w:rPr>
              <w:t xml:space="preserve">0% </w:t>
            </w:r>
            <w:r w:rsidRPr="00A22EBB">
              <w:rPr>
                <w:sz w:val="24"/>
              </w:rPr>
              <w:t xml:space="preserve">вартості </w:t>
            </w:r>
            <w:r>
              <w:rPr>
                <w:sz w:val="24"/>
                <w:lang w:val="uk-UA"/>
              </w:rPr>
              <w:t xml:space="preserve">від </w:t>
            </w:r>
            <w:r w:rsidRPr="00A22EBB">
              <w:rPr>
                <w:sz w:val="24"/>
              </w:rPr>
              <w:t>заявленого обсягу</w:t>
            </w:r>
            <w:r>
              <w:rPr>
                <w:sz w:val="24"/>
              </w:rPr>
              <w:t xml:space="preserve"> споживання електричної енергії </w:t>
            </w:r>
            <w:r w:rsidRPr="00A22EBB">
              <w:rPr>
                <w:sz w:val="24"/>
              </w:rPr>
              <w:t>на відповідний розрахунковий період.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до 2-го</w:t>
            </w:r>
            <w:r w:rsidR="0043045F">
              <w:rPr>
                <w:sz w:val="24"/>
                <w:lang w:val="uk-UA"/>
              </w:rPr>
              <w:t xml:space="preserve"> числа</w:t>
            </w:r>
            <w:r>
              <w:rPr>
                <w:sz w:val="24"/>
                <w:lang w:val="uk-UA"/>
              </w:rPr>
              <w:t xml:space="preserve"> р</w:t>
            </w:r>
            <w:r w:rsidR="006741D5">
              <w:rPr>
                <w:sz w:val="24"/>
                <w:lang w:val="uk-UA"/>
              </w:rPr>
              <w:t>озрахункового місяця у розмірі 3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відповідний розрахунковий період;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до 10-го</w:t>
            </w:r>
            <w:r w:rsidR="0043045F">
              <w:rPr>
                <w:sz w:val="24"/>
                <w:lang w:val="uk-UA"/>
              </w:rPr>
              <w:t xml:space="preserve"> числа</w:t>
            </w:r>
            <w:r>
              <w:rPr>
                <w:sz w:val="24"/>
                <w:lang w:val="uk-UA"/>
              </w:rPr>
              <w:t xml:space="preserve"> р</w:t>
            </w:r>
            <w:r w:rsidR="006741D5">
              <w:rPr>
                <w:sz w:val="24"/>
                <w:lang w:val="uk-UA"/>
              </w:rPr>
              <w:t>озрахункового місяця у розмірі 1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відповідний розрахунковий період;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до 20-го</w:t>
            </w:r>
            <w:r w:rsidR="0043045F">
              <w:rPr>
                <w:sz w:val="24"/>
                <w:lang w:val="uk-UA"/>
              </w:rPr>
              <w:t xml:space="preserve"> числа</w:t>
            </w:r>
            <w:r>
              <w:rPr>
                <w:sz w:val="24"/>
                <w:lang w:val="uk-UA"/>
              </w:rPr>
              <w:t xml:space="preserve"> р</w:t>
            </w:r>
            <w:r w:rsidR="00F06887">
              <w:rPr>
                <w:sz w:val="24"/>
                <w:lang w:val="uk-UA"/>
              </w:rPr>
              <w:t>озрахункового місяця у розмірі 1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</w:t>
            </w:r>
            <w:r w:rsidR="00FC292C">
              <w:rPr>
                <w:sz w:val="24"/>
                <w:lang w:val="uk-UA"/>
              </w:rPr>
              <w:t>ідповідний розрахунковий період.</w:t>
            </w:r>
          </w:p>
          <w:p w:rsidR="006D2F72" w:rsidRDefault="006D2F72" w:rsidP="006D2F72">
            <w:pPr>
              <w:pStyle w:val="TableParagraph"/>
              <w:ind w:right="97"/>
              <w:rPr>
                <w:sz w:val="24"/>
                <w:lang w:val="uk-UA"/>
              </w:rPr>
            </w:pPr>
          </w:p>
          <w:p w:rsidR="00C17B41" w:rsidRDefault="006D2F72" w:rsidP="006D2F72">
            <w:pPr>
              <w:pStyle w:val="TableParagraph"/>
              <w:ind w:right="101"/>
              <w:rPr>
                <w:sz w:val="24"/>
              </w:rPr>
            </w:pPr>
            <w:r w:rsidRPr="00A22EBB">
              <w:rPr>
                <w:sz w:val="24"/>
              </w:rPr>
              <w:t>Оплата з</w:t>
            </w:r>
            <w:r>
              <w:rPr>
                <w:sz w:val="24"/>
              </w:rPr>
              <w:t>дійснюється на поточний рахунок</w:t>
            </w:r>
            <w:r>
              <w:rPr>
                <w:sz w:val="24"/>
                <w:lang w:val="uk-UA"/>
              </w:rPr>
              <w:t xml:space="preserve"> </w:t>
            </w:r>
            <w:r w:rsidRPr="00A22EBB">
              <w:rPr>
                <w:sz w:val="24"/>
              </w:rPr>
              <w:t>Постачальника, зазначений у Договорі або розрахункових документах.</w:t>
            </w:r>
          </w:p>
        </w:tc>
      </w:tr>
      <w:tr w:rsidR="00D05DCC" w:rsidTr="00D05DCC">
        <w:trPr>
          <w:trHeight w:val="600"/>
        </w:trPr>
        <w:tc>
          <w:tcPr>
            <w:tcW w:w="2365" w:type="dxa"/>
          </w:tcPr>
          <w:p w:rsidR="00D05DCC" w:rsidRPr="00D05DCC" w:rsidRDefault="00D05DCC">
            <w:pPr>
              <w:pStyle w:val="TableParagraph"/>
              <w:spacing w:line="273" w:lineRule="exact"/>
              <w:ind w:left="105" w:right="98"/>
              <w:jc w:val="center"/>
              <w:rPr>
                <w:b/>
                <w:i/>
                <w:sz w:val="24"/>
                <w:lang w:val="uk-UA"/>
              </w:rPr>
            </w:pPr>
            <w:r>
              <w:rPr>
                <w:b/>
                <w:i/>
                <w:sz w:val="24"/>
                <w:lang w:val="uk-UA"/>
              </w:rPr>
              <w:t>Спосіб оплати послуг з розподілу електричної енергії</w:t>
            </w:r>
          </w:p>
        </w:tc>
        <w:tc>
          <w:tcPr>
            <w:tcW w:w="7413" w:type="dxa"/>
          </w:tcPr>
          <w:p w:rsidR="00D05DCC" w:rsidRPr="003513AF" w:rsidRDefault="005360C8" w:rsidP="00AE6943">
            <w:pPr>
              <w:pStyle w:val="TableParagraph"/>
              <w:ind w:right="102"/>
              <w:rPr>
                <w:sz w:val="24"/>
                <w:lang w:val="uk-UA"/>
              </w:rPr>
            </w:pPr>
            <w:r w:rsidRPr="003513AF">
              <w:rPr>
                <w:sz w:val="24"/>
                <w:lang w:val="uk-UA"/>
              </w:rPr>
              <w:t xml:space="preserve">Споживач оплачує послуги з розподілу (передачі) електричної енергії </w:t>
            </w:r>
            <w:r>
              <w:rPr>
                <w:sz w:val="24"/>
                <w:lang w:val="uk-UA"/>
              </w:rPr>
              <w:t>Оператору</w:t>
            </w:r>
            <w:r w:rsidRPr="003513AF">
              <w:rPr>
                <w:sz w:val="24"/>
                <w:lang w:val="uk-UA"/>
              </w:rPr>
              <w:t xml:space="preserve"> системи розподілу з яким у споживача заключений договір на розпод</w:t>
            </w:r>
            <w:r>
              <w:rPr>
                <w:sz w:val="24"/>
                <w:lang w:val="uk-UA"/>
              </w:rPr>
              <w:t>іл.</w:t>
            </w:r>
          </w:p>
        </w:tc>
      </w:tr>
      <w:tr w:rsidR="00C17B41">
        <w:trPr>
          <w:trHeight w:val="1655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10" w:right="100" w:hanging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Термін надання рахунку за</w:t>
            </w:r>
            <w:r>
              <w:rPr>
                <w:b/>
                <w:i/>
                <w:spacing w:val="-30"/>
                <w:sz w:val="24"/>
              </w:rPr>
              <w:t xml:space="preserve"> </w:t>
            </w:r>
            <w:r>
              <w:rPr>
                <w:b/>
                <w:i/>
                <w:spacing w:val="-3"/>
                <w:sz w:val="24"/>
              </w:rPr>
              <w:t xml:space="preserve">спожиту </w:t>
            </w:r>
            <w:r>
              <w:rPr>
                <w:b/>
                <w:i/>
                <w:sz w:val="24"/>
              </w:rPr>
              <w:t>електричну</w:t>
            </w:r>
          </w:p>
          <w:p w:rsidR="00C17B41" w:rsidRDefault="008C115A">
            <w:pPr>
              <w:pStyle w:val="TableParagraph"/>
              <w:ind w:right="9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енергію</w:t>
            </w:r>
            <w:r>
              <w:rPr>
                <w:b/>
                <w:i/>
                <w:spacing w:val="-3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та</w:t>
            </w:r>
            <w:r>
              <w:rPr>
                <w:b/>
                <w:i/>
                <w:spacing w:val="-34"/>
                <w:sz w:val="24"/>
              </w:rPr>
              <w:t xml:space="preserve"> </w:t>
            </w:r>
            <w:r>
              <w:rPr>
                <w:b/>
                <w:i/>
                <w:spacing w:val="-3"/>
                <w:sz w:val="24"/>
              </w:rPr>
              <w:t xml:space="preserve">термін </w:t>
            </w:r>
            <w:r>
              <w:rPr>
                <w:b/>
                <w:i/>
                <w:sz w:val="24"/>
              </w:rPr>
              <w:t>його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оплати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>
        <w:trPr>
          <w:trHeight w:val="1381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Розмір пені за порушення строку оплати та/або штраф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За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внесення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платежів,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передбачених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умовами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від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суми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заборгованості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кожний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прострочення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платежу,</w:t>
            </w:r>
          </w:p>
          <w:p w:rsidR="00C17B41" w:rsidRDefault="008C115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враховуючи день фактичної оплати.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 w:rsidP="004A0860">
            <w:pPr>
              <w:pStyle w:val="TableParagraph"/>
              <w:ind w:left="352" w:right="347" w:firstLine="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Штраф за дострокове припинення дії</w:t>
            </w:r>
          </w:p>
          <w:p w:rsidR="004A0860" w:rsidRDefault="004A0860" w:rsidP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413" w:type="dxa"/>
          </w:tcPr>
          <w:p w:rsidR="004A0860" w:rsidRPr="00662091" w:rsidRDefault="003513AF" w:rsidP="00662091">
            <w:pPr>
              <w:pStyle w:val="Default"/>
              <w:ind w:left="64"/>
              <w:jc w:val="both"/>
              <w:rPr>
                <w:lang w:val="uk-UA"/>
              </w:rPr>
            </w:pPr>
            <w:r>
              <w:rPr>
                <w:iCs/>
                <w:szCs w:val="22"/>
                <w:lang w:val="uk-UA"/>
              </w:rPr>
              <w:t xml:space="preserve"> </w:t>
            </w:r>
            <w:r w:rsidR="00662091">
              <w:rPr>
                <w:lang w:val="uk-UA"/>
              </w:rPr>
              <w:t>Відсутній.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Можливість </w:t>
            </w:r>
            <w:r>
              <w:rPr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413" w:type="dxa"/>
          </w:tcPr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Не надаються.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 w:rsidP="004A0860">
            <w:pPr>
              <w:pStyle w:val="TableParagraph"/>
              <w:ind w:left="105" w:right="9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Розмір компенсації Споживачу за недодержання</w:t>
            </w:r>
          </w:p>
          <w:p w:rsidR="004A0860" w:rsidRDefault="004A0860" w:rsidP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413" w:type="dxa"/>
          </w:tcPr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413" w:type="dxa"/>
          </w:tcPr>
          <w:p w:rsidR="004A0860" w:rsidRPr="008C115A" w:rsidRDefault="004A0860" w:rsidP="004A0860">
            <w:pPr>
              <w:pStyle w:val="TableParagraph"/>
              <w:spacing w:line="267" w:lineRule="exact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 xml:space="preserve">Договір набирає чинності з дня наступного за днем отримання </w:t>
            </w:r>
            <w:r>
              <w:rPr>
                <w:sz w:val="24"/>
                <w:lang w:val="uk-UA"/>
              </w:rPr>
              <w:t>ПП</w:t>
            </w:r>
          </w:p>
          <w:p w:rsidR="004A0860" w:rsidRPr="008C115A" w:rsidRDefault="004A0860" w:rsidP="004A0860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  <w:lang w:val="uk-UA"/>
              </w:rPr>
              <w:t>Енерготрансзахід</w:t>
            </w:r>
            <w:proofErr w:type="spellEnd"/>
            <w:r w:rsidR="000A29BE">
              <w:rPr>
                <w:sz w:val="24"/>
              </w:rPr>
              <w:t>»</w:t>
            </w:r>
            <w:r w:rsidR="000A29BE">
              <w:rPr>
                <w:sz w:val="24"/>
                <w:lang w:val="uk-UA"/>
              </w:rPr>
              <w:t xml:space="preserve"> </w:t>
            </w:r>
            <w:r>
              <w:rPr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>
              <w:rPr>
                <w:b/>
                <w:i/>
                <w:sz w:val="24"/>
              </w:rPr>
              <w:t>Комерційної пропозиції</w:t>
            </w:r>
            <w:r>
              <w:rPr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4A0860" w:rsidRDefault="004A0860" w:rsidP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 xml:space="preserve">У разі, якщо на момент подання заяви-приєднання до Договору на </w:t>
            </w:r>
            <w:r>
              <w:rPr>
                <w:sz w:val="24"/>
              </w:rPr>
              <w:lastRenderedPageBreak/>
              <w:t>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lastRenderedPageBreak/>
              <w:t>Інші умови</w:t>
            </w:r>
          </w:p>
        </w:tc>
        <w:tc>
          <w:tcPr>
            <w:tcW w:w="7413" w:type="dxa"/>
          </w:tcPr>
          <w:p w:rsidR="004A0860" w:rsidRDefault="004A0860" w:rsidP="004A086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sz w:val="24"/>
              </w:rPr>
            </w:pPr>
            <w:r>
              <w:rPr>
                <w:sz w:val="24"/>
              </w:rPr>
              <w:t>на офіційному сайті Постачальника у мережі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Інтернет,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sz w:val="24"/>
              </w:rPr>
            </w:pPr>
            <w:r>
              <w:rPr>
                <w:sz w:val="24"/>
              </w:rPr>
              <w:t>засобами електронного зв'язку на електронну адресу вказану у заяві-приєднання до умов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sz w:val="24"/>
              </w:rPr>
            </w:pPr>
            <w:r>
              <w:rPr>
                <w:sz w:val="24"/>
              </w:rPr>
              <w:t>СМС-повідомленням на номер, зазначений у заяві-приєднання до умов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</w:p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</w:p>
        </w:tc>
      </w:tr>
    </w:tbl>
    <w:p w:rsidR="004A0860" w:rsidRDefault="004A0860">
      <w:pPr>
        <w:spacing w:line="266" w:lineRule="exact"/>
        <w:rPr>
          <w:sz w:val="24"/>
          <w:lang w:val="uk-UA"/>
        </w:rPr>
      </w:pPr>
    </w:p>
    <w:p w:rsidR="00A22EBB" w:rsidRDefault="00A22EBB" w:rsidP="003513AF">
      <w:pPr>
        <w:spacing w:line="266" w:lineRule="exact"/>
        <w:ind w:firstLine="720"/>
        <w:rPr>
          <w:iCs/>
          <w:sz w:val="24"/>
          <w:szCs w:val="20"/>
          <w:lang w:val="uk-UA"/>
        </w:rPr>
      </w:pPr>
    </w:p>
    <w:p w:rsidR="00A22EBB" w:rsidRDefault="00A22EBB" w:rsidP="003513AF">
      <w:pPr>
        <w:spacing w:line="266" w:lineRule="exact"/>
        <w:ind w:firstLine="720"/>
        <w:rPr>
          <w:iCs/>
          <w:sz w:val="24"/>
          <w:szCs w:val="20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405"/>
        <w:gridCol w:w="3385"/>
      </w:tblGrid>
      <w:tr w:rsidR="00D91A6A" w:rsidTr="0027534B">
        <w:tc>
          <w:tcPr>
            <w:tcW w:w="3415" w:type="dxa"/>
          </w:tcPr>
          <w:p w:rsidR="00D91A6A" w:rsidRPr="0027534B" w:rsidRDefault="001251B0" w:rsidP="00AF7C86">
            <w:pPr>
              <w:spacing w:line="266" w:lineRule="exact"/>
              <w:jc w:val="center"/>
              <w:rPr>
                <w:b/>
                <w:sz w:val="24"/>
                <w:u w:val="single"/>
                <w:lang w:val="uk-UA"/>
              </w:rPr>
            </w:pPr>
            <w:r>
              <w:rPr>
                <w:b/>
                <w:sz w:val="24"/>
                <w:u w:val="single"/>
                <w:lang w:val="uk-UA"/>
              </w:rPr>
              <w:t>___________________________</w:t>
            </w:r>
          </w:p>
        </w:tc>
        <w:tc>
          <w:tcPr>
            <w:tcW w:w="3415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D91A6A" w:rsidTr="0027534B">
        <w:tc>
          <w:tcPr>
            <w:tcW w:w="3415" w:type="dxa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 w:rsidRPr="0027534B">
              <w:rPr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D91A6A" w:rsidTr="0027534B">
        <w:trPr>
          <w:trHeight w:val="379"/>
        </w:trPr>
        <w:tc>
          <w:tcPr>
            <w:tcW w:w="3415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«     »  ____________ 20__р.</w:t>
            </w:r>
          </w:p>
        </w:tc>
      </w:tr>
      <w:tr w:rsidR="00D91A6A" w:rsidTr="0027534B">
        <w:tc>
          <w:tcPr>
            <w:tcW w:w="3415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(дата)</w:t>
            </w:r>
          </w:p>
        </w:tc>
      </w:tr>
    </w:tbl>
    <w:p w:rsidR="00D91A6A" w:rsidRDefault="00D91A6A" w:rsidP="003513AF">
      <w:pPr>
        <w:spacing w:line="266" w:lineRule="exact"/>
        <w:ind w:firstLine="720"/>
        <w:rPr>
          <w:sz w:val="24"/>
          <w:lang w:val="uk-UA"/>
        </w:rPr>
      </w:pPr>
    </w:p>
    <w:p w:rsidR="00EA645D" w:rsidRDefault="00EA645D" w:rsidP="003513AF">
      <w:pPr>
        <w:spacing w:line="266" w:lineRule="exact"/>
        <w:ind w:firstLine="720"/>
        <w:rPr>
          <w:sz w:val="24"/>
          <w:lang w:val="uk-UA"/>
        </w:rPr>
      </w:pPr>
    </w:p>
    <w:p w:rsidR="00EA645D" w:rsidRDefault="00EA645D" w:rsidP="003513AF">
      <w:pPr>
        <w:spacing w:line="266" w:lineRule="exact"/>
        <w:ind w:firstLine="720"/>
        <w:rPr>
          <w:sz w:val="24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EA645D" w:rsidTr="006B591D"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b/>
                <w:sz w:val="24"/>
                <w:u w:val="single"/>
                <w:lang w:val="uk-UA"/>
              </w:rPr>
            </w:pPr>
            <w:r>
              <w:rPr>
                <w:b/>
                <w:sz w:val="24"/>
                <w:u w:val="single"/>
                <w:lang w:val="uk-UA"/>
              </w:rPr>
              <w:t>ПП «</w:t>
            </w:r>
            <w:proofErr w:type="spellStart"/>
            <w:r>
              <w:rPr>
                <w:b/>
                <w:sz w:val="24"/>
                <w:u w:val="single"/>
                <w:lang w:val="uk-UA"/>
              </w:rPr>
              <w:t>Енерготрансзахід</w:t>
            </w:r>
            <w:proofErr w:type="spellEnd"/>
            <w:r w:rsidRPr="0027534B">
              <w:rPr>
                <w:b/>
                <w:sz w:val="24"/>
                <w:u w:val="single"/>
                <w:lang w:val="uk-UA"/>
              </w:rPr>
              <w:t>»</w:t>
            </w:r>
          </w:p>
        </w:tc>
        <w:tc>
          <w:tcPr>
            <w:tcW w:w="3415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EA645D" w:rsidTr="006B591D">
        <w:tc>
          <w:tcPr>
            <w:tcW w:w="3415" w:type="dxa"/>
          </w:tcPr>
          <w:p w:rsidR="00EA645D" w:rsidRDefault="00534321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0"/>
                <w:lang w:val="uk-UA"/>
              </w:rPr>
              <w:t>(Назва Постачальника</w:t>
            </w:r>
            <w:r w:rsidR="00EA645D" w:rsidRPr="0027534B">
              <w:rPr>
                <w:sz w:val="20"/>
                <w:lang w:val="uk-UA"/>
              </w:rPr>
              <w:t>)</w:t>
            </w:r>
          </w:p>
        </w:tc>
        <w:tc>
          <w:tcPr>
            <w:tcW w:w="3415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EA645D" w:rsidTr="006B591D">
        <w:trPr>
          <w:trHeight w:val="379"/>
        </w:trPr>
        <w:tc>
          <w:tcPr>
            <w:tcW w:w="3415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«     »  ____________ 20__р.</w:t>
            </w:r>
          </w:p>
        </w:tc>
      </w:tr>
      <w:tr w:rsidR="00EA645D" w:rsidRPr="0027534B" w:rsidTr="006B591D"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(дата)</w:t>
            </w:r>
          </w:p>
        </w:tc>
      </w:tr>
    </w:tbl>
    <w:p w:rsidR="00EA645D" w:rsidRPr="003513AF" w:rsidRDefault="00EA645D" w:rsidP="003513AF">
      <w:pPr>
        <w:spacing w:line="266" w:lineRule="exact"/>
        <w:ind w:firstLine="720"/>
        <w:rPr>
          <w:sz w:val="24"/>
          <w:lang w:val="uk-UA"/>
        </w:rPr>
      </w:pPr>
    </w:p>
    <w:sectPr w:rsidR="00EA645D" w:rsidRPr="003513AF" w:rsidSect="003513AF">
      <w:type w:val="continuous"/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1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abstractNum w:abstractNumId="2">
    <w:nsid w:val="7C3C5511"/>
    <w:multiLevelType w:val="hybridMultilevel"/>
    <w:tmpl w:val="4C409F98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35E21"/>
    <w:rsid w:val="0006024A"/>
    <w:rsid w:val="00077EE8"/>
    <w:rsid w:val="00092100"/>
    <w:rsid w:val="000A29BE"/>
    <w:rsid w:val="001112B1"/>
    <w:rsid w:val="001251B0"/>
    <w:rsid w:val="00136B1C"/>
    <w:rsid w:val="00225E52"/>
    <w:rsid w:val="0027534B"/>
    <w:rsid w:val="002F12AC"/>
    <w:rsid w:val="00315A30"/>
    <w:rsid w:val="00341F4C"/>
    <w:rsid w:val="003513AF"/>
    <w:rsid w:val="003A5E61"/>
    <w:rsid w:val="003D12F7"/>
    <w:rsid w:val="0043045F"/>
    <w:rsid w:val="004A0860"/>
    <w:rsid w:val="00534321"/>
    <w:rsid w:val="005360C8"/>
    <w:rsid w:val="00567CED"/>
    <w:rsid w:val="005E6C2F"/>
    <w:rsid w:val="006011D0"/>
    <w:rsid w:val="00646168"/>
    <w:rsid w:val="006606C9"/>
    <w:rsid w:val="00662091"/>
    <w:rsid w:val="006741D5"/>
    <w:rsid w:val="006D2F72"/>
    <w:rsid w:val="006E08E0"/>
    <w:rsid w:val="00747A2A"/>
    <w:rsid w:val="007F5230"/>
    <w:rsid w:val="008C115A"/>
    <w:rsid w:val="008D1C4D"/>
    <w:rsid w:val="00907D91"/>
    <w:rsid w:val="009C0E27"/>
    <w:rsid w:val="009E0E96"/>
    <w:rsid w:val="00A22EBB"/>
    <w:rsid w:val="00A44F97"/>
    <w:rsid w:val="00A730D0"/>
    <w:rsid w:val="00AA25B3"/>
    <w:rsid w:val="00AD5CE6"/>
    <w:rsid w:val="00AE6943"/>
    <w:rsid w:val="00AF7C86"/>
    <w:rsid w:val="00BA61CA"/>
    <w:rsid w:val="00BF313D"/>
    <w:rsid w:val="00C17B41"/>
    <w:rsid w:val="00C3794A"/>
    <w:rsid w:val="00C76204"/>
    <w:rsid w:val="00D05DCC"/>
    <w:rsid w:val="00D41C7B"/>
    <w:rsid w:val="00D91A6A"/>
    <w:rsid w:val="00E13DF9"/>
    <w:rsid w:val="00E36E70"/>
    <w:rsid w:val="00EA2203"/>
    <w:rsid w:val="00EA645D"/>
    <w:rsid w:val="00F06887"/>
    <w:rsid w:val="00FC292C"/>
    <w:rsid w:val="00F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customStyle="1" w:styleId="Default">
    <w:name w:val="Default"/>
    <w:rsid w:val="003513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D91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10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92100"/>
    <w:rPr>
      <w:rFonts w:ascii="Tahoma" w:eastAsia="Times New Roman" w:hAnsi="Tahoma" w:cs="Tahoma"/>
      <w:sz w:val="16"/>
      <w:szCs w:val="16"/>
      <w:lang w:val="uk" w:eastAsia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customStyle="1" w:styleId="Default">
    <w:name w:val="Default"/>
    <w:rsid w:val="003513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D91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10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92100"/>
    <w:rPr>
      <w:rFonts w:ascii="Tahoma" w:eastAsia="Times New Roman" w:hAnsi="Tahoma" w:cs="Tahoma"/>
      <w:sz w:val="16"/>
      <w:szCs w:val="16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860</Words>
  <Characters>4905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Zubchenko Nataliya</dc:creator>
  <cp:lastModifiedBy>etz3</cp:lastModifiedBy>
  <cp:revision>8</cp:revision>
  <cp:lastPrinted>2018-12-19T14:46:00Z</cp:lastPrinted>
  <dcterms:created xsi:type="dcterms:W3CDTF">2018-12-27T08:29:00Z</dcterms:created>
  <dcterms:modified xsi:type="dcterms:W3CDTF">2018-12-28T07:09:00Z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