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C8" w:rsidRDefault="00F56517">
      <w:pPr>
        <w:rPr>
          <w:lang w:val="uk-UA"/>
        </w:rPr>
      </w:pPr>
      <w:r>
        <w:rPr>
          <w:lang w:val="uk-UA"/>
        </w:rPr>
        <w:t xml:space="preserve">Назва підрозділу «Порядок зміни </w:t>
      </w:r>
      <w:proofErr w:type="spellStart"/>
      <w:r>
        <w:rPr>
          <w:lang w:val="uk-UA"/>
        </w:rPr>
        <w:t>електропостачальника</w:t>
      </w:r>
      <w:proofErr w:type="spellEnd"/>
      <w:r>
        <w:rPr>
          <w:lang w:val="uk-UA"/>
        </w:rPr>
        <w:t>»</w:t>
      </w:r>
    </w:p>
    <w:p w:rsidR="00F56517" w:rsidRDefault="00F56517">
      <w:pPr>
        <w:rPr>
          <w:lang w:val="uk-UA"/>
        </w:rPr>
      </w:pPr>
    </w:p>
    <w:p w:rsidR="00F56517" w:rsidRPr="00F56517" w:rsidRDefault="00F56517" w:rsidP="00F56517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val="uk-UA" w:eastAsia="ru-RU"/>
        </w:rPr>
      </w:pPr>
      <w:r w:rsidRPr="00F56517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uk-UA" w:eastAsia="ru-RU"/>
        </w:rPr>
        <w:t>Згідно із Законом України «Про ринок електричної енергії» та Правил роздрібного ринку електричної енергії кожен споживач має право змінювати постачальника електричної енергії.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Споживач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право в </w:t>
      </w:r>
      <w:proofErr w:type="spellStart"/>
      <w:r>
        <w:rPr>
          <w:rFonts w:ascii="Segoe UI" w:hAnsi="Segoe UI" w:cs="Segoe UI"/>
          <w:color w:val="212529"/>
        </w:rPr>
        <w:t>установленому</w:t>
      </w:r>
      <w:proofErr w:type="spellEnd"/>
      <w:r>
        <w:rPr>
          <w:rFonts w:ascii="Segoe UI" w:hAnsi="Segoe UI" w:cs="Segoe UI"/>
          <w:color w:val="212529"/>
        </w:rPr>
        <w:t xml:space="preserve"> Правилами порядку на </w:t>
      </w:r>
      <w:proofErr w:type="spellStart"/>
      <w:r>
        <w:rPr>
          <w:rFonts w:ascii="Segoe UI" w:hAnsi="Segoe UI" w:cs="Segoe UI"/>
          <w:color w:val="212529"/>
        </w:rPr>
        <w:t>зміну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шляхом </w:t>
      </w:r>
      <w:proofErr w:type="spellStart"/>
      <w:r>
        <w:rPr>
          <w:rFonts w:ascii="Segoe UI" w:hAnsi="Segoe UI" w:cs="Segoe UI"/>
          <w:color w:val="212529"/>
        </w:rPr>
        <w:t>укладення</w:t>
      </w:r>
      <w:proofErr w:type="spellEnd"/>
      <w:r>
        <w:rPr>
          <w:rFonts w:ascii="Segoe UI" w:hAnsi="Segoe UI" w:cs="Segoe UI"/>
          <w:color w:val="212529"/>
        </w:rPr>
        <w:t xml:space="preserve"> нового договору про 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постачальником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універсальних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послуг</w:t>
      </w:r>
      <w:proofErr w:type="spellEnd"/>
      <w:r>
        <w:rPr>
          <w:rFonts w:ascii="Segoe UI" w:hAnsi="Segoe UI" w:cs="Segoe UI"/>
          <w:color w:val="212529"/>
        </w:rPr>
        <w:t xml:space="preserve">) з </w:t>
      </w:r>
      <w:proofErr w:type="spellStart"/>
      <w:r>
        <w:rPr>
          <w:rFonts w:ascii="Segoe UI" w:hAnsi="Segoe UI" w:cs="Segoe UI"/>
          <w:color w:val="212529"/>
        </w:rPr>
        <w:t>новим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електропостачальником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Процес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споживачем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забезпечується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суб'єктами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учасниками</w:t>
      </w:r>
      <w:proofErr w:type="spellEnd"/>
      <w:r>
        <w:rPr>
          <w:rFonts w:ascii="Segoe UI" w:hAnsi="Segoe UI" w:cs="Segoe UI"/>
          <w:color w:val="212529"/>
        </w:rPr>
        <w:t xml:space="preserve">) ринку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учасниками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роздрібного</w:t>
      </w:r>
      <w:proofErr w:type="spellEnd"/>
      <w:r>
        <w:rPr>
          <w:rFonts w:ascii="Segoe UI" w:hAnsi="Segoe UI" w:cs="Segoe UI"/>
          <w:color w:val="212529"/>
        </w:rPr>
        <w:t xml:space="preserve"> ринку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задіяні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процесі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забезпечують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зміну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інформаційний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обмін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під</w:t>
      </w:r>
      <w:proofErr w:type="spellEnd"/>
      <w:r>
        <w:rPr>
          <w:rFonts w:ascii="Segoe UI" w:hAnsi="Segoe UI" w:cs="Segoe UI"/>
          <w:color w:val="212529"/>
        </w:rPr>
        <w:t xml:space="preserve"> час </w:t>
      </w:r>
      <w:proofErr w:type="spellStart"/>
      <w:r>
        <w:rPr>
          <w:rFonts w:ascii="Segoe UI" w:hAnsi="Segoe UI" w:cs="Segoe UI"/>
          <w:color w:val="212529"/>
        </w:rPr>
        <w:t>такої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безоплатній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основі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Зміна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за </w:t>
      </w:r>
      <w:proofErr w:type="spellStart"/>
      <w:r>
        <w:rPr>
          <w:rFonts w:ascii="Segoe UI" w:hAnsi="Segoe UI" w:cs="Segoe UI"/>
          <w:color w:val="212529"/>
        </w:rPr>
        <w:t>ініціативою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бути завершена </w:t>
      </w:r>
      <w:proofErr w:type="spellStart"/>
      <w:r>
        <w:rPr>
          <w:rFonts w:ascii="Segoe UI" w:hAnsi="Segoe UI" w:cs="Segoe UI"/>
          <w:color w:val="212529"/>
        </w:rPr>
        <w:t>протягом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періоду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що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починається</w:t>
      </w:r>
      <w:proofErr w:type="spellEnd"/>
      <w:r>
        <w:rPr>
          <w:rFonts w:ascii="Segoe UI" w:hAnsi="Segoe UI" w:cs="Segoe UI"/>
          <w:color w:val="212529"/>
        </w:rPr>
        <w:t xml:space="preserve"> з дня </w:t>
      </w:r>
      <w:proofErr w:type="spellStart"/>
      <w:r>
        <w:rPr>
          <w:rFonts w:ascii="Segoe UI" w:hAnsi="Segoe UI" w:cs="Segoe UI"/>
          <w:color w:val="212529"/>
        </w:rPr>
        <w:t>повідомлення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споживачем</w:t>
      </w:r>
      <w:proofErr w:type="spellEnd"/>
      <w:r>
        <w:rPr>
          <w:rFonts w:ascii="Segoe UI" w:hAnsi="Segoe UI" w:cs="Segoe UI"/>
          <w:color w:val="212529"/>
        </w:rPr>
        <w:t xml:space="preserve"> нового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наміри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попереднього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, але у строк, </w:t>
      </w:r>
      <w:proofErr w:type="spellStart"/>
      <w:r>
        <w:rPr>
          <w:rFonts w:ascii="Segoe UI" w:hAnsi="Segoe UI" w:cs="Segoe UI"/>
          <w:color w:val="212529"/>
        </w:rPr>
        <w:t>що</w:t>
      </w:r>
      <w:proofErr w:type="spellEnd"/>
      <w:r>
        <w:rPr>
          <w:rFonts w:ascii="Segoe UI" w:hAnsi="Segoe UI" w:cs="Segoe UI"/>
          <w:color w:val="212529"/>
        </w:rPr>
        <w:t xml:space="preserve"> не </w:t>
      </w:r>
      <w:proofErr w:type="spellStart"/>
      <w:r>
        <w:rPr>
          <w:rFonts w:ascii="Segoe UI" w:hAnsi="Segoe UI" w:cs="Segoe UI"/>
          <w:color w:val="212529"/>
        </w:rPr>
        <w:t>перевищує</w:t>
      </w:r>
      <w:proofErr w:type="spellEnd"/>
      <w:r>
        <w:rPr>
          <w:rFonts w:ascii="Segoe UI" w:hAnsi="Segoe UI" w:cs="Segoe UI"/>
          <w:color w:val="212529"/>
        </w:rPr>
        <w:t xml:space="preserve"> 21 </w:t>
      </w:r>
      <w:proofErr w:type="spellStart"/>
      <w:r>
        <w:rPr>
          <w:rFonts w:ascii="Segoe UI" w:hAnsi="Segoe UI" w:cs="Segoe UI"/>
          <w:color w:val="212529"/>
        </w:rPr>
        <w:t>календарний</w:t>
      </w:r>
      <w:proofErr w:type="spellEnd"/>
      <w:r>
        <w:rPr>
          <w:rFonts w:ascii="Segoe UI" w:hAnsi="Segoe UI" w:cs="Segoe UI"/>
          <w:color w:val="212529"/>
        </w:rPr>
        <w:t xml:space="preserve"> день з дня </w:t>
      </w:r>
      <w:proofErr w:type="spellStart"/>
      <w:r>
        <w:rPr>
          <w:rFonts w:ascii="Segoe UI" w:hAnsi="Segoe UI" w:cs="Segoe UI"/>
          <w:color w:val="212529"/>
        </w:rPr>
        <w:t>вказаного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повідомлення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Днем </w:t>
      </w:r>
      <w:proofErr w:type="spellStart"/>
      <w:r>
        <w:rPr>
          <w:rFonts w:ascii="Segoe UI" w:hAnsi="Segoe UI" w:cs="Segoe UI"/>
          <w:color w:val="212529"/>
        </w:rPr>
        <w:t>повідомлення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споживачем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намір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вважається</w:t>
      </w:r>
      <w:proofErr w:type="spellEnd"/>
      <w:r>
        <w:rPr>
          <w:rFonts w:ascii="Segoe UI" w:hAnsi="Segoe UI" w:cs="Segoe UI"/>
          <w:color w:val="212529"/>
        </w:rPr>
        <w:t xml:space="preserve"> дата </w:t>
      </w:r>
      <w:proofErr w:type="spellStart"/>
      <w:r>
        <w:rPr>
          <w:rFonts w:ascii="Segoe UI" w:hAnsi="Segoe UI" w:cs="Segoe UI"/>
          <w:color w:val="212529"/>
        </w:rPr>
        <w:t>зафіксованого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звернення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споживача</w:t>
      </w:r>
      <w:proofErr w:type="spellEnd"/>
      <w:r>
        <w:rPr>
          <w:rFonts w:ascii="Segoe UI" w:hAnsi="Segoe UI" w:cs="Segoe UI"/>
          <w:color w:val="212529"/>
        </w:rPr>
        <w:t xml:space="preserve"> до нового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щодо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наміру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укласти</w:t>
      </w:r>
      <w:proofErr w:type="spellEnd"/>
      <w:r>
        <w:rPr>
          <w:rFonts w:ascii="Segoe UI" w:hAnsi="Segoe UI" w:cs="Segoe UI"/>
          <w:color w:val="212529"/>
        </w:rPr>
        <w:t xml:space="preserve"> з ним </w:t>
      </w:r>
      <w:proofErr w:type="spellStart"/>
      <w:r>
        <w:rPr>
          <w:rFonts w:ascii="Segoe UI" w:hAnsi="Segoe UI" w:cs="Segoe UI"/>
          <w:color w:val="212529"/>
        </w:rPr>
        <w:t>договір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Якщо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чинний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договір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 xml:space="preserve"> з </w:t>
      </w:r>
      <w:proofErr w:type="spellStart"/>
      <w:r>
        <w:rPr>
          <w:rFonts w:ascii="Segoe UI" w:hAnsi="Segoe UI" w:cs="Segoe UI"/>
          <w:color w:val="212529"/>
        </w:rPr>
        <w:t>фіксованим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терміном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строком</w:t>
      </w:r>
      <w:proofErr w:type="spellEnd"/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дії</w:t>
      </w:r>
      <w:proofErr w:type="spellEnd"/>
      <w:r>
        <w:rPr>
          <w:rFonts w:ascii="Segoe UI" w:hAnsi="Segoe UI" w:cs="Segoe UI"/>
          <w:color w:val="212529"/>
        </w:rPr>
        <w:t xml:space="preserve">, з метою </w:t>
      </w:r>
      <w:proofErr w:type="spellStart"/>
      <w:r>
        <w:rPr>
          <w:rFonts w:ascii="Segoe UI" w:hAnsi="Segoe UI" w:cs="Segoe UI"/>
          <w:color w:val="212529"/>
        </w:rPr>
        <w:t>уникнення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штрафних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санкцій</w:t>
      </w:r>
      <w:proofErr w:type="spellEnd"/>
      <w:r>
        <w:rPr>
          <w:rFonts w:ascii="Segoe UI" w:hAnsi="Segoe UI" w:cs="Segoe UI"/>
          <w:color w:val="212529"/>
        </w:rPr>
        <w:t xml:space="preserve"> за </w:t>
      </w:r>
      <w:proofErr w:type="spellStart"/>
      <w:r>
        <w:rPr>
          <w:rFonts w:ascii="Segoe UI" w:hAnsi="Segoe UI" w:cs="Segoe UI"/>
          <w:color w:val="212529"/>
        </w:rPr>
        <w:t>дострокове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розірвання</w:t>
      </w:r>
      <w:proofErr w:type="spellEnd"/>
      <w:r>
        <w:rPr>
          <w:rFonts w:ascii="Segoe UI" w:hAnsi="Segoe UI" w:cs="Segoe UI"/>
          <w:color w:val="212529"/>
        </w:rPr>
        <w:t xml:space="preserve"> договору з боку </w:t>
      </w:r>
      <w:proofErr w:type="spellStart"/>
      <w:r>
        <w:rPr>
          <w:rFonts w:ascii="Segoe UI" w:hAnsi="Segoe UI" w:cs="Segoe UI"/>
          <w:color w:val="212529"/>
        </w:rPr>
        <w:t>попереднього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</w:t>
      </w:r>
      <w:proofErr w:type="spellEnd"/>
      <w:r>
        <w:rPr>
          <w:rFonts w:ascii="Segoe UI" w:hAnsi="Segoe UI" w:cs="Segoe UI"/>
          <w:color w:val="212529"/>
        </w:rPr>
        <w:t xml:space="preserve"> повинен </w:t>
      </w:r>
      <w:proofErr w:type="spellStart"/>
      <w:r>
        <w:rPr>
          <w:rFonts w:ascii="Segoe UI" w:hAnsi="Segoe UI" w:cs="Segoe UI"/>
          <w:color w:val="212529"/>
        </w:rPr>
        <w:t>повідомити</w:t>
      </w:r>
      <w:proofErr w:type="spellEnd"/>
      <w:r>
        <w:rPr>
          <w:rFonts w:ascii="Segoe UI" w:hAnsi="Segoe UI" w:cs="Segoe UI"/>
          <w:color w:val="212529"/>
        </w:rPr>
        <w:t xml:space="preserve"> нового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намір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укласти</w:t>
      </w:r>
      <w:proofErr w:type="spellEnd"/>
      <w:r>
        <w:rPr>
          <w:rFonts w:ascii="Segoe UI" w:hAnsi="Segoe UI" w:cs="Segoe UI"/>
          <w:color w:val="212529"/>
        </w:rPr>
        <w:t xml:space="preserve"> з ним </w:t>
      </w:r>
      <w:proofErr w:type="spellStart"/>
      <w:r>
        <w:rPr>
          <w:rFonts w:ascii="Segoe UI" w:hAnsi="Segoe UI" w:cs="Segoe UI"/>
          <w:color w:val="212529"/>
        </w:rPr>
        <w:t>договір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 xml:space="preserve"> за 21 </w:t>
      </w:r>
      <w:proofErr w:type="spellStart"/>
      <w:r>
        <w:rPr>
          <w:rFonts w:ascii="Segoe UI" w:hAnsi="Segoe UI" w:cs="Segoe UI"/>
          <w:color w:val="212529"/>
        </w:rPr>
        <w:t>календарний</w:t>
      </w:r>
      <w:proofErr w:type="spellEnd"/>
      <w:r>
        <w:rPr>
          <w:rFonts w:ascii="Segoe UI" w:hAnsi="Segoe UI" w:cs="Segoe UI"/>
          <w:color w:val="212529"/>
        </w:rPr>
        <w:t xml:space="preserve"> день до </w:t>
      </w:r>
      <w:proofErr w:type="spellStart"/>
      <w:r>
        <w:rPr>
          <w:rFonts w:ascii="Segoe UI" w:hAnsi="Segoe UI" w:cs="Segoe UI"/>
          <w:color w:val="212529"/>
        </w:rPr>
        <w:t>дати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закінчення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терміну</w:t>
      </w:r>
      <w:proofErr w:type="spellEnd"/>
      <w:r>
        <w:rPr>
          <w:rFonts w:ascii="Segoe UI" w:hAnsi="Segoe UI" w:cs="Segoe UI"/>
          <w:color w:val="212529"/>
        </w:rPr>
        <w:t xml:space="preserve"> (строку) </w:t>
      </w:r>
      <w:proofErr w:type="spellStart"/>
      <w:r>
        <w:rPr>
          <w:rFonts w:ascii="Segoe UI" w:hAnsi="Segoe UI" w:cs="Segoe UI"/>
          <w:color w:val="212529"/>
        </w:rPr>
        <w:t>дії</w:t>
      </w:r>
      <w:proofErr w:type="spellEnd"/>
      <w:r>
        <w:rPr>
          <w:rFonts w:ascii="Segoe UI" w:hAnsi="Segoe UI" w:cs="Segoe UI"/>
          <w:color w:val="212529"/>
        </w:rPr>
        <w:t xml:space="preserve"> чинного договору.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 межах </w:t>
      </w:r>
      <w:proofErr w:type="spellStart"/>
      <w:r>
        <w:rPr>
          <w:rFonts w:ascii="Segoe UI" w:hAnsi="Segoe UI" w:cs="Segoe UI"/>
          <w:color w:val="212529"/>
        </w:rPr>
        <w:t>однієї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процедури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споживачем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відповідно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визначеного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цим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розділом</w:t>
      </w:r>
      <w:proofErr w:type="spellEnd"/>
      <w:r>
        <w:rPr>
          <w:rFonts w:ascii="Segoe UI" w:hAnsi="Segoe UI" w:cs="Segoe UI"/>
          <w:color w:val="212529"/>
        </w:rPr>
        <w:t xml:space="preserve"> порядку </w:t>
      </w:r>
      <w:proofErr w:type="spellStart"/>
      <w:r>
        <w:rPr>
          <w:rFonts w:ascii="Segoe UI" w:hAnsi="Segoe UI" w:cs="Segoe UI"/>
          <w:color w:val="212529"/>
        </w:rPr>
        <w:t>можлива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лише</w:t>
      </w:r>
      <w:proofErr w:type="spellEnd"/>
      <w:r>
        <w:rPr>
          <w:rFonts w:ascii="Segoe UI" w:hAnsi="Segoe UI" w:cs="Segoe UI"/>
          <w:color w:val="212529"/>
        </w:rPr>
        <w:t xml:space="preserve"> одного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. При </w:t>
      </w:r>
      <w:proofErr w:type="spellStart"/>
      <w:r>
        <w:rPr>
          <w:rFonts w:ascii="Segoe UI" w:hAnsi="Segoe UI" w:cs="Segoe UI"/>
          <w:color w:val="212529"/>
        </w:rPr>
        <w:t>цьому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може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ініціювати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декілька</w:t>
      </w:r>
      <w:proofErr w:type="spellEnd"/>
      <w:r>
        <w:rPr>
          <w:rFonts w:ascii="Segoe UI" w:hAnsi="Segoe UI" w:cs="Segoe UI"/>
          <w:color w:val="212529"/>
        </w:rPr>
        <w:t xml:space="preserve"> процедур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одночасно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Повідомлення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намір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укласти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новий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договір</w:t>
      </w:r>
      <w:proofErr w:type="spellEnd"/>
      <w:r>
        <w:rPr>
          <w:rFonts w:ascii="Segoe UI" w:hAnsi="Segoe UI" w:cs="Segoe UI"/>
          <w:color w:val="212529"/>
        </w:rPr>
        <w:t xml:space="preserve"> з </w:t>
      </w:r>
      <w:proofErr w:type="spellStart"/>
      <w:r>
        <w:rPr>
          <w:rFonts w:ascii="Segoe UI" w:hAnsi="Segoe UI" w:cs="Segoe UI"/>
          <w:color w:val="212529"/>
        </w:rPr>
        <w:t>новим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електропостачальником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надається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вигляді</w:t>
      </w:r>
      <w:proofErr w:type="spellEnd"/>
      <w:r>
        <w:rPr>
          <w:rFonts w:ascii="Segoe UI" w:hAnsi="Segoe UI" w:cs="Segoe UI"/>
          <w:color w:val="212529"/>
        </w:rPr>
        <w:t xml:space="preserve"> заяви-</w:t>
      </w:r>
      <w:proofErr w:type="spellStart"/>
      <w:r>
        <w:rPr>
          <w:rFonts w:ascii="Segoe UI" w:hAnsi="Segoe UI" w:cs="Segoe UI"/>
          <w:color w:val="212529"/>
        </w:rPr>
        <w:t>приєднання</w:t>
      </w:r>
      <w:proofErr w:type="spellEnd"/>
      <w:r>
        <w:rPr>
          <w:rFonts w:ascii="Segoe UI" w:hAnsi="Segoe UI" w:cs="Segoe UI"/>
          <w:color w:val="212529"/>
        </w:rPr>
        <w:t xml:space="preserve"> до договору про 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умовах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оприлюдненої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пропозиції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, а </w:t>
      </w:r>
      <w:proofErr w:type="spellStart"/>
      <w:r>
        <w:rPr>
          <w:rFonts w:ascii="Segoe UI" w:hAnsi="Segoe UI" w:cs="Segoe UI"/>
          <w:color w:val="212529"/>
        </w:rPr>
        <w:t>якщо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сторони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дійшли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взаємної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згоди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укласти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договір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умовах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оприлюднені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пропозиції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не </w:t>
      </w:r>
      <w:proofErr w:type="spellStart"/>
      <w:r>
        <w:rPr>
          <w:rFonts w:ascii="Segoe UI" w:hAnsi="Segoe UI" w:cs="Segoe UI"/>
          <w:color w:val="212529"/>
        </w:rPr>
        <w:t>містять</w:t>
      </w:r>
      <w:proofErr w:type="spellEnd"/>
      <w:r>
        <w:rPr>
          <w:rFonts w:ascii="Segoe UI" w:hAnsi="Segoe UI" w:cs="Segoe UI"/>
          <w:color w:val="212529"/>
        </w:rPr>
        <w:t xml:space="preserve">, у </w:t>
      </w:r>
      <w:proofErr w:type="spellStart"/>
      <w:r>
        <w:rPr>
          <w:rFonts w:ascii="Segoe UI" w:hAnsi="Segoe UI" w:cs="Segoe UI"/>
          <w:color w:val="212529"/>
        </w:rPr>
        <w:lastRenderedPageBreak/>
        <w:t>повідомленні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намір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укласти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новий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договір</w:t>
      </w:r>
      <w:proofErr w:type="spellEnd"/>
      <w:r>
        <w:rPr>
          <w:rFonts w:ascii="Segoe UI" w:hAnsi="Segoe UI" w:cs="Segoe UI"/>
          <w:color w:val="212529"/>
        </w:rPr>
        <w:t xml:space="preserve"> з </w:t>
      </w:r>
      <w:proofErr w:type="spellStart"/>
      <w:r>
        <w:rPr>
          <w:rFonts w:ascii="Segoe UI" w:hAnsi="Segoe UI" w:cs="Segoe UI"/>
          <w:color w:val="212529"/>
        </w:rPr>
        <w:t>новим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електропостачальником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надати</w:t>
      </w:r>
      <w:proofErr w:type="spellEnd"/>
      <w:r>
        <w:rPr>
          <w:rFonts w:ascii="Segoe UI" w:hAnsi="Segoe UI" w:cs="Segoe UI"/>
          <w:color w:val="212529"/>
        </w:rPr>
        <w:t xml:space="preserve"> новому </w:t>
      </w:r>
      <w:proofErr w:type="spellStart"/>
      <w:r>
        <w:rPr>
          <w:rFonts w:ascii="Segoe UI" w:hAnsi="Segoe UI" w:cs="Segoe UI"/>
          <w:color w:val="212529"/>
        </w:rPr>
        <w:t>електропостачальнику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таку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інформацію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1) </w:t>
      </w:r>
      <w:proofErr w:type="spellStart"/>
      <w:r>
        <w:rPr>
          <w:rFonts w:ascii="Segoe UI" w:hAnsi="Segoe UI" w:cs="Segoe UI"/>
          <w:color w:val="212529"/>
        </w:rPr>
        <w:t>персональні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дані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прізвище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ім'я</w:t>
      </w:r>
      <w:proofErr w:type="spellEnd"/>
      <w:r>
        <w:rPr>
          <w:rFonts w:ascii="Segoe UI" w:hAnsi="Segoe UI" w:cs="Segoe UI"/>
          <w:color w:val="212529"/>
        </w:rPr>
        <w:t xml:space="preserve">, по </w:t>
      </w:r>
      <w:proofErr w:type="spellStart"/>
      <w:r>
        <w:rPr>
          <w:rFonts w:ascii="Segoe UI" w:hAnsi="Segoe UI" w:cs="Segoe UI"/>
          <w:color w:val="212529"/>
        </w:rPr>
        <w:t>батькові</w:t>
      </w:r>
      <w:proofErr w:type="spellEnd"/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споживача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уповноваженої</w:t>
      </w:r>
      <w:proofErr w:type="spellEnd"/>
      <w:r>
        <w:rPr>
          <w:rFonts w:ascii="Segoe UI" w:hAnsi="Segoe UI" w:cs="Segoe UI"/>
          <w:color w:val="212529"/>
        </w:rPr>
        <w:t xml:space="preserve"> особи 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найменування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компанії</w:t>
      </w:r>
      <w:proofErr w:type="spellEnd"/>
      <w:r>
        <w:rPr>
          <w:rFonts w:ascii="Segoe UI" w:hAnsi="Segoe UI" w:cs="Segoe UI"/>
          <w:color w:val="212529"/>
        </w:rPr>
        <w:t xml:space="preserve"> (для </w:t>
      </w:r>
      <w:proofErr w:type="spellStart"/>
      <w:r>
        <w:rPr>
          <w:rFonts w:ascii="Segoe UI" w:hAnsi="Segoe UI" w:cs="Segoe UI"/>
          <w:color w:val="212529"/>
        </w:rPr>
        <w:t>юридичної</w:t>
      </w:r>
      <w:proofErr w:type="spellEnd"/>
      <w:r>
        <w:rPr>
          <w:rFonts w:ascii="Segoe UI" w:hAnsi="Segoe UI" w:cs="Segoe UI"/>
          <w:color w:val="212529"/>
        </w:rPr>
        <w:t xml:space="preserve"> особи), а </w:t>
      </w:r>
      <w:proofErr w:type="spellStart"/>
      <w:r>
        <w:rPr>
          <w:rFonts w:ascii="Segoe UI" w:hAnsi="Segoe UI" w:cs="Segoe UI"/>
          <w:color w:val="212529"/>
        </w:rPr>
        <w:t>також</w:t>
      </w:r>
      <w:proofErr w:type="spellEnd"/>
      <w:r>
        <w:rPr>
          <w:rFonts w:ascii="Segoe UI" w:hAnsi="Segoe UI" w:cs="Segoe UI"/>
          <w:color w:val="212529"/>
        </w:rPr>
        <w:t xml:space="preserve"> для </w:t>
      </w:r>
      <w:proofErr w:type="spellStart"/>
      <w:r>
        <w:rPr>
          <w:rFonts w:ascii="Segoe UI" w:hAnsi="Segoe UI" w:cs="Segoe UI"/>
          <w:color w:val="212529"/>
        </w:rPr>
        <w:t>юридичних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осіб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фізичних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осіб</w:t>
      </w:r>
      <w:proofErr w:type="spellEnd"/>
      <w:r>
        <w:rPr>
          <w:rFonts w:ascii="Segoe UI" w:hAnsi="Segoe UI" w:cs="Segoe UI"/>
          <w:color w:val="212529"/>
        </w:rPr>
        <w:t xml:space="preserve"> - </w:t>
      </w:r>
      <w:proofErr w:type="spellStart"/>
      <w:r>
        <w:rPr>
          <w:rFonts w:ascii="Segoe UI" w:hAnsi="Segoe UI" w:cs="Segoe UI"/>
          <w:color w:val="212529"/>
        </w:rPr>
        <w:t>підприємців</w:t>
      </w:r>
      <w:proofErr w:type="spellEnd"/>
      <w:r>
        <w:rPr>
          <w:rFonts w:ascii="Segoe UI" w:hAnsi="Segoe UI" w:cs="Segoe UI"/>
          <w:color w:val="212529"/>
        </w:rPr>
        <w:t xml:space="preserve">: </w:t>
      </w:r>
      <w:proofErr w:type="spellStart"/>
      <w:r>
        <w:rPr>
          <w:rFonts w:ascii="Segoe UI" w:hAnsi="Segoe UI" w:cs="Segoe UI"/>
          <w:color w:val="212529"/>
        </w:rPr>
        <w:t>витяг</w:t>
      </w:r>
      <w:proofErr w:type="spellEnd"/>
      <w:r>
        <w:rPr>
          <w:rFonts w:ascii="Segoe UI" w:hAnsi="Segoe UI" w:cs="Segoe UI"/>
          <w:color w:val="212529"/>
        </w:rPr>
        <w:t xml:space="preserve"> з ЄДР, </w:t>
      </w:r>
      <w:proofErr w:type="spellStart"/>
      <w:r>
        <w:rPr>
          <w:rFonts w:ascii="Segoe UI" w:hAnsi="Segoe UI" w:cs="Segoe UI"/>
          <w:color w:val="212529"/>
        </w:rPr>
        <w:t>роздрукований</w:t>
      </w:r>
      <w:proofErr w:type="spellEnd"/>
      <w:r>
        <w:rPr>
          <w:rFonts w:ascii="Segoe UI" w:hAnsi="Segoe UI" w:cs="Segoe UI"/>
          <w:color w:val="212529"/>
        </w:rPr>
        <w:t xml:space="preserve"> з </w:t>
      </w:r>
      <w:proofErr w:type="spellStart"/>
      <w:r>
        <w:rPr>
          <w:rFonts w:ascii="Segoe UI" w:hAnsi="Segoe UI" w:cs="Segoe UI"/>
          <w:color w:val="212529"/>
        </w:rPr>
        <w:t>мережі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Інтернет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копію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довідки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копію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виписки</w:t>
      </w:r>
      <w:proofErr w:type="spellEnd"/>
      <w:r>
        <w:rPr>
          <w:rFonts w:ascii="Segoe UI" w:hAnsi="Segoe UI" w:cs="Segoe UI"/>
          <w:color w:val="212529"/>
        </w:rPr>
        <w:t xml:space="preserve"> з ЄДР; для </w:t>
      </w:r>
      <w:proofErr w:type="spellStart"/>
      <w:r>
        <w:rPr>
          <w:rFonts w:ascii="Segoe UI" w:hAnsi="Segoe UI" w:cs="Segoe UI"/>
          <w:color w:val="212529"/>
        </w:rPr>
        <w:t>фізичних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осіб</w:t>
      </w:r>
      <w:proofErr w:type="spellEnd"/>
      <w:r>
        <w:rPr>
          <w:rFonts w:ascii="Segoe UI" w:hAnsi="Segoe UI" w:cs="Segoe UI"/>
          <w:color w:val="212529"/>
        </w:rPr>
        <w:t xml:space="preserve">: </w:t>
      </w:r>
      <w:proofErr w:type="spellStart"/>
      <w:r>
        <w:rPr>
          <w:rFonts w:ascii="Segoe UI" w:hAnsi="Segoe UI" w:cs="Segoe UI"/>
          <w:color w:val="212529"/>
        </w:rPr>
        <w:t>копію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довідки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присвоєння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ідентифікаційного</w:t>
      </w:r>
      <w:proofErr w:type="spellEnd"/>
      <w:r>
        <w:rPr>
          <w:rFonts w:ascii="Segoe UI" w:hAnsi="Segoe UI" w:cs="Segoe UI"/>
          <w:color w:val="212529"/>
        </w:rPr>
        <w:t xml:space="preserve"> номера 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реєстраційного</w:t>
      </w:r>
      <w:proofErr w:type="spellEnd"/>
      <w:r>
        <w:rPr>
          <w:rFonts w:ascii="Segoe UI" w:hAnsi="Segoe UI" w:cs="Segoe UI"/>
          <w:color w:val="212529"/>
        </w:rPr>
        <w:t xml:space="preserve"> номера </w:t>
      </w:r>
      <w:proofErr w:type="spellStart"/>
      <w:r>
        <w:rPr>
          <w:rFonts w:ascii="Segoe UI" w:hAnsi="Segoe UI" w:cs="Segoe UI"/>
          <w:color w:val="212529"/>
        </w:rPr>
        <w:t>картки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платника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податків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номер та </w:t>
      </w:r>
      <w:proofErr w:type="spellStart"/>
      <w:r>
        <w:rPr>
          <w:rFonts w:ascii="Segoe UI" w:hAnsi="Segoe UI" w:cs="Segoe UI"/>
          <w:color w:val="212529"/>
        </w:rPr>
        <w:t>серія</w:t>
      </w:r>
      <w:proofErr w:type="spellEnd"/>
      <w:r>
        <w:rPr>
          <w:rFonts w:ascii="Segoe UI" w:hAnsi="Segoe UI" w:cs="Segoe UI"/>
          <w:color w:val="212529"/>
        </w:rPr>
        <w:t xml:space="preserve"> паспорта (для </w:t>
      </w:r>
      <w:proofErr w:type="spellStart"/>
      <w:r>
        <w:rPr>
          <w:rFonts w:ascii="Segoe UI" w:hAnsi="Segoe UI" w:cs="Segoe UI"/>
          <w:color w:val="212529"/>
        </w:rPr>
        <w:t>фізичних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осіб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через </w:t>
      </w:r>
      <w:proofErr w:type="spellStart"/>
      <w:r>
        <w:rPr>
          <w:rFonts w:ascii="Segoe UI" w:hAnsi="Segoe UI" w:cs="Segoe UI"/>
          <w:color w:val="212529"/>
        </w:rPr>
        <w:t>свої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релігійні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інші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переконання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відмовляються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прийняття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ідентифікаційного</w:t>
      </w:r>
      <w:proofErr w:type="spellEnd"/>
      <w:r>
        <w:rPr>
          <w:rFonts w:ascii="Segoe UI" w:hAnsi="Segoe UI" w:cs="Segoe UI"/>
          <w:color w:val="212529"/>
        </w:rPr>
        <w:t xml:space="preserve"> номера, </w:t>
      </w:r>
      <w:proofErr w:type="spellStart"/>
      <w:r>
        <w:rPr>
          <w:rFonts w:ascii="Segoe UI" w:hAnsi="Segoe UI" w:cs="Segoe UI"/>
          <w:color w:val="212529"/>
        </w:rPr>
        <w:t>офіційно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повідомили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це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відповідні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органи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державної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влади</w:t>
      </w:r>
      <w:proofErr w:type="spellEnd"/>
      <w:r>
        <w:rPr>
          <w:rFonts w:ascii="Segoe UI" w:hAnsi="Segoe UI" w:cs="Segoe UI"/>
          <w:color w:val="212529"/>
        </w:rPr>
        <w:t xml:space="preserve"> і </w:t>
      </w:r>
      <w:proofErr w:type="spellStart"/>
      <w:r>
        <w:rPr>
          <w:rFonts w:ascii="Segoe UI" w:hAnsi="Segoe UI" w:cs="Segoe UI"/>
          <w:color w:val="212529"/>
        </w:rPr>
        <w:t>мають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відмітку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паспорті</w:t>
      </w:r>
      <w:proofErr w:type="spellEnd"/>
      <w:r>
        <w:rPr>
          <w:rFonts w:ascii="Segoe UI" w:hAnsi="Segoe UI" w:cs="Segoe UI"/>
          <w:color w:val="212529"/>
        </w:rPr>
        <w:t>);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2) </w:t>
      </w:r>
      <w:proofErr w:type="spellStart"/>
      <w:r>
        <w:rPr>
          <w:rFonts w:ascii="Segoe UI" w:hAnsi="Segoe UI" w:cs="Segoe UI"/>
          <w:color w:val="212529"/>
        </w:rPr>
        <w:t>контактні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дані</w:t>
      </w:r>
      <w:proofErr w:type="spellEnd"/>
      <w:r>
        <w:rPr>
          <w:rFonts w:ascii="Segoe UI" w:hAnsi="Segoe UI" w:cs="Segoe UI"/>
          <w:color w:val="212529"/>
        </w:rPr>
        <w:t xml:space="preserve"> (номер телефону, </w:t>
      </w:r>
      <w:proofErr w:type="spellStart"/>
      <w:r>
        <w:rPr>
          <w:rFonts w:ascii="Segoe UI" w:hAnsi="Segoe UI" w:cs="Segoe UI"/>
          <w:color w:val="212529"/>
        </w:rPr>
        <w:t>електронна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пошта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поштова</w:t>
      </w:r>
      <w:proofErr w:type="spellEnd"/>
      <w:r>
        <w:rPr>
          <w:rFonts w:ascii="Segoe UI" w:hAnsi="Segoe UI" w:cs="Segoe UI"/>
          <w:color w:val="212529"/>
        </w:rPr>
        <w:t xml:space="preserve"> адреса для </w:t>
      </w:r>
      <w:proofErr w:type="spellStart"/>
      <w:r>
        <w:rPr>
          <w:rFonts w:ascii="Segoe UI" w:hAnsi="Segoe UI" w:cs="Segoe UI"/>
          <w:color w:val="212529"/>
        </w:rPr>
        <w:t>листування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тощо</w:t>
      </w:r>
      <w:proofErr w:type="spellEnd"/>
      <w:r>
        <w:rPr>
          <w:rFonts w:ascii="Segoe UI" w:hAnsi="Segoe UI" w:cs="Segoe UI"/>
          <w:color w:val="212529"/>
        </w:rPr>
        <w:t>);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3) ЕІС-код(и) точки </w:t>
      </w:r>
      <w:proofErr w:type="spellStart"/>
      <w:r>
        <w:rPr>
          <w:rFonts w:ascii="Segoe UI" w:hAnsi="Segoe UI" w:cs="Segoe UI"/>
          <w:color w:val="212529"/>
        </w:rPr>
        <w:t>обліку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електроенергії</w:t>
      </w:r>
      <w:proofErr w:type="spellEnd"/>
      <w:r>
        <w:rPr>
          <w:rFonts w:ascii="Segoe UI" w:hAnsi="Segoe UI" w:cs="Segoe UI"/>
          <w:color w:val="212529"/>
        </w:rPr>
        <w:t xml:space="preserve"> за </w:t>
      </w:r>
      <w:proofErr w:type="spellStart"/>
      <w:r>
        <w:rPr>
          <w:rFonts w:ascii="Segoe UI" w:hAnsi="Segoe UI" w:cs="Segoe UI"/>
          <w:color w:val="212529"/>
        </w:rPr>
        <w:t>об'єктом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об'єктами</w:t>
      </w:r>
      <w:proofErr w:type="spellEnd"/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споживача</w:t>
      </w:r>
      <w:proofErr w:type="spellEnd"/>
      <w:r>
        <w:rPr>
          <w:rFonts w:ascii="Segoe UI" w:hAnsi="Segoe UI" w:cs="Segoe UI"/>
          <w:color w:val="212529"/>
        </w:rPr>
        <w:t>;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4) </w:t>
      </w:r>
      <w:proofErr w:type="spellStart"/>
      <w:r>
        <w:rPr>
          <w:rFonts w:ascii="Segoe UI" w:hAnsi="Segoe UI" w:cs="Segoe UI"/>
          <w:color w:val="212529"/>
        </w:rPr>
        <w:t>найменування</w:t>
      </w:r>
      <w:proofErr w:type="spellEnd"/>
      <w:r>
        <w:rPr>
          <w:rFonts w:ascii="Segoe UI" w:hAnsi="Segoe UI" w:cs="Segoe UI"/>
          <w:color w:val="212529"/>
        </w:rPr>
        <w:t xml:space="preserve"> чинного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>;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5) </w:t>
      </w:r>
      <w:proofErr w:type="spellStart"/>
      <w:r>
        <w:rPr>
          <w:rFonts w:ascii="Segoe UI" w:hAnsi="Segoe UI" w:cs="Segoe UI"/>
          <w:color w:val="212529"/>
        </w:rPr>
        <w:t>інші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дані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передбачені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заявою-приєднанням</w:t>
      </w:r>
      <w:proofErr w:type="spellEnd"/>
      <w:r>
        <w:rPr>
          <w:rFonts w:ascii="Segoe UI" w:hAnsi="Segoe UI" w:cs="Segoe UI"/>
          <w:color w:val="212529"/>
        </w:rPr>
        <w:t xml:space="preserve"> до договору про 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відповідно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цих</w:t>
      </w:r>
      <w:proofErr w:type="spellEnd"/>
      <w:r>
        <w:rPr>
          <w:rFonts w:ascii="Segoe UI" w:hAnsi="Segoe UI" w:cs="Segoe UI"/>
          <w:color w:val="212529"/>
        </w:rPr>
        <w:t xml:space="preserve"> Правил (</w:t>
      </w:r>
      <w:proofErr w:type="spellStart"/>
      <w:r>
        <w:rPr>
          <w:rFonts w:ascii="Segoe UI" w:hAnsi="Segoe UI" w:cs="Segoe UI"/>
          <w:color w:val="212529"/>
        </w:rPr>
        <w:t>якщо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обрав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визначену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пропозицію</w:t>
      </w:r>
      <w:proofErr w:type="spellEnd"/>
      <w:r>
        <w:rPr>
          <w:rFonts w:ascii="Segoe UI" w:hAnsi="Segoe UI" w:cs="Segoe UI"/>
          <w:color w:val="212529"/>
        </w:rPr>
        <w:t xml:space="preserve"> нового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), </w:t>
      </w:r>
      <w:proofErr w:type="spellStart"/>
      <w:r>
        <w:rPr>
          <w:rFonts w:ascii="Segoe UI" w:hAnsi="Segoe UI" w:cs="Segoe UI"/>
          <w:color w:val="212529"/>
        </w:rPr>
        <w:t>інші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документи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можуть</w:t>
      </w:r>
      <w:proofErr w:type="spellEnd"/>
      <w:r>
        <w:rPr>
          <w:rFonts w:ascii="Segoe UI" w:hAnsi="Segoe UI" w:cs="Segoe UI"/>
          <w:color w:val="212529"/>
        </w:rPr>
        <w:t xml:space="preserve"> бути </w:t>
      </w:r>
      <w:proofErr w:type="spellStart"/>
      <w:r>
        <w:rPr>
          <w:rFonts w:ascii="Segoe UI" w:hAnsi="Segoe UI" w:cs="Segoe UI"/>
          <w:color w:val="212529"/>
        </w:rPr>
        <w:t>потрібні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відповідно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обраної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пропозиції</w:t>
      </w:r>
      <w:proofErr w:type="spellEnd"/>
      <w:r>
        <w:rPr>
          <w:rFonts w:ascii="Segoe UI" w:hAnsi="Segoe UI" w:cs="Segoe UI"/>
          <w:color w:val="212529"/>
        </w:rPr>
        <w:t>;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6) </w:t>
      </w:r>
      <w:proofErr w:type="spellStart"/>
      <w:r>
        <w:rPr>
          <w:rFonts w:ascii="Segoe UI" w:hAnsi="Segoe UI" w:cs="Segoe UI"/>
          <w:color w:val="212529"/>
        </w:rPr>
        <w:t>згоду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обробку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персональних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даних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використання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їх</w:t>
      </w:r>
      <w:proofErr w:type="spellEnd"/>
      <w:r>
        <w:rPr>
          <w:rFonts w:ascii="Segoe UI" w:hAnsi="Segoe UI" w:cs="Segoe UI"/>
          <w:color w:val="212529"/>
        </w:rPr>
        <w:t xml:space="preserve"> для </w:t>
      </w:r>
      <w:proofErr w:type="spellStart"/>
      <w:r>
        <w:rPr>
          <w:rFonts w:ascii="Segoe UI" w:hAnsi="Segoe UI" w:cs="Segoe UI"/>
          <w:color w:val="212529"/>
        </w:rPr>
        <w:t>отримання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інформації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щодо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адміністратора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обліку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Датою початку </w:t>
      </w:r>
      <w:proofErr w:type="spellStart"/>
      <w:r>
        <w:rPr>
          <w:rFonts w:ascii="Segoe UI" w:hAnsi="Segoe UI" w:cs="Segoe UI"/>
          <w:color w:val="212529"/>
        </w:rPr>
        <w:t>процедури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вважається</w:t>
      </w:r>
      <w:proofErr w:type="spellEnd"/>
      <w:r>
        <w:rPr>
          <w:rFonts w:ascii="Segoe UI" w:hAnsi="Segoe UI" w:cs="Segoe UI"/>
          <w:color w:val="212529"/>
        </w:rPr>
        <w:t xml:space="preserve"> дата </w:t>
      </w:r>
      <w:proofErr w:type="spellStart"/>
      <w:r>
        <w:rPr>
          <w:rFonts w:ascii="Segoe UI" w:hAnsi="Segoe UI" w:cs="Segoe UI"/>
          <w:color w:val="212529"/>
        </w:rPr>
        <w:t>отримання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всіх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необхідних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даних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 </w:t>
      </w:r>
      <w:proofErr w:type="spellStart"/>
      <w:r>
        <w:rPr>
          <w:rFonts w:ascii="Segoe UI" w:hAnsi="Segoe UI" w:cs="Segoe UI"/>
          <w:color w:val="212529"/>
        </w:rPr>
        <w:t>разі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отримання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неповних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</w:t>
      </w:r>
      <w:proofErr w:type="spellEnd"/>
      <w:r>
        <w:rPr>
          <w:rFonts w:ascii="Segoe UI" w:hAnsi="Segoe UI" w:cs="Segoe UI"/>
          <w:color w:val="212529"/>
        </w:rPr>
        <w:t xml:space="preserve"> повинен </w:t>
      </w:r>
      <w:proofErr w:type="spellStart"/>
      <w:r>
        <w:rPr>
          <w:rFonts w:ascii="Segoe UI" w:hAnsi="Segoe UI" w:cs="Segoe UI"/>
          <w:color w:val="212529"/>
        </w:rPr>
        <w:t>повідомити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це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споживача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Після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отримання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всіх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необхідних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протягом</w:t>
      </w:r>
      <w:proofErr w:type="spellEnd"/>
      <w:r>
        <w:rPr>
          <w:rFonts w:ascii="Segoe UI" w:hAnsi="Segoe UI" w:cs="Segoe UI"/>
          <w:color w:val="212529"/>
        </w:rPr>
        <w:t xml:space="preserve"> дня повинен </w:t>
      </w:r>
      <w:proofErr w:type="spellStart"/>
      <w:r>
        <w:rPr>
          <w:rFonts w:ascii="Segoe UI" w:hAnsi="Segoe UI" w:cs="Segoe UI"/>
          <w:color w:val="212529"/>
        </w:rPr>
        <w:t>надати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підтвердження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щодо</w:t>
      </w:r>
      <w:proofErr w:type="spellEnd"/>
      <w:r>
        <w:rPr>
          <w:rFonts w:ascii="Segoe UI" w:hAnsi="Segoe UI" w:cs="Segoe UI"/>
          <w:color w:val="212529"/>
        </w:rPr>
        <w:t xml:space="preserve"> початку </w:t>
      </w:r>
      <w:proofErr w:type="spellStart"/>
      <w:r>
        <w:rPr>
          <w:rFonts w:ascii="Segoe UI" w:hAnsi="Segoe UI" w:cs="Segoe UI"/>
          <w:color w:val="212529"/>
        </w:rPr>
        <w:t>процедури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укладення</w:t>
      </w:r>
      <w:proofErr w:type="spellEnd"/>
      <w:r>
        <w:rPr>
          <w:rFonts w:ascii="Segoe UI" w:hAnsi="Segoe UI" w:cs="Segoe UI"/>
          <w:color w:val="212529"/>
        </w:rPr>
        <w:t xml:space="preserve"> з ним договору про 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 </w:t>
      </w:r>
      <w:proofErr w:type="spellStart"/>
      <w:r>
        <w:rPr>
          <w:rFonts w:ascii="Segoe UI" w:hAnsi="Segoe UI" w:cs="Segoe UI"/>
          <w:color w:val="212529"/>
        </w:rPr>
        <w:t>випадку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отримання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повідомлення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адміністратора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обліку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відсутність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можливості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новий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</w:t>
      </w:r>
      <w:proofErr w:type="spellEnd"/>
      <w:r>
        <w:rPr>
          <w:rFonts w:ascii="Segoe UI" w:hAnsi="Segoe UI" w:cs="Segoe UI"/>
          <w:color w:val="212529"/>
        </w:rPr>
        <w:t xml:space="preserve"> повинен </w:t>
      </w:r>
      <w:proofErr w:type="spellStart"/>
      <w:r>
        <w:rPr>
          <w:rFonts w:ascii="Segoe UI" w:hAnsi="Segoe UI" w:cs="Segoe UI"/>
          <w:color w:val="212529"/>
        </w:rPr>
        <w:t>повідомити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це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протягом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робочого</w:t>
      </w:r>
      <w:proofErr w:type="spellEnd"/>
      <w:r>
        <w:rPr>
          <w:rFonts w:ascii="Segoe UI" w:hAnsi="Segoe UI" w:cs="Segoe UI"/>
          <w:color w:val="212529"/>
        </w:rPr>
        <w:t xml:space="preserve"> дня </w:t>
      </w:r>
      <w:proofErr w:type="spellStart"/>
      <w:r>
        <w:rPr>
          <w:rFonts w:ascii="Segoe UI" w:hAnsi="Segoe UI" w:cs="Segoe UI"/>
          <w:color w:val="212529"/>
        </w:rPr>
        <w:t>після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отримання</w:t>
      </w:r>
      <w:proofErr w:type="spellEnd"/>
      <w:r>
        <w:rPr>
          <w:rFonts w:ascii="Segoe UI" w:hAnsi="Segoe UI" w:cs="Segoe UI"/>
          <w:color w:val="212529"/>
        </w:rPr>
        <w:t xml:space="preserve"> такого </w:t>
      </w:r>
      <w:proofErr w:type="spellStart"/>
      <w:r>
        <w:rPr>
          <w:rFonts w:ascii="Segoe UI" w:hAnsi="Segoe UI" w:cs="Segoe UI"/>
          <w:color w:val="212529"/>
        </w:rPr>
        <w:t>повідомлення</w:t>
      </w:r>
      <w:proofErr w:type="spellEnd"/>
      <w:r>
        <w:rPr>
          <w:rFonts w:ascii="Segoe UI" w:hAnsi="Segoe UI" w:cs="Segoe UI"/>
          <w:color w:val="212529"/>
        </w:rPr>
        <w:t xml:space="preserve"> з </w:t>
      </w:r>
      <w:proofErr w:type="spellStart"/>
      <w:r>
        <w:rPr>
          <w:rFonts w:ascii="Segoe UI" w:hAnsi="Segoe UI" w:cs="Segoe UI"/>
          <w:color w:val="212529"/>
        </w:rPr>
        <w:t>наданням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відповідного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обґрунтування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рекомендацій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Попередній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після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отримання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адміністратора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обліку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повідомлення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зміну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повинен </w:t>
      </w:r>
      <w:proofErr w:type="spellStart"/>
      <w:r>
        <w:rPr>
          <w:rFonts w:ascii="Segoe UI" w:hAnsi="Segoe UI" w:cs="Segoe UI"/>
          <w:color w:val="212529"/>
        </w:rPr>
        <w:t>здійснити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всі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необхідні</w:t>
      </w:r>
      <w:proofErr w:type="spellEnd"/>
      <w:r>
        <w:rPr>
          <w:rFonts w:ascii="Segoe UI" w:hAnsi="Segoe UI" w:cs="Segoe UI"/>
          <w:color w:val="212529"/>
        </w:rPr>
        <w:t xml:space="preserve"> заходи </w:t>
      </w:r>
      <w:proofErr w:type="spellStart"/>
      <w:r>
        <w:rPr>
          <w:rFonts w:ascii="Segoe UI" w:hAnsi="Segoe UI" w:cs="Segoe UI"/>
          <w:color w:val="212529"/>
        </w:rPr>
        <w:t>щодо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припинення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дії</w:t>
      </w:r>
      <w:proofErr w:type="spellEnd"/>
      <w:r>
        <w:rPr>
          <w:rFonts w:ascii="Segoe UI" w:hAnsi="Segoe UI" w:cs="Segoe UI"/>
          <w:color w:val="212529"/>
        </w:rPr>
        <w:t xml:space="preserve"> договору про 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lastRenderedPageBreak/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споживачем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заплановану</w:t>
      </w:r>
      <w:proofErr w:type="spellEnd"/>
      <w:r>
        <w:rPr>
          <w:rFonts w:ascii="Segoe UI" w:hAnsi="Segoe UI" w:cs="Segoe UI"/>
          <w:color w:val="212529"/>
        </w:rPr>
        <w:t xml:space="preserve"> дату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До </w:t>
      </w:r>
      <w:proofErr w:type="spellStart"/>
      <w:r>
        <w:rPr>
          <w:rFonts w:ascii="Segoe UI" w:hAnsi="Segoe UI" w:cs="Segoe UI"/>
          <w:color w:val="212529"/>
        </w:rPr>
        <w:t>припинення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дії</w:t>
      </w:r>
      <w:proofErr w:type="spellEnd"/>
      <w:r>
        <w:rPr>
          <w:rFonts w:ascii="Segoe UI" w:hAnsi="Segoe UI" w:cs="Segoe UI"/>
          <w:color w:val="212529"/>
        </w:rPr>
        <w:t xml:space="preserve"> договору про 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попередній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зобов'язаний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забезпечувати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умовах</w:t>
      </w:r>
      <w:proofErr w:type="spellEnd"/>
      <w:r>
        <w:rPr>
          <w:rFonts w:ascii="Segoe UI" w:hAnsi="Segoe UI" w:cs="Segoe UI"/>
          <w:color w:val="212529"/>
        </w:rPr>
        <w:t xml:space="preserve"> чинного договору.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Попередній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</w:t>
      </w:r>
      <w:proofErr w:type="spellEnd"/>
      <w:r>
        <w:rPr>
          <w:rFonts w:ascii="Segoe UI" w:hAnsi="Segoe UI" w:cs="Segoe UI"/>
          <w:color w:val="212529"/>
        </w:rPr>
        <w:t xml:space="preserve"> не </w:t>
      </w:r>
      <w:proofErr w:type="spellStart"/>
      <w:r>
        <w:rPr>
          <w:rFonts w:ascii="Segoe UI" w:hAnsi="Segoe UI" w:cs="Segoe UI"/>
          <w:color w:val="212529"/>
        </w:rPr>
        <w:t>пізніше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ніж</w:t>
      </w:r>
      <w:proofErr w:type="spellEnd"/>
      <w:r>
        <w:rPr>
          <w:rFonts w:ascii="Segoe UI" w:hAnsi="Segoe UI" w:cs="Segoe UI"/>
          <w:color w:val="212529"/>
        </w:rPr>
        <w:t xml:space="preserve"> за 5 </w:t>
      </w:r>
      <w:proofErr w:type="spellStart"/>
      <w:r>
        <w:rPr>
          <w:rFonts w:ascii="Segoe UI" w:hAnsi="Segoe UI" w:cs="Segoe UI"/>
          <w:color w:val="212529"/>
        </w:rPr>
        <w:t>календарних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днів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закінчення</w:t>
      </w:r>
      <w:proofErr w:type="spellEnd"/>
      <w:r>
        <w:rPr>
          <w:rFonts w:ascii="Segoe UI" w:hAnsi="Segoe UI" w:cs="Segoe UI"/>
          <w:color w:val="212529"/>
        </w:rPr>
        <w:t xml:space="preserve"> строку </w:t>
      </w:r>
      <w:proofErr w:type="spellStart"/>
      <w:r>
        <w:rPr>
          <w:rFonts w:ascii="Segoe UI" w:hAnsi="Segoe UI" w:cs="Segoe UI"/>
          <w:color w:val="212529"/>
        </w:rPr>
        <w:t>дії</w:t>
      </w:r>
      <w:proofErr w:type="spellEnd"/>
      <w:r>
        <w:rPr>
          <w:rFonts w:ascii="Segoe UI" w:hAnsi="Segoe UI" w:cs="Segoe UI"/>
          <w:color w:val="212529"/>
        </w:rPr>
        <w:t xml:space="preserve"> договору про </w:t>
      </w:r>
      <w:proofErr w:type="spellStart"/>
      <w:r>
        <w:rPr>
          <w:rFonts w:ascii="Segoe UI" w:hAnsi="Segoe UI" w:cs="Segoe UI"/>
          <w:color w:val="212529"/>
        </w:rPr>
        <w:t>постачання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електричної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виставити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рахунок</w:t>
      </w:r>
      <w:proofErr w:type="spellEnd"/>
      <w:r>
        <w:rPr>
          <w:rFonts w:ascii="Segoe UI" w:hAnsi="Segoe UI" w:cs="Segoe UI"/>
          <w:color w:val="212529"/>
        </w:rPr>
        <w:t xml:space="preserve"> за </w:t>
      </w:r>
      <w:proofErr w:type="spellStart"/>
      <w:r>
        <w:rPr>
          <w:rFonts w:ascii="Segoe UI" w:hAnsi="Segoe UI" w:cs="Segoe UI"/>
          <w:color w:val="212529"/>
        </w:rPr>
        <w:t>електричну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енергію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сформований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підставі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прогнозних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обліку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наданих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адміністратором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обліку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Відсутність</w:t>
      </w:r>
      <w:proofErr w:type="spellEnd"/>
      <w:r>
        <w:rPr>
          <w:rFonts w:ascii="Segoe UI" w:hAnsi="Segoe UI" w:cs="Segoe UI"/>
          <w:color w:val="212529"/>
        </w:rPr>
        <w:t xml:space="preserve"> оплати </w:t>
      </w:r>
      <w:proofErr w:type="spellStart"/>
      <w:r>
        <w:rPr>
          <w:rFonts w:ascii="Segoe UI" w:hAnsi="Segoe UI" w:cs="Segoe UI"/>
          <w:color w:val="212529"/>
        </w:rPr>
        <w:t>споживачем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виставлених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рахунків</w:t>
      </w:r>
      <w:proofErr w:type="spellEnd"/>
      <w:r>
        <w:rPr>
          <w:rFonts w:ascii="Segoe UI" w:hAnsi="Segoe UI" w:cs="Segoe UI"/>
          <w:color w:val="212529"/>
        </w:rPr>
        <w:t xml:space="preserve"> на дату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та/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наявність</w:t>
      </w:r>
      <w:proofErr w:type="spellEnd"/>
      <w:r>
        <w:rPr>
          <w:rFonts w:ascii="Segoe UI" w:hAnsi="Segoe UI" w:cs="Segoe UI"/>
          <w:color w:val="212529"/>
        </w:rPr>
        <w:t xml:space="preserve"> спору </w:t>
      </w:r>
      <w:proofErr w:type="spellStart"/>
      <w:r>
        <w:rPr>
          <w:rFonts w:ascii="Segoe UI" w:hAnsi="Segoe UI" w:cs="Segoe UI"/>
          <w:color w:val="212529"/>
        </w:rPr>
        <w:t>між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споживачем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попереднім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електропостачальником</w:t>
      </w:r>
      <w:proofErr w:type="spellEnd"/>
      <w:r>
        <w:rPr>
          <w:rFonts w:ascii="Segoe UI" w:hAnsi="Segoe UI" w:cs="Segoe UI"/>
          <w:color w:val="212529"/>
        </w:rPr>
        <w:t xml:space="preserve"> не є </w:t>
      </w:r>
      <w:proofErr w:type="spellStart"/>
      <w:r>
        <w:rPr>
          <w:rFonts w:ascii="Segoe UI" w:hAnsi="Segoe UI" w:cs="Segoe UI"/>
          <w:color w:val="212529"/>
        </w:rPr>
        <w:t>підставою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зупинки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анулювання</w:t>
      </w:r>
      <w:proofErr w:type="spellEnd"/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процедури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 </w:t>
      </w:r>
      <w:proofErr w:type="spellStart"/>
      <w:r>
        <w:rPr>
          <w:rFonts w:ascii="Segoe UI" w:hAnsi="Segoe UI" w:cs="Segoe UI"/>
          <w:color w:val="212529"/>
        </w:rPr>
        <w:t>визначену</w:t>
      </w:r>
      <w:proofErr w:type="spellEnd"/>
      <w:r>
        <w:rPr>
          <w:rFonts w:ascii="Segoe UI" w:hAnsi="Segoe UI" w:cs="Segoe UI"/>
          <w:color w:val="212529"/>
        </w:rPr>
        <w:t xml:space="preserve"> дату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постачальник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послуг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обліку</w:t>
      </w:r>
      <w:proofErr w:type="spellEnd"/>
      <w:r>
        <w:rPr>
          <w:rFonts w:ascii="Segoe UI" w:hAnsi="Segoe UI" w:cs="Segoe UI"/>
          <w:color w:val="212529"/>
        </w:rPr>
        <w:t xml:space="preserve"> в </w:t>
      </w:r>
      <w:proofErr w:type="spellStart"/>
      <w:r>
        <w:rPr>
          <w:rFonts w:ascii="Segoe UI" w:hAnsi="Segoe UI" w:cs="Segoe UI"/>
          <w:color w:val="212529"/>
        </w:rPr>
        <w:t>присутності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споживача</w:t>
      </w:r>
      <w:proofErr w:type="spellEnd"/>
      <w:r>
        <w:rPr>
          <w:rFonts w:ascii="Segoe UI" w:hAnsi="Segoe UI" w:cs="Segoe UI"/>
          <w:color w:val="212529"/>
        </w:rPr>
        <w:t xml:space="preserve"> та/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оператора </w:t>
      </w:r>
      <w:proofErr w:type="spellStart"/>
      <w:r>
        <w:rPr>
          <w:rFonts w:ascii="Segoe UI" w:hAnsi="Segoe UI" w:cs="Segoe UI"/>
          <w:color w:val="212529"/>
        </w:rPr>
        <w:t>системи</w:t>
      </w:r>
      <w:proofErr w:type="spellEnd"/>
      <w:r>
        <w:rPr>
          <w:rFonts w:ascii="Segoe UI" w:hAnsi="Segoe UI" w:cs="Segoe UI"/>
          <w:color w:val="212529"/>
        </w:rPr>
        <w:t xml:space="preserve"> повинен </w:t>
      </w:r>
      <w:proofErr w:type="spellStart"/>
      <w:r>
        <w:rPr>
          <w:rFonts w:ascii="Segoe UI" w:hAnsi="Segoe UI" w:cs="Segoe UI"/>
          <w:color w:val="212529"/>
        </w:rPr>
        <w:t>зняти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фактичні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покази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засобу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засобів</w:t>
      </w:r>
      <w:proofErr w:type="spellEnd"/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вимірювальної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техніки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забезпечити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їх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зчитування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автоматизованою</w:t>
      </w:r>
      <w:proofErr w:type="spellEnd"/>
      <w:r>
        <w:rPr>
          <w:rFonts w:ascii="Segoe UI" w:hAnsi="Segoe UI" w:cs="Segoe UI"/>
          <w:color w:val="212529"/>
        </w:rPr>
        <w:t xml:space="preserve"> системою </w:t>
      </w:r>
      <w:proofErr w:type="spellStart"/>
      <w:r>
        <w:rPr>
          <w:rFonts w:ascii="Segoe UI" w:hAnsi="Segoe UI" w:cs="Segoe UI"/>
          <w:color w:val="212529"/>
        </w:rPr>
        <w:t>комерційного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обліку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Якщо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фактичні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обліку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перевищують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прогнозні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споживач</w:t>
      </w:r>
      <w:proofErr w:type="spellEnd"/>
      <w:r>
        <w:rPr>
          <w:rFonts w:ascii="Segoe UI" w:hAnsi="Segoe UI" w:cs="Segoe UI"/>
          <w:color w:val="212529"/>
        </w:rPr>
        <w:t xml:space="preserve"> повинен </w:t>
      </w:r>
      <w:proofErr w:type="spellStart"/>
      <w:r>
        <w:rPr>
          <w:rFonts w:ascii="Segoe UI" w:hAnsi="Segoe UI" w:cs="Segoe UI"/>
          <w:color w:val="212529"/>
        </w:rPr>
        <w:t>протягом</w:t>
      </w:r>
      <w:proofErr w:type="spellEnd"/>
      <w:r>
        <w:rPr>
          <w:rFonts w:ascii="Segoe UI" w:hAnsi="Segoe UI" w:cs="Segoe UI"/>
          <w:color w:val="212529"/>
        </w:rPr>
        <w:t xml:space="preserve"> 5 </w:t>
      </w:r>
      <w:proofErr w:type="spellStart"/>
      <w:r>
        <w:rPr>
          <w:rFonts w:ascii="Segoe UI" w:hAnsi="Segoe UI" w:cs="Segoe UI"/>
          <w:color w:val="212529"/>
        </w:rPr>
        <w:t>робочих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днів</w:t>
      </w:r>
      <w:proofErr w:type="spellEnd"/>
      <w:r>
        <w:rPr>
          <w:rFonts w:ascii="Segoe UI" w:hAnsi="Segoe UI" w:cs="Segoe UI"/>
          <w:color w:val="212529"/>
        </w:rPr>
        <w:t xml:space="preserve"> з </w:t>
      </w:r>
      <w:proofErr w:type="spellStart"/>
      <w:r>
        <w:rPr>
          <w:rFonts w:ascii="Segoe UI" w:hAnsi="Segoe UI" w:cs="Segoe UI"/>
          <w:color w:val="212529"/>
        </w:rPr>
        <w:t>дати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отримання</w:t>
      </w:r>
      <w:proofErr w:type="spellEnd"/>
      <w:r>
        <w:rPr>
          <w:rFonts w:ascii="Segoe UI" w:hAnsi="Segoe UI" w:cs="Segoe UI"/>
          <w:color w:val="212529"/>
        </w:rPr>
        <w:t xml:space="preserve"> остаточного </w:t>
      </w:r>
      <w:proofErr w:type="spellStart"/>
      <w:r>
        <w:rPr>
          <w:rFonts w:ascii="Segoe UI" w:hAnsi="Segoe UI" w:cs="Segoe UI"/>
          <w:color w:val="212529"/>
        </w:rPr>
        <w:t>рахунку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здійснити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платежі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користь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попереднього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Якщо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споживачем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здійснена</w:t>
      </w:r>
      <w:proofErr w:type="spellEnd"/>
      <w:r>
        <w:rPr>
          <w:rFonts w:ascii="Segoe UI" w:hAnsi="Segoe UI" w:cs="Segoe UI"/>
          <w:color w:val="212529"/>
        </w:rPr>
        <w:t xml:space="preserve"> переплата за </w:t>
      </w:r>
      <w:proofErr w:type="spellStart"/>
      <w:r>
        <w:rPr>
          <w:rFonts w:ascii="Segoe UI" w:hAnsi="Segoe UI" w:cs="Segoe UI"/>
          <w:color w:val="212529"/>
        </w:rPr>
        <w:t>прогнозними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даними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споживання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попередній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</w:t>
      </w:r>
      <w:proofErr w:type="spellEnd"/>
      <w:r>
        <w:rPr>
          <w:rFonts w:ascii="Segoe UI" w:hAnsi="Segoe UI" w:cs="Segoe UI"/>
          <w:color w:val="212529"/>
        </w:rPr>
        <w:t xml:space="preserve"> повинен </w:t>
      </w:r>
      <w:proofErr w:type="spellStart"/>
      <w:r>
        <w:rPr>
          <w:rFonts w:ascii="Segoe UI" w:hAnsi="Segoe UI" w:cs="Segoe UI"/>
          <w:color w:val="212529"/>
        </w:rPr>
        <w:t>протягом</w:t>
      </w:r>
      <w:proofErr w:type="spellEnd"/>
      <w:r>
        <w:rPr>
          <w:rFonts w:ascii="Segoe UI" w:hAnsi="Segoe UI" w:cs="Segoe UI"/>
          <w:color w:val="212529"/>
        </w:rPr>
        <w:t xml:space="preserve"> 5 </w:t>
      </w:r>
      <w:proofErr w:type="spellStart"/>
      <w:r>
        <w:rPr>
          <w:rFonts w:ascii="Segoe UI" w:hAnsi="Segoe UI" w:cs="Segoe UI"/>
          <w:color w:val="212529"/>
        </w:rPr>
        <w:t>робочих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днів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повернути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надлишок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коштів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Зазначені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платежі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мають</w:t>
      </w:r>
      <w:proofErr w:type="spellEnd"/>
      <w:r>
        <w:rPr>
          <w:rFonts w:ascii="Segoe UI" w:hAnsi="Segoe UI" w:cs="Segoe UI"/>
          <w:color w:val="212529"/>
        </w:rPr>
        <w:t xml:space="preserve"> бути </w:t>
      </w:r>
      <w:proofErr w:type="spellStart"/>
      <w:r>
        <w:rPr>
          <w:rFonts w:ascii="Segoe UI" w:hAnsi="Segoe UI" w:cs="Segoe UI"/>
          <w:color w:val="212529"/>
        </w:rPr>
        <w:t>здійснені</w:t>
      </w:r>
      <w:proofErr w:type="spellEnd"/>
      <w:r>
        <w:rPr>
          <w:rFonts w:ascii="Segoe UI" w:hAnsi="Segoe UI" w:cs="Segoe UI"/>
          <w:color w:val="212529"/>
        </w:rPr>
        <w:t xml:space="preserve"> сторонами </w:t>
      </w:r>
      <w:proofErr w:type="spellStart"/>
      <w:r>
        <w:rPr>
          <w:rFonts w:ascii="Segoe UI" w:hAnsi="Segoe UI" w:cs="Segoe UI"/>
          <w:color w:val="212529"/>
        </w:rPr>
        <w:t>протягом</w:t>
      </w:r>
      <w:proofErr w:type="spellEnd"/>
      <w:r>
        <w:rPr>
          <w:rFonts w:ascii="Segoe UI" w:hAnsi="Segoe UI" w:cs="Segoe UI"/>
          <w:color w:val="212529"/>
        </w:rPr>
        <w:t xml:space="preserve"> 10 </w:t>
      </w:r>
      <w:proofErr w:type="spellStart"/>
      <w:r>
        <w:rPr>
          <w:rFonts w:ascii="Segoe UI" w:hAnsi="Segoe UI" w:cs="Segoe UI"/>
          <w:color w:val="212529"/>
        </w:rPr>
        <w:t>робочих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днів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після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Якщо</w:t>
      </w:r>
      <w:proofErr w:type="spellEnd"/>
      <w:r>
        <w:rPr>
          <w:rFonts w:ascii="Segoe UI" w:hAnsi="Segoe UI" w:cs="Segoe UI"/>
          <w:color w:val="212529"/>
        </w:rPr>
        <w:t xml:space="preserve"> не </w:t>
      </w:r>
      <w:proofErr w:type="spellStart"/>
      <w:r>
        <w:rPr>
          <w:rFonts w:ascii="Segoe UI" w:hAnsi="Segoe UI" w:cs="Segoe UI"/>
          <w:color w:val="212529"/>
        </w:rPr>
        <w:t>пізніше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ніж</w:t>
      </w:r>
      <w:proofErr w:type="spellEnd"/>
      <w:r>
        <w:rPr>
          <w:rFonts w:ascii="Segoe UI" w:hAnsi="Segoe UI" w:cs="Segoe UI"/>
          <w:color w:val="212529"/>
        </w:rPr>
        <w:t xml:space="preserve"> за 3 </w:t>
      </w:r>
      <w:proofErr w:type="spellStart"/>
      <w:r>
        <w:rPr>
          <w:rFonts w:ascii="Segoe UI" w:hAnsi="Segoe UI" w:cs="Segoe UI"/>
          <w:color w:val="212529"/>
        </w:rPr>
        <w:t>календарні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дні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дати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</w:t>
      </w:r>
      <w:proofErr w:type="spellEnd"/>
      <w:r>
        <w:rPr>
          <w:rFonts w:ascii="Segoe UI" w:hAnsi="Segoe UI" w:cs="Segoe UI"/>
          <w:color w:val="212529"/>
        </w:rPr>
        <w:t xml:space="preserve"> та/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новий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крім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випадків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укладення</w:t>
      </w:r>
      <w:proofErr w:type="spellEnd"/>
      <w:r>
        <w:rPr>
          <w:rFonts w:ascii="Segoe UI" w:hAnsi="Segoe UI" w:cs="Segoe UI"/>
          <w:color w:val="212529"/>
        </w:rPr>
        <w:t xml:space="preserve"> договору шляхом </w:t>
      </w:r>
      <w:proofErr w:type="spellStart"/>
      <w:r>
        <w:rPr>
          <w:rFonts w:ascii="Segoe UI" w:hAnsi="Segoe UI" w:cs="Segoe UI"/>
          <w:color w:val="212529"/>
        </w:rPr>
        <w:t>приєднання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споживача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публічної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пропозиції</w:t>
      </w:r>
      <w:proofErr w:type="spellEnd"/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виявили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бажання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зупинити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процес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новий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</w:t>
      </w:r>
      <w:proofErr w:type="spellEnd"/>
      <w:r>
        <w:rPr>
          <w:rFonts w:ascii="Segoe UI" w:hAnsi="Segoe UI" w:cs="Segoe UI"/>
          <w:color w:val="212529"/>
        </w:rPr>
        <w:t xml:space="preserve"> повинен </w:t>
      </w:r>
      <w:proofErr w:type="spellStart"/>
      <w:r>
        <w:rPr>
          <w:rFonts w:ascii="Segoe UI" w:hAnsi="Segoe UI" w:cs="Segoe UI"/>
          <w:color w:val="212529"/>
        </w:rPr>
        <w:t>невідкладно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повідомити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це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адміністратора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обліку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Таке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звернення</w:t>
      </w:r>
      <w:proofErr w:type="spellEnd"/>
      <w:r>
        <w:rPr>
          <w:rFonts w:ascii="Segoe UI" w:hAnsi="Segoe UI" w:cs="Segoe UI"/>
          <w:color w:val="212529"/>
        </w:rPr>
        <w:t xml:space="preserve"> є </w:t>
      </w:r>
      <w:proofErr w:type="spellStart"/>
      <w:r>
        <w:rPr>
          <w:rFonts w:ascii="Segoe UI" w:hAnsi="Segoe UI" w:cs="Segoe UI"/>
          <w:color w:val="212529"/>
        </w:rPr>
        <w:t>підставою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відмови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адміністратора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комерційного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обліку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забезпеченні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Новий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</w:t>
      </w:r>
      <w:proofErr w:type="spellEnd"/>
      <w:r>
        <w:rPr>
          <w:rFonts w:ascii="Segoe UI" w:hAnsi="Segoe UI" w:cs="Segoe UI"/>
          <w:color w:val="212529"/>
        </w:rPr>
        <w:t xml:space="preserve"> на запит </w:t>
      </w:r>
      <w:proofErr w:type="spellStart"/>
      <w:r>
        <w:rPr>
          <w:rFonts w:ascii="Segoe UI" w:hAnsi="Segoe UI" w:cs="Segoe UI"/>
          <w:color w:val="212529"/>
        </w:rPr>
        <w:t>споживача</w:t>
      </w:r>
      <w:proofErr w:type="spellEnd"/>
      <w:r>
        <w:rPr>
          <w:rFonts w:ascii="Segoe UI" w:hAnsi="Segoe UI" w:cs="Segoe UI"/>
          <w:color w:val="212529"/>
        </w:rPr>
        <w:t xml:space="preserve"> повинен </w:t>
      </w:r>
      <w:proofErr w:type="spellStart"/>
      <w:r>
        <w:rPr>
          <w:rFonts w:ascii="Segoe UI" w:hAnsi="Segoe UI" w:cs="Segoe UI"/>
          <w:color w:val="212529"/>
        </w:rPr>
        <w:t>повідомляти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його</w:t>
      </w:r>
      <w:proofErr w:type="spellEnd"/>
      <w:r>
        <w:rPr>
          <w:rFonts w:ascii="Segoe UI" w:hAnsi="Segoe UI" w:cs="Segoe UI"/>
          <w:color w:val="212529"/>
        </w:rPr>
        <w:t xml:space="preserve"> про </w:t>
      </w:r>
      <w:proofErr w:type="spellStart"/>
      <w:r>
        <w:rPr>
          <w:rFonts w:ascii="Segoe UI" w:hAnsi="Segoe UI" w:cs="Segoe UI"/>
          <w:color w:val="212529"/>
        </w:rPr>
        <w:t>етапи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виконання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процедури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. Датою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вважається</w:t>
      </w:r>
      <w:proofErr w:type="spellEnd"/>
      <w:r>
        <w:rPr>
          <w:rFonts w:ascii="Segoe UI" w:hAnsi="Segoe UI" w:cs="Segoe UI"/>
          <w:color w:val="212529"/>
        </w:rPr>
        <w:t xml:space="preserve"> дата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записів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реєстрах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груп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споживачів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електропостачальників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F56517" w:rsidRDefault="00F56517" w:rsidP="00F5651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lastRenderedPageBreak/>
        <w:t>Споживач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право </w:t>
      </w:r>
      <w:proofErr w:type="spellStart"/>
      <w:r>
        <w:rPr>
          <w:rFonts w:ascii="Segoe UI" w:hAnsi="Segoe UI" w:cs="Segoe UI"/>
          <w:color w:val="212529"/>
        </w:rPr>
        <w:t>протягом</w:t>
      </w:r>
      <w:proofErr w:type="spellEnd"/>
      <w:r>
        <w:rPr>
          <w:rFonts w:ascii="Segoe UI" w:hAnsi="Segoe UI" w:cs="Segoe UI"/>
          <w:color w:val="212529"/>
        </w:rPr>
        <w:t xml:space="preserve"> 14 </w:t>
      </w:r>
      <w:proofErr w:type="spellStart"/>
      <w:r>
        <w:rPr>
          <w:rFonts w:ascii="Segoe UI" w:hAnsi="Segoe UI" w:cs="Segoe UI"/>
          <w:color w:val="212529"/>
        </w:rPr>
        <w:t>календарних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днів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після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ініціювати</w:t>
      </w:r>
      <w:proofErr w:type="spellEnd"/>
      <w:r>
        <w:rPr>
          <w:rFonts w:ascii="Segoe UI" w:hAnsi="Segoe UI" w:cs="Segoe UI"/>
          <w:color w:val="212529"/>
        </w:rPr>
        <w:t xml:space="preserve"> процедуру переходу до </w:t>
      </w:r>
      <w:proofErr w:type="spellStart"/>
      <w:r>
        <w:rPr>
          <w:rFonts w:ascii="Segoe UI" w:hAnsi="Segoe UI" w:cs="Segoe UI"/>
          <w:color w:val="212529"/>
        </w:rPr>
        <w:t>іншого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електропостачальника</w:t>
      </w:r>
      <w:proofErr w:type="spellEnd"/>
      <w:r>
        <w:rPr>
          <w:rFonts w:ascii="Segoe UI" w:hAnsi="Segoe UI" w:cs="Segoe UI"/>
          <w:color w:val="212529"/>
        </w:rPr>
        <w:t xml:space="preserve"> без оплати </w:t>
      </w:r>
      <w:proofErr w:type="spellStart"/>
      <w:r>
        <w:rPr>
          <w:rFonts w:ascii="Segoe UI" w:hAnsi="Segoe UI" w:cs="Segoe UI"/>
          <w:color w:val="212529"/>
        </w:rPr>
        <w:t>штрафних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санкцій</w:t>
      </w:r>
      <w:proofErr w:type="spellEnd"/>
      <w:r>
        <w:rPr>
          <w:rFonts w:ascii="Segoe UI" w:hAnsi="Segoe UI" w:cs="Segoe UI"/>
          <w:color w:val="212529"/>
        </w:rPr>
        <w:t xml:space="preserve"> за </w:t>
      </w:r>
      <w:proofErr w:type="spellStart"/>
      <w:r>
        <w:rPr>
          <w:rFonts w:ascii="Segoe UI" w:hAnsi="Segoe UI" w:cs="Segoe UI"/>
          <w:color w:val="212529"/>
        </w:rPr>
        <w:t>передчасне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розірвання</w:t>
      </w:r>
      <w:proofErr w:type="spellEnd"/>
      <w:r>
        <w:rPr>
          <w:rFonts w:ascii="Segoe UI" w:hAnsi="Segoe UI" w:cs="Segoe UI"/>
          <w:color w:val="212529"/>
        </w:rPr>
        <w:t xml:space="preserve"> договору.</w:t>
      </w:r>
    </w:p>
    <w:p w:rsidR="00F56517" w:rsidRPr="00F56517" w:rsidRDefault="00F56517">
      <w:bookmarkStart w:id="0" w:name="_GoBack"/>
      <w:bookmarkEnd w:id="0"/>
    </w:p>
    <w:sectPr w:rsidR="00F56517" w:rsidRPr="00F56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F"/>
    <w:rsid w:val="008545FF"/>
    <w:rsid w:val="00D418C8"/>
    <w:rsid w:val="00F5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565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5651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F56517"/>
    <w:rPr>
      <w:b/>
      <w:bCs/>
    </w:rPr>
  </w:style>
  <w:style w:type="paragraph" w:styleId="a4">
    <w:name w:val="Normal (Web)"/>
    <w:basedOn w:val="a"/>
    <w:uiPriority w:val="99"/>
    <w:semiHidden/>
    <w:unhideWhenUsed/>
    <w:rsid w:val="00F5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565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5651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F56517"/>
    <w:rPr>
      <w:b/>
      <w:bCs/>
    </w:rPr>
  </w:style>
  <w:style w:type="paragraph" w:styleId="a4">
    <w:name w:val="Normal (Web)"/>
    <w:basedOn w:val="a"/>
    <w:uiPriority w:val="99"/>
    <w:semiHidden/>
    <w:unhideWhenUsed/>
    <w:rsid w:val="00F5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etz3</dc:creator>
  <cp:keywords/>
  <dc:description/>
  <cp:lastModifiedBy>etz3</cp:lastModifiedBy>
  <cp:revision>2</cp:revision>
  <dcterms:created xsi:type="dcterms:W3CDTF">2019-04-04T05:40:00Z</dcterms:created>
  <dcterms:modified xsi:type="dcterms:W3CDTF">2019-04-04T05:41:00Z</dcterms:modified>
</cp:coreProperties>
</file>