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55" w:rsidRPr="00A70A64" w:rsidRDefault="00A70A64">
      <w:pPr>
        <w:rPr>
          <w:lang w:val="uk-UA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  <w:lang w:val="uk-UA"/>
        </w:rPr>
        <w:t xml:space="preserve">(Пункт)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Посилання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джерела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інформації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вплив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довкілля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спричинений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виробництвом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електричної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енергії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усіма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джерелами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енергії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  <w:lang w:val="uk-UA"/>
        </w:rPr>
        <w:br/>
        <w:t xml:space="preserve">(посилання) </w:t>
      </w:r>
      <w:hyperlink r:id="rId5" w:history="1">
        <w:r>
          <w:rPr>
            <w:rStyle w:val="a3"/>
          </w:rPr>
          <w:t>http://necu.org.ua/energy/</w:t>
        </w:r>
      </w:hyperlink>
      <w:bookmarkStart w:id="0" w:name="_GoBack"/>
      <w:bookmarkEnd w:id="0"/>
    </w:p>
    <w:sectPr w:rsidR="000A3255" w:rsidRPr="00A70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16"/>
    <w:rsid w:val="000A3255"/>
    <w:rsid w:val="00147B16"/>
    <w:rsid w:val="00A7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A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ecu.org.ua/energ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etz3</dc:creator>
  <cp:keywords/>
  <dc:description/>
  <cp:lastModifiedBy>etz3</cp:lastModifiedBy>
  <cp:revision>2</cp:revision>
  <dcterms:created xsi:type="dcterms:W3CDTF">2019-04-03T13:10:00Z</dcterms:created>
  <dcterms:modified xsi:type="dcterms:W3CDTF">2019-04-03T13:14:00Z</dcterms:modified>
</cp:coreProperties>
</file>