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0B9A" w14:textId="711B59BC" w:rsidR="00ED2717" w:rsidRPr="00A3450F" w:rsidRDefault="00255B80" w:rsidP="00255B80">
      <w:pPr>
        <w:pStyle w:val="a3"/>
        <w:spacing w:before="14"/>
        <w:jc w:val="center"/>
        <w:rPr>
          <w:rFonts w:ascii="Tahoma"/>
        </w:rPr>
      </w:pPr>
      <w:r w:rsidRPr="00A3450F">
        <w:rPr>
          <w:rFonts w:ascii="Tahoma"/>
        </w:rPr>
        <w:t>Федеральное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государственное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бюджетное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образовательное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учреждение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высшего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образования</w:t>
      </w:r>
    </w:p>
    <w:p w14:paraId="414E6B9F" w14:textId="4EE5326F" w:rsidR="00255B80" w:rsidRPr="00A3450F" w:rsidRDefault="00255B80" w:rsidP="00255B80">
      <w:pPr>
        <w:pStyle w:val="a3"/>
        <w:spacing w:before="14"/>
        <w:jc w:val="center"/>
        <w:rPr>
          <w:rFonts w:ascii="Tahoma"/>
        </w:rPr>
      </w:pPr>
      <w:r w:rsidRPr="00A3450F">
        <w:rPr>
          <w:rFonts w:ascii="Tahoma"/>
        </w:rPr>
        <w:t>«Государственный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университет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управления»</w:t>
      </w:r>
    </w:p>
    <w:p w14:paraId="6F1A9DE8" w14:textId="6B28BE59" w:rsidR="00ED2717" w:rsidRPr="00A3450F" w:rsidRDefault="00ED2717" w:rsidP="00255B80">
      <w:pPr>
        <w:pStyle w:val="a3"/>
        <w:spacing w:before="14"/>
        <w:jc w:val="center"/>
        <w:rPr>
          <w:rFonts w:ascii="Tahoma"/>
        </w:rPr>
      </w:pPr>
    </w:p>
    <w:p w14:paraId="151B39EC" w14:textId="5089C144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4FC81FD3" w14:textId="4B79BE7D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188D9D46" w14:textId="0BD7546F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5ECEDD2C" w14:textId="77777777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7376B59F" w14:textId="77777777" w:rsidR="006938F8" w:rsidRPr="00A3450F" w:rsidRDefault="006938F8" w:rsidP="006938F8">
      <w:pPr>
        <w:ind w:left="5103"/>
        <w:rPr>
          <w:spacing w:val="-2"/>
          <w:sz w:val="24"/>
          <w:szCs w:val="24"/>
        </w:rPr>
      </w:pPr>
      <w:r w:rsidRPr="00A3450F">
        <w:rPr>
          <w:spacing w:val="-2"/>
          <w:sz w:val="24"/>
          <w:szCs w:val="24"/>
        </w:rPr>
        <w:t>УТВЕРЖД</w:t>
      </w:r>
      <w:r>
        <w:rPr>
          <w:spacing w:val="-2"/>
          <w:sz w:val="24"/>
          <w:szCs w:val="24"/>
        </w:rPr>
        <w:t>АЮ</w:t>
      </w:r>
    </w:p>
    <w:p w14:paraId="2C2286CE" w14:textId="5A375B80" w:rsidR="006938F8" w:rsidRPr="00A3450F" w:rsidRDefault="006938F8" w:rsidP="006938F8">
      <w:pPr>
        <w:ind w:left="5103"/>
        <w:rPr>
          <w:sz w:val="24"/>
          <w:szCs w:val="24"/>
        </w:rPr>
      </w:pPr>
      <w:r w:rsidRPr="00A3450F">
        <w:rPr>
          <w:sz w:val="24"/>
          <w:szCs w:val="24"/>
        </w:rPr>
        <w:t xml:space="preserve">Директор </w:t>
      </w:r>
      <w:r w:rsidR="00EE1724">
        <w:rPr>
          <w:sz w:val="24"/>
          <w:szCs w:val="24"/>
        </w:rPr>
        <w:t>Д</w:t>
      </w:r>
      <w:r w:rsidRPr="00A3450F">
        <w:rPr>
          <w:sz w:val="24"/>
          <w:szCs w:val="24"/>
        </w:rPr>
        <w:t>епартамента академической политики и реализации образовательных программ</w:t>
      </w:r>
    </w:p>
    <w:p w14:paraId="439A51FF" w14:textId="77777777" w:rsidR="006938F8" w:rsidRPr="00A3450F" w:rsidRDefault="006938F8" w:rsidP="006938F8">
      <w:pPr>
        <w:spacing w:line="256" w:lineRule="auto"/>
        <w:ind w:left="5103"/>
        <w:rPr>
          <w:sz w:val="24"/>
          <w:szCs w:val="24"/>
        </w:rPr>
      </w:pPr>
    </w:p>
    <w:p w14:paraId="12487037" w14:textId="77777777" w:rsidR="006938F8" w:rsidRPr="00A3450F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</w:p>
    <w:p w14:paraId="0005B9E3" w14:textId="77777777" w:rsidR="006938F8" w:rsidRPr="00722DF8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  <w:r w:rsidRPr="00722DF8">
        <w:rPr>
          <w:spacing w:val="-2"/>
          <w:sz w:val="24"/>
          <w:szCs w:val="24"/>
        </w:rPr>
        <w:t>РАЗРАБОТЧИК</w:t>
      </w:r>
    </w:p>
    <w:p w14:paraId="76B8ED03" w14:textId="77777777" w:rsidR="006938F8" w:rsidRPr="00722DF8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  <w:r w:rsidRPr="00722DF8">
        <w:rPr>
          <w:spacing w:val="-2"/>
          <w:sz w:val="24"/>
          <w:szCs w:val="24"/>
        </w:rPr>
        <w:t>_________________________</w:t>
      </w:r>
    </w:p>
    <w:p w14:paraId="2F698B19" w14:textId="77777777" w:rsidR="006938F8" w:rsidRPr="00722DF8" w:rsidRDefault="006938F8" w:rsidP="006938F8">
      <w:pPr>
        <w:spacing w:line="256" w:lineRule="auto"/>
        <w:ind w:left="5103"/>
        <w:jc w:val="center"/>
        <w:rPr>
          <w:sz w:val="24"/>
          <w:szCs w:val="24"/>
          <w:vertAlign w:val="superscript"/>
        </w:rPr>
      </w:pPr>
      <w:r w:rsidRPr="00722DF8">
        <w:rPr>
          <w:sz w:val="24"/>
          <w:szCs w:val="24"/>
          <w:vertAlign w:val="superscript"/>
        </w:rPr>
        <w:t>должность</w:t>
      </w:r>
    </w:p>
    <w:p w14:paraId="7F09FAD8" w14:textId="77777777" w:rsidR="006938F8" w:rsidRPr="00A3450F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  <w:r w:rsidRPr="00722DF8">
        <w:rPr>
          <w:spacing w:val="-2"/>
          <w:sz w:val="24"/>
          <w:szCs w:val="24"/>
        </w:rPr>
        <w:t>_________________________</w:t>
      </w:r>
    </w:p>
    <w:p w14:paraId="3CE93C96" w14:textId="77777777" w:rsidR="006938F8" w:rsidRPr="00A3450F" w:rsidRDefault="006938F8" w:rsidP="006938F8">
      <w:pPr>
        <w:spacing w:line="256" w:lineRule="auto"/>
        <w:ind w:left="5103"/>
        <w:jc w:val="center"/>
        <w:rPr>
          <w:sz w:val="24"/>
          <w:szCs w:val="24"/>
          <w:vertAlign w:val="superscript"/>
        </w:rPr>
      </w:pPr>
      <w:r w:rsidRPr="00A3450F">
        <w:rPr>
          <w:sz w:val="24"/>
          <w:szCs w:val="24"/>
          <w:vertAlign w:val="superscript"/>
        </w:rPr>
        <w:t>ФИО</w:t>
      </w:r>
    </w:p>
    <w:p w14:paraId="5AC613BE" w14:textId="23660E4E" w:rsidR="006938F8" w:rsidRPr="00A3450F" w:rsidRDefault="006938F8" w:rsidP="006938F8">
      <w:pPr>
        <w:spacing w:line="256" w:lineRule="auto"/>
        <w:ind w:left="5103"/>
        <w:rPr>
          <w:sz w:val="24"/>
          <w:szCs w:val="24"/>
        </w:rPr>
      </w:pPr>
      <w:r w:rsidRPr="00A3450F">
        <w:rPr>
          <w:sz w:val="24"/>
          <w:szCs w:val="24"/>
        </w:rPr>
        <w:t xml:space="preserve">Протокол </w:t>
      </w:r>
      <w:r w:rsidR="00890F7C">
        <w:rPr>
          <w:sz w:val="24"/>
          <w:szCs w:val="24"/>
        </w:rPr>
        <w:t>№ 3 от 17.12.2025 г.</w:t>
      </w:r>
    </w:p>
    <w:p w14:paraId="7BF04446" w14:textId="77777777" w:rsidR="006938F8" w:rsidRPr="0025197E" w:rsidRDefault="006938F8" w:rsidP="006938F8">
      <w:pPr>
        <w:tabs>
          <w:tab w:val="right" w:pos="9638"/>
        </w:tabs>
        <w:spacing w:line="256" w:lineRule="auto"/>
        <w:ind w:left="5103"/>
        <w:rPr>
          <w:sz w:val="24"/>
          <w:szCs w:val="24"/>
          <w:u w:val="single"/>
        </w:rPr>
      </w:pPr>
      <w:r>
        <w:t xml:space="preserve">заседания кафедры </w:t>
      </w:r>
      <w:r>
        <w:rPr>
          <w:highlight w:val="yellow"/>
        </w:rPr>
        <w:t>{{ department_name }}</w:t>
      </w:r>
    </w:p>
    <w:p w14:paraId="4B7832FB" w14:textId="77777777" w:rsidR="006938F8" w:rsidRPr="0025197E" w:rsidRDefault="006938F8" w:rsidP="006938F8">
      <w:pPr>
        <w:tabs>
          <w:tab w:val="right" w:pos="9638"/>
        </w:tabs>
        <w:spacing w:line="256" w:lineRule="auto"/>
        <w:ind w:left="5103"/>
        <w:rPr>
          <w:sz w:val="24"/>
          <w:szCs w:val="24"/>
          <w:u w:val="single"/>
        </w:rPr>
      </w:pPr>
      <w:r/>
    </w:p>
    <w:p w14:paraId="74567591" w14:textId="2523A438" w:rsidR="00ED2717" w:rsidRPr="00A3450F" w:rsidRDefault="00ED2717" w:rsidP="00ED2717">
      <w:pPr>
        <w:pStyle w:val="a3"/>
      </w:pPr>
    </w:p>
    <w:p w14:paraId="635FB3C3" w14:textId="69801B40" w:rsidR="00ED2717" w:rsidRPr="00A3450F" w:rsidRDefault="00ED2717" w:rsidP="00ED2717">
      <w:pPr>
        <w:pStyle w:val="a3"/>
      </w:pPr>
    </w:p>
    <w:p w14:paraId="72A2572A" w14:textId="77777777" w:rsidR="00ED2717" w:rsidRPr="00A3450F" w:rsidRDefault="00ED2717" w:rsidP="00ED2717">
      <w:pPr>
        <w:pStyle w:val="a3"/>
      </w:pPr>
    </w:p>
    <w:p w14:paraId="33E93E6D" w14:textId="77777777" w:rsidR="00ED2717" w:rsidRPr="00A3450F" w:rsidRDefault="00ED2717" w:rsidP="00ED2717">
      <w:pPr>
        <w:pStyle w:val="a3"/>
      </w:pPr>
    </w:p>
    <w:p w14:paraId="160CB417" w14:textId="77777777" w:rsidR="00ED2717" w:rsidRPr="00A3450F" w:rsidRDefault="00ED2717" w:rsidP="00ED2717">
      <w:pPr>
        <w:pStyle w:val="a3"/>
        <w:spacing w:before="251"/>
      </w:pPr>
    </w:p>
    <w:p w14:paraId="00659DB1" w14:textId="3C69CC92" w:rsidR="00ED2717" w:rsidRPr="00A3450F" w:rsidRDefault="00BD5D29" w:rsidP="00ED2717">
      <w:pPr>
        <w:spacing w:before="1" w:line="254" w:lineRule="auto"/>
        <w:ind w:left="1310" w:right="719"/>
        <w:jc w:val="center"/>
        <w:rPr>
          <w:b/>
          <w:sz w:val="24"/>
          <w:szCs w:val="24"/>
        </w:rPr>
      </w:pPr>
      <w:r>
        <w:rPr>
          <w:highlight w:val="yellow"/>
        </w:rPr>
        <w:t>{{ index }} {{ name }}</w:t>
      </w:r>
    </w:p>
    <w:p w14:paraId="6046A9E3" w14:textId="5C3DB11C" w:rsidR="009114E3" w:rsidRPr="00A3450F" w:rsidRDefault="00BD5D29" w:rsidP="009114E3">
      <w:pPr>
        <w:spacing w:before="4"/>
        <w:ind w:left="1313" w:right="719"/>
        <w:jc w:val="center"/>
        <w:rPr>
          <w:spacing w:val="-5"/>
          <w:sz w:val="24"/>
          <w:szCs w:val="24"/>
        </w:rPr>
      </w:pPr>
      <w:r>
        <w:rPr>
          <w:sz w:val="24"/>
          <w:szCs w:val="24"/>
        </w:rPr>
        <w:t>р</w:t>
      </w:r>
      <w:r w:rsidR="00ED2717" w:rsidRPr="00A3450F">
        <w:rPr>
          <w:sz w:val="24"/>
          <w:szCs w:val="24"/>
        </w:rPr>
        <w:t>абочая</w:t>
      </w:r>
      <w:r w:rsidR="00ED2717" w:rsidRPr="00A3450F">
        <w:rPr>
          <w:spacing w:val="-5"/>
          <w:sz w:val="24"/>
          <w:szCs w:val="24"/>
        </w:rPr>
        <w:t xml:space="preserve"> </w:t>
      </w:r>
      <w:r w:rsidR="00ED2717" w:rsidRPr="00A3450F">
        <w:rPr>
          <w:spacing w:val="-2"/>
          <w:sz w:val="24"/>
          <w:szCs w:val="24"/>
        </w:rPr>
        <w:t>программа</w:t>
      </w:r>
      <w:r w:rsidR="009114E3" w:rsidRPr="00A3450F">
        <w:rPr>
          <w:spacing w:val="-2"/>
          <w:sz w:val="24"/>
          <w:szCs w:val="24"/>
        </w:rPr>
        <w:t xml:space="preserve"> </w:t>
      </w:r>
      <w:r w:rsidR="00ED2717" w:rsidRPr="00A3450F">
        <w:rPr>
          <w:sz w:val="24"/>
          <w:szCs w:val="24"/>
        </w:rPr>
        <w:t>для</w:t>
      </w:r>
      <w:r w:rsidR="00ED2717" w:rsidRPr="00A3450F">
        <w:rPr>
          <w:spacing w:val="-5"/>
          <w:sz w:val="24"/>
          <w:szCs w:val="24"/>
        </w:rPr>
        <w:t xml:space="preserve"> </w:t>
      </w:r>
      <w:r w:rsidR="00ED2717" w:rsidRPr="00A3450F">
        <w:rPr>
          <w:sz w:val="24"/>
          <w:szCs w:val="24"/>
        </w:rPr>
        <w:t>обучающихся</w:t>
      </w:r>
      <w:r w:rsidR="00ED2717" w:rsidRPr="00A3450F">
        <w:rPr>
          <w:spacing w:val="-5"/>
          <w:sz w:val="24"/>
          <w:szCs w:val="24"/>
        </w:rPr>
        <w:t xml:space="preserve"> </w:t>
      </w:r>
    </w:p>
    <w:p w14:paraId="4E7CC4E8" w14:textId="77777777" w:rsidR="000D6210" w:rsidRPr="00A3450F" w:rsidRDefault="000D6210" w:rsidP="009114E3">
      <w:pPr>
        <w:spacing w:before="26" w:line="256" w:lineRule="auto"/>
        <w:ind w:left="2694" w:right="719"/>
        <w:rPr>
          <w:sz w:val="24"/>
          <w:szCs w:val="24"/>
        </w:rPr>
      </w:pPr>
    </w:p>
    <w:p w14:paraId="7F65B6C9" w14:textId="77777777" w:rsidR="00BD5D29" w:rsidRDefault="00BD5D29" w:rsidP="009114E3">
      <w:pPr>
        <w:spacing w:before="26" w:line="256" w:lineRule="auto"/>
        <w:ind w:left="2694" w:right="719"/>
        <w:rPr>
          <w:sz w:val="24"/>
          <w:szCs w:val="24"/>
        </w:rPr>
      </w:pPr>
    </w:p>
    <w:p w14:paraId="2F6C8098" w14:textId="77777777" w:rsidR="006938F8" w:rsidRPr="00A3450F" w:rsidRDefault="006938F8" w:rsidP="006938F8">
      <w:pPr>
        <w:tabs>
          <w:tab w:val="left" w:pos="5670"/>
          <w:tab w:val="right" w:pos="8080"/>
        </w:tabs>
        <w:spacing w:line="320" w:lineRule="exact"/>
        <w:ind w:left="567" w:right="-2"/>
        <w:rPr>
          <w:sz w:val="24"/>
          <w:szCs w:val="24"/>
        </w:rPr>
      </w:pPr>
      <w:r>
        <w:t xml:space="preserve">по направлению подготовки </w:t>
      </w:r>
      <w:r>
        <w:rPr>
          <w:highlight w:val="yellow"/>
        </w:rPr>
        <w:t>{{ direction }}</w:t>
      </w:r>
    </w:p>
    <w:p w14:paraId="708E0721" w14:textId="77777777" w:rsidR="006938F8" w:rsidRPr="00A3450F" w:rsidRDefault="006938F8" w:rsidP="006938F8">
      <w:pPr>
        <w:tabs>
          <w:tab w:val="center" w:pos="4678"/>
        </w:tabs>
        <w:spacing w:before="26" w:line="256" w:lineRule="auto"/>
        <w:ind w:left="567" w:right="-2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ab/>
      </w:r>
      <w:r w:rsidRPr="00A3450F">
        <w:rPr>
          <w:sz w:val="24"/>
          <w:szCs w:val="24"/>
          <w:vertAlign w:val="superscript"/>
        </w:rPr>
        <w:t>код и наименование</w:t>
      </w:r>
    </w:p>
    <w:p w14:paraId="13B47ADF" w14:textId="77777777" w:rsidR="006938F8" w:rsidRPr="00A3450F" w:rsidRDefault="006938F8" w:rsidP="006938F8">
      <w:pPr>
        <w:tabs>
          <w:tab w:val="left" w:pos="6663"/>
          <w:tab w:val="right" w:pos="8080"/>
        </w:tabs>
        <w:spacing w:line="320" w:lineRule="exact"/>
        <w:ind w:left="567" w:right="-2"/>
        <w:rPr>
          <w:sz w:val="24"/>
          <w:szCs w:val="24"/>
        </w:rPr>
      </w:pPr>
      <w:r>
        <w:t xml:space="preserve">направленности (профиля) </w:t>
      </w:r>
      <w:r>
        <w:rPr>
          <w:highlight w:val="yellow"/>
        </w:rPr>
        <w:t>{{ profile }}</w:t>
      </w:r>
    </w:p>
    <w:p w14:paraId="0DDA767C" w14:textId="77777777" w:rsidR="006938F8" w:rsidRPr="00A3450F" w:rsidRDefault="006938F8" w:rsidP="006938F8">
      <w:pPr>
        <w:tabs>
          <w:tab w:val="center" w:pos="4395"/>
        </w:tabs>
        <w:spacing w:before="26" w:line="256" w:lineRule="auto"/>
        <w:ind w:left="567" w:right="-2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ab/>
      </w:r>
      <w:r w:rsidRPr="00A3450F">
        <w:rPr>
          <w:sz w:val="24"/>
          <w:szCs w:val="24"/>
          <w:vertAlign w:val="superscript"/>
        </w:rPr>
        <w:t>наименование</w:t>
      </w:r>
    </w:p>
    <w:p w14:paraId="110032BD" w14:textId="77777777" w:rsidR="006938F8" w:rsidRPr="00A3450F" w:rsidRDefault="006938F8" w:rsidP="006938F8">
      <w:pPr>
        <w:tabs>
          <w:tab w:val="left" w:pos="5670"/>
          <w:tab w:val="right" w:pos="8080"/>
        </w:tabs>
        <w:spacing w:line="320" w:lineRule="exact"/>
        <w:ind w:left="567" w:right="-2"/>
        <w:rPr>
          <w:spacing w:val="-2"/>
          <w:sz w:val="24"/>
          <w:szCs w:val="24"/>
        </w:rPr>
      </w:pPr>
      <w:r>
        <w:t xml:space="preserve">форма обучения </w:t>
      </w:r>
      <w:r>
        <w:rPr>
          <w:highlight w:val="yellow"/>
        </w:rPr>
        <w:t>{{ form_study }}</w:t>
      </w:r>
    </w:p>
    <w:p w14:paraId="4FA73F45" w14:textId="77777777" w:rsidR="006938F8" w:rsidRPr="00A3450F" w:rsidRDefault="006938F8" w:rsidP="006938F8">
      <w:pPr>
        <w:spacing w:line="320" w:lineRule="exact"/>
        <w:ind w:left="4395" w:right="719"/>
        <w:rPr>
          <w:sz w:val="24"/>
          <w:szCs w:val="24"/>
          <w:vertAlign w:val="superscript"/>
        </w:rPr>
      </w:pPr>
      <w:r w:rsidRPr="00A3450F">
        <w:rPr>
          <w:sz w:val="24"/>
          <w:szCs w:val="24"/>
          <w:vertAlign w:val="superscript"/>
        </w:rPr>
        <w:t>очная, очно-заочная, заочная</w:t>
      </w:r>
    </w:p>
    <w:p w14:paraId="5E332643" w14:textId="77777777" w:rsidR="006938F8" w:rsidRPr="00A3450F" w:rsidRDefault="006938F8" w:rsidP="006938F8">
      <w:pPr>
        <w:spacing w:before="26" w:line="256" w:lineRule="auto"/>
        <w:ind w:right="-2"/>
        <w:jc w:val="center"/>
        <w:rPr>
          <w:spacing w:val="-2"/>
          <w:sz w:val="24"/>
          <w:szCs w:val="24"/>
        </w:rPr>
      </w:pPr>
    </w:p>
    <w:p w14:paraId="119CD548" w14:textId="77777777" w:rsidR="00115521" w:rsidRDefault="00115521" w:rsidP="00ED2717">
      <w:pPr>
        <w:rPr>
          <w:sz w:val="24"/>
          <w:szCs w:val="24"/>
        </w:rPr>
      </w:pPr>
    </w:p>
    <w:p w14:paraId="765AED22" w14:textId="77777777" w:rsidR="00115521" w:rsidRDefault="00115521" w:rsidP="00ED2717">
      <w:pPr>
        <w:rPr>
          <w:sz w:val="24"/>
          <w:szCs w:val="24"/>
        </w:rPr>
      </w:pPr>
    </w:p>
    <w:p w14:paraId="025CBDDB" w14:textId="77777777" w:rsidR="00115521" w:rsidRDefault="00115521" w:rsidP="00ED2717">
      <w:pPr>
        <w:rPr>
          <w:sz w:val="24"/>
          <w:szCs w:val="24"/>
        </w:rPr>
      </w:pPr>
    </w:p>
    <w:p w14:paraId="11B7808F" w14:textId="77777777" w:rsidR="00115521" w:rsidRDefault="00115521" w:rsidP="00ED2717">
      <w:pPr>
        <w:rPr>
          <w:sz w:val="24"/>
          <w:szCs w:val="24"/>
        </w:rPr>
      </w:pPr>
    </w:p>
    <w:p w14:paraId="291C6815" w14:textId="77777777" w:rsidR="00115521" w:rsidRDefault="00115521" w:rsidP="00ED2717">
      <w:pPr>
        <w:rPr>
          <w:sz w:val="24"/>
          <w:szCs w:val="24"/>
        </w:rPr>
      </w:pPr>
    </w:p>
    <w:p w14:paraId="72AD3FB5" w14:textId="77777777" w:rsidR="00115521" w:rsidRDefault="00115521" w:rsidP="00ED2717">
      <w:pPr>
        <w:rPr>
          <w:sz w:val="24"/>
          <w:szCs w:val="24"/>
        </w:rPr>
      </w:pPr>
    </w:p>
    <w:p w14:paraId="5CAC67FF" w14:textId="77777777" w:rsidR="00115521" w:rsidRDefault="00115521" w:rsidP="00ED2717">
      <w:pPr>
        <w:rPr>
          <w:sz w:val="24"/>
          <w:szCs w:val="24"/>
        </w:rPr>
      </w:pPr>
    </w:p>
    <w:p w14:paraId="7614C1BF" w14:textId="77777777" w:rsidR="00115521" w:rsidRDefault="00115521" w:rsidP="00ED2717">
      <w:pPr>
        <w:rPr>
          <w:sz w:val="24"/>
          <w:szCs w:val="24"/>
        </w:rPr>
      </w:pPr>
    </w:p>
    <w:p w14:paraId="2E7C806A" w14:textId="77777777" w:rsidR="00115521" w:rsidRDefault="00115521" w:rsidP="00ED2717">
      <w:pPr>
        <w:rPr>
          <w:sz w:val="24"/>
          <w:szCs w:val="24"/>
        </w:rPr>
      </w:pPr>
    </w:p>
    <w:p w14:paraId="20D2E99B" w14:textId="77777777" w:rsidR="00115521" w:rsidRDefault="00115521" w:rsidP="00ED2717">
      <w:pPr>
        <w:rPr>
          <w:sz w:val="24"/>
          <w:szCs w:val="24"/>
        </w:rPr>
      </w:pPr>
    </w:p>
    <w:p w14:paraId="15B34C0E" w14:textId="6D1CCD3D" w:rsidR="00A3450F" w:rsidRDefault="00115521" w:rsidP="00115521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938F8">
        <w:rPr>
          <w:sz w:val="24"/>
          <w:szCs w:val="24"/>
        </w:rPr>
        <w:t>6</w:t>
      </w:r>
      <w:r w:rsidR="00A3450F" w:rsidRPr="00A3450F">
        <w:rPr>
          <w:sz w:val="24"/>
          <w:szCs w:val="24"/>
        </w:rPr>
        <w:br w:type="page"/>
      </w:r>
    </w:p>
    <w:p w14:paraId="33E2DED0" w14:textId="2C965DAA" w:rsidR="00A3450F" w:rsidRDefault="00A3450F" w:rsidP="00ED2717">
      <w:pPr>
        <w:rPr>
          <w:b/>
          <w:sz w:val="24"/>
          <w:szCs w:val="24"/>
        </w:rPr>
      </w:pPr>
      <w:r w:rsidRPr="00A3450F">
        <w:rPr>
          <w:b/>
          <w:sz w:val="24"/>
          <w:szCs w:val="24"/>
        </w:rPr>
        <w:lastRenderedPageBreak/>
        <w:t>1. Цели освоения дисциплины</w:t>
      </w:r>
    </w:p>
    <w:p w14:paraId="1F9407EB" w14:textId="4496606A" w:rsidR="008B547E" w:rsidRPr="00E542B2" w:rsidRDefault="008A3CDD" w:rsidP="00ED2717">
      <w:pPr>
        <w:rPr>
          <w:i/>
          <w:color w:val="FF0000"/>
          <w:sz w:val="24"/>
          <w:szCs w:val="24"/>
        </w:rPr>
      </w:pPr>
      <w:r/>
    </w:p>
    <w:p w14:paraId="3D6E1C57" w14:textId="44E6F6F6" w:rsidR="00A3450F" w:rsidRDefault="00A3450F" w:rsidP="00ED2717">
      <w:pPr>
        <w:rPr>
          <w:sz w:val="24"/>
          <w:szCs w:val="24"/>
        </w:rPr>
      </w:pPr>
    </w:p>
    <w:p w14:paraId="6B9D0E89" w14:textId="3FE26C89" w:rsidR="00CC57A4" w:rsidRPr="00CC57A4" w:rsidRDefault="00CC57A4" w:rsidP="00ED2717">
      <w:pPr>
        <w:rPr>
          <w:b/>
          <w:spacing w:val="-2"/>
          <w:sz w:val="24"/>
        </w:rPr>
      </w:pPr>
      <w:r w:rsidRPr="00CC57A4">
        <w:rPr>
          <w:b/>
          <w:spacing w:val="-2"/>
          <w:sz w:val="24"/>
        </w:rPr>
        <w:t>2. Планируемые результаты освоения дисциплины</w:t>
      </w:r>
    </w:p>
    <w:p w14:paraId="6C6A9597" w14:textId="53552477" w:rsidR="00CC57A4" w:rsidRPr="00C24546" w:rsidRDefault="00CC57A4" w:rsidP="00ED2717">
      <w:pPr>
        <w:rPr>
          <w:spacing w:val="-2"/>
          <w:sz w:val="24"/>
        </w:rPr>
      </w:pPr>
      <w:r w:rsidRPr="00C24546">
        <w:rPr>
          <w:spacing w:val="-2"/>
          <w:sz w:val="24"/>
        </w:rPr>
        <w:t>Компетенции</w:t>
      </w:r>
      <w:r w:rsidRPr="00C24546">
        <w:rPr>
          <w:spacing w:val="-1"/>
          <w:sz w:val="24"/>
        </w:rPr>
        <w:t xml:space="preserve"> </w:t>
      </w:r>
      <w:r w:rsidRPr="00C24546">
        <w:rPr>
          <w:spacing w:val="-2"/>
          <w:sz w:val="24"/>
        </w:rPr>
        <w:t>обучающегося,</w:t>
      </w:r>
      <w:r w:rsidRPr="00C24546">
        <w:rPr>
          <w:spacing w:val="3"/>
          <w:sz w:val="24"/>
        </w:rPr>
        <w:t xml:space="preserve"> </w:t>
      </w:r>
      <w:r w:rsidRPr="00C24546">
        <w:rPr>
          <w:spacing w:val="-2"/>
          <w:sz w:val="24"/>
        </w:rPr>
        <w:t>формируемые</w:t>
      </w:r>
      <w:r w:rsidRPr="00C24546">
        <w:rPr>
          <w:spacing w:val="-1"/>
          <w:sz w:val="24"/>
        </w:rPr>
        <w:t xml:space="preserve"> </w:t>
      </w:r>
      <w:r w:rsidRPr="00C24546">
        <w:rPr>
          <w:spacing w:val="-2"/>
          <w:sz w:val="24"/>
        </w:rPr>
        <w:t>в</w:t>
      </w:r>
      <w:r w:rsidRPr="00C24546">
        <w:rPr>
          <w:spacing w:val="2"/>
          <w:sz w:val="24"/>
        </w:rPr>
        <w:t xml:space="preserve"> </w:t>
      </w:r>
      <w:r w:rsidRPr="00C24546">
        <w:rPr>
          <w:spacing w:val="-2"/>
          <w:sz w:val="24"/>
        </w:rPr>
        <w:t>результате</w:t>
      </w:r>
      <w:r w:rsidRPr="00C24546">
        <w:rPr>
          <w:spacing w:val="-1"/>
          <w:sz w:val="24"/>
        </w:rPr>
        <w:t xml:space="preserve"> </w:t>
      </w:r>
      <w:r w:rsidRPr="00C24546">
        <w:rPr>
          <w:spacing w:val="-2"/>
          <w:sz w:val="24"/>
        </w:rPr>
        <w:t>освоения данной</w:t>
      </w:r>
      <w:r w:rsidRPr="00C24546">
        <w:rPr>
          <w:sz w:val="24"/>
        </w:rPr>
        <w:t xml:space="preserve"> </w:t>
      </w:r>
      <w:r w:rsidRPr="00C24546">
        <w:rPr>
          <w:spacing w:val="-2"/>
          <w:sz w:val="24"/>
        </w:rPr>
        <w:t>дисциплины:</w:t>
      </w:r>
    </w:p>
    <w:p w14:paraId="4CFE32EC" w14:textId="4EE16CB6" w:rsidR="008A3CDD" w:rsidRPr="008A3CDD" w:rsidRDefault="008A3CDD" w:rsidP="008A3CDD">
      <w:pPr>
        <w:jc w:val="both"/>
        <w:rPr>
          <w:i/>
          <w:color w:val="EE0000"/>
          <w:sz w:val="24"/>
          <w:szCs w:val="24"/>
        </w:rPr>
      </w:pPr>
      <w:r>
        <w:t>{{ competencies }}</w:t>
      </w:r>
    </w:p>
    <w:p w14:paraId="0DEEA19D" w14:textId="77777777" w:rsidR="008A3CDD" w:rsidRDefault="008A3CDD" w:rsidP="008A3CDD">
      <w:pPr>
        <w:jc w:val="both"/>
        <w:rPr>
          <w:iCs/>
          <w:sz w:val="24"/>
          <w:szCs w:val="24"/>
        </w:rPr>
      </w:pPr>
    </w:p>
    <w:p w14:paraId="7E8FA92B" w14:textId="65F04118" w:rsidR="008A3CDD" w:rsidRDefault="008A3CDD" w:rsidP="008A3CDD">
      <w:pPr>
        <w:jc w:val="both"/>
        <w:rPr>
          <w:iCs/>
          <w:sz w:val="24"/>
          <w:szCs w:val="24"/>
        </w:rPr>
      </w:pPr>
      <w:r/>
    </w:p>
    <w:p w14:paraId="134F938C" w14:textId="77777777" w:rsidR="008A3CDD" w:rsidRPr="008A3CDD" w:rsidRDefault="008A3CDD" w:rsidP="008A3CDD">
      <w:pPr>
        <w:jc w:val="both"/>
        <w:rPr>
          <w:iCs/>
          <w:sz w:val="24"/>
          <w:szCs w:val="24"/>
        </w:rPr>
      </w:pPr>
    </w:p>
    <w:p w14:paraId="483EC6AC" w14:textId="55ADFBFE" w:rsidR="00CC57A4" w:rsidRDefault="00C24546" w:rsidP="00ED2717">
      <w:pPr>
        <w:rPr>
          <w:spacing w:val="-2"/>
          <w:sz w:val="24"/>
        </w:rPr>
      </w:pPr>
      <w:r w:rsidRPr="00C24546">
        <w:rPr>
          <w:spacing w:val="-2"/>
          <w:sz w:val="24"/>
        </w:rPr>
        <w:t>Индикаторы достижения компетенций, соотнесенные с планируемыми результатами обучения</w:t>
      </w:r>
    </w:p>
    <w:p w14:paraId="763A0D9A" w14:textId="24709210" w:rsidR="009B2C06" w:rsidRPr="008A3CDD" w:rsidRDefault="009B2C06" w:rsidP="009B2C06">
      <w:pPr>
        <w:jc w:val="both"/>
        <w:rPr>
          <w:i/>
          <w:color w:val="EE0000"/>
          <w:sz w:val="24"/>
          <w:szCs w:val="24"/>
        </w:rPr>
      </w:pPr>
      <w:r>
        <w:t>{{ indicators }}</w:t>
      </w:r>
    </w:p>
    <w:p w14:paraId="621F6FFF" w14:textId="1E4BF947" w:rsidR="009B2C06" w:rsidRPr="009B2C06" w:rsidRDefault="009B2C06" w:rsidP="009B2C06">
      <w:pPr>
        <w:jc w:val="both"/>
        <w:rPr>
          <w:iCs/>
          <w:sz w:val="24"/>
          <w:szCs w:val="24"/>
        </w:rPr>
      </w:pPr>
      <w:r/>
    </w:p>
    <w:p w14:paraId="27B806F1" w14:textId="77777777" w:rsidR="00A6130B" w:rsidRDefault="00A6130B" w:rsidP="00ED2717">
      <w:pPr>
        <w:rPr>
          <w:spacing w:val="-2"/>
          <w:sz w:val="24"/>
        </w:rPr>
      </w:pPr>
    </w:p>
    <w:p w14:paraId="280C4022" w14:textId="188C0072" w:rsidR="000F4E5C" w:rsidRDefault="00F15DD8" w:rsidP="00ED2717">
      <w:pPr>
        <w:rPr>
          <w:b/>
          <w:sz w:val="24"/>
          <w:szCs w:val="24"/>
        </w:rPr>
      </w:pPr>
      <w:r w:rsidRPr="00F15DD8">
        <w:rPr>
          <w:b/>
          <w:sz w:val="24"/>
          <w:szCs w:val="24"/>
        </w:rPr>
        <w:t>3. Структура и трудоемкость дисциплины</w:t>
      </w:r>
    </w:p>
    <w:p w14:paraId="4DF9E01E" w14:textId="0617BC6A" w:rsidR="00F15DD8" w:rsidRDefault="00F15DD8" w:rsidP="00ED2717">
      <w:pPr>
        <w:rPr>
          <w:b/>
          <w:sz w:val="24"/>
          <w:szCs w:val="24"/>
        </w:rPr>
      </w:pPr>
    </w:p>
    <w:p w14:paraId="525C6591" w14:textId="77777777" w:rsidR="005F23FC" w:rsidRDefault="00EF5604" w:rsidP="00EA73FC">
      <w:pPr>
        <w:pStyle w:val="a3"/>
        <w:spacing w:before="22"/>
        <w:jc w:val="center"/>
      </w:pPr>
      <w:r>
        <w:t>Структура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дисциплины</w:t>
      </w:r>
      <w:r w:rsidR="005F23FC">
        <w:t xml:space="preserve"> </w:t>
      </w:r>
    </w:p>
    <w:p w14:paraId="1693AE7C" w14:textId="10624DD6" w:rsidR="00046680" w:rsidRPr="008A3CDD" w:rsidRDefault="00046680" w:rsidP="00046680">
      <w:pPr>
        <w:jc w:val="both"/>
        <w:rPr>
          <w:i/>
          <w:color w:val="EE0000"/>
          <w:sz w:val="24"/>
          <w:szCs w:val="24"/>
        </w:rPr>
      </w:pPr>
      <w:r/>
    </w:p>
    <w:p w14:paraId="2C3E9880" w14:textId="77777777" w:rsidR="00EF5604" w:rsidRDefault="00EF5604" w:rsidP="00EF5604">
      <w:pPr>
        <w:pStyle w:val="a3"/>
        <w:spacing w:before="90"/>
        <w:rPr>
          <w:sz w:val="20"/>
        </w:rPr>
      </w:pPr>
    </w:p>
    <w:tbl>
      <w:tblPr>
        <w:tblStyle w:val="a6"/>
        <w:tblW w:w="0" w:type="auto"/>
        <w:tblLayout w:type="fixed"/>
        <w:tblLook w:val="01E0" w:firstRow="1" w:lastRow="1" w:firstColumn="1" w:lastColumn="1" w:noHBand="0" w:noVBand="0"/>
      </w:tblPr>
      <w:tblGrid>
        <w:gridCol w:w="2564"/>
        <w:gridCol w:w="2564"/>
        <w:gridCol w:w="1956"/>
        <w:gridCol w:w="2729"/>
      </w:tblGrid>
      <w:tr w:rsidR="00EF5604" w14:paraId="53D7801A" w14:textId="77777777" w:rsidTr="00F251E8">
        <w:trPr>
          <w:trHeight w:val="20"/>
        </w:trPr>
        <w:tc>
          <w:tcPr>
            <w:tcW w:w="5128" w:type="dxa"/>
            <w:gridSpan w:val="2"/>
            <w:vMerge w:val="restart"/>
          </w:tcPr>
          <w:p w14:paraId="786D3E76" w14:textId="77777777" w:rsidR="00EF5604" w:rsidRDefault="00EF5604" w:rsidP="005958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учебной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956" w:type="dxa"/>
            <w:vMerge w:val="restart"/>
          </w:tcPr>
          <w:p w14:paraId="12023E83" w14:textId="77777777" w:rsidR="00EF5604" w:rsidRDefault="00EF5604" w:rsidP="00595872">
            <w:pPr>
              <w:pStyle w:val="TableParagraph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(ак.ч.)</w:t>
            </w:r>
          </w:p>
        </w:tc>
        <w:tc>
          <w:tcPr>
            <w:tcW w:w="2729" w:type="dxa"/>
          </w:tcPr>
          <w:p w14:paraId="7B24F4FD" w14:textId="77777777" w:rsidR="00EF5604" w:rsidRPr="00EF5604" w:rsidRDefault="00EF5604" w:rsidP="00595872">
            <w:pPr>
              <w:pStyle w:val="TableParagraph"/>
              <w:spacing w:line="259" w:lineRule="auto"/>
              <w:ind w:left="522" w:right="514" w:firstLine="31"/>
              <w:rPr>
                <w:b/>
                <w:sz w:val="24"/>
              </w:rPr>
            </w:pPr>
            <w:r w:rsidRPr="00EF5604">
              <w:rPr>
                <w:b/>
                <w:sz w:val="24"/>
              </w:rPr>
              <w:t>Кол-во</w:t>
            </w:r>
            <w:r w:rsidRPr="00EF5604">
              <w:rPr>
                <w:b/>
                <w:spacing w:val="-5"/>
                <w:sz w:val="24"/>
              </w:rPr>
              <w:t xml:space="preserve"> </w:t>
            </w:r>
            <w:r w:rsidRPr="00EF5604">
              <w:rPr>
                <w:b/>
                <w:sz w:val="24"/>
              </w:rPr>
              <w:t>часов</w:t>
            </w:r>
            <w:r w:rsidRPr="00EF5604">
              <w:rPr>
                <w:b/>
                <w:spacing w:val="-5"/>
                <w:sz w:val="24"/>
              </w:rPr>
              <w:t xml:space="preserve"> </w:t>
            </w:r>
            <w:r w:rsidRPr="00EF5604">
              <w:rPr>
                <w:b/>
                <w:sz w:val="24"/>
              </w:rPr>
              <w:t>в семестре</w:t>
            </w:r>
            <w:r w:rsidRPr="00EF5604">
              <w:rPr>
                <w:b/>
                <w:spacing w:val="-4"/>
                <w:sz w:val="24"/>
              </w:rPr>
              <w:t xml:space="preserve"> </w:t>
            </w:r>
            <w:r w:rsidRPr="00EF5604">
              <w:rPr>
                <w:b/>
                <w:spacing w:val="-2"/>
                <w:sz w:val="24"/>
              </w:rPr>
              <w:t>(ак.ч.)</w:t>
            </w:r>
          </w:p>
        </w:tc>
      </w:tr>
      <w:tr w:rsidR="00EF5604" w14:paraId="001FAD60" w14:textId="77777777" w:rsidTr="00F251E8">
        <w:trPr>
          <w:trHeight w:val="20"/>
        </w:trPr>
        <w:tc>
          <w:tcPr>
            <w:tcW w:w="5128" w:type="dxa"/>
            <w:gridSpan w:val="2"/>
            <w:vMerge/>
          </w:tcPr>
          <w:p w14:paraId="0D5A3865" w14:textId="77777777" w:rsidR="00EF5604" w:rsidRPr="00EF5604" w:rsidRDefault="00EF5604" w:rsidP="00595872">
            <w:pPr>
              <w:rPr>
                <w:sz w:val="2"/>
                <w:szCs w:val="2"/>
              </w:rPr>
            </w:pPr>
          </w:p>
        </w:tc>
        <w:tc>
          <w:tcPr>
            <w:tcW w:w="1956" w:type="dxa"/>
            <w:vMerge/>
          </w:tcPr>
          <w:p w14:paraId="59323117" w14:textId="77777777" w:rsidR="00EF5604" w:rsidRPr="00EF5604" w:rsidRDefault="00EF5604" w:rsidP="00595872">
            <w:pPr>
              <w:rPr>
                <w:sz w:val="2"/>
                <w:szCs w:val="2"/>
              </w:rPr>
            </w:pPr>
          </w:p>
        </w:tc>
        <w:tc>
          <w:tcPr>
            <w:tcW w:w="2729" w:type="dxa"/>
          </w:tcPr>
          <w:p w14:paraId="7592143F" w14:textId="1D7D9790" w:rsidR="00EF5604" w:rsidRDefault="00EF5604" w:rsidP="00595872">
            <w:pPr>
              <w:pStyle w:val="TableParagraph"/>
              <w:ind w:left="8" w:right="5"/>
              <w:jc w:val="center"/>
              <w:rPr>
                <w:sz w:val="24"/>
              </w:rPr>
            </w:pPr>
          </w:p>
        </w:tc>
      </w:tr>
      <w:tr w:rsidR="00EF5604" w14:paraId="43FFFEF1" w14:textId="77777777" w:rsidTr="00F251E8">
        <w:trPr>
          <w:trHeight w:val="20"/>
        </w:trPr>
        <w:tc>
          <w:tcPr>
            <w:tcW w:w="2564" w:type="dxa"/>
            <w:vMerge w:val="restart"/>
          </w:tcPr>
          <w:p w14:paraId="5A4AF259" w14:textId="77777777" w:rsidR="00EF5604" w:rsidRDefault="00EF5604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Общая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трудоемкость</w:t>
            </w:r>
          </w:p>
        </w:tc>
        <w:tc>
          <w:tcPr>
            <w:tcW w:w="2564" w:type="dxa"/>
          </w:tcPr>
          <w:p w14:paraId="08401C33" w14:textId="77777777" w:rsidR="00EF5604" w:rsidRDefault="00EF5604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зач.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ед.</w:t>
            </w:r>
          </w:p>
        </w:tc>
        <w:tc>
          <w:tcPr>
            <w:tcW w:w="1956" w:type="dxa"/>
          </w:tcPr>
          <w:p w14:paraId="1E86868E" w14:textId="05113B97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ze }}</w:t>
            </w:r>
          </w:p>
        </w:tc>
        <w:tc>
          <w:tcPr>
            <w:tcW w:w="2729" w:type="dxa"/>
          </w:tcPr>
          <w:p w14:paraId="29E4A7A4" w14:textId="762C41E1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ze }}</w:t>
            </w:r>
          </w:p>
        </w:tc>
      </w:tr>
      <w:tr w:rsidR="00EF5604" w14:paraId="7F4A47DF" w14:textId="77777777" w:rsidTr="00F251E8">
        <w:trPr>
          <w:trHeight w:val="20"/>
        </w:trPr>
        <w:tc>
          <w:tcPr>
            <w:tcW w:w="2564" w:type="dxa"/>
            <w:vMerge/>
          </w:tcPr>
          <w:p w14:paraId="4EE43E83" w14:textId="77777777" w:rsidR="00EF5604" w:rsidRDefault="00EF5604" w:rsidP="00595872">
            <w:pPr>
              <w:rPr>
                <w:sz w:val="2"/>
                <w:szCs w:val="2"/>
              </w:rPr>
            </w:pPr>
          </w:p>
        </w:tc>
        <w:tc>
          <w:tcPr>
            <w:tcW w:w="2564" w:type="dxa"/>
          </w:tcPr>
          <w:p w14:paraId="253F1510" w14:textId="77777777" w:rsidR="00EF5604" w:rsidRDefault="00EF5604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ак.ч.</w:t>
            </w:r>
          </w:p>
        </w:tc>
        <w:tc>
          <w:tcPr>
            <w:tcW w:w="1956" w:type="dxa"/>
          </w:tcPr>
          <w:p w14:paraId="0017C8C1" w14:textId="0127D16C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hours_total }}</w:t>
            </w:r>
          </w:p>
        </w:tc>
        <w:tc>
          <w:tcPr>
            <w:tcW w:w="2729" w:type="dxa"/>
          </w:tcPr>
          <w:p w14:paraId="2B7D4199" w14:textId="1AE85B63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hours_total }}</w:t>
            </w:r>
          </w:p>
        </w:tc>
      </w:tr>
      <w:tr w:rsidR="009906A3" w14:paraId="5A3FCD25" w14:textId="77777777" w:rsidTr="00F251E8">
        <w:trPr>
          <w:trHeight w:val="20"/>
        </w:trPr>
        <w:tc>
          <w:tcPr>
            <w:tcW w:w="9813" w:type="dxa"/>
            <w:gridSpan w:val="4"/>
          </w:tcPr>
          <w:p w14:paraId="4CE076F1" w14:textId="15A8A527" w:rsidR="009906A3" w:rsidRPr="009906A3" w:rsidRDefault="002919A9" w:rsidP="00595872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Из </w:t>
            </w:r>
            <w:r>
              <w:rPr>
                <w:spacing w:val="-4"/>
                <w:sz w:val="24"/>
              </w:rPr>
              <w:t>них:</w:t>
            </w:r>
          </w:p>
        </w:tc>
      </w:tr>
      <w:tr w:rsidR="009906A3" w14:paraId="03E828A9" w14:textId="77777777" w:rsidTr="00F251E8">
        <w:trPr>
          <w:trHeight w:val="20"/>
        </w:trPr>
        <w:tc>
          <w:tcPr>
            <w:tcW w:w="5128" w:type="dxa"/>
            <w:gridSpan w:val="2"/>
          </w:tcPr>
          <w:p w14:paraId="6FA87289" w14:textId="0A3E9242" w:rsidR="009906A3" w:rsidRPr="009906A3" w:rsidRDefault="009906A3" w:rsidP="00595872">
            <w:pPr>
              <w:pStyle w:val="TableParagraph"/>
              <w:rPr>
                <w:b/>
                <w:sz w:val="24"/>
              </w:rPr>
            </w:pPr>
            <w:r w:rsidRPr="009906A3">
              <w:rPr>
                <w:b/>
                <w:sz w:val="24"/>
                <w:lang w:val="en-US"/>
              </w:rPr>
              <w:t>Часы контактной работы (всего)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1956" w:type="dxa"/>
          </w:tcPr>
          <w:p w14:paraId="2C3EDE6B" w14:textId="77777777" w:rsidR="009906A3" w:rsidRDefault="009906A3" w:rsidP="00595872">
            <w:pPr>
              <w:pStyle w:val="TableParagraph"/>
              <w:ind w:left="7" w:right="2"/>
              <w:jc w:val="center"/>
              <w:rPr>
                <w:spacing w:val="-5"/>
                <w:sz w:val="24"/>
              </w:rPr>
            </w:pPr>
            <w:r>
              <w:rPr>
                <w:highlight w:val="yellow"/>
              </w:rPr>
              <w:t>{{ hours_contact }}</w:t>
            </w:r>
          </w:p>
        </w:tc>
        <w:tc>
          <w:tcPr>
            <w:tcW w:w="2729" w:type="dxa"/>
          </w:tcPr>
          <w:p w14:paraId="02E77109" w14:textId="77777777" w:rsidR="009906A3" w:rsidRDefault="009906A3" w:rsidP="00595872">
            <w:pPr>
              <w:pStyle w:val="TableParagraph"/>
              <w:ind w:left="8" w:right="2"/>
              <w:jc w:val="center"/>
              <w:rPr>
                <w:spacing w:val="-5"/>
                <w:sz w:val="24"/>
              </w:rPr>
            </w:pPr>
            <w:r>
              <w:rPr>
                <w:highlight w:val="yellow"/>
              </w:rPr>
              <w:t>{{ hours_contact }}</w:t>
            </w:r>
          </w:p>
        </w:tc>
      </w:tr>
      <w:tr w:rsidR="009F0384" w14:paraId="3B969937" w14:textId="77777777" w:rsidTr="00F251E8">
        <w:trPr>
          <w:trHeight w:val="20"/>
        </w:trPr>
        <w:tc>
          <w:tcPr>
            <w:tcW w:w="5128" w:type="dxa"/>
            <w:gridSpan w:val="2"/>
          </w:tcPr>
          <w:p w14:paraId="1CEA98A4" w14:textId="33740F9C" w:rsidR="009F0384" w:rsidRPr="00EF1A4B" w:rsidRDefault="00EF1A4B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Из них аудиторной работы (всего):</w:t>
            </w:r>
          </w:p>
        </w:tc>
        <w:tc>
          <w:tcPr>
            <w:tcW w:w="1956" w:type="dxa"/>
          </w:tcPr>
          <w:p w14:paraId="6EEE844C" w14:textId="77777777" w:rsidR="009F0384" w:rsidRDefault="009F0384" w:rsidP="00595872">
            <w:pPr>
              <w:pStyle w:val="TableParagraph"/>
              <w:ind w:left="7" w:right="2"/>
              <w:jc w:val="center"/>
              <w:rPr>
                <w:spacing w:val="-5"/>
                <w:sz w:val="24"/>
              </w:rPr>
            </w:pPr>
            <w:r>
              <w:rPr>
                <w:highlight w:val="yellow"/>
              </w:rPr>
              <w:t>{{ hours_aud }}</w:t>
            </w:r>
          </w:p>
        </w:tc>
        <w:tc>
          <w:tcPr>
            <w:tcW w:w="2729" w:type="dxa"/>
          </w:tcPr>
          <w:p w14:paraId="4F5644B4" w14:textId="77777777" w:rsidR="009F0384" w:rsidRDefault="009F0384" w:rsidP="00595872">
            <w:pPr>
              <w:pStyle w:val="TableParagraph"/>
              <w:ind w:left="8" w:right="2"/>
              <w:jc w:val="center"/>
              <w:rPr>
                <w:spacing w:val="-5"/>
                <w:sz w:val="24"/>
              </w:rPr>
            </w:pPr>
            <w:r>
              <w:rPr>
                <w:highlight w:val="yellow"/>
              </w:rPr>
              <w:t>{{ hours_aud }}</w:t>
            </w:r>
          </w:p>
        </w:tc>
      </w:tr>
      <w:tr w:rsidR="00EF5604" w14:paraId="461A1C52" w14:textId="77777777" w:rsidTr="00F251E8">
        <w:trPr>
          <w:trHeight w:val="20"/>
        </w:trPr>
        <w:tc>
          <w:tcPr>
            <w:tcW w:w="5128" w:type="dxa"/>
            <w:gridSpan w:val="2"/>
          </w:tcPr>
          <w:p w14:paraId="54DA41A8" w14:textId="77777777" w:rsidR="00EF5604" w:rsidRPr="00EF1A4B" w:rsidRDefault="00EF5604" w:rsidP="00EF1A4B">
            <w:pPr>
              <w:pStyle w:val="TableParagraph"/>
              <w:ind w:left="708"/>
              <w:rPr>
                <w:i/>
                <w:sz w:val="24"/>
              </w:rPr>
            </w:pPr>
            <w:r w:rsidRPr="00EF1A4B">
              <w:rPr>
                <w:i/>
                <w:spacing w:val="-2"/>
                <w:sz w:val="24"/>
              </w:rPr>
              <w:t>Лекции</w:t>
            </w:r>
          </w:p>
        </w:tc>
        <w:tc>
          <w:tcPr>
            <w:tcW w:w="1956" w:type="dxa"/>
          </w:tcPr>
          <w:p w14:paraId="54159B67" w14:textId="7A636F0E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hours_lectures }}</w:t>
            </w:r>
          </w:p>
        </w:tc>
        <w:tc>
          <w:tcPr>
            <w:tcW w:w="2729" w:type="dxa"/>
          </w:tcPr>
          <w:p w14:paraId="5BF7A24C" w14:textId="379F87A3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hours_lectures }}</w:t>
            </w:r>
          </w:p>
        </w:tc>
      </w:tr>
      <w:tr w:rsidR="00EF5604" w14:paraId="79CD274F" w14:textId="77777777" w:rsidTr="00F251E8">
        <w:trPr>
          <w:trHeight w:val="20"/>
        </w:trPr>
        <w:tc>
          <w:tcPr>
            <w:tcW w:w="5128" w:type="dxa"/>
            <w:gridSpan w:val="2"/>
          </w:tcPr>
          <w:p w14:paraId="72BD400A" w14:textId="77777777" w:rsidR="00EF5604" w:rsidRPr="00EF1A4B" w:rsidRDefault="00EF5604" w:rsidP="00EF1A4B">
            <w:pPr>
              <w:pStyle w:val="TableParagraph"/>
              <w:ind w:left="708"/>
              <w:rPr>
                <w:i/>
                <w:sz w:val="24"/>
              </w:rPr>
            </w:pPr>
            <w:r w:rsidRPr="00EF1A4B">
              <w:rPr>
                <w:i/>
                <w:sz w:val="24"/>
              </w:rPr>
              <w:t>Практические</w:t>
            </w:r>
            <w:r w:rsidRPr="00EF1A4B">
              <w:rPr>
                <w:i/>
                <w:spacing w:val="-6"/>
                <w:sz w:val="24"/>
              </w:rPr>
              <w:t xml:space="preserve"> </w:t>
            </w:r>
            <w:r w:rsidRPr="00EF1A4B">
              <w:rPr>
                <w:i/>
                <w:spacing w:val="-2"/>
                <w:sz w:val="24"/>
              </w:rPr>
              <w:t>занятия</w:t>
            </w:r>
          </w:p>
        </w:tc>
        <w:tc>
          <w:tcPr>
            <w:tcW w:w="1956" w:type="dxa"/>
          </w:tcPr>
          <w:p w14:paraId="614EC00F" w14:textId="53A865FE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hours_practical }}</w:t>
            </w:r>
          </w:p>
        </w:tc>
        <w:tc>
          <w:tcPr>
            <w:tcW w:w="2729" w:type="dxa"/>
          </w:tcPr>
          <w:p w14:paraId="252AE62E" w14:textId="7E234862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hours_practical }}</w:t>
            </w:r>
          </w:p>
        </w:tc>
      </w:tr>
      <w:tr w:rsidR="0061071D" w14:paraId="3493534F" w14:textId="77777777" w:rsidTr="00F251E8">
        <w:trPr>
          <w:trHeight w:val="20"/>
        </w:trPr>
        <w:tc>
          <w:tcPr>
            <w:tcW w:w="5128" w:type="dxa"/>
            <w:gridSpan w:val="2"/>
          </w:tcPr>
          <w:p w14:paraId="76BA5346" w14:textId="71E71584" w:rsidR="0061071D" w:rsidRPr="00EF1A4B" w:rsidRDefault="0061071D" w:rsidP="00EF1A4B">
            <w:pPr>
              <w:pStyle w:val="TableParagraph"/>
              <w:ind w:left="708"/>
              <w:rPr>
                <w:i/>
                <w:sz w:val="24"/>
              </w:rPr>
            </w:pPr>
            <w:r w:rsidRPr="00EF1A4B">
              <w:rPr>
                <w:i/>
                <w:sz w:val="24"/>
              </w:rPr>
              <w:t>Лабораторные занятия</w:t>
            </w:r>
          </w:p>
        </w:tc>
        <w:tc>
          <w:tcPr>
            <w:tcW w:w="1956" w:type="dxa"/>
          </w:tcPr>
          <w:p w14:paraId="6519933F" w14:textId="77777777" w:rsidR="0061071D" w:rsidRDefault="0061071D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hours_lab }}</w:t>
            </w:r>
          </w:p>
        </w:tc>
        <w:tc>
          <w:tcPr>
            <w:tcW w:w="2729" w:type="dxa"/>
          </w:tcPr>
          <w:p w14:paraId="2132CA9B" w14:textId="77777777" w:rsidR="0061071D" w:rsidRDefault="0061071D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hours_lab }}</w:t>
            </w:r>
          </w:p>
        </w:tc>
      </w:tr>
      <w:tr w:rsidR="00EF5604" w14:paraId="2E3DCB3E" w14:textId="77777777" w:rsidTr="00F251E8">
        <w:trPr>
          <w:trHeight w:val="20"/>
        </w:trPr>
        <w:tc>
          <w:tcPr>
            <w:tcW w:w="5128" w:type="dxa"/>
            <w:gridSpan w:val="2"/>
          </w:tcPr>
          <w:p w14:paraId="51092CFF" w14:textId="4F2F5586" w:rsidR="00EF5604" w:rsidRPr="00EF5604" w:rsidRDefault="00215902" w:rsidP="00595872">
            <w:pPr>
              <w:pStyle w:val="TableParagraph"/>
              <w:spacing w:before="22" w:line="240" w:lineRule="auto"/>
              <w:rPr>
                <w:sz w:val="24"/>
              </w:rPr>
            </w:pPr>
            <w:r>
              <w:rPr>
                <w:sz w:val="24"/>
              </w:rPr>
              <w:t>Проектное обучение</w:t>
            </w:r>
          </w:p>
        </w:tc>
        <w:tc>
          <w:tcPr>
            <w:tcW w:w="1956" w:type="dxa"/>
          </w:tcPr>
          <w:p w14:paraId="68100D73" w14:textId="7E5DAF7D" w:rsidR="00EF5604" w:rsidRDefault="00EF5604" w:rsidP="00595872">
            <w:pPr>
              <w:pStyle w:val="TableParagraph"/>
              <w:spacing w:before="1" w:line="240" w:lineRule="auto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hours_project }}</w:t>
            </w:r>
          </w:p>
        </w:tc>
        <w:tc>
          <w:tcPr>
            <w:tcW w:w="2729" w:type="dxa"/>
          </w:tcPr>
          <w:p w14:paraId="4AE0D450" w14:textId="2A9CE571" w:rsidR="00EF5604" w:rsidRDefault="00EF5604" w:rsidP="00595872">
            <w:pPr>
              <w:pStyle w:val="TableParagraph"/>
              <w:spacing w:before="1" w:line="240" w:lineRule="auto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hours_project }}</w:t>
            </w:r>
          </w:p>
        </w:tc>
      </w:tr>
      <w:tr w:rsidR="008E64A0" w14:paraId="11115B17" w14:textId="77777777" w:rsidTr="00F251E8">
        <w:trPr>
          <w:trHeight w:val="20"/>
        </w:trPr>
        <w:tc>
          <w:tcPr>
            <w:tcW w:w="5128" w:type="dxa"/>
            <w:gridSpan w:val="2"/>
          </w:tcPr>
          <w:p w14:paraId="210DC940" w14:textId="77777777" w:rsidR="00F251E8" w:rsidRPr="00F251E8" w:rsidRDefault="00F251E8" w:rsidP="00F251E8">
            <w:pPr>
              <w:pStyle w:val="TableParagraph"/>
              <w:spacing w:line="276" w:lineRule="exact"/>
              <w:rPr>
                <w:sz w:val="24"/>
              </w:rPr>
            </w:pPr>
            <w:r w:rsidRPr="00F251E8">
              <w:rPr>
                <w:sz w:val="24"/>
              </w:rPr>
              <w:t>Часы</w:t>
            </w:r>
            <w:r w:rsidRPr="00F251E8">
              <w:rPr>
                <w:spacing w:val="-4"/>
                <w:sz w:val="24"/>
              </w:rPr>
              <w:t xml:space="preserve"> </w:t>
            </w:r>
            <w:r w:rsidRPr="00F251E8">
              <w:rPr>
                <w:sz w:val="24"/>
              </w:rPr>
              <w:t>внеаудиторной</w:t>
            </w:r>
            <w:r w:rsidRPr="00F251E8">
              <w:rPr>
                <w:spacing w:val="-5"/>
                <w:sz w:val="24"/>
              </w:rPr>
              <w:t xml:space="preserve"> </w:t>
            </w:r>
            <w:r w:rsidRPr="00F251E8">
              <w:rPr>
                <w:sz w:val="24"/>
              </w:rPr>
              <w:t>работы,</w:t>
            </w:r>
            <w:r w:rsidRPr="00F251E8">
              <w:rPr>
                <w:spacing w:val="-3"/>
                <w:sz w:val="24"/>
              </w:rPr>
              <w:t xml:space="preserve"> </w:t>
            </w:r>
            <w:r w:rsidRPr="00F251E8">
              <w:rPr>
                <w:spacing w:val="-2"/>
                <w:sz w:val="24"/>
              </w:rPr>
              <w:t>включая</w:t>
            </w:r>
          </w:p>
          <w:p w14:paraId="2BF30DAE" w14:textId="28EE6B4D" w:rsidR="008E64A0" w:rsidRPr="00EF5604" w:rsidRDefault="00F251E8" w:rsidP="00F251E8">
            <w:pPr>
              <w:pStyle w:val="TableParagraph"/>
              <w:spacing w:line="276" w:lineRule="exact"/>
              <w:rPr>
                <w:b/>
                <w:sz w:val="24"/>
              </w:rPr>
            </w:pPr>
            <w:r w:rsidRPr="00F251E8">
              <w:rPr>
                <w:sz w:val="24"/>
              </w:rPr>
              <w:t>консультации, иную контактную работу</w:t>
            </w:r>
          </w:p>
        </w:tc>
        <w:tc>
          <w:tcPr>
            <w:tcW w:w="1956" w:type="dxa"/>
          </w:tcPr>
          <w:p w14:paraId="2660938B" w14:textId="77777777" w:rsidR="008E64A0" w:rsidRDefault="008E64A0" w:rsidP="00595872">
            <w:pPr>
              <w:pStyle w:val="TableParagraph"/>
              <w:spacing w:line="276" w:lineRule="exact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hours_extra_contact }}</w:t>
            </w:r>
          </w:p>
        </w:tc>
        <w:tc>
          <w:tcPr>
            <w:tcW w:w="2729" w:type="dxa"/>
          </w:tcPr>
          <w:p w14:paraId="62091256" w14:textId="77777777" w:rsidR="008E64A0" w:rsidRDefault="008E64A0" w:rsidP="00595872">
            <w:pPr>
              <w:pStyle w:val="TableParagraph"/>
              <w:spacing w:line="276" w:lineRule="exact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hours_extra_contact }}</w:t>
            </w:r>
          </w:p>
        </w:tc>
      </w:tr>
      <w:tr w:rsidR="00EF5604" w14:paraId="6DE6A169" w14:textId="77777777" w:rsidTr="00F251E8">
        <w:trPr>
          <w:trHeight w:val="20"/>
        </w:trPr>
        <w:tc>
          <w:tcPr>
            <w:tcW w:w="5128" w:type="dxa"/>
            <w:gridSpan w:val="2"/>
          </w:tcPr>
          <w:p w14:paraId="1CDE8419" w14:textId="2DC9A14A" w:rsidR="00EF5604" w:rsidRPr="00EF5604" w:rsidRDefault="00F251E8" w:rsidP="00595872">
            <w:pPr>
              <w:pStyle w:val="TableParagraph"/>
              <w:spacing w:before="7" w:line="290" w:lineRule="atLeast"/>
              <w:ind w:right="471"/>
              <w:rPr>
                <w:b/>
                <w:sz w:val="24"/>
              </w:rPr>
            </w:pPr>
            <w:r>
              <w:rPr>
                <w:b/>
                <w:sz w:val="24"/>
              </w:rPr>
              <w:t>Часы</w:t>
            </w:r>
            <w:r w:rsidR="00EF5604" w:rsidRPr="00EF5604">
              <w:rPr>
                <w:b/>
                <w:spacing w:val="-13"/>
                <w:sz w:val="24"/>
              </w:rPr>
              <w:t xml:space="preserve"> </w:t>
            </w:r>
            <w:r w:rsidR="00EF5604" w:rsidRPr="00EF5604">
              <w:rPr>
                <w:b/>
                <w:sz w:val="24"/>
              </w:rPr>
              <w:t>самостоятельн</w:t>
            </w:r>
            <w:r>
              <w:rPr>
                <w:b/>
                <w:sz w:val="24"/>
              </w:rPr>
              <w:t>ой</w:t>
            </w:r>
            <w:r w:rsidR="00EF5604" w:rsidRPr="00EF5604">
              <w:rPr>
                <w:b/>
                <w:spacing w:val="-14"/>
                <w:sz w:val="24"/>
              </w:rPr>
              <w:t xml:space="preserve"> </w:t>
            </w:r>
            <w:r w:rsidR="00EF5604" w:rsidRPr="00EF5604">
              <w:rPr>
                <w:b/>
                <w:sz w:val="24"/>
              </w:rPr>
              <w:t>работ</w:t>
            </w:r>
            <w:r>
              <w:rPr>
                <w:b/>
                <w:sz w:val="24"/>
              </w:rPr>
              <w:t>ы:</w:t>
            </w:r>
          </w:p>
        </w:tc>
        <w:tc>
          <w:tcPr>
            <w:tcW w:w="1956" w:type="dxa"/>
          </w:tcPr>
          <w:p w14:paraId="1F7E7FBC" w14:textId="6B225607" w:rsidR="00EF5604" w:rsidRDefault="00EF5604" w:rsidP="00595872">
            <w:pPr>
              <w:pStyle w:val="TableParagraph"/>
              <w:spacing w:line="276" w:lineRule="exact"/>
              <w:ind w:left="7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hours_self_study }}</w:t>
            </w:r>
          </w:p>
        </w:tc>
        <w:tc>
          <w:tcPr>
            <w:tcW w:w="2729" w:type="dxa"/>
          </w:tcPr>
          <w:p w14:paraId="52F7222B" w14:textId="601AF40B" w:rsidR="00EF5604" w:rsidRDefault="00EF5604" w:rsidP="00595872">
            <w:pPr>
              <w:pStyle w:val="TableParagraph"/>
              <w:spacing w:line="276" w:lineRule="exact"/>
              <w:ind w:left="8" w:right="2"/>
              <w:jc w:val="center"/>
              <w:rPr>
                <w:sz w:val="24"/>
              </w:rPr>
            </w:pPr>
            <w:r>
              <w:rPr>
                <w:highlight w:val="yellow"/>
              </w:rPr>
              <w:t>{{ hours_self_study }}</w:t>
            </w:r>
          </w:p>
        </w:tc>
      </w:tr>
      <w:tr w:rsidR="00EF5604" w14:paraId="55B6886D" w14:textId="77777777" w:rsidTr="00F251E8">
        <w:trPr>
          <w:trHeight w:val="20"/>
        </w:trPr>
        <w:tc>
          <w:tcPr>
            <w:tcW w:w="5128" w:type="dxa"/>
            <w:gridSpan w:val="2"/>
          </w:tcPr>
          <w:p w14:paraId="66443E6D" w14:textId="7B23C496" w:rsidR="00EF5604" w:rsidRDefault="00EF5604" w:rsidP="00EE1724">
            <w:pPr>
              <w:pStyle w:val="TableParagraph"/>
              <w:rPr>
                <w:sz w:val="24"/>
              </w:rPr>
            </w:pPr>
            <w:r w:rsidRPr="00EF5604">
              <w:rPr>
                <w:sz w:val="24"/>
              </w:rPr>
              <w:t>Вид</w:t>
            </w:r>
            <w:r w:rsidRPr="00EF5604">
              <w:rPr>
                <w:spacing w:val="-6"/>
                <w:sz w:val="24"/>
              </w:rPr>
              <w:t xml:space="preserve"> </w:t>
            </w:r>
            <w:r w:rsidRPr="00EF5604">
              <w:rPr>
                <w:sz w:val="24"/>
              </w:rPr>
              <w:t>промежуточной</w:t>
            </w:r>
            <w:r w:rsidRPr="00EF5604">
              <w:rPr>
                <w:spacing w:val="-4"/>
                <w:sz w:val="24"/>
              </w:rPr>
              <w:t xml:space="preserve"> </w:t>
            </w:r>
            <w:r w:rsidRPr="00EF5604">
              <w:rPr>
                <w:sz w:val="24"/>
              </w:rPr>
              <w:t>аттестации</w:t>
            </w:r>
            <w:r w:rsidRPr="00EF5604">
              <w:rPr>
                <w:spacing w:val="-4"/>
                <w:sz w:val="24"/>
              </w:rPr>
              <w:t xml:space="preserve"> </w:t>
            </w:r>
            <w:r w:rsidRPr="00EF5604">
              <w:rPr>
                <w:sz w:val="24"/>
              </w:rPr>
              <w:t>(зачет,</w:t>
            </w:r>
            <w:r w:rsidRPr="00EF5604">
              <w:rPr>
                <w:spacing w:val="-4"/>
                <w:sz w:val="24"/>
              </w:rPr>
              <w:t xml:space="preserve"> </w:t>
            </w:r>
            <w:r w:rsidR="00EE1724">
              <w:rPr>
                <w:spacing w:val="-4"/>
                <w:sz w:val="24"/>
              </w:rPr>
              <w:t>зачёт с оценкой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экзамен)</w:t>
            </w:r>
          </w:p>
        </w:tc>
        <w:tc>
          <w:tcPr>
            <w:tcW w:w="1956" w:type="dxa"/>
          </w:tcPr>
          <w:p w14:paraId="631BBBF4" w14:textId="77777777" w:rsidR="00EF5604" w:rsidRDefault="00EF5604" w:rsidP="00595872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highlight w:val="yellow"/>
              </w:rPr>
              <w:t>{{ control_summary }}</w:t>
            </w:r>
          </w:p>
        </w:tc>
        <w:tc>
          <w:tcPr>
            <w:tcW w:w="2729" w:type="dxa"/>
          </w:tcPr>
          <w:p w14:paraId="2407AE4D" w14:textId="1F4B420E" w:rsidR="00EF5604" w:rsidRDefault="00EF5604" w:rsidP="00595872">
            <w:pPr>
              <w:pStyle w:val="TableParagraph"/>
              <w:spacing w:before="24" w:line="240" w:lineRule="auto"/>
              <w:ind w:left="8" w:right="3"/>
              <w:jc w:val="center"/>
              <w:rPr>
                <w:sz w:val="24"/>
              </w:rPr>
            </w:pPr>
          </w:p>
        </w:tc>
      </w:tr>
    </w:tbl>
    <w:p w14:paraId="57A3D5FE" w14:textId="650A1623" w:rsidR="00F15DD8" w:rsidRDefault="00F15DD8" w:rsidP="00ED2717">
      <w:pPr>
        <w:rPr>
          <w:b/>
          <w:sz w:val="24"/>
          <w:szCs w:val="24"/>
        </w:rPr>
      </w:pPr>
    </w:p>
    <w:p w14:paraId="03FCEC3E" w14:textId="77777777" w:rsidR="00046680" w:rsidRDefault="00046680" w:rsidP="00ED2717">
      <w:pPr>
        <w:rPr>
          <w:b/>
          <w:sz w:val="24"/>
          <w:szCs w:val="24"/>
        </w:rPr>
      </w:pPr>
    </w:p>
    <w:p w14:paraId="4F003307" w14:textId="3CDB0E05" w:rsidR="00EA73FC" w:rsidRDefault="005F23FC" w:rsidP="005608A8">
      <w:pPr>
        <w:pStyle w:val="TableParagraph"/>
        <w:spacing w:line="276" w:lineRule="exact"/>
        <w:jc w:val="center"/>
        <w:rPr>
          <w:sz w:val="24"/>
        </w:rPr>
      </w:pPr>
      <w:r w:rsidRPr="005608A8">
        <w:rPr>
          <w:sz w:val="24"/>
        </w:rPr>
        <w:t>Тематический план дисциплины</w:t>
      </w:r>
    </w:p>
    <w:p w14:paraId="24991170" w14:textId="452FA62D" w:rsidR="00046680" w:rsidRPr="00046680" w:rsidRDefault="00046680" w:rsidP="00046680">
      <w:pPr>
        <w:pStyle w:val="TableParagraph"/>
        <w:spacing w:line="276" w:lineRule="exact"/>
        <w:rPr>
          <w:color w:val="EE0000"/>
          <w:sz w:val="24"/>
        </w:rPr>
      </w:pPr>
      <w:r>
        <w:t>{{ thematic_plan }}</w:t>
      </w:r>
    </w:p>
    <w:p w14:paraId="24E2EB6F" w14:textId="77777777" w:rsidR="00046680" w:rsidRPr="005608A8" w:rsidRDefault="00046680" w:rsidP="005608A8">
      <w:pPr>
        <w:pStyle w:val="TableParagraph"/>
        <w:spacing w:line="276" w:lineRule="exact"/>
        <w:jc w:val="center"/>
        <w:rPr>
          <w:sz w:val="24"/>
        </w:rPr>
      </w:pPr>
    </w:p>
    <w:tbl>
      <w:tblPr>
        <w:tblStyle w:val="TableNormal"/>
        <w:tblW w:w="9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1"/>
        <w:gridCol w:w="4012"/>
        <w:gridCol w:w="781"/>
        <w:gridCol w:w="775"/>
        <w:gridCol w:w="901"/>
        <w:gridCol w:w="902"/>
        <w:gridCol w:w="1816"/>
      </w:tblGrid>
      <w:tr w:rsidR="001A3B1A" w14:paraId="3DC482C8" w14:textId="77777777" w:rsidTr="001A3B1A">
        <w:trPr>
          <w:trHeight w:val="627"/>
        </w:trPr>
        <w:tc>
          <w:tcPr>
            <w:tcW w:w="641" w:type="dxa"/>
            <w:vMerge w:val="restart"/>
          </w:tcPr>
          <w:p w14:paraId="43BB92D6" w14:textId="77777777" w:rsidR="001A3B1A" w:rsidRDefault="001A3B1A" w:rsidP="00C26E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4012" w:type="dxa"/>
            <w:vMerge w:val="restart"/>
          </w:tcPr>
          <w:p w14:paraId="0DFCE9E5" w14:textId="2CE54E1E" w:rsidR="001A3B1A" w:rsidRPr="005F23FC" w:rsidRDefault="001A3B1A" w:rsidP="005F23FC">
            <w:pPr>
              <w:pStyle w:val="TableParagraph"/>
              <w:ind w:left="0"/>
              <w:rPr>
                <w:sz w:val="24"/>
                <w:lang w:val="ru-RU"/>
              </w:rPr>
            </w:pPr>
            <w:r w:rsidRPr="005F23FC">
              <w:rPr>
                <w:lang w:val="ru-RU"/>
              </w:rPr>
              <w:t>Темы (разделы) дисциплины</w:t>
            </w:r>
          </w:p>
        </w:tc>
        <w:tc>
          <w:tcPr>
            <w:tcW w:w="3359" w:type="dxa"/>
            <w:gridSpan w:val="4"/>
          </w:tcPr>
          <w:p w14:paraId="3AA5BAFA" w14:textId="0B968812" w:rsidR="001A3B1A" w:rsidRPr="009C08A7" w:rsidRDefault="001A3B1A" w:rsidP="001A3B1A">
            <w:pPr>
              <w:pStyle w:val="TableParagraph"/>
              <w:spacing w:line="259" w:lineRule="auto"/>
              <w:ind w:left="444" w:right="418" w:hanging="15"/>
              <w:jc w:val="center"/>
              <w:rPr>
                <w:sz w:val="24"/>
                <w:lang w:val="ru-RU"/>
              </w:rPr>
            </w:pPr>
            <w:r w:rsidRPr="009C08A7">
              <w:rPr>
                <w:sz w:val="24"/>
                <w:lang w:val="ru-RU"/>
              </w:rPr>
              <w:t>Виды</w:t>
            </w:r>
            <w:r w:rsidRPr="009C08A7">
              <w:rPr>
                <w:spacing w:val="-15"/>
                <w:sz w:val="24"/>
                <w:lang w:val="ru-RU"/>
              </w:rPr>
              <w:t xml:space="preserve"> </w:t>
            </w:r>
            <w:r w:rsidRPr="009C08A7">
              <w:rPr>
                <w:sz w:val="24"/>
                <w:lang w:val="ru-RU"/>
              </w:rPr>
              <w:t>аудиторной работы</w:t>
            </w:r>
            <w:r w:rsidRPr="009C08A7">
              <w:rPr>
                <w:spacing w:val="-2"/>
                <w:sz w:val="24"/>
                <w:lang w:val="ru-RU"/>
              </w:rPr>
              <w:t xml:space="preserve"> </w:t>
            </w:r>
            <w:r w:rsidRPr="009C08A7">
              <w:rPr>
                <w:sz w:val="24"/>
                <w:lang w:val="ru-RU"/>
              </w:rPr>
              <w:t>(в</w:t>
            </w:r>
            <w:r w:rsidRPr="009C08A7">
              <w:rPr>
                <w:spacing w:val="-2"/>
                <w:sz w:val="24"/>
                <w:lang w:val="ru-RU"/>
              </w:rPr>
              <w:t xml:space="preserve"> ак.час.)</w:t>
            </w:r>
          </w:p>
        </w:tc>
        <w:tc>
          <w:tcPr>
            <w:tcW w:w="1816" w:type="dxa"/>
            <w:vMerge w:val="restart"/>
          </w:tcPr>
          <w:p w14:paraId="0302D8EC" w14:textId="77777777" w:rsidR="001A3B1A" w:rsidRPr="009C08A7" w:rsidRDefault="001A3B1A" w:rsidP="001A3B1A">
            <w:pPr>
              <w:pStyle w:val="TableParagraph"/>
              <w:spacing w:line="259" w:lineRule="auto"/>
              <w:ind w:left="70" w:right="292" w:hanging="3"/>
              <w:jc w:val="center"/>
              <w:rPr>
                <w:sz w:val="24"/>
                <w:lang w:val="ru-RU"/>
              </w:rPr>
            </w:pPr>
            <w:r w:rsidRPr="009C08A7">
              <w:rPr>
                <w:spacing w:val="-2"/>
                <w:sz w:val="24"/>
                <w:lang w:val="ru-RU"/>
              </w:rPr>
              <w:t xml:space="preserve">Итого аудиторных </w:t>
            </w:r>
            <w:r w:rsidRPr="009C08A7">
              <w:rPr>
                <w:spacing w:val="-2"/>
                <w:sz w:val="24"/>
                <w:lang w:val="ru-RU"/>
              </w:rPr>
              <w:lastRenderedPageBreak/>
              <w:t>ак.часов</w:t>
            </w:r>
          </w:p>
          <w:p w14:paraId="1F488FE2" w14:textId="77777777" w:rsidR="001A3B1A" w:rsidRPr="009C08A7" w:rsidRDefault="001A3B1A" w:rsidP="001A3B1A">
            <w:pPr>
              <w:pStyle w:val="TableParagraph"/>
              <w:ind w:left="70" w:right="292" w:hanging="3"/>
              <w:jc w:val="center"/>
              <w:rPr>
                <w:sz w:val="24"/>
                <w:lang w:val="ru-RU"/>
              </w:rPr>
            </w:pPr>
            <w:r w:rsidRPr="009C08A7">
              <w:rPr>
                <w:sz w:val="24"/>
                <w:lang w:val="ru-RU"/>
              </w:rPr>
              <w:t>по</w:t>
            </w:r>
            <w:r w:rsidRPr="009C08A7">
              <w:rPr>
                <w:spacing w:val="-2"/>
                <w:sz w:val="24"/>
                <w:lang w:val="ru-RU"/>
              </w:rPr>
              <w:t xml:space="preserve"> </w:t>
            </w:r>
            <w:r w:rsidRPr="009C08A7">
              <w:rPr>
                <w:spacing w:val="-4"/>
                <w:sz w:val="24"/>
                <w:lang w:val="ru-RU"/>
              </w:rPr>
              <w:t>теме</w:t>
            </w:r>
          </w:p>
        </w:tc>
      </w:tr>
      <w:tr w:rsidR="001A3B1A" w14:paraId="1E62F2D0" w14:textId="77777777" w:rsidTr="001A3B1A">
        <w:trPr>
          <w:trHeight w:val="1903"/>
        </w:trPr>
        <w:tc>
          <w:tcPr>
            <w:tcW w:w="641" w:type="dxa"/>
            <w:vMerge/>
            <w:tcBorders>
              <w:top w:val="nil"/>
            </w:tcBorders>
          </w:tcPr>
          <w:p w14:paraId="36DA0D8C" w14:textId="77777777" w:rsidR="001A3B1A" w:rsidRPr="009C08A7" w:rsidRDefault="001A3B1A" w:rsidP="00C26E34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012" w:type="dxa"/>
            <w:vMerge/>
            <w:tcBorders>
              <w:top w:val="nil"/>
            </w:tcBorders>
          </w:tcPr>
          <w:p w14:paraId="664673FF" w14:textId="77777777" w:rsidR="001A3B1A" w:rsidRPr="009C08A7" w:rsidRDefault="001A3B1A" w:rsidP="00C26E34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81" w:type="dxa"/>
            <w:textDirection w:val="btLr"/>
          </w:tcPr>
          <w:p w14:paraId="37DCEA0F" w14:textId="5E6FF075" w:rsidR="001A3B1A" w:rsidRPr="00B2501D" w:rsidRDefault="001A3B1A" w:rsidP="00B2501D">
            <w:pPr>
              <w:pStyle w:val="TableParagraph"/>
              <w:spacing w:before="112" w:line="240" w:lineRule="auto"/>
              <w:ind w:left="112"/>
              <w:jc w:val="center"/>
              <w:rPr>
                <w:sz w:val="24"/>
              </w:rPr>
            </w:pPr>
            <w:r w:rsidRPr="00B2501D">
              <w:rPr>
                <w:spacing w:val="-2"/>
                <w:sz w:val="24"/>
              </w:rPr>
              <w:t>Лекции</w:t>
            </w:r>
          </w:p>
        </w:tc>
        <w:tc>
          <w:tcPr>
            <w:tcW w:w="775" w:type="dxa"/>
            <w:textDirection w:val="btLr"/>
          </w:tcPr>
          <w:p w14:paraId="310C14EC" w14:textId="0E50692A" w:rsidR="001A3B1A" w:rsidRPr="00B2501D" w:rsidRDefault="001A3B1A" w:rsidP="00B2501D">
            <w:pPr>
              <w:pStyle w:val="TableParagraph"/>
              <w:spacing w:before="112" w:line="240" w:lineRule="auto"/>
              <w:ind w:left="112"/>
              <w:jc w:val="center"/>
              <w:rPr>
                <w:sz w:val="24"/>
              </w:rPr>
            </w:pPr>
            <w:r w:rsidRPr="00B2501D">
              <w:rPr>
                <w:sz w:val="24"/>
              </w:rPr>
              <w:t>Практические</w:t>
            </w:r>
            <w:r w:rsidRPr="00B2501D">
              <w:rPr>
                <w:spacing w:val="-6"/>
                <w:sz w:val="24"/>
              </w:rPr>
              <w:t xml:space="preserve"> </w:t>
            </w:r>
            <w:r w:rsidRPr="00B2501D">
              <w:rPr>
                <w:spacing w:val="-2"/>
                <w:sz w:val="24"/>
              </w:rPr>
              <w:t>занятия</w:t>
            </w:r>
          </w:p>
        </w:tc>
        <w:tc>
          <w:tcPr>
            <w:tcW w:w="901" w:type="dxa"/>
            <w:textDirection w:val="btLr"/>
          </w:tcPr>
          <w:p w14:paraId="7AC2C6AB" w14:textId="0436DF04" w:rsidR="001A3B1A" w:rsidRPr="001A3B1A" w:rsidRDefault="001A3B1A" w:rsidP="00B2501D">
            <w:pPr>
              <w:pStyle w:val="TableParagraph"/>
              <w:spacing w:before="110" w:line="266" w:lineRule="auto"/>
              <w:ind w:left="112" w:right="201"/>
              <w:jc w:val="center"/>
              <w:rPr>
                <w:sz w:val="24"/>
                <w:lang w:val="ru-RU"/>
              </w:rPr>
            </w:pPr>
            <w:r w:rsidRPr="00B2501D">
              <w:rPr>
                <w:sz w:val="24"/>
              </w:rPr>
              <w:t>Лабораторные занятия</w:t>
            </w:r>
          </w:p>
        </w:tc>
        <w:tc>
          <w:tcPr>
            <w:tcW w:w="901" w:type="dxa"/>
            <w:textDirection w:val="btLr"/>
          </w:tcPr>
          <w:p w14:paraId="378B628C" w14:textId="52830333" w:rsidR="001A3B1A" w:rsidRPr="00B2501D" w:rsidRDefault="001A3B1A" w:rsidP="00B2501D">
            <w:pPr>
              <w:pStyle w:val="TableParagraph"/>
              <w:spacing w:before="110" w:line="266" w:lineRule="auto"/>
              <w:ind w:left="112" w:right="201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Проектное обучение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79507344" w14:textId="77777777" w:rsidR="001A3B1A" w:rsidRPr="009C08A7" w:rsidRDefault="001A3B1A" w:rsidP="00C26E34">
            <w:pPr>
              <w:rPr>
                <w:sz w:val="2"/>
                <w:szCs w:val="2"/>
                <w:lang w:val="ru-RU"/>
              </w:rPr>
            </w:pPr>
          </w:p>
        </w:tc>
      </w:tr>
      <w:tr w:rsidR="001A3B1A" w14:paraId="1038B553" w14:textId="77777777" w:rsidTr="001A3B1A">
        <w:trPr>
          <w:trHeight w:val="304"/>
        </w:trPr>
        <w:tc>
          <w:tcPr>
            <w:tcW w:w="641" w:type="dxa"/>
          </w:tcPr>
          <w:p w14:paraId="5509D9D2" w14:textId="77777777" w:rsidR="001A3B1A" w:rsidRDefault="001A3B1A" w:rsidP="00C26E34">
            <w:pPr>
              <w:pStyle w:val="TableParagraph"/>
              <w:spacing w:before="1" w:line="240" w:lineRule="auto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12" w:type="dxa"/>
          </w:tcPr>
          <w:p w14:paraId="75F63955" w14:textId="77777777" w:rsidR="001A3B1A" w:rsidRDefault="001A3B1A" w:rsidP="00C26E34">
            <w:pPr>
              <w:pStyle w:val="TableParagraph"/>
              <w:spacing w:before="1" w:line="240" w:lineRule="auto"/>
              <w:ind w:left="1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81" w:type="dxa"/>
          </w:tcPr>
          <w:p w14:paraId="02026F3D" w14:textId="77777777" w:rsidR="001A3B1A" w:rsidRDefault="001A3B1A" w:rsidP="00C26E34">
            <w:pPr>
              <w:pStyle w:val="TableParagraph"/>
              <w:spacing w:before="1" w:line="240" w:lineRule="auto"/>
              <w:ind w:left="0" w:right="28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 w14:paraId="3272264B" w14:textId="77777777" w:rsidR="001A3B1A" w:rsidRDefault="001A3B1A" w:rsidP="00C26E34">
            <w:pPr>
              <w:pStyle w:val="TableParagraph"/>
              <w:spacing w:before="1" w:line="240" w:lineRule="auto"/>
              <w:ind w:left="14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1" w:type="dxa"/>
          </w:tcPr>
          <w:p w14:paraId="1AEBEFB3" w14:textId="432C3563" w:rsidR="001A3B1A" w:rsidRPr="001A3B1A" w:rsidRDefault="001A3B1A" w:rsidP="00C26E34">
            <w:pPr>
              <w:pStyle w:val="TableParagraph"/>
              <w:spacing w:before="1" w:line="240" w:lineRule="auto"/>
              <w:ind w:left="11" w:right="3"/>
              <w:jc w:val="center"/>
              <w:rPr>
                <w:spacing w:val="-10"/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5</w:t>
            </w:r>
          </w:p>
        </w:tc>
        <w:tc>
          <w:tcPr>
            <w:tcW w:w="901" w:type="dxa"/>
          </w:tcPr>
          <w:p w14:paraId="6033C863" w14:textId="7A393575" w:rsidR="001A3B1A" w:rsidRPr="001A3B1A" w:rsidRDefault="001A3B1A" w:rsidP="00C26E34">
            <w:pPr>
              <w:pStyle w:val="TableParagraph"/>
              <w:spacing w:before="1" w:line="240" w:lineRule="auto"/>
              <w:ind w:left="11" w:right="3"/>
              <w:jc w:val="center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6</w:t>
            </w:r>
          </w:p>
        </w:tc>
        <w:tc>
          <w:tcPr>
            <w:tcW w:w="1816" w:type="dxa"/>
          </w:tcPr>
          <w:p w14:paraId="3D9B7733" w14:textId="37FA1EDA" w:rsidR="001A3B1A" w:rsidRPr="001A3B1A" w:rsidRDefault="001A3B1A" w:rsidP="00C26E34">
            <w:pPr>
              <w:pStyle w:val="TableParagraph"/>
              <w:spacing w:before="1" w:line="240" w:lineRule="auto"/>
              <w:ind w:left="13" w:right="2"/>
              <w:jc w:val="center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7</w:t>
            </w:r>
          </w:p>
        </w:tc>
      </w:tr>
      <w:tr w:rsidR="001A3B1A" w14:paraId="1FC6E98E" w14:textId="77777777" w:rsidTr="001A3B1A">
        <w:trPr>
          <w:trHeight w:val="205"/>
        </w:trPr>
        <w:tc>
          <w:tcPr>
            <w:tcW w:w="641" w:type="dxa"/>
          </w:tcPr>
          <w:p w14:paraId="6A90E3CD" w14:textId="27290435" w:rsidR="001A3B1A" w:rsidRDefault="001A3B1A" w:rsidP="00C26E34">
            <w:pPr>
              <w:pStyle w:val="TableParagraph"/>
              <w:ind w:left="14" w:right="5"/>
              <w:jc w:val="center"/>
              <w:rPr>
                <w:sz w:val="24"/>
              </w:rPr>
            </w:pPr>
          </w:p>
        </w:tc>
        <w:tc>
          <w:tcPr>
            <w:tcW w:w="4012" w:type="dxa"/>
          </w:tcPr>
          <w:p w14:paraId="767B5F7C" w14:textId="7B772966" w:rsidR="001A3B1A" w:rsidRPr="004E4324" w:rsidRDefault="001A3B1A" w:rsidP="00C26E34">
            <w:pPr>
              <w:pStyle w:val="TableParagraph"/>
              <w:spacing w:before="21" w:line="240" w:lineRule="auto"/>
              <w:rPr>
                <w:i/>
                <w:sz w:val="24"/>
                <w:lang w:val="ru-RU"/>
              </w:rPr>
            </w:pPr>
            <w:r/>
          </w:p>
        </w:tc>
        <w:tc>
          <w:tcPr>
            <w:tcW w:w="781" w:type="dxa"/>
          </w:tcPr>
          <w:p w14:paraId="760B0883" w14:textId="05F49513" w:rsidR="001A3B1A" w:rsidRPr="004E4324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20527C28" w14:textId="367A1E99" w:rsidR="001A3B1A" w:rsidRPr="004E4324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79B29FCD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1771DA08" w14:textId="68575707" w:rsidR="001A3B1A" w:rsidRPr="004E4324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05C63409" w14:textId="73F29A0E" w:rsidR="001A3B1A" w:rsidRPr="004E4324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  <w:tr w:rsidR="001A3B1A" w14:paraId="4610AEB4" w14:textId="77777777" w:rsidTr="001A3B1A">
        <w:trPr>
          <w:trHeight w:val="205"/>
        </w:trPr>
        <w:tc>
          <w:tcPr>
            <w:tcW w:w="641" w:type="dxa"/>
          </w:tcPr>
          <w:p w14:paraId="5ECA01D2" w14:textId="77777777" w:rsidR="001A3B1A" w:rsidRPr="0045408A" w:rsidRDefault="001A3B1A" w:rsidP="00C26E34">
            <w:pPr>
              <w:pStyle w:val="TableParagraph"/>
              <w:ind w:left="14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4012" w:type="dxa"/>
          </w:tcPr>
          <w:p w14:paraId="06B4CBE8" w14:textId="77777777" w:rsidR="001A3B1A" w:rsidRPr="0045408A" w:rsidRDefault="001A3B1A" w:rsidP="00C26E34">
            <w:pPr>
              <w:pStyle w:val="TableParagraph"/>
              <w:spacing w:before="21" w:line="240" w:lineRule="auto"/>
              <w:rPr>
                <w:sz w:val="24"/>
                <w:lang w:val="ru-RU"/>
              </w:rPr>
            </w:pPr>
          </w:p>
        </w:tc>
        <w:tc>
          <w:tcPr>
            <w:tcW w:w="781" w:type="dxa"/>
          </w:tcPr>
          <w:p w14:paraId="60FF24FF" w14:textId="77777777" w:rsidR="001A3B1A" w:rsidRPr="0045408A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373B40CD" w14:textId="77777777" w:rsidR="001A3B1A" w:rsidRPr="0045408A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024B6C6F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7731BD1B" w14:textId="54A969C4" w:rsidR="001A3B1A" w:rsidRPr="0045408A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4A309D55" w14:textId="77777777" w:rsidR="001A3B1A" w:rsidRPr="0045408A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  <w:tr w:rsidR="001A3B1A" w14:paraId="563E5A8D" w14:textId="77777777" w:rsidTr="001A3B1A">
        <w:trPr>
          <w:trHeight w:val="205"/>
        </w:trPr>
        <w:tc>
          <w:tcPr>
            <w:tcW w:w="641" w:type="dxa"/>
          </w:tcPr>
          <w:p w14:paraId="32D6281F" w14:textId="77777777" w:rsidR="001A3B1A" w:rsidRPr="0045408A" w:rsidRDefault="001A3B1A" w:rsidP="00C26E34">
            <w:pPr>
              <w:pStyle w:val="TableParagraph"/>
              <w:ind w:left="14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4012" w:type="dxa"/>
          </w:tcPr>
          <w:p w14:paraId="5CCDFEB5" w14:textId="77777777" w:rsidR="001A3B1A" w:rsidRPr="0045408A" w:rsidRDefault="001A3B1A" w:rsidP="00C26E34">
            <w:pPr>
              <w:pStyle w:val="TableParagraph"/>
              <w:spacing w:before="21" w:line="240" w:lineRule="auto"/>
              <w:rPr>
                <w:sz w:val="24"/>
                <w:lang w:val="ru-RU"/>
              </w:rPr>
            </w:pPr>
          </w:p>
        </w:tc>
        <w:tc>
          <w:tcPr>
            <w:tcW w:w="781" w:type="dxa"/>
          </w:tcPr>
          <w:p w14:paraId="65B1509A" w14:textId="77777777" w:rsidR="001A3B1A" w:rsidRPr="0045408A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5E6DFE88" w14:textId="77777777" w:rsidR="001A3B1A" w:rsidRPr="0045408A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5D73ED85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3CCA9866" w14:textId="228B84D7" w:rsidR="001A3B1A" w:rsidRPr="0045408A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43455799" w14:textId="77777777" w:rsidR="001A3B1A" w:rsidRPr="0045408A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  <w:tr w:rsidR="001A3B1A" w14:paraId="21ACA5DD" w14:textId="77777777" w:rsidTr="001A3B1A">
        <w:trPr>
          <w:trHeight w:val="205"/>
        </w:trPr>
        <w:tc>
          <w:tcPr>
            <w:tcW w:w="641" w:type="dxa"/>
          </w:tcPr>
          <w:p w14:paraId="694BF78A" w14:textId="77777777" w:rsidR="001A3B1A" w:rsidRPr="0045408A" w:rsidRDefault="001A3B1A" w:rsidP="00C26E34">
            <w:pPr>
              <w:pStyle w:val="TableParagraph"/>
              <w:ind w:left="14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4012" w:type="dxa"/>
          </w:tcPr>
          <w:p w14:paraId="226460F2" w14:textId="77777777" w:rsidR="001A3B1A" w:rsidRPr="0045408A" w:rsidRDefault="001A3B1A" w:rsidP="00C26E34">
            <w:pPr>
              <w:pStyle w:val="TableParagraph"/>
              <w:spacing w:before="21" w:line="240" w:lineRule="auto"/>
              <w:rPr>
                <w:sz w:val="24"/>
                <w:lang w:val="ru-RU"/>
              </w:rPr>
            </w:pPr>
          </w:p>
        </w:tc>
        <w:tc>
          <w:tcPr>
            <w:tcW w:w="781" w:type="dxa"/>
          </w:tcPr>
          <w:p w14:paraId="7FE7E865" w14:textId="77777777" w:rsidR="001A3B1A" w:rsidRPr="0045408A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7ECB6BA4" w14:textId="77777777" w:rsidR="001A3B1A" w:rsidRPr="0045408A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1DA681D3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5CED63A5" w14:textId="436BE7C0" w:rsidR="001A3B1A" w:rsidRPr="0045408A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1A148E88" w14:textId="77777777" w:rsidR="001A3B1A" w:rsidRPr="0045408A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</w:tbl>
    <w:p w14:paraId="5F9C1D77" w14:textId="16DF86E4" w:rsidR="00B2501D" w:rsidRDefault="00B2501D" w:rsidP="00ED2717">
      <w:pPr>
        <w:rPr>
          <w:color w:val="FF0000"/>
          <w:sz w:val="24"/>
          <w:szCs w:val="24"/>
        </w:rPr>
      </w:pPr>
      <w:r/>
    </w:p>
    <w:p w14:paraId="18469D64" w14:textId="6810C085" w:rsidR="00B2501D" w:rsidRDefault="00B2501D" w:rsidP="00ED2717">
      <w:pPr>
        <w:rPr>
          <w:color w:val="FF0000"/>
          <w:sz w:val="24"/>
          <w:szCs w:val="24"/>
        </w:rPr>
      </w:pPr>
    </w:p>
    <w:p w14:paraId="44FAFE93" w14:textId="2A7CDE5B" w:rsidR="0026483B" w:rsidRPr="00176D8A" w:rsidRDefault="00C060DD" w:rsidP="0026483B">
      <w:pPr>
        <w:rPr>
          <w:b/>
          <w:spacing w:val="-2"/>
          <w:sz w:val="24"/>
          <w:szCs w:val="24"/>
        </w:rPr>
      </w:pPr>
      <w:r w:rsidRPr="00176D8A">
        <w:rPr>
          <w:b/>
          <w:sz w:val="24"/>
          <w:szCs w:val="24"/>
        </w:rPr>
        <w:t xml:space="preserve">4. </w:t>
      </w:r>
      <w:r w:rsidR="0026483B" w:rsidRPr="00176D8A">
        <w:rPr>
          <w:b/>
          <w:sz w:val="24"/>
          <w:szCs w:val="24"/>
        </w:rPr>
        <w:t>Учебно-методическое</w:t>
      </w:r>
      <w:r w:rsidR="0026483B" w:rsidRPr="00176D8A">
        <w:rPr>
          <w:b/>
          <w:spacing w:val="-8"/>
          <w:sz w:val="24"/>
          <w:szCs w:val="24"/>
        </w:rPr>
        <w:t xml:space="preserve"> </w:t>
      </w:r>
      <w:r w:rsidR="0026483B" w:rsidRPr="00176D8A">
        <w:rPr>
          <w:b/>
          <w:sz w:val="24"/>
          <w:szCs w:val="24"/>
        </w:rPr>
        <w:t>и</w:t>
      </w:r>
      <w:r w:rsidR="0026483B" w:rsidRPr="00176D8A">
        <w:rPr>
          <w:b/>
          <w:spacing w:val="-4"/>
          <w:sz w:val="24"/>
          <w:szCs w:val="24"/>
        </w:rPr>
        <w:t xml:space="preserve"> </w:t>
      </w:r>
      <w:r w:rsidR="0026483B" w:rsidRPr="00176D8A">
        <w:rPr>
          <w:b/>
          <w:sz w:val="24"/>
          <w:szCs w:val="24"/>
        </w:rPr>
        <w:t>информационное</w:t>
      </w:r>
      <w:r w:rsidR="0026483B" w:rsidRPr="00176D8A">
        <w:rPr>
          <w:b/>
          <w:spacing w:val="-7"/>
          <w:sz w:val="24"/>
          <w:szCs w:val="24"/>
        </w:rPr>
        <w:t xml:space="preserve"> </w:t>
      </w:r>
      <w:r w:rsidR="0026483B" w:rsidRPr="00176D8A">
        <w:rPr>
          <w:b/>
          <w:sz w:val="24"/>
          <w:szCs w:val="24"/>
        </w:rPr>
        <w:t>обеспечение</w:t>
      </w:r>
      <w:r w:rsidR="0026483B" w:rsidRPr="00176D8A">
        <w:rPr>
          <w:b/>
          <w:spacing w:val="-5"/>
          <w:sz w:val="24"/>
          <w:szCs w:val="24"/>
        </w:rPr>
        <w:t xml:space="preserve"> </w:t>
      </w:r>
      <w:r w:rsidR="0026483B" w:rsidRPr="00176D8A">
        <w:rPr>
          <w:b/>
          <w:spacing w:val="-2"/>
          <w:sz w:val="24"/>
          <w:szCs w:val="24"/>
        </w:rPr>
        <w:t>дисциплины</w:t>
      </w:r>
    </w:p>
    <w:p w14:paraId="65B69B2F" w14:textId="2ABAD79C" w:rsidR="00B2501D" w:rsidRDefault="00B2501D" w:rsidP="00ED2717">
      <w:pPr>
        <w:rPr>
          <w:color w:val="FF0000"/>
          <w:sz w:val="24"/>
          <w:szCs w:val="24"/>
        </w:rPr>
      </w:pPr>
    </w:p>
    <w:p w14:paraId="5CEE39C9" w14:textId="78D5FE67" w:rsidR="003A44F8" w:rsidRPr="003A44F8" w:rsidRDefault="00176D8A" w:rsidP="00ED2717">
      <w:pPr>
        <w:rPr>
          <w:sz w:val="24"/>
          <w:szCs w:val="24"/>
        </w:rPr>
      </w:pPr>
      <w:r>
        <w:rPr>
          <w:sz w:val="24"/>
          <w:szCs w:val="24"/>
        </w:rPr>
        <w:t xml:space="preserve">4.1. </w:t>
      </w:r>
      <w:r w:rsidR="003A44F8" w:rsidRPr="003A44F8">
        <w:rPr>
          <w:sz w:val="24"/>
          <w:szCs w:val="24"/>
        </w:rPr>
        <w:t>Основная литература</w:t>
      </w:r>
    </w:p>
    <w:p w14:paraId="1CC6BFDE" w14:textId="13F9C4CF" w:rsidR="00894977" w:rsidRPr="00A676B1" w:rsidRDefault="00894977" w:rsidP="00894977">
      <w:pPr>
        <w:shd w:val="clear" w:color="auto" w:fill="FFFFFF"/>
        <w:jc w:val="both"/>
        <w:rPr>
          <w:color w:val="FF0000"/>
          <w:sz w:val="24"/>
          <w:szCs w:val="24"/>
          <w:lang w:eastAsia="ru-RU"/>
        </w:rPr>
      </w:pPr>
      <w:r>
        <w:t>{{ literature_main }}</w:t>
      </w:r>
    </w:p>
    <w:p w14:paraId="5347A10F" w14:textId="7DFA92C3" w:rsidR="003A44F8" w:rsidRPr="003A44F8" w:rsidRDefault="003A44F8" w:rsidP="00ED2717">
      <w:pPr>
        <w:rPr>
          <w:sz w:val="24"/>
          <w:szCs w:val="24"/>
        </w:rPr>
      </w:pPr>
    </w:p>
    <w:p w14:paraId="10DD4CA3" w14:textId="08201A61" w:rsidR="003A44F8" w:rsidRPr="003A44F8" w:rsidRDefault="00176D8A" w:rsidP="00ED2717">
      <w:pPr>
        <w:rPr>
          <w:sz w:val="24"/>
          <w:szCs w:val="24"/>
        </w:rPr>
      </w:pPr>
      <w:r>
        <w:rPr>
          <w:sz w:val="24"/>
          <w:szCs w:val="24"/>
        </w:rPr>
        <w:t xml:space="preserve">4.2. </w:t>
      </w:r>
      <w:r w:rsidR="003A44F8" w:rsidRPr="003A44F8">
        <w:rPr>
          <w:sz w:val="24"/>
          <w:szCs w:val="24"/>
        </w:rPr>
        <w:t>Дополнительная литература</w:t>
      </w:r>
    </w:p>
    <w:p w14:paraId="37AAEAB5" w14:textId="244FCD85" w:rsidR="003A44F8" w:rsidRPr="003A44F8" w:rsidRDefault="00894977" w:rsidP="00ED2717">
      <w:pPr>
        <w:rPr>
          <w:sz w:val="24"/>
          <w:szCs w:val="24"/>
        </w:rPr>
      </w:pPr>
      <w:r>
        <w:t>{{ literature_extra }}</w:t>
      </w:r>
    </w:p>
    <w:p w14:paraId="14BAAA4C" w14:textId="77777777" w:rsidR="00FF1C3F" w:rsidRDefault="00FF1C3F" w:rsidP="00ED2717">
      <w:pPr>
        <w:rPr>
          <w:sz w:val="24"/>
          <w:szCs w:val="24"/>
        </w:rPr>
      </w:pPr>
    </w:p>
    <w:p w14:paraId="5E59CD01" w14:textId="61C92755" w:rsidR="003A44F8" w:rsidRDefault="00176D8A" w:rsidP="00ED2717">
      <w:pPr>
        <w:rPr>
          <w:sz w:val="24"/>
          <w:szCs w:val="24"/>
        </w:rPr>
      </w:pPr>
      <w:r>
        <w:rPr>
          <w:sz w:val="24"/>
          <w:szCs w:val="24"/>
        </w:rPr>
        <w:t xml:space="preserve">4.3. </w:t>
      </w:r>
      <w:r w:rsidR="003A44F8" w:rsidRPr="003A44F8">
        <w:rPr>
          <w:sz w:val="24"/>
          <w:szCs w:val="24"/>
        </w:rPr>
        <w:t>Ресурсы сети</w:t>
      </w:r>
      <w:r w:rsidR="001A3B1A">
        <w:rPr>
          <w:sz w:val="24"/>
          <w:szCs w:val="24"/>
        </w:rPr>
        <w:t xml:space="preserve"> информационно-телекоммуникационной сети «</w:t>
      </w:r>
      <w:r w:rsidR="003A44F8" w:rsidRPr="003A44F8">
        <w:rPr>
          <w:sz w:val="24"/>
          <w:szCs w:val="24"/>
        </w:rPr>
        <w:t>Интернет</w:t>
      </w:r>
      <w:r w:rsidR="001A3B1A">
        <w:rPr>
          <w:sz w:val="24"/>
          <w:szCs w:val="24"/>
        </w:rPr>
        <w:t>»</w:t>
      </w:r>
    </w:p>
    <w:p w14:paraId="79FD5902" w14:textId="777BCDA4" w:rsidR="00C430A6" w:rsidRDefault="00894977" w:rsidP="00ED2717">
      <w:pPr>
        <w:rPr>
          <w:sz w:val="24"/>
          <w:szCs w:val="24"/>
        </w:rPr>
      </w:pPr>
      <w:r>
        <w:t>{{ internet_resources }}</w:t>
      </w:r>
    </w:p>
    <w:p w14:paraId="2DBA65C3" w14:textId="7CF6E229" w:rsidR="00376C36" w:rsidRDefault="00C060DD" w:rsidP="00C430A6">
      <w:pPr>
        <w:pStyle w:val="2"/>
        <w:tabs>
          <w:tab w:val="left" w:pos="1048"/>
        </w:tabs>
        <w:spacing w:before="276"/>
        <w:ind w:left="0"/>
      </w:pPr>
      <w:r>
        <w:rPr>
          <w:spacing w:val="-2"/>
        </w:rPr>
        <w:t xml:space="preserve">5. </w:t>
      </w:r>
      <w:r w:rsidR="00376C36">
        <w:t>Э</w:t>
      </w:r>
      <w:r w:rsidR="00376C36" w:rsidRPr="00230C2B">
        <w:t>лектронн</w:t>
      </w:r>
      <w:r w:rsidR="00376C36">
        <w:t>ые</w:t>
      </w:r>
      <w:r w:rsidR="00376C36" w:rsidRPr="00230C2B">
        <w:t xml:space="preserve"> образовательн</w:t>
      </w:r>
      <w:r w:rsidR="00376C36">
        <w:t>ые и информационные ресурсы</w:t>
      </w:r>
    </w:p>
    <w:p w14:paraId="34CAD41F" w14:textId="1B0724CC" w:rsidR="00E51A49" w:rsidRDefault="00E51A49" w:rsidP="00ED2717">
      <w:bookmarkStart w:id="0" w:name="_Hlk205899397"/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3352"/>
        <w:gridCol w:w="2440"/>
        <w:gridCol w:w="3771"/>
      </w:tblGrid>
      <w:tr w:rsidR="00BF3B04" w:rsidRPr="00A1184A" w14:paraId="302C900F" w14:textId="77777777" w:rsidTr="00262302">
        <w:trPr>
          <w:trHeight w:val="271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9DAA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2874E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bCs/>
                <w:sz w:val="20"/>
                <w:szCs w:val="20"/>
                <w:lang w:eastAsia="zh-CN"/>
              </w:rPr>
              <w:t>Наименование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DA19D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bCs/>
                <w:sz w:val="20"/>
                <w:szCs w:val="20"/>
                <w:lang w:eastAsia="zh-CN"/>
              </w:rPr>
              <w:t>Адрес доступа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DB8C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bCs/>
                <w:sz w:val="20"/>
                <w:szCs w:val="20"/>
                <w:lang w:eastAsia="zh-CN"/>
              </w:rPr>
              <w:t>Договор/бесплатно</w:t>
            </w:r>
          </w:p>
        </w:tc>
      </w:tr>
      <w:tr w:rsidR="00BF3B04" w:rsidRPr="00A1184A" w14:paraId="498BD312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4F3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EBA8F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Электронно-библиотечная система «</w:t>
            </w:r>
            <w:r w:rsidRPr="00A1184A">
              <w:rPr>
                <w:rFonts w:eastAsia="Calibri"/>
                <w:bCs/>
                <w:sz w:val="20"/>
                <w:szCs w:val="20"/>
                <w:lang w:val="en-US" w:eastAsia="zh-CN"/>
              </w:rPr>
              <w:t>Z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nanium.com»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E80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u w:val="single"/>
                <w:lang w:eastAsia="zh-CN"/>
              </w:rPr>
            </w:pPr>
            <w:hyperlink r:id="rId5" w:history="1">
              <w:r w:rsidRPr="00A1184A">
                <w:rPr>
                  <w:rFonts w:eastAsia="Calibri"/>
                  <w:bCs/>
                  <w:color w:val="0563C1"/>
                  <w:sz w:val="20"/>
                  <w:szCs w:val="20"/>
                  <w:u w:val="single"/>
                  <w:lang w:eastAsia="zh-CN"/>
                </w:rPr>
                <w:t>http://znanium.com/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137C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bCs/>
                <w:sz w:val="20"/>
                <w:szCs w:val="20"/>
                <w:shd w:val="clear" w:color="auto" w:fill="FFFFFF"/>
              </w:rPr>
            </w:pPr>
            <w:r w:rsidRPr="00A1184A">
              <w:rPr>
                <w:bCs/>
                <w:sz w:val="20"/>
                <w:szCs w:val="20"/>
                <w:shd w:val="clear" w:color="auto" w:fill="FFFFFF"/>
              </w:rPr>
              <w:t xml:space="preserve">Договор от 10.03.2025 № 10031/УС/223/25, </w:t>
            </w:r>
          </w:p>
          <w:p w14:paraId="397145B4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sz w:val="20"/>
                <w:szCs w:val="20"/>
                <w:lang w:eastAsia="ru-RU"/>
              </w:rPr>
            </w:pPr>
            <w:r w:rsidRPr="00A1184A">
              <w:rPr>
                <w:bCs/>
                <w:sz w:val="20"/>
                <w:szCs w:val="20"/>
                <w:shd w:val="clear" w:color="auto" w:fill="FFFFFF"/>
              </w:rPr>
              <w:t>срок доступа  08.02.2025 – 07.02.2026</w:t>
            </w:r>
          </w:p>
        </w:tc>
      </w:tr>
      <w:tr w:rsidR="00BF3B04" w:rsidRPr="00A1184A" w14:paraId="01091E62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3AB9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953D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Cs/>
                <w:sz w:val="20"/>
                <w:szCs w:val="20"/>
                <w:highlight w:val="red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Образовательная платформа ЮРАЙТ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40A51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/>
                <w:bCs/>
                <w:sz w:val="20"/>
                <w:szCs w:val="20"/>
                <w:highlight w:val="red"/>
                <w:u w:val="single"/>
                <w:lang w:eastAsia="ru-RU"/>
              </w:rPr>
            </w:pPr>
            <w:hyperlink r:id="rId6" w:history="1">
              <w:r w:rsidRPr="00A1184A">
                <w:rPr>
                  <w:rFonts w:eastAsia="Calibri"/>
                  <w:bCs/>
                  <w:color w:val="2E74B5"/>
                  <w:sz w:val="20"/>
                  <w:szCs w:val="20"/>
                  <w:u w:val="single"/>
                  <w:lang w:eastAsia="zh-CN"/>
                </w:rPr>
                <w:t>https://urait.ru/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B85E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color w:val="000000"/>
                <w:sz w:val="20"/>
                <w:szCs w:val="20"/>
              </w:rPr>
            </w:pPr>
            <w:r w:rsidRPr="00A1184A">
              <w:rPr>
                <w:color w:val="000000"/>
                <w:sz w:val="20"/>
                <w:szCs w:val="20"/>
              </w:rPr>
              <w:t>Договор от 24.07.2024 № 24071/УС/223/24,</w:t>
            </w:r>
          </w:p>
          <w:p w14:paraId="0719BA34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sz w:val="20"/>
                <w:szCs w:val="20"/>
                <w:lang w:eastAsia="ru-RU"/>
              </w:rPr>
            </w:pPr>
            <w:r w:rsidRPr="00A1184A">
              <w:rPr>
                <w:color w:val="000000"/>
                <w:sz w:val="20"/>
                <w:szCs w:val="20"/>
              </w:rPr>
              <w:t>срок доступа 01.09.2024 - 31.08.2025</w:t>
            </w:r>
          </w:p>
        </w:tc>
      </w:tr>
      <w:tr w:rsidR="00BF3B04" w:rsidRPr="00A1184A" w14:paraId="6C9C4D55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3FA3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263B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Cs/>
                <w:sz w:val="20"/>
                <w:szCs w:val="20"/>
                <w:highlight w:val="red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Электронная библиотечная система «</w:t>
            </w:r>
            <w:r w:rsidRPr="00A1184A">
              <w:rPr>
                <w:rFonts w:eastAsia="Calibri"/>
                <w:bCs/>
                <w:sz w:val="20"/>
                <w:szCs w:val="20"/>
                <w:lang w:val="en-US" w:eastAsia="zh-CN"/>
              </w:rPr>
              <w:t>BOOK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.</w:t>
            </w:r>
            <w:r w:rsidRPr="00A1184A">
              <w:rPr>
                <w:rFonts w:eastAsia="Calibri"/>
                <w:bCs/>
                <w:sz w:val="20"/>
                <w:szCs w:val="20"/>
                <w:lang w:val="en-US" w:eastAsia="zh-CN"/>
              </w:rPr>
              <w:t>ru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»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9ED1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Cs/>
                <w:sz w:val="20"/>
                <w:szCs w:val="20"/>
                <w:highlight w:val="red"/>
                <w:u w:val="single"/>
                <w:lang w:eastAsia="ru-RU"/>
              </w:rPr>
            </w:pPr>
            <w:r w:rsidRPr="00A1184A">
              <w:rPr>
                <w:rFonts w:eastAsia="Calibri"/>
                <w:color w:val="2E74B5"/>
                <w:sz w:val="20"/>
                <w:szCs w:val="20"/>
                <w:u w:val="single"/>
                <w:lang w:val="en-US"/>
              </w:rPr>
              <w:t>http</w:t>
            </w:r>
            <w:r w:rsidRPr="00A1184A">
              <w:rPr>
                <w:rFonts w:eastAsia="Calibri"/>
                <w:color w:val="2E74B5"/>
                <w:sz w:val="20"/>
                <w:szCs w:val="20"/>
                <w:u w:val="single"/>
              </w:rPr>
              <w:t>://</w:t>
            </w:r>
            <w:hyperlink r:id="rId7" w:history="1">
              <w:r w:rsidRPr="00A1184A">
                <w:rPr>
                  <w:rFonts w:eastAsia="Calibri"/>
                  <w:bCs/>
                  <w:color w:val="2E74B5"/>
                  <w:sz w:val="20"/>
                  <w:szCs w:val="20"/>
                  <w:u w:val="single"/>
                  <w:lang w:eastAsia="zh-CN"/>
                </w:rPr>
                <w:t>www.book.ru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9BA9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Договор от 22.07.2024№ 22072/УС/223/24,</w:t>
            </w:r>
          </w:p>
          <w:p w14:paraId="43714CCE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срок доступа 01.09.2024-31.08.2025</w:t>
            </w:r>
          </w:p>
        </w:tc>
      </w:tr>
      <w:tr w:rsidR="00BF3B04" w:rsidRPr="00A1184A" w14:paraId="61194185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FA632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B0CB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 xml:space="preserve">Электронная библиотека Grebennikon </w:t>
            </w:r>
            <w:r w:rsidRPr="00A1184A">
              <w:rPr>
                <w:rFonts w:eastAsia="Calibri"/>
                <w:b/>
                <w:bCs/>
                <w:sz w:val="20"/>
                <w:szCs w:val="20"/>
                <w:lang w:eastAsia="zh-CN"/>
              </w:rPr>
              <w:t>«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Издательского дома «Гребенников»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3369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/>
                <w:bCs/>
                <w:sz w:val="20"/>
                <w:szCs w:val="20"/>
                <w:u w:val="single"/>
                <w:lang w:eastAsia="ru-RU"/>
              </w:rPr>
            </w:pPr>
            <w:hyperlink r:id="rId8" w:history="1">
              <w:r w:rsidRPr="00A1184A">
                <w:rPr>
                  <w:rFonts w:eastAsia="Calibri"/>
                  <w:bCs/>
                  <w:color w:val="0563C1"/>
                  <w:sz w:val="20"/>
                  <w:szCs w:val="20"/>
                  <w:u w:val="single"/>
                  <w:lang w:eastAsia="zh-CN"/>
                </w:rPr>
                <w:t>http://grebennikon.ru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F30EA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color w:val="000000"/>
                <w:sz w:val="20"/>
                <w:szCs w:val="20"/>
              </w:rPr>
            </w:pPr>
            <w:r w:rsidRPr="00A1184A">
              <w:rPr>
                <w:color w:val="000000"/>
                <w:sz w:val="20"/>
                <w:szCs w:val="20"/>
              </w:rPr>
              <w:t>Договор от 28.12.2024 № 28121/ГУУ,</w:t>
            </w:r>
          </w:p>
          <w:p w14:paraId="71E45EE4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sz w:val="20"/>
                <w:szCs w:val="20"/>
                <w:lang w:eastAsia="ru-RU"/>
              </w:rPr>
            </w:pPr>
            <w:r w:rsidRPr="00A1184A">
              <w:rPr>
                <w:color w:val="000000"/>
                <w:sz w:val="20"/>
                <w:szCs w:val="20"/>
              </w:rPr>
              <w:t>срок доступа 09.01.2025 - 08.01.2026</w:t>
            </w:r>
          </w:p>
        </w:tc>
      </w:tr>
      <w:tr w:rsidR="00BF3B04" w:rsidRPr="00A1184A" w14:paraId="2C83290F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36C5A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74CA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Cs/>
                <w:sz w:val="20"/>
                <w:szCs w:val="20"/>
                <w:lang w:eastAsia="ru-RU"/>
              </w:rPr>
              <w:t xml:space="preserve">Национальная электронная библиотека (НЭБ), в том числе полнотекстовая коллекция «Авторефератов и диссертаций РГБ» 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D36CA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/>
                <w:bCs/>
                <w:sz w:val="20"/>
                <w:szCs w:val="20"/>
                <w:u w:val="single"/>
                <w:lang w:eastAsia="ru-RU"/>
              </w:rPr>
            </w:pPr>
            <w:hyperlink r:id="rId9" w:history="1">
              <w:r w:rsidRPr="00A1184A">
                <w:rPr>
                  <w:bCs/>
                  <w:color w:val="2E74B5"/>
                  <w:sz w:val="20"/>
                  <w:szCs w:val="20"/>
                  <w:u w:val="single"/>
                  <w:lang w:eastAsia="ru-RU"/>
                </w:rPr>
                <w:t>http://нэб.рф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88D9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Договор от 09.11.2017 № 101/НБ/2494,</w:t>
            </w:r>
          </w:p>
          <w:p w14:paraId="6A0DBFC7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срок доступа 5 лет  с последующей пролонгацией</w:t>
            </w:r>
          </w:p>
        </w:tc>
      </w:tr>
      <w:tr w:rsidR="00BF3B04" w:rsidRPr="00A1184A" w14:paraId="688BA096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F04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A6BE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Электронный читальный зал Президентской библиотеки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7D6C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rFonts w:eastAsia="Calibri"/>
                <w:sz w:val="20"/>
                <w:szCs w:val="20"/>
                <w:u w:val="single"/>
              </w:rPr>
            </w:pPr>
            <w:hyperlink r:id="rId10" w:history="1">
              <w:r w:rsidRPr="00A1184A">
                <w:rPr>
                  <w:rFonts w:eastAsia="Calibri"/>
                  <w:color w:val="0563C1"/>
                  <w:sz w:val="20"/>
                  <w:szCs w:val="20"/>
                  <w:u w:val="single"/>
                </w:rPr>
                <w:t>https://cud.prlib.ru/</w:t>
              </w:r>
            </w:hyperlink>
          </w:p>
          <w:p w14:paraId="4D0D6D21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Cs/>
                <w:sz w:val="20"/>
                <w:szCs w:val="20"/>
                <w:u w:val="single"/>
                <w:lang w:eastAsia="ru-RU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5D1D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Соглашение о сотрудничестве от 26.10.2022</w:t>
            </w:r>
          </w:p>
          <w:p w14:paraId="4FA0D802" w14:textId="77777777" w:rsidR="00BF3B04" w:rsidRPr="00A1184A" w:rsidRDefault="00BF3B04" w:rsidP="009E6641">
            <w:pPr>
              <w:widowControl/>
              <w:autoSpaceDE/>
              <w:autoSpaceDN/>
              <w:rPr>
                <w:b/>
                <w:bCs/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№ б/н срок доступа  бессрочно</w:t>
            </w:r>
          </w:p>
        </w:tc>
      </w:tr>
      <w:tr w:rsidR="00BF3B04" w:rsidRPr="00A1184A" w14:paraId="3CD91228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8EDB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44C5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color w:val="0070C0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Цифровой образовательный ресурс «IPRsmart» </w:t>
            </w:r>
          </w:p>
          <w:p w14:paraId="4B5811E8" w14:textId="77777777" w:rsidR="00BF3B04" w:rsidRPr="00A1184A" w:rsidRDefault="00BF3B04" w:rsidP="009E6641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eastAsia="Calibri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D10B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/>
                <w:color w:val="0070C0"/>
                <w:sz w:val="20"/>
                <w:szCs w:val="20"/>
                <w:u w:val="single"/>
                <w:lang w:eastAsia="zh-CN"/>
              </w:rPr>
            </w:pPr>
            <w:r w:rsidRPr="00A1184A">
              <w:rPr>
                <w:rFonts w:eastAsia="Calibri"/>
                <w:color w:val="2E74B5"/>
                <w:sz w:val="20"/>
                <w:szCs w:val="20"/>
                <w:u w:val="single"/>
                <w:lang w:val="en-US"/>
              </w:rPr>
              <w:t>http</w:t>
            </w:r>
            <w:r w:rsidRPr="00A1184A">
              <w:rPr>
                <w:rFonts w:eastAsia="Calibri"/>
                <w:color w:val="2E74B5"/>
                <w:sz w:val="20"/>
                <w:szCs w:val="20"/>
                <w:u w:val="single"/>
              </w:rPr>
              <w:t>://</w:t>
            </w:r>
            <w:hyperlink r:id="rId11" w:history="1">
              <w:r w:rsidRPr="00A1184A">
                <w:rPr>
                  <w:rFonts w:eastAsia="Calibri"/>
                  <w:bCs/>
                  <w:color w:val="0070C0"/>
                  <w:sz w:val="20"/>
                  <w:szCs w:val="20"/>
                  <w:u w:val="single"/>
                  <w:lang w:eastAsia="zh-CN"/>
                </w:rPr>
                <w:t>www.iprbookshop.ru</w:t>
              </w:r>
            </w:hyperlink>
          </w:p>
          <w:p w14:paraId="69674BB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u w:val="single"/>
                <w:lang w:eastAsia="zh-CN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9894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от 30.07.2024 № 30071/УС/223/24,</w:t>
            </w:r>
          </w:p>
          <w:p w14:paraId="6F7A2B39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доступа 01.09.2024 – 31.08.2025</w:t>
            </w:r>
          </w:p>
        </w:tc>
      </w:tr>
      <w:tr w:rsidR="00BF3B04" w:rsidRPr="00A1184A" w14:paraId="2FDB64FF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6A76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lastRenderedPageBreak/>
              <w:t>9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1A38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</w:rPr>
              <w:t>Мультифункциональная образовательная платформа DATALIB.RU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98CD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color w:val="2E74B5"/>
                <w:sz w:val="20"/>
                <w:szCs w:val="20"/>
                <w:u w:val="single"/>
                <w:lang w:val="en-US"/>
              </w:rPr>
            </w:pPr>
            <w:r w:rsidRPr="00A1184A">
              <w:rPr>
                <w:rFonts w:eastAsia="Calibri"/>
                <w:color w:val="2E74B5"/>
                <w:sz w:val="20"/>
                <w:szCs w:val="20"/>
                <w:u w:val="single"/>
              </w:rPr>
              <w:t>https://datalib.ru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F519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от 30.07.2024 № 30071/УС/223/24,</w:t>
            </w:r>
          </w:p>
          <w:p w14:paraId="15BA870B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доступа 01.09.2024 – 31.08.2025</w:t>
            </w:r>
          </w:p>
        </w:tc>
      </w:tr>
      <w:tr w:rsidR="00BF3B04" w:rsidRPr="00A1184A" w14:paraId="3977AA1D" w14:textId="77777777" w:rsidTr="00262302">
        <w:trPr>
          <w:trHeight w:val="41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66BA" w14:textId="77777777" w:rsidR="00BF3B04" w:rsidRPr="00A1184A" w:rsidRDefault="00BF3B04" w:rsidP="009E6641">
            <w:pPr>
              <w:widowControl/>
              <w:autoSpaceDE/>
              <w:autoSpaceDN/>
              <w:spacing w:after="160"/>
              <w:jc w:val="center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/>
                <w:sz w:val="20"/>
                <w:szCs w:val="20"/>
              </w:rPr>
              <w:t>Правовые поисковые системы</w:t>
            </w:r>
          </w:p>
        </w:tc>
      </w:tr>
      <w:tr w:rsidR="00BF3B04" w:rsidRPr="00A1184A" w14:paraId="6366551B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EB62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E811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  <w:r w:rsidRPr="00A1184A">
              <w:rPr>
                <w:rFonts w:eastAsia="Calibri"/>
                <w:sz w:val="20"/>
                <w:szCs w:val="20"/>
              </w:rPr>
              <w:t>Правовая поисковая система «СПС КонсультанатПлюс»</w:t>
            </w:r>
          </w:p>
          <w:p w14:paraId="474AA95E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6925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от 27.10.2015 № б/н срок доступа </w:t>
            </w:r>
          </w:p>
          <w:p w14:paraId="25DE7CCC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бессрочно</w:t>
            </w:r>
          </w:p>
        </w:tc>
      </w:tr>
      <w:tr w:rsidR="00BF3B04" w:rsidRPr="00A1184A" w14:paraId="751E910B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D315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CA81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  <w:r w:rsidRPr="00A1184A">
              <w:rPr>
                <w:rFonts w:eastAsia="Calibri"/>
                <w:sz w:val="20"/>
                <w:szCs w:val="20"/>
              </w:rPr>
              <w:t xml:space="preserve">Правовая поисковая система «Гарант» </w:t>
            </w:r>
          </w:p>
          <w:p w14:paraId="188EBD10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CE94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от 23.10.2015 № 13А/320Я/2015, </w:t>
            </w:r>
          </w:p>
          <w:p w14:paraId="5BBCCD58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доступа бессрочно</w:t>
            </w:r>
          </w:p>
        </w:tc>
      </w:tr>
    </w:tbl>
    <w:p w14:paraId="27B7D27C" w14:textId="77777777" w:rsidR="009A15AE" w:rsidRDefault="009A15AE" w:rsidP="00ED2717"/>
    <w:p w14:paraId="26C87229" w14:textId="0B04E2C9" w:rsidR="00C060DD" w:rsidRPr="00176D8A" w:rsidRDefault="00176D8A" w:rsidP="00ED2717">
      <w:pPr>
        <w:rPr>
          <w:b/>
          <w:bCs/>
          <w:sz w:val="24"/>
          <w:szCs w:val="24"/>
        </w:rPr>
      </w:pPr>
      <w:r w:rsidRPr="00176D8A">
        <w:rPr>
          <w:b/>
          <w:bCs/>
          <w:sz w:val="24"/>
          <w:szCs w:val="24"/>
        </w:rPr>
        <w:t xml:space="preserve">6. </w:t>
      </w:r>
      <w:r w:rsidR="00E51A49" w:rsidRPr="00176D8A">
        <w:rPr>
          <w:b/>
          <w:bCs/>
          <w:sz w:val="24"/>
          <w:szCs w:val="24"/>
        </w:rPr>
        <w:t>Лицензионное и свободно распространяемое программное обеспечение, в том числе отечественного производства</w:t>
      </w: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4779"/>
        <w:gridCol w:w="4192"/>
      </w:tblGrid>
      <w:tr w:rsidR="00BA1DE3" w:rsidRPr="00A1184A" w14:paraId="2394D617" w14:textId="77777777" w:rsidTr="00BA1DE3">
        <w:trPr>
          <w:trHeight w:val="271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5127" w14:textId="77777777" w:rsidR="00BA1DE3" w:rsidRPr="00A1184A" w:rsidRDefault="00BA1DE3" w:rsidP="00BA1DE3">
            <w:pPr>
              <w:keepNext/>
              <w:widowControl/>
              <w:autoSpaceDE/>
              <w:autoSpaceDN/>
              <w:jc w:val="center"/>
              <w:rPr>
                <w:b/>
                <w:sz w:val="20"/>
                <w:szCs w:val="20"/>
                <w:lang w:eastAsia="ru-RU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284D" w14:textId="77777777" w:rsidR="00BA1DE3" w:rsidRPr="00A1184A" w:rsidRDefault="00BA1DE3" w:rsidP="00BA1DE3">
            <w:pPr>
              <w:widowControl/>
              <w:autoSpaceDE/>
              <w:autoSpaceDN/>
              <w:jc w:val="center"/>
              <w:rPr>
                <w:b/>
                <w:sz w:val="20"/>
                <w:szCs w:val="20"/>
                <w:lang w:eastAsia="ru-RU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Наименование программного обеспечения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7D15E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center"/>
              <w:rPr>
                <w:b/>
                <w:sz w:val="20"/>
                <w:szCs w:val="20"/>
                <w:lang w:eastAsia="ru-RU"/>
              </w:rPr>
            </w:pPr>
          </w:p>
          <w:p w14:paraId="1547A9E4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center"/>
              <w:rPr>
                <w:b/>
                <w:sz w:val="20"/>
                <w:szCs w:val="20"/>
                <w:lang w:eastAsia="ru-RU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Реквизиты лицензии/договора/соглашения/бесплатно</w:t>
            </w:r>
          </w:p>
          <w:p w14:paraId="794D3FC8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center"/>
              <w:rPr>
                <w:b/>
                <w:sz w:val="20"/>
                <w:szCs w:val="20"/>
                <w:lang w:eastAsia="ru-RU"/>
              </w:rPr>
            </w:pPr>
          </w:p>
        </w:tc>
      </w:tr>
      <w:tr w:rsidR="00BA1DE3" w:rsidRPr="00A1184A" w14:paraId="417197AF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02B4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7EC4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1С: Предприятие 8. Комплект для обучения в высших и средних учебных заведениях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1B11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Лицензионное соглашение, рег. номер 9334433</w:t>
            </w:r>
          </w:p>
          <w:p w14:paraId="23092A4D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ООО «Дарумсан» (ООО СОФТЕХНО)</w:t>
            </w:r>
          </w:p>
          <w:p w14:paraId="31A89E9F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Российское ПО.</w:t>
            </w:r>
          </w:p>
          <w:p w14:paraId="2CD9FAA7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бессрочный</w:t>
            </w:r>
          </w:p>
        </w:tc>
      </w:tr>
      <w:tr w:rsidR="00BA1DE3" w:rsidRPr="00A1184A" w14:paraId="696E1D99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4E533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9A17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1С: Предприятие 8. Комплект для обучения в высших и средних учебных заведения. Клиентская лицензия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1F8D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Лицензионное соглашение, рег. номер 8928857</w:t>
            </w:r>
          </w:p>
          <w:p w14:paraId="494C2ABB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ООО «Дарумсан» (ООО СОФТЕХНО)</w:t>
            </w:r>
          </w:p>
          <w:p w14:paraId="0A101EDB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Российское ПО</w:t>
            </w:r>
          </w:p>
          <w:p w14:paraId="277C5FA6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бессрочный</w:t>
            </w:r>
          </w:p>
        </w:tc>
      </w:tr>
      <w:tr w:rsidR="00BA1DE3" w:rsidRPr="00A1184A" w14:paraId="514E9484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25C8F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BBF4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СПС Консультант Плюс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6FF5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предоставления ПО и информационной поддержке от 15 июня 2023 г. </w:t>
            </w:r>
          </w:p>
          <w:p w14:paraId="568BEEA2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бессрочный</w:t>
            </w:r>
          </w:p>
        </w:tc>
      </w:tr>
      <w:tr w:rsidR="00BA1DE3" w:rsidRPr="00A1184A" w14:paraId="11FEE46E" w14:textId="77777777" w:rsidTr="00BA1DE3">
        <w:trPr>
          <w:trHeight w:val="1606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79B9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8C05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 (Платформа). Конфигурация «Вуз-2000»</w:t>
            </w:r>
          </w:p>
          <w:p w14:paraId="72AE5F2D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«Линк Курсы» (Платформа). Конфигурация «Enterprise</w:t>
            </w:r>
          </w:p>
          <w:p w14:paraId="26862681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300 для внутреннего обучения»</w:t>
            </w:r>
          </w:p>
          <w:p w14:paraId="037FDEBC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 Чаты». Конфигурация «Линк Чаты»</w:t>
            </w:r>
          </w:p>
          <w:p w14:paraId="5B908ACB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Линк». Дополнительный модуль (компонент)</w:t>
            </w:r>
          </w:p>
          <w:p w14:paraId="532965F0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«Хранилище 1000»</w:t>
            </w:r>
          </w:p>
          <w:p w14:paraId="76387A02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Линк». Дополнительный модуль «Синхронный</w:t>
            </w:r>
          </w:p>
          <w:p w14:paraId="6FAD860D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перевод»</w:t>
            </w:r>
          </w:p>
          <w:p w14:paraId="6EFC8D24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 (Платформа). Дополнительный модуль</w:t>
            </w:r>
          </w:p>
          <w:p w14:paraId="69BF97FC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«Вовлечение и разделение на группы»</w:t>
            </w:r>
          </w:p>
          <w:p w14:paraId="76368CC3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Линк». Дополнительный модуль «Маркетинг»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1C76" w14:textId="77777777" w:rsidR="00BA1DE3" w:rsidRPr="00A1184A" w:rsidRDefault="00BA1DE3" w:rsidP="00BA1DE3">
            <w:pPr>
              <w:widowControl/>
              <w:autoSpaceDE/>
              <w:autoSpaceDN/>
              <w:ind w:left="134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№ К007-223-2025 от 25 февраля 2025 г.  </w:t>
            </w:r>
          </w:p>
          <w:p w14:paraId="4927AC04" w14:textId="77777777" w:rsidR="00BA1DE3" w:rsidRPr="00A1184A" w:rsidRDefault="00BA1DE3" w:rsidP="00BA1DE3">
            <w:pPr>
              <w:widowControl/>
              <w:autoSpaceDE/>
              <w:autoSpaceDN/>
              <w:ind w:left="134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действия 36 месяцев</w:t>
            </w:r>
          </w:p>
        </w:tc>
      </w:tr>
      <w:tr w:rsidR="00BA1DE3" w:rsidRPr="00A1184A" w14:paraId="6F5B802C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14AB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val="en-US"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BD39D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A1184A">
              <w:rPr>
                <w:rFonts w:eastAsia="Calibri"/>
                <w:sz w:val="20"/>
                <w:szCs w:val="20"/>
              </w:rPr>
              <w:t>Сервисная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</w:rPr>
              <w:t>платформа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BusinessChain</w:t>
            </w:r>
          </w:p>
          <w:p w14:paraId="3BB212AA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A1184A">
              <w:rPr>
                <w:rFonts w:eastAsia="Calibri"/>
                <w:sz w:val="20"/>
                <w:szCs w:val="20"/>
              </w:rPr>
              <w:t>Сервисная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</w:rPr>
              <w:t>платформа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MakeEvents</w:t>
            </w:r>
          </w:p>
          <w:p w14:paraId="3982DB6D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val="en-US" w:eastAsia="zh-CN"/>
              </w:rPr>
            </w:pP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AC00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ascii="Open Sans" w:eastAsia="Calibri" w:hAnsi="Open Sans"/>
                <w:color w:val="000000"/>
                <w:sz w:val="20"/>
                <w:szCs w:val="20"/>
              </w:rPr>
              <w:t>- ООО "Лаборатория институционального проектного инжиниринга" №25042/УС/223/25, срок действия 02.03.2025 - 01.03.2026</w:t>
            </w:r>
          </w:p>
        </w:tc>
      </w:tr>
      <w:tr w:rsidR="00BA1DE3" w:rsidRPr="00A1184A" w14:paraId="44144B77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01B6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61FB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Jalinga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Premium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. Продление права использования ПО </w:t>
            </w: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Jalinga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Studio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 </w:t>
            </w:r>
          </w:p>
          <w:p w14:paraId="79AAC33B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A19A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ascii="Open Sans" w:eastAsia="Calibri" w:hAnsi="Open Sans"/>
                <w:color w:val="000000"/>
                <w:sz w:val="20"/>
                <w:szCs w:val="20"/>
              </w:rPr>
              <w:t>ООО "Лаборатория цифра", №19051/ГУУ срок действия 26.04.2025 - 26.04.2026</w:t>
            </w:r>
          </w:p>
        </w:tc>
      </w:tr>
      <w:tr w:rsidR="00BA1DE3" w:rsidRPr="00A1184A" w14:paraId="49532E32" w14:textId="77777777" w:rsidTr="00BA1DE3">
        <w:trPr>
          <w:trHeight w:val="7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E8C0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0E364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AnyLogic University Researcher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64C5" w14:textId="77777777" w:rsidR="00BA1DE3" w:rsidRPr="00A1184A" w:rsidRDefault="00BA1DE3" w:rsidP="00BA1DE3">
            <w:pPr>
              <w:widowControl/>
              <w:adjustRightInd w:val="0"/>
              <w:spacing w:after="120"/>
              <w:ind w:left="134"/>
              <w:jc w:val="both"/>
              <w:rPr>
                <w:bCs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  <w:lang w:eastAsia="zh-CN"/>
              </w:rPr>
              <w:t>Договор № 24/03-23 от 12.04.2023</w:t>
            </w:r>
            <w:r w:rsidRPr="00A1184A">
              <w:rPr>
                <w:sz w:val="20"/>
                <w:szCs w:val="20"/>
              </w:rPr>
              <w:t xml:space="preserve">. </w:t>
            </w:r>
          </w:p>
          <w:p w14:paraId="2EF6B38F" w14:textId="77777777" w:rsidR="00BA1DE3" w:rsidRPr="00A1184A" w:rsidRDefault="00BA1DE3" w:rsidP="00BA1DE3">
            <w:pPr>
              <w:widowControl/>
              <w:adjustRightInd w:val="0"/>
              <w:spacing w:after="120"/>
              <w:ind w:left="134"/>
              <w:jc w:val="both"/>
              <w:rPr>
                <w:bCs/>
                <w:color w:val="FF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  <w:lang w:eastAsia="zh-CN"/>
              </w:rPr>
              <w:t>Договор на право использования ПО бессрочный</w:t>
            </w:r>
          </w:p>
        </w:tc>
      </w:tr>
      <w:tr w:rsidR="00BA1DE3" w:rsidRPr="00A1184A" w14:paraId="7B919AB4" w14:textId="77777777" w:rsidTr="00BA1DE3">
        <w:trPr>
          <w:trHeight w:val="7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00550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9D09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 xml:space="preserve">«Партнерская лицензия» – безвозмездно предоставляемое Лицензиату право использования Продукта в целях обучения сотрудников и студентов </w:t>
            </w:r>
            <w:r w:rsidRPr="00A1184A">
              <w:rPr>
                <w:rFonts w:eastAsia="Calibri"/>
                <w:color w:val="000000"/>
                <w:sz w:val="20"/>
                <w:szCs w:val="20"/>
              </w:rPr>
              <w:lastRenderedPageBreak/>
              <w:t>Лицензиата по утвержденным образовательным программам:</w:t>
            </w:r>
          </w:p>
          <w:p w14:paraId="282D4D58" w14:textId="77777777" w:rsidR="00BA1DE3" w:rsidRPr="00A1184A" w:rsidRDefault="00BA1DE3" w:rsidP="00BA1DE3">
            <w:pPr>
              <w:widowControl/>
              <w:numPr>
                <w:ilvl w:val="2"/>
                <w:numId w:val="2"/>
              </w:numPr>
              <w:autoSpaceDE/>
              <w:autoSpaceDN/>
              <w:spacing w:after="120"/>
              <w:ind w:left="0"/>
              <w:contextualSpacing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Loginom Server – 1 шт.;</w:t>
            </w:r>
          </w:p>
          <w:p w14:paraId="6CFCF219" w14:textId="77777777" w:rsidR="00BA1DE3" w:rsidRPr="00A1184A" w:rsidRDefault="00BA1DE3" w:rsidP="00BA1DE3">
            <w:pPr>
              <w:widowControl/>
              <w:numPr>
                <w:ilvl w:val="2"/>
                <w:numId w:val="2"/>
              </w:numPr>
              <w:autoSpaceDE/>
              <w:autoSpaceDN/>
              <w:spacing w:after="120"/>
              <w:ind w:left="0"/>
              <w:contextualSpacing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Loginom Integrator – 1 шт.;</w:t>
            </w:r>
          </w:p>
          <w:p w14:paraId="3EE08DB6" w14:textId="77777777" w:rsidR="00BA1DE3" w:rsidRPr="00A1184A" w:rsidRDefault="00BA1DE3" w:rsidP="00BA1DE3">
            <w:pPr>
              <w:widowControl/>
              <w:numPr>
                <w:ilvl w:val="2"/>
                <w:numId w:val="2"/>
              </w:numPr>
              <w:autoSpaceDE/>
              <w:autoSpaceDN/>
              <w:spacing w:after="120"/>
              <w:ind w:left="0"/>
              <w:contextualSpacing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Loginom Studio – 20 шт.</w:t>
            </w:r>
          </w:p>
          <w:p w14:paraId="47A956DC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6044C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lastRenderedPageBreak/>
              <w:t>Договор № б/н от 31.12.2022 г.</w:t>
            </w:r>
          </w:p>
          <w:p w14:paraId="388FB14D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ООО «Аналитические технологии» действует по 31.12.2027</w:t>
            </w:r>
          </w:p>
        </w:tc>
      </w:tr>
      <w:tr w:rsidR="00BA1DE3" w:rsidRPr="00A1184A" w14:paraId="73C9DD0E" w14:textId="77777777" w:rsidTr="00BA1DE3">
        <w:trPr>
          <w:trHeight w:val="7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F363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EA84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  <w:lang w:val="en-US"/>
              </w:rPr>
              <w:t>Business</w:t>
            </w:r>
            <w:r w:rsidRPr="00A1184A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Pr="00A1184A">
              <w:rPr>
                <w:rFonts w:eastAsia="Calibri"/>
                <w:color w:val="000000"/>
                <w:sz w:val="20"/>
                <w:szCs w:val="20"/>
                <w:lang w:val="en-US"/>
              </w:rPr>
              <w:t>Studio</w:t>
            </w:r>
            <w:r w:rsidRPr="00A1184A">
              <w:rPr>
                <w:rFonts w:eastAsia="Calibri"/>
                <w:color w:val="000000"/>
                <w:sz w:val="20"/>
                <w:szCs w:val="20"/>
              </w:rPr>
              <w:t>. Учебная версия.</w:t>
            </w:r>
          </w:p>
          <w:p w14:paraId="40AAA3B8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Серверная учебная версия на 28 пользователей – 1шт.</w:t>
            </w:r>
          </w:p>
          <w:p w14:paraId="6D57948B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Серверная учебная версия на 22 пользователя – 1 шт.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A9C5E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№У323 от 18.05.2022г.</w:t>
            </w:r>
          </w:p>
          <w:p w14:paraId="6A7DB65C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ООО «СТУ-Софт» бессрочно</w:t>
            </w:r>
          </w:p>
        </w:tc>
      </w:tr>
    </w:tbl>
    <w:p w14:paraId="75312616" w14:textId="40E3A082" w:rsidR="00E51A49" w:rsidRDefault="00E51A49" w:rsidP="00ED2717">
      <w:pPr>
        <w:rPr>
          <w:i/>
          <w:color w:val="FF0000"/>
          <w:sz w:val="24"/>
          <w:szCs w:val="24"/>
        </w:rPr>
      </w:pPr>
    </w:p>
    <w:bookmarkEnd w:id="0"/>
    <w:p w14:paraId="77916BC5" w14:textId="77777777" w:rsidR="00BA1DE3" w:rsidRPr="00176D8A" w:rsidRDefault="00BA1DE3" w:rsidP="00ED2717">
      <w:pPr>
        <w:rPr>
          <w:b/>
          <w:bCs/>
          <w:sz w:val="24"/>
          <w:szCs w:val="24"/>
        </w:rPr>
      </w:pPr>
    </w:p>
    <w:p w14:paraId="7DF32FB0" w14:textId="48DC308F" w:rsidR="00E51A49" w:rsidRPr="00176D8A" w:rsidRDefault="007B45F2" w:rsidP="00ED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r w:rsidR="00E51A49" w:rsidRPr="00176D8A">
        <w:rPr>
          <w:b/>
          <w:bCs/>
          <w:sz w:val="24"/>
          <w:szCs w:val="24"/>
        </w:rPr>
        <w:t>Технические средства и материально-техническое обеспечение дисциплины</w:t>
      </w:r>
    </w:p>
    <w:p w14:paraId="798652FA" w14:textId="77777777" w:rsidR="00176D8A" w:rsidRDefault="00176D8A" w:rsidP="00176D8A">
      <w:pPr>
        <w:rPr>
          <w:i/>
          <w:color w:val="FF0000"/>
          <w:sz w:val="24"/>
          <w:szCs w:val="24"/>
        </w:rPr>
      </w:pPr>
    </w:p>
    <w:p w14:paraId="32655E45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Учебные аудитории для проведения занятий лекционного и семинарского типа (практических занятий), проектной работы, текущего контроля, промежуточной аттестации.</w:t>
      </w:r>
    </w:p>
    <w:p w14:paraId="75DE552E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 xml:space="preserve">Специальные помещения: компьютерный класс (учебная аудитория) для групповых и индивидуальных консультаций, организации самостоятельной работы, в том числе, научно-исследовательской. </w:t>
      </w:r>
    </w:p>
    <w:p w14:paraId="6D76B6ED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Учебная аудитория для проведения лекционных занятий, укомплектованная специализированной мебелью и техническими средствами обучения, служащими для представления учебной информации большой аудитории: наборами демонстрационного оборудования и учебно-наглядных пособий, обеспечивающими тематические иллюстрации, соответствующие рабочей программе дисциплины.</w:t>
      </w:r>
    </w:p>
    <w:p w14:paraId="7E548D9E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Учебная аудитория для проведения практических занятий, укомплектованная специализированной мебелью и техническими средствами обучения, служащими для представления учебной информации большой аудитории: наборами демонстрационного оборудования и учебно-наглядных пособий, обеспечивающими тематические иллюстрации, соответствующие рабочей программе дисциплины, оснащенная компьютерной техникой.</w:t>
      </w:r>
    </w:p>
    <w:p w14:paraId="0CC9D96B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 xml:space="preserve">Помещение для самостоятельной работы студентов, оснащенное компьютерной техникой с возможностью подключения к сети Интернет и обеспечением доступа в электронную информационно-образовательную среду ГУУ и в электронно-библиотечную систему ГУУ. </w:t>
      </w:r>
    </w:p>
    <w:p w14:paraId="36A68A74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Помещение для хранения и профилактического обслуживания учебного оборудования.</w:t>
      </w:r>
    </w:p>
    <w:p w14:paraId="47CFB95F" w14:textId="0707594B" w:rsidR="00DD51F6" w:rsidRDefault="00DD51F6" w:rsidP="00ED2717">
      <w:pPr>
        <w:rPr>
          <w:sz w:val="24"/>
          <w:szCs w:val="24"/>
        </w:rPr>
      </w:pPr>
    </w:p>
    <w:p w14:paraId="3FF93550" w14:textId="1F07EE40" w:rsidR="00DD51F6" w:rsidRDefault="007B45F2" w:rsidP="00ED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CC07CB" w:rsidRPr="00176D8A">
        <w:rPr>
          <w:b/>
          <w:bCs/>
          <w:sz w:val="24"/>
          <w:szCs w:val="24"/>
        </w:rPr>
        <w:t xml:space="preserve">. </w:t>
      </w:r>
      <w:r w:rsidR="00DD51F6" w:rsidRPr="00176D8A">
        <w:rPr>
          <w:b/>
          <w:bCs/>
          <w:sz w:val="24"/>
          <w:szCs w:val="24"/>
        </w:rPr>
        <w:t>Система оценивания</w:t>
      </w:r>
    </w:p>
    <w:p w14:paraId="08D25467" w14:textId="432D18D5" w:rsidR="005710A8" w:rsidRPr="005710A8" w:rsidRDefault="005710A8" w:rsidP="00ED2717">
      <w:pPr>
        <w:rPr>
          <w:color w:val="EE0000"/>
          <w:sz w:val="24"/>
          <w:szCs w:val="24"/>
        </w:rPr>
      </w:pPr>
      <w:r/>
    </w:p>
    <w:p w14:paraId="25B683CF" w14:textId="65EB6BEC" w:rsidR="00DD51F6" w:rsidRDefault="00DD51F6" w:rsidP="00ED2717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1"/>
        <w:gridCol w:w="3161"/>
        <w:gridCol w:w="4076"/>
      </w:tblGrid>
      <w:tr w:rsidR="00761A89" w14:paraId="10233A05" w14:textId="77777777" w:rsidTr="00701F9A">
        <w:tc>
          <w:tcPr>
            <w:tcW w:w="2391" w:type="dxa"/>
          </w:tcPr>
          <w:p w14:paraId="3D9D0FD3" w14:textId="594F56A3" w:rsidR="00761A89" w:rsidRDefault="00761A89" w:rsidP="001A3B1A">
            <w:pPr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3274" w:type="dxa"/>
          </w:tcPr>
          <w:p w14:paraId="4D74DCF4" w14:textId="14CCDD83" w:rsidR="00761A89" w:rsidRDefault="00761A89" w:rsidP="001A3B1A">
            <w:pPr>
              <w:jc w:val="center"/>
              <w:rPr>
                <w:spacing w:val="-2"/>
                <w:sz w:val="24"/>
              </w:rPr>
            </w:pPr>
            <w:r w:rsidRPr="00BE6E8A">
              <w:rPr>
                <w:spacing w:val="-2"/>
                <w:sz w:val="24"/>
              </w:rPr>
              <w:t>Формируемая компетенция</w:t>
            </w:r>
          </w:p>
        </w:tc>
        <w:tc>
          <w:tcPr>
            <w:tcW w:w="4246" w:type="dxa"/>
          </w:tcPr>
          <w:p w14:paraId="174D6B8A" w14:textId="086AC120" w:rsidR="00761A89" w:rsidRDefault="00761A89" w:rsidP="001A3B1A">
            <w:pPr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Н</w:t>
            </w:r>
            <w:r w:rsidRPr="003A24D7">
              <w:rPr>
                <w:spacing w:val="-2"/>
                <w:sz w:val="24"/>
              </w:rPr>
              <w:t>аименование планируемых результатов обучения</w:t>
            </w:r>
          </w:p>
        </w:tc>
      </w:tr>
      <w:tr w:rsidR="00761A89" w14:paraId="3650C996" w14:textId="77777777" w:rsidTr="00EF0436">
        <w:trPr>
          <w:trHeight w:val="291"/>
        </w:trPr>
        <w:tc>
          <w:tcPr>
            <w:tcW w:w="2391" w:type="dxa"/>
          </w:tcPr>
          <w:p w14:paraId="32757DBA" w14:textId="5AD1D681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отлично</w:t>
            </w:r>
          </w:p>
        </w:tc>
        <w:tc>
          <w:tcPr>
            <w:tcW w:w="3274" w:type="dxa"/>
          </w:tcPr>
          <w:p w14:paraId="60650CFA" w14:textId="6B5DD43D" w:rsidR="00761A89" w:rsidRDefault="006A5500" w:rsidP="00C26E34">
            <w:pPr>
              <w:rPr>
                <w:spacing w:val="-2"/>
                <w:sz w:val="24"/>
              </w:rPr>
            </w:pPr>
            <w:r>
              <w:rPr>
                <w:highlight w:val="yellow"/>
              </w:rPr>
              <w:t>{{ competence_parents }}</w:t>
            </w:r>
          </w:p>
        </w:tc>
        <w:tc>
          <w:tcPr>
            <w:tcW w:w="4246" w:type="dxa"/>
          </w:tcPr>
          <w:p w14:paraId="450452D0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  <w:highlight w:val="yellow"/>
              </w:rPr>
              <w:t>Демонстрирует на высоком уровне следующие результаты обучения:</w:t>
            </w:r>
          </w:p>
          <w:p w14:paraId="57513E47" w14:textId="4BEA70D9" w:rsidR="006A5500" w:rsidRDefault="00123D9C" w:rsidP="00EF0436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Знает</w:t>
            </w:r>
            <w:r w:rsidR="00C639AE">
              <w:rPr>
                <w:spacing w:val="-2"/>
                <w:sz w:val="24"/>
              </w:rPr>
              <w:t xml:space="preserve"> </w:t>
            </w:r>
          </w:p>
          <w:p w14:paraId="717655FF" w14:textId="77777777" w:rsidR="00C639AE" w:rsidRDefault="00123D9C" w:rsidP="00EF0436">
            <w:pPr>
              <w:rPr>
                <w:i/>
                <w:color w:val="FF0000"/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 xml:space="preserve">Умеет </w:t>
            </w:r>
          </w:p>
          <w:p w14:paraId="1FAFCCCE" w14:textId="7327F3DA" w:rsidR="00123D9C" w:rsidRPr="006A5500" w:rsidRDefault="00123D9C" w:rsidP="00EF0436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 xml:space="preserve">Владеет </w:t>
            </w:r>
          </w:p>
        </w:tc>
      </w:tr>
      <w:tr w:rsidR="00761A89" w14:paraId="7907413C" w14:textId="77777777" w:rsidTr="00701F9A">
        <w:tc>
          <w:tcPr>
            <w:tcW w:w="2391" w:type="dxa"/>
          </w:tcPr>
          <w:p w14:paraId="0AD3EF02" w14:textId="1A1819AE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  <w:tc>
          <w:tcPr>
            <w:tcW w:w="3274" w:type="dxa"/>
          </w:tcPr>
          <w:p w14:paraId="7F84E1F6" w14:textId="3182E3BE" w:rsidR="00761A89" w:rsidRPr="00E542B2" w:rsidRDefault="006A5500" w:rsidP="00C26E34">
            <w:pPr>
              <w:rPr>
                <w:i/>
                <w:color w:val="FF0000"/>
                <w:sz w:val="24"/>
                <w:szCs w:val="24"/>
              </w:rPr>
            </w:pPr>
            <w:r>
              <w:rPr>
                <w:highlight w:val="yellow"/>
              </w:rPr>
              <w:t>{{ competence_parents }}</w:t>
            </w:r>
          </w:p>
        </w:tc>
        <w:tc>
          <w:tcPr>
            <w:tcW w:w="4246" w:type="dxa"/>
          </w:tcPr>
          <w:p w14:paraId="109E616A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  <w:highlight w:val="yellow"/>
              </w:rPr>
              <w:t>Демонстрирует на среднем уровне следующие результаты обучения:</w:t>
            </w:r>
          </w:p>
          <w:p w14:paraId="60328A8B" w14:textId="77777777" w:rsid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Знает…</w:t>
            </w:r>
          </w:p>
          <w:p w14:paraId="0DF9D8E2" w14:textId="77777777" w:rsid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Умеет …</w:t>
            </w:r>
          </w:p>
          <w:p w14:paraId="27DD8A16" w14:textId="45020D2D" w:rsidR="00761A89" w:rsidRP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Владеет …</w:t>
            </w:r>
          </w:p>
        </w:tc>
      </w:tr>
      <w:tr w:rsidR="00761A89" w14:paraId="3FE34B59" w14:textId="77777777" w:rsidTr="00701F9A">
        <w:tc>
          <w:tcPr>
            <w:tcW w:w="2391" w:type="dxa"/>
          </w:tcPr>
          <w:p w14:paraId="4F8F71E7" w14:textId="450C148F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  <w:tc>
          <w:tcPr>
            <w:tcW w:w="3274" w:type="dxa"/>
          </w:tcPr>
          <w:p w14:paraId="4D1181E9" w14:textId="77C6AB54" w:rsidR="00761A89" w:rsidRPr="00E542B2" w:rsidRDefault="006A5500" w:rsidP="00C26E34">
            <w:pPr>
              <w:rPr>
                <w:i/>
                <w:color w:val="FF0000"/>
                <w:sz w:val="24"/>
                <w:szCs w:val="24"/>
              </w:rPr>
            </w:pPr>
            <w:r>
              <w:rPr>
                <w:highlight w:val="yellow"/>
              </w:rPr>
              <w:t>{{ competence_parents }}</w:t>
            </w:r>
          </w:p>
        </w:tc>
        <w:tc>
          <w:tcPr>
            <w:tcW w:w="4246" w:type="dxa"/>
          </w:tcPr>
          <w:p w14:paraId="0BF77BBB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  <w:highlight w:val="yellow"/>
              </w:rPr>
              <w:t xml:space="preserve">Демонстрирует на низком, но </w:t>
            </w:r>
            <w:r w:rsidRPr="00123D9C">
              <w:rPr>
                <w:spacing w:val="-2"/>
                <w:sz w:val="24"/>
                <w:highlight w:val="yellow"/>
              </w:rPr>
              <w:lastRenderedPageBreak/>
              <w:t>достаточном уровне следующие результаты обучения:</w:t>
            </w:r>
          </w:p>
          <w:p w14:paraId="7AC03E3A" w14:textId="77777777" w:rsid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Знает…</w:t>
            </w:r>
          </w:p>
          <w:p w14:paraId="3C2030D4" w14:textId="77777777" w:rsid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Умеет …</w:t>
            </w:r>
          </w:p>
          <w:p w14:paraId="33B19D10" w14:textId="39FE154D" w:rsidR="00761A89" w:rsidRP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Владеет …</w:t>
            </w:r>
          </w:p>
        </w:tc>
      </w:tr>
      <w:tr w:rsidR="00761A89" w14:paraId="5BB4FD56" w14:textId="77777777" w:rsidTr="00701F9A">
        <w:tc>
          <w:tcPr>
            <w:tcW w:w="2391" w:type="dxa"/>
          </w:tcPr>
          <w:p w14:paraId="3A1C1952" w14:textId="0D94F79E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неудовлетворительно</w:t>
            </w:r>
          </w:p>
        </w:tc>
        <w:tc>
          <w:tcPr>
            <w:tcW w:w="3274" w:type="dxa"/>
          </w:tcPr>
          <w:p w14:paraId="6304443D" w14:textId="097DA1D7" w:rsidR="00761A89" w:rsidRPr="00E542B2" w:rsidRDefault="006A5500" w:rsidP="00C26E34">
            <w:pPr>
              <w:rPr>
                <w:i/>
                <w:color w:val="FF0000"/>
                <w:sz w:val="24"/>
                <w:szCs w:val="24"/>
              </w:rPr>
            </w:pPr>
            <w:r>
              <w:rPr>
                <w:highlight w:val="yellow"/>
              </w:rPr>
              <w:t>{{ competence_parents }}</w:t>
            </w:r>
          </w:p>
        </w:tc>
        <w:tc>
          <w:tcPr>
            <w:tcW w:w="4246" w:type="dxa"/>
          </w:tcPr>
          <w:p w14:paraId="64FDAFFF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  <w:highlight w:val="yellow"/>
              </w:rPr>
              <w:t>Не демонстрирует следующие результаты обучения:</w:t>
            </w:r>
          </w:p>
          <w:p w14:paraId="6383EE1B" w14:textId="77777777" w:rsid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Знает…</w:t>
            </w:r>
          </w:p>
          <w:p w14:paraId="5752786B" w14:textId="77777777" w:rsid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Умеет …</w:t>
            </w:r>
          </w:p>
          <w:p w14:paraId="35BAD61E" w14:textId="11E28F52" w:rsidR="00761A89" w:rsidRPr="00123D9C" w:rsidRDefault="00123D9C" w:rsidP="00123D9C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  <w:highlight w:val="yellow"/>
              </w:rPr>
              <w:t>Владеет …</w:t>
            </w:r>
          </w:p>
        </w:tc>
      </w:tr>
    </w:tbl>
    <w:p w14:paraId="4CFE0E6C" w14:textId="6A596A1D" w:rsidR="00DD51F6" w:rsidRDefault="00DD51F6" w:rsidP="00ED2717">
      <w:pPr>
        <w:rPr>
          <w:sz w:val="24"/>
          <w:szCs w:val="24"/>
        </w:rPr>
      </w:pPr>
    </w:p>
    <w:sectPr w:rsidR="00DD51F6" w:rsidSect="0052403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55BD"/>
    <w:multiLevelType w:val="hybridMultilevel"/>
    <w:tmpl w:val="939A192A"/>
    <w:lvl w:ilvl="0" w:tplc="A45613AA">
      <w:start w:val="1"/>
      <w:numFmt w:val="decimal"/>
      <w:lvlText w:val="%1."/>
      <w:lvlJc w:val="left"/>
      <w:pPr>
        <w:ind w:left="756" w:hanging="360"/>
      </w:pPr>
      <w:rPr>
        <w:color w:val="auto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F2AA7"/>
    <w:multiLevelType w:val="multilevel"/>
    <w:tmpl w:val="B1F233DC"/>
    <w:lvl w:ilvl="0">
      <w:start w:val="1"/>
      <w:numFmt w:val="decimal"/>
      <w:lvlText w:val="%1."/>
      <w:lvlJc w:val="left"/>
      <w:pPr>
        <w:ind w:left="105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6" w:hanging="4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02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8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51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4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7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0" w:hanging="408"/>
      </w:pPr>
      <w:rPr>
        <w:rFonts w:hint="default"/>
        <w:lang w:val="ru-RU" w:eastAsia="en-US" w:bidi="ar-SA"/>
      </w:rPr>
    </w:lvl>
  </w:abstractNum>
  <w:num w:numId="1" w16cid:durableId="1275819141">
    <w:abstractNumId w:val="1"/>
  </w:num>
  <w:num w:numId="2" w16cid:durableId="1008482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E"/>
    <w:rsid w:val="000142FB"/>
    <w:rsid w:val="000358EA"/>
    <w:rsid w:val="00046680"/>
    <w:rsid w:val="000D6210"/>
    <w:rsid w:val="000F2A8B"/>
    <w:rsid w:val="000F4E5C"/>
    <w:rsid w:val="00115521"/>
    <w:rsid w:val="00123D9C"/>
    <w:rsid w:val="00176D8A"/>
    <w:rsid w:val="001A3B1A"/>
    <w:rsid w:val="001B3195"/>
    <w:rsid w:val="00215902"/>
    <w:rsid w:val="00255B80"/>
    <w:rsid w:val="0026483B"/>
    <w:rsid w:val="002919A9"/>
    <w:rsid w:val="00376C36"/>
    <w:rsid w:val="003A24D7"/>
    <w:rsid w:val="003A44F8"/>
    <w:rsid w:val="00416449"/>
    <w:rsid w:val="0045408A"/>
    <w:rsid w:val="00471C15"/>
    <w:rsid w:val="004803B5"/>
    <w:rsid w:val="004E4324"/>
    <w:rsid w:val="00524036"/>
    <w:rsid w:val="005608A8"/>
    <w:rsid w:val="005710A8"/>
    <w:rsid w:val="00595839"/>
    <w:rsid w:val="005F23FC"/>
    <w:rsid w:val="0061071D"/>
    <w:rsid w:val="006938F8"/>
    <w:rsid w:val="006A5500"/>
    <w:rsid w:val="00701F9A"/>
    <w:rsid w:val="007600B9"/>
    <w:rsid w:val="00761A89"/>
    <w:rsid w:val="007B45F2"/>
    <w:rsid w:val="007D2827"/>
    <w:rsid w:val="00871AF5"/>
    <w:rsid w:val="00890F7C"/>
    <w:rsid w:val="00894977"/>
    <w:rsid w:val="00897AD0"/>
    <w:rsid w:val="008A3CDD"/>
    <w:rsid w:val="008B547E"/>
    <w:rsid w:val="008E64A0"/>
    <w:rsid w:val="009114E3"/>
    <w:rsid w:val="00940B88"/>
    <w:rsid w:val="00981E6E"/>
    <w:rsid w:val="009906A3"/>
    <w:rsid w:val="009A15AE"/>
    <w:rsid w:val="009B2C06"/>
    <w:rsid w:val="009C08A7"/>
    <w:rsid w:val="009E6641"/>
    <w:rsid w:val="009F0384"/>
    <w:rsid w:val="00A3450F"/>
    <w:rsid w:val="00A6130B"/>
    <w:rsid w:val="00AA54AA"/>
    <w:rsid w:val="00AE1B50"/>
    <w:rsid w:val="00B2501D"/>
    <w:rsid w:val="00B33D69"/>
    <w:rsid w:val="00B44741"/>
    <w:rsid w:val="00BA1DE3"/>
    <w:rsid w:val="00BD1024"/>
    <w:rsid w:val="00BD5D29"/>
    <w:rsid w:val="00BE6E8A"/>
    <w:rsid w:val="00BF3B04"/>
    <w:rsid w:val="00C060DD"/>
    <w:rsid w:val="00C111A6"/>
    <w:rsid w:val="00C24546"/>
    <w:rsid w:val="00C34EF9"/>
    <w:rsid w:val="00C430A6"/>
    <w:rsid w:val="00C43A49"/>
    <w:rsid w:val="00C639AE"/>
    <w:rsid w:val="00CC07CB"/>
    <w:rsid w:val="00CC57A4"/>
    <w:rsid w:val="00D1344E"/>
    <w:rsid w:val="00D47E6D"/>
    <w:rsid w:val="00D92CF2"/>
    <w:rsid w:val="00DA322A"/>
    <w:rsid w:val="00DD51F6"/>
    <w:rsid w:val="00E34AB3"/>
    <w:rsid w:val="00E51A49"/>
    <w:rsid w:val="00E542B2"/>
    <w:rsid w:val="00EA73FC"/>
    <w:rsid w:val="00ED2717"/>
    <w:rsid w:val="00EE1724"/>
    <w:rsid w:val="00EE7C8E"/>
    <w:rsid w:val="00EF0436"/>
    <w:rsid w:val="00EF1A4B"/>
    <w:rsid w:val="00EF5604"/>
    <w:rsid w:val="00F15DD8"/>
    <w:rsid w:val="00F251E8"/>
    <w:rsid w:val="00F5360D"/>
    <w:rsid w:val="00FC39DE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608C"/>
  <w15:chartTrackingRefBased/>
  <w15:docId w15:val="{67792392-5453-45D9-BBCF-F7028F18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7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C060DD"/>
    <w:pPr>
      <w:ind w:left="134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ED2717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ED2717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A3450F"/>
    <w:pPr>
      <w:ind w:left="720"/>
      <w:contextualSpacing/>
    </w:pPr>
  </w:style>
  <w:style w:type="table" w:styleId="a6">
    <w:name w:val="Table Grid"/>
    <w:basedOn w:val="a1"/>
    <w:uiPriority w:val="39"/>
    <w:rsid w:val="000F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F56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F5604"/>
    <w:pPr>
      <w:spacing w:line="275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C060D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grebennikon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ook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ait.ru/" TargetMode="External"/><Relationship Id="rId11" Type="http://schemas.openxmlformats.org/officeDocument/2006/relationships/hyperlink" Target="http://www.iprbookshop.ru/" TargetMode="External"/><Relationship Id="rId5" Type="http://schemas.openxmlformats.org/officeDocument/2006/relationships/hyperlink" Target="http://znanium.com/" TargetMode="External"/><Relationship Id="rId10" Type="http://schemas.openxmlformats.org/officeDocument/2006/relationships/hyperlink" Target="https://cud.prlib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xn--90ax2c.xn--p1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6</Pages>
  <Words>1372</Words>
  <Characters>7823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5. Электронные образовательные и информационные ресурсы</vt:lpstr>
    </vt:vector>
  </TitlesOfParts>
  <Company>GUU</Company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Старкова Наталья Алексеевна</dc:creator>
  <cp:keywords/>
  <dc:description/>
  <cp:lastModifiedBy>Крамаренко Инна Владимировна</cp:lastModifiedBy>
  <cp:revision>73</cp:revision>
  <cp:lastPrinted>2025-08-11T09:32:00Z</cp:lastPrinted>
  <dcterms:created xsi:type="dcterms:W3CDTF">2024-10-09T12:12:00Z</dcterms:created>
  <dcterms:modified xsi:type="dcterms:W3CDTF">2026-06-01T16:34:00Z</dcterms:modified>
</cp:coreProperties>
</file>