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14" w:rsidRDefault="00091C41">
      <w:r>
        <w:t>Графика</w:t>
      </w:r>
    </w:p>
    <w:p w:rsidR="00091C41" w:rsidRDefault="00091C41">
      <w:r>
        <w:t>Стартовый экран</w:t>
      </w:r>
      <w:r w:rsidR="00E43F64">
        <w:t>:</w:t>
      </w:r>
    </w:p>
    <w:p w:rsidR="00091C41" w:rsidRPr="0046170E" w:rsidRDefault="00091C41" w:rsidP="00091C41">
      <w:pPr>
        <w:pStyle w:val="a3"/>
        <w:numPr>
          <w:ilvl w:val="0"/>
          <w:numId w:val="1"/>
        </w:numPr>
        <w:rPr>
          <w:lang w:val="en-US"/>
        </w:rPr>
      </w:pPr>
      <w:r>
        <w:t>Логотип</w:t>
      </w:r>
      <w:r w:rsidRPr="0046170E">
        <w:rPr>
          <w:lang w:val="en-US"/>
        </w:rPr>
        <w:t xml:space="preserve"> (</w:t>
      </w:r>
      <w:r>
        <w:t>слова</w:t>
      </w:r>
      <w:r w:rsidRPr="0046170E">
        <w:rPr>
          <w:lang w:val="en-US"/>
        </w:rPr>
        <w:t xml:space="preserve"> «</w:t>
      </w:r>
      <w:r>
        <w:rPr>
          <w:lang w:val="en-US"/>
        </w:rPr>
        <w:t>IMARG</w:t>
      </w:r>
      <w:r w:rsidRPr="0046170E">
        <w:rPr>
          <w:lang w:val="en-US"/>
        </w:rPr>
        <w:t xml:space="preserve">: </w:t>
      </w:r>
      <w:r>
        <w:rPr>
          <w:lang w:val="en-US"/>
        </w:rPr>
        <w:t>escape</w:t>
      </w:r>
      <w:r w:rsidRPr="0046170E">
        <w:rPr>
          <w:lang w:val="en-US"/>
        </w:rPr>
        <w:t xml:space="preserve"> </w:t>
      </w:r>
      <w:r>
        <w:rPr>
          <w:lang w:val="en-US"/>
        </w:rPr>
        <w:t>from</w:t>
      </w:r>
      <w:r w:rsidRPr="0046170E">
        <w:rPr>
          <w:lang w:val="en-US"/>
        </w:rPr>
        <w:t xml:space="preserve"> </w:t>
      </w:r>
      <w:r>
        <w:rPr>
          <w:lang w:val="en-US"/>
        </w:rPr>
        <w:t>the</w:t>
      </w:r>
      <w:r w:rsidRPr="0046170E">
        <w:rPr>
          <w:lang w:val="en-US"/>
        </w:rPr>
        <w:t xml:space="preserve"> </w:t>
      </w:r>
      <w:r>
        <w:rPr>
          <w:lang w:val="en-US"/>
        </w:rPr>
        <w:t>room</w:t>
      </w:r>
      <w:r w:rsidRPr="0046170E">
        <w:rPr>
          <w:lang w:val="en-US"/>
        </w:rPr>
        <w:t xml:space="preserve">» </w:t>
      </w:r>
      <w:r w:rsidR="0046170E">
        <w:t>на</w:t>
      </w:r>
      <w:r w:rsidR="0046170E" w:rsidRPr="0046170E">
        <w:rPr>
          <w:lang w:val="en-US"/>
        </w:rPr>
        <w:t xml:space="preserve"> </w:t>
      </w:r>
      <w:r w:rsidR="0046170E">
        <w:t>фоне</w:t>
      </w:r>
      <w:r w:rsidR="0046170E" w:rsidRPr="0046170E">
        <w:rPr>
          <w:lang w:val="en-US"/>
        </w:rPr>
        <w:t xml:space="preserve"> </w:t>
      </w:r>
      <w:r w:rsidR="0046170E">
        <w:t>двери</w:t>
      </w:r>
      <w:r w:rsidRPr="0046170E">
        <w:rPr>
          <w:lang w:val="en-US"/>
        </w:rPr>
        <w:t>)</w:t>
      </w:r>
    </w:p>
    <w:p w:rsidR="00091C41" w:rsidRDefault="00091C41" w:rsidP="00091C41">
      <w:pPr>
        <w:pStyle w:val="a3"/>
        <w:numPr>
          <w:ilvl w:val="0"/>
          <w:numId w:val="1"/>
        </w:numPr>
      </w:pPr>
      <w:r>
        <w:t>Кнопка «Начать игру»</w:t>
      </w:r>
    </w:p>
    <w:p w:rsidR="00091C41" w:rsidRDefault="00091C41" w:rsidP="00091C41">
      <w:pPr>
        <w:pStyle w:val="a3"/>
        <w:numPr>
          <w:ilvl w:val="0"/>
          <w:numId w:val="1"/>
        </w:numPr>
      </w:pPr>
      <w:r>
        <w:t>Кнопка «</w:t>
      </w:r>
      <w:r>
        <w:t>Информация</w:t>
      </w:r>
      <w:r>
        <w:t>»</w:t>
      </w:r>
    </w:p>
    <w:p w:rsidR="00091C41" w:rsidRDefault="00091C41" w:rsidP="00091C41">
      <w:pPr>
        <w:pStyle w:val="a3"/>
        <w:numPr>
          <w:ilvl w:val="0"/>
          <w:numId w:val="1"/>
        </w:numPr>
      </w:pPr>
      <w:r>
        <w:t>Кнопка «</w:t>
      </w:r>
      <w:r>
        <w:t>Настройки</w:t>
      </w:r>
      <w:r>
        <w:t>»</w:t>
      </w:r>
    </w:p>
    <w:p w:rsidR="00091C41" w:rsidRDefault="00091C41" w:rsidP="00091C41">
      <w:pPr>
        <w:pStyle w:val="a3"/>
        <w:numPr>
          <w:ilvl w:val="0"/>
          <w:numId w:val="1"/>
        </w:numPr>
      </w:pPr>
      <w:r>
        <w:t>Кнопка «</w:t>
      </w:r>
      <w:r>
        <w:t>Выход</w:t>
      </w:r>
      <w:r>
        <w:t>»</w:t>
      </w:r>
    </w:p>
    <w:p w:rsidR="0046170E" w:rsidRDefault="00E43F64" w:rsidP="00091C41">
      <w:pPr>
        <w:pStyle w:val="a3"/>
        <w:numPr>
          <w:ilvl w:val="0"/>
          <w:numId w:val="1"/>
        </w:numPr>
      </w:pPr>
      <w:r>
        <w:t>Окно с информацией(текст)</w:t>
      </w:r>
    </w:p>
    <w:p w:rsidR="00E43F64" w:rsidRDefault="00E43F64" w:rsidP="00E43F64">
      <w:pPr>
        <w:pStyle w:val="a3"/>
        <w:numPr>
          <w:ilvl w:val="0"/>
          <w:numId w:val="1"/>
        </w:numPr>
      </w:pPr>
      <w:r>
        <w:t>Значок звука со шкалой звука</w:t>
      </w:r>
    </w:p>
    <w:p w:rsidR="00E43F64" w:rsidRDefault="00E43F64" w:rsidP="00E43F64">
      <w:pPr>
        <w:pStyle w:val="a3"/>
        <w:numPr>
          <w:ilvl w:val="0"/>
          <w:numId w:val="1"/>
        </w:numPr>
      </w:pPr>
      <w:r>
        <w:t>Значки языка (русский и английский)</w:t>
      </w:r>
    </w:p>
    <w:p w:rsidR="00E43F64" w:rsidRDefault="00E43F64" w:rsidP="00E43F64">
      <w:pPr>
        <w:pStyle w:val="a3"/>
        <w:numPr>
          <w:ilvl w:val="0"/>
          <w:numId w:val="1"/>
        </w:numPr>
      </w:pPr>
      <w:r>
        <w:t xml:space="preserve">Значки настройки яркости, контрастности </w:t>
      </w:r>
    </w:p>
    <w:p w:rsidR="0046170E" w:rsidRDefault="0046170E" w:rsidP="0046170E">
      <w:r>
        <w:t>Кнопки</w:t>
      </w:r>
      <w:r w:rsidR="00E43F64">
        <w:t xml:space="preserve"> без фона</w:t>
      </w:r>
      <w:r>
        <w:t xml:space="preserve"> с текстом канареечно-желтого цвета. </w:t>
      </w:r>
    </w:p>
    <w:p w:rsidR="00E43F64" w:rsidRDefault="00E43F64" w:rsidP="0046170E">
      <w:r>
        <w:t xml:space="preserve">Основной экран: </w:t>
      </w:r>
    </w:p>
    <w:p w:rsidR="00E43F64" w:rsidRDefault="00E43F64" w:rsidP="00E43F64">
      <w:pPr>
        <w:pStyle w:val="a3"/>
        <w:numPr>
          <w:ilvl w:val="0"/>
          <w:numId w:val="3"/>
        </w:numPr>
      </w:pPr>
      <w:r>
        <w:t>Кнопка «Меню»</w:t>
      </w:r>
    </w:p>
    <w:p w:rsidR="00E43F64" w:rsidRDefault="00E43F64" w:rsidP="00E43F64">
      <w:pPr>
        <w:pStyle w:val="a3"/>
        <w:numPr>
          <w:ilvl w:val="0"/>
          <w:numId w:val="3"/>
        </w:numPr>
      </w:pPr>
      <w:r>
        <w:t>Кнопка «</w:t>
      </w:r>
      <w:r>
        <w:t>Продолжить</w:t>
      </w:r>
      <w:r>
        <w:t>»</w:t>
      </w:r>
    </w:p>
    <w:p w:rsidR="00E43F64" w:rsidRDefault="00E43F64" w:rsidP="00E43F64">
      <w:pPr>
        <w:pStyle w:val="a3"/>
        <w:numPr>
          <w:ilvl w:val="0"/>
          <w:numId w:val="3"/>
        </w:numPr>
      </w:pPr>
      <w:r>
        <w:t>Кнопка «</w:t>
      </w:r>
      <w:r>
        <w:t>Перезапуск</w:t>
      </w:r>
      <w:r>
        <w:t>»</w:t>
      </w:r>
    </w:p>
    <w:p w:rsidR="00E43F64" w:rsidRDefault="00E43F64" w:rsidP="00E43F64">
      <w:r>
        <w:t>Кнопки без фона с текстом канареечно-желтого цвета.</w:t>
      </w:r>
    </w:p>
    <w:p w:rsidR="0046170E" w:rsidRDefault="00907165" w:rsidP="0046170E">
      <w:r>
        <w:t>Предметы в игре(3</w:t>
      </w:r>
      <w:r>
        <w:rPr>
          <w:lang w:val="en-US"/>
        </w:rPr>
        <w:t>D</w:t>
      </w:r>
      <w:r>
        <w:t>):</w:t>
      </w:r>
    </w:p>
    <w:p w:rsidR="00907165" w:rsidRDefault="00907165" w:rsidP="00907165">
      <w:pPr>
        <w:pStyle w:val="a3"/>
        <w:numPr>
          <w:ilvl w:val="0"/>
          <w:numId w:val="4"/>
        </w:numPr>
      </w:pPr>
      <w:r>
        <w:t>Стол</w:t>
      </w:r>
    </w:p>
    <w:p w:rsidR="00907165" w:rsidRDefault="00907165" w:rsidP="00907165">
      <w:pPr>
        <w:pStyle w:val="a3"/>
        <w:numPr>
          <w:ilvl w:val="0"/>
          <w:numId w:val="4"/>
        </w:numPr>
      </w:pPr>
      <w:r>
        <w:t xml:space="preserve">Стакан с жидкостью </w:t>
      </w:r>
      <w:r w:rsidR="002827BA">
        <w:t>черно-зеленого</w:t>
      </w:r>
      <w:r>
        <w:t xml:space="preserve"> цвета</w:t>
      </w:r>
    </w:p>
    <w:p w:rsidR="00907165" w:rsidRDefault="00907165" w:rsidP="00907165">
      <w:pPr>
        <w:pStyle w:val="a3"/>
        <w:numPr>
          <w:ilvl w:val="0"/>
          <w:numId w:val="4"/>
        </w:numPr>
      </w:pPr>
      <w:r>
        <w:t>Сейф</w:t>
      </w:r>
      <w:r w:rsidR="00D46A74">
        <w:t xml:space="preserve"> с кодовым замком</w:t>
      </w:r>
    </w:p>
    <w:p w:rsidR="00907165" w:rsidRDefault="00907165" w:rsidP="00907165">
      <w:pPr>
        <w:pStyle w:val="a3"/>
        <w:numPr>
          <w:ilvl w:val="0"/>
          <w:numId w:val="4"/>
        </w:numPr>
      </w:pPr>
      <w:r>
        <w:t>Плакат с геометрическим изображением треугольников в треугольнике</w:t>
      </w:r>
    </w:p>
    <w:p w:rsidR="00907165" w:rsidRDefault="00907165" w:rsidP="00907165">
      <w:pPr>
        <w:pStyle w:val="a3"/>
        <w:numPr>
          <w:ilvl w:val="0"/>
          <w:numId w:val="4"/>
        </w:numPr>
      </w:pPr>
      <w:r>
        <w:t>Телефон с изображением времени на экране</w:t>
      </w:r>
    </w:p>
    <w:p w:rsidR="00907165" w:rsidRDefault="00907165" w:rsidP="00907165">
      <w:pPr>
        <w:pStyle w:val="a3"/>
        <w:numPr>
          <w:ilvl w:val="0"/>
          <w:numId w:val="4"/>
        </w:numPr>
      </w:pPr>
      <w:r>
        <w:t>Часы с толстыми стрелками</w:t>
      </w:r>
      <w:r w:rsidR="002827BA">
        <w:t xml:space="preserve"> (приложение 1)</w:t>
      </w:r>
    </w:p>
    <w:p w:rsidR="002827BA" w:rsidRDefault="002827BA" w:rsidP="00907165">
      <w:pPr>
        <w:pStyle w:val="a3"/>
        <w:numPr>
          <w:ilvl w:val="0"/>
          <w:numId w:val="4"/>
        </w:numPr>
      </w:pPr>
      <w:r>
        <w:t>Дверь в стене</w:t>
      </w:r>
    </w:p>
    <w:p w:rsidR="002827BA" w:rsidRDefault="002827BA" w:rsidP="00907165">
      <w:pPr>
        <w:pStyle w:val="a3"/>
        <w:numPr>
          <w:ilvl w:val="0"/>
          <w:numId w:val="4"/>
        </w:numPr>
      </w:pPr>
      <w:r>
        <w:t>Телефон с изображением</w:t>
      </w:r>
      <w:r>
        <w:t xml:space="preserve"> </w:t>
      </w:r>
      <w:r>
        <w:t>детск</w:t>
      </w:r>
      <w:r>
        <w:t>ой</w:t>
      </w:r>
      <w:r>
        <w:t xml:space="preserve"> </w:t>
      </w:r>
      <w:r>
        <w:t>игрушки «пирамидка»</w:t>
      </w:r>
    </w:p>
    <w:p w:rsidR="002827BA" w:rsidRDefault="002827BA" w:rsidP="00D46A74">
      <w:pPr>
        <w:pStyle w:val="a3"/>
        <w:numPr>
          <w:ilvl w:val="0"/>
          <w:numId w:val="4"/>
        </w:numPr>
      </w:pPr>
      <w:r>
        <w:t>Д</w:t>
      </w:r>
      <w:r>
        <w:t>етск</w:t>
      </w:r>
      <w:r>
        <w:t>ая</w:t>
      </w:r>
      <w:r>
        <w:t xml:space="preserve"> игрушк</w:t>
      </w:r>
      <w:r>
        <w:t>а</w:t>
      </w:r>
      <w:r>
        <w:t xml:space="preserve"> «пирамидка»</w:t>
      </w:r>
      <w:r>
        <w:t xml:space="preserve"> разобранна</w:t>
      </w:r>
      <w:r w:rsidR="00D46A74">
        <w:t>я</w:t>
      </w:r>
      <w:bookmarkStart w:id="0" w:name="_GoBack"/>
      <w:bookmarkEnd w:id="0"/>
    </w:p>
    <w:p w:rsidR="00091C41" w:rsidRDefault="00091C41" w:rsidP="0046170E">
      <w:pPr>
        <w:ind w:left="360"/>
      </w:pPr>
    </w:p>
    <w:p w:rsidR="00091C41" w:rsidRPr="00091C41" w:rsidRDefault="00091C41" w:rsidP="00091C41"/>
    <w:sectPr w:rsidR="00091C41" w:rsidRPr="0009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702"/>
    <w:multiLevelType w:val="hybridMultilevel"/>
    <w:tmpl w:val="2A684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29D5"/>
    <w:multiLevelType w:val="hybridMultilevel"/>
    <w:tmpl w:val="345AB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0F5B"/>
    <w:multiLevelType w:val="hybridMultilevel"/>
    <w:tmpl w:val="A762F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5613B"/>
    <w:multiLevelType w:val="hybridMultilevel"/>
    <w:tmpl w:val="C4C08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41"/>
    <w:rsid w:val="00091C41"/>
    <w:rsid w:val="002827BA"/>
    <w:rsid w:val="0046170E"/>
    <w:rsid w:val="00656FF6"/>
    <w:rsid w:val="00907165"/>
    <w:rsid w:val="00B361E5"/>
    <w:rsid w:val="00D46A74"/>
    <w:rsid w:val="00E4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19EF"/>
  <w15:chartTrackingRefBased/>
  <w15:docId w15:val="{16F3EC49-3FB5-42E7-92F1-2BF766CE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Горшкова Мария Александровна</dc:creator>
  <cp:keywords/>
  <dc:description/>
  <cp:lastModifiedBy>Горшкова Мария Александровна</cp:lastModifiedBy>
  <cp:revision>2</cp:revision>
  <dcterms:created xsi:type="dcterms:W3CDTF">2020-02-15T12:30:00Z</dcterms:created>
  <dcterms:modified xsi:type="dcterms:W3CDTF">2020-02-15T13:25:00Z</dcterms:modified>
</cp:coreProperties>
</file>