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44" w:rsidRDefault="00F07844" w:rsidP="00F07844">
      <w:pPr>
        <w:pStyle w:val="Heading1"/>
      </w:pPr>
      <w:r>
        <w:rPr>
          <w:rFonts w:ascii="Segoe UI Symbol" w:hAnsi="Segoe UI Symbol" w:cs="Segoe UI Symbol"/>
        </w:rPr>
        <w:t>🛡</w:t>
      </w:r>
      <w:r>
        <w:t>️ Basic Website Content for Security Solutions Provider</w:t>
      </w:r>
    </w:p>
    <w:p w:rsidR="00F07844" w:rsidRDefault="00F07844" w:rsidP="00F07844">
      <w:pPr>
        <w:pStyle w:val="NormalWeb"/>
      </w:pPr>
      <w:r>
        <w:rPr>
          <w:rStyle w:val="Strong"/>
        </w:rPr>
        <w:t>(Infrastructure Guard + Cybersecurity)</w:t>
      </w:r>
    </w:p>
    <w:p w:rsidR="00F07844" w:rsidRDefault="00F07844" w:rsidP="00F07844">
      <w:r>
        <w:pict>
          <v:rect id="_x0000_i1058" style="width:0;height:1.5pt" o:hralign="center" o:hrstd="t" o:hr="t" fillcolor="#a0a0a0" stroked="f"/>
        </w:pict>
      </w:r>
    </w:p>
    <w:p w:rsidR="00F07844" w:rsidRDefault="00F07844" w:rsidP="00F07844">
      <w:pPr>
        <w:pStyle w:val="Heading2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b w:val="0"/>
          <w:bCs w:val="0"/>
        </w:rPr>
        <w:t>1. Homepage</w:t>
      </w:r>
    </w:p>
    <w:p w:rsidR="00F07844" w:rsidRDefault="00F07844" w:rsidP="00F07844">
      <w:pPr>
        <w:pStyle w:val="NormalWeb"/>
      </w:pPr>
      <w:r>
        <w:rPr>
          <w:rStyle w:val="Strong"/>
        </w:rPr>
        <w:t>Hero Section (Banner):</w:t>
      </w:r>
      <w:r>
        <w:br/>
      </w:r>
      <w:r>
        <w:rPr>
          <w:rStyle w:val="Strong"/>
        </w:rPr>
        <w:t>Headline:</w:t>
      </w:r>
    </w:p>
    <w:p w:rsidR="00F07844" w:rsidRDefault="00F07844" w:rsidP="00F07844">
      <w:pPr>
        <w:pStyle w:val="NormalWeb"/>
      </w:pPr>
      <w:r>
        <w:t>Complete Protection, Online and On-Site.</w:t>
      </w:r>
    </w:p>
    <w:p w:rsidR="00F07844" w:rsidRDefault="00F07844" w:rsidP="00F07844">
      <w:pPr>
        <w:pStyle w:val="NormalWeb"/>
      </w:pPr>
      <w:proofErr w:type="spellStart"/>
      <w:r>
        <w:rPr>
          <w:rStyle w:val="Strong"/>
        </w:rPr>
        <w:t>Subheadline</w:t>
      </w:r>
      <w:proofErr w:type="spellEnd"/>
      <w:r>
        <w:rPr>
          <w:rStyle w:val="Strong"/>
        </w:rPr>
        <w:t>:</w:t>
      </w:r>
    </w:p>
    <w:p w:rsidR="00F07844" w:rsidRDefault="00F07844" w:rsidP="00F07844">
      <w:pPr>
        <w:pStyle w:val="NormalWeb"/>
      </w:pPr>
      <w:r>
        <w:t>From physical guards to digital defenses — we secure your assets, infrastructure, and data.</w:t>
      </w:r>
    </w:p>
    <w:p w:rsidR="00F07844" w:rsidRDefault="00F07844" w:rsidP="00F07844">
      <w:pPr>
        <w:pStyle w:val="NormalWeb"/>
      </w:pPr>
      <w:r>
        <w:rPr>
          <w:rStyle w:val="Strong"/>
        </w:rPr>
        <w:t>Call-to-Action Buttons:</w:t>
      </w:r>
      <w:r>
        <w:br/>
        <w:t>[Request a Quote] [Contact Us]</w:t>
      </w:r>
    </w:p>
    <w:p w:rsidR="00F07844" w:rsidRDefault="00F07844" w:rsidP="00F07844">
      <w:r>
        <w:pict>
          <v:rect id="_x0000_i1059" style="width:0;height:1.5pt" o:hralign="center" o:hrstd="t" o:hr="t" fillcolor="#a0a0a0" stroked="f"/>
        </w:pict>
      </w:r>
    </w:p>
    <w:p w:rsidR="00F07844" w:rsidRDefault="00F07844" w:rsidP="00F07844">
      <w:pPr>
        <w:pStyle w:val="NormalWeb"/>
      </w:pPr>
      <w:r>
        <w:rPr>
          <w:rStyle w:val="Strong"/>
        </w:rPr>
        <w:t>Intro Section:</w:t>
      </w:r>
    </w:p>
    <w:p w:rsidR="00F07844" w:rsidRDefault="00F07844" w:rsidP="00F07844">
      <w:pPr>
        <w:pStyle w:val="NormalWeb"/>
      </w:pPr>
      <w:r>
        <w:t xml:space="preserve">We are a dual-service security provider offering </w:t>
      </w:r>
      <w:r>
        <w:rPr>
          <w:rStyle w:val="Strong"/>
        </w:rPr>
        <w:t>infrastructure guard services</w:t>
      </w:r>
      <w:r>
        <w:t xml:space="preserve"> and </w:t>
      </w:r>
      <w:r>
        <w:rPr>
          <w:rStyle w:val="Strong"/>
        </w:rPr>
        <w:t>cybersecurity solutions</w:t>
      </w:r>
      <w:r>
        <w:t xml:space="preserve"> for businesses, construction sites, government facilities, and private organizations. Whether it's protecting your premises or shielding y</w:t>
      </w:r>
      <w:r>
        <w:t>our systems from cyber threats -</w:t>
      </w:r>
      <w:r>
        <w:t xml:space="preserve"> we’ve got you covered.</w:t>
      </w:r>
    </w:p>
    <w:p w:rsidR="00F07844" w:rsidRDefault="00F07844" w:rsidP="00F07844">
      <w:r>
        <w:pict>
          <v:rect id="_x0000_i1060" style="width:0;height:1.5pt" o:hralign="center" o:hrstd="t" o:hr="t" fillcolor="#a0a0a0" stroked="f"/>
        </w:pict>
      </w:r>
    </w:p>
    <w:p w:rsidR="00F07844" w:rsidRDefault="00F07844" w:rsidP="00F07844">
      <w:pPr>
        <w:pStyle w:val="NormalWeb"/>
      </w:pPr>
      <w:r>
        <w:rPr>
          <w:rStyle w:val="Strong"/>
        </w:rPr>
        <w:t>Key Services (Icons or Bullets):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Infrastructure Guarding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24/7 On-Site Security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Construction Site Protection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Cybersecurity Solutions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Access Control &amp; Risk Assessments</w:t>
      </w:r>
    </w:p>
    <w:p w:rsidR="00F07844" w:rsidRDefault="00F07844" w:rsidP="00F07844">
      <w:r>
        <w:pict>
          <v:rect id="_x0000_i1061" style="width:0;height:1.5pt" o:hralign="center" o:hrstd="t" o:hr="t" fillcolor="#a0a0a0" stroked="f"/>
        </w:pict>
      </w:r>
    </w:p>
    <w:p w:rsidR="00F07844" w:rsidRDefault="00F07844" w:rsidP="00F07844">
      <w:pPr>
        <w:pStyle w:val="NormalWeb"/>
      </w:pPr>
      <w:r>
        <w:rPr>
          <w:rStyle w:val="Strong"/>
        </w:rPr>
        <w:t>Trust Section:</w:t>
      </w:r>
    </w:p>
    <w:p w:rsidR="00F07844" w:rsidRDefault="00F07844" w:rsidP="00F07844">
      <w:pPr>
        <w:pStyle w:val="NormalWeb"/>
        <w:numPr>
          <w:ilvl w:val="0"/>
          <w:numId w:val="10"/>
        </w:numPr>
      </w:pPr>
      <w:r>
        <w:t>Licensed and Insured</w:t>
      </w:r>
    </w:p>
    <w:p w:rsidR="00F07844" w:rsidRDefault="00F07844" w:rsidP="00F07844">
      <w:pPr>
        <w:pStyle w:val="NormalWeb"/>
        <w:numPr>
          <w:ilvl w:val="0"/>
          <w:numId w:val="10"/>
        </w:numPr>
      </w:pPr>
      <w:r>
        <w:t>Professionally Trained Personnel</w:t>
      </w:r>
    </w:p>
    <w:p w:rsidR="00F07844" w:rsidRDefault="00F07844" w:rsidP="00F07844">
      <w:pPr>
        <w:pStyle w:val="NormalWeb"/>
        <w:numPr>
          <w:ilvl w:val="0"/>
          <w:numId w:val="10"/>
        </w:numPr>
      </w:pPr>
      <w:r>
        <w:lastRenderedPageBreak/>
        <w:t>Physical + Cyber Protection</w:t>
      </w:r>
    </w:p>
    <w:p w:rsidR="00F07844" w:rsidRDefault="00F07844" w:rsidP="00F07844">
      <w:pPr>
        <w:pStyle w:val="NormalWeb"/>
        <w:numPr>
          <w:ilvl w:val="0"/>
          <w:numId w:val="10"/>
        </w:numPr>
      </w:pPr>
      <w:r>
        <w:t>Reliable &amp; Scalable Deployment</w:t>
      </w:r>
    </w:p>
    <w:p w:rsidR="00F07844" w:rsidRDefault="00F07844" w:rsidP="00F07844">
      <w:r>
        <w:pict>
          <v:rect id="_x0000_i1062" style="width:0;height:1.5pt" o:hralign="center" o:hrstd="t" o:hr="t" fillcolor="#a0a0a0" stroked="f"/>
        </w:pict>
      </w:r>
    </w:p>
    <w:p w:rsidR="00F07844" w:rsidRDefault="00F07844" w:rsidP="00F07844">
      <w:pPr>
        <w:pStyle w:val="Heading2"/>
      </w:pPr>
      <w:r>
        <w:rPr>
          <w:rFonts w:ascii="Segoe UI Symbol" w:hAnsi="Segoe UI Symbol" w:cs="Segoe UI Symbol"/>
        </w:rPr>
        <w:t>🏢</w:t>
      </w:r>
      <w:r>
        <w:t xml:space="preserve"> </w:t>
      </w:r>
      <w:r>
        <w:rPr>
          <w:rStyle w:val="Strong"/>
          <w:b w:val="0"/>
          <w:bCs w:val="0"/>
        </w:rPr>
        <w:t>2. About Us</w:t>
      </w:r>
    </w:p>
    <w:p w:rsidR="00F07844" w:rsidRDefault="00F07844" w:rsidP="00F07844">
      <w:pPr>
        <w:pStyle w:val="NormalWeb"/>
      </w:pPr>
      <w:r>
        <w:rPr>
          <w:rStyle w:val="Strong"/>
        </w:rPr>
        <w:t>Who We Are:</w:t>
      </w:r>
    </w:p>
    <w:p w:rsidR="00F07844" w:rsidRDefault="00F07844" w:rsidP="00F07844">
      <w:pPr>
        <w:pStyle w:val="NormalWeb"/>
      </w:pPr>
      <w:r>
        <w:t>We provide end-to-end security solutions that safeguard businesses in both the physical and digital worlds. Our team includes professionally trained guards and IT security specialists focused on delivering proactive, responsive protection.</w:t>
      </w:r>
    </w:p>
    <w:p w:rsidR="00F07844" w:rsidRDefault="00F07844" w:rsidP="00F07844">
      <w:pPr>
        <w:pStyle w:val="NormalWeb"/>
      </w:pPr>
      <w:r>
        <w:rPr>
          <w:rStyle w:val="Strong"/>
        </w:rPr>
        <w:t>Mission:</w:t>
      </w:r>
    </w:p>
    <w:p w:rsidR="00F07844" w:rsidRDefault="00F07844" w:rsidP="00F07844">
      <w:pPr>
        <w:pStyle w:val="NormalWeb"/>
      </w:pPr>
      <w:r>
        <w:t>To provide integrated security services that protect people, property, and digital infrastructure.</w:t>
      </w:r>
    </w:p>
    <w:p w:rsidR="00F07844" w:rsidRDefault="00F07844" w:rsidP="00F07844">
      <w:pPr>
        <w:pStyle w:val="NormalWeb"/>
      </w:pPr>
      <w:r>
        <w:rPr>
          <w:rStyle w:val="Strong"/>
        </w:rPr>
        <w:t>Vision:</w:t>
      </w:r>
    </w:p>
    <w:p w:rsidR="00F07844" w:rsidRDefault="00F07844" w:rsidP="00F07844">
      <w:pPr>
        <w:pStyle w:val="NormalWeb"/>
      </w:pPr>
      <w:r>
        <w:t xml:space="preserve">To become the most trusted name in full-spectrum security across the </w:t>
      </w:r>
      <w:r>
        <w:t>Australia</w:t>
      </w:r>
      <w:r>
        <w:t xml:space="preserve"> and beyond.</w:t>
      </w:r>
    </w:p>
    <w:p w:rsidR="00F07844" w:rsidRDefault="00F07844" w:rsidP="00F07844">
      <w:pPr>
        <w:pStyle w:val="NormalWeb"/>
      </w:pPr>
      <w:r>
        <w:rPr>
          <w:rStyle w:val="Strong"/>
        </w:rPr>
        <w:t>Why Choose Us:</w:t>
      </w:r>
    </w:p>
    <w:p w:rsidR="00F07844" w:rsidRDefault="00F07844" w:rsidP="00F07844">
      <w:pPr>
        <w:pStyle w:val="NormalWeb"/>
        <w:numPr>
          <w:ilvl w:val="0"/>
          <w:numId w:val="11"/>
        </w:numPr>
      </w:pPr>
      <w:r>
        <w:t>Physical and Cybersecurity under one roof</w:t>
      </w:r>
    </w:p>
    <w:p w:rsidR="00F07844" w:rsidRDefault="00F07844" w:rsidP="00F07844">
      <w:pPr>
        <w:pStyle w:val="NormalWeb"/>
        <w:numPr>
          <w:ilvl w:val="0"/>
          <w:numId w:val="11"/>
        </w:numPr>
      </w:pPr>
      <w:r>
        <w:t>24/7 Security Operations</w:t>
      </w:r>
    </w:p>
    <w:p w:rsidR="00F07844" w:rsidRDefault="00F07844" w:rsidP="00F07844">
      <w:pPr>
        <w:pStyle w:val="NormalWeb"/>
        <w:numPr>
          <w:ilvl w:val="0"/>
          <w:numId w:val="11"/>
        </w:numPr>
      </w:pPr>
      <w:r>
        <w:t>Trusted by businesses and developers</w:t>
      </w:r>
    </w:p>
    <w:p w:rsidR="00F07844" w:rsidRDefault="00F07844" w:rsidP="00F07844">
      <w:pPr>
        <w:pStyle w:val="NormalWeb"/>
        <w:numPr>
          <w:ilvl w:val="0"/>
          <w:numId w:val="11"/>
        </w:numPr>
      </w:pPr>
      <w:r>
        <w:t>Compliant with local and international standards</w:t>
      </w:r>
    </w:p>
    <w:p w:rsidR="00F07844" w:rsidRDefault="00F07844" w:rsidP="00F07844">
      <w:r>
        <w:pict>
          <v:rect id="_x0000_i1063" style="width:0;height:1.5pt" o:hralign="center" o:hrstd="t" o:hr="t" fillcolor="#a0a0a0" stroked="f"/>
        </w:pict>
      </w:r>
    </w:p>
    <w:p w:rsidR="00F07844" w:rsidRDefault="00F07844" w:rsidP="00F07844">
      <w:pPr>
        <w:pStyle w:val="Heading2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b w:val="0"/>
          <w:bCs w:val="0"/>
        </w:rPr>
        <w:t>3. Services</w:t>
      </w:r>
    </w:p>
    <w:p w:rsidR="00F07844" w:rsidRDefault="00F07844" w:rsidP="00F07844">
      <w:pPr>
        <w:pStyle w:val="Heading3"/>
      </w:pPr>
      <w:r>
        <w:rPr>
          <w:rFonts w:ascii="Segoe UI Symbol" w:hAnsi="Segoe UI Symbol" w:cs="Segoe UI Symbol"/>
        </w:rPr>
        <w:t>🔒</w:t>
      </w:r>
      <w:r>
        <w:t xml:space="preserve"> Physical Security Solutions</w:t>
      </w:r>
    </w:p>
    <w:p w:rsidR="00F07844" w:rsidRDefault="00F07844" w:rsidP="00F07844">
      <w:pPr>
        <w:pStyle w:val="NormalWeb"/>
      </w:pPr>
      <w:r>
        <w:rPr>
          <w:rStyle w:val="Strong"/>
        </w:rPr>
        <w:t>1. Infrastructure Guarding</w:t>
      </w:r>
    </w:p>
    <w:p w:rsidR="00F07844" w:rsidRDefault="00F07844" w:rsidP="00F07844">
      <w:pPr>
        <w:pStyle w:val="NormalWeb"/>
      </w:pPr>
      <w:r>
        <w:t>On-site personnel securing industrial and critical infrastructure, ensuring protection from theft, trespassing, and damage.</w:t>
      </w:r>
    </w:p>
    <w:p w:rsidR="00F07844" w:rsidRDefault="00F07844" w:rsidP="00F07844">
      <w:pPr>
        <w:pStyle w:val="NormalWeb"/>
      </w:pPr>
      <w:r>
        <w:rPr>
          <w:rStyle w:val="Strong"/>
        </w:rPr>
        <w:t>2. Construction Site Security</w:t>
      </w:r>
    </w:p>
    <w:p w:rsidR="00F07844" w:rsidRDefault="00F07844" w:rsidP="00F07844">
      <w:pPr>
        <w:pStyle w:val="NormalWeb"/>
      </w:pPr>
      <w:r>
        <w:t>Dedicated guarding solutions for active and inactive construction projects to deter unauthorized access and material loss.</w:t>
      </w:r>
    </w:p>
    <w:p w:rsidR="00F07844" w:rsidRDefault="00F07844" w:rsidP="00F07844">
      <w:pPr>
        <w:pStyle w:val="NormalWeb"/>
      </w:pPr>
      <w:r>
        <w:rPr>
          <w:rStyle w:val="Strong"/>
        </w:rPr>
        <w:t>3. 24/7 On-Site Security</w:t>
      </w:r>
    </w:p>
    <w:p w:rsidR="00F07844" w:rsidRDefault="00F07844" w:rsidP="00F07844">
      <w:pPr>
        <w:pStyle w:val="NormalWeb"/>
      </w:pPr>
      <w:r>
        <w:lastRenderedPageBreak/>
        <w:t>Uniformed security officers for round-the-clock protection of your premises.</w:t>
      </w:r>
    </w:p>
    <w:p w:rsidR="00F07844" w:rsidRDefault="00F07844" w:rsidP="00F07844">
      <w:pPr>
        <w:pStyle w:val="NormalWeb"/>
      </w:pPr>
      <w:r>
        <w:rPr>
          <w:rStyle w:val="Strong"/>
        </w:rPr>
        <w:t>4. Access Control</w:t>
      </w:r>
    </w:p>
    <w:p w:rsidR="00F07844" w:rsidRDefault="00F07844" w:rsidP="00F07844">
      <w:pPr>
        <w:pStyle w:val="NormalWeb"/>
      </w:pPr>
      <w:r>
        <w:t>Guard-managed checkpoints, visitor tracking, and entry/exit logging.</w:t>
      </w:r>
    </w:p>
    <w:p w:rsidR="00F07844" w:rsidRDefault="00F07844" w:rsidP="00F07844">
      <w:pPr>
        <w:pStyle w:val="NormalWeb"/>
      </w:pPr>
      <w:r>
        <w:rPr>
          <w:rStyle w:val="Strong"/>
        </w:rPr>
        <w:t>5. Security Risk Assessment</w:t>
      </w:r>
    </w:p>
    <w:p w:rsidR="00F07844" w:rsidRDefault="00F07844" w:rsidP="00F07844">
      <w:pPr>
        <w:pStyle w:val="NormalWeb"/>
      </w:pPr>
      <w:r>
        <w:t>Site-specific evaluation and planning to design effective security coverage.</w:t>
      </w:r>
    </w:p>
    <w:p w:rsidR="00F07844" w:rsidRDefault="00F07844" w:rsidP="00F07844">
      <w:r>
        <w:pict>
          <v:rect id="_x0000_i1064" style="width:0;height:1.5pt" o:hralign="center" o:hrstd="t" o:hr="t" fillcolor="#a0a0a0" stroked="f"/>
        </w:pict>
      </w:r>
    </w:p>
    <w:p w:rsidR="00F07844" w:rsidRDefault="00F07844" w:rsidP="00F07844">
      <w:pPr>
        <w:pStyle w:val="Heading3"/>
      </w:pPr>
      <w:r>
        <w:rPr>
          <w:rFonts w:ascii="Segoe UI Symbol" w:hAnsi="Segoe UI Symbol" w:cs="Segoe UI Symbol"/>
        </w:rPr>
        <w:t>🖥</w:t>
      </w:r>
      <w:r>
        <w:t>️ Cybersecurity Solutions</w:t>
      </w:r>
    </w:p>
    <w:p w:rsidR="00F07844" w:rsidRDefault="00F07844" w:rsidP="00F07844">
      <w:pPr>
        <w:pStyle w:val="NormalWeb"/>
      </w:pPr>
      <w:r>
        <w:rPr>
          <w:rStyle w:val="Strong"/>
        </w:rPr>
        <w:t>1. Network Security</w:t>
      </w:r>
    </w:p>
    <w:p w:rsidR="00F07844" w:rsidRDefault="00F07844" w:rsidP="00F07844">
      <w:pPr>
        <w:pStyle w:val="NormalWeb"/>
      </w:pPr>
      <w:r>
        <w:t>Protect your company’s internal systems from unauthorized access and cyberattacks.</w:t>
      </w:r>
    </w:p>
    <w:p w:rsidR="00F07844" w:rsidRDefault="00F07844" w:rsidP="00F07844">
      <w:pPr>
        <w:pStyle w:val="NormalWeb"/>
      </w:pPr>
      <w:r>
        <w:rPr>
          <w:rStyle w:val="Strong"/>
        </w:rPr>
        <w:t>2. Firewall &amp; Intrusion Prevention</w:t>
      </w:r>
    </w:p>
    <w:p w:rsidR="00F07844" w:rsidRDefault="00F07844" w:rsidP="00F07844">
      <w:pPr>
        <w:pStyle w:val="NormalWeb"/>
      </w:pPr>
      <w:r>
        <w:t>Set up and manage defenses that detect and block malicious activity.</w:t>
      </w:r>
    </w:p>
    <w:p w:rsidR="00F07844" w:rsidRDefault="00F07844" w:rsidP="00F07844">
      <w:pPr>
        <w:pStyle w:val="NormalWeb"/>
      </w:pPr>
      <w:r>
        <w:rPr>
          <w:rStyle w:val="Strong"/>
        </w:rPr>
        <w:t>3. Endpoint Protection</w:t>
      </w:r>
    </w:p>
    <w:p w:rsidR="00F07844" w:rsidRDefault="00F07844" w:rsidP="00F07844">
      <w:pPr>
        <w:pStyle w:val="NormalWeb"/>
      </w:pPr>
      <w:r>
        <w:t>Safeguard employee devices against malware, ransomware, and phishing.</w:t>
      </w:r>
    </w:p>
    <w:p w:rsidR="00F07844" w:rsidRDefault="00F07844" w:rsidP="00F07844">
      <w:pPr>
        <w:pStyle w:val="NormalWeb"/>
      </w:pPr>
      <w:r>
        <w:rPr>
          <w:rStyle w:val="Strong"/>
        </w:rPr>
        <w:t>4. Email Security</w:t>
      </w:r>
    </w:p>
    <w:p w:rsidR="00F07844" w:rsidRDefault="00F07844" w:rsidP="00F07844">
      <w:pPr>
        <w:pStyle w:val="NormalWeb"/>
      </w:pPr>
      <w:r>
        <w:t>Stop spam, spoofing, and phishing attempts before they hit your inbox.</w:t>
      </w:r>
    </w:p>
    <w:p w:rsidR="00F07844" w:rsidRDefault="00F07844" w:rsidP="00F07844">
      <w:pPr>
        <w:pStyle w:val="NormalWeb"/>
      </w:pPr>
      <w:r>
        <w:rPr>
          <w:rStyle w:val="Strong"/>
        </w:rPr>
        <w:t>5. Vulnerability Assessment</w:t>
      </w:r>
    </w:p>
    <w:p w:rsidR="00F07844" w:rsidRDefault="00F07844" w:rsidP="00F07844">
      <w:pPr>
        <w:pStyle w:val="NormalWeb"/>
      </w:pPr>
      <w:r>
        <w:t>Identify weak points in your IT infrastructure and recommend solutions.</w:t>
      </w:r>
    </w:p>
    <w:p w:rsidR="00F07844" w:rsidRDefault="00F07844" w:rsidP="00F07844">
      <w:pPr>
        <w:pStyle w:val="NormalWeb"/>
      </w:pPr>
      <w:r>
        <w:rPr>
          <w:rStyle w:val="Strong"/>
        </w:rPr>
        <w:t>6. Cybersecurity Consulting</w:t>
      </w:r>
    </w:p>
    <w:p w:rsidR="00F07844" w:rsidRDefault="00F07844" w:rsidP="00F07844">
      <w:pPr>
        <w:pStyle w:val="NormalWeb"/>
      </w:pPr>
      <w:r>
        <w:t>Custom cyber defense strategies tailored to your business operations.</w:t>
      </w:r>
    </w:p>
    <w:p w:rsidR="00F07844" w:rsidRDefault="00F07844" w:rsidP="00F07844">
      <w:r>
        <w:pict>
          <v:rect id="_x0000_i1065" style="width:0;height:1.5pt" o:hralign="center" o:hrstd="t" o:hr="t" fillcolor="#a0a0a0" stroked="f"/>
        </w:pict>
      </w:r>
    </w:p>
    <w:p w:rsidR="00F07844" w:rsidRDefault="00F07844" w:rsidP="00F07844">
      <w:pPr>
        <w:pStyle w:val="Heading2"/>
      </w:pPr>
      <w:r>
        <w:rPr>
          <w:rFonts w:ascii="Segoe UI Symbol" w:hAnsi="Segoe UI Symbol" w:cs="Segoe UI Symbol"/>
        </w:rPr>
        <w:t>🏭</w:t>
      </w:r>
      <w:r>
        <w:t xml:space="preserve"> </w:t>
      </w:r>
      <w:r>
        <w:rPr>
          <w:rStyle w:val="Strong"/>
          <w:b w:val="0"/>
          <w:bCs w:val="0"/>
        </w:rPr>
        <w:t>4. Industries We Serve</w:t>
      </w:r>
    </w:p>
    <w:p w:rsidR="00F07844" w:rsidRDefault="00F07844" w:rsidP="00F07844">
      <w:pPr>
        <w:pStyle w:val="NormalWeb"/>
      </w:pPr>
      <w:r>
        <w:t>We serve a wide range of clients including:</w:t>
      </w:r>
    </w:p>
    <w:p w:rsidR="00F07844" w:rsidRDefault="00F07844" w:rsidP="00F07844">
      <w:pPr>
        <w:pStyle w:val="NormalWeb"/>
        <w:numPr>
          <w:ilvl w:val="0"/>
          <w:numId w:val="12"/>
        </w:numPr>
      </w:pPr>
      <w:r>
        <w:t>Construction &amp; Real Estate</w:t>
      </w:r>
    </w:p>
    <w:p w:rsidR="00F07844" w:rsidRDefault="00F07844" w:rsidP="00F07844">
      <w:pPr>
        <w:pStyle w:val="NormalWeb"/>
        <w:numPr>
          <w:ilvl w:val="0"/>
          <w:numId w:val="12"/>
        </w:numPr>
      </w:pPr>
      <w:r>
        <w:t>Logistics &amp; Warehousing</w:t>
      </w:r>
    </w:p>
    <w:p w:rsidR="00F07844" w:rsidRDefault="00F07844" w:rsidP="00F07844">
      <w:pPr>
        <w:pStyle w:val="NormalWeb"/>
        <w:numPr>
          <w:ilvl w:val="0"/>
          <w:numId w:val="12"/>
        </w:numPr>
      </w:pPr>
      <w:r>
        <w:lastRenderedPageBreak/>
        <w:t>Industrial Zones</w:t>
      </w:r>
    </w:p>
    <w:p w:rsidR="00F07844" w:rsidRDefault="00F07844" w:rsidP="00F07844">
      <w:pPr>
        <w:pStyle w:val="NormalWeb"/>
        <w:numPr>
          <w:ilvl w:val="0"/>
          <w:numId w:val="12"/>
        </w:numPr>
      </w:pPr>
      <w:r>
        <w:t>Financial Services</w:t>
      </w:r>
    </w:p>
    <w:p w:rsidR="00F07844" w:rsidRDefault="00F07844" w:rsidP="00F07844">
      <w:pPr>
        <w:pStyle w:val="NormalWeb"/>
        <w:numPr>
          <w:ilvl w:val="0"/>
          <w:numId w:val="12"/>
        </w:numPr>
      </w:pPr>
      <w:r>
        <w:t>Local Government Units (LGUs)</w:t>
      </w:r>
    </w:p>
    <w:p w:rsidR="00F07844" w:rsidRDefault="00F07844" w:rsidP="00F07844">
      <w:pPr>
        <w:pStyle w:val="NormalWeb"/>
        <w:numPr>
          <w:ilvl w:val="0"/>
          <w:numId w:val="12"/>
        </w:numPr>
      </w:pPr>
      <w:r>
        <w:t>IT-Enabled Businesses</w:t>
      </w:r>
    </w:p>
    <w:p w:rsidR="00F07844" w:rsidRDefault="00F07844" w:rsidP="00F07844">
      <w:r>
        <w:pict>
          <v:rect id="_x0000_i1066" style="width:0;height:1.5pt" o:hralign="center" o:hrstd="t" o:hr="t" fillcolor="#a0a0a0" stroked="f"/>
        </w:pict>
      </w:r>
    </w:p>
    <w:p w:rsidR="00F07844" w:rsidRDefault="00F07844" w:rsidP="00F07844">
      <w:pPr>
        <w:pStyle w:val="Heading2"/>
      </w:pPr>
      <w:r>
        <w:rPr>
          <w:rFonts w:ascii="Segoe UI Symbol" w:hAnsi="Segoe UI Symbol" w:cs="Segoe UI Symbol"/>
        </w:rPr>
        <w:t>📞</w:t>
      </w:r>
      <w:r>
        <w:t xml:space="preserve"> </w:t>
      </w:r>
      <w:r>
        <w:rPr>
          <w:rStyle w:val="Strong"/>
          <w:b w:val="0"/>
          <w:bCs w:val="0"/>
        </w:rPr>
        <w:t>5. Contact Us</w:t>
      </w:r>
    </w:p>
    <w:p w:rsidR="00F07844" w:rsidRDefault="00F07844" w:rsidP="00F07844">
      <w:pPr>
        <w:pStyle w:val="NormalWeb"/>
      </w:pPr>
      <w:r>
        <w:rPr>
          <w:rStyle w:val="Strong"/>
        </w:rPr>
        <w:t xml:space="preserve">Let’s secure your business - </w:t>
      </w:r>
      <w:r>
        <w:rPr>
          <w:rStyle w:val="Strong"/>
        </w:rPr>
        <w:t>online and on the ground.</w:t>
      </w:r>
    </w:p>
    <w:p w:rsidR="00F07844" w:rsidRDefault="00F07844" w:rsidP="00F07844">
      <w:pPr>
        <w:pStyle w:val="NormalWeb"/>
      </w:pPr>
      <w:r>
        <w:rPr>
          <w:rStyle w:val="Strong"/>
        </w:rPr>
        <w:t>Contact Form Fields:</w:t>
      </w:r>
    </w:p>
    <w:p w:rsidR="00F07844" w:rsidRDefault="00F07844" w:rsidP="00F07844">
      <w:pPr>
        <w:pStyle w:val="NormalWeb"/>
        <w:numPr>
          <w:ilvl w:val="0"/>
          <w:numId w:val="13"/>
        </w:numPr>
      </w:pPr>
      <w:r>
        <w:t>Full Name</w:t>
      </w:r>
    </w:p>
    <w:p w:rsidR="00F07844" w:rsidRDefault="00F07844" w:rsidP="00F07844">
      <w:pPr>
        <w:pStyle w:val="NormalWeb"/>
        <w:numPr>
          <w:ilvl w:val="0"/>
          <w:numId w:val="13"/>
        </w:numPr>
      </w:pPr>
      <w:r>
        <w:t>Company</w:t>
      </w:r>
    </w:p>
    <w:p w:rsidR="00F07844" w:rsidRDefault="00F07844" w:rsidP="00F07844">
      <w:pPr>
        <w:pStyle w:val="NormalWeb"/>
        <w:numPr>
          <w:ilvl w:val="0"/>
          <w:numId w:val="13"/>
        </w:numPr>
      </w:pPr>
      <w:r>
        <w:t>Email</w:t>
      </w:r>
    </w:p>
    <w:p w:rsidR="00F07844" w:rsidRDefault="00F07844" w:rsidP="00F07844">
      <w:pPr>
        <w:pStyle w:val="NormalWeb"/>
        <w:numPr>
          <w:ilvl w:val="0"/>
          <w:numId w:val="13"/>
        </w:numPr>
      </w:pPr>
      <w:r>
        <w:t>Phone (optional)</w:t>
      </w:r>
    </w:p>
    <w:p w:rsidR="00F07844" w:rsidRDefault="00F07844" w:rsidP="00F07844">
      <w:pPr>
        <w:pStyle w:val="NormalWeb"/>
        <w:numPr>
          <w:ilvl w:val="0"/>
          <w:numId w:val="13"/>
        </w:numPr>
      </w:pPr>
      <w:r>
        <w:t>Message / Service Inquiry</w:t>
      </w:r>
    </w:p>
    <w:p w:rsidR="00F07844" w:rsidRDefault="00F07844" w:rsidP="00F07844">
      <w:pPr>
        <w:pStyle w:val="NormalWeb"/>
      </w:pPr>
      <w:r>
        <w:rPr>
          <w:rStyle w:val="Strong"/>
        </w:rPr>
        <w:t>Direct Contact Info: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Email: </w:t>
      </w:r>
      <w:r>
        <w:rPr>
          <w:rStyle w:val="HTMLCode"/>
        </w:rPr>
        <w:t>info@yourcompany.com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Phone: </w:t>
      </w:r>
      <w:r>
        <w:rPr>
          <w:rStyle w:val="HTMLCode"/>
        </w:rPr>
        <w:t xml:space="preserve">+63 XXX </w:t>
      </w:r>
      <w:proofErr w:type="spellStart"/>
      <w:r>
        <w:rPr>
          <w:rStyle w:val="HTMLCode"/>
        </w:rPr>
        <w:t>XXX</w:t>
      </w:r>
      <w:proofErr w:type="spellEnd"/>
      <w:r>
        <w:rPr>
          <w:rStyle w:val="HTMLCode"/>
        </w:rPr>
        <w:t xml:space="preserve"> XXXX</w:t>
      </w:r>
      <w:r>
        <w:br/>
      </w:r>
      <w:r>
        <w:rPr>
          <w:rFonts w:ascii="Segoe UI Symbol" w:hAnsi="Segoe UI Symbol" w:cs="Segoe UI Symbol"/>
        </w:rPr>
        <w:t>📍</w:t>
      </w:r>
      <w:r>
        <w:t xml:space="preserve"> Address: </w:t>
      </w:r>
      <w:r>
        <w:rPr>
          <w:rStyle w:val="HTMLCode"/>
        </w:rPr>
        <w:t>Unit 123, Business Center, Your City, Philippines</w:t>
      </w:r>
    </w:p>
    <w:p w:rsidR="00F07844" w:rsidRDefault="00F07844" w:rsidP="00F07844">
      <w:pPr>
        <w:pStyle w:val="NormalWeb"/>
      </w:pPr>
      <w:r>
        <w:rPr>
          <w:rStyle w:val="Strong"/>
        </w:rPr>
        <w:t>Map Embed (optional)</w:t>
      </w:r>
      <w:r>
        <w:br/>
      </w:r>
      <w:r>
        <w:rPr>
          <w:rStyle w:val="Strong"/>
        </w:rPr>
        <w:t>Social Media (optional)</w:t>
      </w:r>
    </w:p>
    <w:p w:rsidR="00F07844" w:rsidRDefault="00F07844" w:rsidP="00F07844">
      <w:r>
        <w:pict>
          <v:rect id="_x0000_i1067" style="width:0;height:1.5pt" o:hralign="center" o:hrstd="t" o:hr="t" fillcolor="#a0a0a0" stroked="f"/>
        </w:pict>
      </w:r>
    </w:p>
    <w:p w:rsidR="00F07844" w:rsidRDefault="00F07844" w:rsidP="00F07844">
      <w:pPr>
        <w:pStyle w:val="Heading2"/>
      </w:pPr>
      <w:r>
        <w:rPr>
          <w:rFonts w:ascii="Segoe UI Symbol" w:hAnsi="Segoe UI Symbol" w:cs="Segoe UI Symbol"/>
        </w:rPr>
        <w:t>✳</w:t>
      </w:r>
      <w:r>
        <w:t>️ Add-On Pages for Future Growth</w:t>
      </w:r>
    </w:p>
    <w:p w:rsidR="00F07844" w:rsidRDefault="00F07844" w:rsidP="00F07844">
      <w:pPr>
        <w:pStyle w:val="NormalWeb"/>
        <w:numPr>
          <w:ilvl w:val="0"/>
          <w:numId w:val="14"/>
        </w:numPr>
      </w:pPr>
      <w:r>
        <w:rPr>
          <w:rStyle w:val="Strong"/>
        </w:rPr>
        <w:t>Careers</w:t>
      </w:r>
      <w:r>
        <w:t xml:space="preserve"> – Accept applications for guards or IT roles</w:t>
      </w:r>
    </w:p>
    <w:p w:rsidR="00F07844" w:rsidRDefault="00F07844" w:rsidP="00F07844">
      <w:pPr>
        <w:pStyle w:val="NormalWeb"/>
        <w:numPr>
          <w:ilvl w:val="0"/>
          <w:numId w:val="14"/>
        </w:numPr>
      </w:pPr>
      <w:r>
        <w:rPr>
          <w:rStyle w:val="Strong"/>
        </w:rPr>
        <w:t>Certifications</w:t>
      </w:r>
      <w:r>
        <w:t xml:space="preserve"> – Feature business permits, licenses, cyber certifications</w:t>
      </w:r>
    </w:p>
    <w:p w:rsidR="00F07844" w:rsidRDefault="00F07844" w:rsidP="00F07844">
      <w:pPr>
        <w:pStyle w:val="NormalWeb"/>
        <w:numPr>
          <w:ilvl w:val="0"/>
          <w:numId w:val="14"/>
        </w:numPr>
      </w:pPr>
      <w:r>
        <w:rPr>
          <w:rStyle w:val="Strong"/>
        </w:rPr>
        <w:t>Case Studies or Blog</w:t>
      </w:r>
      <w:r>
        <w:t xml:space="preserve"> – Tips, success stories, or industry news</w:t>
      </w:r>
    </w:p>
    <w:p w:rsidR="00F07844" w:rsidRDefault="00F07844" w:rsidP="00F07844">
      <w:pPr>
        <w:pStyle w:val="NormalWeb"/>
        <w:numPr>
          <w:ilvl w:val="0"/>
          <w:numId w:val="14"/>
        </w:numPr>
      </w:pPr>
      <w:r>
        <w:rPr>
          <w:rStyle w:val="Strong"/>
        </w:rPr>
        <w:t>Client Testimonials</w:t>
      </w:r>
      <w:r>
        <w:t xml:space="preserve"> – Showcase feedback from clients once available</w:t>
      </w:r>
    </w:p>
    <w:p w:rsidR="00586CB4" w:rsidRPr="00F07844" w:rsidRDefault="00F07844" w:rsidP="00F07844">
      <w:bookmarkStart w:id="0" w:name="_GoBack"/>
      <w:bookmarkEnd w:id="0"/>
    </w:p>
    <w:sectPr w:rsidR="00586CB4" w:rsidRPr="00F0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C86"/>
    <w:multiLevelType w:val="multilevel"/>
    <w:tmpl w:val="D4B2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52AE"/>
    <w:multiLevelType w:val="multilevel"/>
    <w:tmpl w:val="5BC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E3066"/>
    <w:multiLevelType w:val="multilevel"/>
    <w:tmpl w:val="DB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E391B"/>
    <w:multiLevelType w:val="multilevel"/>
    <w:tmpl w:val="20A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97EA0"/>
    <w:multiLevelType w:val="multilevel"/>
    <w:tmpl w:val="4CD4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80DFC"/>
    <w:multiLevelType w:val="multilevel"/>
    <w:tmpl w:val="697C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1A25"/>
    <w:multiLevelType w:val="multilevel"/>
    <w:tmpl w:val="706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32ACA"/>
    <w:multiLevelType w:val="multilevel"/>
    <w:tmpl w:val="94C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B4848"/>
    <w:multiLevelType w:val="multilevel"/>
    <w:tmpl w:val="52E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D7484"/>
    <w:multiLevelType w:val="multilevel"/>
    <w:tmpl w:val="65F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7764C"/>
    <w:multiLevelType w:val="multilevel"/>
    <w:tmpl w:val="1FD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A64DB"/>
    <w:multiLevelType w:val="multilevel"/>
    <w:tmpl w:val="DF6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034A8"/>
    <w:multiLevelType w:val="multilevel"/>
    <w:tmpl w:val="AE8C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B69AA"/>
    <w:multiLevelType w:val="multilevel"/>
    <w:tmpl w:val="C5B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7"/>
  </w:num>
  <w:num w:numId="5">
    <w:abstractNumId w:val="9"/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44"/>
    <w:rsid w:val="00445E76"/>
    <w:rsid w:val="00F07844"/>
    <w:rsid w:val="00F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9A2D"/>
  <w15:chartTrackingRefBased/>
  <w15:docId w15:val="{A3C0B355-CF8D-4B12-8DDE-FBE8EEB2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7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8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78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84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07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07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</cp:revision>
  <dcterms:created xsi:type="dcterms:W3CDTF">2025-07-07T19:47:00Z</dcterms:created>
  <dcterms:modified xsi:type="dcterms:W3CDTF">2025-07-07T19:54:00Z</dcterms:modified>
</cp:coreProperties>
</file>