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C7223" w:rsidRDefault="003C72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2" w14:textId="77777777" w:rsidR="003C7223" w:rsidRDefault="003C72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77777777" w:rsidR="003C7223" w:rsidRDefault="003C72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77777777" w:rsidR="003C7223" w:rsidRDefault="003C722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3C7223" w:rsidRDefault="003C7223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0000006" w14:textId="77777777" w:rsidR="003C7223" w:rsidRDefault="003C7223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0000007" w14:textId="77777777" w:rsidR="003C7223" w:rsidRDefault="003C7223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0000009" w14:textId="52EB3AFD" w:rsidR="003C7223" w:rsidRDefault="008C7C3F" w:rsidP="00F37089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Module </w:t>
      </w:r>
      <w:r w:rsidR="00342642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: </w:t>
      </w:r>
      <w:r w:rsidR="00B26962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Portfolio </w:t>
      </w:r>
      <w:r w:rsidR="00342642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Project</w:t>
      </w:r>
      <w:r w:rsidR="00B26962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Option 2</w:t>
      </w:r>
    </w:p>
    <w:p w14:paraId="5F0C90EC" w14:textId="77777777" w:rsidR="00F37089" w:rsidRPr="00F37089" w:rsidRDefault="00F37089" w:rsidP="00F37089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000000A" w14:textId="77777777" w:rsidR="003C7223" w:rsidRDefault="008C7C3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Joshua Humphreys</w:t>
      </w:r>
    </w:p>
    <w:p w14:paraId="0000000B" w14:textId="77777777" w:rsidR="003C7223" w:rsidRDefault="008C7C3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Colorado State University Global</w:t>
      </w:r>
    </w:p>
    <w:p w14:paraId="0000000C" w14:textId="77777777" w:rsidR="003C7223" w:rsidRDefault="008C7C3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Course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Code: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407</w:t>
      </w:r>
    </w:p>
    <w:p w14:paraId="0000000D" w14:textId="77777777" w:rsidR="003C7223" w:rsidRDefault="008C7C3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Dr. Mario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Missakian</w:t>
      </w:r>
      <w:proofErr w:type="spellEnd"/>
    </w:p>
    <w:p w14:paraId="0000000E" w14:textId="040DE8B4" w:rsidR="003C7223" w:rsidRDefault="00D401F7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October</w:t>
      </w:r>
      <w:r w:rsidR="00BE029A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10</w:t>
      </w:r>
      <w:r w:rsidR="008C7C3F">
        <w:rPr>
          <w:rFonts w:ascii="Times New Roman" w:eastAsia="Times New Roman" w:hAnsi="Times New Roman" w:cs="Times New Roman"/>
          <w:sz w:val="24"/>
          <w:szCs w:val="24"/>
          <w:highlight w:val="white"/>
        </w:rPr>
        <w:t>, 2021</w:t>
      </w:r>
    </w:p>
    <w:p w14:paraId="0000000F" w14:textId="77777777" w:rsidR="003C7223" w:rsidRDefault="003C72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3C7223" w:rsidRDefault="003C72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77777777" w:rsidR="003C7223" w:rsidRDefault="008C7C3F">
      <w:pPr>
        <w:tabs>
          <w:tab w:val="left" w:pos="33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561039A" w14:textId="1E1A88D7" w:rsidR="00D37DF3" w:rsidRPr="00D37DF3" w:rsidRDefault="008C7C3F" w:rsidP="00D37DF3">
      <w:pPr>
        <w:shd w:val="clear" w:color="auto" w:fill="FFFFFF"/>
        <w:spacing w:before="100" w:beforeAutospacing="1" w:after="100" w:afterAutospacing="1" w:line="240" w:lineRule="auto"/>
        <w:jc w:val="center"/>
        <w:rPr>
          <w:b/>
          <w:bCs/>
        </w:rPr>
      </w:pPr>
      <w:r w:rsidRPr="00D37DF3">
        <w:rPr>
          <w:b/>
          <w:bCs/>
        </w:rPr>
        <w:br w:type="page"/>
      </w:r>
    </w:p>
    <w:p w14:paraId="1F735E53" w14:textId="3E7CCDFF" w:rsidR="003D733D" w:rsidRDefault="00D401F7" w:rsidP="00993AF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Preface</w:t>
      </w:r>
    </w:p>
    <w:p w14:paraId="54F77E16" w14:textId="1000960B" w:rsidR="00993AFD" w:rsidRDefault="00993AFD" w:rsidP="00993AFD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1938FC">
        <w:rPr>
          <w:rFonts w:ascii="Times New Roman" w:eastAsia="Times New Roman" w:hAnsi="Times New Roman" w:cs="Times New Roman"/>
          <w:sz w:val="24"/>
          <w:szCs w:val="24"/>
        </w:rPr>
        <w:t xml:space="preserve">I selected option 2 for the portfolio project.  </w:t>
      </w:r>
      <w:r w:rsidR="003D51FC">
        <w:rPr>
          <w:rFonts w:ascii="Times New Roman" w:eastAsia="Times New Roman" w:hAnsi="Times New Roman" w:cs="Times New Roman"/>
          <w:sz w:val="24"/>
          <w:szCs w:val="24"/>
        </w:rPr>
        <w:t>In the following pages I will present the steps I took in completing this assignment</w:t>
      </w:r>
      <w:r w:rsidR="00991D87">
        <w:rPr>
          <w:rFonts w:ascii="Times New Roman" w:eastAsia="Times New Roman" w:hAnsi="Times New Roman" w:cs="Times New Roman"/>
          <w:sz w:val="24"/>
          <w:szCs w:val="24"/>
        </w:rPr>
        <w:t xml:space="preserve"> following the </w:t>
      </w:r>
      <w:r w:rsidR="002C0A6D">
        <w:rPr>
          <w:rFonts w:ascii="Times New Roman" w:eastAsia="Times New Roman" w:hAnsi="Times New Roman" w:cs="Times New Roman"/>
          <w:sz w:val="24"/>
          <w:szCs w:val="24"/>
        </w:rPr>
        <w:t>database development lifecycle (</w:t>
      </w:r>
      <w:proofErr w:type="spellStart"/>
      <w:r w:rsidR="002C0A6D">
        <w:rPr>
          <w:rFonts w:ascii="Times New Roman" w:eastAsia="Times New Roman" w:hAnsi="Times New Roman" w:cs="Times New Roman"/>
          <w:sz w:val="24"/>
          <w:szCs w:val="24"/>
        </w:rPr>
        <w:t>Mannino</w:t>
      </w:r>
      <w:proofErr w:type="spellEnd"/>
      <w:r w:rsidR="002C0A6D">
        <w:rPr>
          <w:rFonts w:ascii="Times New Roman" w:eastAsia="Times New Roman" w:hAnsi="Times New Roman" w:cs="Times New Roman"/>
          <w:sz w:val="24"/>
          <w:szCs w:val="24"/>
        </w:rPr>
        <w:t>, 2019).</w:t>
      </w:r>
      <w:r w:rsidR="0010032F">
        <w:rPr>
          <w:rFonts w:ascii="Times New Roman" w:eastAsia="Times New Roman" w:hAnsi="Times New Roman" w:cs="Times New Roman"/>
          <w:sz w:val="24"/>
          <w:szCs w:val="24"/>
        </w:rPr>
        <w:t xml:space="preserve">  I have included </w:t>
      </w:r>
      <w:r w:rsidR="00352D27">
        <w:rPr>
          <w:rFonts w:ascii="Times New Roman" w:eastAsia="Times New Roman" w:hAnsi="Times New Roman" w:cs="Times New Roman"/>
          <w:sz w:val="24"/>
          <w:szCs w:val="24"/>
        </w:rPr>
        <w:t xml:space="preserve">all the relevant SQL code as well as screenshots from </w:t>
      </w:r>
      <w:proofErr w:type="spellStart"/>
      <w:r w:rsidR="00352D27">
        <w:rPr>
          <w:rFonts w:ascii="Times New Roman" w:eastAsia="Times New Roman" w:hAnsi="Times New Roman" w:cs="Times New Roman"/>
          <w:sz w:val="24"/>
          <w:szCs w:val="24"/>
        </w:rPr>
        <w:t>PostGreSQL</w:t>
      </w:r>
      <w:proofErr w:type="spellEnd"/>
      <w:r w:rsidR="00352D27">
        <w:rPr>
          <w:rFonts w:ascii="Times New Roman" w:eastAsia="Times New Roman" w:hAnsi="Times New Roman" w:cs="Times New Roman"/>
          <w:sz w:val="24"/>
          <w:szCs w:val="24"/>
        </w:rPr>
        <w:t xml:space="preserve"> demonstrating successful completion of all project requirements.  I have also included a </w:t>
      </w:r>
      <w:r w:rsidR="001005E1">
        <w:rPr>
          <w:rFonts w:ascii="Times New Roman" w:eastAsia="Times New Roman" w:hAnsi="Times New Roman" w:cs="Times New Roman"/>
          <w:sz w:val="24"/>
          <w:szCs w:val="24"/>
        </w:rPr>
        <w:t>metadata file in my submission.</w:t>
      </w:r>
      <w:r w:rsidR="008F20D5">
        <w:rPr>
          <w:rFonts w:ascii="Times New Roman" w:eastAsia="Times New Roman" w:hAnsi="Times New Roman" w:cs="Times New Roman"/>
          <w:sz w:val="24"/>
          <w:szCs w:val="24"/>
        </w:rPr>
        <w:t xml:space="preserve">  Following the development steps, I have included a brief discussion of </w:t>
      </w:r>
      <w:r w:rsidR="00BA0286">
        <w:rPr>
          <w:rFonts w:ascii="Times New Roman" w:eastAsia="Times New Roman" w:hAnsi="Times New Roman" w:cs="Times New Roman"/>
          <w:sz w:val="24"/>
          <w:szCs w:val="24"/>
        </w:rPr>
        <w:t>my key learnings from this assignment.</w:t>
      </w:r>
    </w:p>
    <w:p w14:paraId="45FBC639" w14:textId="1CCA53AF" w:rsidR="00BA0286" w:rsidRDefault="00943089" w:rsidP="000C451F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Preliminary Investigation</w:t>
      </w:r>
    </w:p>
    <w:p w14:paraId="7B8C7DA4" w14:textId="63039062" w:rsidR="00943089" w:rsidRDefault="00943089" w:rsidP="0094308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73555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45432E">
        <w:rPr>
          <w:rFonts w:ascii="Times New Roman" w:eastAsia="Times New Roman" w:hAnsi="Times New Roman" w:cs="Times New Roman"/>
          <w:sz w:val="24"/>
          <w:szCs w:val="24"/>
        </w:rPr>
        <w:t xml:space="preserve">goal of this assignment was to develop a transactional database for a </w:t>
      </w:r>
      <w:r w:rsidR="002E75B5">
        <w:rPr>
          <w:rFonts w:ascii="Times New Roman" w:eastAsia="Times New Roman" w:hAnsi="Times New Roman" w:cs="Times New Roman"/>
          <w:sz w:val="24"/>
          <w:szCs w:val="24"/>
        </w:rPr>
        <w:t>h</w:t>
      </w:r>
      <w:r w:rsidR="0045432E">
        <w:rPr>
          <w:rFonts w:ascii="Times New Roman" w:eastAsia="Times New Roman" w:hAnsi="Times New Roman" w:cs="Times New Roman"/>
          <w:sz w:val="24"/>
          <w:szCs w:val="24"/>
        </w:rPr>
        <w:t xml:space="preserve">ardware </w:t>
      </w:r>
      <w:r w:rsidR="002E75B5">
        <w:rPr>
          <w:rFonts w:ascii="Times New Roman" w:eastAsia="Times New Roman" w:hAnsi="Times New Roman" w:cs="Times New Roman"/>
          <w:sz w:val="24"/>
          <w:szCs w:val="24"/>
        </w:rPr>
        <w:t>s</w:t>
      </w:r>
      <w:r w:rsidR="0045432E">
        <w:rPr>
          <w:rFonts w:ascii="Times New Roman" w:eastAsia="Times New Roman" w:hAnsi="Times New Roman" w:cs="Times New Roman"/>
          <w:sz w:val="24"/>
          <w:szCs w:val="24"/>
        </w:rPr>
        <w:t xml:space="preserve">tore.  </w:t>
      </w:r>
      <w:r w:rsidR="002E75B5">
        <w:rPr>
          <w:rFonts w:ascii="Times New Roman" w:eastAsia="Times New Roman" w:hAnsi="Times New Roman" w:cs="Times New Roman"/>
          <w:sz w:val="24"/>
          <w:szCs w:val="24"/>
        </w:rPr>
        <w:t xml:space="preserve">The hardware store provides a </w:t>
      </w:r>
      <w:r w:rsidR="002A4687">
        <w:rPr>
          <w:rFonts w:ascii="Times New Roman" w:eastAsia="Times New Roman" w:hAnsi="Times New Roman" w:cs="Times New Roman"/>
          <w:sz w:val="24"/>
          <w:szCs w:val="24"/>
        </w:rPr>
        <w:t xml:space="preserve">tool rental service.  In recent times the </w:t>
      </w:r>
      <w:r w:rsidR="00BB002A">
        <w:rPr>
          <w:rFonts w:ascii="Times New Roman" w:eastAsia="Times New Roman" w:hAnsi="Times New Roman" w:cs="Times New Roman"/>
          <w:sz w:val="24"/>
          <w:szCs w:val="24"/>
        </w:rPr>
        <w:t>har</w:t>
      </w:r>
      <w:r w:rsidR="002A4687">
        <w:rPr>
          <w:rFonts w:ascii="Times New Roman" w:eastAsia="Times New Roman" w:hAnsi="Times New Roman" w:cs="Times New Roman"/>
          <w:sz w:val="24"/>
          <w:szCs w:val="24"/>
        </w:rPr>
        <w:t>dware store has tracked their tool rentals</w:t>
      </w:r>
      <w:r w:rsidR="00BB002A">
        <w:rPr>
          <w:rFonts w:ascii="Times New Roman" w:eastAsia="Times New Roman" w:hAnsi="Times New Roman" w:cs="Times New Roman"/>
          <w:sz w:val="24"/>
          <w:szCs w:val="24"/>
        </w:rPr>
        <w:t xml:space="preserve"> using a spreadsheet.  However, due to recent growth, the company has found the spreadsheet ineffective.  </w:t>
      </w:r>
      <w:r w:rsidR="00EA61B0">
        <w:rPr>
          <w:rFonts w:ascii="Times New Roman" w:eastAsia="Times New Roman" w:hAnsi="Times New Roman" w:cs="Times New Roman"/>
          <w:sz w:val="24"/>
          <w:szCs w:val="24"/>
        </w:rPr>
        <w:t>The hardware store rents a large variety of tools for different applications</w:t>
      </w:r>
      <w:r w:rsidR="00B172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9A58AA">
        <w:rPr>
          <w:rFonts w:ascii="Times New Roman" w:eastAsia="Times New Roman" w:hAnsi="Times New Roman" w:cs="Times New Roman"/>
          <w:sz w:val="24"/>
          <w:szCs w:val="24"/>
        </w:rPr>
        <w:t xml:space="preserve">  The store purchases their tools from a few different suppliers.</w:t>
      </w:r>
      <w:r w:rsidR="00093AD2">
        <w:rPr>
          <w:rFonts w:ascii="Times New Roman" w:eastAsia="Times New Roman" w:hAnsi="Times New Roman" w:cs="Times New Roman"/>
          <w:sz w:val="24"/>
          <w:szCs w:val="24"/>
        </w:rPr>
        <w:t xml:space="preserve">  The </w:t>
      </w:r>
      <w:r w:rsidR="00681CC9">
        <w:rPr>
          <w:rFonts w:ascii="Times New Roman" w:eastAsia="Times New Roman" w:hAnsi="Times New Roman" w:cs="Times New Roman"/>
          <w:sz w:val="24"/>
          <w:szCs w:val="24"/>
        </w:rPr>
        <w:t>store wants to be able to track their inventory of tools and catalog them base</w:t>
      </w:r>
      <w:r w:rsidR="00093DC1">
        <w:rPr>
          <w:rFonts w:ascii="Times New Roman" w:eastAsia="Times New Roman" w:hAnsi="Times New Roman" w:cs="Times New Roman"/>
          <w:sz w:val="24"/>
          <w:szCs w:val="24"/>
        </w:rPr>
        <w:t>d</w:t>
      </w:r>
      <w:r w:rsidR="00681CC9">
        <w:rPr>
          <w:rFonts w:ascii="Times New Roman" w:eastAsia="Times New Roman" w:hAnsi="Times New Roman" w:cs="Times New Roman"/>
          <w:sz w:val="24"/>
          <w:szCs w:val="24"/>
        </w:rPr>
        <w:t xml:space="preserve"> on various characteristics.  Additionally, the store would like to keep a record of their customers and transactions.  One specific and important detail of the </w:t>
      </w:r>
      <w:r w:rsidR="001006B1">
        <w:rPr>
          <w:rFonts w:ascii="Times New Roman" w:eastAsia="Times New Roman" w:hAnsi="Times New Roman" w:cs="Times New Roman"/>
          <w:sz w:val="24"/>
          <w:szCs w:val="24"/>
        </w:rPr>
        <w:t xml:space="preserve">store’s business model is that a customer is only allowed to possess up to three tools at a time.  </w:t>
      </w:r>
    </w:p>
    <w:p w14:paraId="3A64CEBF" w14:textId="7DE75082" w:rsidR="00E14C87" w:rsidRDefault="00E14C87" w:rsidP="00E14C87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Systems Analysis</w:t>
      </w:r>
    </w:p>
    <w:p w14:paraId="2E088AE8" w14:textId="157FFB5C" w:rsidR="00E14C87" w:rsidRDefault="00E14C87" w:rsidP="00E14C87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6063B3">
        <w:rPr>
          <w:rFonts w:ascii="Times New Roman" w:eastAsia="Times New Roman" w:hAnsi="Times New Roman" w:cs="Times New Roman"/>
          <w:sz w:val="24"/>
          <w:szCs w:val="24"/>
        </w:rPr>
        <w:t>Based on my systems analysis, I produced the following Entity Relationship diagram.</w:t>
      </w:r>
    </w:p>
    <w:p w14:paraId="0E03AE21" w14:textId="77777777" w:rsidR="00804BC4" w:rsidRDefault="00804BC4" w:rsidP="00804BC4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91FF8C0" w14:textId="77777777" w:rsidR="00804BC4" w:rsidRDefault="00804BC4" w:rsidP="00804BC4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2506420" w14:textId="3E3BD9D1" w:rsidR="00804BC4" w:rsidRDefault="00804BC4" w:rsidP="00804BC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0" w:name="_Hlk84780464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Figure 1.</w:t>
      </w:r>
    </w:p>
    <w:p w14:paraId="311DD859" w14:textId="4D2635AD" w:rsidR="00804BC4" w:rsidRDefault="00804BC4" w:rsidP="00804BC4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>Entity Relationship Diagram for Hardware Store Database</w:t>
      </w:r>
    </w:p>
    <w:bookmarkEnd w:id="0"/>
    <w:p w14:paraId="4809AD74" w14:textId="30560AF0" w:rsidR="0025783B" w:rsidRPr="0025783B" w:rsidRDefault="0025783B" w:rsidP="0025783B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78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0B4959" wp14:editId="02EFC4E8">
            <wp:extent cx="6562725" cy="5293651"/>
            <wp:effectExtent l="0" t="0" r="0" b="2540"/>
            <wp:docPr id="3" name="Picture 3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950" cy="531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51B8" w14:textId="3F69C100" w:rsidR="00787745" w:rsidRPr="009F2D82" w:rsidRDefault="009F2D82" w:rsidP="00787745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Systems Design</w:t>
      </w:r>
    </w:p>
    <w:p w14:paraId="69DAAED1" w14:textId="15C8D68E" w:rsidR="006063B3" w:rsidRDefault="00AC5D45" w:rsidP="00787745">
      <w:pPr>
        <w:shd w:val="clear" w:color="auto" w:fill="FFFFFF"/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During the </w:t>
      </w:r>
      <w:r w:rsidR="009F2D82">
        <w:rPr>
          <w:rFonts w:ascii="Times New Roman" w:eastAsia="Times New Roman" w:hAnsi="Times New Roman" w:cs="Times New Roman"/>
          <w:sz w:val="24"/>
          <w:szCs w:val="24"/>
        </w:rPr>
        <w:t>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phase I did notice a few business rules </w:t>
      </w:r>
      <w:r w:rsidR="00B14D2A">
        <w:rPr>
          <w:rFonts w:ascii="Times New Roman" w:eastAsia="Times New Roman" w:hAnsi="Times New Roman" w:cs="Times New Roman"/>
          <w:sz w:val="24"/>
          <w:szCs w:val="24"/>
        </w:rPr>
        <w:t xml:space="preserve">that would have created some redundancy in the database.  </w:t>
      </w:r>
      <w:r w:rsidR="003B033B">
        <w:rPr>
          <w:rFonts w:ascii="Times New Roman" w:eastAsia="Times New Roman" w:hAnsi="Times New Roman" w:cs="Times New Roman"/>
          <w:sz w:val="24"/>
          <w:szCs w:val="24"/>
        </w:rPr>
        <w:t xml:space="preserve">Namely the business assigned account numbers to customers and tool numbers to each of the tools.  </w:t>
      </w:r>
      <w:r w:rsidR="00B02B92">
        <w:rPr>
          <w:rFonts w:ascii="Times New Roman" w:eastAsia="Times New Roman" w:hAnsi="Times New Roman" w:cs="Times New Roman"/>
          <w:sz w:val="24"/>
          <w:szCs w:val="24"/>
        </w:rPr>
        <w:t xml:space="preserve">In the design and implementation of the database it was </w:t>
      </w:r>
      <w:r w:rsidR="00B02B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necessary to identify primary keys for the customer and tool entities.  </w:t>
      </w:r>
      <w:r w:rsidR="000D4656">
        <w:rPr>
          <w:rFonts w:ascii="Times New Roman" w:eastAsia="Times New Roman" w:hAnsi="Times New Roman" w:cs="Times New Roman"/>
          <w:sz w:val="24"/>
          <w:szCs w:val="24"/>
        </w:rPr>
        <w:t xml:space="preserve">My recommendation to the business would have been to stop using the old numbers to track those entities and use the primary keys that the DBMS will assign to those entities.  </w:t>
      </w:r>
      <w:r w:rsidR="00721C1E">
        <w:rPr>
          <w:rFonts w:ascii="Times New Roman" w:eastAsia="Times New Roman" w:hAnsi="Times New Roman" w:cs="Times New Roman"/>
          <w:sz w:val="24"/>
          <w:szCs w:val="24"/>
        </w:rPr>
        <w:t xml:space="preserve">By using the surrogate keys assigned by the DBMS as account numbers and tool ids we </w:t>
      </w:r>
      <w:r w:rsidR="004B79A9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721C1E">
        <w:rPr>
          <w:rFonts w:ascii="Times New Roman" w:eastAsia="Times New Roman" w:hAnsi="Times New Roman" w:cs="Times New Roman"/>
          <w:sz w:val="24"/>
          <w:szCs w:val="24"/>
        </w:rPr>
        <w:t xml:space="preserve"> ensure that </w:t>
      </w:r>
      <w:r w:rsidR="00E3151A">
        <w:rPr>
          <w:rFonts w:ascii="Times New Roman" w:eastAsia="Times New Roman" w:hAnsi="Times New Roman" w:cs="Times New Roman"/>
          <w:sz w:val="24"/>
          <w:szCs w:val="24"/>
        </w:rPr>
        <w:t>those numbers are unique and not null.</w:t>
      </w:r>
      <w:r w:rsidR="004B79A9">
        <w:rPr>
          <w:rFonts w:ascii="Times New Roman" w:eastAsia="Times New Roman" w:hAnsi="Times New Roman" w:cs="Times New Roman"/>
          <w:sz w:val="24"/>
          <w:szCs w:val="24"/>
        </w:rPr>
        <w:t xml:space="preserve">  This may present a</w:t>
      </w:r>
      <w:r w:rsidR="00B06257">
        <w:rPr>
          <w:rFonts w:ascii="Times New Roman" w:eastAsia="Times New Roman" w:hAnsi="Times New Roman" w:cs="Times New Roman"/>
          <w:sz w:val="24"/>
          <w:szCs w:val="24"/>
        </w:rPr>
        <w:t>n</w:t>
      </w:r>
      <w:r w:rsidR="004B79A9">
        <w:rPr>
          <w:rFonts w:ascii="Times New Roman" w:eastAsia="Times New Roman" w:hAnsi="Times New Roman" w:cs="Times New Roman"/>
          <w:sz w:val="24"/>
          <w:szCs w:val="24"/>
        </w:rPr>
        <w:t xml:space="preserve"> issue </w:t>
      </w:r>
      <w:r w:rsidR="00B06257">
        <w:rPr>
          <w:rFonts w:ascii="Times New Roman" w:eastAsia="Times New Roman" w:hAnsi="Times New Roman" w:cs="Times New Roman"/>
          <w:sz w:val="24"/>
          <w:szCs w:val="24"/>
        </w:rPr>
        <w:t xml:space="preserve">with migrating the old data to the new transactional database.  </w:t>
      </w:r>
      <w:r w:rsidR="000F09C3">
        <w:rPr>
          <w:rFonts w:ascii="Times New Roman" w:eastAsia="Times New Roman" w:hAnsi="Times New Roman" w:cs="Times New Roman"/>
          <w:sz w:val="24"/>
          <w:szCs w:val="24"/>
        </w:rPr>
        <w:t>Certainly, this would be a topic of discussion during database development.  However, for the purposes of this assignment, I assumed the business would agree with me that it is best to just eliminate the old numbers and use the keys provided by the DBMS.</w:t>
      </w:r>
    </w:p>
    <w:p w14:paraId="54DBBA8F" w14:textId="455A5AA0" w:rsidR="009F2D82" w:rsidRDefault="00A726A5" w:rsidP="009F2D82">
      <w:pPr>
        <w:shd w:val="clear" w:color="auto" w:fill="FFFFFF"/>
        <w:spacing w:before="100" w:beforeAutospacing="1" w:after="100" w:afterAutospacing="1" w:line="48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Systems Implementation</w:t>
      </w:r>
    </w:p>
    <w:p w14:paraId="1E897C4D" w14:textId="54F3A1DA" w:rsidR="005649AD" w:rsidRDefault="00A726A5" w:rsidP="005649AD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</w:t>
      </w:r>
      <w:r w:rsidR="00A36E4D">
        <w:rPr>
          <w:rFonts w:ascii="Times New Roman" w:eastAsia="Times New Roman" w:hAnsi="Times New Roman" w:cs="Times New Roman"/>
          <w:sz w:val="24"/>
          <w:szCs w:val="24"/>
        </w:rPr>
        <w:t>is the</w:t>
      </w:r>
      <w:r w:rsidR="007004A2">
        <w:rPr>
          <w:rFonts w:ascii="Times New Roman" w:eastAsia="Times New Roman" w:hAnsi="Times New Roman" w:cs="Times New Roman"/>
          <w:sz w:val="24"/>
          <w:szCs w:val="24"/>
        </w:rPr>
        <w:t xml:space="preserve"> DDL</w:t>
      </w:r>
      <w:r w:rsidR="00A36E4D">
        <w:rPr>
          <w:rFonts w:ascii="Times New Roman" w:eastAsia="Times New Roman" w:hAnsi="Times New Roman" w:cs="Times New Roman"/>
          <w:sz w:val="24"/>
          <w:szCs w:val="24"/>
        </w:rPr>
        <w:t xml:space="preserve"> SQL code I used in PostgreSQL to build the database.</w:t>
      </w:r>
      <w:r w:rsidR="00811AC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B1935">
        <w:rPr>
          <w:rFonts w:ascii="Times New Roman" w:eastAsia="Times New Roman" w:hAnsi="Times New Roman" w:cs="Times New Roman"/>
          <w:sz w:val="24"/>
          <w:szCs w:val="24"/>
        </w:rPr>
        <w:t xml:space="preserve">The script that I used to create the tables came directly from the documentation included with PostgreSQL </w:t>
      </w:r>
      <w:r w:rsidR="00EE5D4C">
        <w:rPr>
          <w:rFonts w:ascii="Times New Roman" w:eastAsia="Times New Roman" w:hAnsi="Times New Roman" w:cs="Times New Roman"/>
          <w:sz w:val="24"/>
          <w:szCs w:val="24"/>
        </w:rPr>
        <w:t xml:space="preserve">provided by </w:t>
      </w:r>
      <w:r w:rsidR="00EE5D4C" w:rsidRPr="0058375F">
        <w:rPr>
          <w:rFonts w:ascii="Times New Roman" w:eastAsia="Times New Roman" w:hAnsi="Times New Roman" w:cs="Times New Roman"/>
          <w:sz w:val="24"/>
          <w:szCs w:val="24"/>
        </w:rPr>
        <w:t>The PostgreSQL Global Development Group</w:t>
      </w:r>
      <w:r w:rsidR="005C7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5D4C" w:rsidRPr="0058375F">
        <w:rPr>
          <w:rFonts w:ascii="Times New Roman" w:eastAsia="Times New Roman" w:hAnsi="Times New Roman" w:cs="Times New Roman"/>
          <w:sz w:val="24"/>
          <w:szCs w:val="24"/>
        </w:rPr>
        <w:t>(2021).</w:t>
      </w:r>
      <w:r w:rsidR="00345921">
        <w:rPr>
          <w:rFonts w:ascii="Times New Roman" w:eastAsia="Times New Roman" w:hAnsi="Times New Roman" w:cs="Times New Roman"/>
          <w:sz w:val="24"/>
          <w:szCs w:val="24"/>
        </w:rPr>
        <w:t xml:space="preserve">  The most challenging piece of implementing the database came with </w:t>
      </w:r>
      <w:r w:rsidR="008A3105">
        <w:rPr>
          <w:rFonts w:ascii="Times New Roman" w:eastAsia="Times New Roman" w:hAnsi="Times New Roman" w:cs="Times New Roman"/>
          <w:sz w:val="24"/>
          <w:szCs w:val="24"/>
        </w:rPr>
        <w:t xml:space="preserve">creating the trigger and function that enforce the max rental business rule.  </w:t>
      </w:r>
      <w:proofErr w:type="spellStart"/>
      <w:r w:rsidR="00F106FF" w:rsidRPr="00F106FF">
        <w:rPr>
          <w:rFonts w:ascii="Times New Roman" w:eastAsia="Times New Roman" w:hAnsi="Times New Roman" w:cs="Times New Roman"/>
          <w:sz w:val="24"/>
          <w:szCs w:val="24"/>
        </w:rPr>
        <w:t>Abdelhalim</w:t>
      </w:r>
      <w:proofErr w:type="spellEnd"/>
      <w:r w:rsidR="00CB2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06FF" w:rsidRPr="00F106FF">
        <w:rPr>
          <w:rFonts w:ascii="Times New Roman" w:eastAsia="Times New Roman" w:hAnsi="Times New Roman" w:cs="Times New Roman"/>
          <w:sz w:val="24"/>
          <w:szCs w:val="24"/>
        </w:rPr>
        <w:t>(2020)</w:t>
      </w:r>
      <w:r w:rsidR="005C7718">
        <w:rPr>
          <w:rFonts w:ascii="Times New Roman" w:eastAsia="Times New Roman" w:hAnsi="Times New Roman" w:cs="Times New Roman"/>
          <w:sz w:val="24"/>
          <w:szCs w:val="24"/>
        </w:rPr>
        <w:t xml:space="preserve"> provided some excellent examples of how to implement triggers.  Between her work and the documentation provided by </w:t>
      </w:r>
      <w:r w:rsidR="008A7AEB" w:rsidRPr="0058375F">
        <w:rPr>
          <w:rFonts w:ascii="Times New Roman" w:eastAsia="Times New Roman" w:hAnsi="Times New Roman" w:cs="Times New Roman"/>
          <w:sz w:val="24"/>
          <w:szCs w:val="24"/>
        </w:rPr>
        <w:t>The PostgreSQL Global Development Group</w:t>
      </w:r>
      <w:r w:rsidR="008A7A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7AEB" w:rsidRPr="0058375F">
        <w:rPr>
          <w:rFonts w:ascii="Times New Roman" w:eastAsia="Times New Roman" w:hAnsi="Times New Roman" w:cs="Times New Roman"/>
          <w:sz w:val="24"/>
          <w:szCs w:val="24"/>
        </w:rPr>
        <w:t>(2021)</w:t>
      </w:r>
      <w:r w:rsidR="008A7AEB">
        <w:rPr>
          <w:rFonts w:ascii="Times New Roman" w:eastAsia="Times New Roman" w:hAnsi="Times New Roman" w:cs="Times New Roman"/>
          <w:sz w:val="24"/>
          <w:szCs w:val="24"/>
        </w:rPr>
        <w:t xml:space="preserve"> I was able to successfully implement the trigger. </w:t>
      </w:r>
      <w:r w:rsidR="006940A9">
        <w:rPr>
          <w:rFonts w:ascii="Times New Roman" w:eastAsia="Times New Roman" w:hAnsi="Times New Roman" w:cs="Times New Roman"/>
          <w:sz w:val="24"/>
          <w:szCs w:val="24"/>
        </w:rPr>
        <w:t>One of the central components necessary to implementing the trigger function</w:t>
      </w:r>
      <w:r w:rsidR="00B47E2B">
        <w:rPr>
          <w:rFonts w:ascii="Times New Roman" w:eastAsia="Times New Roman" w:hAnsi="Times New Roman" w:cs="Times New Roman"/>
          <w:sz w:val="24"/>
          <w:szCs w:val="24"/>
        </w:rPr>
        <w:t xml:space="preserve"> was the </w:t>
      </w:r>
      <w:proofErr w:type="gramStart"/>
      <w:r w:rsidR="00B47E2B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gramEnd"/>
      <w:r w:rsidR="00B47E2B">
        <w:rPr>
          <w:rFonts w:ascii="Times New Roman" w:eastAsia="Times New Roman" w:hAnsi="Times New Roman" w:cs="Times New Roman"/>
          <w:sz w:val="24"/>
          <w:szCs w:val="24"/>
        </w:rPr>
        <w:t>*) function included in PostgreSQL.</w:t>
      </w:r>
      <w:r w:rsidR="00E72288">
        <w:rPr>
          <w:rFonts w:ascii="Times New Roman" w:eastAsia="Times New Roman" w:hAnsi="Times New Roman" w:cs="Times New Roman"/>
          <w:sz w:val="24"/>
          <w:szCs w:val="24"/>
        </w:rPr>
        <w:t xml:space="preserve">  I found the tutorial provided by PostgreSQL Tutorial</w:t>
      </w:r>
      <w:r w:rsidR="008C33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2288">
        <w:rPr>
          <w:rFonts w:ascii="Times New Roman" w:eastAsia="Times New Roman" w:hAnsi="Times New Roman" w:cs="Times New Roman"/>
          <w:sz w:val="24"/>
          <w:szCs w:val="24"/>
        </w:rPr>
        <w:t xml:space="preserve">(2021) very helpful in understanding how to implement the function in my trigger function.  </w:t>
      </w:r>
      <w:r w:rsidR="00B47E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7A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CB4F0C" w14:textId="77777777" w:rsidR="00D46A41" w:rsidRDefault="005179B3" w:rsidP="000A54E1">
      <w:pPr>
        <w:shd w:val="clear" w:color="auto" w:fill="FFFFFF"/>
        <w:spacing w:before="100" w:beforeAutospacing="1" w:after="100" w:afterAutospacing="1" w:line="48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64AA06B" wp14:editId="77F8DDB1">
            <wp:extent cx="2667000" cy="30670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953" cy="307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CABE" w14:textId="7832B8BD" w:rsidR="00E14C87" w:rsidRDefault="005179B3" w:rsidP="000A54E1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CB178C" wp14:editId="3554259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316851" cy="2571750"/>
            <wp:effectExtent l="0" t="0" r="7620" b="0"/>
            <wp:wrapSquare wrapText="bothSides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851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6A41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5BE2FE1A" w14:textId="33BD6F5D" w:rsidR="00D46A41" w:rsidRDefault="00D46A41" w:rsidP="000A54E1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34697F" wp14:editId="5A19972F">
            <wp:extent cx="3610180" cy="2562225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35" cy="25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0FF0" w14:textId="77777777" w:rsidR="00093DC1" w:rsidRDefault="000D2B94" w:rsidP="00093DC1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6993A" wp14:editId="5DE4B02A">
            <wp:extent cx="3724275" cy="1413712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31" cy="141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3506" w14:textId="55A6BFF5" w:rsidR="007004A2" w:rsidRPr="00093DC1" w:rsidRDefault="007004A2" w:rsidP="00093DC1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2.</w:t>
      </w:r>
    </w:p>
    <w:p w14:paraId="2F38231D" w14:textId="2911B9C5" w:rsidR="007004A2" w:rsidRDefault="007004A2" w:rsidP="007004A2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>S</w:t>
      </w:r>
      <w:r w:rsidR="00136A22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>creenshot of successful database creation</w:t>
      </w:r>
    </w:p>
    <w:p w14:paraId="2810777C" w14:textId="62F6DF5C" w:rsidR="00136A22" w:rsidRDefault="00136A22" w:rsidP="007004A2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4B18735D" wp14:editId="53C2C92D">
            <wp:extent cx="4467225" cy="2511384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77" cy="252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3AE5B" w14:textId="4A949903" w:rsidR="00136A22" w:rsidRDefault="00136A22" w:rsidP="007004A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lastRenderedPageBreak/>
        <w:t xml:space="preserve">The following is the DML SQL </w:t>
      </w:r>
      <w:r w:rsidR="008C33D9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script</w:t>
      </w:r>
      <w:r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I used to populate the database.</w:t>
      </w:r>
    </w:p>
    <w:p w14:paraId="749700ED" w14:textId="442881F0" w:rsidR="00136A22" w:rsidRDefault="00E0685C" w:rsidP="007004A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59A7E86F" wp14:editId="2E1C19AD">
            <wp:extent cx="4505325" cy="2964562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53" cy="296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AEC6" w14:textId="3DC3A9B0" w:rsidR="0063690C" w:rsidRDefault="0063690C" w:rsidP="007004A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0C2C9D42" wp14:editId="28D47571">
            <wp:extent cx="2600325" cy="2807271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602" cy="281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9DBB" w14:textId="4AB7E1E7" w:rsidR="0063690C" w:rsidRDefault="007247C0" w:rsidP="007004A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3A55D1A6" wp14:editId="1165AB0E">
            <wp:extent cx="4000500" cy="1239471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85" cy="125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37D2" w14:textId="77777777" w:rsidR="006E3738" w:rsidRDefault="002F207B" w:rsidP="002F207B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Figure 3.</w:t>
      </w:r>
    </w:p>
    <w:p w14:paraId="550871F8" w14:textId="5F4EF357" w:rsidR="006E3738" w:rsidRPr="006E3738" w:rsidRDefault="002F207B" w:rsidP="006E373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6E3738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 xml:space="preserve">Screenshot demonstrating successful </w:t>
      </w:r>
      <w:r w:rsidR="00526208" w:rsidRPr="006E3738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>creation of trigger to limit rentals</w:t>
      </w:r>
    </w:p>
    <w:p w14:paraId="6BD7BA30" w14:textId="2400F40E" w:rsidR="006E3738" w:rsidRDefault="006E3738" w:rsidP="002F207B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D740D68" wp14:editId="64105A63">
            <wp:extent cx="4476750" cy="2516737"/>
            <wp:effectExtent l="0" t="0" r="0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44" cy="252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F298" w14:textId="40B553B0" w:rsidR="006E3738" w:rsidRDefault="006E3738" w:rsidP="006E3738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4.</w:t>
      </w:r>
    </w:p>
    <w:p w14:paraId="255DA031" w14:textId="04A23EC6" w:rsidR="006E3738" w:rsidRPr="006E3738" w:rsidRDefault="006E3738" w:rsidP="006E373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6E3738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 xml:space="preserve">Screenshot demonstrating successful </w:t>
      </w:r>
      <w:r w:rsidR="00375791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>execution of SQL script to display contents of all tables</w:t>
      </w:r>
    </w:p>
    <w:p w14:paraId="355B0491" w14:textId="29980C79" w:rsidR="002F207B" w:rsidRDefault="00C93C94" w:rsidP="007004A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32964BA3" wp14:editId="59C47A04">
            <wp:extent cx="4552950" cy="255957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17" cy="25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5330" w14:textId="77777777" w:rsidR="00FD15E4" w:rsidRDefault="00FD15E4" w:rsidP="00C93C94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72EF55B" w14:textId="77841616" w:rsidR="00C93C94" w:rsidRDefault="00C93C94" w:rsidP="00C93C94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 xml:space="preserve">Figure </w:t>
      </w:r>
      <w:r w:rsidR="00F63EFF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</w:t>
      </w:r>
    </w:p>
    <w:p w14:paraId="0F878A30" w14:textId="4EA8F193" w:rsidR="00C93C94" w:rsidRDefault="00C93C94" w:rsidP="00C93C94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6E3738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 xml:space="preserve">Screenshot demonstrating successful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 xml:space="preserve">execution of SQL script to </w:t>
      </w:r>
      <w:r w:rsidR="00C661FD" w:rsidRPr="00C661F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Retrieve </w:t>
      </w:r>
      <w:r w:rsidR="008C33D9" w:rsidRPr="00C661F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all</w:t>
      </w:r>
      <w:r w:rsidR="00C661FD" w:rsidRPr="00C661F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the customers' names, account numbers, and addresses (street and zip code only), sorted by account number</w:t>
      </w:r>
    </w:p>
    <w:p w14:paraId="79177631" w14:textId="334485F5" w:rsidR="00C661FD" w:rsidRDefault="00F63EFF" w:rsidP="00C93C9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53D8FD77" wp14:editId="72FA6E24">
            <wp:extent cx="4642379" cy="2609850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602" cy="26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567E" w14:textId="77777777" w:rsidR="00F63EFF" w:rsidRDefault="00F63EFF" w:rsidP="00F63EFF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8021EDB" w14:textId="023B130B" w:rsidR="00F63EFF" w:rsidRDefault="00F63EFF" w:rsidP="00F63EFF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6.</w:t>
      </w:r>
    </w:p>
    <w:p w14:paraId="66D3D793" w14:textId="703BF9BE" w:rsidR="00F63EFF" w:rsidRDefault="00F63EFF" w:rsidP="00F63EF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6E3738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 xml:space="preserve">Screenshot demonstrating successful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>execution of SQL script</w:t>
      </w:r>
      <w:r w:rsidR="006A721F" w:rsidRPr="006A721F">
        <w:t xml:space="preserve"> </w:t>
      </w:r>
      <w:r w:rsidR="006A721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to r</w:t>
      </w:r>
      <w:r w:rsidR="006A721F" w:rsidRPr="006A721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etrieve </w:t>
      </w:r>
      <w:r w:rsidR="008C33D9" w:rsidRPr="006A721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all</w:t>
      </w:r>
      <w:r w:rsidR="006A721F" w:rsidRPr="006A721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the tools rented in the last 30 days and sort in chronological rental date orde</w:t>
      </w:r>
      <w:r w:rsidR="0069023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</w:t>
      </w:r>
    </w:p>
    <w:p w14:paraId="65788379" w14:textId="64FA8B6E" w:rsidR="00F63EFF" w:rsidRDefault="00D22965" w:rsidP="00C93C9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09A39923" wp14:editId="4D70BCE7">
            <wp:extent cx="3913831" cy="220027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383" cy="22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D1FA" w14:textId="50D5F803" w:rsidR="002C5CDF" w:rsidRDefault="002C5CDF" w:rsidP="002C5CDF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Figure 7.</w:t>
      </w:r>
    </w:p>
    <w:p w14:paraId="58DA717E" w14:textId="31C44E8F" w:rsidR="002C5CDF" w:rsidRDefault="002C5CDF" w:rsidP="002C5CDF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6E3738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 xml:space="preserve">Screenshot demonstrating successful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>execution of SQL script</w:t>
      </w:r>
      <w:r w:rsidR="00224E9E" w:rsidRPr="00224E9E">
        <w:t xml:space="preserve"> </w:t>
      </w:r>
      <w:r w:rsidR="00224E9E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to u</w:t>
      </w:r>
      <w:r w:rsidR="00224E9E" w:rsidRPr="00224E9E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pdate a customer name to change their maiden name to married name</w:t>
      </w:r>
    </w:p>
    <w:p w14:paraId="53069F23" w14:textId="7E24DA75" w:rsidR="00EC4CDB" w:rsidRDefault="00EC4CDB" w:rsidP="002C5CD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17C68B42" wp14:editId="278C20A3">
            <wp:extent cx="4448175" cy="2500672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15" cy="252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3D0D" w14:textId="676B742E" w:rsidR="00FE4377" w:rsidRDefault="00FE4377" w:rsidP="00FE4377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8.</w:t>
      </w:r>
    </w:p>
    <w:p w14:paraId="46A50945" w14:textId="014F5D7D" w:rsidR="00FE4377" w:rsidRDefault="00FE4377" w:rsidP="00FE4377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6E3738"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 xml:space="preserve">Screenshot demonstrating successful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  <w:highlight w:val="white"/>
        </w:rPr>
        <w:t>execution of SQL script</w:t>
      </w:r>
      <w:r w:rsidR="00F04056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to</w:t>
      </w:r>
      <w:r w:rsidRPr="00224E9E"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delete a customer</w:t>
      </w:r>
      <w:r w:rsidR="008C20D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from the database</w:t>
      </w:r>
    </w:p>
    <w:p w14:paraId="4CF3B05B" w14:textId="23DCB065" w:rsidR="008177AD" w:rsidRDefault="00F04056" w:rsidP="00FE4377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CB1C01A" wp14:editId="3532DF59">
            <wp:extent cx="4511353" cy="2536190"/>
            <wp:effectExtent l="0" t="0" r="381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532" cy="25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E7CF" w14:textId="77777777" w:rsidR="00F04056" w:rsidRDefault="00F04056" w:rsidP="00FE4377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</w:p>
    <w:p w14:paraId="66DDABF1" w14:textId="469CCA92" w:rsidR="00FE4377" w:rsidRDefault="0091617D" w:rsidP="0091617D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Conclusion</w:t>
      </w:r>
    </w:p>
    <w:p w14:paraId="5D21A63C" w14:textId="133AB712" w:rsidR="0097586A" w:rsidRPr="000905D7" w:rsidRDefault="005C4FDC" w:rsidP="000905D7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ab/>
      </w:r>
      <w:r w:rsidR="003A172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Mannino</w:t>
      </w:r>
      <w:r w:rsidR="003A172C">
        <w:rPr>
          <w:rFonts w:ascii="Times New Roman" w:eastAsia="Times New Roman" w:hAnsi="Times New Roman" w:cs="Times New Roman"/>
          <w:sz w:val="24"/>
          <w:szCs w:val="24"/>
          <w:highlight w:val="white"/>
        </w:rPr>
        <w:t>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(2019) </w:t>
      </w:r>
      <w:r w:rsidR="003A172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discussion of the </w:t>
      </w:r>
      <w:r w:rsidR="009A3377">
        <w:rPr>
          <w:rFonts w:ascii="Times New Roman" w:eastAsia="Times New Roman" w:hAnsi="Times New Roman" w:cs="Times New Roman"/>
          <w:sz w:val="24"/>
          <w:szCs w:val="24"/>
          <w:highlight w:val="white"/>
        </w:rPr>
        <w:t>information systems</w:t>
      </w:r>
      <w:r w:rsidR="003A172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development lifecycle he </w:t>
      </w:r>
      <w:r w:rsidR="008834DA">
        <w:rPr>
          <w:rFonts w:ascii="Times New Roman" w:eastAsia="Times New Roman" w:hAnsi="Times New Roman" w:cs="Times New Roman"/>
          <w:sz w:val="24"/>
          <w:szCs w:val="24"/>
          <w:highlight w:val="white"/>
        </w:rPr>
        <w:t>states,</w:t>
      </w:r>
      <w:r w:rsidR="003A172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“</w:t>
      </w:r>
      <w:r w:rsidR="009A3377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for most systems, the boundary between phases is blurred and there is considerable backtracking between phases” (p. 27).  Throughout the completion of this project, that fact became very apparent.  I initially set out with an ERD that </w:t>
      </w:r>
      <w:r w:rsidR="001813A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was overly complicated and difficult to implement.  I found myself going back to my ERD and adjusting the design </w:t>
      </w:r>
      <w:r w:rsidR="000F7C46">
        <w:rPr>
          <w:rFonts w:ascii="Times New Roman" w:eastAsia="Times New Roman" w:hAnsi="Times New Roman" w:cs="Times New Roman"/>
          <w:sz w:val="24"/>
          <w:szCs w:val="24"/>
          <w:highlight w:val="white"/>
        </w:rPr>
        <w:t>to</w:t>
      </w:r>
      <w:r w:rsidR="001813A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make implementation more practical</w:t>
      </w:r>
      <w:r w:rsidR="004819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 I also found myself reviewing the business rules consistently and conducting analysis throughout the process </w:t>
      </w:r>
      <w:proofErr w:type="gramStart"/>
      <w:r w:rsidR="004819BD">
        <w:rPr>
          <w:rFonts w:ascii="Times New Roman" w:eastAsia="Times New Roman" w:hAnsi="Times New Roman" w:cs="Times New Roman"/>
          <w:sz w:val="24"/>
          <w:szCs w:val="24"/>
          <w:highlight w:val="white"/>
        </w:rPr>
        <w:t>in order to</w:t>
      </w:r>
      <w:proofErr w:type="gramEnd"/>
      <w:r w:rsidR="004819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ensure the database met the objectives the company set forth.</w:t>
      </w:r>
      <w:r w:rsidR="00C109B7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Ultimately, my biggest takeaway from th</w:t>
      </w:r>
      <w:r w:rsidR="00694151">
        <w:rPr>
          <w:rFonts w:ascii="Times New Roman" w:eastAsia="Times New Roman" w:hAnsi="Times New Roman" w:cs="Times New Roman"/>
          <w:sz w:val="24"/>
          <w:szCs w:val="24"/>
          <w:highlight w:val="white"/>
        </w:rPr>
        <w:t>is project is the incredible power of relational databases and the PostgreSQL DBMS.</w:t>
      </w:r>
      <w:r w:rsidR="00DC2BC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52D7C15B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F45466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4ABC80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2C33D3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D71D6F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89BE1C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DCA773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E32B4E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B5C1A3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9D1B86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71F519" w14:textId="77777777" w:rsidR="00FD15E4" w:rsidRDefault="00FD15E4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5EBAE3" w14:textId="3F35C922" w:rsidR="00DD7131" w:rsidRPr="00D87BD9" w:rsidRDefault="00D87BD9" w:rsidP="00DD7131">
      <w:pPr>
        <w:spacing w:after="0" w:line="48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87BD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24432C99" w14:textId="1B26283F" w:rsidR="00DD7131" w:rsidRDefault="00B0361C" w:rsidP="00D87BD9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Abdelhalim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A. (2020). </w:t>
      </w:r>
      <w:r w:rsidR="00A7313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Interesting 5 Functions and 5 Triggers </w:t>
      </w:r>
      <w:proofErr w:type="gramStart"/>
      <w:r w:rsidR="00A7313D">
        <w:rPr>
          <w:rFonts w:ascii="Times New Roman" w:eastAsia="Times New Roman" w:hAnsi="Times New Roman" w:cs="Times New Roman"/>
          <w:i/>
          <w:iCs/>
          <w:sz w:val="24"/>
          <w:szCs w:val="24"/>
        </w:rPr>
        <w:t>With</w:t>
      </w:r>
      <w:proofErr w:type="gramEnd"/>
      <w:r w:rsidR="00A7313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PostgreSQL. </w:t>
      </w:r>
      <w:proofErr w:type="spellStart"/>
      <w:r w:rsidR="006060A1">
        <w:rPr>
          <w:rFonts w:ascii="Times New Roman" w:eastAsia="Times New Roman" w:hAnsi="Times New Roman" w:cs="Times New Roman"/>
          <w:sz w:val="24"/>
          <w:szCs w:val="24"/>
        </w:rPr>
        <w:t>Analyics</w:t>
      </w:r>
      <w:proofErr w:type="spellEnd"/>
      <w:r w:rsidR="006060A1">
        <w:rPr>
          <w:rFonts w:ascii="Times New Roman" w:eastAsia="Times New Roman" w:hAnsi="Times New Roman" w:cs="Times New Roman"/>
          <w:sz w:val="24"/>
          <w:szCs w:val="24"/>
        </w:rPr>
        <w:t xml:space="preserve"> Vidhya. </w:t>
      </w:r>
      <w:hyperlink r:id="rId23" w:history="1">
        <w:r w:rsidR="00174956" w:rsidRPr="00DF078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https://medium.com/analytics-vidhya/interesting-5-functions-and-5-triggers-with-postgresql-52700d554192</w:t>
        </w:r>
      </w:hyperlink>
    </w:p>
    <w:p w14:paraId="677D9892" w14:textId="2FFE5AFA" w:rsidR="00174956" w:rsidRPr="006060A1" w:rsidRDefault="00174956" w:rsidP="00174956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58375F">
        <w:rPr>
          <w:rFonts w:ascii="Times New Roman" w:eastAsia="Times New Roman" w:hAnsi="Times New Roman" w:cs="Times New Roman"/>
          <w:sz w:val="24"/>
          <w:szCs w:val="24"/>
        </w:rPr>
        <w:t>Juba, S., and Volkov, A. (2017</w:t>
      </w:r>
      <w:r w:rsidRPr="0058375F">
        <w:rPr>
          <w:rFonts w:ascii="Times New Roman" w:eastAsia="Times New Roman" w:hAnsi="Times New Roman" w:cs="Times New Roman"/>
          <w:i/>
          <w:iCs/>
          <w:sz w:val="24"/>
          <w:szCs w:val="24"/>
        </w:rPr>
        <w:t>). Learning PostgreSQL 10: A beginner’s guide to building high-performance PostgreSQL database solutions</w:t>
      </w:r>
      <w:r w:rsidRPr="0058375F">
        <w:rPr>
          <w:rFonts w:ascii="Times New Roman" w:eastAsia="Times New Roman" w:hAnsi="Times New Roman" w:cs="Times New Roman"/>
          <w:sz w:val="24"/>
          <w:szCs w:val="24"/>
        </w:rPr>
        <w:t xml:space="preserve"> (2nd ed.). </w:t>
      </w:r>
      <w:proofErr w:type="spellStart"/>
      <w:r w:rsidRPr="0058375F">
        <w:rPr>
          <w:rFonts w:ascii="Times New Roman" w:eastAsia="Times New Roman" w:hAnsi="Times New Roman" w:cs="Times New Roman"/>
          <w:sz w:val="24"/>
          <w:szCs w:val="24"/>
        </w:rPr>
        <w:t>Packt</w:t>
      </w:r>
      <w:proofErr w:type="spellEnd"/>
      <w:r w:rsidRPr="0058375F">
        <w:rPr>
          <w:rFonts w:ascii="Times New Roman" w:eastAsia="Times New Roman" w:hAnsi="Times New Roman" w:cs="Times New Roman"/>
          <w:sz w:val="24"/>
          <w:szCs w:val="24"/>
        </w:rPr>
        <w:t xml:space="preserve"> Publishing.</w:t>
      </w:r>
    </w:p>
    <w:p w14:paraId="146185A1" w14:textId="57DBBF35" w:rsidR="008F06E4" w:rsidRDefault="00D87BD9" w:rsidP="00D87BD9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87BD9">
        <w:rPr>
          <w:rFonts w:ascii="Times New Roman" w:eastAsia="Times New Roman" w:hAnsi="Times New Roman" w:cs="Times New Roman"/>
          <w:sz w:val="24"/>
          <w:szCs w:val="24"/>
        </w:rPr>
        <w:t>Mannino</w:t>
      </w:r>
      <w:proofErr w:type="spellEnd"/>
      <w:r w:rsidRPr="00D87BD9">
        <w:rPr>
          <w:rFonts w:ascii="Times New Roman" w:eastAsia="Times New Roman" w:hAnsi="Times New Roman" w:cs="Times New Roman"/>
          <w:sz w:val="24"/>
          <w:szCs w:val="24"/>
        </w:rPr>
        <w:t xml:space="preserve">, M.V. (2019). </w:t>
      </w:r>
      <w:r w:rsidRPr="00D87BD9">
        <w:rPr>
          <w:rFonts w:ascii="Times New Roman" w:eastAsia="Times New Roman" w:hAnsi="Times New Roman" w:cs="Times New Roman"/>
          <w:i/>
          <w:iCs/>
          <w:sz w:val="24"/>
          <w:szCs w:val="24"/>
        </w:rPr>
        <w:t>Database Design, Application Development, and Administration</w:t>
      </w:r>
      <w:r w:rsidRPr="00D87BD9">
        <w:rPr>
          <w:rFonts w:ascii="Times New Roman" w:eastAsia="Times New Roman" w:hAnsi="Times New Roman" w:cs="Times New Roman"/>
          <w:sz w:val="24"/>
          <w:szCs w:val="24"/>
        </w:rPr>
        <w:t xml:space="preserve"> (7th ed.). Chicago Business Press.</w:t>
      </w:r>
    </w:p>
    <w:p w14:paraId="5C95A6DB" w14:textId="1BE3072C" w:rsidR="00FA7892" w:rsidRDefault="00FA7892" w:rsidP="00FA7892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58375F">
        <w:rPr>
          <w:rFonts w:ascii="Times New Roman" w:eastAsia="Times New Roman" w:hAnsi="Times New Roman" w:cs="Times New Roman"/>
          <w:sz w:val="24"/>
          <w:szCs w:val="24"/>
        </w:rPr>
        <w:t>The PostgreSQL Global Development Group. (2021).</w:t>
      </w:r>
      <w:r w:rsidRPr="0058375F">
        <w:t xml:space="preserve"> </w:t>
      </w:r>
      <w:r w:rsidRPr="0058375F">
        <w:rPr>
          <w:rFonts w:ascii="Times New Roman" w:eastAsia="Times New Roman" w:hAnsi="Times New Roman" w:cs="Times New Roman"/>
          <w:i/>
          <w:iCs/>
          <w:sz w:val="24"/>
          <w:szCs w:val="24"/>
        </w:rPr>
        <w:t>PostgreSQL 10.18 Documentation</w:t>
      </w:r>
    </w:p>
    <w:p w14:paraId="6F96D327" w14:textId="7F354885" w:rsidR="00FA0749" w:rsidRPr="007E7793" w:rsidRDefault="00F5096E" w:rsidP="00FA7892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PostgreSQL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Tutorial.(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2021).</w:t>
      </w:r>
      <w:r w:rsidR="007E779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PostgreSQL COUNT Function. </w:t>
      </w:r>
      <w:proofErr w:type="spellStart"/>
      <w:r w:rsidR="007E7793">
        <w:rPr>
          <w:rFonts w:ascii="Times New Roman" w:eastAsia="Times New Roman" w:hAnsi="Times New Roman" w:cs="Times New Roman"/>
          <w:sz w:val="24"/>
          <w:szCs w:val="24"/>
        </w:rPr>
        <w:t>Postgresql</w:t>
      </w:r>
      <w:proofErr w:type="spellEnd"/>
      <w:r w:rsidR="007E7793">
        <w:rPr>
          <w:rFonts w:ascii="Times New Roman" w:eastAsia="Times New Roman" w:hAnsi="Times New Roman" w:cs="Times New Roman"/>
          <w:sz w:val="24"/>
          <w:szCs w:val="24"/>
        </w:rPr>
        <w:t xml:space="preserve"> Tutorial. </w:t>
      </w:r>
      <w:r w:rsidR="00E72288" w:rsidRPr="00E72288">
        <w:rPr>
          <w:rFonts w:ascii="Times New Roman" w:eastAsia="Times New Roman" w:hAnsi="Times New Roman" w:cs="Times New Roman"/>
          <w:sz w:val="24"/>
          <w:szCs w:val="24"/>
        </w:rPr>
        <w:t>https://www.postgresqltutorial.com/postgresql-count-function/</w:t>
      </w:r>
    </w:p>
    <w:p w14:paraId="3AE41F68" w14:textId="77777777" w:rsidR="00FA7892" w:rsidRPr="003D437E" w:rsidRDefault="00FA7892" w:rsidP="00D87BD9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p w14:paraId="1704B79C" w14:textId="77777777" w:rsidR="00EE0C5D" w:rsidRPr="00A32F08" w:rsidRDefault="00EE0C5D" w:rsidP="00A32F08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FAE4F" w14:textId="77777777" w:rsidR="00A71395" w:rsidRPr="00A71395" w:rsidRDefault="00A71395" w:rsidP="00A71395">
      <w:pPr>
        <w:spacing w:after="0"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sectPr w:rsidR="00A71395" w:rsidRPr="00A71395">
      <w:headerReference w:type="default" r:id="rId24"/>
      <w:headerReference w:type="first" r:id="rId25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D1EFE" w14:textId="77777777" w:rsidR="00336F11" w:rsidRDefault="00336F11">
      <w:pPr>
        <w:spacing w:after="0" w:line="240" w:lineRule="auto"/>
      </w:pPr>
      <w:r>
        <w:separator/>
      </w:r>
    </w:p>
  </w:endnote>
  <w:endnote w:type="continuationSeparator" w:id="0">
    <w:p w14:paraId="020B21E6" w14:textId="77777777" w:rsidR="00336F11" w:rsidRDefault="00336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58401" w14:textId="77777777" w:rsidR="00336F11" w:rsidRDefault="00336F11">
      <w:pPr>
        <w:spacing w:after="0" w:line="240" w:lineRule="auto"/>
      </w:pPr>
      <w:r>
        <w:separator/>
      </w:r>
    </w:p>
  </w:footnote>
  <w:footnote w:type="continuationSeparator" w:id="0">
    <w:p w14:paraId="340F4199" w14:textId="77777777" w:rsidR="00336F11" w:rsidRDefault="00336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1587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35A9F9" w14:textId="1DB9D338" w:rsidR="009171C7" w:rsidRDefault="009171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000032" w14:textId="2215AA5E" w:rsidR="003C7223" w:rsidRDefault="003C7223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3" w14:textId="4016FFBD" w:rsidR="003C7223" w:rsidRDefault="008C7C3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9171C7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0000034" w14:textId="77777777" w:rsidR="003C7223" w:rsidRDefault="008C7C3F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010"/>
    <w:multiLevelType w:val="hybridMultilevel"/>
    <w:tmpl w:val="00425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F6EB3"/>
    <w:multiLevelType w:val="hybridMultilevel"/>
    <w:tmpl w:val="3D462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85B81"/>
    <w:multiLevelType w:val="hybridMultilevel"/>
    <w:tmpl w:val="4C5A9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067DB"/>
    <w:multiLevelType w:val="hybridMultilevel"/>
    <w:tmpl w:val="00424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B44B3"/>
    <w:multiLevelType w:val="hybridMultilevel"/>
    <w:tmpl w:val="A3C66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34D6E"/>
    <w:multiLevelType w:val="hybridMultilevel"/>
    <w:tmpl w:val="4FF86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223"/>
    <w:rsid w:val="00003B2D"/>
    <w:rsid w:val="00026E50"/>
    <w:rsid w:val="00087BD4"/>
    <w:rsid w:val="000905D7"/>
    <w:rsid w:val="00093AD2"/>
    <w:rsid w:val="00093DC1"/>
    <w:rsid w:val="000A54E1"/>
    <w:rsid w:val="000B0351"/>
    <w:rsid w:val="000C451F"/>
    <w:rsid w:val="000D2B94"/>
    <w:rsid w:val="000D4656"/>
    <w:rsid w:val="000D7CDA"/>
    <w:rsid w:val="000F09C3"/>
    <w:rsid w:val="000F7C46"/>
    <w:rsid w:val="0010032F"/>
    <w:rsid w:val="001005E1"/>
    <w:rsid w:val="001006B1"/>
    <w:rsid w:val="00100B77"/>
    <w:rsid w:val="00107DC7"/>
    <w:rsid w:val="00107F3C"/>
    <w:rsid w:val="001267BF"/>
    <w:rsid w:val="00136A22"/>
    <w:rsid w:val="00155D64"/>
    <w:rsid w:val="00174956"/>
    <w:rsid w:val="001813A2"/>
    <w:rsid w:val="001938FC"/>
    <w:rsid w:val="001A4936"/>
    <w:rsid w:val="001D222E"/>
    <w:rsid w:val="001E6024"/>
    <w:rsid w:val="001F702C"/>
    <w:rsid w:val="00204E90"/>
    <w:rsid w:val="00224E9E"/>
    <w:rsid w:val="00226C06"/>
    <w:rsid w:val="002301A2"/>
    <w:rsid w:val="0025783B"/>
    <w:rsid w:val="00264E2C"/>
    <w:rsid w:val="002853B4"/>
    <w:rsid w:val="002A4687"/>
    <w:rsid w:val="002B2325"/>
    <w:rsid w:val="002B248F"/>
    <w:rsid w:val="002B57FF"/>
    <w:rsid w:val="002C0A6D"/>
    <w:rsid w:val="002C2B43"/>
    <w:rsid w:val="002C5A5B"/>
    <w:rsid w:val="002C5CDF"/>
    <w:rsid w:val="002D4D70"/>
    <w:rsid w:val="002E3714"/>
    <w:rsid w:val="002E75B5"/>
    <w:rsid w:val="002F207B"/>
    <w:rsid w:val="00312A90"/>
    <w:rsid w:val="003301B1"/>
    <w:rsid w:val="00335800"/>
    <w:rsid w:val="00336F11"/>
    <w:rsid w:val="0034193A"/>
    <w:rsid w:val="00342642"/>
    <w:rsid w:val="00345921"/>
    <w:rsid w:val="00352291"/>
    <w:rsid w:val="00352D27"/>
    <w:rsid w:val="00354552"/>
    <w:rsid w:val="00374C74"/>
    <w:rsid w:val="00375791"/>
    <w:rsid w:val="00375883"/>
    <w:rsid w:val="00376966"/>
    <w:rsid w:val="00381E34"/>
    <w:rsid w:val="003A172C"/>
    <w:rsid w:val="003B033B"/>
    <w:rsid w:val="003B5CA4"/>
    <w:rsid w:val="003C7223"/>
    <w:rsid w:val="003D437E"/>
    <w:rsid w:val="003D51FC"/>
    <w:rsid w:val="003D733D"/>
    <w:rsid w:val="00413BB7"/>
    <w:rsid w:val="0044587E"/>
    <w:rsid w:val="00451F7B"/>
    <w:rsid w:val="0045432E"/>
    <w:rsid w:val="00465896"/>
    <w:rsid w:val="004714FE"/>
    <w:rsid w:val="00471701"/>
    <w:rsid w:val="004819BD"/>
    <w:rsid w:val="004857FB"/>
    <w:rsid w:val="004A1B24"/>
    <w:rsid w:val="004A79B7"/>
    <w:rsid w:val="004B1F50"/>
    <w:rsid w:val="004B79A9"/>
    <w:rsid w:val="004C4C27"/>
    <w:rsid w:val="004C4EF5"/>
    <w:rsid w:val="004D21AA"/>
    <w:rsid w:val="004E3AC2"/>
    <w:rsid w:val="004E5B49"/>
    <w:rsid w:val="004E7CA6"/>
    <w:rsid w:val="005075E9"/>
    <w:rsid w:val="005179B3"/>
    <w:rsid w:val="00526208"/>
    <w:rsid w:val="005262DB"/>
    <w:rsid w:val="00531EF6"/>
    <w:rsid w:val="0055511E"/>
    <w:rsid w:val="005649AD"/>
    <w:rsid w:val="005667BC"/>
    <w:rsid w:val="00586448"/>
    <w:rsid w:val="005A0E0C"/>
    <w:rsid w:val="005A487A"/>
    <w:rsid w:val="005A65E6"/>
    <w:rsid w:val="005B33DA"/>
    <w:rsid w:val="005B5367"/>
    <w:rsid w:val="005C1FED"/>
    <w:rsid w:val="005C4FDC"/>
    <w:rsid w:val="005C7718"/>
    <w:rsid w:val="005D0FAA"/>
    <w:rsid w:val="005E3AAF"/>
    <w:rsid w:val="00603CE4"/>
    <w:rsid w:val="006060A1"/>
    <w:rsid w:val="006063B3"/>
    <w:rsid w:val="00626E69"/>
    <w:rsid w:val="0063690C"/>
    <w:rsid w:val="00640671"/>
    <w:rsid w:val="006774BE"/>
    <w:rsid w:val="00680B59"/>
    <w:rsid w:val="00681CC9"/>
    <w:rsid w:val="006857B4"/>
    <w:rsid w:val="00687FD4"/>
    <w:rsid w:val="00690238"/>
    <w:rsid w:val="006940A9"/>
    <w:rsid w:val="00694151"/>
    <w:rsid w:val="006A6950"/>
    <w:rsid w:val="006A721F"/>
    <w:rsid w:val="006A7675"/>
    <w:rsid w:val="006D6468"/>
    <w:rsid w:val="006E3738"/>
    <w:rsid w:val="006E5E08"/>
    <w:rsid w:val="006E72CD"/>
    <w:rsid w:val="007004A2"/>
    <w:rsid w:val="00702113"/>
    <w:rsid w:val="00721C1E"/>
    <w:rsid w:val="00723367"/>
    <w:rsid w:val="007247C0"/>
    <w:rsid w:val="00735550"/>
    <w:rsid w:val="00736FA8"/>
    <w:rsid w:val="00750B79"/>
    <w:rsid w:val="007547E2"/>
    <w:rsid w:val="00755FA1"/>
    <w:rsid w:val="007560BB"/>
    <w:rsid w:val="0076678E"/>
    <w:rsid w:val="00774B29"/>
    <w:rsid w:val="007874FF"/>
    <w:rsid w:val="00787745"/>
    <w:rsid w:val="00793795"/>
    <w:rsid w:val="00796738"/>
    <w:rsid w:val="00797A29"/>
    <w:rsid w:val="00797B0A"/>
    <w:rsid w:val="007A2528"/>
    <w:rsid w:val="007C4C20"/>
    <w:rsid w:val="007E4E63"/>
    <w:rsid w:val="007E7793"/>
    <w:rsid w:val="007F760E"/>
    <w:rsid w:val="00804BC4"/>
    <w:rsid w:val="00811ACA"/>
    <w:rsid w:val="008177AD"/>
    <w:rsid w:val="00822C44"/>
    <w:rsid w:val="00832CD6"/>
    <w:rsid w:val="00843CBE"/>
    <w:rsid w:val="00855D05"/>
    <w:rsid w:val="00856B8A"/>
    <w:rsid w:val="008705F4"/>
    <w:rsid w:val="0087533D"/>
    <w:rsid w:val="008834DA"/>
    <w:rsid w:val="008A1E08"/>
    <w:rsid w:val="008A3105"/>
    <w:rsid w:val="008A7AEB"/>
    <w:rsid w:val="008C20DF"/>
    <w:rsid w:val="008C33D9"/>
    <w:rsid w:val="008C7C3F"/>
    <w:rsid w:val="008F06E4"/>
    <w:rsid w:val="008F20D5"/>
    <w:rsid w:val="008F5BF1"/>
    <w:rsid w:val="008F6A1A"/>
    <w:rsid w:val="0091617D"/>
    <w:rsid w:val="009171C7"/>
    <w:rsid w:val="0092196C"/>
    <w:rsid w:val="009337E6"/>
    <w:rsid w:val="00943089"/>
    <w:rsid w:val="00946BE5"/>
    <w:rsid w:val="00951D2B"/>
    <w:rsid w:val="009531D2"/>
    <w:rsid w:val="00966215"/>
    <w:rsid w:val="009733EF"/>
    <w:rsid w:val="0097586A"/>
    <w:rsid w:val="00981B80"/>
    <w:rsid w:val="00991D87"/>
    <w:rsid w:val="00992791"/>
    <w:rsid w:val="00993AFD"/>
    <w:rsid w:val="009A3377"/>
    <w:rsid w:val="009A58AA"/>
    <w:rsid w:val="009A6404"/>
    <w:rsid w:val="009A7AF7"/>
    <w:rsid w:val="009C5F77"/>
    <w:rsid w:val="009E38F4"/>
    <w:rsid w:val="009F21EF"/>
    <w:rsid w:val="009F2D82"/>
    <w:rsid w:val="009F2D9B"/>
    <w:rsid w:val="00A162F8"/>
    <w:rsid w:val="00A16EDF"/>
    <w:rsid w:val="00A1738B"/>
    <w:rsid w:val="00A32F08"/>
    <w:rsid w:val="00A36E4D"/>
    <w:rsid w:val="00A419DC"/>
    <w:rsid w:val="00A5004F"/>
    <w:rsid w:val="00A71395"/>
    <w:rsid w:val="00A726A5"/>
    <w:rsid w:val="00A7313D"/>
    <w:rsid w:val="00A82C63"/>
    <w:rsid w:val="00AA5420"/>
    <w:rsid w:val="00AB1821"/>
    <w:rsid w:val="00AB1935"/>
    <w:rsid w:val="00AB332E"/>
    <w:rsid w:val="00AC5D45"/>
    <w:rsid w:val="00AC7896"/>
    <w:rsid w:val="00AD0E51"/>
    <w:rsid w:val="00AF0A74"/>
    <w:rsid w:val="00AF181E"/>
    <w:rsid w:val="00AF63C7"/>
    <w:rsid w:val="00B02B92"/>
    <w:rsid w:val="00B0361C"/>
    <w:rsid w:val="00B06257"/>
    <w:rsid w:val="00B14D2A"/>
    <w:rsid w:val="00B172DF"/>
    <w:rsid w:val="00B24344"/>
    <w:rsid w:val="00B26962"/>
    <w:rsid w:val="00B26F9A"/>
    <w:rsid w:val="00B32D31"/>
    <w:rsid w:val="00B47E2B"/>
    <w:rsid w:val="00BA0286"/>
    <w:rsid w:val="00BB002A"/>
    <w:rsid w:val="00BB72F2"/>
    <w:rsid w:val="00BC79F2"/>
    <w:rsid w:val="00BE029A"/>
    <w:rsid w:val="00BE293E"/>
    <w:rsid w:val="00BF4E00"/>
    <w:rsid w:val="00C02F82"/>
    <w:rsid w:val="00C109B7"/>
    <w:rsid w:val="00C2267B"/>
    <w:rsid w:val="00C22927"/>
    <w:rsid w:val="00C504A6"/>
    <w:rsid w:val="00C661FD"/>
    <w:rsid w:val="00C7531F"/>
    <w:rsid w:val="00C90B95"/>
    <w:rsid w:val="00C91EB3"/>
    <w:rsid w:val="00C93C94"/>
    <w:rsid w:val="00CB2C95"/>
    <w:rsid w:val="00CD09B5"/>
    <w:rsid w:val="00CE4199"/>
    <w:rsid w:val="00CF2BEC"/>
    <w:rsid w:val="00CF57B4"/>
    <w:rsid w:val="00D22965"/>
    <w:rsid w:val="00D30030"/>
    <w:rsid w:val="00D37DF3"/>
    <w:rsid w:val="00D401F7"/>
    <w:rsid w:val="00D46197"/>
    <w:rsid w:val="00D46A41"/>
    <w:rsid w:val="00D50017"/>
    <w:rsid w:val="00D553BF"/>
    <w:rsid w:val="00D57CC0"/>
    <w:rsid w:val="00D7736F"/>
    <w:rsid w:val="00D87BD9"/>
    <w:rsid w:val="00DB4855"/>
    <w:rsid w:val="00DC1D32"/>
    <w:rsid w:val="00DC2BC4"/>
    <w:rsid w:val="00DD7131"/>
    <w:rsid w:val="00DE2513"/>
    <w:rsid w:val="00E0685C"/>
    <w:rsid w:val="00E123BA"/>
    <w:rsid w:val="00E14C87"/>
    <w:rsid w:val="00E3151A"/>
    <w:rsid w:val="00E33D91"/>
    <w:rsid w:val="00E36B74"/>
    <w:rsid w:val="00E37373"/>
    <w:rsid w:val="00E414B6"/>
    <w:rsid w:val="00E6436E"/>
    <w:rsid w:val="00E72288"/>
    <w:rsid w:val="00E83D43"/>
    <w:rsid w:val="00E90BB1"/>
    <w:rsid w:val="00E92D8C"/>
    <w:rsid w:val="00E94781"/>
    <w:rsid w:val="00E952AD"/>
    <w:rsid w:val="00EA3E51"/>
    <w:rsid w:val="00EA61B0"/>
    <w:rsid w:val="00EA7DB8"/>
    <w:rsid w:val="00EB24B8"/>
    <w:rsid w:val="00EB644F"/>
    <w:rsid w:val="00EC4CDB"/>
    <w:rsid w:val="00EE0C5D"/>
    <w:rsid w:val="00EE5D4C"/>
    <w:rsid w:val="00EE6FA6"/>
    <w:rsid w:val="00F032BD"/>
    <w:rsid w:val="00F04056"/>
    <w:rsid w:val="00F106FF"/>
    <w:rsid w:val="00F335AE"/>
    <w:rsid w:val="00F340DA"/>
    <w:rsid w:val="00F37089"/>
    <w:rsid w:val="00F5096E"/>
    <w:rsid w:val="00F51F40"/>
    <w:rsid w:val="00F63EFF"/>
    <w:rsid w:val="00F814CC"/>
    <w:rsid w:val="00F90595"/>
    <w:rsid w:val="00FA0749"/>
    <w:rsid w:val="00FA7892"/>
    <w:rsid w:val="00FC065B"/>
    <w:rsid w:val="00FC4C65"/>
    <w:rsid w:val="00FD15E4"/>
    <w:rsid w:val="00FD2131"/>
    <w:rsid w:val="00FD4526"/>
    <w:rsid w:val="00FE2DE9"/>
    <w:rsid w:val="00FE4377"/>
    <w:rsid w:val="00FE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D409A"/>
  <w15:docId w15:val="{CBB049B1-9317-42C5-A5E1-882CDE578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17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1C7"/>
  </w:style>
  <w:style w:type="paragraph" w:styleId="Footer">
    <w:name w:val="footer"/>
    <w:basedOn w:val="Normal"/>
    <w:link w:val="FooterChar"/>
    <w:uiPriority w:val="99"/>
    <w:unhideWhenUsed/>
    <w:rsid w:val="00917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1C7"/>
  </w:style>
  <w:style w:type="character" w:styleId="Hyperlink">
    <w:name w:val="Hyperlink"/>
    <w:basedOn w:val="DefaultParagraphFont"/>
    <w:uiPriority w:val="99"/>
    <w:unhideWhenUsed/>
    <w:rsid w:val="00E6436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3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2131"/>
    <w:pPr>
      <w:ind w:left="720"/>
      <w:contextualSpacing/>
    </w:pPr>
  </w:style>
  <w:style w:type="table" w:styleId="TableGrid">
    <w:name w:val="Table Grid"/>
    <w:basedOn w:val="TableNormal"/>
    <w:uiPriority w:val="59"/>
    <w:rsid w:val="00D37DF3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7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dium.com/analytics-vidhya/interesting-5-functions-and-5-triggers-with-postgresql-52700d55419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E33E9-B1A7-4428-AA59-9CD2F7ACA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Joshua Humphreys</dc:creator>
  <cp:lastModifiedBy>Joshua Humphreys</cp:lastModifiedBy>
  <cp:revision>133</cp:revision>
  <dcterms:created xsi:type="dcterms:W3CDTF">2021-10-10T22:31:00Z</dcterms:created>
  <dcterms:modified xsi:type="dcterms:W3CDTF">2021-10-11T02:34:00Z</dcterms:modified>
</cp:coreProperties>
</file>