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280" w:rsidRDefault="00482280">
      <w:pPr>
        <w:spacing w:line="360" w:lineRule="auto"/>
        <w:ind w:firstLineChars="400" w:firstLine="960"/>
        <w:rPr>
          <w:sz w:val="24"/>
        </w:rPr>
      </w:pPr>
      <w:bookmarkStart w:id="0" w:name="_Toc347680151"/>
      <w:bookmarkStart w:id="1" w:name="_Toc347678774"/>
      <w:bookmarkStart w:id="2" w:name="_Toc347680308"/>
      <w:bookmarkStart w:id="3" w:name="_Toc347679706"/>
      <w:bookmarkStart w:id="4" w:name="_Toc347679844"/>
      <w:bookmarkStart w:id="5" w:name="_Toc347680218"/>
      <w:bookmarkStart w:id="6" w:name="_Toc347678618"/>
      <w:bookmarkStart w:id="7" w:name="_Toc347675306"/>
      <w:bookmarkStart w:id="8" w:name="_Toc347679774"/>
      <w:bookmarkStart w:id="9" w:name="_Toc286841580"/>
      <w:bookmarkStart w:id="10" w:name="_Toc347679545"/>
      <w:bookmarkStart w:id="11" w:name="_Toc347675382"/>
      <w:bookmarkStart w:id="12" w:name="_Toc347684275"/>
      <w:bookmarkStart w:id="13" w:name="_Toc347675241"/>
      <w:bookmarkStart w:id="14" w:name="_Toc347675424"/>
      <w:bookmarkStart w:id="15" w:name="_Toc283821082"/>
      <w:bookmarkStart w:id="16" w:name="_Toc347675159"/>
      <w:r>
        <w:rPr>
          <w:sz w:val="24"/>
        </w:rPr>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DB0962">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482280" w:rsidRDefault="00E63003">
      <w:pPr>
        <w:spacing w:line="360" w:lineRule="auto"/>
        <w:jc w:val="center"/>
        <w:rPr>
          <w:rFonts w:eastAsia="黑体"/>
          <w:sz w:val="44"/>
        </w:rPr>
      </w:pPr>
      <w:r>
        <w:rPr>
          <w:rFonts w:eastAsia="黑体"/>
          <w:sz w:val="44"/>
        </w:rPr>
        <w:t>基于卷积神经网络及集成学习的高光谱遥感图像分类方法研究</w:t>
      </w:r>
    </w:p>
    <w:p w:rsidR="00E019E6" w:rsidRDefault="00E019E6" w:rsidP="00E019E6">
      <w:pPr>
        <w:spacing w:line="360" w:lineRule="auto"/>
        <w:rPr>
          <w:rFonts w:eastAsia="黑体"/>
          <w:sz w:val="44"/>
        </w:rPr>
      </w:pPr>
    </w:p>
    <w:p w:rsidR="00E019E6" w:rsidRPr="00E019E6" w:rsidRDefault="00E019E6" w:rsidP="00E019E6">
      <w:pPr>
        <w:spacing w:line="360" w:lineRule="auto"/>
        <w:rPr>
          <w:rFonts w:eastAsia="黑体" w:hint="eastAsia"/>
          <w:sz w:val="44"/>
        </w:rPr>
      </w:pPr>
    </w:p>
    <w:p w:rsidR="00482280" w:rsidRDefault="00482280">
      <w:pPr>
        <w:spacing w:line="360" w:lineRule="auto"/>
        <w:jc w:val="center"/>
      </w:pPr>
    </w:p>
    <w:tbl>
      <w:tblPr>
        <w:tblW w:w="0" w:type="auto"/>
        <w:jc w:val="center"/>
        <w:tblLayout w:type="fixed"/>
        <w:tblLook w:val="0000" w:firstRow="0" w:lastRow="0" w:firstColumn="0" w:lastColumn="0" w:noHBand="0" w:noVBand="0"/>
      </w:tblPr>
      <w:tblGrid>
        <w:gridCol w:w="1716"/>
        <w:gridCol w:w="2476"/>
      </w:tblGrid>
      <w:tr w:rsidR="00482280">
        <w:trPr>
          <w:trHeight w:val="670"/>
          <w:jc w:val="center"/>
        </w:trPr>
        <w:tc>
          <w:tcPr>
            <w:tcW w:w="1716" w:type="dxa"/>
          </w:tcPr>
          <w:p w:rsidR="00482280" w:rsidRDefault="00482280">
            <w:pPr>
              <w:spacing w:line="360" w:lineRule="auto"/>
              <w:jc w:val="distribute"/>
              <w:rPr>
                <w:spacing w:val="12"/>
                <w:sz w:val="30"/>
                <w:szCs w:val="30"/>
              </w:rPr>
            </w:pPr>
            <w:r>
              <w:rPr>
                <w:sz w:val="30"/>
              </w:rPr>
              <w:t>硕士研究生</w:t>
            </w:r>
          </w:p>
        </w:tc>
        <w:tc>
          <w:tcPr>
            <w:tcW w:w="2476" w:type="dxa"/>
          </w:tcPr>
          <w:p w:rsidR="00482280" w:rsidRDefault="00482280">
            <w:pPr>
              <w:tabs>
                <w:tab w:val="center" w:pos="2501"/>
              </w:tabs>
              <w:spacing w:line="360" w:lineRule="auto"/>
              <w:ind w:leftChars="-50" w:left="-140"/>
              <w:rPr>
                <w:spacing w:val="12"/>
                <w:sz w:val="30"/>
                <w:szCs w:val="30"/>
              </w:rPr>
            </w:pPr>
            <w:r>
              <w:rPr>
                <w:sz w:val="30"/>
              </w:rPr>
              <w:t>：</w:t>
            </w:r>
            <w:r w:rsidR="00DB0962">
              <w:rPr>
                <w:sz w:val="30"/>
              </w:rPr>
              <w:t>周星</w:t>
            </w:r>
          </w:p>
        </w:tc>
      </w:tr>
      <w:tr w:rsidR="00482280">
        <w:trPr>
          <w:jc w:val="center"/>
        </w:trPr>
        <w:tc>
          <w:tcPr>
            <w:tcW w:w="1716" w:type="dxa"/>
          </w:tcPr>
          <w:p w:rsidR="00482280" w:rsidRDefault="00482280">
            <w:pPr>
              <w:spacing w:line="360" w:lineRule="auto"/>
              <w:jc w:val="distribute"/>
              <w:rPr>
                <w:sz w:val="30"/>
              </w:rPr>
            </w:pPr>
            <w:r>
              <w:rPr>
                <w:sz w:val="30"/>
              </w:rPr>
              <w:t>指导教师</w:t>
            </w:r>
          </w:p>
          <w:p w:rsidR="00E019E6" w:rsidRDefault="00E019E6">
            <w:pPr>
              <w:spacing w:line="360" w:lineRule="auto"/>
              <w:jc w:val="distribute"/>
              <w:rPr>
                <w:rFonts w:hint="eastAsia"/>
                <w:spacing w:val="12"/>
                <w:sz w:val="30"/>
                <w:szCs w:val="30"/>
              </w:rPr>
            </w:pPr>
            <w:r>
              <w:rPr>
                <w:sz w:val="30"/>
              </w:rPr>
              <w:t>企业导师</w:t>
            </w:r>
          </w:p>
        </w:tc>
        <w:tc>
          <w:tcPr>
            <w:tcW w:w="2476" w:type="dxa"/>
          </w:tcPr>
          <w:p w:rsidR="00482280" w:rsidRDefault="00482280">
            <w:pPr>
              <w:spacing w:line="360" w:lineRule="auto"/>
              <w:ind w:leftChars="-50" w:left="-140"/>
              <w:rPr>
                <w:sz w:val="30"/>
              </w:rPr>
            </w:pPr>
            <w:r>
              <w:rPr>
                <w:sz w:val="30"/>
              </w:rPr>
              <w:t>：王立国　教授</w:t>
            </w:r>
          </w:p>
          <w:p w:rsidR="00E019E6" w:rsidRDefault="00E019E6">
            <w:pPr>
              <w:spacing w:line="360" w:lineRule="auto"/>
              <w:ind w:leftChars="-50" w:left="-140"/>
              <w:rPr>
                <w:rFonts w:hint="eastAsia"/>
                <w:spacing w:val="12"/>
                <w:sz w:val="30"/>
                <w:szCs w:val="30"/>
              </w:rPr>
            </w:pPr>
            <w:r>
              <w:rPr>
                <w:sz w:val="30"/>
              </w:rPr>
              <w:t>：黄李伟</w:t>
            </w:r>
            <w:r>
              <w:rPr>
                <w:rFonts w:hint="eastAsia"/>
                <w:sz w:val="30"/>
              </w:rPr>
              <w:t xml:space="preserve"> </w:t>
            </w:r>
            <w:r>
              <w:rPr>
                <w:sz w:val="30"/>
              </w:rPr>
              <w:t xml:space="preserve"> </w:t>
            </w:r>
            <w:r>
              <w:rPr>
                <w:sz w:val="30"/>
              </w:rPr>
              <w:t>高工</w:t>
            </w:r>
          </w:p>
        </w:tc>
      </w:tr>
      <w:tr w:rsidR="00482280">
        <w:trPr>
          <w:jc w:val="center"/>
        </w:trPr>
        <w:tc>
          <w:tcPr>
            <w:tcW w:w="1716" w:type="dxa"/>
          </w:tcPr>
          <w:p w:rsidR="00482280" w:rsidRDefault="00E019E6">
            <w:pPr>
              <w:spacing w:line="360" w:lineRule="auto"/>
              <w:jc w:val="distribute"/>
              <w:rPr>
                <w:rFonts w:hint="eastAsia"/>
                <w:spacing w:val="12"/>
                <w:sz w:val="30"/>
                <w:szCs w:val="30"/>
              </w:rPr>
            </w:pPr>
            <w:r>
              <w:rPr>
                <w:sz w:val="30"/>
              </w:rPr>
              <w:t>工程领域</w:t>
            </w:r>
          </w:p>
        </w:tc>
        <w:tc>
          <w:tcPr>
            <w:tcW w:w="2476" w:type="dxa"/>
          </w:tcPr>
          <w:p w:rsidR="00482280" w:rsidRDefault="00482280" w:rsidP="00DB0962">
            <w:pPr>
              <w:spacing w:line="360" w:lineRule="auto"/>
              <w:ind w:leftChars="-50" w:left="-140"/>
              <w:rPr>
                <w:spacing w:val="12"/>
                <w:sz w:val="30"/>
                <w:szCs w:val="30"/>
              </w:rPr>
            </w:pPr>
            <w:r>
              <w:rPr>
                <w:sz w:val="30"/>
              </w:rPr>
              <w:t>：</w:t>
            </w:r>
            <w:r w:rsidR="00DB0962">
              <w:rPr>
                <w:sz w:val="30"/>
              </w:rPr>
              <w:t>电子</w:t>
            </w:r>
            <w:r>
              <w:rPr>
                <w:sz w:val="30"/>
              </w:rPr>
              <w:t>与通信工程</w:t>
            </w:r>
          </w:p>
        </w:tc>
      </w:tr>
      <w:tr w:rsidR="00482280">
        <w:trPr>
          <w:jc w:val="center"/>
        </w:trPr>
        <w:tc>
          <w:tcPr>
            <w:tcW w:w="1716" w:type="dxa"/>
          </w:tcPr>
          <w:p w:rsidR="00482280" w:rsidRDefault="00482280">
            <w:pPr>
              <w:spacing w:line="360" w:lineRule="auto"/>
              <w:jc w:val="distribute"/>
              <w:rPr>
                <w:sz w:val="30"/>
              </w:rPr>
            </w:pPr>
            <w:r>
              <w:rPr>
                <w:sz w:val="30"/>
              </w:rPr>
              <w:t>论文主审人</w:t>
            </w:r>
          </w:p>
        </w:tc>
        <w:tc>
          <w:tcPr>
            <w:tcW w:w="2476" w:type="dxa"/>
          </w:tcPr>
          <w:p w:rsidR="00482280" w:rsidRDefault="00482280">
            <w:pPr>
              <w:spacing w:line="360" w:lineRule="auto"/>
              <w:ind w:leftChars="-50" w:left="-140"/>
              <w:rPr>
                <w:sz w:val="30"/>
              </w:rPr>
            </w:pPr>
            <w:r>
              <w:rPr>
                <w:sz w:val="30"/>
              </w:rPr>
              <w:t>：</w:t>
            </w:r>
            <w:r>
              <w:rPr>
                <w:sz w:val="30"/>
              </w:rPr>
              <w:t xml:space="preserve"> </w:t>
            </w:r>
            <w:r>
              <w:rPr>
                <w:rFonts w:hint="eastAsia"/>
                <w:sz w:val="30"/>
              </w:rPr>
              <w:t xml:space="preserve"> </w:t>
            </w:r>
            <w:r>
              <w:rPr>
                <w:sz w:val="30"/>
              </w:rPr>
              <w:t>教授</w:t>
            </w:r>
          </w:p>
        </w:tc>
      </w:tr>
    </w:tbl>
    <w:p w:rsidR="00482280" w:rsidRDefault="00482280">
      <w:pPr>
        <w:spacing w:line="360" w:lineRule="auto"/>
        <w:jc w:val="center"/>
        <w:rPr>
          <w:sz w:val="30"/>
        </w:rPr>
      </w:pPr>
    </w:p>
    <w:p w:rsidR="00482280" w:rsidRDefault="00482280">
      <w:pPr>
        <w:spacing w:line="360" w:lineRule="auto"/>
        <w:jc w:val="center"/>
        <w:rPr>
          <w:sz w:val="30"/>
        </w:rPr>
      </w:pPr>
    </w:p>
    <w:p w:rsidR="00482280" w:rsidRDefault="00482280">
      <w:pPr>
        <w:spacing w:line="360" w:lineRule="auto"/>
        <w:jc w:val="center"/>
        <w:rPr>
          <w:rFonts w:eastAsia="楷体_GB2312"/>
          <w:sz w:val="36"/>
        </w:rPr>
      </w:pPr>
      <w:r>
        <w:rPr>
          <w:rFonts w:eastAsia="楷体_GB2312"/>
          <w:sz w:val="36"/>
        </w:rPr>
        <w:t>哈尔滨工程大学</w:t>
      </w:r>
    </w:p>
    <w:p w:rsidR="00482280" w:rsidRDefault="00482280">
      <w:pPr>
        <w:spacing w:before="240" w:line="360" w:lineRule="auto"/>
        <w:jc w:val="center"/>
        <w:rPr>
          <w:sz w:val="30"/>
        </w:rPr>
        <w:sectPr w:rsidR="00482280" w:rsidSect="001568D9">
          <w:headerReference w:type="even" r:id="rId8"/>
          <w:headerReference w:type="default" r:id="rId9"/>
          <w:pgSz w:w="11906" w:h="16838"/>
          <w:pgMar w:top="1588" w:right="1418" w:bottom="1588" w:left="1418" w:header="1134" w:footer="1134" w:gutter="0"/>
          <w:cols w:space="720"/>
          <w:docGrid w:linePitch="312" w:charSpace="2048"/>
        </w:sectPr>
      </w:pPr>
      <w:r>
        <w:rPr>
          <w:sz w:val="30"/>
        </w:rPr>
        <w:t>201</w:t>
      </w:r>
      <w:r w:rsidR="00AA08EC">
        <w:rPr>
          <w:sz w:val="30"/>
        </w:rPr>
        <w:t>9</w:t>
      </w:r>
      <w:r>
        <w:rPr>
          <w:sz w:val="30"/>
        </w:rPr>
        <w:t>年</w:t>
      </w:r>
      <w:r>
        <w:rPr>
          <w:sz w:val="30"/>
        </w:rPr>
        <w:t>3</w:t>
      </w:r>
      <w:r>
        <w:rPr>
          <w:sz w:val="30"/>
        </w:rPr>
        <w:t>月</w:t>
      </w:r>
    </w:p>
    <w:p w:rsidR="00482280" w:rsidRDefault="00482280">
      <w:pPr>
        <w:spacing w:before="240" w:line="360" w:lineRule="auto"/>
        <w:ind w:firstLineChars="400" w:firstLine="960"/>
        <w:rPr>
          <w:sz w:val="24"/>
        </w:rPr>
      </w:pPr>
      <w:r>
        <w:rPr>
          <w:sz w:val="24"/>
        </w:rPr>
        <w:lastRenderedPageBreak/>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spacing w:before="240"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8A6700">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E63003" w:rsidRPr="00E63003" w:rsidRDefault="00E63003" w:rsidP="00E63003">
      <w:pPr>
        <w:spacing w:line="360" w:lineRule="auto"/>
        <w:jc w:val="center"/>
        <w:rPr>
          <w:rFonts w:eastAsia="黑体"/>
          <w:sz w:val="44"/>
        </w:rPr>
      </w:pPr>
      <w:r w:rsidRPr="00E63003">
        <w:rPr>
          <w:rFonts w:eastAsia="黑体"/>
          <w:sz w:val="44"/>
        </w:rPr>
        <w:t>基于卷积神经网络及集成学习的高光谱遥感图像分类方法研究</w:t>
      </w:r>
    </w:p>
    <w:p w:rsidR="00482280" w:rsidRPr="00E63003" w:rsidRDefault="00482280" w:rsidP="00E63003">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tbl>
      <w:tblPr>
        <w:tblW w:w="0" w:type="auto"/>
        <w:tblInd w:w="1800" w:type="dxa"/>
        <w:tblLayout w:type="fixed"/>
        <w:tblLook w:val="0000" w:firstRow="0" w:lastRow="0" w:firstColumn="0" w:lastColumn="0" w:noHBand="0" w:noVBand="0"/>
      </w:tblPr>
      <w:tblGrid>
        <w:gridCol w:w="1908"/>
        <w:gridCol w:w="4930"/>
      </w:tblGrid>
      <w:tr w:rsidR="00482280">
        <w:tc>
          <w:tcPr>
            <w:tcW w:w="1908" w:type="dxa"/>
          </w:tcPr>
          <w:p w:rsidR="00482280" w:rsidRDefault="00482280">
            <w:pPr>
              <w:spacing w:line="520" w:lineRule="exact"/>
              <w:jc w:val="distribute"/>
              <w:rPr>
                <w:b/>
              </w:rPr>
            </w:pPr>
            <w:r>
              <w:rPr>
                <w:b/>
              </w:rPr>
              <w:t>硕士研究生</w:t>
            </w:r>
          </w:p>
        </w:tc>
        <w:tc>
          <w:tcPr>
            <w:tcW w:w="4930" w:type="dxa"/>
          </w:tcPr>
          <w:p w:rsidR="00482280" w:rsidRDefault="00482280">
            <w:pPr>
              <w:spacing w:line="520" w:lineRule="exact"/>
              <w:ind w:leftChars="-50" w:left="-140"/>
              <w:rPr>
                <w:b/>
                <w:spacing w:val="10"/>
              </w:rPr>
            </w:pPr>
            <w:r>
              <w:t>：</w:t>
            </w:r>
            <w:r w:rsidR="00F63AA7">
              <w:t>周星</w:t>
            </w:r>
          </w:p>
        </w:tc>
      </w:tr>
      <w:tr w:rsidR="00482280">
        <w:tc>
          <w:tcPr>
            <w:tcW w:w="1908" w:type="dxa"/>
          </w:tcPr>
          <w:p w:rsidR="00482280" w:rsidRDefault="00482280">
            <w:pPr>
              <w:spacing w:line="520" w:lineRule="exact"/>
              <w:jc w:val="distribute"/>
              <w:rPr>
                <w:b/>
              </w:rPr>
            </w:pPr>
            <w:r>
              <w:rPr>
                <w:b/>
              </w:rPr>
              <w:t>指导教师</w:t>
            </w:r>
          </w:p>
        </w:tc>
        <w:tc>
          <w:tcPr>
            <w:tcW w:w="4930" w:type="dxa"/>
          </w:tcPr>
          <w:p w:rsidR="00482280" w:rsidRDefault="00482280">
            <w:pPr>
              <w:spacing w:line="520" w:lineRule="exact"/>
              <w:ind w:leftChars="-50" w:left="-140"/>
              <w:rPr>
                <w:b/>
                <w:spacing w:val="10"/>
              </w:rPr>
            </w:pPr>
            <w:r>
              <w:t>：</w:t>
            </w:r>
            <w:r>
              <w:rPr>
                <w:sz w:val="30"/>
              </w:rPr>
              <w:t xml:space="preserve">王立国　</w:t>
            </w:r>
            <w:r>
              <w:t>教授</w:t>
            </w:r>
          </w:p>
        </w:tc>
      </w:tr>
      <w:tr w:rsidR="00482280">
        <w:tc>
          <w:tcPr>
            <w:tcW w:w="1908" w:type="dxa"/>
          </w:tcPr>
          <w:p w:rsidR="00482280" w:rsidRDefault="00482280">
            <w:pPr>
              <w:spacing w:line="520" w:lineRule="exact"/>
              <w:jc w:val="distribute"/>
              <w:rPr>
                <w:b/>
              </w:rPr>
            </w:pPr>
            <w:r>
              <w:rPr>
                <w:b/>
              </w:rPr>
              <w:t>学位级别</w:t>
            </w:r>
          </w:p>
        </w:tc>
        <w:tc>
          <w:tcPr>
            <w:tcW w:w="4930" w:type="dxa"/>
          </w:tcPr>
          <w:p w:rsidR="00482280" w:rsidRDefault="00F63AA7">
            <w:pPr>
              <w:spacing w:line="520" w:lineRule="exact"/>
              <w:ind w:leftChars="-50" w:left="-140"/>
              <w:rPr>
                <w:b/>
                <w:spacing w:val="10"/>
              </w:rPr>
            </w:pPr>
            <w:r>
              <w:t>：工程</w:t>
            </w:r>
            <w:r w:rsidR="00482280">
              <w:t>硕士</w:t>
            </w:r>
          </w:p>
        </w:tc>
      </w:tr>
      <w:tr w:rsidR="00482280">
        <w:tc>
          <w:tcPr>
            <w:tcW w:w="1908" w:type="dxa"/>
          </w:tcPr>
          <w:p w:rsidR="00482280" w:rsidRDefault="00482280">
            <w:pPr>
              <w:spacing w:line="520" w:lineRule="exact"/>
              <w:jc w:val="distribute"/>
              <w:rPr>
                <w:b/>
              </w:rPr>
            </w:pPr>
            <w:r>
              <w:rPr>
                <w:b/>
              </w:rPr>
              <w:t>学科、专业</w:t>
            </w:r>
          </w:p>
        </w:tc>
        <w:tc>
          <w:tcPr>
            <w:tcW w:w="4930" w:type="dxa"/>
          </w:tcPr>
          <w:p w:rsidR="00482280" w:rsidRDefault="00482280">
            <w:pPr>
              <w:spacing w:line="520" w:lineRule="exact"/>
              <w:ind w:leftChars="-50" w:left="-140"/>
              <w:rPr>
                <w:b/>
                <w:spacing w:val="10"/>
              </w:rPr>
            </w:pPr>
            <w:r>
              <w:t>：</w:t>
            </w:r>
            <w:r w:rsidR="00F63AA7">
              <w:t>电子</w:t>
            </w:r>
            <w:r>
              <w:t>与通信工程</w:t>
            </w:r>
          </w:p>
        </w:tc>
      </w:tr>
      <w:tr w:rsidR="00482280">
        <w:tc>
          <w:tcPr>
            <w:tcW w:w="1908" w:type="dxa"/>
          </w:tcPr>
          <w:p w:rsidR="00482280" w:rsidRDefault="00482280">
            <w:pPr>
              <w:spacing w:line="520" w:lineRule="exact"/>
              <w:jc w:val="distribute"/>
              <w:rPr>
                <w:b/>
              </w:rPr>
            </w:pPr>
            <w:r>
              <w:rPr>
                <w:b/>
              </w:rPr>
              <w:t>所在单位</w:t>
            </w:r>
          </w:p>
        </w:tc>
        <w:tc>
          <w:tcPr>
            <w:tcW w:w="4930" w:type="dxa"/>
          </w:tcPr>
          <w:p w:rsidR="00482280" w:rsidRDefault="00F63AA7">
            <w:pPr>
              <w:spacing w:line="520" w:lineRule="exact"/>
              <w:ind w:leftChars="-50" w:left="-140"/>
              <w:rPr>
                <w:b/>
                <w:spacing w:val="10"/>
              </w:rPr>
            </w:pPr>
            <w:r>
              <w:t>：信息</w:t>
            </w:r>
            <w:r w:rsidR="00482280">
              <w:t>与通信工程学院</w:t>
            </w:r>
          </w:p>
        </w:tc>
      </w:tr>
      <w:tr w:rsidR="00482280">
        <w:tc>
          <w:tcPr>
            <w:tcW w:w="1908" w:type="dxa"/>
          </w:tcPr>
          <w:p w:rsidR="00482280" w:rsidRDefault="00482280">
            <w:pPr>
              <w:spacing w:line="520" w:lineRule="exact"/>
              <w:jc w:val="distribute"/>
              <w:rPr>
                <w:b/>
              </w:rPr>
            </w:pPr>
            <w:r>
              <w:rPr>
                <w:b/>
              </w:rPr>
              <w:t>论文提交日期</w:t>
            </w:r>
          </w:p>
        </w:tc>
        <w:tc>
          <w:tcPr>
            <w:tcW w:w="4930" w:type="dxa"/>
          </w:tcPr>
          <w:p w:rsidR="00482280" w:rsidRDefault="00482280">
            <w:pPr>
              <w:spacing w:line="520" w:lineRule="exact"/>
              <w:ind w:leftChars="-50" w:left="-140"/>
              <w:rPr>
                <w:b/>
                <w:spacing w:val="10"/>
              </w:rPr>
            </w:pPr>
            <w:r>
              <w:t>：</w:t>
            </w:r>
            <w:r>
              <w:t>201</w:t>
            </w:r>
            <w:r w:rsidR="00F63AA7">
              <w:t>9</w:t>
            </w:r>
            <w:r>
              <w:t>年</w:t>
            </w:r>
            <w:r>
              <w:t>0</w:t>
            </w:r>
            <w:r w:rsidR="00E019E6">
              <w:rPr>
                <w:sz w:val="30"/>
              </w:rPr>
              <w:t>1</w:t>
            </w:r>
            <w:r>
              <w:t>月</w:t>
            </w:r>
          </w:p>
        </w:tc>
      </w:tr>
      <w:tr w:rsidR="00482280">
        <w:tc>
          <w:tcPr>
            <w:tcW w:w="1908" w:type="dxa"/>
          </w:tcPr>
          <w:p w:rsidR="00482280" w:rsidRDefault="00482280">
            <w:pPr>
              <w:spacing w:line="520" w:lineRule="exact"/>
              <w:jc w:val="distribute"/>
              <w:rPr>
                <w:b/>
              </w:rPr>
            </w:pPr>
            <w:r>
              <w:rPr>
                <w:b/>
              </w:rPr>
              <w:t>论文答辩日期</w:t>
            </w:r>
          </w:p>
        </w:tc>
        <w:tc>
          <w:tcPr>
            <w:tcW w:w="4930" w:type="dxa"/>
          </w:tcPr>
          <w:p w:rsidR="00482280" w:rsidRDefault="00482280">
            <w:pPr>
              <w:spacing w:line="520" w:lineRule="exact"/>
              <w:ind w:leftChars="-50" w:left="-140"/>
              <w:rPr>
                <w:b/>
                <w:spacing w:val="10"/>
              </w:rPr>
            </w:pPr>
            <w:r>
              <w:t>：</w:t>
            </w:r>
            <w:r>
              <w:t>201</w:t>
            </w:r>
            <w:r w:rsidR="00F63AA7">
              <w:t>9</w:t>
            </w:r>
            <w:r>
              <w:t>年</w:t>
            </w:r>
            <w:r>
              <w:rPr>
                <w:sz w:val="30"/>
              </w:rPr>
              <w:t>03</w:t>
            </w:r>
            <w:r>
              <w:t>月</w:t>
            </w:r>
          </w:p>
        </w:tc>
      </w:tr>
      <w:tr w:rsidR="00482280">
        <w:tc>
          <w:tcPr>
            <w:tcW w:w="1908" w:type="dxa"/>
          </w:tcPr>
          <w:p w:rsidR="00482280" w:rsidRDefault="00482280">
            <w:pPr>
              <w:spacing w:line="520" w:lineRule="exact"/>
              <w:jc w:val="distribute"/>
              <w:rPr>
                <w:b/>
              </w:rPr>
            </w:pPr>
            <w:r>
              <w:rPr>
                <w:b/>
              </w:rPr>
              <w:t>学位授予单位</w:t>
            </w:r>
          </w:p>
        </w:tc>
        <w:tc>
          <w:tcPr>
            <w:tcW w:w="4930" w:type="dxa"/>
          </w:tcPr>
          <w:p w:rsidR="00482280" w:rsidRDefault="00482280">
            <w:pPr>
              <w:spacing w:line="520" w:lineRule="exact"/>
              <w:ind w:leftChars="-50" w:left="-140"/>
              <w:rPr>
                <w:b/>
                <w:spacing w:val="10"/>
              </w:rPr>
            </w:pPr>
            <w:r>
              <w:t>：哈尔滨工程大学</w:t>
            </w:r>
            <w:r>
              <w:t xml:space="preserve"> </w:t>
            </w:r>
          </w:p>
        </w:tc>
      </w:tr>
    </w:tbl>
    <w:p w:rsidR="00482280" w:rsidRDefault="00482280">
      <w:pPr>
        <w:spacing w:line="480" w:lineRule="exact"/>
        <w:jc w:val="center"/>
        <w:rPr>
          <w:b/>
        </w:rPr>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spacing w:line="360" w:lineRule="auto"/>
        <w:ind w:rightChars="19" w:right="53"/>
        <w:rPr>
          <w:u w:val="single"/>
        </w:rPr>
      </w:pPr>
      <w:r>
        <w:lastRenderedPageBreak/>
        <w:t xml:space="preserve">Classified Index:                              </w:t>
      </w:r>
    </w:p>
    <w:p w:rsidR="00482280" w:rsidRDefault="00482280">
      <w:pPr>
        <w:spacing w:line="360" w:lineRule="auto"/>
        <w:ind w:rightChars="19" w:right="53"/>
      </w:pPr>
      <w:r>
        <w:t>U.D.C:</w:t>
      </w: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ind w:rightChars="19" w:right="53"/>
        <w:jc w:val="center"/>
        <w:rPr>
          <w:sz w:val="36"/>
        </w:rPr>
      </w:pPr>
      <w:r>
        <w:rPr>
          <w:sz w:val="36"/>
        </w:rPr>
        <w:t>A Dissertation for the Degree of M. Eng</w:t>
      </w:r>
    </w:p>
    <w:p w:rsidR="00482280" w:rsidRDefault="00482280">
      <w:pPr>
        <w:spacing w:line="360" w:lineRule="auto"/>
        <w:jc w:val="center"/>
        <w:rPr>
          <w:rFonts w:eastAsia="黑体"/>
          <w:sz w:val="36"/>
        </w:rPr>
      </w:pPr>
    </w:p>
    <w:p w:rsidR="00482280" w:rsidRDefault="008D3A18" w:rsidP="008D3A18">
      <w:pPr>
        <w:spacing w:line="360" w:lineRule="auto"/>
        <w:jc w:val="center"/>
        <w:rPr>
          <w:rFonts w:eastAsia="黑体"/>
          <w:sz w:val="44"/>
        </w:rPr>
      </w:pPr>
      <w:r w:rsidRPr="008D3A18">
        <w:rPr>
          <w:rFonts w:eastAsia="黑体"/>
          <w:sz w:val="44"/>
        </w:rPr>
        <w:t>Research on</w:t>
      </w:r>
      <w:r>
        <w:rPr>
          <w:rFonts w:eastAsia="黑体"/>
          <w:sz w:val="44"/>
        </w:rPr>
        <w:t xml:space="preserve"> classification method of hyper</w:t>
      </w:r>
      <w:r w:rsidRPr="008D3A18">
        <w:rPr>
          <w:rFonts w:eastAsia="黑体"/>
          <w:sz w:val="44"/>
        </w:rPr>
        <w:t>spectral remote sensing images based on convolution</w:t>
      </w:r>
      <w:r>
        <w:rPr>
          <w:rFonts w:eastAsia="黑体"/>
          <w:sz w:val="44"/>
        </w:rPr>
        <w:t xml:space="preserve"> </w:t>
      </w:r>
      <w:r w:rsidRPr="008D3A18">
        <w:rPr>
          <w:rFonts w:eastAsia="黑体"/>
          <w:sz w:val="44"/>
        </w:rPr>
        <w:t>neural network and integrated learning</w:t>
      </w:r>
    </w:p>
    <w:p w:rsidR="008D3A18" w:rsidRDefault="008D3A18" w:rsidP="008D3A18">
      <w:pPr>
        <w:spacing w:line="360" w:lineRule="auto"/>
        <w:jc w:val="center"/>
        <w:rPr>
          <w:rFonts w:eastAsia="黑体"/>
          <w:sz w:val="44"/>
        </w:rPr>
      </w:pPr>
    </w:p>
    <w:tbl>
      <w:tblPr>
        <w:tblpPr w:leftFromText="180" w:rightFromText="180" w:vertAnchor="text" w:horzAnchor="margin" w:tblpY="218"/>
        <w:tblW w:w="0" w:type="auto"/>
        <w:tblLayout w:type="fixed"/>
        <w:tblLook w:val="0000" w:firstRow="0" w:lastRow="0" w:firstColumn="0" w:lastColumn="0" w:noHBand="0" w:noVBand="0"/>
      </w:tblPr>
      <w:tblGrid>
        <w:gridCol w:w="4068"/>
        <w:gridCol w:w="5040"/>
      </w:tblGrid>
      <w:tr w:rsidR="00482280">
        <w:tc>
          <w:tcPr>
            <w:tcW w:w="4068" w:type="dxa"/>
          </w:tcPr>
          <w:p w:rsidR="00482280" w:rsidRDefault="00482280">
            <w:pPr>
              <w:spacing w:line="360" w:lineRule="auto"/>
              <w:jc w:val="right"/>
              <w:rPr>
                <w:b/>
              </w:rPr>
            </w:pPr>
            <w:r>
              <w:rPr>
                <w:b/>
                <w:sz w:val="24"/>
              </w:rPr>
              <w:t>Candidate:</w:t>
            </w:r>
          </w:p>
        </w:tc>
        <w:tc>
          <w:tcPr>
            <w:tcW w:w="5040" w:type="dxa"/>
          </w:tcPr>
          <w:p w:rsidR="00482280" w:rsidRDefault="001730F2">
            <w:pPr>
              <w:spacing w:line="360" w:lineRule="auto"/>
              <w:rPr>
                <w:sz w:val="24"/>
              </w:rPr>
            </w:pPr>
            <w:r>
              <w:rPr>
                <w:sz w:val="24"/>
              </w:rPr>
              <w:t>Zhou Xing</w:t>
            </w:r>
          </w:p>
        </w:tc>
      </w:tr>
      <w:tr w:rsidR="00482280">
        <w:tc>
          <w:tcPr>
            <w:tcW w:w="4068" w:type="dxa"/>
          </w:tcPr>
          <w:p w:rsidR="00482280" w:rsidRDefault="00482280">
            <w:pPr>
              <w:spacing w:line="360" w:lineRule="auto"/>
              <w:jc w:val="right"/>
              <w:rPr>
                <w:b/>
              </w:rPr>
            </w:pPr>
            <w:r>
              <w:rPr>
                <w:b/>
                <w:sz w:val="24"/>
              </w:rPr>
              <w:t>Supervisor:</w:t>
            </w:r>
          </w:p>
        </w:tc>
        <w:tc>
          <w:tcPr>
            <w:tcW w:w="5040" w:type="dxa"/>
          </w:tcPr>
          <w:p w:rsidR="00482280" w:rsidRDefault="00482280">
            <w:pPr>
              <w:spacing w:line="360" w:lineRule="auto"/>
            </w:pPr>
            <w:r>
              <w:rPr>
                <w:sz w:val="24"/>
              </w:rPr>
              <w:t>Prof. Wang Liguo</w:t>
            </w:r>
          </w:p>
        </w:tc>
      </w:tr>
      <w:tr w:rsidR="00482280">
        <w:tc>
          <w:tcPr>
            <w:tcW w:w="4068" w:type="dxa"/>
          </w:tcPr>
          <w:p w:rsidR="00482280" w:rsidRDefault="00482280">
            <w:pPr>
              <w:spacing w:line="360" w:lineRule="auto"/>
              <w:jc w:val="right"/>
              <w:rPr>
                <w:b/>
              </w:rPr>
            </w:pPr>
            <w:r>
              <w:rPr>
                <w:b/>
                <w:sz w:val="24"/>
              </w:rPr>
              <w:t>Academic Degree Applied for:</w:t>
            </w:r>
          </w:p>
        </w:tc>
        <w:tc>
          <w:tcPr>
            <w:tcW w:w="5040" w:type="dxa"/>
          </w:tcPr>
          <w:p w:rsidR="00482280" w:rsidRDefault="00482280">
            <w:pPr>
              <w:spacing w:line="360" w:lineRule="auto"/>
              <w:rPr>
                <w:sz w:val="24"/>
              </w:rPr>
            </w:pPr>
            <w:r>
              <w:rPr>
                <w:sz w:val="24"/>
              </w:rPr>
              <w:t>Master of Engineering</w:t>
            </w:r>
          </w:p>
        </w:tc>
      </w:tr>
      <w:tr w:rsidR="00482280">
        <w:trPr>
          <w:trHeight w:val="480"/>
        </w:trPr>
        <w:tc>
          <w:tcPr>
            <w:tcW w:w="4068" w:type="dxa"/>
          </w:tcPr>
          <w:p w:rsidR="00482280" w:rsidRDefault="00482280">
            <w:pPr>
              <w:spacing w:line="400" w:lineRule="exact"/>
              <w:jc w:val="right"/>
              <w:rPr>
                <w:sz w:val="24"/>
              </w:rPr>
            </w:pPr>
            <w:r>
              <w:rPr>
                <w:b/>
                <w:sz w:val="24"/>
              </w:rPr>
              <w:t>Specialty:</w:t>
            </w:r>
          </w:p>
        </w:tc>
        <w:tc>
          <w:tcPr>
            <w:tcW w:w="5040" w:type="dxa"/>
          </w:tcPr>
          <w:p w:rsidR="00482280" w:rsidRDefault="001730F2">
            <w:pPr>
              <w:spacing w:line="400" w:lineRule="exact"/>
            </w:pPr>
            <w:r>
              <w:rPr>
                <w:sz w:val="24"/>
                <w:szCs w:val="24"/>
              </w:rPr>
              <w:t>Electronic</w:t>
            </w:r>
            <w:r w:rsidR="00482280">
              <w:rPr>
                <w:sz w:val="24"/>
                <w:szCs w:val="24"/>
              </w:rPr>
              <w:t xml:space="preserve"> and Communication Engineering</w:t>
            </w:r>
          </w:p>
        </w:tc>
      </w:tr>
      <w:tr w:rsidR="00482280">
        <w:tc>
          <w:tcPr>
            <w:tcW w:w="4068" w:type="dxa"/>
          </w:tcPr>
          <w:p w:rsidR="00482280" w:rsidRDefault="00482280">
            <w:pPr>
              <w:spacing w:before="20" w:line="360" w:lineRule="auto"/>
              <w:jc w:val="right"/>
              <w:rPr>
                <w:b/>
              </w:rPr>
            </w:pPr>
            <w:r>
              <w:rPr>
                <w:b/>
                <w:sz w:val="24"/>
              </w:rPr>
              <w:t>Date of Submission:</w:t>
            </w:r>
          </w:p>
        </w:tc>
        <w:tc>
          <w:tcPr>
            <w:tcW w:w="5040" w:type="dxa"/>
          </w:tcPr>
          <w:p w:rsidR="00482280" w:rsidRDefault="00E019E6">
            <w:pPr>
              <w:spacing w:before="20" w:line="360" w:lineRule="auto"/>
              <w:rPr>
                <w:sz w:val="24"/>
              </w:rPr>
            </w:pPr>
            <w:r>
              <w:rPr>
                <w:sz w:val="24"/>
              </w:rPr>
              <w:t>January</w:t>
            </w:r>
            <w:r w:rsidR="00482280">
              <w:rPr>
                <w:sz w:val="24"/>
              </w:rPr>
              <w:t>, 201</w:t>
            </w:r>
            <w:r w:rsidR="003229CD">
              <w:rPr>
                <w:sz w:val="24"/>
              </w:rPr>
              <w:t>9</w:t>
            </w:r>
          </w:p>
        </w:tc>
      </w:tr>
      <w:tr w:rsidR="00482280">
        <w:tc>
          <w:tcPr>
            <w:tcW w:w="4068" w:type="dxa"/>
          </w:tcPr>
          <w:p w:rsidR="00482280" w:rsidRDefault="00482280">
            <w:pPr>
              <w:spacing w:line="360" w:lineRule="auto"/>
              <w:jc w:val="right"/>
              <w:rPr>
                <w:b/>
              </w:rPr>
            </w:pPr>
            <w:r>
              <w:rPr>
                <w:b/>
                <w:sz w:val="24"/>
              </w:rPr>
              <w:t>Date of Oral Examination:</w:t>
            </w:r>
          </w:p>
        </w:tc>
        <w:tc>
          <w:tcPr>
            <w:tcW w:w="5040" w:type="dxa"/>
          </w:tcPr>
          <w:p w:rsidR="00482280" w:rsidRDefault="00482280">
            <w:pPr>
              <w:spacing w:line="360" w:lineRule="auto"/>
              <w:rPr>
                <w:sz w:val="24"/>
              </w:rPr>
            </w:pPr>
            <w:bookmarkStart w:id="17" w:name="OLE_LINK53"/>
            <w:r>
              <w:rPr>
                <w:sz w:val="24"/>
              </w:rPr>
              <w:t>March</w:t>
            </w:r>
            <w:bookmarkEnd w:id="17"/>
            <w:r>
              <w:rPr>
                <w:sz w:val="24"/>
              </w:rPr>
              <w:t>, 201</w:t>
            </w:r>
            <w:r w:rsidR="003229CD">
              <w:rPr>
                <w:sz w:val="24"/>
              </w:rPr>
              <w:t>9</w:t>
            </w:r>
          </w:p>
        </w:tc>
      </w:tr>
      <w:tr w:rsidR="00482280">
        <w:tc>
          <w:tcPr>
            <w:tcW w:w="4068" w:type="dxa"/>
          </w:tcPr>
          <w:p w:rsidR="00482280" w:rsidRDefault="00482280">
            <w:pPr>
              <w:spacing w:line="360" w:lineRule="auto"/>
              <w:jc w:val="right"/>
              <w:rPr>
                <w:b/>
              </w:rPr>
            </w:pPr>
            <w:r>
              <w:rPr>
                <w:b/>
                <w:sz w:val="24"/>
              </w:rPr>
              <w:t>University:</w:t>
            </w:r>
          </w:p>
        </w:tc>
        <w:tc>
          <w:tcPr>
            <w:tcW w:w="5040" w:type="dxa"/>
          </w:tcPr>
          <w:p w:rsidR="00482280" w:rsidRDefault="00482280">
            <w:pPr>
              <w:spacing w:line="360" w:lineRule="auto"/>
              <w:rPr>
                <w:sz w:val="24"/>
              </w:rPr>
            </w:pPr>
            <w:r>
              <w:rPr>
                <w:sz w:val="24"/>
              </w:rPr>
              <w:t>Harbin Engineering University</w:t>
            </w:r>
          </w:p>
        </w:tc>
      </w:tr>
    </w:tbl>
    <w:p w:rsidR="00482280" w:rsidRDefault="00482280">
      <w:pPr>
        <w:spacing w:line="360" w:lineRule="auto"/>
      </w:pPr>
    </w:p>
    <w:p w:rsidR="00482280" w:rsidRDefault="00482280">
      <w:pPr>
        <w:tabs>
          <w:tab w:val="left" w:pos="560"/>
          <w:tab w:val="left" w:pos="1120"/>
        </w:tabs>
      </w:pPr>
      <w:r>
        <w:tab/>
      </w:r>
      <w:r>
        <w:tab/>
      </w:r>
    </w:p>
    <w:p w:rsidR="00482280" w:rsidRDefault="00482280">
      <w:pPr>
        <w:sectPr w:rsidR="00482280" w:rsidSect="001568D9">
          <w:headerReference w:type="default" r:id="rId10"/>
          <w:type w:val="oddPage"/>
          <w:pgSz w:w="11906" w:h="16838"/>
          <w:pgMar w:top="1588" w:right="1418" w:bottom="1588" w:left="1418" w:header="1134" w:footer="1134" w:gutter="0"/>
          <w:cols w:space="720"/>
          <w:docGrid w:linePitch="312" w:charSpace="2048"/>
        </w:sectPr>
      </w:pPr>
    </w:p>
    <w:p w:rsidR="00482280" w:rsidRDefault="00482280">
      <w:pPr>
        <w:pageBreakBefore/>
        <w:jc w:val="center"/>
        <w:rPr>
          <w:rFonts w:eastAsia="黑体"/>
          <w:snapToGrid w:val="0"/>
          <w:kern w:val="0"/>
          <w:sz w:val="36"/>
          <w:szCs w:val="36"/>
        </w:rPr>
      </w:pPr>
      <w:r>
        <w:rPr>
          <w:rFonts w:eastAsia="黑体"/>
          <w:snapToGrid w:val="0"/>
          <w:kern w:val="0"/>
          <w:sz w:val="36"/>
          <w:szCs w:val="36"/>
        </w:rPr>
        <w:lastRenderedPageBreak/>
        <w:t>哈尔滨工程大学</w:t>
      </w:r>
    </w:p>
    <w:p w:rsidR="00482280" w:rsidRDefault="00482280">
      <w:pPr>
        <w:tabs>
          <w:tab w:val="left" w:pos="207"/>
        </w:tabs>
        <w:adjustRightInd w:val="0"/>
        <w:snapToGrid w:val="0"/>
        <w:spacing w:line="360" w:lineRule="auto"/>
        <w:jc w:val="center"/>
        <w:rPr>
          <w:rFonts w:eastAsia="黑体"/>
          <w:snapToGrid w:val="0"/>
          <w:kern w:val="0"/>
          <w:sz w:val="52"/>
        </w:rPr>
      </w:pPr>
      <w:r>
        <w:rPr>
          <w:rFonts w:eastAsia="黑体"/>
          <w:snapToGrid w:val="0"/>
          <w:kern w:val="0"/>
          <w:sz w:val="36"/>
          <w:szCs w:val="36"/>
        </w:rPr>
        <w:t>学位论文原创性声明</w:t>
      </w:r>
    </w:p>
    <w:p w:rsidR="00482280" w:rsidRDefault="00482280">
      <w:pPr>
        <w:pStyle w:val="30"/>
        <w:tabs>
          <w:tab w:val="left" w:pos="207"/>
        </w:tabs>
        <w:spacing w:beforeLines="50" w:before="120" w:line="480" w:lineRule="exact"/>
        <w:ind w:firstLine="516"/>
        <w:rPr>
          <w:rFonts w:ascii="Times New Roman"/>
        </w:rPr>
      </w:pPr>
      <w:r>
        <w:rPr>
          <w:rFonts w:ascii="Times New Roman"/>
        </w:rPr>
        <w:t>本人郑重声明：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均已在文中以明确方式标明。本人完全意识到本声明的法律结果由本人承担。</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作者（签字）：</w:t>
      </w:r>
      <w:r>
        <w:rPr>
          <w:rFonts w:ascii="Times New Roman"/>
        </w:rPr>
        <w:t xml:space="preserve">           </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日期：</w:t>
      </w:r>
      <w:r>
        <w:rPr>
          <w:rFonts w:ascii="Times New Roman"/>
        </w:rPr>
        <w:t xml:space="preserve">         </w:t>
      </w:r>
      <w:r>
        <w:rPr>
          <w:rFonts w:ascii="Times New Roman"/>
        </w:rPr>
        <w:t>年</w:t>
      </w:r>
      <w:r>
        <w:rPr>
          <w:rFonts w:ascii="Times New Roman"/>
        </w:rPr>
        <w:t xml:space="preserve">  </w:t>
      </w:r>
      <w:r>
        <w:rPr>
          <w:rFonts w:ascii="Times New Roman"/>
        </w:rPr>
        <w:t>月</w:t>
      </w:r>
      <w:r>
        <w:rPr>
          <w:rFonts w:ascii="Times New Roman"/>
        </w:rPr>
        <w:t xml:space="preserve">  </w:t>
      </w:r>
      <w:r>
        <w:rPr>
          <w:rFonts w:ascii="Times New Roman"/>
        </w:rPr>
        <w:t>日</w:t>
      </w:r>
    </w:p>
    <w:p w:rsidR="00482280" w:rsidRDefault="00482280" w:rsidP="006B6F08">
      <w:pPr>
        <w:pStyle w:val="240"/>
        <w:rPr>
          <w:snapToGrid w:val="0"/>
        </w:rPr>
      </w:pPr>
    </w:p>
    <w:p w:rsidR="00482280" w:rsidRDefault="00482280" w:rsidP="006B6F08">
      <w:pPr>
        <w:pStyle w:val="240"/>
        <w:rPr>
          <w:snapToGrid w:val="0"/>
        </w:rPr>
      </w:pP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哈尔滨工程大学</w:t>
      </w: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学位论文授权使用声明</w:t>
      </w:r>
    </w:p>
    <w:p w:rsidR="00482280" w:rsidRDefault="00482280">
      <w:pPr>
        <w:pStyle w:val="30"/>
        <w:tabs>
          <w:tab w:val="left" w:pos="207"/>
        </w:tabs>
        <w:spacing w:beforeLines="50" w:before="120" w:line="480" w:lineRule="exact"/>
        <w:ind w:firstLine="480"/>
        <w:rPr>
          <w:rFonts w:ascii="Times New Roman"/>
        </w:rPr>
      </w:pPr>
      <w:r>
        <w:rPr>
          <w:rFonts w:ascii="Times New Roman"/>
        </w:rPr>
        <w:t>本人完全了解学校保护知识产权的有关规定，即研究生在校攻读学位期间论文工作的知识产权属于哈尔滨工程大学。哈尔滨工程大学有权保留并向国家有关部门或机构送交论文的复印件。本人允许哈尔滨工程大学将论文的部分或全部内容编入有关数据库进行检索，可采用影印、缩印或扫描等复制手段保存和汇编本学位论文，可以公布论文的全部内容。同时本人保证毕业后结合学位论文研究课题再撰写的论文一律注明作者第一署名单位为哈尔滨工程大学。涉密学位论文待解密后适用本声明。</w:t>
      </w:r>
    </w:p>
    <w:p w:rsidR="00482280" w:rsidRDefault="00482280">
      <w:pPr>
        <w:pStyle w:val="30"/>
        <w:tabs>
          <w:tab w:val="left" w:pos="207"/>
        </w:tabs>
        <w:spacing w:line="480" w:lineRule="exact"/>
        <w:rPr>
          <w:rFonts w:ascii="Times New Roman"/>
        </w:rPr>
      </w:pPr>
      <w:r>
        <w:rPr>
          <w:rFonts w:ascii="Times New Roman"/>
        </w:rPr>
        <w:t>本论文（</w:t>
      </w:r>
      <w:r>
        <w:rPr>
          <w:rFonts w:ascii="Times New Roman"/>
        </w:rPr>
        <w:t>□</w:t>
      </w:r>
      <w:r>
        <w:rPr>
          <w:rFonts w:ascii="Times New Roman"/>
        </w:rPr>
        <w:t>在授予学位后即可</w:t>
      </w:r>
      <w:r>
        <w:rPr>
          <w:rFonts w:ascii="Times New Roman"/>
        </w:rPr>
        <w:t xml:space="preserve">  □</w:t>
      </w:r>
      <w:r>
        <w:rPr>
          <w:rFonts w:ascii="Times New Roman"/>
        </w:rPr>
        <w:t>在授予学位</w:t>
      </w:r>
      <w:r>
        <w:rPr>
          <w:rFonts w:ascii="Times New Roman"/>
        </w:rPr>
        <w:t>12</w:t>
      </w:r>
      <w:r>
        <w:rPr>
          <w:rFonts w:ascii="Times New Roman"/>
        </w:rPr>
        <w:t>个月后</w:t>
      </w:r>
      <w:r>
        <w:rPr>
          <w:rFonts w:ascii="Times New Roman"/>
        </w:rPr>
        <w:t xml:space="preserve">  □</w:t>
      </w:r>
      <w:r>
        <w:rPr>
          <w:rFonts w:ascii="Times New Roman"/>
        </w:rPr>
        <w:t>解密后）由哈尔滨工程大学送交有关部门进行保存、汇编等。</w:t>
      </w:r>
    </w:p>
    <w:p w:rsidR="00482280" w:rsidRDefault="00482280">
      <w:pPr>
        <w:pStyle w:val="30"/>
        <w:tabs>
          <w:tab w:val="left" w:pos="207"/>
        </w:tabs>
        <w:spacing w:beforeLines="50" w:before="120" w:line="420" w:lineRule="exact"/>
        <w:ind w:firstLine="516"/>
        <w:rPr>
          <w:rFonts w:ascii="Times New Roman"/>
        </w:rPr>
      </w:pPr>
      <w:r>
        <w:rPr>
          <w:rFonts w:ascii="Times New Roman"/>
        </w:rPr>
        <w:t>作者（签字）：</w:t>
      </w:r>
      <w:r>
        <w:rPr>
          <w:rFonts w:ascii="Times New Roman"/>
        </w:rPr>
        <w:t xml:space="preserve">                       </w:t>
      </w:r>
      <w:r>
        <w:rPr>
          <w:rFonts w:ascii="Times New Roman"/>
        </w:rPr>
        <w:t>导师（签字）：</w:t>
      </w:r>
    </w:p>
    <w:p w:rsidR="00482280" w:rsidRDefault="00482280">
      <w:pPr>
        <w:spacing w:line="360" w:lineRule="auto"/>
        <w:ind w:firstLineChars="200" w:firstLine="480"/>
        <w:rPr>
          <w:sz w:val="24"/>
        </w:rPr>
      </w:pP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r>
        <w:rPr>
          <w:sz w:val="24"/>
        </w:rPr>
        <w:t xml:space="preserve">                          </w:t>
      </w:r>
      <w:r>
        <w:rPr>
          <w:sz w:val="24"/>
        </w:rPr>
        <w:t>年</w:t>
      </w:r>
      <w:r>
        <w:rPr>
          <w:sz w:val="24"/>
        </w:rPr>
        <w:t xml:space="preserve">  </w:t>
      </w:r>
      <w:r>
        <w:rPr>
          <w:sz w:val="24"/>
        </w:rPr>
        <w:t>月</w:t>
      </w:r>
      <w:r>
        <w:rPr>
          <w:sz w:val="24"/>
        </w:rPr>
        <w:t xml:space="preserve">  </w:t>
      </w:r>
      <w:r>
        <w:rPr>
          <w:sz w:val="24"/>
        </w:rPr>
        <w:t>日</w:t>
      </w:r>
    </w:p>
    <w:p w:rsidR="00482280" w:rsidRDefault="00482280">
      <w:pPr>
        <w:spacing w:line="360" w:lineRule="auto"/>
        <w:ind w:firstLineChars="200" w:firstLine="560"/>
      </w:pPr>
    </w:p>
    <w:p w:rsidR="00482280" w:rsidRDefault="00482280">
      <w:pPr>
        <w:spacing w:line="360" w:lineRule="auto"/>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18" w:name="_Toc350080897"/>
      <w:bookmarkStart w:id="19" w:name="_Toc350107937"/>
      <w:bookmarkStart w:id="20" w:name="_Toc7958"/>
      <w:bookmarkStart w:id="21" w:name="_Toc11296"/>
      <w:bookmarkStart w:id="22" w:name="_Toc5812"/>
      <w:bookmarkStart w:id="23" w:name="_Toc13559"/>
      <w:bookmarkStart w:id="24" w:name="_Toc533438525"/>
      <w:bookmarkStart w:id="25" w:name="_Toc533498016"/>
      <w:bookmarkStart w:id="26" w:name="OLE_LINK3"/>
      <w:bookmarkStart w:id="27" w:name="OLE_LINK61"/>
      <w:r>
        <w:rPr>
          <w:rFonts w:eastAsia="黑体"/>
          <w:b w:val="0"/>
          <w:sz w:val="36"/>
          <w:szCs w:val="36"/>
        </w:rPr>
        <w:lastRenderedPageBreak/>
        <w:t>摘</w:t>
      </w:r>
      <w:r>
        <w:rPr>
          <w:rFonts w:eastAsia="黑体"/>
          <w:b w:val="0"/>
          <w:sz w:val="36"/>
          <w:szCs w:val="36"/>
        </w:rPr>
        <w:t xml:space="preserve">    </w:t>
      </w:r>
      <w:r>
        <w:rPr>
          <w:rFonts w:eastAsia="黑体"/>
          <w:b w:val="0"/>
          <w:sz w:val="36"/>
          <w:szCs w:val="36"/>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8"/>
      <w:bookmarkEnd w:id="19"/>
      <w:bookmarkEnd w:id="20"/>
      <w:bookmarkEnd w:id="21"/>
      <w:bookmarkEnd w:id="22"/>
      <w:bookmarkEnd w:id="23"/>
      <w:bookmarkEnd w:id="24"/>
      <w:bookmarkEnd w:id="25"/>
    </w:p>
    <w:p w:rsidR="00583DD7" w:rsidRPr="004F685B" w:rsidRDefault="00583DD7" w:rsidP="00583DD7">
      <w:pPr>
        <w:spacing w:beforeLines="100" w:before="240" w:afterLines="100" w:after="240" w:line="440" w:lineRule="exact"/>
        <w:ind w:firstLine="420"/>
        <w:rPr>
          <w:rFonts w:eastAsiaTheme="minorEastAsia"/>
          <w:sz w:val="24"/>
        </w:rPr>
      </w:pPr>
      <w:bookmarkStart w:id="28" w:name="_Toc30652"/>
      <w:bookmarkStart w:id="29" w:name="_Toc350080898"/>
      <w:bookmarkStart w:id="30" w:name="_Toc350107938"/>
      <w:bookmarkStart w:id="31" w:name="_Toc10221"/>
      <w:bookmarkStart w:id="32" w:name="_Toc28688"/>
      <w:bookmarkStart w:id="33" w:name="_Toc2505"/>
      <w:bookmarkEnd w:id="26"/>
      <w:r w:rsidRPr="004F685B">
        <w:rPr>
          <w:rFonts w:eastAsiaTheme="minorEastAsia"/>
          <w:sz w:val="24"/>
        </w:rPr>
        <w:t>随着科学的不断发展，遥感技术正逐渐渗透于国家经济、生态环境、国防科技等诸多方面，并且发挥着不可替代的作用。高光谱影像分类技术是当前遥感科学的主要研究方向之一，其目的在于确定遥感影像中的地物类别。</w:t>
      </w:r>
      <w:r w:rsidR="002213BB">
        <w:rPr>
          <w:sz w:val="24"/>
        </w:rPr>
        <w:t>较高的分类精度有助于人们更好地理解地物分布</w:t>
      </w:r>
      <w:r w:rsidR="002213BB" w:rsidRPr="004F685B">
        <w:rPr>
          <w:rFonts w:eastAsiaTheme="minorEastAsia"/>
          <w:sz w:val="24"/>
        </w:rPr>
        <w:t>，</w:t>
      </w:r>
      <w:r w:rsidR="002213BB">
        <w:rPr>
          <w:sz w:val="24"/>
        </w:rPr>
        <w:t>因此</w:t>
      </w:r>
      <w:r w:rsidR="002213BB" w:rsidRPr="004F685B">
        <w:rPr>
          <w:rFonts w:eastAsiaTheme="minorEastAsia"/>
          <w:sz w:val="24"/>
        </w:rPr>
        <w:t>寻求高分类精度的图像分类算法有着重要的意义</w:t>
      </w:r>
      <w:r w:rsidRPr="004F685B">
        <w:rPr>
          <w:rFonts w:eastAsiaTheme="minorEastAsia"/>
          <w:sz w:val="24"/>
        </w:rPr>
        <w:t>。当前，分类算法众多，然而因为高光谱数据的特殊性，高光谱影像分类算法依然存在着众多问题。本文基于当前分类算法存在的问题，提出两种高光谱影像分类算法。本文的研究工作描述如下：</w:t>
      </w:r>
    </w:p>
    <w:p w:rsidR="00583DD7" w:rsidRPr="004F685B" w:rsidRDefault="00583DD7" w:rsidP="00583DD7">
      <w:pPr>
        <w:spacing w:beforeLines="100" w:before="240" w:afterLines="100" w:after="240" w:line="440" w:lineRule="exact"/>
        <w:rPr>
          <w:rFonts w:asciiTheme="minorHAnsi" w:eastAsiaTheme="minorEastAsia" w:hAnsiTheme="minorHAnsi" w:cstheme="minorBidi"/>
          <w:sz w:val="24"/>
        </w:rPr>
      </w:pPr>
      <w:r w:rsidRPr="004F685B">
        <w:rPr>
          <w:rFonts w:eastAsiaTheme="minorEastAsia"/>
          <w:sz w:val="24"/>
        </w:rPr>
        <w:tab/>
      </w:r>
      <w:r w:rsidRPr="004F685B">
        <w:rPr>
          <w:rFonts w:eastAsiaTheme="minorEastAsia"/>
          <w:sz w:val="24"/>
        </w:rPr>
        <w:t>针对传统高光谱影像分类仅利用光谱信息的问题，本文提出一种简单的空</w:t>
      </w:r>
      <w:r w:rsidRPr="004F685B">
        <w:rPr>
          <w:rFonts w:eastAsiaTheme="minorEastAsia"/>
          <w:sz w:val="24"/>
        </w:rPr>
        <w:t>-</w:t>
      </w:r>
      <w:r w:rsidRPr="004F685B">
        <w:rPr>
          <w:rFonts w:eastAsiaTheme="minorEastAsia"/>
          <w:sz w:val="24"/>
        </w:rPr>
        <w:t>谱信息提取方法，有效地采集到光谱空间联合信息。考虑到当前</w:t>
      </w:r>
      <w:r w:rsidRPr="004F685B">
        <w:rPr>
          <w:rFonts w:eastAsiaTheme="minorEastAsia" w:hint="eastAsia"/>
          <w:sz w:val="24"/>
        </w:rPr>
        <w:t>树形集成方法在数据科学竞赛中的突出表现，本文首次将</w:t>
      </w:r>
      <w:r w:rsidRPr="004F685B">
        <w:rPr>
          <w:rFonts w:asciiTheme="minorHAnsi" w:eastAsiaTheme="minorEastAsia" w:hAnsiTheme="minorHAnsi" w:cstheme="minorBidi"/>
          <w:sz w:val="24"/>
        </w:rPr>
        <w:t>LightGBM</w:t>
      </w:r>
      <w:r w:rsidRPr="004F685B">
        <w:rPr>
          <w:rFonts w:asciiTheme="minorHAnsi" w:eastAsiaTheme="minorEastAsia" w:hAnsiTheme="minorHAnsi" w:cstheme="minorBidi"/>
          <w:sz w:val="24"/>
        </w:rPr>
        <w:t>算法用于高光谱影像分类中。最后，联合该空</w:t>
      </w:r>
      <w:r w:rsidRPr="004F685B">
        <w:rPr>
          <w:rFonts w:asciiTheme="minorHAnsi" w:eastAsiaTheme="minorEastAsia" w:hAnsiTheme="minorHAnsi" w:cstheme="minorBidi"/>
          <w:sz w:val="24"/>
        </w:rPr>
        <w:t>-</w:t>
      </w:r>
      <w:r w:rsidRPr="004F685B">
        <w:rPr>
          <w:rFonts w:asciiTheme="minorHAnsi" w:eastAsiaTheme="minorEastAsia" w:hAnsiTheme="minorHAnsi" w:cstheme="minorBidi"/>
          <w:sz w:val="24"/>
        </w:rPr>
        <w:t>谱信息提取方法和</w:t>
      </w:r>
      <w:r w:rsidRPr="004F685B">
        <w:rPr>
          <w:rFonts w:asciiTheme="minorHAnsi" w:eastAsiaTheme="minorEastAsia" w:hAnsiTheme="minorHAnsi" w:cstheme="minorBidi" w:hint="eastAsia"/>
          <w:sz w:val="24"/>
        </w:rPr>
        <w:t>Li</w:t>
      </w:r>
      <w:r w:rsidRPr="004F685B">
        <w:rPr>
          <w:rFonts w:asciiTheme="minorHAnsi" w:eastAsiaTheme="minorEastAsia" w:hAnsiTheme="minorHAnsi" w:cstheme="minorBidi"/>
          <w:sz w:val="24"/>
        </w:rPr>
        <w:t>ghtGBM</w:t>
      </w:r>
      <w:r w:rsidRPr="004F685B">
        <w:rPr>
          <w:rFonts w:asciiTheme="minorHAnsi" w:eastAsiaTheme="minorEastAsia" w:hAnsiTheme="minorHAnsi" w:cstheme="minorBidi"/>
          <w:sz w:val="24"/>
        </w:rPr>
        <w:t>算法，提出一种新型高光谱影像分类算法，并通过两组实验验证了利用该算法可以极大提高分类精度。</w:t>
      </w:r>
    </w:p>
    <w:p w:rsidR="00B917F5" w:rsidRPr="004F685B" w:rsidRDefault="00583DD7" w:rsidP="00B917F5">
      <w:pPr>
        <w:spacing w:beforeLines="100" w:before="240" w:afterLines="100" w:after="240" w:line="440" w:lineRule="exact"/>
        <w:rPr>
          <w:rFonts w:asciiTheme="minorHAnsi" w:eastAsiaTheme="minorEastAsia" w:hAnsiTheme="minorHAnsi" w:cstheme="minorBidi"/>
          <w:sz w:val="24"/>
        </w:rPr>
      </w:pPr>
      <w:r w:rsidRPr="004F685B">
        <w:rPr>
          <w:rFonts w:asciiTheme="minorHAnsi" w:eastAsiaTheme="minorEastAsia" w:hAnsiTheme="minorHAnsi" w:cstheme="minorBidi"/>
          <w:sz w:val="24"/>
        </w:rPr>
        <w:tab/>
      </w:r>
      <w:r w:rsidR="00B917F5" w:rsidRPr="004F685B">
        <w:rPr>
          <w:rFonts w:asciiTheme="minorHAnsi" w:eastAsiaTheme="minorEastAsia" w:hAnsiTheme="minorHAnsi" w:cstheme="minorBidi"/>
          <w:sz w:val="24"/>
        </w:rPr>
        <w:t>传统高光谱影像空</w:t>
      </w:r>
      <w:r w:rsidR="00B917F5" w:rsidRPr="004F685B">
        <w:rPr>
          <w:rFonts w:asciiTheme="minorHAnsi" w:eastAsiaTheme="minorEastAsia" w:hAnsiTheme="minorHAnsi" w:cstheme="minorBidi"/>
          <w:sz w:val="24"/>
        </w:rPr>
        <w:t>-</w:t>
      </w:r>
      <w:r w:rsidR="00B917F5" w:rsidRPr="004F685B">
        <w:rPr>
          <w:rFonts w:asciiTheme="minorHAnsi" w:eastAsiaTheme="minorEastAsia" w:hAnsiTheme="minorHAnsi" w:cstheme="minorBidi"/>
          <w:sz w:val="24"/>
        </w:rPr>
        <w:t>谱分类算法严重依赖领域内知识、只能获取</w:t>
      </w:r>
      <w:r w:rsidR="00B917F5" w:rsidRPr="004F685B">
        <w:rPr>
          <w:rFonts w:asciiTheme="minorHAnsi" w:eastAsiaTheme="minorEastAsia" w:hAnsiTheme="minorHAnsi" w:cstheme="minorBidi"/>
          <w:sz w:val="24"/>
        </w:rPr>
        <w:t>“</w:t>
      </w:r>
      <w:r w:rsidR="00B917F5" w:rsidRPr="004F685B">
        <w:rPr>
          <w:rFonts w:asciiTheme="minorHAnsi" w:eastAsiaTheme="minorEastAsia" w:hAnsiTheme="minorHAnsi" w:cstheme="minorBidi"/>
          <w:sz w:val="24"/>
        </w:rPr>
        <w:t>浅</w:t>
      </w:r>
      <w:r w:rsidR="00B917F5" w:rsidRPr="004F685B">
        <w:rPr>
          <w:rFonts w:asciiTheme="minorHAnsi" w:eastAsiaTheme="minorEastAsia" w:hAnsiTheme="minorHAnsi" w:cstheme="minorBidi"/>
          <w:sz w:val="24"/>
        </w:rPr>
        <w:t>”</w:t>
      </w:r>
      <w:r w:rsidR="00B917F5" w:rsidRPr="004F685B">
        <w:rPr>
          <w:rFonts w:asciiTheme="minorHAnsi" w:eastAsiaTheme="minorEastAsia" w:hAnsiTheme="minorHAnsi" w:cstheme="minorBidi"/>
          <w:sz w:val="24"/>
        </w:rPr>
        <w:t>层特征、需要人工合成特征；</w:t>
      </w:r>
      <w:r w:rsidR="00B917F5" w:rsidRPr="004F685B">
        <w:rPr>
          <w:rFonts w:asciiTheme="minorHAnsi" w:eastAsiaTheme="minorEastAsia" w:hAnsiTheme="minorHAnsi" w:cstheme="minorBidi" w:hint="eastAsia"/>
          <w:sz w:val="24"/>
        </w:rPr>
        <w:t>基于</w:t>
      </w:r>
      <w:r w:rsidR="00B917F5" w:rsidRPr="004F685B">
        <w:rPr>
          <w:rFonts w:asciiTheme="minorHAnsi" w:eastAsiaTheme="minorEastAsia" w:hAnsiTheme="minorHAnsi" w:cstheme="minorBidi"/>
          <w:sz w:val="24"/>
        </w:rPr>
        <w:t>1D</w:t>
      </w:r>
      <w:r w:rsidR="00B917F5" w:rsidRPr="004F685B">
        <w:rPr>
          <w:rFonts w:asciiTheme="minorHAnsi" w:eastAsiaTheme="minorEastAsia" w:hAnsiTheme="minorHAnsi" w:cstheme="minorBidi"/>
          <w:sz w:val="24"/>
        </w:rPr>
        <w:t>卷积神经网络的</w:t>
      </w:r>
      <w:r w:rsidR="00B917F5">
        <w:rPr>
          <w:sz w:val="24"/>
        </w:rPr>
        <w:t>高光谱影像</w:t>
      </w:r>
      <w:r w:rsidR="00B917F5" w:rsidRPr="004F685B">
        <w:rPr>
          <w:rFonts w:asciiTheme="minorHAnsi" w:eastAsiaTheme="minorEastAsia" w:hAnsiTheme="minorHAnsi" w:cstheme="minorBidi"/>
          <w:sz w:val="24"/>
        </w:rPr>
        <w:t>分类算法不能利用数据的空间信息；</w:t>
      </w:r>
      <w:r w:rsidR="00B917F5" w:rsidRPr="004F685B">
        <w:rPr>
          <w:rFonts w:asciiTheme="minorHAnsi" w:eastAsiaTheme="minorEastAsia" w:hAnsiTheme="minorHAnsi" w:cstheme="minorBidi" w:hint="eastAsia"/>
          <w:sz w:val="24"/>
        </w:rPr>
        <w:t>基于</w:t>
      </w:r>
      <w:r w:rsidR="00B917F5" w:rsidRPr="004F685B">
        <w:rPr>
          <w:rFonts w:asciiTheme="minorHAnsi" w:eastAsiaTheme="minorEastAsia" w:hAnsiTheme="minorHAnsi" w:cstheme="minorBidi" w:hint="eastAsia"/>
          <w:sz w:val="24"/>
        </w:rPr>
        <w:t>2</w:t>
      </w:r>
      <w:r w:rsidR="00B917F5" w:rsidRPr="004F685B">
        <w:rPr>
          <w:rFonts w:asciiTheme="minorHAnsi" w:eastAsiaTheme="minorEastAsia" w:hAnsiTheme="minorHAnsi" w:cstheme="minorBidi"/>
          <w:sz w:val="24"/>
        </w:rPr>
        <w:t>D</w:t>
      </w:r>
      <w:r w:rsidR="00B917F5" w:rsidRPr="004F685B">
        <w:rPr>
          <w:rFonts w:asciiTheme="minorHAnsi" w:eastAsiaTheme="minorEastAsia" w:hAnsiTheme="minorHAnsi" w:cstheme="minorBidi"/>
          <w:sz w:val="24"/>
        </w:rPr>
        <w:t>卷积神经网络的</w:t>
      </w:r>
      <w:r w:rsidR="00B917F5" w:rsidRPr="00EC729C">
        <w:rPr>
          <w:sz w:val="24"/>
        </w:rPr>
        <w:t>高光谱影像</w:t>
      </w:r>
      <w:r w:rsidR="00B917F5" w:rsidRPr="004F685B">
        <w:rPr>
          <w:rFonts w:asciiTheme="minorHAnsi" w:eastAsiaTheme="minorEastAsia" w:hAnsiTheme="minorHAnsi" w:cstheme="minorBidi"/>
          <w:sz w:val="24"/>
        </w:rPr>
        <w:t>分类算法，</w:t>
      </w:r>
      <w:r w:rsidR="00B917F5" w:rsidRPr="004F685B">
        <w:rPr>
          <w:rFonts w:asciiTheme="minorHAnsi" w:eastAsiaTheme="minorEastAsia" w:hAnsiTheme="minorHAnsi" w:cstheme="minorBidi" w:hint="eastAsia"/>
          <w:sz w:val="24"/>
        </w:rPr>
        <w:t>为了避免产生过大的卷积核，必须对原始数据进行降维，损失了一定程度的光谱信息</w:t>
      </w:r>
      <w:r w:rsidR="00B917F5" w:rsidRPr="004F685B">
        <w:rPr>
          <w:rFonts w:asciiTheme="minorHAnsi" w:eastAsiaTheme="minorEastAsia" w:hAnsiTheme="minorHAnsi" w:cstheme="minorBidi"/>
          <w:sz w:val="24"/>
        </w:rPr>
        <w:t>。鉴于此，本文提出一种新型基于</w:t>
      </w:r>
      <w:r w:rsidR="00B917F5" w:rsidRPr="004F685B">
        <w:rPr>
          <w:rFonts w:asciiTheme="minorHAnsi" w:eastAsiaTheme="minorEastAsia" w:hAnsiTheme="minorHAnsi" w:cstheme="minorBidi" w:hint="eastAsia"/>
          <w:sz w:val="24"/>
        </w:rPr>
        <w:t>3</w:t>
      </w:r>
      <w:r w:rsidR="00B917F5" w:rsidRPr="004F685B">
        <w:rPr>
          <w:rFonts w:asciiTheme="minorHAnsi" w:eastAsiaTheme="minorEastAsia" w:hAnsiTheme="minorHAnsi" w:cstheme="minorBidi"/>
          <w:sz w:val="24"/>
        </w:rPr>
        <w:t>D-CNN</w:t>
      </w:r>
      <w:r w:rsidR="00B917F5" w:rsidRPr="004F685B">
        <w:rPr>
          <w:rFonts w:asciiTheme="minorHAnsi" w:eastAsiaTheme="minorEastAsia" w:hAnsiTheme="minorHAnsi" w:cstheme="minorBidi"/>
          <w:sz w:val="24"/>
        </w:rPr>
        <w:t>的高光谱影像分类算法。该算法构建一种通用的高光谱影像分类框架，利用</w:t>
      </w:r>
      <w:r w:rsidR="00B917F5" w:rsidRPr="004F685B">
        <w:rPr>
          <w:rFonts w:asciiTheme="minorHAnsi" w:eastAsiaTheme="minorEastAsia" w:hAnsiTheme="minorHAnsi" w:cstheme="minorBidi" w:hint="eastAsia"/>
          <w:sz w:val="24"/>
        </w:rPr>
        <w:t>3</w:t>
      </w:r>
      <w:r w:rsidR="00B917F5" w:rsidRPr="004F685B">
        <w:rPr>
          <w:rFonts w:asciiTheme="minorHAnsi" w:eastAsiaTheme="minorEastAsia" w:hAnsiTheme="minorHAnsi" w:cstheme="minorBidi"/>
          <w:sz w:val="24"/>
        </w:rPr>
        <w:t>D</w:t>
      </w:r>
      <w:r w:rsidR="00B917F5" w:rsidRPr="004F685B">
        <w:rPr>
          <w:rFonts w:asciiTheme="minorHAnsi" w:eastAsiaTheme="minorEastAsia" w:hAnsiTheme="minorHAnsi" w:cstheme="minorBidi"/>
          <w:sz w:val="24"/>
        </w:rPr>
        <w:t>滤波器从三个方向同时进行卷积操作</w:t>
      </w:r>
      <w:r w:rsidR="00B917F5" w:rsidRPr="004F685B">
        <w:rPr>
          <w:rFonts w:asciiTheme="minorHAnsi" w:eastAsiaTheme="minorEastAsia" w:hAnsiTheme="minorHAnsi" w:cstheme="minorBidi" w:hint="eastAsia"/>
          <w:sz w:val="24"/>
        </w:rPr>
        <w:t>，并且</w:t>
      </w:r>
      <w:r w:rsidR="00B917F5" w:rsidRPr="004F685B">
        <w:rPr>
          <w:rFonts w:asciiTheme="minorHAnsi" w:eastAsiaTheme="minorEastAsia" w:hAnsiTheme="minorHAnsi" w:cstheme="minorBidi"/>
          <w:sz w:val="24"/>
        </w:rPr>
        <w:t>通过设置合适的卷积步长使得一部分卷积层可以在卷积操作同时起到池化的作用，提升了网络的执行效率。最后，通过两组实验验证了本章算法有着较高的分类表现。</w:t>
      </w:r>
    </w:p>
    <w:p w:rsidR="00583DD7" w:rsidRPr="00B917F5" w:rsidRDefault="00583DD7" w:rsidP="00583DD7">
      <w:pPr>
        <w:spacing w:beforeLines="100" w:before="240" w:afterLines="100" w:after="240" w:line="440" w:lineRule="exact"/>
        <w:rPr>
          <w:rFonts w:asciiTheme="minorHAnsi" w:eastAsiaTheme="minorEastAsia" w:hAnsiTheme="minorHAnsi" w:cstheme="minorBidi"/>
          <w:sz w:val="24"/>
        </w:rPr>
      </w:pPr>
    </w:p>
    <w:p w:rsidR="00583DD7" w:rsidRDefault="00583DD7" w:rsidP="00583DD7">
      <w:pPr>
        <w:spacing w:line="440" w:lineRule="exact"/>
      </w:pPr>
    </w:p>
    <w:p w:rsidR="00583DD7" w:rsidRPr="004F685B" w:rsidRDefault="00583DD7" w:rsidP="00583DD7">
      <w:pPr>
        <w:spacing w:beforeLines="100" w:before="240" w:afterLines="100" w:after="240" w:line="440" w:lineRule="exact"/>
        <w:rPr>
          <w:sz w:val="24"/>
        </w:rPr>
        <w:sectPr w:rsidR="00583DD7" w:rsidRPr="004F685B" w:rsidSect="00583DD7">
          <w:headerReference w:type="default" r:id="rId11"/>
          <w:footerReference w:type="even" r:id="rId12"/>
          <w:footerReference w:type="default" r:id="rId13"/>
          <w:type w:val="oddPage"/>
          <w:pgSz w:w="11906" w:h="16838"/>
          <w:pgMar w:top="1588" w:right="1418" w:bottom="1588" w:left="1418" w:header="1134" w:footer="1134" w:gutter="0"/>
          <w:pgNumType w:fmt="upperRoman" w:start="1"/>
          <w:cols w:space="720"/>
          <w:docGrid w:linePitch="312" w:charSpace="2048"/>
        </w:sectPr>
      </w:pPr>
      <w:r>
        <w:rPr>
          <w:rFonts w:eastAsia="黑体"/>
          <w:sz w:val="24"/>
        </w:rPr>
        <w:t>关键词</w:t>
      </w:r>
      <w:r>
        <w:rPr>
          <w:sz w:val="24"/>
        </w:rPr>
        <w:t>：高</w:t>
      </w:r>
      <w:r>
        <w:rPr>
          <w:rFonts w:hint="eastAsia"/>
          <w:sz w:val="24"/>
        </w:rPr>
        <w:t>光</w:t>
      </w:r>
      <w:r>
        <w:rPr>
          <w:sz w:val="24"/>
          <w:szCs w:val="24"/>
        </w:rPr>
        <w:t>谱</w:t>
      </w:r>
      <w:r>
        <w:rPr>
          <w:rFonts w:hint="eastAsia"/>
          <w:sz w:val="24"/>
          <w:szCs w:val="24"/>
        </w:rPr>
        <w:t>影像</w:t>
      </w:r>
      <w:r>
        <w:rPr>
          <w:sz w:val="24"/>
        </w:rPr>
        <w:t>；</w:t>
      </w:r>
      <w:r>
        <w:rPr>
          <w:rFonts w:hint="eastAsia"/>
          <w:sz w:val="24"/>
        </w:rPr>
        <w:t>聚</w:t>
      </w:r>
      <w:r>
        <w:rPr>
          <w:sz w:val="24"/>
          <w:szCs w:val="24"/>
        </w:rPr>
        <w:t>类</w:t>
      </w:r>
      <w:r>
        <w:rPr>
          <w:sz w:val="24"/>
        </w:rPr>
        <w:t>；</w:t>
      </w:r>
      <w:r>
        <w:rPr>
          <w:rFonts w:hint="eastAsia"/>
          <w:sz w:val="24"/>
        </w:rPr>
        <w:t>分</w:t>
      </w:r>
      <w:r>
        <w:rPr>
          <w:sz w:val="24"/>
          <w:szCs w:val="24"/>
        </w:rPr>
        <w:t>类</w:t>
      </w:r>
      <w:r>
        <w:rPr>
          <w:sz w:val="24"/>
        </w:rPr>
        <w:t>；卷积神经网络；</w:t>
      </w:r>
      <w:r w:rsidRPr="004F685B">
        <w:rPr>
          <w:rFonts w:asciiTheme="minorHAnsi" w:eastAsiaTheme="minorEastAsia" w:hAnsiTheme="minorHAnsi" w:cstheme="minorBidi" w:hint="eastAsia"/>
          <w:sz w:val="24"/>
        </w:rPr>
        <w:t>Li</w:t>
      </w:r>
      <w:r w:rsidRPr="004F685B">
        <w:rPr>
          <w:rFonts w:asciiTheme="minorHAnsi" w:eastAsiaTheme="minorEastAsia" w:hAnsiTheme="minorHAnsi" w:cstheme="minorBidi"/>
          <w:sz w:val="24"/>
        </w:rPr>
        <w:t>ghtGBM</w:t>
      </w:r>
    </w:p>
    <w:p w:rsidR="00482280" w:rsidRDefault="00482280">
      <w:pPr>
        <w:pStyle w:val="1"/>
        <w:pageBreakBefore/>
        <w:spacing w:beforeLines="80" w:before="192" w:afterLines="50" w:after="120" w:line="440" w:lineRule="exact"/>
        <w:jc w:val="center"/>
        <w:rPr>
          <w:rFonts w:eastAsia="黑体"/>
          <w:b w:val="0"/>
          <w:sz w:val="36"/>
          <w:szCs w:val="36"/>
        </w:rPr>
      </w:pPr>
      <w:bookmarkStart w:id="34" w:name="_Toc533438526"/>
      <w:bookmarkStart w:id="35" w:name="_Toc533498017"/>
      <w:r>
        <w:rPr>
          <w:rFonts w:eastAsia="黑体"/>
          <w:b w:val="0"/>
          <w:sz w:val="36"/>
          <w:szCs w:val="36"/>
        </w:rPr>
        <w:lastRenderedPageBreak/>
        <w:t>ABSTRACT</w:t>
      </w:r>
      <w:bookmarkEnd w:id="28"/>
      <w:bookmarkEnd w:id="29"/>
      <w:bookmarkEnd w:id="30"/>
      <w:bookmarkEnd w:id="31"/>
      <w:bookmarkEnd w:id="32"/>
      <w:bookmarkEnd w:id="33"/>
      <w:bookmarkEnd w:id="34"/>
      <w:bookmarkEnd w:id="35"/>
    </w:p>
    <w:p w:rsidR="00D246AA" w:rsidRPr="00D246AA" w:rsidRDefault="00D246AA" w:rsidP="00D246AA">
      <w:pPr>
        <w:spacing w:line="440" w:lineRule="exact"/>
        <w:ind w:firstLineChars="200" w:firstLine="480"/>
        <w:rPr>
          <w:sz w:val="24"/>
        </w:rPr>
      </w:pPr>
      <w:bookmarkStart w:id="36" w:name="_Hlt122861132"/>
      <w:bookmarkStart w:id="37" w:name="_Hlt122861277"/>
      <w:bookmarkStart w:id="38" w:name="_Hlt122271589"/>
      <w:bookmarkStart w:id="39" w:name="_Hlt122354443"/>
      <w:bookmarkStart w:id="40" w:name="_Hlt122865333"/>
      <w:bookmarkStart w:id="41" w:name="_Hlt124325268"/>
      <w:bookmarkStart w:id="42" w:name="_Hlt122166323"/>
      <w:bookmarkEnd w:id="36"/>
      <w:bookmarkEnd w:id="37"/>
      <w:bookmarkEnd w:id="38"/>
      <w:bookmarkEnd w:id="39"/>
      <w:bookmarkEnd w:id="40"/>
      <w:bookmarkEnd w:id="41"/>
      <w:bookmarkEnd w:id="42"/>
      <w:r w:rsidRPr="00D246AA">
        <w:rPr>
          <w:sz w:val="24"/>
        </w:rPr>
        <w:t>With the continuous development of science, remote sensing technology is gradually infiltrating into the national economy, ecological environment, national defense science and technology, and plays an irreplaceable role. Hyperspectral image classification technology is one of the main research directions of remote sensing science, and its purpose is to determine the feature types in remote sensing images. Higher classification accuracy helps people better understand the distribution of features, so it is important to seek image classification algorithms with high classification accuracy. At present, there are many classification algorithms. However, due to the particularity of hyperspectral data, there are still many problems in hyperspectral image classification algorithms. Based on the problems of current classification algorithms, two hyperspectral image classification algorithms are proposed. The research work of this paper is described as follows:</w:t>
      </w:r>
    </w:p>
    <w:p w:rsidR="00D246AA" w:rsidRPr="00D246AA" w:rsidRDefault="00D246AA" w:rsidP="00D246AA">
      <w:pPr>
        <w:spacing w:line="440" w:lineRule="exact"/>
        <w:ind w:firstLineChars="200" w:firstLine="480"/>
        <w:rPr>
          <w:sz w:val="24"/>
        </w:rPr>
      </w:pPr>
      <w:r w:rsidRPr="00D246AA">
        <w:rPr>
          <w:sz w:val="24"/>
        </w:rPr>
        <w:t>Aiming at the problem of using only spectral information in traditional hyperspectral image classification, this paper proposes a simple method for extracting spatial-spectral information, which effectively collects joint information of spectral space. Considering the outstanding performance of the current tree integration method in the data science competition, the LightGBM algorithm is used for hyperspectral image classification for the first time. Finally, a new hyperspectral image classification algorithm is proposed by combining the space-spectral information extraction method and LightGBM algorithm. It is verified by two sets of experiments that the classification accuracy can be greatly improved by using this algorithm.</w:t>
      </w:r>
    </w:p>
    <w:p w:rsidR="00482280" w:rsidRDefault="00D246AA" w:rsidP="00D246AA">
      <w:pPr>
        <w:spacing w:line="440" w:lineRule="exact"/>
        <w:ind w:firstLineChars="200" w:firstLine="480"/>
        <w:rPr>
          <w:sz w:val="24"/>
        </w:rPr>
      </w:pPr>
      <w:r w:rsidRPr="00D246AA">
        <w:rPr>
          <w:sz w:val="24"/>
        </w:rPr>
        <w:t xml:space="preserve">The traditional hyperspectral image space-spectral classification algorithm relies heavily on domain knowledge, can only obtain "shallow" layer features, and requires artificial synthesis features; hyperspectral image classification algorithm based on 1D convolutional neural network can not utilize spatial information of data; based on 2D In order to avoid excessive convolution kernels, the hyperspectral image classification algorithm of convolutional neural networks must reduce the dimensionality of the original data, so a certain degree of spectral information is lost. In view of this, this paper proposes a new 3D-CNN based hyperspectral image classification algorithm. The algorithm constructs a general hyperspectral image classification framework, which uses a 3D filter to simultaneously perform convolution operations from three directions, and by setting an appropriate convolution step, a part of the </w:t>
      </w:r>
      <w:r w:rsidRPr="00D246AA">
        <w:rPr>
          <w:sz w:val="24"/>
        </w:rPr>
        <w:lastRenderedPageBreak/>
        <w:t>convolutional layer can simultaneously serve as a pool in the convolution operation. The role of the role. Finally, two sets of experiments verify that the algorithm in this chapter has a high classification performance.</w:t>
      </w:r>
    </w:p>
    <w:p w:rsidR="00D246AA" w:rsidRDefault="00D246AA" w:rsidP="00D246AA">
      <w:pPr>
        <w:spacing w:line="440" w:lineRule="exact"/>
        <w:ind w:firstLineChars="200" w:firstLine="480"/>
        <w:rPr>
          <w:sz w:val="24"/>
        </w:rPr>
      </w:pPr>
    </w:p>
    <w:p w:rsidR="00482280" w:rsidRDefault="00482280">
      <w:pPr>
        <w:spacing w:line="440" w:lineRule="exact"/>
        <w:rPr>
          <w:sz w:val="24"/>
        </w:rPr>
      </w:pPr>
      <w:r>
        <w:rPr>
          <w:b/>
          <w:sz w:val="24"/>
        </w:rPr>
        <w:t>Key words:</w:t>
      </w:r>
      <w:r>
        <w:rPr>
          <w:sz w:val="24"/>
        </w:rPr>
        <w:t xml:space="preserve"> hyperspectral imagery; clustering;</w:t>
      </w:r>
      <w:r w:rsidR="00D246AA">
        <w:rPr>
          <w:sz w:val="24"/>
        </w:rPr>
        <w:t xml:space="preserve"> classification; </w:t>
      </w:r>
      <w:r w:rsidR="00D246AA" w:rsidRPr="00D246AA">
        <w:rPr>
          <w:sz w:val="24"/>
        </w:rPr>
        <w:t>convolutional neural network</w:t>
      </w:r>
      <w:r w:rsidR="00D246AA">
        <w:rPr>
          <w:sz w:val="24"/>
        </w:rPr>
        <w:t>;</w:t>
      </w:r>
      <w:r w:rsidR="0045505C">
        <w:rPr>
          <w:sz w:val="24"/>
        </w:rPr>
        <w:t xml:space="preserve"> </w:t>
      </w:r>
      <w:r w:rsidR="00D246AA">
        <w:rPr>
          <w:sz w:val="24"/>
        </w:rPr>
        <w:t>LightGBM</w:t>
      </w:r>
    </w:p>
    <w:p w:rsidR="00D246AA" w:rsidRDefault="00D246AA">
      <w:pPr>
        <w:spacing w:line="440" w:lineRule="exact"/>
        <w:rPr>
          <w:sz w:val="24"/>
        </w:rPr>
        <w:sectPr w:rsidR="00D246AA" w:rsidSect="001568D9">
          <w:headerReference w:type="even" r:id="rId14"/>
          <w:type w:val="oddPage"/>
          <w:pgSz w:w="11906" w:h="16838"/>
          <w:pgMar w:top="1588" w:right="1418" w:bottom="1588" w:left="1418" w:header="1134" w:footer="1134" w:gutter="0"/>
          <w:pgNumType w:fmt="upperRoman"/>
          <w:cols w:space="720"/>
          <w:docGrid w:linePitch="312" w:charSpace="2048"/>
        </w:sectPr>
      </w:pPr>
    </w:p>
    <w:bookmarkEnd w:id="27" w:displacedByCustomXml="next"/>
    <w:bookmarkStart w:id="43" w:name="_Toc283822283" w:displacedByCustomXml="next"/>
    <w:bookmarkStart w:id="44" w:name="_Toc286841581" w:displacedByCustomXml="next"/>
    <w:bookmarkStart w:id="45" w:name="_Toc347675161" w:displacedByCustomXml="next"/>
    <w:bookmarkStart w:id="46" w:name="_Toc347675243" w:displacedByCustomXml="next"/>
    <w:bookmarkStart w:id="47" w:name="_Toc347675308" w:displacedByCustomXml="next"/>
    <w:bookmarkStart w:id="48" w:name="_Toc347675384" w:displacedByCustomXml="next"/>
    <w:bookmarkStart w:id="49" w:name="_Toc347675426" w:displacedByCustomXml="next"/>
    <w:bookmarkStart w:id="50" w:name="_Toc347678620" w:displacedByCustomXml="next"/>
    <w:bookmarkStart w:id="51" w:name="_Toc347678776" w:displacedByCustomXml="next"/>
    <w:bookmarkStart w:id="52" w:name="_Toc347679547" w:displacedByCustomXml="next"/>
    <w:bookmarkStart w:id="53" w:name="_Toc347679708" w:displacedByCustomXml="next"/>
    <w:bookmarkStart w:id="54" w:name="_Toc347679776" w:displacedByCustomXml="next"/>
    <w:bookmarkStart w:id="55" w:name="_Toc347679846" w:displacedByCustomXml="next"/>
    <w:bookmarkStart w:id="56" w:name="_Toc347680153" w:displacedByCustomXml="next"/>
    <w:bookmarkStart w:id="57" w:name="_Toc347680220" w:displacedByCustomXml="next"/>
    <w:bookmarkStart w:id="58" w:name="_Toc347680310" w:displacedByCustomXml="next"/>
    <w:bookmarkStart w:id="59" w:name="_Toc347684277" w:displacedByCustomXml="next"/>
    <w:bookmarkStart w:id="60" w:name="_Toc2364" w:displacedByCustomXml="next"/>
    <w:sdt>
      <w:sdtPr>
        <w:rPr>
          <w:rFonts w:ascii="Times New Roman" w:eastAsia="宋体" w:hAnsi="Times New Roman" w:cs="Times New Roman"/>
          <w:noProof/>
          <w:color w:val="auto"/>
          <w:kern w:val="2"/>
          <w:sz w:val="28"/>
          <w:szCs w:val="28"/>
          <w:lang w:val="zh-CN"/>
        </w:rPr>
        <w:id w:val="594061960"/>
        <w:docPartObj>
          <w:docPartGallery w:val="Table of Contents"/>
          <w:docPartUnique/>
        </w:docPartObj>
      </w:sdtPr>
      <w:sdtEndPr>
        <w:rPr>
          <w:b/>
          <w:bCs/>
        </w:rPr>
      </w:sdtEndPr>
      <w:sdtContent>
        <w:p w:rsidR="00C83315" w:rsidRPr="00C83315" w:rsidRDefault="00C83315" w:rsidP="00C83315">
          <w:pPr>
            <w:pStyle w:val="TOC"/>
            <w:ind w:firstLineChars="1200" w:firstLine="3360"/>
            <w:rPr>
              <w:rFonts w:ascii="黑体" w:eastAsia="黑体" w:hAnsi="黑体" w:cs="黑体"/>
              <w:bCs/>
              <w:noProof/>
              <w:color w:val="auto"/>
              <w:kern w:val="44"/>
              <w:sz w:val="36"/>
              <w:szCs w:val="36"/>
            </w:rPr>
          </w:pPr>
          <w:r w:rsidRPr="00C83315">
            <w:rPr>
              <w:rFonts w:ascii="黑体" w:eastAsia="黑体" w:hAnsi="黑体" w:cs="黑体"/>
              <w:bCs/>
              <w:noProof/>
              <w:color w:val="auto"/>
              <w:kern w:val="44"/>
              <w:sz w:val="36"/>
              <w:szCs w:val="36"/>
            </w:rPr>
            <w:t>目</w:t>
          </w:r>
          <w:r>
            <w:rPr>
              <w:rFonts w:ascii="黑体" w:eastAsia="黑体" w:hAnsi="黑体" w:cs="黑体" w:hint="eastAsia"/>
              <w:bCs/>
              <w:noProof/>
              <w:color w:val="auto"/>
              <w:kern w:val="44"/>
              <w:sz w:val="36"/>
              <w:szCs w:val="36"/>
            </w:rPr>
            <w:t xml:space="preserve"> </w:t>
          </w:r>
          <w:r>
            <w:rPr>
              <w:rFonts w:ascii="黑体" w:eastAsia="黑体" w:hAnsi="黑体" w:cs="黑体"/>
              <w:bCs/>
              <w:noProof/>
              <w:color w:val="auto"/>
              <w:kern w:val="44"/>
              <w:sz w:val="36"/>
              <w:szCs w:val="36"/>
            </w:rPr>
            <w:t xml:space="preserve">   </w:t>
          </w:r>
          <w:r w:rsidRPr="00C83315">
            <w:rPr>
              <w:rFonts w:ascii="黑体" w:eastAsia="黑体" w:hAnsi="黑体" w:cs="黑体"/>
              <w:bCs/>
              <w:noProof/>
              <w:color w:val="auto"/>
              <w:kern w:val="44"/>
              <w:sz w:val="36"/>
              <w:szCs w:val="36"/>
            </w:rPr>
            <w:t>录</w:t>
          </w:r>
        </w:p>
        <w:p w:rsidR="006F73BC" w:rsidRDefault="00C83315">
          <w:pPr>
            <w:pStyle w:val="11"/>
            <w:rPr>
              <w:rFonts w:asciiTheme="minorHAnsi" w:eastAsiaTheme="minorEastAsia" w:hAnsiTheme="minorHAnsi" w:cstheme="minorBidi"/>
              <w:caps w:val="0"/>
              <w:noProof/>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533498016" w:history="1">
            <w:r w:rsidR="006F73BC" w:rsidRPr="00ED74E1">
              <w:rPr>
                <w:rStyle w:val="a7"/>
                <w:rFonts w:hint="eastAsia"/>
                <w:noProof/>
              </w:rPr>
              <w:t>摘</w:t>
            </w:r>
            <w:r w:rsidR="006F73BC" w:rsidRPr="00ED74E1">
              <w:rPr>
                <w:rStyle w:val="a7"/>
                <w:noProof/>
              </w:rPr>
              <w:t xml:space="preserve">    </w:t>
            </w:r>
            <w:r w:rsidR="006F73BC" w:rsidRPr="00ED74E1">
              <w:rPr>
                <w:rStyle w:val="a7"/>
                <w:rFonts w:hint="eastAsia"/>
                <w:noProof/>
              </w:rPr>
              <w:t>要</w:t>
            </w:r>
            <w:r w:rsidR="006F73BC">
              <w:rPr>
                <w:noProof/>
                <w:webHidden/>
              </w:rPr>
              <w:tab/>
            </w:r>
            <w:r w:rsidR="006F73BC">
              <w:rPr>
                <w:noProof/>
                <w:webHidden/>
              </w:rPr>
              <w:fldChar w:fldCharType="begin"/>
            </w:r>
            <w:r w:rsidR="006F73BC">
              <w:rPr>
                <w:noProof/>
                <w:webHidden/>
              </w:rPr>
              <w:instrText xml:space="preserve"> PAGEREF _Toc533498016 \h </w:instrText>
            </w:r>
            <w:r w:rsidR="006F73BC">
              <w:rPr>
                <w:noProof/>
                <w:webHidden/>
              </w:rPr>
            </w:r>
            <w:r w:rsidR="006F73BC">
              <w:rPr>
                <w:noProof/>
                <w:webHidden/>
              </w:rPr>
              <w:fldChar w:fldCharType="separate"/>
            </w:r>
            <w:r w:rsidR="006F73BC">
              <w:rPr>
                <w:noProof/>
                <w:webHidden/>
              </w:rPr>
              <w:t>I</w:t>
            </w:r>
            <w:r w:rsidR="006F73BC">
              <w:rPr>
                <w:noProof/>
                <w:webHidden/>
              </w:rPr>
              <w:fldChar w:fldCharType="end"/>
            </w:r>
          </w:hyperlink>
        </w:p>
        <w:p w:rsidR="006F73BC" w:rsidRDefault="006641D7">
          <w:pPr>
            <w:pStyle w:val="11"/>
            <w:rPr>
              <w:rFonts w:asciiTheme="minorHAnsi" w:eastAsiaTheme="minorEastAsia" w:hAnsiTheme="minorHAnsi" w:cstheme="minorBidi"/>
              <w:caps w:val="0"/>
              <w:noProof/>
              <w:sz w:val="21"/>
              <w:szCs w:val="22"/>
            </w:rPr>
          </w:pPr>
          <w:hyperlink w:anchor="_Toc533498017" w:history="1">
            <w:r w:rsidR="006F73BC" w:rsidRPr="00ED74E1">
              <w:rPr>
                <w:rStyle w:val="a7"/>
                <w:noProof/>
              </w:rPr>
              <w:t>ABSTRACT</w:t>
            </w:r>
            <w:r w:rsidR="006F73BC">
              <w:rPr>
                <w:noProof/>
                <w:webHidden/>
              </w:rPr>
              <w:tab/>
            </w:r>
            <w:r w:rsidR="006F73BC">
              <w:rPr>
                <w:noProof/>
                <w:webHidden/>
              </w:rPr>
              <w:fldChar w:fldCharType="begin"/>
            </w:r>
            <w:r w:rsidR="006F73BC">
              <w:rPr>
                <w:noProof/>
                <w:webHidden/>
              </w:rPr>
              <w:instrText xml:space="preserve"> PAGEREF _Toc533498017 \h </w:instrText>
            </w:r>
            <w:r w:rsidR="006F73BC">
              <w:rPr>
                <w:noProof/>
                <w:webHidden/>
              </w:rPr>
            </w:r>
            <w:r w:rsidR="006F73BC">
              <w:rPr>
                <w:noProof/>
                <w:webHidden/>
              </w:rPr>
              <w:fldChar w:fldCharType="separate"/>
            </w:r>
            <w:r w:rsidR="006F73BC">
              <w:rPr>
                <w:noProof/>
                <w:webHidden/>
              </w:rPr>
              <w:t>III</w:t>
            </w:r>
            <w:r w:rsidR="006F73BC">
              <w:rPr>
                <w:noProof/>
                <w:webHidden/>
              </w:rPr>
              <w:fldChar w:fldCharType="end"/>
            </w:r>
          </w:hyperlink>
        </w:p>
        <w:p w:rsidR="006F73BC" w:rsidRDefault="006641D7">
          <w:pPr>
            <w:pStyle w:val="11"/>
            <w:rPr>
              <w:rFonts w:asciiTheme="minorHAnsi" w:eastAsiaTheme="minorEastAsia" w:hAnsiTheme="minorHAnsi" w:cstheme="minorBidi"/>
              <w:caps w:val="0"/>
              <w:noProof/>
              <w:sz w:val="21"/>
              <w:szCs w:val="22"/>
            </w:rPr>
          </w:pPr>
          <w:hyperlink w:anchor="_Toc533498018" w:history="1">
            <w:r w:rsidR="006F73BC" w:rsidRPr="00ED74E1">
              <w:rPr>
                <w:rStyle w:val="a7"/>
                <w:rFonts w:hint="eastAsia"/>
                <w:bCs/>
                <w:noProof/>
              </w:rPr>
              <w:t>第</w:t>
            </w:r>
            <w:r w:rsidR="006F73BC" w:rsidRPr="00ED74E1">
              <w:rPr>
                <w:rStyle w:val="a7"/>
                <w:bCs/>
                <w:noProof/>
              </w:rPr>
              <w:t>1</w:t>
            </w:r>
            <w:r w:rsidR="006F73BC" w:rsidRPr="00ED74E1">
              <w:rPr>
                <w:rStyle w:val="a7"/>
                <w:rFonts w:hint="eastAsia"/>
                <w:bCs/>
                <w:noProof/>
              </w:rPr>
              <w:t>章</w:t>
            </w:r>
            <w:r w:rsidR="006F73BC" w:rsidRPr="00ED74E1">
              <w:rPr>
                <w:rStyle w:val="a7"/>
                <w:bCs/>
                <w:noProof/>
              </w:rPr>
              <w:t xml:space="preserve"> </w:t>
            </w:r>
            <w:r w:rsidR="006F73BC" w:rsidRPr="00ED74E1">
              <w:rPr>
                <w:rStyle w:val="a7"/>
                <w:rFonts w:hint="eastAsia"/>
                <w:bCs/>
                <w:noProof/>
              </w:rPr>
              <w:t>绪论</w:t>
            </w:r>
            <w:r w:rsidR="006F73BC">
              <w:rPr>
                <w:noProof/>
                <w:webHidden/>
              </w:rPr>
              <w:tab/>
            </w:r>
            <w:r w:rsidR="006F73BC">
              <w:rPr>
                <w:noProof/>
                <w:webHidden/>
              </w:rPr>
              <w:fldChar w:fldCharType="begin"/>
            </w:r>
            <w:r w:rsidR="006F73BC">
              <w:rPr>
                <w:noProof/>
                <w:webHidden/>
              </w:rPr>
              <w:instrText xml:space="preserve"> PAGEREF _Toc533498018 \h </w:instrText>
            </w:r>
            <w:r w:rsidR="006F73BC">
              <w:rPr>
                <w:noProof/>
                <w:webHidden/>
              </w:rPr>
            </w:r>
            <w:r w:rsidR="006F73BC">
              <w:rPr>
                <w:noProof/>
                <w:webHidden/>
              </w:rPr>
              <w:fldChar w:fldCharType="separate"/>
            </w:r>
            <w:r w:rsidR="006F73BC">
              <w:rPr>
                <w:noProof/>
                <w:webHidden/>
              </w:rPr>
              <w:t>3</w:t>
            </w:r>
            <w:r w:rsidR="006F73BC">
              <w:rPr>
                <w:noProof/>
                <w:webHidden/>
              </w:rPr>
              <w:fldChar w:fldCharType="end"/>
            </w:r>
          </w:hyperlink>
        </w:p>
        <w:p w:rsidR="006F73BC" w:rsidRDefault="006641D7">
          <w:pPr>
            <w:pStyle w:val="22"/>
            <w:rPr>
              <w:rFonts w:asciiTheme="minorHAnsi" w:eastAsiaTheme="minorEastAsia" w:hAnsiTheme="minorHAnsi" w:cstheme="minorBidi"/>
              <w:bCs w:val="0"/>
              <w:smallCaps w:val="0"/>
              <w:color w:val="auto"/>
              <w:sz w:val="21"/>
              <w:szCs w:val="22"/>
            </w:rPr>
          </w:pPr>
          <w:hyperlink w:anchor="_Toc533498019" w:history="1">
            <w:r w:rsidR="006F73BC" w:rsidRPr="00ED74E1">
              <w:rPr>
                <w:rStyle w:val="a7"/>
              </w:rPr>
              <w:t xml:space="preserve">1.1 </w:t>
            </w:r>
            <w:r w:rsidR="006F73BC" w:rsidRPr="00ED74E1">
              <w:rPr>
                <w:rStyle w:val="a7"/>
                <w:rFonts w:hint="eastAsia"/>
              </w:rPr>
              <w:t>课题研究背景及意义</w:t>
            </w:r>
            <w:r w:rsidR="006F73BC">
              <w:rPr>
                <w:webHidden/>
              </w:rPr>
              <w:tab/>
            </w:r>
            <w:r w:rsidR="006F73BC">
              <w:rPr>
                <w:webHidden/>
              </w:rPr>
              <w:fldChar w:fldCharType="begin"/>
            </w:r>
            <w:r w:rsidR="006F73BC">
              <w:rPr>
                <w:webHidden/>
              </w:rPr>
              <w:instrText xml:space="preserve"> PAGEREF _Toc533498019 \h </w:instrText>
            </w:r>
            <w:r w:rsidR="006F73BC">
              <w:rPr>
                <w:webHidden/>
              </w:rPr>
            </w:r>
            <w:r w:rsidR="006F73BC">
              <w:rPr>
                <w:webHidden/>
              </w:rPr>
              <w:fldChar w:fldCharType="separate"/>
            </w:r>
            <w:r w:rsidR="006F73BC">
              <w:rPr>
                <w:webHidden/>
              </w:rPr>
              <w:t>3</w:t>
            </w:r>
            <w:r w:rsidR="006F73BC">
              <w:rPr>
                <w:webHidden/>
              </w:rPr>
              <w:fldChar w:fldCharType="end"/>
            </w:r>
          </w:hyperlink>
        </w:p>
        <w:p w:rsidR="006F73BC" w:rsidRDefault="006641D7">
          <w:pPr>
            <w:pStyle w:val="22"/>
            <w:rPr>
              <w:rFonts w:asciiTheme="minorHAnsi" w:eastAsiaTheme="minorEastAsia" w:hAnsiTheme="minorHAnsi" w:cstheme="minorBidi"/>
              <w:bCs w:val="0"/>
              <w:smallCaps w:val="0"/>
              <w:color w:val="auto"/>
              <w:sz w:val="21"/>
              <w:szCs w:val="22"/>
            </w:rPr>
          </w:pPr>
          <w:hyperlink w:anchor="_Toc533498020" w:history="1">
            <w:r w:rsidR="006F73BC" w:rsidRPr="00ED74E1">
              <w:rPr>
                <w:rStyle w:val="a7"/>
              </w:rPr>
              <w:t xml:space="preserve">1.2 </w:t>
            </w:r>
            <w:r w:rsidR="006F73BC" w:rsidRPr="00ED74E1">
              <w:rPr>
                <w:rStyle w:val="a7"/>
                <w:rFonts w:hint="eastAsia"/>
              </w:rPr>
              <w:t>高光谱遥感数据特征</w:t>
            </w:r>
            <w:r w:rsidR="006F73BC">
              <w:rPr>
                <w:webHidden/>
              </w:rPr>
              <w:tab/>
            </w:r>
            <w:r w:rsidR="006F73BC">
              <w:rPr>
                <w:webHidden/>
              </w:rPr>
              <w:fldChar w:fldCharType="begin"/>
            </w:r>
            <w:r w:rsidR="006F73BC">
              <w:rPr>
                <w:webHidden/>
              </w:rPr>
              <w:instrText xml:space="preserve"> PAGEREF _Toc533498020 \h </w:instrText>
            </w:r>
            <w:r w:rsidR="006F73BC">
              <w:rPr>
                <w:webHidden/>
              </w:rPr>
            </w:r>
            <w:r w:rsidR="006F73BC">
              <w:rPr>
                <w:webHidden/>
              </w:rPr>
              <w:fldChar w:fldCharType="separate"/>
            </w:r>
            <w:r w:rsidR="006F73BC">
              <w:rPr>
                <w:webHidden/>
              </w:rPr>
              <w:t>4</w:t>
            </w:r>
            <w:r w:rsidR="006F73BC">
              <w:rPr>
                <w:webHidden/>
              </w:rPr>
              <w:fldChar w:fldCharType="end"/>
            </w:r>
          </w:hyperlink>
        </w:p>
        <w:p w:rsidR="006F73BC" w:rsidRDefault="006641D7">
          <w:pPr>
            <w:pStyle w:val="22"/>
            <w:rPr>
              <w:rFonts w:asciiTheme="minorHAnsi" w:eastAsiaTheme="minorEastAsia" w:hAnsiTheme="minorHAnsi" w:cstheme="minorBidi"/>
              <w:bCs w:val="0"/>
              <w:smallCaps w:val="0"/>
              <w:color w:val="auto"/>
              <w:sz w:val="21"/>
              <w:szCs w:val="22"/>
            </w:rPr>
          </w:pPr>
          <w:hyperlink w:anchor="_Toc533498021" w:history="1">
            <w:r w:rsidR="006F73BC" w:rsidRPr="00ED74E1">
              <w:rPr>
                <w:rStyle w:val="a7"/>
              </w:rPr>
              <w:t xml:space="preserve">1.3 </w:t>
            </w:r>
            <w:r w:rsidR="006F73BC" w:rsidRPr="00ED74E1">
              <w:rPr>
                <w:rStyle w:val="a7"/>
                <w:rFonts w:hint="eastAsia"/>
              </w:rPr>
              <w:t>国内外在该方向的研究现状及分析</w:t>
            </w:r>
            <w:r w:rsidR="006F73BC">
              <w:rPr>
                <w:webHidden/>
              </w:rPr>
              <w:tab/>
            </w:r>
            <w:r w:rsidR="006F73BC">
              <w:rPr>
                <w:webHidden/>
              </w:rPr>
              <w:fldChar w:fldCharType="begin"/>
            </w:r>
            <w:r w:rsidR="006F73BC">
              <w:rPr>
                <w:webHidden/>
              </w:rPr>
              <w:instrText xml:space="preserve"> PAGEREF _Toc533498021 \h </w:instrText>
            </w:r>
            <w:r w:rsidR="006F73BC">
              <w:rPr>
                <w:webHidden/>
              </w:rPr>
            </w:r>
            <w:r w:rsidR="006F73BC">
              <w:rPr>
                <w:webHidden/>
              </w:rPr>
              <w:fldChar w:fldCharType="separate"/>
            </w:r>
            <w:r w:rsidR="006F73BC">
              <w:rPr>
                <w:webHidden/>
              </w:rPr>
              <w:t>6</w:t>
            </w:r>
            <w:r w:rsidR="006F73BC">
              <w:rPr>
                <w:webHidden/>
              </w:rPr>
              <w:fldChar w:fldCharType="end"/>
            </w:r>
          </w:hyperlink>
        </w:p>
        <w:p w:rsidR="006F73BC" w:rsidRDefault="006641D7">
          <w:pPr>
            <w:pStyle w:val="32"/>
            <w:rPr>
              <w:rFonts w:asciiTheme="minorHAnsi" w:eastAsiaTheme="minorEastAsia" w:hAnsiTheme="minorHAnsi" w:cstheme="minorBidi"/>
              <w:bCs w:val="0"/>
              <w:iCs w:val="0"/>
              <w:sz w:val="21"/>
              <w:szCs w:val="22"/>
            </w:rPr>
          </w:pPr>
          <w:hyperlink w:anchor="_Toc533498022" w:history="1">
            <w:r w:rsidR="006F73BC" w:rsidRPr="00ED74E1">
              <w:rPr>
                <w:rStyle w:val="a7"/>
              </w:rPr>
              <w:t xml:space="preserve">1.3.1 </w:t>
            </w:r>
            <w:r w:rsidR="006F73BC" w:rsidRPr="00ED74E1">
              <w:rPr>
                <w:rStyle w:val="a7"/>
                <w:rFonts w:hint="eastAsia"/>
              </w:rPr>
              <w:t>深度学习发展现状</w:t>
            </w:r>
            <w:r w:rsidR="006F73BC">
              <w:rPr>
                <w:webHidden/>
              </w:rPr>
              <w:tab/>
            </w:r>
            <w:r w:rsidR="006F73BC">
              <w:rPr>
                <w:webHidden/>
              </w:rPr>
              <w:fldChar w:fldCharType="begin"/>
            </w:r>
            <w:r w:rsidR="006F73BC">
              <w:rPr>
                <w:webHidden/>
              </w:rPr>
              <w:instrText xml:space="preserve"> PAGEREF _Toc533498022 \h </w:instrText>
            </w:r>
            <w:r w:rsidR="006F73BC">
              <w:rPr>
                <w:webHidden/>
              </w:rPr>
            </w:r>
            <w:r w:rsidR="006F73BC">
              <w:rPr>
                <w:webHidden/>
              </w:rPr>
              <w:fldChar w:fldCharType="separate"/>
            </w:r>
            <w:r w:rsidR="006F73BC">
              <w:rPr>
                <w:webHidden/>
              </w:rPr>
              <w:t>6</w:t>
            </w:r>
            <w:r w:rsidR="006F73BC">
              <w:rPr>
                <w:webHidden/>
              </w:rPr>
              <w:fldChar w:fldCharType="end"/>
            </w:r>
          </w:hyperlink>
        </w:p>
        <w:p w:rsidR="006F73BC" w:rsidRDefault="006641D7">
          <w:pPr>
            <w:pStyle w:val="32"/>
            <w:rPr>
              <w:rFonts w:asciiTheme="minorHAnsi" w:eastAsiaTheme="minorEastAsia" w:hAnsiTheme="minorHAnsi" w:cstheme="minorBidi"/>
              <w:bCs w:val="0"/>
              <w:iCs w:val="0"/>
              <w:sz w:val="21"/>
              <w:szCs w:val="22"/>
            </w:rPr>
          </w:pPr>
          <w:hyperlink w:anchor="_Toc533498023" w:history="1">
            <w:r w:rsidR="006F73BC" w:rsidRPr="00ED74E1">
              <w:rPr>
                <w:rStyle w:val="a7"/>
              </w:rPr>
              <w:t xml:space="preserve">1.3.2 </w:t>
            </w:r>
            <w:r w:rsidR="006F73BC" w:rsidRPr="00ED74E1">
              <w:rPr>
                <w:rStyle w:val="a7"/>
                <w:rFonts w:hint="eastAsia"/>
              </w:rPr>
              <w:t>集成学习发展现状</w:t>
            </w:r>
            <w:r w:rsidR="006F73BC">
              <w:rPr>
                <w:webHidden/>
              </w:rPr>
              <w:tab/>
            </w:r>
            <w:r w:rsidR="006F73BC">
              <w:rPr>
                <w:webHidden/>
              </w:rPr>
              <w:fldChar w:fldCharType="begin"/>
            </w:r>
            <w:r w:rsidR="006F73BC">
              <w:rPr>
                <w:webHidden/>
              </w:rPr>
              <w:instrText xml:space="preserve"> PAGEREF _Toc533498023 \h </w:instrText>
            </w:r>
            <w:r w:rsidR="006F73BC">
              <w:rPr>
                <w:webHidden/>
              </w:rPr>
            </w:r>
            <w:r w:rsidR="006F73BC">
              <w:rPr>
                <w:webHidden/>
              </w:rPr>
              <w:fldChar w:fldCharType="separate"/>
            </w:r>
            <w:r w:rsidR="006F73BC">
              <w:rPr>
                <w:webHidden/>
              </w:rPr>
              <w:t>7</w:t>
            </w:r>
            <w:r w:rsidR="006F73BC">
              <w:rPr>
                <w:webHidden/>
              </w:rPr>
              <w:fldChar w:fldCharType="end"/>
            </w:r>
          </w:hyperlink>
        </w:p>
        <w:p w:rsidR="006F73BC" w:rsidRDefault="006641D7">
          <w:pPr>
            <w:pStyle w:val="32"/>
            <w:rPr>
              <w:rFonts w:asciiTheme="minorHAnsi" w:eastAsiaTheme="minorEastAsia" w:hAnsiTheme="minorHAnsi" w:cstheme="minorBidi"/>
              <w:bCs w:val="0"/>
              <w:iCs w:val="0"/>
              <w:sz w:val="21"/>
              <w:szCs w:val="22"/>
            </w:rPr>
          </w:pPr>
          <w:hyperlink w:anchor="_Toc533498024" w:history="1">
            <w:r w:rsidR="006F73BC" w:rsidRPr="00ED74E1">
              <w:rPr>
                <w:rStyle w:val="a7"/>
              </w:rPr>
              <w:t xml:space="preserve">1.3.3 </w:t>
            </w:r>
            <w:r w:rsidR="006F73BC" w:rsidRPr="00ED74E1">
              <w:rPr>
                <w:rStyle w:val="a7"/>
                <w:rFonts w:hint="eastAsia"/>
              </w:rPr>
              <w:t>高光谱图像分类研究现状</w:t>
            </w:r>
            <w:r w:rsidR="006F73BC">
              <w:rPr>
                <w:webHidden/>
              </w:rPr>
              <w:tab/>
            </w:r>
            <w:r w:rsidR="006F73BC">
              <w:rPr>
                <w:webHidden/>
              </w:rPr>
              <w:fldChar w:fldCharType="begin"/>
            </w:r>
            <w:r w:rsidR="006F73BC">
              <w:rPr>
                <w:webHidden/>
              </w:rPr>
              <w:instrText xml:space="preserve"> PAGEREF _Toc533498024 \h </w:instrText>
            </w:r>
            <w:r w:rsidR="006F73BC">
              <w:rPr>
                <w:webHidden/>
              </w:rPr>
            </w:r>
            <w:r w:rsidR="006F73BC">
              <w:rPr>
                <w:webHidden/>
              </w:rPr>
              <w:fldChar w:fldCharType="separate"/>
            </w:r>
            <w:r w:rsidR="006F73BC">
              <w:rPr>
                <w:webHidden/>
              </w:rPr>
              <w:t>8</w:t>
            </w:r>
            <w:r w:rsidR="006F73BC">
              <w:rPr>
                <w:webHidden/>
              </w:rPr>
              <w:fldChar w:fldCharType="end"/>
            </w:r>
          </w:hyperlink>
        </w:p>
        <w:p w:rsidR="006F73BC" w:rsidRDefault="006641D7">
          <w:pPr>
            <w:pStyle w:val="22"/>
            <w:rPr>
              <w:rFonts w:asciiTheme="minorHAnsi" w:eastAsiaTheme="minorEastAsia" w:hAnsiTheme="minorHAnsi" w:cstheme="minorBidi"/>
              <w:bCs w:val="0"/>
              <w:smallCaps w:val="0"/>
              <w:color w:val="auto"/>
              <w:sz w:val="21"/>
              <w:szCs w:val="22"/>
            </w:rPr>
          </w:pPr>
          <w:hyperlink w:anchor="_Toc533498025" w:history="1">
            <w:r w:rsidR="006F73BC" w:rsidRPr="00ED74E1">
              <w:rPr>
                <w:rStyle w:val="a7"/>
              </w:rPr>
              <w:t xml:space="preserve">1.4 </w:t>
            </w:r>
            <w:r w:rsidR="006F73BC" w:rsidRPr="00ED74E1">
              <w:rPr>
                <w:rStyle w:val="a7"/>
                <w:rFonts w:hint="eastAsia"/>
              </w:rPr>
              <w:t>本文的研究内容与组织结构</w:t>
            </w:r>
            <w:r w:rsidR="006F73BC">
              <w:rPr>
                <w:webHidden/>
              </w:rPr>
              <w:tab/>
            </w:r>
            <w:r w:rsidR="006F73BC">
              <w:rPr>
                <w:webHidden/>
              </w:rPr>
              <w:fldChar w:fldCharType="begin"/>
            </w:r>
            <w:r w:rsidR="006F73BC">
              <w:rPr>
                <w:webHidden/>
              </w:rPr>
              <w:instrText xml:space="preserve"> PAGEREF _Toc533498025 \h </w:instrText>
            </w:r>
            <w:r w:rsidR="006F73BC">
              <w:rPr>
                <w:webHidden/>
              </w:rPr>
            </w:r>
            <w:r w:rsidR="006F73BC">
              <w:rPr>
                <w:webHidden/>
              </w:rPr>
              <w:fldChar w:fldCharType="separate"/>
            </w:r>
            <w:r w:rsidR="006F73BC">
              <w:rPr>
                <w:webHidden/>
              </w:rPr>
              <w:t>9</w:t>
            </w:r>
            <w:r w:rsidR="006F73BC">
              <w:rPr>
                <w:webHidden/>
              </w:rPr>
              <w:fldChar w:fldCharType="end"/>
            </w:r>
          </w:hyperlink>
        </w:p>
        <w:p w:rsidR="006F73BC" w:rsidRDefault="006641D7">
          <w:pPr>
            <w:pStyle w:val="11"/>
            <w:rPr>
              <w:rFonts w:asciiTheme="minorHAnsi" w:eastAsiaTheme="minorEastAsia" w:hAnsiTheme="minorHAnsi" w:cstheme="minorBidi"/>
              <w:caps w:val="0"/>
              <w:noProof/>
              <w:sz w:val="21"/>
              <w:szCs w:val="22"/>
            </w:rPr>
          </w:pPr>
          <w:hyperlink w:anchor="_Toc533498026" w:history="1">
            <w:r w:rsidR="006F73BC" w:rsidRPr="00ED74E1">
              <w:rPr>
                <w:rStyle w:val="a7"/>
                <w:rFonts w:hint="eastAsia"/>
                <w:noProof/>
              </w:rPr>
              <w:t>第</w:t>
            </w:r>
            <w:r w:rsidR="006F73BC" w:rsidRPr="00ED74E1">
              <w:rPr>
                <w:rStyle w:val="a7"/>
                <w:rFonts w:hint="eastAsia"/>
                <w:noProof/>
              </w:rPr>
              <w:t>2</w:t>
            </w:r>
            <w:r w:rsidR="006F73BC" w:rsidRPr="00ED74E1">
              <w:rPr>
                <w:rStyle w:val="a7"/>
                <w:rFonts w:hint="eastAsia"/>
                <w:noProof/>
              </w:rPr>
              <w:t>章</w:t>
            </w:r>
            <w:r w:rsidR="006F73BC" w:rsidRPr="00ED74E1">
              <w:rPr>
                <w:rStyle w:val="a7"/>
                <w:rFonts w:hint="eastAsia"/>
                <w:noProof/>
              </w:rPr>
              <w:t xml:space="preserve"> </w:t>
            </w:r>
            <w:r w:rsidR="006F73BC" w:rsidRPr="00ED74E1">
              <w:rPr>
                <w:rStyle w:val="a7"/>
                <w:rFonts w:hint="eastAsia"/>
                <w:noProof/>
              </w:rPr>
              <w:t>高光谱影像分类研究</w:t>
            </w:r>
            <w:r w:rsidR="006F73BC">
              <w:rPr>
                <w:noProof/>
                <w:webHidden/>
              </w:rPr>
              <w:tab/>
            </w:r>
            <w:r w:rsidR="006F73BC">
              <w:rPr>
                <w:noProof/>
                <w:webHidden/>
              </w:rPr>
              <w:fldChar w:fldCharType="begin"/>
            </w:r>
            <w:r w:rsidR="006F73BC">
              <w:rPr>
                <w:noProof/>
                <w:webHidden/>
              </w:rPr>
              <w:instrText xml:space="preserve"> PAGEREF _Toc533498026 \h </w:instrText>
            </w:r>
            <w:r w:rsidR="006F73BC">
              <w:rPr>
                <w:noProof/>
                <w:webHidden/>
              </w:rPr>
            </w:r>
            <w:r w:rsidR="006F73BC">
              <w:rPr>
                <w:noProof/>
                <w:webHidden/>
              </w:rPr>
              <w:fldChar w:fldCharType="separate"/>
            </w:r>
            <w:r w:rsidR="006F73BC">
              <w:rPr>
                <w:noProof/>
                <w:webHidden/>
              </w:rPr>
              <w:t>11</w:t>
            </w:r>
            <w:r w:rsidR="006F73BC">
              <w:rPr>
                <w:noProof/>
                <w:webHidden/>
              </w:rPr>
              <w:fldChar w:fldCharType="end"/>
            </w:r>
          </w:hyperlink>
        </w:p>
        <w:p w:rsidR="006F73BC" w:rsidRDefault="006641D7">
          <w:pPr>
            <w:pStyle w:val="22"/>
            <w:rPr>
              <w:rFonts w:asciiTheme="minorHAnsi" w:eastAsiaTheme="minorEastAsia" w:hAnsiTheme="minorHAnsi" w:cstheme="minorBidi"/>
              <w:bCs w:val="0"/>
              <w:smallCaps w:val="0"/>
              <w:color w:val="auto"/>
              <w:sz w:val="21"/>
              <w:szCs w:val="22"/>
            </w:rPr>
          </w:pPr>
          <w:hyperlink w:anchor="_Toc533498027" w:history="1">
            <w:r w:rsidR="006F73BC" w:rsidRPr="00ED74E1">
              <w:rPr>
                <w:rStyle w:val="a7"/>
              </w:rPr>
              <w:t xml:space="preserve">2.1 </w:t>
            </w:r>
            <w:r w:rsidR="006F73BC" w:rsidRPr="00ED74E1">
              <w:rPr>
                <w:rStyle w:val="a7"/>
                <w:rFonts w:hint="eastAsia"/>
              </w:rPr>
              <w:t>高光谱影像分类概述</w:t>
            </w:r>
            <w:r w:rsidR="006F73BC">
              <w:rPr>
                <w:webHidden/>
              </w:rPr>
              <w:tab/>
            </w:r>
            <w:r w:rsidR="006F73BC">
              <w:rPr>
                <w:webHidden/>
              </w:rPr>
              <w:fldChar w:fldCharType="begin"/>
            </w:r>
            <w:r w:rsidR="006F73BC">
              <w:rPr>
                <w:webHidden/>
              </w:rPr>
              <w:instrText xml:space="preserve"> PAGEREF _Toc533498027 \h </w:instrText>
            </w:r>
            <w:r w:rsidR="006F73BC">
              <w:rPr>
                <w:webHidden/>
              </w:rPr>
            </w:r>
            <w:r w:rsidR="006F73BC">
              <w:rPr>
                <w:webHidden/>
              </w:rPr>
              <w:fldChar w:fldCharType="separate"/>
            </w:r>
            <w:r w:rsidR="006F73BC">
              <w:rPr>
                <w:webHidden/>
              </w:rPr>
              <w:t>11</w:t>
            </w:r>
            <w:r w:rsidR="006F73BC">
              <w:rPr>
                <w:webHidden/>
              </w:rPr>
              <w:fldChar w:fldCharType="end"/>
            </w:r>
          </w:hyperlink>
        </w:p>
        <w:p w:rsidR="006F73BC" w:rsidRDefault="006641D7">
          <w:pPr>
            <w:pStyle w:val="32"/>
            <w:rPr>
              <w:rFonts w:asciiTheme="minorHAnsi" w:eastAsiaTheme="minorEastAsia" w:hAnsiTheme="minorHAnsi" w:cstheme="minorBidi"/>
              <w:bCs w:val="0"/>
              <w:iCs w:val="0"/>
              <w:sz w:val="21"/>
              <w:szCs w:val="22"/>
            </w:rPr>
          </w:pPr>
          <w:hyperlink w:anchor="_Toc533498028" w:history="1">
            <w:r w:rsidR="006F73BC" w:rsidRPr="00ED74E1">
              <w:rPr>
                <w:rStyle w:val="a7"/>
              </w:rPr>
              <w:t>2.1.1</w:t>
            </w:r>
            <w:r w:rsidR="006F73BC" w:rsidRPr="00ED74E1">
              <w:rPr>
                <w:rStyle w:val="a7"/>
                <w:rFonts w:hint="eastAsia"/>
              </w:rPr>
              <w:t>有监督分类方法</w:t>
            </w:r>
            <w:r w:rsidR="006F73BC">
              <w:rPr>
                <w:webHidden/>
              </w:rPr>
              <w:tab/>
            </w:r>
            <w:r w:rsidR="006F73BC">
              <w:rPr>
                <w:webHidden/>
              </w:rPr>
              <w:fldChar w:fldCharType="begin"/>
            </w:r>
            <w:r w:rsidR="006F73BC">
              <w:rPr>
                <w:webHidden/>
              </w:rPr>
              <w:instrText xml:space="preserve"> PAGEREF _Toc533498028 \h </w:instrText>
            </w:r>
            <w:r w:rsidR="006F73BC">
              <w:rPr>
                <w:webHidden/>
              </w:rPr>
            </w:r>
            <w:r w:rsidR="006F73BC">
              <w:rPr>
                <w:webHidden/>
              </w:rPr>
              <w:fldChar w:fldCharType="separate"/>
            </w:r>
            <w:r w:rsidR="006F73BC">
              <w:rPr>
                <w:webHidden/>
              </w:rPr>
              <w:t>11</w:t>
            </w:r>
            <w:r w:rsidR="006F73BC">
              <w:rPr>
                <w:webHidden/>
              </w:rPr>
              <w:fldChar w:fldCharType="end"/>
            </w:r>
          </w:hyperlink>
        </w:p>
        <w:p w:rsidR="006F73BC" w:rsidRDefault="006641D7">
          <w:pPr>
            <w:pStyle w:val="32"/>
            <w:rPr>
              <w:rFonts w:asciiTheme="minorHAnsi" w:eastAsiaTheme="minorEastAsia" w:hAnsiTheme="minorHAnsi" w:cstheme="minorBidi"/>
              <w:bCs w:val="0"/>
              <w:iCs w:val="0"/>
              <w:sz w:val="21"/>
              <w:szCs w:val="22"/>
            </w:rPr>
          </w:pPr>
          <w:hyperlink w:anchor="_Toc533498029" w:history="1">
            <w:r w:rsidR="006F73BC" w:rsidRPr="00ED74E1">
              <w:rPr>
                <w:rStyle w:val="a7"/>
              </w:rPr>
              <w:t>2.1.2</w:t>
            </w:r>
            <w:r w:rsidR="006F73BC" w:rsidRPr="00ED74E1">
              <w:rPr>
                <w:rStyle w:val="a7"/>
                <w:rFonts w:hint="eastAsia"/>
              </w:rPr>
              <w:t>无监督分类方法</w:t>
            </w:r>
            <w:r w:rsidR="006F73BC">
              <w:rPr>
                <w:webHidden/>
              </w:rPr>
              <w:tab/>
            </w:r>
            <w:r w:rsidR="006F73BC">
              <w:rPr>
                <w:webHidden/>
              </w:rPr>
              <w:fldChar w:fldCharType="begin"/>
            </w:r>
            <w:r w:rsidR="006F73BC">
              <w:rPr>
                <w:webHidden/>
              </w:rPr>
              <w:instrText xml:space="preserve"> PAGEREF _Toc533498029 \h </w:instrText>
            </w:r>
            <w:r w:rsidR="006F73BC">
              <w:rPr>
                <w:webHidden/>
              </w:rPr>
            </w:r>
            <w:r w:rsidR="006F73BC">
              <w:rPr>
                <w:webHidden/>
              </w:rPr>
              <w:fldChar w:fldCharType="separate"/>
            </w:r>
            <w:r w:rsidR="006F73BC">
              <w:rPr>
                <w:webHidden/>
              </w:rPr>
              <w:t>12</w:t>
            </w:r>
            <w:r w:rsidR="006F73BC">
              <w:rPr>
                <w:webHidden/>
              </w:rPr>
              <w:fldChar w:fldCharType="end"/>
            </w:r>
          </w:hyperlink>
        </w:p>
        <w:p w:rsidR="006F73BC" w:rsidRDefault="006641D7">
          <w:pPr>
            <w:pStyle w:val="32"/>
            <w:rPr>
              <w:rFonts w:asciiTheme="minorHAnsi" w:eastAsiaTheme="minorEastAsia" w:hAnsiTheme="minorHAnsi" w:cstheme="minorBidi"/>
              <w:bCs w:val="0"/>
              <w:iCs w:val="0"/>
              <w:sz w:val="21"/>
              <w:szCs w:val="22"/>
            </w:rPr>
          </w:pPr>
          <w:hyperlink w:anchor="_Toc533498030" w:history="1">
            <w:r w:rsidR="006F73BC" w:rsidRPr="00ED74E1">
              <w:rPr>
                <w:rStyle w:val="a7"/>
              </w:rPr>
              <w:t>2.1.3</w:t>
            </w:r>
            <w:r w:rsidR="006F73BC" w:rsidRPr="00ED74E1">
              <w:rPr>
                <w:rStyle w:val="a7"/>
                <w:rFonts w:hint="eastAsia"/>
              </w:rPr>
              <w:t>半监督分类方法</w:t>
            </w:r>
            <w:r w:rsidR="006F73BC">
              <w:rPr>
                <w:webHidden/>
              </w:rPr>
              <w:tab/>
            </w:r>
            <w:r w:rsidR="006F73BC">
              <w:rPr>
                <w:webHidden/>
              </w:rPr>
              <w:fldChar w:fldCharType="begin"/>
            </w:r>
            <w:r w:rsidR="006F73BC">
              <w:rPr>
                <w:webHidden/>
              </w:rPr>
              <w:instrText xml:space="preserve"> PAGEREF _Toc533498030 \h </w:instrText>
            </w:r>
            <w:r w:rsidR="006F73BC">
              <w:rPr>
                <w:webHidden/>
              </w:rPr>
            </w:r>
            <w:r w:rsidR="006F73BC">
              <w:rPr>
                <w:webHidden/>
              </w:rPr>
              <w:fldChar w:fldCharType="separate"/>
            </w:r>
            <w:r w:rsidR="006F73BC">
              <w:rPr>
                <w:webHidden/>
              </w:rPr>
              <w:t>13</w:t>
            </w:r>
            <w:r w:rsidR="006F73BC">
              <w:rPr>
                <w:webHidden/>
              </w:rPr>
              <w:fldChar w:fldCharType="end"/>
            </w:r>
          </w:hyperlink>
        </w:p>
        <w:p w:rsidR="006F73BC" w:rsidRDefault="006641D7">
          <w:pPr>
            <w:pStyle w:val="22"/>
            <w:rPr>
              <w:rFonts w:asciiTheme="minorHAnsi" w:eastAsiaTheme="minorEastAsia" w:hAnsiTheme="minorHAnsi" w:cstheme="minorBidi"/>
              <w:bCs w:val="0"/>
              <w:smallCaps w:val="0"/>
              <w:color w:val="auto"/>
              <w:sz w:val="21"/>
              <w:szCs w:val="22"/>
            </w:rPr>
          </w:pPr>
          <w:hyperlink w:anchor="_Toc533498031" w:history="1">
            <w:r w:rsidR="006F73BC" w:rsidRPr="00ED74E1">
              <w:rPr>
                <w:rStyle w:val="a7"/>
              </w:rPr>
              <w:t xml:space="preserve">2.2 </w:t>
            </w:r>
            <w:r w:rsidR="006F73BC" w:rsidRPr="00ED74E1">
              <w:rPr>
                <w:rStyle w:val="a7"/>
                <w:rFonts w:hint="eastAsia"/>
              </w:rPr>
              <w:t>评价方法</w:t>
            </w:r>
            <w:r w:rsidR="006F73BC">
              <w:rPr>
                <w:webHidden/>
              </w:rPr>
              <w:tab/>
            </w:r>
            <w:r w:rsidR="006F73BC">
              <w:rPr>
                <w:webHidden/>
              </w:rPr>
              <w:fldChar w:fldCharType="begin"/>
            </w:r>
            <w:r w:rsidR="006F73BC">
              <w:rPr>
                <w:webHidden/>
              </w:rPr>
              <w:instrText xml:space="preserve"> PAGEREF _Toc533498031 \h </w:instrText>
            </w:r>
            <w:r w:rsidR="006F73BC">
              <w:rPr>
                <w:webHidden/>
              </w:rPr>
            </w:r>
            <w:r w:rsidR="006F73BC">
              <w:rPr>
                <w:webHidden/>
              </w:rPr>
              <w:fldChar w:fldCharType="separate"/>
            </w:r>
            <w:r w:rsidR="006F73BC">
              <w:rPr>
                <w:webHidden/>
              </w:rPr>
              <w:t>15</w:t>
            </w:r>
            <w:r w:rsidR="006F73BC">
              <w:rPr>
                <w:webHidden/>
              </w:rPr>
              <w:fldChar w:fldCharType="end"/>
            </w:r>
          </w:hyperlink>
        </w:p>
        <w:p w:rsidR="006F73BC" w:rsidRDefault="006641D7">
          <w:pPr>
            <w:pStyle w:val="32"/>
            <w:rPr>
              <w:rFonts w:asciiTheme="minorHAnsi" w:eastAsiaTheme="minorEastAsia" w:hAnsiTheme="minorHAnsi" w:cstheme="minorBidi"/>
              <w:bCs w:val="0"/>
              <w:iCs w:val="0"/>
              <w:sz w:val="21"/>
              <w:szCs w:val="22"/>
            </w:rPr>
          </w:pPr>
          <w:hyperlink w:anchor="_Toc533498032" w:history="1">
            <w:r w:rsidR="006F73BC" w:rsidRPr="00ED74E1">
              <w:rPr>
                <w:rStyle w:val="a7"/>
              </w:rPr>
              <w:t>2.2.1</w:t>
            </w:r>
            <w:r w:rsidR="006F73BC" w:rsidRPr="00ED74E1">
              <w:rPr>
                <w:rStyle w:val="a7"/>
                <w:rFonts w:hint="eastAsia"/>
              </w:rPr>
              <w:t>混淆矩阵（</w:t>
            </w:r>
            <w:r w:rsidR="006F73BC" w:rsidRPr="00ED74E1">
              <w:rPr>
                <w:rStyle w:val="a7"/>
              </w:rPr>
              <w:t>Confusion matrix</w:t>
            </w:r>
            <w:r w:rsidR="006F73BC" w:rsidRPr="00ED74E1">
              <w:rPr>
                <w:rStyle w:val="a7"/>
                <w:rFonts w:hint="eastAsia"/>
              </w:rPr>
              <w:t>）</w:t>
            </w:r>
            <w:r w:rsidR="006F73BC">
              <w:rPr>
                <w:webHidden/>
              </w:rPr>
              <w:tab/>
            </w:r>
            <w:r w:rsidR="006F73BC">
              <w:rPr>
                <w:webHidden/>
              </w:rPr>
              <w:fldChar w:fldCharType="begin"/>
            </w:r>
            <w:r w:rsidR="006F73BC">
              <w:rPr>
                <w:webHidden/>
              </w:rPr>
              <w:instrText xml:space="preserve"> PAGEREF _Toc533498032 \h </w:instrText>
            </w:r>
            <w:r w:rsidR="006F73BC">
              <w:rPr>
                <w:webHidden/>
              </w:rPr>
            </w:r>
            <w:r w:rsidR="006F73BC">
              <w:rPr>
                <w:webHidden/>
              </w:rPr>
              <w:fldChar w:fldCharType="separate"/>
            </w:r>
            <w:r w:rsidR="006F73BC">
              <w:rPr>
                <w:webHidden/>
              </w:rPr>
              <w:t>15</w:t>
            </w:r>
            <w:r w:rsidR="006F73BC">
              <w:rPr>
                <w:webHidden/>
              </w:rPr>
              <w:fldChar w:fldCharType="end"/>
            </w:r>
          </w:hyperlink>
        </w:p>
        <w:p w:rsidR="006F73BC" w:rsidRDefault="006641D7">
          <w:pPr>
            <w:pStyle w:val="32"/>
            <w:rPr>
              <w:rFonts w:asciiTheme="minorHAnsi" w:eastAsiaTheme="minorEastAsia" w:hAnsiTheme="minorHAnsi" w:cstheme="minorBidi"/>
              <w:bCs w:val="0"/>
              <w:iCs w:val="0"/>
              <w:sz w:val="21"/>
              <w:szCs w:val="22"/>
            </w:rPr>
          </w:pPr>
          <w:hyperlink w:anchor="_Toc533498033" w:history="1">
            <w:r w:rsidR="006F73BC" w:rsidRPr="00ED74E1">
              <w:rPr>
                <w:rStyle w:val="a7"/>
              </w:rPr>
              <w:t>2.2.2</w:t>
            </w:r>
            <w:r w:rsidR="006F73BC" w:rsidRPr="00ED74E1">
              <w:rPr>
                <w:rStyle w:val="a7"/>
                <w:rFonts w:hint="eastAsia"/>
              </w:rPr>
              <w:t>总体精度与平均精度</w:t>
            </w:r>
            <w:r w:rsidR="006F73BC">
              <w:rPr>
                <w:webHidden/>
              </w:rPr>
              <w:tab/>
            </w:r>
            <w:r w:rsidR="006F73BC">
              <w:rPr>
                <w:webHidden/>
              </w:rPr>
              <w:fldChar w:fldCharType="begin"/>
            </w:r>
            <w:r w:rsidR="006F73BC">
              <w:rPr>
                <w:webHidden/>
              </w:rPr>
              <w:instrText xml:space="preserve"> PAGEREF _Toc533498033 \h </w:instrText>
            </w:r>
            <w:r w:rsidR="006F73BC">
              <w:rPr>
                <w:webHidden/>
              </w:rPr>
            </w:r>
            <w:r w:rsidR="006F73BC">
              <w:rPr>
                <w:webHidden/>
              </w:rPr>
              <w:fldChar w:fldCharType="separate"/>
            </w:r>
            <w:r w:rsidR="006F73BC">
              <w:rPr>
                <w:webHidden/>
              </w:rPr>
              <w:t>15</w:t>
            </w:r>
            <w:r w:rsidR="006F73BC">
              <w:rPr>
                <w:webHidden/>
              </w:rPr>
              <w:fldChar w:fldCharType="end"/>
            </w:r>
          </w:hyperlink>
        </w:p>
        <w:p w:rsidR="006F73BC" w:rsidRDefault="006641D7">
          <w:pPr>
            <w:pStyle w:val="32"/>
            <w:rPr>
              <w:rFonts w:asciiTheme="minorHAnsi" w:eastAsiaTheme="minorEastAsia" w:hAnsiTheme="minorHAnsi" w:cstheme="minorBidi"/>
              <w:bCs w:val="0"/>
              <w:iCs w:val="0"/>
              <w:sz w:val="21"/>
              <w:szCs w:val="22"/>
            </w:rPr>
          </w:pPr>
          <w:hyperlink w:anchor="_Toc533498034" w:history="1">
            <w:r w:rsidR="006F73BC" w:rsidRPr="00ED74E1">
              <w:rPr>
                <w:rStyle w:val="a7"/>
              </w:rPr>
              <w:t>2.2.2 Kappa</w:t>
            </w:r>
            <w:r w:rsidR="006F73BC" w:rsidRPr="00ED74E1">
              <w:rPr>
                <w:rStyle w:val="a7"/>
                <w:rFonts w:hint="eastAsia"/>
              </w:rPr>
              <w:t>系数</w:t>
            </w:r>
            <w:r w:rsidR="006F73BC">
              <w:rPr>
                <w:webHidden/>
              </w:rPr>
              <w:tab/>
            </w:r>
            <w:r w:rsidR="006F73BC">
              <w:rPr>
                <w:webHidden/>
              </w:rPr>
              <w:fldChar w:fldCharType="begin"/>
            </w:r>
            <w:r w:rsidR="006F73BC">
              <w:rPr>
                <w:webHidden/>
              </w:rPr>
              <w:instrText xml:space="preserve"> PAGEREF _Toc533498034 \h </w:instrText>
            </w:r>
            <w:r w:rsidR="006F73BC">
              <w:rPr>
                <w:webHidden/>
              </w:rPr>
            </w:r>
            <w:r w:rsidR="006F73BC">
              <w:rPr>
                <w:webHidden/>
              </w:rPr>
              <w:fldChar w:fldCharType="separate"/>
            </w:r>
            <w:r w:rsidR="006F73BC">
              <w:rPr>
                <w:webHidden/>
              </w:rPr>
              <w:t>16</w:t>
            </w:r>
            <w:r w:rsidR="006F73BC">
              <w:rPr>
                <w:webHidden/>
              </w:rPr>
              <w:fldChar w:fldCharType="end"/>
            </w:r>
          </w:hyperlink>
        </w:p>
        <w:p w:rsidR="006F73BC" w:rsidRDefault="006641D7">
          <w:pPr>
            <w:pStyle w:val="22"/>
            <w:rPr>
              <w:rFonts w:asciiTheme="minorHAnsi" w:eastAsiaTheme="minorEastAsia" w:hAnsiTheme="minorHAnsi" w:cstheme="minorBidi"/>
              <w:bCs w:val="0"/>
              <w:smallCaps w:val="0"/>
              <w:color w:val="auto"/>
              <w:sz w:val="21"/>
              <w:szCs w:val="22"/>
            </w:rPr>
          </w:pPr>
          <w:hyperlink w:anchor="_Toc533498035" w:history="1">
            <w:r w:rsidR="006F73BC" w:rsidRPr="00ED74E1">
              <w:rPr>
                <w:rStyle w:val="a7"/>
              </w:rPr>
              <w:t xml:space="preserve">2.3 </w:t>
            </w:r>
            <w:r w:rsidR="006F73BC" w:rsidRPr="00ED74E1">
              <w:rPr>
                <w:rStyle w:val="a7"/>
                <w:rFonts w:hint="eastAsia"/>
              </w:rPr>
              <w:t>实验数据</w:t>
            </w:r>
            <w:r w:rsidR="006F73BC">
              <w:rPr>
                <w:webHidden/>
              </w:rPr>
              <w:tab/>
            </w:r>
            <w:r w:rsidR="006F73BC">
              <w:rPr>
                <w:webHidden/>
              </w:rPr>
              <w:fldChar w:fldCharType="begin"/>
            </w:r>
            <w:r w:rsidR="006F73BC">
              <w:rPr>
                <w:webHidden/>
              </w:rPr>
              <w:instrText xml:space="preserve"> PAGEREF _Toc533498035 \h </w:instrText>
            </w:r>
            <w:r w:rsidR="006F73BC">
              <w:rPr>
                <w:webHidden/>
              </w:rPr>
            </w:r>
            <w:r w:rsidR="006F73BC">
              <w:rPr>
                <w:webHidden/>
              </w:rPr>
              <w:fldChar w:fldCharType="separate"/>
            </w:r>
            <w:r w:rsidR="006F73BC">
              <w:rPr>
                <w:webHidden/>
              </w:rPr>
              <w:t>16</w:t>
            </w:r>
            <w:r w:rsidR="006F73BC">
              <w:rPr>
                <w:webHidden/>
              </w:rPr>
              <w:fldChar w:fldCharType="end"/>
            </w:r>
          </w:hyperlink>
        </w:p>
        <w:p w:rsidR="006F73BC" w:rsidRDefault="006641D7">
          <w:pPr>
            <w:pStyle w:val="32"/>
            <w:rPr>
              <w:rFonts w:asciiTheme="minorHAnsi" w:eastAsiaTheme="minorEastAsia" w:hAnsiTheme="minorHAnsi" w:cstheme="minorBidi"/>
              <w:bCs w:val="0"/>
              <w:iCs w:val="0"/>
              <w:sz w:val="21"/>
              <w:szCs w:val="22"/>
            </w:rPr>
          </w:pPr>
          <w:hyperlink w:anchor="_Toc533498036" w:history="1">
            <w:r w:rsidR="006F73BC" w:rsidRPr="00ED74E1">
              <w:rPr>
                <w:rStyle w:val="a7"/>
              </w:rPr>
              <w:t>2.3.1 Indian Pines</w:t>
            </w:r>
            <w:r w:rsidR="006F73BC" w:rsidRPr="00ED74E1">
              <w:rPr>
                <w:rStyle w:val="a7"/>
                <w:rFonts w:hint="eastAsia"/>
              </w:rPr>
              <w:t>高光谱影像</w:t>
            </w:r>
            <w:r w:rsidR="006F73BC">
              <w:rPr>
                <w:webHidden/>
              </w:rPr>
              <w:tab/>
            </w:r>
            <w:r w:rsidR="006F73BC">
              <w:rPr>
                <w:webHidden/>
              </w:rPr>
              <w:fldChar w:fldCharType="begin"/>
            </w:r>
            <w:r w:rsidR="006F73BC">
              <w:rPr>
                <w:webHidden/>
              </w:rPr>
              <w:instrText xml:space="preserve"> PAGEREF _Toc533498036 \h </w:instrText>
            </w:r>
            <w:r w:rsidR="006F73BC">
              <w:rPr>
                <w:webHidden/>
              </w:rPr>
            </w:r>
            <w:r w:rsidR="006F73BC">
              <w:rPr>
                <w:webHidden/>
              </w:rPr>
              <w:fldChar w:fldCharType="separate"/>
            </w:r>
            <w:r w:rsidR="006F73BC">
              <w:rPr>
                <w:webHidden/>
              </w:rPr>
              <w:t>17</w:t>
            </w:r>
            <w:r w:rsidR="006F73BC">
              <w:rPr>
                <w:webHidden/>
              </w:rPr>
              <w:fldChar w:fldCharType="end"/>
            </w:r>
          </w:hyperlink>
        </w:p>
        <w:p w:rsidR="006F73BC" w:rsidRDefault="006641D7">
          <w:pPr>
            <w:pStyle w:val="32"/>
            <w:rPr>
              <w:rFonts w:asciiTheme="minorHAnsi" w:eastAsiaTheme="minorEastAsia" w:hAnsiTheme="minorHAnsi" w:cstheme="minorBidi"/>
              <w:bCs w:val="0"/>
              <w:iCs w:val="0"/>
              <w:sz w:val="21"/>
              <w:szCs w:val="22"/>
            </w:rPr>
          </w:pPr>
          <w:hyperlink w:anchor="_Toc533498037" w:history="1">
            <w:r w:rsidR="006F73BC" w:rsidRPr="00ED74E1">
              <w:rPr>
                <w:rStyle w:val="a7"/>
              </w:rPr>
              <w:t>2.3.2 University of Pavia</w:t>
            </w:r>
            <w:r w:rsidR="006F73BC" w:rsidRPr="00ED74E1">
              <w:rPr>
                <w:rStyle w:val="a7"/>
                <w:rFonts w:hint="eastAsia"/>
              </w:rPr>
              <w:t>高光谱影像</w:t>
            </w:r>
            <w:r w:rsidR="006F73BC">
              <w:rPr>
                <w:webHidden/>
              </w:rPr>
              <w:tab/>
            </w:r>
            <w:r w:rsidR="006F73BC">
              <w:rPr>
                <w:webHidden/>
              </w:rPr>
              <w:fldChar w:fldCharType="begin"/>
            </w:r>
            <w:r w:rsidR="006F73BC">
              <w:rPr>
                <w:webHidden/>
              </w:rPr>
              <w:instrText xml:space="preserve"> PAGEREF _Toc533498037 \h </w:instrText>
            </w:r>
            <w:r w:rsidR="006F73BC">
              <w:rPr>
                <w:webHidden/>
              </w:rPr>
            </w:r>
            <w:r w:rsidR="006F73BC">
              <w:rPr>
                <w:webHidden/>
              </w:rPr>
              <w:fldChar w:fldCharType="separate"/>
            </w:r>
            <w:r w:rsidR="006F73BC">
              <w:rPr>
                <w:webHidden/>
              </w:rPr>
              <w:t>18</w:t>
            </w:r>
            <w:r w:rsidR="006F73BC">
              <w:rPr>
                <w:webHidden/>
              </w:rPr>
              <w:fldChar w:fldCharType="end"/>
            </w:r>
          </w:hyperlink>
        </w:p>
        <w:p w:rsidR="006F73BC" w:rsidRDefault="006641D7">
          <w:pPr>
            <w:pStyle w:val="32"/>
            <w:rPr>
              <w:rFonts w:asciiTheme="minorHAnsi" w:eastAsiaTheme="minorEastAsia" w:hAnsiTheme="minorHAnsi" w:cstheme="minorBidi"/>
              <w:bCs w:val="0"/>
              <w:iCs w:val="0"/>
              <w:sz w:val="21"/>
              <w:szCs w:val="22"/>
            </w:rPr>
          </w:pPr>
          <w:hyperlink w:anchor="_Toc533498038" w:history="1">
            <w:r w:rsidR="006F73BC" w:rsidRPr="00ED74E1">
              <w:rPr>
                <w:rStyle w:val="a7"/>
              </w:rPr>
              <w:t>2.3.3 SalinasValley</w:t>
            </w:r>
            <w:r w:rsidR="006F73BC" w:rsidRPr="00ED74E1">
              <w:rPr>
                <w:rStyle w:val="a7"/>
                <w:rFonts w:hint="eastAsia"/>
              </w:rPr>
              <w:t>高光谱影像</w:t>
            </w:r>
            <w:r w:rsidR="006F73BC">
              <w:rPr>
                <w:webHidden/>
              </w:rPr>
              <w:tab/>
            </w:r>
            <w:r w:rsidR="006F73BC">
              <w:rPr>
                <w:webHidden/>
              </w:rPr>
              <w:fldChar w:fldCharType="begin"/>
            </w:r>
            <w:r w:rsidR="006F73BC">
              <w:rPr>
                <w:webHidden/>
              </w:rPr>
              <w:instrText xml:space="preserve"> PAGEREF _Toc533498038 \h </w:instrText>
            </w:r>
            <w:r w:rsidR="006F73BC">
              <w:rPr>
                <w:webHidden/>
              </w:rPr>
            </w:r>
            <w:r w:rsidR="006F73BC">
              <w:rPr>
                <w:webHidden/>
              </w:rPr>
              <w:fldChar w:fldCharType="separate"/>
            </w:r>
            <w:r w:rsidR="006F73BC">
              <w:rPr>
                <w:webHidden/>
              </w:rPr>
              <w:t>19</w:t>
            </w:r>
            <w:r w:rsidR="006F73BC">
              <w:rPr>
                <w:webHidden/>
              </w:rPr>
              <w:fldChar w:fldCharType="end"/>
            </w:r>
          </w:hyperlink>
        </w:p>
        <w:p w:rsidR="006F73BC" w:rsidRDefault="006641D7">
          <w:pPr>
            <w:pStyle w:val="22"/>
            <w:rPr>
              <w:rFonts w:asciiTheme="minorHAnsi" w:eastAsiaTheme="minorEastAsia" w:hAnsiTheme="minorHAnsi" w:cstheme="minorBidi"/>
              <w:bCs w:val="0"/>
              <w:smallCaps w:val="0"/>
              <w:color w:val="auto"/>
              <w:sz w:val="21"/>
              <w:szCs w:val="22"/>
            </w:rPr>
          </w:pPr>
          <w:hyperlink w:anchor="_Toc533498039" w:history="1">
            <w:r w:rsidR="006F73BC" w:rsidRPr="00ED74E1">
              <w:rPr>
                <w:rStyle w:val="a7"/>
              </w:rPr>
              <w:t xml:space="preserve">2.4 </w:t>
            </w:r>
            <w:r w:rsidR="006F73BC" w:rsidRPr="00ED74E1">
              <w:rPr>
                <w:rStyle w:val="a7"/>
                <w:rFonts w:hint="eastAsia"/>
              </w:rPr>
              <w:t>仿真实验</w:t>
            </w:r>
            <w:r w:rsidR="006F73BC">
              <w:rPr>
                <w:webHidden/>
              </w:rPr>
              <w:tab/>
            </w:r>
            <w:r w:rsidR="006F73BC">
              <w:rPr>
                <w:webHidden/>
              </w:rPr>
              <w:fldChar w:fldCharType="begin"/>
            </w:r>
            <w:r w:rsidR="006F73BC">
              <w:rPr>
                <w:webHidden/>
              </w:rPr>
              <w:instrText xml:space="preserve"> PAGEREF _Toc533498039 \h </w:instrText>
            </w:r>
            <w:r w:rsidR="006F73BC">
              <w:rPr>
                <w:webHidden/>
              </w:rPr>
            </w:r>
            <w:r w:rsidR="006F73BC">
              <w:rPr>
                <w:webHidden/>
              </w:rPr>
              <w:fldChar w:fldCharType="separate"/>
            </w:r>
            <w:r w:rsidR="006F73BC">
              <w:rPr>
                <w:webHidden/>
              </w:rPr>
              <w:t>20</w:t>
            </w:r>
            <w:r w:rsidR="006F73BC">
              <w:rPr>
                <w:webHidden/>
              </w:rPr>
              <w:fldChar w:fldCharType="end"/>
            </w:r>
          </w:hyperlink>
        </w:p>
        <w:p w:rsidR="006F73BC" w:rsidRDefault="006641D7">
          <w:pPr>
            <w:pStyle w:val="32"/>
            <w:rPr>
              <w:rFonts w:asciiTheme="minorHAnsi" w:eastAsiaTheme="minorEastAsia" w:hAnsiTheme="minorHAnsi" w:cstheme="minorBidi"/>
              <w:bCs w:val="0"/>
              <w:iCs w:val="0"/>
              <w:sz w:val="21"/>
              <w:szCs w:val="22"/>
            </w:rPr>
          </w:pPr>
          <w:hyperlink w:anchor="_Toc533498040" w:history="1">
            <w:r w:rsidR="006F73BC" w:rsidRPr="00ED74E1">
              <w:rPr>
                <w:rStyle w:val="a7"/>
              </w:rPr>
              <w:t>2.4.1</w:t>
            </w:r>
            <w:r w:rsidR="006F73BC" w:rsidRPr="00ED74E1">
              <w:rPr>
                <w:rStyle w:val="a7"/>
                <w:rFonts w:hint="eastAsia"/>
              </w:rPr>
              <w:t>基于</w:t>
            </w:r>
            <w:r w:rsidR="006F73BC" w:rsidRPr="00ED74E1">
              <w:rPr>
                <w:rStyle w:val="a7"/>
              </w:rPr>
              <w:t>SVM</w:t>
            </w:r>
            <w:r w:rsidR="006F73BC" w:rsidRPr="00ED74E1">
              <w:rPr>
                <w:rStyle w:val="a7"/>
                <w:rFonts w:hint="eastAsia"/>
              </w:rPr>
              <w:t>的高光谱遥感分类算法实验</w:t>
            </w:r>
            <w:r w:rsidR="006F73BC">
              <w:rPr>
                <w:webHidden/>
              </w:rPr>
              <w:tab/>
            </w:r>
            <w:r w:rsidR="006F73BC">
              <w:rPr>
                <w:webHidden/>
              </w:rPr>
              <w:fldChar w:fldCharType="begin"/>
            </w:r>
            <w:r w:rsidR="006F73BC">
              <w:rPr>
                <w:webHidden/>
              </w:rPr>
              <w:instrText xml:space="preserve"> PAGEREF _Toc533498040 \h </w:instrText>
            </w:r>
            <w:r w:rsidR="006F73BC">
              <w:rPr>
                <w:webHidden/>
              </w:rPr>
            </w:r>
            <w:r w:rsidR="006F73BC">
              <w:rPr>
                <w:webHidden/>
              </w:rPr>
              <w:fldChar w:fldCharType="separate"/>
            </w:r>
            <w:r w:rsidR="006F73BC">
              <w:rPr>
                <w:webHidden/>
              </w:rPr>
              <w:t>21</w:t>
            </w:r>
            <w:r w:rsidR="006F73BC">
              <w:rPr>
                <w:webHidden/>
              </w:rPr>
              <w:fldChar w:fldCharType="end"/>
            </w:r>
          </w:hyperlink>
        </w:p>
        <w:p w:rsidR="006F73BC" w:rsidRDefault="006641D7">
          <w:pPr>
            <w:pStyle w:val="32"/>
            <w:rPr>
              <w:rFonts w:asciiTheme="minorHAnsi" w:eastAsiaTheme="minorEastAsia" w:hAnsiTheme="minorHAnsi" w:cstheme="minorBidi"/>
              <w:bCs w:val="0"/>
              <w:iCs w:val="0"/>
              <w:sz w:val="21"/>
              <w:szCs w:val="22"/>
            </w:rPr>
          </w:pPr>
          <w:hyperlink w:anchor="_Toc533498041" w:history="1">
            <w:r w:rsidR="006F73BC" w:rsidRPr="00ED74E1">
              <w:rPr>
                <w:rStyle w:val="a7"/>
              </w:rPr>
              <w:t>2.4.2</w:t>
            </w:r>
            <w:r w:rsidR="006F73BC" w:rsidRPr="00ED74E1">
              <w:rPr>
                <w:rStyle w:val="a7"/>
                <w:rFonts w:hint="eastAsia"/>
              </w:rPr>
              <w:t>仿真结果与分析</w:t>
            </w:r>
            <w:r w:rsidR="006F73BC">
              <w:rPr>
                <w:webHidden/>
              </w:rPr>
              <w:tab/>
            </w:r>
            <w:r w:rsidR="006F73BC">
              <w:rPr>
                <w:webHidden/>
              </w:rPr>
              <w:fldChar w:fldCharType="begin"/>
            </w:r>
            <w:r w:rsidR="006F73BC">
              <w:rPr>
                <w:webHidden/>
              </w:rPr>
              <w:instrText xml:space="preserve"> PAGEREF _Toc533498041 \h </w:instrText>
            </w:r>
            <w:r w:rsidR="006F73BC">
              <w:rPr>
                <w:webHidden/>
              </w:rPr>
            </w:r>
            <w:r w:rsidR="006F73BC">
              <w:rPr>
                <w:webHidden/>
              </w:rPr>
              <w:fldChar w:fldCharType="separate"/>
            </w:r>
            <w:r w:rsidR="006F73BC">
              <w:rPr>
                <w:webHidden/>
              </w:rPr>
              <w:t>21</w:t>
            </w:r>
            <w:r w:rsidR="006F73BC">
              <w:rPr>
                <w:webHidden/>
              </w:rPr>
              <w:fldChar w:fldCharType="end"/>
            </w:r>
          </w:hyperlink>
        </w:p>
        <w:p w:rsidR="006F73BC" w:rsidRDefault="006641D7">
          <w:pPr>
            <w:pStyle w:val="22"/>
            <w:rPr>
              <w:rFonts w:asciiTheme="minorHAnsi" w:eastAsiaTheme="minorEastAsia" w:hAnsiTheme="minorHAnsi" w:cstheme="minorBidi"/>
              <w:bCs w:val="0"/>
              <w:smallCaps w:val="0"/>
              <w:color w:val="auto"/>
              <w:sz w:val="21"/>
              <w:szCs w:val="22"/>
            </w:rPr>
          </w:pPr>
          <w:hyperlink w:anchor="_Toc533498042" w:history="1">
            <w:r w:rsidR="006F73BC" w:rsidRPr="00ED74E1">
              <w:rPr>
                <w:rStyle w:val="a7"/>
              </w:rPr>
              <w:t xml:space="preserve">2.5 </w:t>
            </w:r>
            <w:r w:rsidR="006F73BC" w:rsidRPr="00ED74E1">
              <w:rPr>
                <w:rStyle w:val="a7"/>
                <w:rFonts w:hint="eastAsia"/>
              </w:rPr>
              <w:t>本章小结</w:t>
            </w:r>
            <w:r w:rsidR="006F73BC">
              <w:rPr>
                <w:webHidden/>
              </w:rPr>
              <w:tab/>
            </w:r>
            <w:r w:rsidR="006F73BC">
              <w:rPr>
                <w:webHidden/>
              </w:rPr>
              <w:fldChar w:fldCharType="begin"/>
            </w:r>
            <w:r w:rsidR="006F73BC">
              <w:rPr>
                <w:webHidden/>
              </w:rPr>
              <w:instrText xml:space="preserve"> PAGEREF _Toc533498042 \h </w:instrText>
            </w:r>
            <w:r w:rsidR="006F73BC">
              <w:rPr>
                <w:webHidden/>
              </w:rPr>
            </w:r>
            <w:r w:rsidR="006F73BC">
              <w:rPr>
                <w:webHidden/>
              </w:rPr>
              <w:fldChar w:fldCharType="separate"/>
            </w:r>
            <w:r w:rsidR="006F73BC">
              <w:rPr>
                <w:webHidden/>
              </w:rPr>
              <w:t>22</w:t>
            </w:r>
            <w:r w:rsidR="006F73BC">
              <w:rPr>
                <w:webHidden/>
              </w:rPr>
              <w:fldChar w:fldCharType="end"/>
            </w:r>
          </w:hyperlink>
        </w:p>
        <w:p w:rsidR="006F73BC" w:rsidRDefault="006641D7">
          <w:pPr>
            <w:pStyle w:val="11"/>
            <w:rPr>
              <w:rFonts w:asciiTheme="minorHAnsi" w:eastAsiaTheme="minorEastAsia" w:hAnsiTheme="minorHAnsi" w:cstheme="minorBidi"/>
              <w:caps w:val="0"/>
              <w:noProof/>
              <w:sz w:val="21"/>
              <w:szCs w:val="22"/>
            </w:rPr>
          </w:pPr>
          <w:hyperlink w:anchor="_Toc533498043" w:history="1">
            <w:r w:rsidR="006F73BC" w:rsidRPr="00ED74E1">
              <w:rPr>
                <w:rStyle w:val="a7"/>
                <w:rFonts w:hint="eastAsia"/>
                <w:noProof/>
              </w:rPr>
              <w:t>第</w:t>
            </w:r>
            <w:r w:rsidR="006F73BC" w:rsidRPr="00ED74E1">
              <w:rPr>
                <w:rStyle w:val="a7"/>
                <w:noProof/>
              </w:rPr>
              <w:t>3</w:t>
            </w:r>
            <w:r w:rsidR="006F73BC" w:rsidRPr="00ED74E1">
              <w:rPr>
                <w:rStyle w:val="a7"/>
                <w:rFonts w:hint="eastAsia"/>
                <w:noProof/>
              </w:rPr>
              <w:t>章</w:t>
            </w:r>
            <w:r w:rsidR="006F73BC" w:rsidRPr="00ED74E1">
              <w:rPr>
                <w:rStyle w:val="a7"/>
                <w:noProof/>
              </w:rPr>
              <w:t xml:space="preserve"> </w:t>
            </w:r>
            <w:r w:rsidR="006F73BC" w:rsidRPr="00ED74E1">
              <w:rPr>
                <w:rStyle w:val="a7"/>
                <w:rFonts w:hint="eastAsia"/>
                <w:noProof/>
              </w:rPr>
              <w:t>基于树形集成学习的高光谱图像空</w:t>
            </w:r>
            <w:r w:rsidR="006F73BC" w:rsidRPr="00ED74E1">
              <w:rPr>
                <w:rStyle w:val="a7"/>
                <w:noProof/>
              </w:rPr>
              <w:t>-</w:t>
            </w:r>
            <w:r w:rsidR="006F73BC" w:rsidRPr="00ED74E1">
              <w:rPr>
                <w:rStyle w:val="a7"/>
                <w:rFonts w:hint="eastAsia"/>
                <w:noProof/>
              </w:rPr>
              <w:t>谱分类算法</w:t>
            </w:r>
            <w:r w:rsidR="006F73BC">
              <w:rPr>
                <w:noProof/>
                <w:webHidden/>
              </w:rPr>
              <w:tab/>
            </w:r>
            <w:r w:rsidR="006F73BC">
              <w:rPr>
                <w:noProof/>
                <w:webHidden/>
              </w:rPr>
              <w:fldChar w:fldCharType="begin"/>
            </w:r>
            <w:r w:rsidR="006F73BC">
              <w:rPr>
                <w:noProof/>
                <w:webHidden/>
              </w:rPr>
              <w:instrText xml:space="preserve"> PAGEREF _Toc533498043 \h </w:instrText>
            </w:r>
            <w:r w:rsidR="006F73BC">
              <w:rPr>
                <w:noProof/>
                <w:webHidden/>
              </w:rPr>
            </w:r>
            <w:r w:rsidR="006F73BC">
              <w:rPr>
                <w:noProof/>
                <w:webHidden/>
              </w:rPr>
              <w:fldChar w:fldCharType="separate"/>
            </w:r>
            <w:r w:rsidR="006F73BC">
              <w:rPr>
                <w:noProof/>
                <w:webHidden/>
              </w:rPr>
              <w:t>23</w:t>
            </w:r>
            <w:r w:rsidR="006F73BC">
              <w:rPr>
                <w:noProof/>
                <w:webHidden/>
              </w:rPr>
              <w:fldChar w:fldCharType="end"/>
            </w:r>
          </w:hyperlink>
        </w:p>
        <w:p w:rsidR="006F73BC" w:rsidRDefault="006641D7">
          <w:pPr>
            <w:pStyle w:val="22"/>
            <w:rPr>
              <w:rFonts w:asciiTheme="minorHAnsi" w:eastAsiaTheme="minorEastAsia" w:hAnsiTheme="minorHAnsi" w:cstheme="minorBidi"/>
              <w:bCs w:val="0"/>
              <w:smallCaps w:val="0"/>
              <w:color w:val="auto"/>
              <w:sz w:val="21"/>
              <w:szCs w:val="22"/>
            </w:rPr>
          </w:pPr>
          <w:hyperlink w:anchor="_Toc533498044" w:history="1">
            <w:r w:rsidR="006F73BC" w:rsidRPr="00ED74E1">
              <w:rPr>
                <w:rStyle w:val="a7"/>
              </w:rPr>
              <w:t xml:space="preserve">3.1 </w:t>
            </w:r>
            <w:r w:rsidR="006F73BC" w:rsidRPr="00ED74E1">
              <w:rPr>
                <w:rStyle w:val="a7"/>
                <w:rFonts w:hint="eastAsia"/>
              </w:rPr>
              <w:t>引言</w:t>
            </w:r>
            <w:r w:rsidR="006F73BC">
              <w:rPr>
                <w:webHidden/>
              </w:rPr>
              <w:tab/>
            </w:r>
            <w:r w:rsidR="006F73BC">
              <w:rPr>
                <w:webHidden/>
              </w:rPr>
              <w:fldChar w:fldCharType="begin"/>
            </w:r>
            <w:r w:rsidR="006F73BC">
              <w:rPr>
                <w:webHidden/>
              </w:rPr>
              <w:instrText xml:space="preserve"> PAGEREF _Toc533498044 \h </w:instrText>
            </w:r>
            <w:r w:rsidR="006F73BC">
              <w:rPr>
                <w:webHidden/>
              </w:rPr>
            </w:r>
            <w:r w:rsidR="006F73BC">
              <w:rPr>
                <w:webHidden/>
              </w:rPr>
              <w:fldChar w:fldCharType="separate"/>
            </w:r>
            <w:r w:rsidR="006F73BC">
              <w:rPr>
                <w:webHidden/>
              </w:rPr>
              <w:t>23</w:t>
            </w:r>
            <w:r w:rsidR="006F73BC">
              <w:rPr>
                <w:webHidden/>
              </w:rPr>
              <w:fldChar w:fldCharType="end"/>
            </w:r>
          </w:hyperlink>
        </w:p>
        <w:p w:rsidR="006F73BC" w:rsidRDefault="006641D7">
          <w:pPr>
            <w:pStyle w:val="22"/>
            <w:rPr>
              <w:rFonts w:asciiTheme="minorHAnsi" w:eastAsiaTheme="minorEastAsia" w:hAnsiTheme="minorHAnsi" w:cstheme="minorBidi"/>
              <w:bCs w:val="0"/>
              <w:smallCaps w:val="0"/>
              <w:color w:val="auto"/>
              <w:sz w:val="21"/>
              <w:szCs w:val="22"/>
            </w:rPr>
          </w:pPr>
          <w:hyperlink w:anchor="_Toc533498045" w:history="1">
            <w:r w:rsidR="006F73BC" w:rsidRPr="00ED74E1">
              <w:rPr>
                <w:rStyle w:val="a7"/>
              </w:rPr>
              <w:t xml:space="preserve">3.2 </w:t>
            </w:r>
            <w:r w:rsidR="006F73BC" w:rsidRPr="00ED74E1">
              <w:rPr>
                <w:rStyle w:val="a7"/>
                <w:rFonts w:hint="eastAsia"/>
              </w:rPr>
              <w:t>集成学习基本理论</w:t>
            </w:r>
            <w:r w:rsidR="006F73BC">
              <w:rPr>
                <w:webHidden/>
              </w:rPr>
              <w:tab/>
            </w:r>
            <w:r w:rsidR="006F73BC">
              <w:rPr>
                <w:webHidden/>
              </w:rPr>
              <w:fldChar w:fldCharType="begin"/>
            </w:r>
            <w:r w:rsidR="006F73BC">
              <w:rPr>
                <w:webHidden/>
              </w:rPr>
              <w:instrText xml:space="preserve"> PAGEREF _Toc533498045 \h </w:instrText>
            </w:r>
            <w:r w:rsidR="006F73BC">
              <w:rPr>
                <w:webHidden/>
              </w:rPr>
            </w:r>
            <w:r w:rsidR="006F73BC">
              <w:rPr>
                <w:webHidden/>
              </w:rPr>
              <w:fldChar w:fldCharType="separate"/>
            </w:r>
            <w:r w:rsidR="006F73BC">
              <w:rPr>
                <w:webHidden/>
              </w:rPr>
              <w:t>23</w:t>
            </w:r>
            <w:r w:rsidR="006F73BC">
              <w:rPr>
                <w:webHidden/>
              </w:rPr>
              <w:fldChar w:fldCharType="end"/>
            </w:r>
          </w:hyperlink>
        </w:p>
        <w:p w:rsidR="006F73BC" w:rsidRDefault="006641D7">
          <w:pPr>
            <w:pStyle w:val="32"/>
            <w:rPr>
              <w:rFonts w:asciiTheme="minorHAnsi" w:eastAsiaTheme="minorEastAsia" w:hAnsiTheme="minorHAnsi" w:cstheme="minorBidi"/>
              <w:bCs w:val="0"/>
              <w:iCs w:val="0"/>
              <w:sz w:val="21"/>
              <w:szCs w:val="22"/>
            </w:rPr>
          </w:pPr>
          <w:hyperlink w:anchor="_Toc533498046" w:history="1">
            <w:r w:rsidR="006F73BC" w:rsidRPr="00ED74E1">
              <w:rPr>
                <w:rStyle w:val="a7"/>
              </w:rPr>
              <w:t>3.2.1 Boosting</w:t>
            </w:r>
            <w:r w:rsidR="006F73BC">
              <w:rPr>
                <w:webHidden/>
              </w:rPr>
              <w:tab/>
            </w:r>
            <w:r w:rsidR="006F73BC">
              <w:rPr>
                <w:webHidden/>
              </w:rPr>
              <w:fldChar w:fldCharType="begin"/>
            </w:r>
            <w:r w:rsidR="006F73BC">
              <w:rPr>
                <w:webHidden/>
              </w:rPr>
              <w:instrText xml:space="preserve"> PAGEREF _Toc533498046 \h </w:instrText>
            </w:r>
            <w:r w:rsidR="006F73BC">
              <w:rPr>
                <w:webHidden/>
              </w:rPr>
            </w:r>
            <w:r w:rsidR="006F73BC">
              <w:rPr>
                <w:webHidden/>
              </w:rPr>
              <w:fldChar w:fldCharType="separate"/>
            </w:r>
            <w:r w:rsidR="006F73BC">
              <w:rPr>
                <w:webHidden/>
              </w:rPr>
              <w:t>24</w:t>
            </w:r>
            <w:r w:rsidR="006F73BC">
              <w:rPr>
                <w:webHidden/>
              </w:rPr>
              <w:fldChar w:fldCharType="end"/>
            </w:r>
          </w:hyperlink>
        </w:p>
        <w:p w:rsidR="006F73BC" w:rsidRDefault="006641D7">
          <w:pPr>
            <w:pStyle w:val="32"/>
            <w:rPr>
              <w:rFonts w:asciiTheme="minorHAnsi" w:eastAsiaTheme="minorEastAsia" w:hAnsiTheme="minorHAnsi" w:cstheme="minorBidi"/>
              <w:bCs w:val="0"/>
              <w:iCs w:val="0"/>
              <w:sz w:val="21"/>
              <w:szCs w:val="22"/>
            </w:rPr>
          </w:pPr>
          <w:hyperlink w:anchor="_Toc533498047" w:history="1">
            <w:r w:rsidR="006F73BC" w:rsidRPr="00ED74E1">
              <w:rPr>
                <w:rStyle w:val="a7"/>
              </w:rPr>
              <w:t>3.2.2 Boosting Tree</w:t>
            </w:r>
            <w:r w:rsidR="006F73BC">
              <w:rPr>
                <w:webHidden/>
              </w:rPr>
              <w:tab/>
            </w:r>
            <w:r w:rsidR="006F73BC">
              <w:rPr>
                <w:webHidden/>
              </w:rPr>
              <w:fldChar w:fldCharType="begin"/>
            </w:r>
            <w:r w:rsidR="006F73BC">
              <w:rPr>
                <w:webHidden/>
              </w:rPr>
              <w:instrText xml:space="preserve"> PAGEREF _Toc533498047 \h </w:instrText>
            </w:r>
            <w:r w:rsidR="006F73BC">
              <w:rPr>
                <w:webHidden/>
              </w:rPr>
            </w:r>
            <w:r w:rsidR="006F73BC">
              <w:rPr>
                <w:webHidden/>
              </w:rPr>
              <w:fldChar w:fldCharType="separate"/>
            </w:r>
            <w:r w:rsidR="006F73BC">
              <w:rPr>
                <w:webHidden/>
              </w:rPr>
              <w:t>24</w:t>
            </w:r>
            <w:r w:rsidR="006F73BC">
              <w:rPr>
                <w:webHidden/>
              </w:rPr>
              <w:fldChar w:fldCharType="end"/>
            </w:r>
          </w:hyperlink>
        </w:p>
        <w:p w:rsidR="006F73BC" w:rsidRDefault="006641D7">
          <w:pPr>
            <w:pStyle w:val="32"/>
            <w:rPr>
              <w:rFonts w:asciiTheme="minorHAnsi" w:eastAsiaTheme="minorEastAsia" w:hAnsiTheme="minorHAnsi" w:cstheme="minorBidi"/>
              <w:bCs w:val="0"/>
              <w:iCs w:val="0"/>
              <w:sz w:val="21"/>
              <w:szCs w:val="22"/>
            </w:rPr>
          </w:pPr>
          <w:hyperlink w:anchor="_Toc533498048" w:history="1">
            <w:r w:rsidR="006F73BC" w:rsidRPr="00ED74E1">
              <w:rPr>
                <w:rStyle w:val="a7"/>
              </w:rPr>
              <w:t xml:space="preserve">3.2.3 </w:t>
            </w:r>
            <w:r w:rsidR="006F73BC" w:rsidRPr="00ED74E1">
              <w:rPr>
                <w:rStyle w:val="a7"/>
                <w:i/>
              </w:rPr>
              <w:t>GBDT</w:t>
            </w:r>
            <w:r w:rsidR="006F73BC">
              <w:rPr>
                <w:webHidden/>
              </w:rPr>
              <w:tab/>
            </w:r>
            <w:r w:rsidR="006F73BC">
              <w:rPr>
                <w:webHidden/>
              </w:rPr>
              <w:fldChar w:fldCharType="begin"/>
            </w:r>
            <w:r w:rsidR="006F73BC">
              <w:rPr>
                <w:webHidden/>
              </w:rPr>
              <w:instrText xml:space="preserve"> PAGEREF _Toc533498048 \h </w:instrText>
            </w:r>
            <w:r w:rsidR="006F73BC">
              <w:rPr>
                <w:webHidden/>
              </w:rPr>
            </w:r>
            <w:r w:rsidR="006F73BC">
              <w:rPr>
                <w:webHidden/>
              </w:rPr>
              <w:fldChar w:fldCharType="separate"/>
            </w:r>
            <w:r w:rsidR="006F73BC">
              <w:rPr>
                <w:webHidden/>
              </w:rPr>
              <w:t>25</w:t>
            </w:r>
            <w:r w:rsidR="006F73BC">
              <w:rPr>
                <w:webHidden/>
              </w:rPr>
              <w:fldChar w:fldCharType="end"/>
            </w:r>
          </w:hyperlink>
        </w:p>
        <w:p w:rsidR="006F73BC" w:rsidRDefault="006641D7">
          <w:pPr>
            <w:pStyle w:val="32"/>
            <w:rPr>
              <w:rFonts w:asciiTheme="minorHAnsi" w:eastAsiaTheme="minorEastAsia" w:hAnsiTheme="minorHAnsi" w:cstheme="minorBidi"/>
              <w:bCs w:val="0"/>
              <w:iCs w:val="0"/>
              <w:sz w:val="21"/>
              <w:szCs w:val="22"/>
            </w:rPr>
          </w:pPr>
          <w:hyperlink w:anchor="_Toc533498049" w:history="1">
            <w:r w:rsidR="006F73BC" w:rsidRPr="00ED74E1">
              <w:rPr>
                <w:rStyle w:val="a7"/>
              </w:rPr>
              <w:t xml:space="preserve">3.2.4 </w:t>
            </w:r>
            <w:r w:rsidR="006F73BC" w:rsidRPr="00ED74E1">
              <w:rPr>
                <w:rStyle w:val="a7"/>
                <w:i/>
              </w:rPr>
              <w:t>Bagging</w:t>
            </w:r>
            <w:r w:rsidR="006F73BC">
              <w:rPr>
                <w:webHidden/>
              </w:rPr>
              <w:tab/>
            </w:r>
            <w:r w:rsidR="006F73BC">
              <w:rPr>
                <w:webHidden/>
              </w:rPr>
              <w:fldChar w:fldCharType="begin"/>
            </w:r>
            <w:r w:rsidR="006F73BC">
              <w:rPr>
                <w:webHidden/>
              </w:rPr>
              <w:instrText xml:space="preserve"> PAGEREF _Toc533498049 \h </w:instrText>
            </w:r>
            <w:r w:rsidR="006F73BC">
              <w:rPr>
                <w:webHidden/>
              </w:rPr>
            </w:r>
            <w:r w:rsidR="006F73BC">
              <w:rPr>
                <w:webHidden/>
              </w:rPr>
              <w:fldChar w:fldCharType="separate"/>
            </w:r>
            <w:r w:rsidR="006F73BC">
              <w:rPr>
                <w:webHidden/>
              </w:rPr>
              <w:t>26</w:t>
            </w:r>
            <w:r w:rsidR="006F73BC">
              <w:rPr>
                <w:webHidden/>
              </w:rPr>
              <w:fldChar w:fldCharType="end"/>
            </w:r>
          </w:hyperlink>
        </w:p>
        <w:p w:rsidR="006F73BC" w:rsidRDefault="006641D7">
          <w:pPr>
            <w:pStyle w:val="32"/>
            <w:rPr>
              <w:rFonts w:asciiTheme="minorHAnsi" w:eastAsiaTheme="minorEastAsia" w:hAnsiTheme="minorHAnsi" w:cstheme="minorBidi"/>
              <w:bCs w:val="0"/>
              <w:iCs w:val="0"/>
              <w:sz w:val="21"/>
              <w:szCs w:val="22"/>
            </w:rPr>
          </w:pPr>
          <w:hyperlink w:anchor="_Toc533498050" w:history="1">
            <w:r w:rsidR="006F73BC" w:rsidRPr="00ED74E1">
              <w:rPr>
                <w:rStyle w:val="a7"/>
              </w:rPr>
              <w:t xml:space="preserve">3.2.5 </w:t>
            </w:r>
            <w:r w:rsidR="006F73BC" w:rsidRPr="00ED74E1">
              <w:rPr>
                <w:rStyle w:val="a7"/>
                <w:rFonts w:hint="eastAsia"/>
              </w:rPr>
              <w:t>随机森林</w:t>
            </w:r>
            <w:r w:rsidR="006F73BC">
              <w:rPr>
                <w:webHidden/>
              </w:rPr>
              <w:tab/>
            </w:r>
            <w:r w:rsidR="006F73BC">
              <w:rPr>
                <w:webHidden/>
              </w:rPr>
              <w:fldChar w:fldCharType="begin"/>
            </w:r>
            <w:r w:rsidR="006F73BC">
              <w:rPr>
                <w:webHidden/>
              </w:rPr>
              <w:instrText xml:space="preserve"> PAGEREF _Toc533498050 \h </w:instrText>
            </w:r>
            <w:r w:rsidR="006F73BC">
              <w:rPr>
                <w:webHidden/>
              </w:rPr>
            </w:r>
            <w:r w:rsidR="006F73BC">
              <w:rPr>
                <w:webHidden/>
              </w:rPr>
              <w:fldChar w:fldCharType="separate"/>
            </w:r>
            <w:r w:rsidR="006F73BC">
              <w:rPr>
                <w:webHidden/>
              </w:rPr>
              <w:t>26</w:t>
            </w:r>
            <w:r w:rsidR="006F73BC">
              <w:rPr>
                <w:webHidden/>
              </w:rPr>
              <w:fldChar w:fldCharType="end"/>
            </w:r>
          </w:hyperlink>
        </w:p>
        <w:p w:rsidR="006F73BC" w:rsidRDefault="006641D7">
          <w:pPr>
            <w:pStyle w:val="22"/>
            <w:rPr>
              <w:rFonts w:asciiTheme="minorHAnsi" w:eastAsiaTheme="minorEastAsia" w:hAnsiTheme="minorHAnsi" w:cstheme="minorBidi"/>
              <w:bCs w:val="0"/>
              <w:smallCaps w:val="0"/>
              <w:color w:val="auto"/>
              <w:sz w:val="21"/>
              <w:szCs w:val="22"/>
            </w:rPr>
          </w:pPr>
          <w:hyperlink w:anchor="_Toc533498051" w:history="1">
            <w:r w:rsidR="006F73BC" w:rsidRPr="00ED74E1">
              <w:rPr>
                <w:rStyle w:val="a7"/>
              </w:rPr>
              <w:t xml:space="preserve">3.3 </w:t>
            </w:r>
            <w:r w:rsidR="006F73BC" w:rsidRPr="00ED74E1">
              <w:rPr>
                <w:rStyle w:val="a7"/>
                <w:rFonts w:hint="eastAsia"/>
              </w:rPr>
              <w:t>实验算法</w:t>
            </w:r>
            <w:r w:rsidR="006F73BC">
              <w:rPr>
                <w:webHidden/>
              </w:rPr>
              <w:tab/>
            </w:r>
            <w:r w:rsidR="006F73BC">
              <w:rPr>
                <w:webHidden/>
              </w:rPr>
              <w:fldChar w:fldCharType="begin"/>
            </w:r>
            <w:r w:rsidR="006F73BC">
              <w:rPr>
                <w:webHidden/>
              </w:rPr>
              <w:instrText xml:space="preserve"> PAGEREF _Toc533498051 \h </w:instrText>
            </w:r>
            <w:r w:rsidR="006F73BC">
              <w:rPr>
                <w:webHidden/>
              </w:rPr>
            </w:r>
            <w:r w:rsidR="006F73BC">
              <w:rPr>
                <w:webHidden/>
              </w:rPr>
              <w:fldChar w:fldCharType="separate"/>
            </w:r>
            <w:r w:rsidR="006F73BC">
              <w:rPr>
                <w:webHidden/>
              </w:rPr>
              <w:t>27</w:t>
            </w:r>
            <w:r w:rsidR="006F73BC">
              <w:rPr>
                <w:webHidden/>
              </w:rPr>
              <w:fldChar w:fldCharType="end"/>
            </w:r>
          </w:hyperlink>
        </w:p>
        <w:p w:rsidR="006F73BC" w:rsidRDefault="006641D7">
          <w:pPr>
            <w:pStyle w:val="32"/>
            <w:rPr>
              <w:rFonts w:asciiTheme="minorHAnsi" w:eastAsiaTheme="minorEastAsia" w:hAnsiTheme="minorHAnsi" w:cstheme="minorBidi"/>
              <w:bCs w:val="0"/>
              <w:iCs w:val="0"/>
              <w:sz w:val="21"/>
              <w:szCs w:val="22"/>
            </w:rPr>
          </w:pPr>
          <w:hyperlink w:anchor="_Toc533498052" w:history="1">
            <w:r w:rsidR="006F73BC" w:rsidRPr="00ED74E1">
              <w:rPr>
                <w:rStyle w:val="a7"/>
              </w:rPr>
              <w:t>3.3.1 LightGBM</w:t>
            </w:r>
            <w:r w:rsidR="006F73BC">
              <w:rPr>
                <w:webHidden/>
              </w:rPr>
              <w:tab/>
            </w:r>
            <w:r w:rsidR="006F73BC">
              <w:rPr>
                <w:webHidden/>
              </w:rPr>
              <w:fldChar w:fldCharType="begin"/>
            </w:r>
            <w:r w:rsidR="006F73BC">
              <w:rPr>
                <w:webHidden/>
              </w:rPr>
              <w:instrText xml:space="preserve"> PAGEREF _Toc533498052 \h </w:instrText>
            </w:r>
            <w:r w:rsidR="006F73BC">
              <w:rPr>
                <w:webHidden/>
              </w:rPr>
            </w:r>
            <w:r w:rsidR="006F73BC">
              <w:rPr>
                <w:webHidden/>
              </w:rPr>
              <w:fldChar w:fldCharType="separate"/>
            </w:r>
            <w:r w:rsidR="006F73BC">
              <w:rPr>
                <w:webHidden/>
              </w:rPr>
              <w:t>27</w:t>
            </w:r>
            <w:r w:rsidR="006F73BC">
              <w:rPr>
                <w:webHidden/>
              </w:rPr>
              <w:fldChar w:fldCharType="end"/>
            </w:r>
          </w:hyperlink>
        </w:p>
        <w:p w:rsidR="006F73BC" w:rsidRDefault="006641D7">
          <w:pPr>
            <w:pStyle w:val="32"/>
            <w:rPr>
              <w:rFonts w:asciiTheme="minorHAnsi" w:eastAsiaTheme="minorEastAsia" w:hAnsiTheme="minorHAnsi" w:cstheme="minorBidi"/>
              <w:bCs w:val="0"/>
              <w:iCs w:val="0"/>
              <w:sz w:val="21"/>
              <w:szCs w:val="22"/>
            </w:rPr>
          </w:pPr>
          <w:hyperlink w:anchor="_Toc533498053" w:history="1">
            <w:r w:rsidR="006F73BC" w:rsidRPr="00ED74E1">
              <w:rPr>
                <w:rStyle w:val="a7"/>
              </w:rPr>
              <w:t xml:space="preserve">3.3.2 </w:t>
            </w:r>
            <w:r w:rsidR="006F73BC" w:rsidRPr="00ED74E1">
              <w:rPr>
                <w:rStyle w:val="a7"/>
                <w:rFonts w:hint="eastAsia"/>
              </w:rPr>
              <w:t>基于空间聚类方式的空谱信息获取</w:t>
            </w:r>
            <w:r w:rsidR="006F73BC">
              <w:rPr>
                <w:webHidden/>
              </w:rPr>
              <w:tab/>
            </w:r>
            <w:r w:rsidR="006F73BC">
              <w:rPr>
                <w:webHidden/>
              </w:rPr>
              <w:fldChar w:fldCharType="begin"/>
            </w:r>
            <w:r w:rsidR="006F73BC">
              <w:rPr>
                <w:webHidden/>
              </w:rPr>
              <w:instrText xml:space="preserve"> PAGEREF _Toc533498053 \h </w:instrText>
            </w:r>
            <w:r w:rsidR="006F73BC">
              <w:rPr>
                <w:webHidden/>
              </w:rPr>
            </w:r>
            <w:r w:rsidR="006F73BC">
              <w:rPr>
                <w:webHidden/>
              </w:rPr>
              <w:fldChar w:fldCharType="separate"/>
            </w:r>
            <w:r w:rsidR="006F73BC">
              <w:rPr>
                <w:webHidden/>
              </w:rPr>
              <w:t>28</w:t>
            </w:r>
            <w:r w:rsidR="006F73BC">
              <w:rPr>
                <w:webHidden/>
              </w:rPr>
              <w:fldChar w:fldCharType="end"/>
            </w:r>
          </w:hyperlink>
        </w:p>
        <w:p w:rsidR="006F73BC" w:rsidRDefault="006641D7">
          <w:pPr>
            <w:pStyle w:val="32"/>
            <w:rPr>
              <w:rFonts w:asciiTheme="minorHAnsi" w:eastAsiaTheme="minorEastAsia" w:hAnsiTheme="minorHAnsi" w:cstheme="minorBidi"/>
              <w:bCs w:val="0"/>
              <w:iCs w:val="0"/>
              <w:sz w:val="21"/>
              <w:szCs w:val="22"/>
            </w:rPr>
          </w:pPr>
          <w:hyperlink w:anchor="_Toc533498054" w:history="1">
            <w:r w:rsidR="006F73BC" w:rsidRPr="00ED74E1">
              <w:rPr>
                <w:rStyle w:val="a7"/>
              </w:rPr>
              <w:t xml:space="preserve">3.3.2 </w:t>
            </w:r>
            <w:r w:rsidR="006F73BC" w:rsidRPr="00ED74E1">
              <w:rPr>
                <w:rStyle w:val="a7"/>
                <w:rFonts w:hint="eastAsia"/>
              </w:rPr>
              <w:t>基于</w:t>
            </w:r>
            <w:r w:rsidR="006F73BC" w:rsidRPr="00ED74E1">
              <w:rPr>
                <w:rStyle w:val="a7"/>
              </w:rPr>
              <w:t>LightGBM</w:t>
            </w:r>
            <w:r w:rsidR="006F73BC" w:rsidRPr="00ED74E1">
              <w:rPr>
                <w:rStyle w:val="a7"/>
                <w:rFonts w:hint="eastAsia"/>
              </w:rPr>
              <w:t>和</w:t>
            </w:r>
            <w:r w:rsidR="006F73BC" w:rsidRPr="00ED74E1">
              <w:rPr>
                <w:rStyle w:val="a7"/>
              </w:rPr>
              <w:t>K-Means</w:t>
            </w:r>
            <w:r w:rsidR="006F73BC" w:rsidRPr="00ED74E1">
              <w:rPr>
                <w:rStyle w:val="a7"/>
                <w:rFonts w:hint="eastAsia"/>
              </w:rPr>
              <w:t>的高光谱图像空</w:t>
            </w:r>
            <w:r w:rsidR="006F73BC" w:rsidRPr="00ED74E1">
              <w:rPr>
                <w:rStyle w:val="a7"/>
              </w:rPr>
              <w:t>-</w:t>
            </w:r>
            <w:r w:rsidR="006F73BC" w:rsidRPr="00ED74E1">
              <w:rPr>
                <w:rStyle w:val="a7"/>
                <w:rFonts w:hint="eastAsia"/>
              </w:rPr>
              <w:t>谱分类算法</w:t>
            </w:r>
            <w:r w:rsidR="006F73BC">
              <w:rPr>
                <w:webHidden/>
              </w:rPr>
              <w:tab/>
            </w:r>
            <w:r w:rsidR="006F73BC">
              <w:rPr>
                <w:webHidden/>
              </w:rPr>
              <w:fldChar w:fldCharType="begin"/>
            </w:r>
            <w:r w:rsidR="006F73BC">
              <w:rPr>
                <w:webHidden/>
              </w:rPr>
              <w:instrText xml:space="preserve"> PAGEREF _Toc533498054 \h </w:instrText>
            </w:r>
            <w:r w:rsidR="006F73BC">
              <w:rPr>
                <w:webHidden/>
              </w:rPr>
            </w:r>
            <w:r w:rsidR="006F73BC">
              <w:rPr>
                <w:webHidden/>
              </w:rPr>
              <w:fldChar w:fldCharType="separate"/>
            </w:r>
            <w:r w:rsidR="006F73BC">
              <w:rPr>
                <w:webHidden/>
              </w:rPr>
              <w:t>29</w:t>
            </w:r>
            <w:r w:rsidR="006F73BC">
              <w:rPr>
                <w:webHidden/>
              </w:rPr>
              <w:fldChar w:fldCharType="end"/>
            </w:r>
          </w:hyperlink>
        </w:p>
        <w:p w:rsidR="006F73BC" w:rsidRDefault="006641D7">
          <w:pPr>
            <w:pStyle w:val="22"/>
            <w:rPr>
              <w:rFonts w:asciiTheme="minorHAnsi" w:eastAsiaTheme="minorEastAsia" w:hAnsiTheme="minorHAnsi" w:cstheme="minorBidi"/>
              <w:bCs w:val="0"/>
              <w:smallCaps w:val="0"/>
              <w:color w:val="auto"/>
              <w:sz w:val="21"/>
              <w:szCs w:val="22"/>
            </w:rPr>
          </w:pPr>
          <w:hyperlink w:anchor="_Toc533498055" w:history="1">
            <w:r w:rsidR="006F73BC" w:rsidRPr="00ED74E1">
              <w:rPr>
                <w:rStyle w:val="a7"/>
              </w:rPr>
              <w:t xml:space="preserve">3.4 </w:t>
            </w:r>
            <w:r w:rsidR="006F73BC" w:rsidRPr="00ED74E1">
              <w:rPr>
                <w:rStyle w:val="a7"/>
                <w:rFonts w:hint="eastAsia"/>
              </w:rPr>
              <w:t>实验仿真结果与分析</w:t>
            </w:r>
            <w:r w:rsidR="006F73BC">
              <w:rPr>
                <w:webHidden/>
              </w:rPr>
              <w:tab/>
            </w:r>
            <w:r w:rsidR="006F73BC">
              <w:rPr>
                <w:webHidden/>
              </w:rPr>
              <w:fldChar w:fldCharType="begin"/>
            </w:r>
            <w:r w:rsidR="006F73BC">
              <w:rPr>
                <w:webHidden/>
              </w:rPr>
              <w:instrText xml:space="preserve"> PAGEREF _Toc533498055 \h </w:instrText>
            </w:r>
            <w:r w:rsidR="006F73BC">
              <w:rPr>
                <w:webHidden/>
              </w:rPr>
            </w:r>
            <w:r w:rsidR="006F73BC">
              <w:rPr>
                <w:webHidden/>
              </w:rPr>
              <w:fldChar w:fldCharType="separate"/>
            </w:r>
            <w:r w:rsidR="006F73BC">
              <w:rPr>
                <w:webHidden/>
              </w:rPr>
              <w:t>30</w:t>
            </w:r>
            <w:r w:rsidR="006F73BC">
              <w:rPr>
                <w:webHidden/>
              </w:rPr>
              <w:fldChar w:fldCharType="end"/>
            </w:r>
          </w:hyperlink>
        </w:p>
        <w:p w:rsidR="006F73BC" w:rsidRDefault="006641D7">
          <w:pPr>
            <w:pStyle w:val="22"/>
            <w:rPr>
              <w:rFonts w:asciiTheme="minorHAnsi" w:eastAsiaTheme="minorEastAsia" w:hAnsiTheme="minorHAnsi" w:cstheme="minorBidi"/>
              <w:bCs w:val="0"/>
              <w:smallCaps w:val="0"/>
              <w:color w:val="auto"/>
              <w:sz w:val="21"/>
              <w:szCs w:val="22"/>
            </w:rPr>
          </w:pPr>
          <w:hyperlink w:anchor="_Toc533498056" w:history="1">
            <w:r w:rsidR="006F73BC" w:rsidRPr="00ED74E1">
              <w:rPr>
                <w:rStyle w:val="a7"/>
              </w:rPr>
              <w:t xml:space="preserve">3.5 </w:t>
            </w:r>
            <w:r w:rsidR="006F73BC" w:rsidRPr="00ED74E1">
              <w:rPr>
                <w:rStyle w:val="a7"/>
                <w:rFonts w:hint="eastAsia"/>
              </w:rPr>
              <w:t>本章小结</w:t>
            </w:r>
            <w:r w:rsidR="006F73BC">
              <w:rPr>
                <w:webHidden/>
              </w:rPr>
              <w:tab/>
            </w:r>
            <w:r w:rsidR="006F73BC">
              <w:rPr>
                <w:webHidden/>
              </w:rPr>
              <w:fldChar w:fldCharType="begin"/>
            </w:r>
            <w:r w:rsidR="006F73BC">
              <w:rPr>
                <w:webHidden/>
              </w:rPr>
              <w:instrText xml:space="preserve"> PAGEREF _Toc533498056 \h </w:instrText>
            </w:r>
            <w:r w:rsidR="006F73BC">
              <w:rPr>
                <w:webHidden/>
              </w:rPr>
            </w:r>
            <w:r w:rsidR="006F73BC">
              <w:rPr>
                <w:webHidden/>
              </w:rPr>
              <w:fldChar w:fldCharType="separate"/>
            </w:r>
            <w:r w:rsidR="006F73BC">
              <w:rPr>
                <w:webHidden/>
              </w:rPr>
              <w:t>37</w:t>
            </w:r>
            <w:r w:rsidR="006F73BC">
              <w:rPr>
                <w:webHidden/>
              </w:rPr>
              <w:fldChar w:fldCharType="end"/>
            </w:r>
          </w:hyperlink>
        </w:p>
        <w:p w:rsidR="006F73BC" w:rsidRDefault="006641D7">
          <w:pPr>
            <w:pStyle w:val="11"/>
            <w:rPr>
              <w:rFonts w:asciiTheme="minorHAnsi" w:eastAsiaTheme="minorEastAsia" w:hAnsiTheme="minorHAnsi" w:cstheme="minorBidi"/>
              <w:caps w:val="0"/>
              <w:noProof/>
              <w:sz w:val="21"/>
              <w:szCs w:val="22"/>
            </w:rPr>
          </w:pPr>
          <w:hyperlink w:anchor="_Toc533498057" w:history="1">
            <w:r w:rsidR="006F73BC" w:rsidRPr="00ED74E1">
              <w:rPr>
                <w:rStyle w:val="a7"/>
                <w:rFonts w:hint="eastAsia"/>
                <w:noProof/>
              </w:rPr>
              <w:t>第</w:t>
            </w:r>
            <w:r w:rsidR="006F73BC" w:rsidRPr="00ED74E1">
              <w:rPr>
                <w:rStyle w:val="a7"/>
                <w:noProof/>
              </w:rPr>
              <w:t>4</w:t>
            </w:r>
            <w:r w:rsidR="006F73BC" w:rsidRPr="00ED74E1">
              <w:rPr>
                <w:rStyle w:val="a7"/>
                <w:rFonts w:hint="eastAsia"/>
                <w:noProof/>
              </w:rPr>
              <w:t>章</w:t>
            </w:r>
            <w:r w:rsidR="006F73BC" w:rsidRPr="00ED74E1">
              <w:rPr>
                <w:rStyle w:val="a7"/>
                <w:noProof/>
              </w:rPr>
              <w:t xml:space="preserve"> </w:t>
            </w:r>
            <w:r w:rsidR="006F73BC" w:rsidRPr="00ED74E1">
              <w:rPr>
                <w:rStyle w:val="a7"/>
                <w:rFonts w:hint="eastAsia"/>
                <w:noProof/>
              </w:rPr>
              <w:t>基于</w:t>
            </w:r>
            <w:r w:rsidR="006F73BC" w:rsidRPr="00ED74E1">
              <w:rPr>
                <w:rStyle w:val="a7"/>
                <w:noProof/>
              </w:rPr>
              <w:t>3D</w:t>
            </w:r>
            <w:r w:rsidR="006F73BC" w:rsidRPr="00ED74E1">
              <w:rPr>
                <w:rStyle w:val="a7"/>
                <w:rFonts w:hint="eastAsia"/>
                <w:noProof/>
              </w:rPr>
              <w:t>卷积神经网络的高光谱图像分类</w:t>
            </w:r>
            <w:r w:rsidR="006F73BC" w:rsidRPr="00ED74E1">
              <w:rPr>
                <w:rStyle w:val="a7"/>
                <w:noProof/>
                <w:szCs w:val="24"/>
              </w:rPr>
              <w:fldChar w:fldCharType="begin"/>
            </w:r>
            <w:r w:rsidR="006F73BC" w:rsidRPr="00ED74E1">
              <w:rPr>
                <w:rStyle w:val="a7"/>
                <w:noProof/>
                <w:szCs w:val="24"/>
              </w:rPr>
              <w:instrText xml:space="preserve"> MACROBUTTON MTEditEquationSection2 </w:instrText>
            </w:r>
            <w:r w:rsidR="006F73BC" w:rsidRPr="00ED74E1">
              <w:rPr>
                <w:rStyle w:val="a7"/>
                <w:noProof/>
                <w:szCs w:val="24"/>
              </w:rPr>
              <w:fldChar w:fldCharType="end"/>
            </w:r>
            <w:r w:rsidR="006F73BC">
              <w:rPr>
                <w:noProof/>
                <w:webHidden/>
              </w:rPr>
              <w:tab/>
            </w:r>
            <w:r w:rsidR="006F73BC">
              <w:rPr>
                <w:noProof/>
                <w:webHidden/>
              </w:rPr>
              <w:fldChar w:fldCharType="begin"/>
            </w:r>
            <w:r w:rsidR="006F73BC">
              <w:rPr>
                <w:noProof/>
                <w:webHidden/>
              </w:rPr>
              <w:instrText xml:space="preserve"> PAGEREF _Toc533498057 \h </w:instrText>
            </w:r>
            <w:r w:rsidR="006F73BC">
              <w:rPr>
                <w:noProof/>
                <w:webHidden/>
              </w:rPr>
            </w:r>
            <w:r w:rsidR="006F73BC">
              <w:rPr>
                <w:noProof/>
                <w:webHidden/>
              </w:rPr>
              <w:fldChar w:fldCharType="separate"/>
            </w:r>
            <w:r w:rsidR="006F73BC">
              <w:rPr>
                <w:noProof/>
                <w:webHidden/>
              </w:rPr>
              <w:t>39</w:t>
            </w:r>
            <w:r w:rsidR="006F73BC">
              <w:rPr>
                <w:noProof/>
                <w:webHidden/>
              </w:rPr>
              <w:fldChar w:fldCharType="end"/>
            </w:r>
          </w:hyperlink>
        </w:p>
        <w:p w:rsidR="006F73BC" w:rsidRDefault="006641D7">
          <w:pPr>
            <w:pStyle w:val="22"/>
            <w:rPr>
              <w:rFonts w:asciiTheme="minorHAnsi" w:eastAsiaTheme="minorEastAsia" w:hAnsiTheme="minorHAnsi" w:cstheme="minorBidi"/>
              <w:bCs w:val="0"/>
              <w:smallCaps w:val="0"/>
              <w:color w:val="auto"/>
              <w:sz w:val="21"/>
              <w:szCs w:val="22"/>
            </w:rPr>
          </w:pPr>
          <w:hyperlink w:anchor="_Toc533498058" w:history="1">
            <w:r w:rsidR="006F73BC" w:rsidRPr="00ED74E1">
              <w:rPr>
                <w:rStyle w:val="a7"/>
              </w:rPr>
              <w:t xml:space="preserve">4.1 </w:t>
            </w:r>
            <w:r w:rsidR="006F73BC" w:rsidRPr="00ED74E1">
              <w:rPr>
                <w:rStyle w:val="a7"/>
                <w:rFonts w:hint="eastAsia"/>
              </w:rPr>
              <w:t>引言</w:t>
            </w:r>
            <w:r w:rsidR="006F73BC">
              <w:rPr>
                <w:webHidden/>
              </w:rPr>
              <w:tab/>
            </w:r>
            <w:r w:rsidR="006F73BC">
              <w:rPr>
                <w:webHidden/>
              </w:rPr>
              <w:fldChar w:fldCharType="begin"/>
            </w:r>
            <w:r w:rsidR="006F73BC">
              <w:rPr>
                <w:webHidden/>
              </w:rPr>
              <w:instrText xml:space="preserve"> PAGEREF _Toc533498058 \h </w:instrText>
            </w:r>
            <w:r w:rsidR="006F73BC">
              <w:rPr>
                <w:webHidden/>
              </w:rPr>
            </w:r>
            <w:r w:rsidR="006F73BC">
              <w:rPr>
                <w:webHidden/>
              </w:rPr>
              <w:fldChar w:fldCharType="separate"/>
            </w:r>
            <w:r w:rsidR="006F73BC">
              <w:rPr>
                <w:webHidden/>
              </w:rPr>
              <w:t>39</w:t>
            </w:r>
            <w:r w:rsidR="006F73BC">
              <w:rPr>
                <w:webHidden/>
              </w:rPr>
              <w:fldChar w:fldCharType="end"/>
            </w:r>
          </w:hyperlink>
        </w:p>
        <w:p w:rsidR="006F73BC" w:rsidRDefault="006641D7">
          <w:pPr>
            <w:pStyle w:val="22"/>
            <w:rPr>
              <w:rFonts w:asciiTheme="minorHAnsi" w:eastAsiaTheme="minorEastAsia" w:hAnsiTheme="minorHAnsi" w:cstheme="minorBidi"/>
              <w:bCs w:val="0"/>
              <w:smallCaps w:val="0"/>
              <w:color w:val="auto"/>
              <w:sz w:val="21"/>
              <w:szCs w:val="22"/>
            </w:rPr>
          </w:pPr>
          <w:hyperlink w:anchor="_Toc533498059" w:history="1">
            <w:r w:rsidR="006F73BC" w:rsidRPr="00ED74E1">
              <w:rPr>
                <w:rStyle w:val="a7"/>
              </w:rPr>
              <w:t xml:space="preserve">4.2 </w:t>
            </w:r>
            <w:r w:rsidR="006F73BC" w:rsidRPr="00ED74E1">
              <w:rPr>
                <w:rStyle w:val="a7"/>
                <w:rFonts w:hint="eastAsia"/>
              </w:rPr>
              <w:t>深度学习基本理论</w:t>
            </w:r>
            <w:r w:rsidR="006F73BC">
              <w:rPr>
                <w:webHidden/>
              </w:rPr>
              <w:tab/>
            </w:r>
            <w:r w:rsidR="006F73BC">
              <w:rPr>
                <w:webHidden/>
              </w:rPr>
              <w:fldChar w:fldCharType="begin"/>
            </w:r>
            <w:r w:rsidR="006F73BC">
              <w:rPr>
                <w:webHidden/>
              </w:rPr>
              <w:instrText xml:space="preserve"> PAGEREF _Toc533498059 \h </w:instrText>
            </w:r>
            <w:r w:rsidR="006F73BC">
              <w:rPr>
                <w:webHidden/>
              </w:rPr>
            </w:r>
            <w:r w:rsidR="006F73BC">
              <w:rPr>
                <w:webHidden/>
              </w:rPr>
              <w:fldChar w:fldCharType="separate"/>
            </w:r>
            <w:r w:rsidR="006F73BC">
              <w:rPr>
                <w:webHidden/>
              </w:rPr>
              <w:t>40</w:t>
            </w:r>
            <w:r w:rsidR="006F73BC">
              <w:rPr>
                <w:webHidden/>
              </w:rPr>
              <w:fldChar w:fldCharType="end"/>
            </w:r>
          </w:hyperlink>
        </w:p>
        <w:p w:rsidR="006F73BC" w:rsidRDefault="006641D7">
          <w:pPr>
            <w:pStyle w:val="32"/>
            <w:rPr>
              <w:rFonts w:asciiTheme="minorHAnsi" w:eastAsiaTheme="minorEastAsia" w:hAnsiTheme="minorHAnsi" w:cstheme="minorBidi"/>
              <w:bCs w:val="0"/>
              <w:iCs w:val="0"/>
              <w:sz w:val="21"/>
              <w:szCs w:val="22"/>
            </w:rPr>
          </w:pPr>
          <w:hyperlink w:anchor="_Toc533498060" w:history="1">
            <w:r w:rsidR="006F73BC" w:rsidRPr="00ED74E1">
              <w:rPr>
                <w:rStyle w:val="a7"/>
              </w:rPr>
              <w:t xml:space="preserve">4.2.1 </w:t>
            </w:r>
            <w:r w:rsidR="006F73BC" w:rsidRPr="00ED74E1">
              <w:rPr>
                <w:rStyle w:val="a7"/>
                <w:rFonts w:hint="eastAsia"/>
              </w:rPr>
              <w:t>深度学习基本思想</w:t>
            </w:r>
            <w:r w:rsidR="006F73BC">
              <w:rPr>
                <w:webHidden/>
              </w:rPr>
              <w:tab/>
            </w:r>
            <w:r w:rsidR="006F73BC">
              <w:rPr>
                <w:webHidden/>
              </w:rPr>
              <w:fldChar w:fldCharType="begin"/>
            </w:r>
            <w:r w:rsidR="006F73BC">
              <w:rPr>
                <w:webHidden/>
              </w:rPr>
              <w:instrText xml:space="preserve"> PAGEREF _Toc533498060 \h </w:instrText>
            </w:r>
            <w:r w:rsidR="006F73BC">
              <w:rPr>
                <w:webHidden/>
              </w:rPr>
            </w:r>
            <w:r w:rsidR="006F73BC">
              <w:rPr>
                <w:webHidden/>
              </w:rPr>
              <w:fldChar w:fldCharType="separate"/>
            </w:r>
            <w:r w:rsidR="006F73BC">
              <w:rPr>
                <w:webHidden/>
              </w:rPr>
              <w:t>40</w:t>
            </w:r>
            <w:r w:rsidR="006F73BC">
              <w:rPr>
                <w:webHidden/>
              </w:rPr>
              <w:fldChar w:fldCharType="end"/>
            </w:r>
          </w:hyperlink>
        </w:p>
        <w:p w:rsidR="006F73BC" w:rsidRDefault="006641D7">
          <w:pPr>
            <w:pStyle w:val="32"/>
            <w:rPr>
              <w:rFonts w:asciiTheme="minorHAnsi" w:eastAsiaTheme="minorEastAsia" w:hAnsiTheme="minorHAnsi" w:cstheme="minorBidi"/>
              <w:bCs w:val="0"/>
              <w:iCs w:val="0"/>
              <w:sz w:val="21"/>
              <w:szCs w:val="22"/>
            </w:rPr>
          </w:pPr>
          <w:hyperlink w:anchor="_Toc533498061" w:history="1">
            <w:r w:rsidR="006F73BC" w:rsidRPr="00ED74E1">
              <w:rPr>
                <w:rStyle w:val="a7"/>
              </w:rPr>
              <w:t xml:space="preserve">4.2.2 </w:t>
            </w:r>
            <w:r w:rsidR="006F73BC" w:rsidRPr="00ED74E1">
              <w:rPr>
                <w:rStyle w:val="a7"/>
                <w:rFonts w:hint="eastAsia"/>
              </w:rPr>
              <w:t>深度学习框架</w:t>
            </w:r>
            <w:r w:rsidR="006F73BC">
              <w:rPr>
                <w:webHidden/>
              </w:rPr>
              <w:tab/>
            </w:r>
            <w:r w:rsidR="006F73BC">
              <w:rPr>
                <w:webHidden/>
              </w:rPr>
              <w:fldChar w:fldCharType="begin"/>
            </w:r>
            <w:r w:rsidR="006F73BC">
              <w:rPr>
                <w:webHidden/>
              </w:rPr>
              <w:instrText xml:space="preserve"> PAGEREF _Toc533498061 \h </w:instrText>
            </w:r>
            <w:r w:rsidR="006F73BC">
              <w:rPr>
                <w:webHidden/>
              </w:rPr>
            </w:r>
            <w:r w:rsidR="006F73BC">
              <w:rPr>
                <w:webHidden/>
              </w:rPr>
              <w:fldChar w:fldCharType="separate"/>
            </w:r>
            <w:r w:rsidR="006F73BC">
              <w:rPr>
                <w:webHidden/>
              </w:rPr>
              <w:t>42</w:t>
            </w:r>
            <w:r w:rsidR="006F73BC">
              <w:rPr>
                <w:webHidden/>
              </w:rPr>
              <w:fldChar w:fldCharType="end"/>
            </w:r>
          </w:hyperlink>
        </w:p>
        <w:p w:rsidR="006F73BC" w:rsidRDefault="006641D7">
          <w:pPr>
            <w:pStyle w:val="22"/>
            <w:rPr>
              <w:rFonts w:asciiTheme="minorHAnsi" w:eastAsiaTheme="minorEastAsia" w:hAnsiTheme="minorHAnsi" w:cstheme="minorBidi"/>
              <w:bCs w:val="0"/>
              <w:smallCaps w:val="0"/>
              <w:color w:val="auto"/>
              <w:sz w:val="21"/>
              <w:szCs w:val="22"/>
            </w:rPr>
          </w:pPr>
          <w:hyperlink w:anchor="_Toc533498062" w:history="1">
            <w:r w:rsidR="006F73BC" w:rsidRPr="00ED74E1">
              <w:rPr>
                <w:rStyle w:val="a7"/>
              </w:rPr>
              <w:t xml:space="preserve">4.3 </w:t>
            </w:r>
            <w:r w:rsidR="006F73BC" w:rsidRPr="00ED74E1">
              <w:rPr>
                <w:rStyle w:val="a7"/>
                <w:rFonts w:hint="eastAsia"/>
              </w:rPr>
              <w:t>实验算法</w:t>
            </w:r>
            <w:r w:rsidR="006F73BC">
              <w:rPr>
                <w:webHidden/>
              </w:rPr>
              <w:tab/>
            </w:r>
            <w:r w:rsidR="006F73BC">
              <w:rPr>
                <w:webHidden/>
              </w:rPr>
              <w:fldChar w:fldCharType="begin"/>
            </w:r>
            <w:r w:rsidR="006F73BC">
              <w:rPr>
                <w:webHidden/>
              </w:rPr>
              <w:instrText xml:space="preserve"> PAGEREF _Toc533498062 \h </w:instrText>
            </w:r>
            <w:r w:rsidR="006F73BC">
              <w:rPr>
                <w:webHidden/>
              </w:rPr>
            </w:r>
            <w:r w:rsidR="006F73BC">
              <w:rPr>
                <w:webHidden/>
              </w:rPr>
              <w:fldChar w:fldCharType="separate"/>
            </w:r>
            <w:r w:rsidR="006F73BC">
              <w:rPr>
                <w:webHidden/>
              </w:rPr>
              <w:t>43</w:t>
            </w:r>
            <w:r w:rsidR="006F73BC">
              <w:rPr>
                <w:webHidden/>
              </w:rPr>
              <w:fldChar w:fldCharType="end"/>
            </w:r>
          </w:hyperlink>
        </w:p>
        <w:p w:rsidR="006F73BC" w:rsidRDefault="006641D7">
          <w:pPr>
            <w:pStyle w:val="32"/>
            <w:rPr>
              <w:rFonts w:asciiTheme="minorHAnsi" w:eastAsiaTheme="minorEastAsia" w:hAnsiTheme="minorHAnsi" w:cstheme="minorBidi"/>
              <w:bCs w:val="0"/>
              <w:iCs w:val="0"/>
              <w:sz w:val="21"/>
              <w:szCs w:val="22"/>
            </w:rPr>
          </w:pPr>
          <w:hyperlink w:anchor="_Toc533498063" w:history="1">
            <w:r w:rsidR="006F73BC" w:rsidRPr="00ED74E1">
              <w:rPr>
                <w:rStyle w:val="a7"/>
              </w:rPr>
              <w:t xml:space="preserve">4.3.1 </w:t>
            </w:r>
            <w:r w:rsidR="006F73BC" w:rsidRPr="00ED74E1">
              <w:rPr>
                <w:rStyle w:val="a7"/>
                <w:rFonts w:hint="eastAsia"/>
              </w:rPr>
              <w:t>卷积神经网络原理</w:t>
            </w:r>
            <w:r w:rsidR="006F73BC">
              <w:rPr>
                <w:webHidden/>
              </w:rPr>
              <w:tab/>
            </w:r>
            <w:r w:rsidR="006F73BC">
              <w:rPr>
                <w:webHidden/>
              </w:rPr>
              <w:fldChar w:fldCharType="begin"/>
            </w:r>
            <w:r w:rsidR="006F73BC">
              <w:rPr>
                <w:webHidden/>
              </w:rPr>
              <w:instrText xml:space="preserve"> PAGEREF _Toc533498063 \h </w:instrText>
            </w:r>
            <w:r w:rsidR="006F73BC">
              <w:rPr>
                <w:webHidden/>
              </w:rPr>
            </w:r>
            <w:r w:rsidR="006F73BC">
              <w:rPr>
                <w:webHidden/>
              </w:rPr>
              <w:fldChar w:fldCharType="separate"/>
            </w:r>
            <w:r w:rsidR="006F73BC">
              <w:rPr>
                <w:webHidden/>
              </w:rPr>
              <w:t>43</w:t>
            </w:r>
            <w:r w:rsidR="006F73BC">
              <w:rPr>
                <w:webHidden/>
              </w:rPr>
              <w:fldChar w:fldCharType="end"/>
            </w:r>
          </w:hyperlink>
        </w:p>
        <w:p w:rsidR="006F73BC" w:rsidRDefault="006641D7">
          <w:pPr>
            <w:pStyle w:val="32"/>
            <w:rPr>
              <w:rFonts w:asciiTheme="minorHAnsi" w:eastAsiaTheme="minorEastAsia" w:hAnsiTheme="minorHAnsi" w:cstheme="minorBidi"/>
              <w:bCs w:val="0"/>
              <w:iCs w:val="0"/>
              <w:sz w:val="21"/>
              <w:szCs w:val="22"/>
            </w:rPr>
          </w:pPr>
          <w:hyperlink w:anchor="_Toc533498064" w:history="1">
            <w:r w:rsidR="006F73BC" w:rsidRPr="00ED74E1">
              <w:rPr>
                <w:rStyle w:val="a7"/>
              </w:rPr>
              <w:t>4.3.2 3D-</w:t>
            </w:r>
            <w:r w:rsidR="006F73BC" w:rsidRPr="00ED74E1">
              <w:rPr>
                <w:rStyle w:val="a7"/>
                <w:rFonts w:hint="eastAsia"/>
              </w:rPr>
              <w:t>卷积神经网络</w:t>
            </w:r>
            <w:r w:rsidR="006F73BC">
              <w:rPr>
                <w:webHidden/>
              </w:rPr>
              <w:tab/>
            </w:r>
            <w:r w:rsidR="006F73BC">
              <w:rPr>
                <w:webHidden/>
              </w:rPr>
              <w:fldChar w:fldCharType="begin"/>
            </w:r>
            <w:r w:rsidR="006F73BC">
              <w:rPr>
                <w:webHidden/>
              </w:rPr>
              <w:instrText xml:space="preserve"> PAGEREF _Toc533498064 \h </w:instrText>
            </w:r>
            <w:r w:rsidR="006F73BC">
              <w:rPr>
                <w:webHidden/>
              </w:rPr>
            </w:r>
            <w:r w:rsidR="006F73BC">
              <w:rPr>
                <w:webHidden/>
              </w:rPr>
              <w:fldChar w:fldCharType="separate"/>
            </w:r>
            <w:r w:rsidR="006F73BC">
              <w:rPr>
                <w:webHidden/>
              </w:rPr>
              <w:t>46</w:t>
            </w:r>
            <w:r w:rsidR="006F73BC">
              <w:rPr>
                <w:webHidden/>
              </w:rPr>
              <w:fldChar w:fldCharType="end"/>
            </w:r>
          </w:hyperlink>
        </w:p>
        <w:p w:rsidR="006F73BC" w:rsidRDefault="006641D7">
          <w:pPr>
            <w:pStyle w:val="22"/>
            <w:rPr>
              <w:rFonts w:asciiTheme="minorHAnsi" w:eastAsiaTheme="minorEastAsia" w:hAnsiTheme="minorHAnsi" w:cstheme="minorBidi"/>
              <w:bCs w:val="0"/>
              <w:smallCaps w:val="0"/>
              <w:color w:val="auto"/>
              <w:sz w:val="21"/>
              <w:szCs w:val="22"/>
            </w:rPr>
          </w:pPr>
          <w:hyperlink w:anchor="_Toc533498065" w:history="1">
            <w:r w:rsidR="006F73BC" w:rsidRPr="00ED74E1">
              <w:rPr>
                <w:rStyle w:val="a7"/>
              </w:rPr>
              <w:t xml:space="preserve">4.4 </w:t>
            </w:r>
            <w:r w:rsidR="006F73BC" w:rsidRPr="00ED74E1">
              <w:rPr>
                <w:rStyle w:val="a7"/>
                <w:rFonts w:hint="eastAsia"/>
              </w:rPr>
              <w:t>基于</w:t>
            </w:r>
            <w:r w:rsidR="006F73BC" w:rsidRPr="00ED74E1">
              <w:rPr>
                <w:rStyle w:val="a7"/>
              </w:rPr>
              <w:t>3D-</w:t>
            </w:r>
            <w:r w:rsidR="006F73BC" w:rsidRPr="00ED74E1">
              <w:rPr>
                <w:rStyle w:val="a7"/>
                <w:rFonts w:hint="eastAsia"/>
              </w:rPr>
              <w:t>卷积神经网络的高光谱遥感图像分类</w:t>
            </w:r>
            <w:r w:rsidR="006F73BC">
              <w:rPr>
                <w:webHidden/>
              </w:rPr>
              <w:tab/>
            </w:r>
            <w:r w:rsidR="006F73BC">
              <w:rPr>
                <w:webHidden/>
              </w:rPr>
              <w:fldChar w:fldCharType="begin"/>
            </w:r>
            <w:r w:rsidR="006F73BC">
              <w:rPr>
                <w:webHidden/>
              </w:rPr>
              <w:instrText xml:space="preserve"> PAGEREF _Toc533498065 \h </w:instrText>
            </w:r>
            <w:r w:rsidR="006F73BC">
              <w:rPr>
                <w:webHidden/>
              </w:rPr>
            </w:r>
            <w:r w:rsidR="006F73BC">
              <w:rPr>
                <w:webHidden/>
              </w:rPr>
              <w:fldChar w:fldCharType="separate"/>
            </w:r>
            <w:r w:rsidR="006F73BC">
              <w:rPr>
                <w:webHidden/>
              </w:rPr>
              <w:t>48</w:t>
            </w:r>
            <w:r w:rsidR="006F73BC">
              <w:rPr>
                <w:webHidden/>
              </w:rPr>
              <w:fldChar w:fldCharType="end"/>
            </w:r>
          </w:hyperlink>
        </w:p>
        <w:p w:rsidR="006F73BC" w:rsidRDefault="006641D7">
          <w:pPr>
            <w:pStyle w:val="22"/>
            <w:rPr>
              <w:rFonts w:asciiTheme="minorHAnsi" w:eastAsiaTheme="minorEastAsia" w:hAnsiTheme="minorHAnsi" w:cstheme="minorBidi"/>
              <w:bCs w:val="0"/>
              <w:smallCaps w:val="0"/>
              <w:color w:val="auto"/>
              <w:sz w:val="21"/>
              <w:szCs w:val="22"/>
            </w:rPr>
          </w:pPr>
          <w:hyperlink w:anchor="_Toc533498066" w:history="1">
            <w:r w:rsidR="006F73BC" w:rsidRPr="00ED74E1">
              <w:rPr>
                <w:rStyle w:val="a7"/>
              </w:rPr>
              <w:t xml:space="preserve">4.5 </w:t>
            </w:r>
            <w:r w:rsidR="006F73BC" w:rsidRPr="00ED74E1">
              <w:rPr>
                <w:rStyle w:val="a7"/>
                <w:rFonts w:hint="eastAsia"/>
              </w:rPr>
              <w:t>仿真结果与分析</w:t>
            </w:r>
            <w:r w:rsidR="006F73BC">
              <w:rPr>
                <w:webHidden/>
              </w:rPr>
              <w:tab/>
            </w:r>
            <w:r w:rsidR="006F73BC">
              <w:rPr>
                <w:webHidden/>
              </w:rPr>
              <w:fldChar w:fldCharType="begin"/>
            </w:r>
            <w:r w:rsidR="006F73BC">
              <w:rPr>
                <w:webHidden/>
              </w:rPr>
              <w:instrText xml:space="preserve"> PAGEREF _Toc533498066 \h </w:instrText>
            </w:r>
            <w:r w:rsidR="006F73BC">
              <w:rPr>
                <w:webHidden/>
              </w:rPr>
            </w:r>
            <w:r w:rsidR="006F73BC">
              <w:rPr>
                <w:webHidden/>
              </w:rPr>
              <w:fldChar w:fldCharType="separate"/>
            </w:r>
            <w:r w:rsidR="006F73BC">
              <w:rPr>
                <w:webHidden/>
              </w:rPr>
              <w:t>49</w:t>
            </w:r>
            <w:r w:rsidR="006F73BC">
              <w:rPr>
                <w:webHidden/>
              </w:rPr>
              <w:fldChar w:fldCharType="end"/>
            </w:r>
          </w:hyperlink>
        </w:p>
        <w:p w:rsidR="006F73BC" w:rsidRDefault="006641D7">
          <w:pPr>
            <w:pStyle w:val="22"/>
            <w:rPr>
              <w:rFonts w:asciiTheme="minorHAnsi" w:eastAsiaTheme="minorEastAsia" w:hAnsiTheme="minorHAnsi" w:cstheme="minorBidi"/>
              <w:bCs w:val="0"/>
              <w:smallCaps w:val="0"/>
              <w:color w:val="auto"/>
              <w:sz w:val="21"/>
              <w:szCs w:val="22"/>
            </w:rPr>
          </w:pPr>
          <w:hyperlink w:anchor="_Toc533498067" w:history="1">
            <w:r w:rsidR="006F73BC" w:rsidRPr="00ED74E1">
              <w:rPr>
                <w:rStyle w:val="a7"/>
              </w:rPr>
              <w:t xml:space="preserve">4.6 </w:t>
            </w:r>
            <w:r w:rsidR="006F73BC" w:rsidRPr="00ED74E1">
              <w:rPr>
                <w:rStyle w:val="a7"/>
                <w:rFonts w:hint="eastAsia"/>
              </w:rPr>
              <w:t>本章小节</w:t>
            </w:r>
            <w:r w:rsidR="006F73BC">
              <w:rPr>
                <w:webHidden/>
              </w:rPr>
              <w:tab/>
            </w:r>
            <w:r w:rsidR="006F73BC">
              <w:rPr>
                <w:webHidden/>
              </w:rPr>
              <w:fldChar w:fldCharType="begin"/>
            </w:r>
            <w:r w:rsidR="006F73BC">
              <w:rPr>
                <w:webHidden/>
              </w:rPr>
              <w:instrText xml:space="preserve"> PAGEREF _Toc533498067 \h </w:instrText>
            </w:r>
            <w:r w:rsidR="006F73BC">
              <w:rPr>
                <w:webHidden/>
              </w:rPr>
            </w:r>
            <w:r w:rsidR="006F73BC">
              <w:rPr>
                <w:webHidden/>
              </w:rPr>
              <w:fldChar w:fldCharType="separate"/>
            </w:r>
            <w:r w:rsidR="006F73BC">
              <w:rPr>
                <w:webHidden/>
              </w:rPr>
              <w:t>57</w:t>
            </w:r>
            <w:r w:rsidR="006F73BC">
              <w:rPr>
                <w:webHidden/>
              </w:rPr>
              <w:fldChar w:fldCharType="end"/>
            </w:r>
          </w:hyperlink>
        </w:p>
        <w:p w:rsidR="006F73BC" w:rsidRDefault="006641D7">
          <w:pPr>
            <w:pStyle w:val="11"/>
            <w:rPr>
              <w:rFonts w:asciiTheme="minorHAnsi" w:eastAsiaTheme="minorEastAsia" w:hAnsiTheme="minorHAnsi" w:cstheme="minorBidi"/>
              <w:caps w:val="0"/>
              <w:noProof/>
              <w:sz w:val="21"/>
              <w:szCs w:val="22"/>
            </w:rPr>
          </w:pPr>
          <w:hyperlink w:anchor="_Toc533498068" w:history="1">
            <w:r w:rsidR="006F73BC" w:rsidRPr="00ED74E1">
              <w:rPr>
                <w:rStyle w:val="a7"/>
                <w:rFonts w:hint="eastAsia"/>
                <w:noProof/>
              </w:rPr>
              <w:t>结</w:t>
            </w:r>
            <w:r w:rsidR="006F73BC" w:rsidRPr="00ED74E1">
              <w:rPr>
                <w:rStyle w:val="a7"/>
                <w:noProof/>
              </w:rPr>
              <w:t xml:space="preserve">    </w:t>
            </w:r>
            <w:r w:rsidR="006F73BC" w:rsidRPr="00ED74E1">
              <w:rPr>
                <w:rStyle w:val="a7"/>
                <w:rFonts w:hint="eastAsia"/>
                <w:noProof/>
              </w:rPr>
              <w:t>论</w:t>
            </w:r>
            <w:r w:rsidR="006F73BC">
              <w:rPr>
                <w:noProof/>
                <w:webHidden/>
              </w:rPr>
              <w:tab/>
            </w:r>
            <w:r w:rsidR="006F73BC">
              <w:rPr>
                <w:noProof/>
                <w:webHidden/>
              </w:rPr>
              <w:fldChar w:fldCharType="begin"/>
            </w:r>
            <w:r w:rsidR="006F73BC">
              <w:rPr>
                <w:noProof/>
                <w:webHidden/>
              </w:rPr>
              <w:instrText xml:space="preserve"> PAGEREF _Toc533498068 \h </w:instrText>
            </w:r>
            <w:r w:rsidR="006F73BC">
              <w:rPr>
                <w:noProof/>
                <w:webHidden/>
              </w:rPr>
            </w:r>
            <w:r w:rsidR="006F73BC">
              <w:rPr>
                <w:noProof/>
                <w:webHidden/>
              </w:rPr>
              <w:fldChar w:fldCharType="separate"/>
            </w:r>
            <w:r w:rsidR="006F73BC">
              <w:rPr>
                <w:noProof/>
                <w:webHidden/>
              </w:rPr>
              <w:t>59</w:t>
            </w:r>
            <w:r w:rsidR="006F73BC">
              <w:rPr>
                <w:noProof/>
                <w:webHidden/>
              </w:rPr>
              <w:fldChar w:fldCharType="end"/>
            </w:r>
          </w:hyperlink>
        </w:p>
        <w:p w:rsidR="006F73BC" w:rsidRDefault="006641D7">
          <w:pPr>
            <w:pStyle w:val="11"/>
            <w:rPr>
              <w:rFonts w:asciiTheme="minorHAnsi" w:eastAsiaTheme="minorEastAsia" w:hAnsiTheme="minorHAnsi" w:cstheme="minorBidi"/>
              <w:caps w:val="0"/>
              <w:noProof/>
              <w:sz w:val="21"/>
              <w:szCs w:val="22"/>
            </w:rPr>
          </w:pPr>
          <w:hyperlink w:anchor="_Toc533498069" w:history="1">
            <w:r w:rsidR="006F73BC" w:rsidRPr="00ED74E1">
              <w:rPr>
                <w:rStyle w:val="a7"/>
                <w:rFonts w:hint="eastAsia"/>
                <w:noProof/>
              </w:rPr>
              <w:t>参考文献</w:t>
            </w:r>
            <w:r w:rsidR="006F73BC">
              <w:rPr>
                <w:noProof/>
                <w:webHidden/>
              </w:rPr>
              <w:tab/>
            </w:r>
            <w:r w:rsidR="006F73BC">
              <w:rPr>
                <w:noProof/>
                <w:webHidden/>
              </w:rPr>
              <w:fldChar w:fldCharType="begin"/>
            </w:r>
            <w:r w:rsidR="006F73BC">
              <w:rPr>
                <w:noProof/>
                <w:webHidden/>
              </w:rPr>
              <w:instrText xml:space="preserve"> PAGEREF _Toc533498069 \h </w:instrText>
            </w:r>
            <w:r w:rsidR="006F73BC">
              <w:rPr>
                <w:noProof/>
                <w:webHidden/>
              </w:rPr>
            </w:r>
            <w:r w:rsidR="006F73BC">
              <w:rPr>
                <w:noProof/>
                <w:webHidden/>
              </w:rPr>
              <w:fldChar w:fldCharType="separate"/>
            </w:r>
            <w:r w:rsidR="006F73BC">
              <w:rPr>
                <w:noProof/>
                <w:webHidden/>
              </w:rPr>
              <w:t>61</w:t>
            </w:r>
            <w:r w:rsidR="006F73BC">
              <w:rPr>
                <w:noProof/>
                <w:webHidden/>
              </w:rPr>
              <w:fldChar w:fldCharType="end"/>
            </w:r>
          </w:hyperlink>
        </w:p>
        <w:p w:rsidR="006F73BC" w:rsidRDefault="006641D7">
          <w:pPr>
            <w:pStyle w:val="11"/>
            <w:rPr>
              <w:rFonts w:asciiTheme="minorHAnsi" w:eastAsiaTheme="minorEastAsia" w:hAnsiTheme="minorHAnsi" w:cstheme="minorBidi"/>
              <w:caps w:val="0"/>
              <w:noProof/>
              <w:sz w:val="21"/>
              <w:szCs w:val="22"/>
            </w:rPr>
          </w:pPr>
          <w:hyperlink w:anchor="_Toc533498070" w:history="1">
            <w:r w:rsidR="006F73BC" w:rsidRPr="00ED74E1">
              <w:rPr>
                <w:rStyle w:val="a7"/>
                <w:rFonts w:hint="eastAsia"/>
                <w:noProof/>
              </w:rPr>
              <w:t>攻读硕士学位期间发表的论文和取得的科研成果</w:t>
            </w:r>
            <w:r w:rsidR="006F73BC">
              <w:rPr>
                <w:noProof/>
                <w:webHidden/>
              </w:rPr>
              <w:tab/>
            </w:r>
            <w:r w:rsidR="006F73BC">
              <w:rPr>
                <w:noProof/>
                <w:webHidden/>
              </w:rPr>
              <w:fldChar w:fldCharType="begin"/>
            </w:r>
            <w:r w:rsidR="006F73BC">
              <w:rPr>
                <w:noProof/>
                <w:webHidden/>
              </w:rPr>
              <w:instrText xml:space="preserve"> PAGEREF _Toc533498070 \h </w:instrText>
            </w:r>
            <w:r w:rsidR="006F73BC">
              <w:rPr>
                <w:noProof/>
                <w:webHidden/>
              </w:rPr>
            </w:r>
            <w:r w:rsidR="006F73BC">
              <w:rPr>
                <w:noProof/>
                <w:webHidden/>
              </w:rPr>
              <w:fldChar w:fldCharType="separate"/>
            </w:r>
            <w:r w:rsidR="006F73BC">
              <w:rPr>
                <w:noProof/>
                <w:webHidden/>
              </w:rPr>
              <w:t>69</w:t>
            </w:r>
            <w:r w:rsidR="006F73BC">
              <w:rPr>
                <w:noProof/>
                <w:webHidden/>
              </w:rPr>
              <w:fldChar w:fldCharType="end"/>
            </w:r>
          </w:hyperlink>
        </w:p>
        <w:p w:rsidR="006F73BC" w:rsidRDefault="006641D7">
          <w:pPr>
            <w:pStyle w:val="11"/>
            <w:rPr>
              <w:rFonts w:asciiTheme="minorHAnsi" w:eastAsiaTheme="minorEastAsia" w:hAnsiTheme="minorHAnsi" w:cstheme="minorBidi"/>
              <w:caps w:val="0"/>
              <w:noProof/>
              <w:sz w:val="21"/>
              <w:szCs w:val="22"/>
            </w:rPr>
          </w:pPr>
          <w:hyperlink w:anchor="_Toc533498071" w:history="1">
            <w:r w:rsidR="006F73BC" w:rsidRPr="00ED74E1">
              <w:rPr>
                <w:rStyle w:val="a7"/>
                <w:rFonts w:hint="eastAsia"/>
                <w:noProof/>
              </w:rPr>
              <w:t>致</w:t>
            </w:r>
            <w:r w:rsidR="006F73BC" w:rsidRPr="00ED74E1">
              <w:rPr>
                <w:rStyle w:val="a7"/>
                <w:noProof/>
              </w:rPr>
              <w:t xml:space="preserve">  </w:t>
            </w:r>
            <w:r w:rsidR="006F73BC" w:rsidRPr="00ED74E1">
              <w:rPr>
                <w:rStyle w:val="a7"/>
                <w:rFonts w:hint="eastAsia"/>
                <w:noProof/>
              </w:rPr>
              <w:t>谢</w:t>
            </w:r>
            <w:r w:rsidR="006F73BC">
              <w:rPr>
                <w:noProof/>
                <w:webHidden/>
              </w:rPr>
              <w:tab/>
            </w:r>
            <w:r w:rsidR="006F73BC">
              <w:rPr>
                <w:noProof/>
                <w:webHidden/>
              </w:rPr>
              <w:fldChar w:fldCharType="begin"/>
            </w:r>
            <w:r w:rsidR="006F73BC">
              <w:rPr>
                <w:noProof/>
                <w:webHidden/>
              </w:rPr>
              <w:instrText xml:space="preserve"> PAGEREF _Toc533498071 \h </w:instrText>
            </w:r>
            <w:r w:rsidR="006F73BC">
              <w:rPr>
                <w:noProof/>
                <w:webHidden/>
              </w:rPr>
            </w:r>
            <w:r w:rsidR="006F73BC">
              <w:rPr>
                <w:noProof/>
                <w:webHidden/>
              </w:rPr>
              <w:fldChar w:fldCharType="separate"/>
            </w:r>
            <w:r w:rsidR="006F73BC">
              <w:rPr>
                <w:noProof/>
                <w:webHidden/>
              </w:rPr>
              <w:t>70</w:t>
            </w:r>
            <w:r w:rsidR="006F73BC">
              <w:rPr>
                <w:noProof/>
                <w:webHidden/>
              </w:rPr>
              <w:fldChar w:fldCharType="end"/>
            </w:r>
          </w:hyperlink>
        </w:p>
        <w:p w:rsidR="00C83315" w:rsidRDefault="00C83315">
          <w:r>
            <w:rPr>
              <w:b/>
              <w:bCs/>
              <w:lang w:val="zh-CN"/>
            </w:rPr>
            <w:fldChar w:fldCharType="end"/>
          </w:r>
        </w:p>
      </w:sdtContent>
    </w:sdt>
    <w:p w:rsidR="00C83315" w:rsidRPr="00C83315" w:rsidRDefault="00C83315" w:rsidP="00C83315"/>
    <w:p w:rsidR="000539FB" w:rsidRDefault="000539FB">
      <w:pPr>
        <w:keepNext/>
        <w:pageBreakBefore/>
        <w:widowControl/>
        <w:spacing w:beforeLines="80" w:before="192" w:afterLines="50" w:after="120" w:line="440" w:lineRule="exact"/>
        <w:jc w:val="center"/>
        <w:outlineLvl w:val="0"/>
        <w:rPr>
          <w:rFonts w:eastAsia="黑体"/>
          <w:bCs/>
          <w:sz w:val="36"/>
          <w:szCs w:val="36"/>
        </w:rPr>
        <w:sectPr w:rsidR="000539FB" w:rsidSect="001568D9">
          <w:pgSz w:w="11906" w:h="16838"/>
          <w:pgMar w:top="1588" w:right="1418" w:bottom="1588" w:left="1418" w:header="1134" w:footer="1134" w:gutter="0"/>
          <w:pgNumType w:start="1"/>
          <w:cols w:space="720"/>
          <w:docGrid w:linePitch="312"/>
        </w:sectPr>
      </w:pPr>
      <w:bookmarkStart w:id="61" w:name="_Toc533498018"/>
    </w:p>
    <w:p w:rsidR="00482280" w:rsidRDefault="00482280">
      <w:pPr>
        <w:keepNext/>
        <w:pageBreakBefore/>
        <w:widowControl/>
        <w:spacing w:beforeLines="80" w:before="192" w:afterLines="50" w:after="120" w:line="440" w:lineRule="exact"/>
        <w:jc w:val="center"/>
        <w:outlineLvl w:val="0"/>
        <w:rPr>
          <w:rFonts w:eastAsia="黑体"/>
          <w:bCs/>
          <w:sz w:val="36"/>
          <w:szCs w:val="36"/>
        </w:rPr>
      </w:pPr>
      <w:r>
        <w:rPr>
          <w:rFonts w:eastAsia="黑体"/>
          <w:bCs/>
          <w:sz w:val="36"/>
          <w:szCs w:val="36"/>
        </w:rPr>
        <w:lastRenderedPageBreak/>
        <w:t>第</w:t>
      </w:r>
      <w:r>
        <w:rPr>
          <w:rFonts w:eastAsia="黑体"/>
          <w:bCs/>
          <w:sz w:val="36"/>
          <w:szCs w:val="36"/>
        </w:rPr>
        <w:t>1</w:t>
      </w:r>
      <w:r>
        <w:rPr>
          <w:rFonts w:eastAsia="黑体"/>
          <w:bCs/>
          <w:sz w:val="36"/>
          <w:szCs w:val="36"/>
        </w:rPr>
        <w:t>章</w:t>
      </w:r>
      <w:r>
        <w:rPr>
          <w:rFonts w:eastAsia="黑体"/>
          <w:bCs/>
          <w:sz w:val="36"/>
          <w:szCs w:val="36"/>
        </w:rPr>
        <w:t xml:space="preserve"> </w:t>
      </w:r>
      <w:r>
        <w:rPr>
          <w:rFonts w:eastAsia="黑体"/>
          <w:bCs/>
          <w:sz w:val="36"/>
          <w:szCs w:val="36"/>
        </w:rPr>
        <w:t>绪论</w:t>
      </w:r>
      <w:bookmarkEnd w:id="60"/>
      <w:bookmarkEnd w:id="59"/>
      <w:bookmarkEnd w:id="58"/>
      <w:bookmarkEnd w:id="57"/>
      <w:bookmarkEnd w:id="56"/>
      <w:bookmarkEnd w:id="55"/>
      <w:bookmarkEnd w:id="54"/>
      <w:bookmarkEnd w:id="53"/>
      <w:bookmarkEnd w:id="52"/>
      <w:bookmarkEnd w:id="51"/>
      <w:bookmarkEnd w:id="50"/>
      <w:bookmarkEnd w:id="49"/>
      <w:bookmarkEnd w:id="48"/>
      <w:bookmarkEnd w:id="47"/>
      <w:bookmarkEnd w:id="46"/>
      <w:bookmarkEnd w:id="45"/>
      <w:bookmarkEnd w:id="44"/>
      <w:bookmarkEnd w:id="43"/>
      <w:bookmarkEnd w:id="61"/>
    </w:p>
    <w:p w:rsidR="00482280" w:rsidRDefault="00482280">
      <w:pPr>
        <w:pStyle w:val="2"/>
        <w:spacing w:before="120" w:after="120"/>
        <w:rPr>
          <w:rStyle w:val="2CharChar"/>
          <w:color w:val="auto"/>
        </w:rPr>
      </w:pPr>
      <w:bookmarkStart w:id="62" w:name="_Toc283822284"/>
      <w:bookmarkStart w:id="63" w:name="_Toc286841582"/>
      <w:bookmarkStart w:id="64" w:name="_Toc347675162"/>
      <w:bookmarkStart w:id="65" w:name="_Toc347675244"/>
      <w:bookmarkStart w:id="66" w:name="_Toc347675309"/>
      <w:bookmarkStart w:id="67" w:name="_Toc347675385"/>
      <w:bookmarkStart w:id="68" w:name="_Toc347675427"/>
      <w:bookmarkStart w:id="69" w:name="_Toc347678621"/>
      <w:bookmarkStart w:id="70" w:name="_Toc347678777"/>
      <w:bookmarkStart w:id="71" w:name="_Toc347679548"/>
      <w:bookmarkStart w:id="72" w:name="_Toc347679777"/>
      <w:bookmarkStart w:id="73" w:name="_Toc347679847"/>
      <w:bookmarkStart w:id="74" w:name="_Toc347680154"/>
      <w:bookmarkStart w:id="75" w:name="_Toc347680221"/>
      <w:bookmarkStart w:id="76" w:name="_Toc347680311"/>
      <w:bookmarkStart w:id="77" w:name="_Toc347684278"/>
      <w:bookmarkStart w:id="78" w:name="_Toc3722"/>
      <w:bookmarkStart w:id="79" w:name="_Toc533498019"/>
      <w:r>
        <w:rPr>
          <w:rStyle w:val="2CharChar"/>
          <w:color w:val="auto"/>
        </w:rPr>
        <w:t>1.1</w:t>
      </w:r>
      <w:r>
        <w:rPr>
          <w:rStyle w:val="2CharChar"/>
          <w:rFonts w:hint="eastAsia"/>
          <w:color w:val="auto"/>
        </w:rPr>
        <w:t xml:space="preserve"> </w:t>
      </w:r>
      <w:r>
        <w:rPr>
          <w:rStyle w:val="2CharChar"/>
          <w:color w:val="auto"/>
        </w:rPr>
        <w:t>课题研究背景及意义</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9C0ED5" w:rsidRDefault="0055668F" w:rsidP="009C0ED5">
      <w:pPr>
        <w:spacing w:line="440" w:lineRule="exact"/>
        <w:ind w:firstLine="480"/>
        <w:rPr>
          <w:sz w:val="24"/>
          <w:szCs w:val="24"/>
        </w:rPr>
      </w:pPr>
      <w:r w:rsidRPr="00850842">
        <w:rPr>
          <w:sz w:val="24"/>
          <w:szCs w:val="24"/>
        </w:rPr>
        <w:t>遥感</w:t>
      </w:r>
      <w:r w:rsidRPr="00850842">
        <w:rPr>
          <w:rFonts w:hint="eastAsia"/>
          <w:sz w:val="24"/>
          <w:szCs w:val="24"/>
        </w:rPr>
        <w:t>（</w:t>
      </w:r>
      <w:r w:rsidRPr="00850842">
        <w:rPr>
          <w:rFonts w:hint="eastAsia"/>
          <w:sz w:val="24"/>
          <w:szCs w:val="24"/>
        </w:rPr>
        <w:t>Remote</w:t>
      </w:r>
      <w:r w:rsidRPr="00850842">
        <w:rPr>
          <w:sz w:val="24"/>
          <w:szCs w:val="24"/>
        </w:rPr>
        <w:t xml:space="preserve"> Sensing</w:t>
      </w:r>
      <w:r w:rsidRPr="00850842">
        <w:rPr>
          <w:rFonts w:hint="eastAsia"/>
          <w:sz w:val="24"/>
          <w:szCs w:val="24"/>
        </w:rPr>
        <w:t>，</w:t>
      </w:r>
      <w:r w:rsidRPr="00850842">
        <w:rPr>
          <w:rFonts w:hint="eastAsia"/>
          <w:sz w:val="24"/>
          <w:szCs w:val="24"/>
        </w:rPr>
        <w:t>R</w:t>
      </w:r>
      <w:r w:rsidRPr="00850842">
        <w:rPr>
          <w:sz w:val="24"/>
          <w:szCs w:val="24"/>
        </w:rPr>
        <w:t>S</w:t>
      </w:r>
      <w:r w:rsidRPr="00850842">
        <w:rPr>
          <w:rFonts w:hint="eastAsia"/>
          <w:sz w:val="24"/>
          <w:szCs w:val="24"/>
        </w:rPr>
        <w:t>）</w:t>
      </w:r>
      <w:r w:rsidR="00850842" w:rsidRPr="00850842">
        <w:rPr>
          <w:rFonts w:hint="eastAsia"/>
          <w:sz w:val="24"/>
          <w:szCs w:val="24"/>
        </w:rPr>
        <w:t>是上世纪</w:t>
      </w:r>
      <w:r w:rsidR="00850842" w:rsidRPr="00850842">
        <w:rPr>
          <w:rFonts w:hint="eastAsia"/>
          <w:sz w:val="24"/>
          <w:szCs w:val="24"/>
        </w:rPr>
        <w:t>6</w:t>
      </w:r>
      <w:r w:rsidR="00850842" w:rsidRPr="00850842">
        <w:rPr>
          <w:sz w:val="24"/>
          <w:szCs w:val="24"/>
        </w:rPr>
        <w:t>0</w:t>
      </w:r>
      <w:r w:rsidR="00850842" w:rsidRPr="00850842">
        <w:rPr>
          <w:sz w:val="24"/>
          <w:szCs w:val="24"/>
        </w:rPr>
        <w:t>年代发展而来的一门新兴技术</w:t>
      </w:r>
      <w:r w:rsidR="008D217D">
        <w:rPr>
          <w:rFonts w:hint="eastAsia"/>
          <w:sz w:val="24"/>
          <w:szCs w:val="24"/>
        </w:rPr>
        <w:t>，</w:t>
      </w:r>
      <w:r w:rsidR="008D217D">
        <w:rPr>
          <w:sz w:val="24"/>
          <w:szCs w:val="24"/>
        </w:rPr>
        <w:t>目前该技术已经演化为一</w:t>
      </w:r>
      <w:r w:rsidR="008D217D">
        <w:rPr>
          <w:rFonts w:hint="eastAsia"/>
          <w:sz w:val="24"/>
          <w:szCs w:val="24"/>
        </w:rPr>
        <w:t>门用于对地观测的综合性学科</w:t>
      </w:r>
      <w:r w:rsidR="00850842" w:rsidRPr="00850842">
        <w:rPr>
          <w:rFonts w:hint="eastAsia"/>
          <w:sz w:val="24"/>
          <w:szCs w:val="24"/>
        </w:rPr>
        <w:t>。“遥感”</w:t>
      </w:r>
      <w:r w:rsidR="00850842" w:rsidRPr="00850842">
        <w:rPr>
          <w:sz w:val="24"/>
          <w:szCs w:val="24"/>
        </w:rPr>
        <w:t>可以简单的理解为在不与物体进行物理接触的情况下</w:t>
      </w:r>
      <w:r w:rsidR="00850842">
        <w:rPr>
          <w:sz w:val="24"/>
          <w:szCs w:val="24"/>
        </w:rPr>
        <w:t>获取有关物体或现象的信息</w:t>
      </w:r>
      <w:r w:rsidR="00850842">
        <w:rPr>
          <w:rFonts w:hint="eastAsia"/>
          <w:sz w:val="24"/>
          <w:szCs w:val="24"/>
        </w:rPr>
        <w:t>，</w:t>
      </w:r>
      <w:r w:rsidR="00850842">
        <w:rPr>
          <w:sz w:val="24"/>
          <w:szCs w:val="24"/>
        </w:rPr>
        <w:t>与地面观测</w:t>
      </w:r>
      <w:r w:rsidR="00D30E9F">
        <w:rPr>
          <w:sz w:val="24"/>
          <w:szCs w:val="24"/>
        </w:rPr>
        <w:t>正好</w:t>
      </w:r>
      <w:r w:rsidR="00850842">
        <w:rPr>
          <w:sz w:val="24"/>
          <w:szCs w:val="24"/>
        </w:rPr>
        <w:t>相反</w:t>
      </w:r>
      <w:r w:rsidR="00850842">
        <w:rPr>
          <w:rFonts w:hint="eastAsia"/>
          <w:sz w:val="24"/>
          <w:szCs w:val="24"/>
        </w:rPr>
        <w:t>。</w:t>
      </w:r>
      <w:r w:rsidR="00850842">
        <w:rPr>
          <w:sz w:val="24"/>
          <w:szCs w:val="24"/>
        </w:rPr>
        <w:t>遥感对地观测</w:t>
      </w:r>
      <w:r w:rsidR="00D30E9F">
        <w:rPr>
          <w:sz w:val="24"/>
          <w:szCs w:val="24"/>
        </w:rPr>
        <w:t>通常指的是基于卫星或者飞机传感器技术来检测和分类地球上的物体</w:t>
      </w:r>
      <w:r w:rsidR="00D30E9F">
        <w:rPr>
          <w:rFonts w:hint="eastAsia"/>
          <w:sz w:val="24"/>
          <w:szCs w:val="24"/>
        </w:rPr>
        <w:t>，</w:t>
      </w:r>
      <w:r w:rsidR="00D30E9F">
        <w:rPr>
          <w:sz w:val="24"/>
          <w:szCs w:val="24"/>
        </w:rPr>
        <w:t>包括在表面上以及大气层和海洋中的物体</w:t>
      </w:r>
      <w:r w:rsidR="0094483C" w:rsidRPr="0094483C">
        <w:rPr>
          <w:sz w:val="24"/>
          <w:szCs w:val="24"/>
          <w:vertAlign w:val="superscript"/>
        </w:rPr>
        <w:fldChar w:fldCharType="begin"/>
      </w:r>
      <w:r w:rsidR="0094483C" w:rsidRPr="0094483C">
        <w:rPr>
          <w:sz w:val="24"/>
          <w:szCs w:val="24"/>
          <w:vertAlign w:val="superscript"/>
        </w:rPr>
        <w:instrText xml:space="preserve"> REF _Ref528859559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[1]</w:t>
      </w:r>
      <w:r w:rsidR="0094483C" w:rsidRPr="0094483C">
        <w:rPr>
          <w:sz w:val="24"/>
          <w:szCs w:val="24"/>
          <w:vertAlign w:val="superscript"/>
        </w:rPr>
        <w:fldChar w:fldCharType="end"/>
      </w:r>
      <w:r w:rsidR="00D30E9F">
        <w:rPr>
          <w:rFonts w:hint="eastAsia"/>
          <w:sz w:val="24"/>
          <w:szCs w:val="24"/>
        </w:rPr>
        <w:t>。</w:t>
      </w:r>
      <w:r w:rsidR="00CA7B7E">
        <w:rPr>
          <w:sz w:val="24"/>
          <w:szCs w:val="24"/>
        </w:rPr>
        <w:t>它是人</w:t>
      </w:r>
      <w:r w:rsidR="00131A0A">
        <w:rPr>
          <w:sz w:val="24"/>
          <w:szCs w:val="24"/>
        </w:rPr>
        <w:t>类获取资源环境动态信息的重要手段</w:t>
      </w:r>
      <w:r w:rsidR="00131A0A">
        <w:rPr>
          <w:rFonts w:hint="eastAsia"/>
          <w:sz w:val="24"/>
          <w:szCs w:val="24"/>
        </w:rPr>
        <w:t>，</w:t>
      </w:r>
      <w:r w:rsidR="00131A0A">
        <w:rPr>
          <w:sz w:val="24"/>
          <w:szCs w:val="24"/>
        </w:rPr>
        <w:t>是进行科学决策的重要依据</w:t>
      </w:r>
      <w:r w:rsidR="009C0ED5">
        <w:rPr>
          <w:rFonts w:hint="eastAsia"/>
          <w:sz w:val="24"/>
          <w:szCs w:val="24"/>
        </w:rPr>
        <w:t>，</w:t>
      </w:r>
      <w:r w:rsidR="00CA7B7E">
        <w:rPr>
          <w:rFonts w:hint="eastAsia"/>
          <w:sz w:val="24"/>
          <w:szCs w:val="24"/>
        </w:rPr>
        <w:t>在国家</w:t>
      </w:r>
      <w:r w:rsidR="009C0ED5">
        <w:rPr>
          <w:sz w:val="24"/>
          <w:szCs w:val="24"/>
        </w:rPr>
        <w:t>家经济发展中具有重大意义</w:t>
      </w:r>
      <w:r w:rsidR="0094483C" w:rsidRPr="0094483C">
        <w:rPr>
          <w:sz w:val="24"/>
          <w:szCs w:val="24"/>
          <w:vertAlign w:val="superscript"/>
        </w:rPr>
        <w:fldChar w:fldCharType="begin"/>
      </w:r>
      <w:r w:rsidR="0094483C" w:rsidRPr="0094483C">
        <w:rPr>
          <w:sz w:val="24"/>
          <w:szCs w:val="24"/>
          <w:vertAlign w:val="superscript"/>
        </w:rPr>
        <w:instrText xml:space="preserve"> REF _Ref528859670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[2]</w:t>
      </w:r>
      <w:r w:rsidR="0094483C" w:rsidRPr="0094483C">
        <w:rPr>
          <w:sz w:val="24"/>
          <w:szCs w:val="24"/>
          <w:vertAlign w:val="superscript"/>
        </w:rPr>
        <w:fldChar w:fldCharType="end"/>
      </w:r>
      <w:r w:rsidR="009C0ED5">
        <w:rPr>
          <w:rFonts w:hint="eastAsia"/>
          <w:sz w:val="24"/>
          <w:szCs w:val="24"/>
        </w:rPr>
        <w:t>。</w:t>
      </w:r>
      <w:r w:rsidR="00CA7B7E">
        <w:rPr>
          <w:rFonts w:hint="eastAsia"/>
          <w:sz w:val="24"/>
          <w:szCs w:val="24"/>
        </w:rPr>
        <w:t>近</w:t>
      </w:r>
      <w:r w:rsidR="00CA7B7E">
        <w:rPr>
          <w:rFonts w:hint="eastAsia"/>
          <w:sz w:val="24"/>
          <w:szCs w:val="24"/>
        </w:rPr>
        <w:t>6</w:t>
      </w:r>
      <w:r w:rsidR="00CA7B7E">
        <w:rPr>
          <w:sz w:val="24"/>
          <w:szCs w:val="24"/>
        </w:rPr>
        <w:t>0</w:t>
      </w:r>
      <w:r w:rsidR="00CA7B7E">
        <w:rPr>
          <w:sz w:val="24"/>
          <w:szCs w:val="24"/>
        </w:rPr>
        <w:t>年来</w:t>
      </w:r>
      <w:r w:rsidR="00CA7B7E">
        <w:rPr>
          <w:rFonts w:hint="eastAsia"/>
          <w:sz w:val="24"/>
          <w:szCs w:val="24"/>
        </w:rPr>
        <w:t>，</w:t>
      </w:r>
      <w:r w:rsidR="00CA7B7E">
        <w:rPr>
          <w:sz w:val="24"/>
          <w:szCs w:val="24"/>
        </w:rPr>
        <w:t>随着人类对地球环境的日益关注</w:t>
      </w:r>
      <w:r w:rsidR="00CA7B7E">
        <w:rPr>
          <w:rFonts w:hint="eastAsia"/>
          <w:sz w:val="24"/>
          <w:szCs w:val="24"/>
        </w:rPr>
        <w:t>，</w:t>
      </w:r>
      <w:r w:rsidR="00CA7B7E">
        <w:rPr>
          <w:sz w:val="24"/>
          <w:szCs w:val="24"/>
        </w:rPr>
        <w:t>以高分辨率</w:t>
      </w:r>
      <w:r w:rsidR="00CA7B7E">
        <w:rPr>
          <w:rFonts w:hint="eastAsia"/>
          <w:sz w:val="24"/>
          <w:szCs w:val="24"/>
        </w:rPr>
        <w:t>、</w:t>
      </w:r>
      <w:r w:rsidR="00CA7B7E">
        <w:rPr>
          <w:sz w:val="24"/>
          <w:szCs w:val="24"/>
        </w:rPr>
        <w:t>高动态的和系统化为特征的高新科技不断推动着遥感技术的发展</w:t>
      </w:r>
      <w:r w:rsidR="008D217D">
        <w:rPr>
          <w:rFonts w:hint="eastAsia"/>
          <w:sz w:val="24"/>
          <w:szCs w:val="24"/>
        </w:rPr>
        <w:t>。目前，众多发达国家诸如美、日、英、法、以及发展中国家中国、印度都在竞相发展以高光谱、高动态、高空间分辨率为导向的新式遥感对此观测技术。</w:t>
      </w:r>
    </w:p>
    <w:p w:rsidR="0083038E" w:rsidRDefault="008D217D" w:rsidP="005D50B8">
      <w:pPr>
        <w:spacing w:line="440" w:lineRule="exact"/>
        <w:ind w:firstLine="480"/>
        <w:rPr>
          <w:sz w:val="24"/>
          <w:szCs w:val="24"/>
        </w:rPr>
      </w:pPr>
      <w:r>
        <w:rPr>
          <w:sz w:val="24"/>
          <w:szCs w:val="24"/>
        </w:rPr>
        <w:t>当前</w:t>
      </w:r>
      <w:r>
        <w:rPr>
          <w:rFonts w:hint="eastAsia"/>
          <w:sz w:val="24"/>
          <w:szCs w:val="24"/>
        </w:rPr>
        <w:t>，</w:t>
      </w:r>
      <w:r w:rsidR="005D50B8">
        <w:rPr>
          <w:rFonts w:hint="eastAsia"/>
          <w:sz w:val="24"/>
          <w:szCs w:val="24"/>
        </w:rPr>
        <w:t>遥感对地观测技术的应用已经不局限于传统的土地规划、军事、气象预测、生态环境监控、资源勘探、城市</w:t>
      </w:r>
      <w:r w:rsidR="00AA1175">
        <w:rPr>
          <w:rFonts w:hint="eastAsia"/>
          <w:sz w:val="24"/>
          <w:szCs w:val="24"/>
        </w:rPr>
        <w:t>规划</w:t>
      </w:r>
      <w:r w:rsidR="005D50B8">
        <w:rPr>
          <w:rFonts w:hint="eastAsia"/>
          <w:sz w:val="24"/>
          <w:szCs w:val="24"/>
        </w:rPr>
        <w:t>、农作物生长检测等领域，随着社会和科技的不断发展，遥感对地观测技术不断融入我们的生活</w:t>
      </w:r>
      <w:r w:rsidR="00496792" w:rsidRPr="00496792">
        <w:rPr>
          <w:sz w:val="24"/>
          <w:szCs w:val="24"/>
          <w:vertAlign w:val="superscript"/>
        </w:rPr>
        <w:fldChar w:fldCharType="begin"/>
      </w:r>
      <w:r w:rsidR="00496792" w:rsidRPr="00496792">
        <w:rPr>
          <w:sz w:val="24"/>
          <w:szCs w:val="24"/>
          <w:vertAlign w:val="superscript"/>
        </w:rPr>
        <w:instrText xml:space="preserve"> </w:instrText>
      </w:r>
      <w:r w:rsidR="00496792" w:rsidRPr="00496792">
        <w:rPr>
          <w:rFonts w:hint="eastAsia"/>
          <w:sz w:val="24"/>
          <w:szCs w:val="24"/>
          <w:vertAlign w:val="superscript"/>
        </w:rPr>
        <w:instrText>REF _Ref528864101 \r \h</w:instrText>
      </w:r>
      <w:r w:rsidR="00496792" w:rsidRPr="00496792">
        <w:rPr>
          <w:sz w:val="24"/>
          <w:szCs w:val="24"/>
          <w:vertAlign w:val="superscript"/>
        </w:rPr>
        <w:instrText xml:space="preserve"> </w:instrText>
      </w:r>
      <w:r w:rsidR="00496792">
        <w:rPr>
          <w:sz w:val="24"/>
          <w:szCs w:val="24"/>
          <w:vertAlign w:val="superscript"/>
        </w:rPr>
        <w:instrText xml:space="preserve"> \* MERGEFORMAT </w:instrText>
      </w:r>
      <w:r w:rsidR="00496792" w:rsidRPr="00496792">
        <w:rPr>
          <w:sz w:val="24"/>
          <w:szCs w:val="24"/>
          <w:vertAlign w:val="superscript"/>
        </w:rPr>
      </w:r>
      <w:r w:rsidR="00496792" w:rsidRPr="00496792">
        <w:rPr>
          <w:sz w:val="24"/>
          <w:szCs w:val="24"/>
          <w:vertAlign w:val="superscript"/>
        </w:rPr>
        <w:fldChar w:fldCharType="separate"/>
      </w:r>
      <w:r w:rsidR="00496792" w:rsidRPr="00496792">
        <w:rPr>
          <w:sz w:val="24"/>
          <w:szCs w:val="24"/>
          <w:vertAlign w:val="superscript"/>
        </w:rPr>
        <w:t>[3]</w:t>
      </w:r>
      <w:r w:rsidR="00496792" w:rsidRPr="00496792">
        <w:rPr>
          <w:sz w:val="24"/>
          <w:szCs w:val="24"/>
          <w:vertAlign w:val="superscript"/>
        </w:rPr>
        <w:fldChar w:fldCharType="end"/>
      </w:r>
      <w:r w:rsidR="005D50B8">
        <w:rPr>
          <w:rFonts w:hint="eastAsia"/>
          <w:sz w:val="24"/>
          <w:szCs w:val="24"/>
        </w:rPr>
        <w:t>。政府机关可以通过遥感影像轻易定位新建房屋以此避免偷税漏税，保险公司</w:t>
      </w:r>
      <w:r w:rsidR="00AA1175">
        <w:rPr>
          <w:rFonts w:hint="eastAsia"/>
          <w:sz w:val="24"/>
          <w:szCs w:val="24"/>
        </w:rPr>
        <w:t>通过遥感影像可以观测受灾地形从而最小化损失，甚至遥感技术正在被用于提高太阳能发电效率等等。遥感技术正逐渐渗透于国家经济、生态环境、开发、国防等诸多方面，并发挥着不可替代的作用。然而，面对浩瀚的遥感影像数据，如何有效、快速、智能地进行遥感</w:t>
      </w:r>
      <w:r w:rsidR="00842995">
        <w:rPr>
          <w:rFonts w:hint="eastAsia"/>
          <w:sz w:val="24"/>
          <w:szCs w:val="24"/>
        </w:rPr>
        <w:t>数据</w:t>
      </w:r>
      <w:r w:rsidR="00AA1175">
        <w:rPr>
          <w:rFonts w:hint="eastAsia"/>
          <w:sz w:val="24"/>
          <w:szCs w:val="24"/>
        </w:rPr>
        <w:t>处理是当今遥感届</w:t>
      </w:r>
      <w:r w:rsidR="00842995">
        <w:rPr>
          <w:rFonts w:hint="eastAsia"/>
          <w:sz w:val="24"/>
          <w:szCs w:val="24"/>
        </w:rPr>
        <w:t>急需解决的问题，这个问题事关遥感对地观测技术的利用价值、可靠性和普及程度等方法。因此，对于遥感技术研究</w:t>
      </w:r>
      <w:r w:rsidR="00FA1DD2">
        <w:rPr>
          <w:rFonts w:hint="eastAsia"/>
          <w:sz w:val="24"/>
          <w:szCs w:val="24"/>
        </w:rPr>
        <w:t>加大投入力度至关重要。</w:t>
      </w:r>
    </w:p>
    <w:p w:rsidR="00410BD8" w:rsidRDefault="00EC42B6" w:rsidP="00410BD8">
      <w:pPr>
        <w:spacing w:line="440" w:lineRule="exact"/>
        <w:ind w:firstLine="480"/>
        <w:rPr>
          <w:sz w:val="24"/>
          <w:szCs w:val="24"/>
        </w:rPr>
      </w:pPr>
      <w:r>
        <w:rPr>
          <w:sz w:val="24"/>
          <w:szCs w:val="24"/>
        </w:rPr>
        <w:t>根据</w:t>
      </w:r>
      <w:r w:rsidR="00F77D53">
        <w:rPr>
          <w:sz w:val="24"/>
          <w:szCs w:val="24"/>
        </w:rPr>
        <w:t>卫星传感器探测</w:t>
      </w:r>
      <w:r w:rsidR="00496792">
        <w:rPr>
          <w:sz w:val="24"/>
          <w:szCs w:val="24"/>
        </w:rPr>
        <w:t>的电磁波端不同</w:t>
      </w:r>
      <w:r w:rsidR="00496792">
        <w:rPr>
          <w:rFonts w:hint="eastAsia"/>
          <w:sz w:val="24"/>
          <w:szCs w:val="24"/>
        </w:rPr>
        <w:t>，</w:t>
      </w:r>
      <w:r w:rsidR="00496792">
        <w:rPr>
          <w:sz w:val="24"/>
          <w:szCs w:val="24"/>
        </w:rPr>
        <w:t>遥感对地观测技术被分为可见光遥感</w:t>
      </w:r>
      <w:r w:rsidR="00496792">
        <w:rPr>
          <w:rFonts w:hint="eastAsia"/>
          <w:sz w:val="24"/>
          <w:szCs w:val="24"/>
        </w:rPr>
        <w:t>、</w:t>
      </w:r>
      <w:r w:rsidR="00496792">
        <w:rPr>
          <w:sz w:val="24"/>
          <w:szCs w:val="24"/>
        </w:rPr>
        <w:t>红外遥感</w:t>
      </w:r>
      <w:r w:rsidR="00496792">
        <w:rPr>
          <w:rFonts w:hint="eastAsia"/>
          <w:sz w:val="24"/>
          <w:szCs w:val="24"/>
        </w:rPr>
        <w:t>、</w:t>
      </w:r>
      <w:r w:rsidR="00496792">
        <w:rPr>
          <w:sz w:val="24"/>
          <w:szCs w:val="24"/>
        </w:rPr>
        <w:t>微波遥感</w:t>
      </w:r>
      <w:r w:rsidR="00496792">
        <w:rPr>
          <w:rFonts w:hint="eastAsia"/>
          <w:sz w:val="24"/>
          <w:szCs w:val="24"/>
        </w:rPr>
        <w:t>、</w:t>
      </w:r>
      <w:r w:rsidR="00496792">
        <w:rPr>
          <w:sz w:val="24"/>
          <w:szCs w:val="24"/>
        </w:rPr>
        <w:t>紫外线遥感</w:t>
      </w:r>
      <w:r w:rsidR="00496792">
        <w:rPr>
          <w:rFonts w:hint="eastAsia"/>
          <w:sz w:val="24"/>
          <w:szCs w:val="24"/>
        </w:rPr>
        <w:t>、</w:t>
      </w:r>
      <w:r w:rsidR="00496792">
        <w:rPr>
          <w:sz w:val="24"/>
          <w:szCs w:val="24"/>
        </w:rPr>
        <w:t>多光谱和高光谱遥感</w:t>
      </w:r>
      <w:r w:rsidR="00C4636A" w:rsidRPr="00C4636A">
        <w:rPr>
          <w:sz w:val="24"/>
          <w:szCs w:val="24"/>
          <w:vertAlign w:val="superscript"/>
        </w:rPr>
        <w:fldChar w:fldCharType="begin"/>
      </w:r>
      <w:r w:rsidR="00C4636A" w:rsidRPr="00C4636A">
        <w:rPr>
          <w:sz w:val="24"/>
          <w:szCs w:val="24"/>
          <w:vertAlign w:val="superscript"/>
        </w:rPr>
        <w:instrText xml:space="preserve"> REF _Ref528864422 \r \h </w:instrText>
      </w:r>
      <w:r w:rsidR="00C4636A">
        <w:rPr>
          <w:sz w:val="24"/>
          <w:szCs w:val="24"/>
          <w:vertAlign w:val="superscript"/>
        </w:rPr>
        <w:instrText xml:space="preserve"> \* MERGEFORMAT </w:instrText>
      </w:r>
      <w:r w:rsidR="00C4636A" w:rsidRPr="00C4636A">
        <w:rPr>
          <w:sz w:val="24"/>
          <w:szCs w:val="24"/>
          <w:vertAlign w:val="superscript"/>
        </w:rPr>
      </w:r>
      <w:r w:rsidR="00C4636A" w:rsidRPr="00C4636A">
        <w:rPr>
          <w:sz w:val="24"/>
          <w:szCs w:val="24"/>
          <w:vertAlign w:val="superscript"/>
        </w:rPr>
        <w:fldChar w:fldCharType="separate"/>
      </w:r>
      <w:r w:rsidR="00C4636A" w:rsidRPr="00C4636A">
        <w:rPr>
          <w:sz w:val="24"/>
          <w:szCs w:val="24"/>
          <w:vertAlign w:val="superscript"/>
        </w:rPr>
        <w:t>[4]</w:t>
      </w:r>
      <w:r w:rsidR="00C4636A" w:rsidRPr="00C4636A">
        <w:rPr>
          <w:sz w:val="24"/>
          <w:szCs w:val="24"/>
          <w:vertAlign w:val="superscript"/>
        </w:rPr>
        <w:fldChar w:fldCharType="end"/>
      </w:r>
      <w:r w:rsidR="00496792">
        <w:rPr>
          <w:rFonts w:hint="eastAsia"/>
          <w:sz w:val="24"/>
          <w:szCs w:val="24"/>
        </w:rPr>
        <w:t>。</w:t>
      </w:r>
      <w:r w:rsidR="00C4636A">
        <w:rPr>
          <w:rFonts w:hint="eastAsia"/>
          <w:sz w:val="24"/>
          <w:szCs w:val="24"/>
        </w:rPr>
        <w:t>其中高光谱遥感</w:t>
      </w:r>
      <w:r w:rsidR="00C4636A">
        <w:rPr>
          <w:rFonts w:hint="eastAsia"/>
          <w:sz w:val="24"/>
          <w:szCs w:val="24"/>
        </w:rPr>
        <w:t>(</w:t>
      </w:r>
      <w:r w:rsidR="00C4636A">
        <w:rPr>
          <w:sz w:val="24"/>
          <w:szCs w:val="24"/>
        </w:rPr>
        <w:t>Hyperspectral Remote Sensing, HRS)</w:t>
      </w:r>
      <w:r w:rsidR="00C4636A">
        <w:rPr>
          <w:sz w:val="24"/>
          <w:szCs w:val="24"/>
        </w:rPr>
        <w:t>属于新型遥感技术</w:t>
      </w:r>
      <w:r w:rsidR="001E774B">
        <w:rPr>
          <w:rFonts w:hint="eastAsia"/>
          <w:sz w:val="24"/>
          <w:szCs w:val="24"/>
        </w:rPr>
        <w:t>，</w:t>
      </w:r>
      <w:r w:rsidR="001E774B">
        <w:rPr>
          <w:sz w:val="24"/>
          <w:szCs w:val="24"/>
        </w:rPr>
        <w:t>相较于传统的遥感技术收集了更多的重要信息</w:t>
      </w:r>
      <w:r w:rsidR="00C4636A">
        <w:rPr>
          <w:rFonts w:hint="eastAsia"/>
          <w:sz w:val="24"/>
          <w:szCs w:val="24"/>
        </w:rPr>
        <w:t>。</w:t>
      </w:r>
      <w:r w:rsidR="00C4636A">
        <w:rPr>
          <w:sz w:val="24"/>
          <w:szCs w:val="24"/>
        </w:rPr>
        <w:t>光谱传感器以</w:t>
      </w:r>
      <w:r w:rsidR="00C4636A">
        <w:rPr>
          <w:rFonts w:hint="eastAsia"/>
          <w:sz w:val="24"/>
          <w:szCs w:val="24"/>
        </w:rPr>
        <w:t>1</w:t>
      </w:r>
      <w:r w:rsidR="00C4636A">
        <w:rPr>
          <w:sz w:val="24"/>
          <w:szCs w:val="24"/>
        </w:rPr>
        <w:t>0nm</w:t>
      </w:r>
      <w:r w:rsidR="00C4636A">
        <w:rPr>
          <w:sz w:val="24"/>
          <w:szCs w:val="24"/>
        </w:rPr>
        <w:t>波长</w:t>
      </w:r>
      <w:r w:rsidR="00482280">
        <w:rPr>
          <w:sz w:val="24"/>
          <w:szCs w:val="24"/>
        </w:rPr>
        <w:t>间隔对地物进行信息采集</w:t>
      </w:r>
      <w:r w:rsidR="00482280">
        <w:rPr>
          <w:rFonts w:hint="eastAsia"/>
          <w:sz w:val="24"/>
          <w:szCs w:val="24"/>
        </w:rPr>
        <w:t>，</w:t>
      </w:r>
      <w:r w:rsidR="00410BD8">
        <w:rPr>
          <w:sz w:val="24"/>
          <w:szCs w:val="24"/>
        </w:rPr>
        <w:t>探测地表物体的发射能量和反</w:t>
      </w:r>
      <w:r w:rsidR="00482280">
        <w:rPr>
          <w:sz w:val="24"/>
          <w:szCs w:val="24"/>
        </w:rPr>
        <w:t>射能量</w:t>
      </w:r>
      <w:r w:rsidR="00482280">
        <w:rPr>
          <w:rFonts w:hint="eastAsia"/>
          <w:sz w:val="24"/>
          <w:szCs w:val="24"/>
        </w:rPr>
        <w:t>，</w:t>
      </w:r>
      <w:r w:rsidR="00482280">
        <w:rPr>
          <w:sz w:val="24"/>
          <w:szCs w:val="24"/>
        </w:rPr>
        <w:t>这样对于每个像素都会有一个连续的光谱曲线形成</w:t>
      </w:r>
      <w:r w:rsidR="00482280">
        <w:rPr>
          <w:rFonts w:hint="eastAsia"/>
          <w:sz w:val="24"/>
          <w:szCs w:val="24"/>
        </w:rPr>
        <w:t>，据此同时获取了地表物体和光谱和地物分布信息，</w:t>
      </w:r>
      <w:r w:rsidR="007E75FD">
        <w:rPr>
          <w:sz w:val="24"/>
          <w:szCs w:val="24"/>
        </w:rPr>
        <w:t>实现了</w:t>
      </w:r>
      <w:r w:rsidR="007E75FD">
        <w:rPr>
          <w:rFonts w:hint="eastAsia"/>
          <w:sz w:val="24"/>
          <w:szCs w:val="24"/>
        </w:rPr>
        <w:t>“图谱合一”，这就是高光谱遥感技术。我们可以将高光谱遥感影像看为由一叠二维图像组成的立方体，每</w:t>
      </w:r>
      <w:r w:rsidR="00905EAB">
        <w:rPr>
          <w:rFonts w:hint="eastAsia"/>
          <w:sz w:val="24"/>
          <w:szCs w:val="24"/>
        </w:rPr>
        <w:t>个</w:t>
      </w:r>
      <w:r w:rsidR="007E75FD">
        <w:rPr>
          <w:rFonts w:hint="eastAsia"/>
          <w:sz w:val="24"/>
          <w:szCs w:val="24"/>
        </w:rPr>
        <w:t>二维图像是该高光谱数据一个波段的所有信息，其中每个像素又包含多个波段的光谱信息，如图</w:t>
      </w:r>
      <w:r w:rsidR="007E75FD">
        <w:rPr>
          <w:rFonts w:hint="eastAsia"/>
          <w:sz w:val="24"/>
          <w:szCs w:val="24"/>
        </w:rPr>
        <w:t>1</w:t>
      </w:r>
      <w:r w:rsidR="007E75FD">
        <w:rPr>
          <w:sz w:val="24"/>
          <w:szCs w:val="24"/>
        </w:rPr>
        <w:t>.1</w:t>
      </w:r>
      <w:r w:rsidR="007E75FD">
        <w:rPr>
          <w:sz w:val="24"/>
          <w:szCs w:val="24"/>
        </w:rPr>
        <w:t>所示</w:t>
      </w:r>
      <w:r w:rsidR="007E75FD">
        <w:rPr>
          <w:rFonts w:hint="eastAsia"/>
          <w:sz w:val="24"/>
          <w:szCs w:val="24"/>
        </w:rPr>
        <w:t>。</w:t>
      </w:r>
      <w:r w:rsidR="001E774B">
        <w:rPr>
          <w:rFonts w:hint="eastAsia"/>
          <w:sz w:val="24"/>
          <w:szCs w:val="24"/>
        </w:rPr>
        <w:t>高光谱图像中每类地物具有不同的辐射强度，这表现为不同地物光谱曲线差别较大，相同地物光谱曲线更类似。基于此，可以通过光谱曲线的特性对高光谱图像进行分类。高光谱遥感技</w:t>
      </w:r>
      <w:r w:rsidR="001E774B">
        <w:rPr>
          <w:rFonts w:hint="eastAsia"/>
          <w:sz w:val="24"/>
          <w:szCs w:val="24"/>
        </w:rPr>
        <w:lastRenderedPageBreak/>
        <w:t>术是当前遥感</w:t>
      </w:r>
      <w:r w:rsidR="00410BD8">
        <w:rPr>
          <w:rFonts w:hint="eastAsia"/>
          <w:sz w:val="24"/>
          <w:szCs w:val="24"/>
        </w:rPr>
        <w:t>技术发展的一大趋势，且越来越受到工业届和学术界的重视。如今高光谱遥感技术</w:t>
      </w:r>
      <w:r w:rsidR="00231C4A">
        <w:rPr>
          <w:rFonts w:hint="eastAsia"/>
          <w:sz w:val="24"/>
          <w:szCs w:val="24"/>
        </w:rPr>
        <w:t>被广泛应用于地质调查、植被研究、大气科学研究、海洋研究、农业生产等领域。</w:t>
      </w:r>
    </w:p>
    <w:p w:rsidR="00BF21CD" w:rsidRDefault="00BF21CD" w:rsidP="002D3E3D">
      <w:pPr>
        <w:spacing w:line="440" w:lineRule="exact"/>
        <w:ind w:firstLineChars="200" w:firstLine="480"/>
        <w:rPr>
          <w:sz w:val="24"/>
          <w:szCs w:val="24"/>
          <w:lang w:val="en-CA"/>
        </w:rPr>
      </w:pPr>
    </w:p>
    <w:p w:rsidR="00822C23" w:rsidRDefault="003667D9" w:rsidP="001D686C">
      <w:pPr>
        <w:spacing w:line="440" w:lineRule="exact"/>
        <w:ind w:firstLine="480"/>
        <w:rPr>
          <w:sz w:val="24"/>
          <w:szCs w:val="24"/>
          <w:lang w:val="en-CA"/>
        </w:rPr>
      </w:pPr>
      <w:r>
        <w:drawing>
          <wp:anchor distT="0" distB="0" distL="114300" distR="114300" simplePos="0" relativeHeight="251671552" behindDoc="0" locked="0" layoutInCell="1" allowOverlap="1">
            <wp:simplePos x="0" y="0"/>
            <wp:positionH relativeFrom="margin">
              <wp:posOffset>662305</wp:posOffset>
            </wp:positionH>
            <wp:positionV relativeFrom="margin">
              <wp:posOffset>932180</wp:posOffset>
            </wp:positionV>
            <wp:extent cx="4382135" cy="1828800"/>
            <wp:effectExtent l="0" t="0" r="0" b="0"/>
            <wp:wrapSquare wrapText="bothSides"/>
            <wp:docPr id="96" name="图片 5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3" descr="IMG_25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213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C23">
        <w:rPr>
          <w:rFonts w:hint="eastAsia"/>
          <w:sz w:val="24"/>
          <w:szCs w:val="24"/>
          <w:lang w:val="en-CA"/>
        </w:rPr>
        <w:t xml:space="preserve"> </w:t>
      </w:r>
      <w:r w:rsidR="00822C23">
        <w:rPr>
          <w:sz w:val="24"/>
          <w:szCs w:val="24"/>
          <w:lang w:val="en-CA"/>
        </w:rPr>
        <w:t xml:space="preserve">                           </w:t>
      </w: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Pr="00907BBC" w:rsidRDefault="00DB2C93" w:rsidP="00907BBC">
      <w:pPr>
        <w:ind w:firstLineChars="1400" w:firstLine="3360"/>
        <w:rPr>
          <w:sz w:val="24"/>
          <w:szCs w:val="24"/>
        </w:rPr>
      </w:pPr>
      <w:r w:rsidRPr="00907BBC">
        <w:rPr>
          <w:sz w:val="24"/>
          <w:szCs w:val="24"/>
        </w:rPr>
        <w:t>图</w:t>
      </w:r>
      <w:r w:rsidRPr="00907BBC">
        <w:rPr>
          <w:rFonts w:hint="eastAsia"/>
          <w:sz w:val="24"/>
          <w:szCs w:val="24"/>
        </w:rPr>
        <w:t>1</w:t>
      </w:r>
      <w:r w:rsidRPr="00907BBC">
        <w:rPr>
          <w:sz w:val="24"/>
          <w:szCs w:val="24"/>
        </w:rPr>
        <w:t>.1</w:t>
      </w:r>
      <w:r w:rsidR="00907BBC">
        <w:rPr>
          <w:sz w:val="24"/>
          <w:szCs w:val="24"/>
        </w:rPr>
        <w:t xml:space="preserve"> </w:t>
      </w:r>
      <w:r w:rsidR="00907BBC">
        <w:rPr>
          <w:sz w:val="24"/>
          <w:szCs w:val="24"/>
        </w:rPr>
        <w:t>高光谱图像结构</w:t>
      </w:r>
    </w:p>
    <w:p w:rsidR="00482280" w:rsidRDefault="00231C4A" w:rsidP="008D5B9D">
      <w:pPr>
        <w:spacing w:line="440" w:lineRule="exact"/>
        <w:ind w:firstLine="420"/>
        <w:rPr>
          <w:sz w:val="24"/>
          <w:szCs w:val="24"/>
          <w:lang w:val="en-CA"/>
        </w:rPr>
      </w:pPr>
      <w:r>
        <w:rPr>
          <w:rFonts w:hint="eastAsia"/>
          <w:sz w:val="24"/>
          <w:szCs w:val="24"/>
          <w:lang w:val="en-CA"/>
        </w:rPr>
        <w:t>当前对高光谱遥感技术的研究主要包括波段选择、高光谱图像分类、</w:t>
      </w:r>
      <w:r w:rsidR="00DD3C2A">
        <w:rPr>
          <w:rFonts w:hint="eastAsia"/>
          <w:sz w:val="24"/>
          <w:szCs w:val="24"/>
          <w:lang w:val="en-CA"/>
        </w:rPr>
        <w:t>图像解混、超分辨率制图。其中，高光谱影像分类和识别问题是一个重要的分支，对于高光谱技术的发展有着至关重要的意义。高光谱影像分类建立在遥感图像分类的基础之上，考虑到高光谱图像的独有特性，对其中的像元采用特有的方法进行区分和确认。高光谱图像</w:t>
      </w:r>
      <w:r w:rsidR="001D686C">
        <w:rPr>
          <w:rFonts w:hint="eastAsia"/>
          <w:sz w:val="24"/>
          <w:szCs w:val="24"/>
          <w:lang w:val="en-CA"/>
        </w:rPr>
        <w:t>包含着丰富的光谱信息和空间信息，为分类算法在遥感图像分类的发展中带来了很大的机遇。然而，高光谱图像波段数量较多且互相重叠，影像中包含像元数目少，且空间相关性高，这样使得高光谱影像中隐藏着大量需要被充分挖掘的信息。因此，传统遥感图像分类技术不能用于高光谱影像分类中。因而，联合高光谱数据特点构建合适的分类模型用于高光谱影像分类十分必要。基于此，</w:t>
      </w:r>
      <w:r w:rsidR="00A03B08">
        <w:rPr>
          <w:rFonts w:hint="eastAsia"/>
          <w:sz w:val="24"/>
          <w:szCs w:val="24"/>
          <w:lang w:val="en-CA"/>
        </w:rPr>
        <w:t>本文</w:t>
      </w:r>
      <w:r w:rsidR="00AA0F50">
        <w:rPr>
          <w:rFonts w:hint="eastAsia"/>
          <w:sz w:val="24"/>
          <w:szCs w:val="24"/>
          <w:lang w:val="en-CA"/>
        </w:rPr>
        <w:t>利用卷积神经网络和</w:t>
      </w:r>
      <w:r w:rsidR="006F77CE">
        <w:rPr>
          <w:rFonts w:hint="eastAsia"/>
          <w:sz w:val="24"/>
          <w:szCs w:val="24"/>
          <w:lang w:val="en-CA"/>
        </w:rPr>
        <w:t>集成</w:t>
      </w:r>
      <w:r w:rsidR="00905EAB">
        <w:rPr>
          <w:rFonts w:hint="eastAsia"/>
          <w:sz w:val="24"/>
          <w:szCs w:val="24"/>
          <w:lang w:val="en-CA"/>
        </w:rPr>
        <w:t>学习的优势，对高光谱影像的分类进行了相关研究，并通过设置相关实验验证了本文提出算法的优越性。</w:t>
      </w:r>
    </w:p>
    <w:p w:rsidR="00535631" w:rsidRDefault="00535631" w:rsidP="00535631">
      <w:pPr>
        <w:spacing w:line="440" w:lineRule="exact"/>
        <w:rPr>
          <w:sz w:val="24"/>
          <w:szCs w:val="24"/>
          <w:lang w:val="en-CA"/>
        </w:rPr>
      </w:pPr>
    </w:p>
    <w:p w:rsidR="00535631" w:rsidRDefault="00535631" w:rsidP="00535631">
      <w:pPr>
        <w:pStyle w:val="2"/>
        <w:spacing w:before="120" w:after="120"/>
        <w:rPr>
          <w:rStyle w:val="2CharChar"/>
          <w:color w:val="auto"/>
        </w:rPr>
      </w:pPr>
      <w:bookmarkStart w:id="80" w:name="_Toc533498020"/>
      <w:r>
        <w:rPr>
          <w:rStyle w:val="2CharChar"/>
          <w:color w:val="auto"/>
        </w:rPr>
        <w:t>1.2</w:t>
      </w:r>
      <w:r>
        <w:rPr>
          <w:rStyle w:val="2CharChar"/>
          <w:rFonts w:hint="eastAsia"/>
          <w:color w:val="auto"/>
        </w:rPr>
        <w:t xml:space="preserve"> </w:t>
      </w:r>
      <w:r>
        <w:rPr>
          <w:rStyle w:val="2CharChar"/>
          <w:rFonts w:hint="eastAsia"/>
          <w:color w:val="auto"/>
        </w:rPr>
        <w:t>高光谱遥感数据特征</w:t>
      </w:r>
      <w:bookmarkEnd w:id="80"/>
    </w:p>
    <w:p w:rsidR="00535631" w:rsidRDefault="00535631" w:rsidP="00535631">
      <w:pPr>
        <w:spacing w:line="440" w:lineRule="exact"/>
        <w:ind w:firstLineChars="200" w:firstLine="480"/>
        <w:rPr>
          <w:sz w:val="24"/>
        </w:rPr>
      </w:pPr>
      <w:r>
        <w:rPr>
          <w:rFonts w:hint="eastAsia"/>
          <w:sz w:val="24"/>
        </w:rPr>
        <w:t>相较于传统遥感图像，高光谱遥感图像除了包含二维平面信息，还包含这一维的谱信息，这样就构成一个蕴含大量空间信息和谱信息的高光谱遥感数据。如图</w:t>
      </w:r>
      <w:r>
        <w:rPr>
          <w:rFonts w:hint="eastAsia"/>
          <w:sz w:val="24"/>
        </w:rPr>
        <w:t>1</w:t>
      </w:r>
      <w:r>
        <w:rPr>
          <w:sz w:val="24"/>
        </w:rPr>
        <w:t>.2</w:t>
      </w:r>
      <w:r>
        <w:rPr>
          <w:sz w:val="24"/>
        </w:rPr>
        <w:t>所示</w:t>
      </w:r>
      <w:r>
        <w:rPr>
          <w:rFonts w:hint="eastAsia"/>
          <w:sz w:val="24"/>
        </w:rPr>
        <w:t>，这是通过</w:t>
      </w:r>
      <w:r>
        <w:rPr>
          <w:rFonts w:hint="eastAsia"/>
          <w:sz w:val="24"/>
        </w:rPr>
        <w:t>A</w:t>
      </w:r>
      <w:r>
        <w:rPr>
          <w:sz w:val="24"/>
        </w:rPr>
        <w:t>VIRIS</w:t>
      </w:r>
      <w:r>
        <w:rPr>
          <w:sz w:val="24"/>
        </w:rPr>
        <w:t>获取的</w:t>
      </w:r>
      <w:r w:rsidR="00905EAB">
        <w:rPr>
          <w:sz w:val="24"/>
        </w:rPr>
        <w:t>Indian</w:t>
      </w:r>
      <w:r>
        <w:rPr>
          <w:sz w:val="24"/>
        </w:rPr>
        <w:t>农田高光谱数据的数据立方体</w:t>
      </w:r>
      <w:r w:rsidR="00905EAB">
        <w:rPr>
          <w:rFonts w:hint="eastAsia"/>
          <w:sz w:val="24"/>
        </w:rPr>
        <w:t>。对于获取的数据，</w:t>
      </w:r>
      <w:r>
        <w:rPr>
          <w:rFonts w:hint="eastAsia"/>
          <w:sz w:val="24"/>
        </w:rPr>
        <w:t>可以考虑从多个角度来看解读，从光谱维度而言，每一个波段构成的图像可以看成一个二维空间分布图像；从空间维度而言，每个像素都可以看成</w:t>
      </w:r>
      <w:r w:rsidR="00905EAB">
        <w:rPr>
          <w:rFonts w:hint="eastAsia"/>
          <w:sz w:val="24"/>
        </w:rPr>
        <w:t>一个连续且反应地物特征的光谱曲线。可以将高光谱遥感影像的特点依据</w:t>
      </w:r>
      <w:r>
        <w:rPr>
          <w:rFonts w:hint="eastAsia"/>
          <w:sz w:val="24"/>
        </w:rPr>
        <w:t>分类优劣</w:t>
      </w:r>
      <w:r w:rsidR="00905EAB">
        <w:rPr>
          <w:rFonts w:hint="eastAsia"/>
          <w:sz w:val="24"/>
        </w:rPr>
        <w:t>分为</w:t>
      </w:r>
      <w:r>
        <w:rPr>
          <w:rFonts w:hint="eastAsia"/>
          <w:sz w:val="24"/>
        </w:rPr>
        <w:t>两大类。</w:t>
      </w:r>
    </w:p>
    <w:p w:rsidR="00535631" w:rsidRDefault="00535631" w:rsidP="00535631">
      <w:pPr>
        <w:spacing w:line="440" w:lineRule="exact"/>
        <w:ind w:firstLineChars="200" w:firstLine="480"/>
        <w:rPr>
          <w:sz w:val="24"/>
        </w:rPr>
      </w:pPr>
      <w:r>
        <w:rPr>
          <w:sz w:val="24"/>
        </w:rPr>
        <w:lastRenderedPageBreak/>
        <w:t>高光谱遥感影像不同于传统遥感影像识别优势</w:t>
      </w:r>
      <w:r>
        <w:rPr>
          <w:rFonts w:hint="eastAsia"/>
          <w:sz w:val="24"/>
        </w:rPr>
        <w:t>在于：</w:t>
      </w:r>
    </w:p>
    <w:p w:rsidR="00535631" w:rsidRDefault="00535631" w:rsidP="00535631">
      <w:pPr>
        <w:spacing w:line="440" w:lineRule="exact"/>
        <w:ind w:firstLine="480"/>
        <w:rPr>
          <w:sz w:val="24"/>
        </w:rPr>
      </w:pPr>
      <w:r w:rsidRPr="00AB181F">
        <w:rPr>
          <w:rFonts w:hint="eastAsia"/>
          <w:sz w:val="24"/>
        </w:rPr>
        <w:t>(1</w:t>
      </w:r>
      <w:r>
        <w:rPr>
          <w:rFonts w:hint="eastAsia"/>
          <w:sz w:val="24"/>
        </w:rPr>
        <w:t xml:space="preserve">) </w:t>
      </w:r>
      <w:r>
        <w:rPr>
          <w:rFonts w:hint="eastAsia"/>
          <w:sz w:val="24"/>
        </w:rPr>
        <w:t>光谱分辨率很高，有众多的波段，可以获取地物接近连续的光谱特征曲线，可以根据需要选择提取的波段来突出目标特征。</w:t>
      </w:r>
    </w:p>
    <w:p w:rsidR="00535631" w:rsidRDefault="00535631" w:rsidP="00535631">
      <w:pPr>
        <w:spacing w:line="440" w:lineRule="exact"/>
        <w:ind w:firstLine="480"/>
        <w:rPr>
          <w:sz w:val="24"/>
        </w:rPr>
      </w:pPr>
      <w:r>
        <w:rPr>
          <w:rFonts w:hint="eastAsia"/>
          <w:sz w:val="24"/>
        </w:rPr>
        <w:t>(</w:t>
      </w:r>
      <w:r>
        <w:rPr>
          <w:sz w:val="24"/>
        </w:rPr>
        <w:t xml:space="preserve">2) </w:t>
      </w:r>
      <w:r>
        <w:rPr>
          <w:sz w:val="24"/>
        </w:rPr>
        <w:t>在同一空间分辨率下</w:t>
      </w:r>
      <w:r>
        <w:rPr>
          <w:rFonts w:hint="eastAsia"/>
          <w:sz w:val="24"/>
        </w:rPr>
        <w:t>，</w:t>
      </w:r>
      <w:r>
        <w:rPr>
          <w:sz w:val="24"/>
        </w:rPr>
        <w:t>光谱覆盖的范围更广</w:t>
      </w:r>
      <w:r>
        <w:rPr>
          <w:rFonts w:hint="eastAsia"/>
          <w:sz w:val="24"/>
        </w:rPr>
        <w:t>，</w:t>
      </w:r>
      <w:r>
        <w:rPr>
          <w:sz w:val="24"/>
        </w:rPr>
        <w:t>能够探测到地物更多对电磁波的响应特征</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波段数目众多</w:t>
      </w:r>
      <w:r>
        <w:rPr>
          <w:rFonts w:hint="eastAsia"/>
          <w:sz w:val="24"/>
        </w:rPr>
        <w:t>，便于波段之间的相互校正。</w:t>
      </w:r>
    </w:p>
    <w:p w:rsidR="00535631" w:rsidRDefault="00535631" w:rsidP="00535631">
      <w:pPr>
        <w:spacing w:line="440" w:lineRule="exact"/>
        <w:ind w:firstLine="480"/>
        <w:rPr>
          <w:sz w:val="24"/>
        </w:rPr>
      </w:pPr>
      <w:r>
        <w:rPr>
          <w:rFonts w:hint="eastAsia"/>
          <w:sz w:val="24"/>
        </w:rPr>
        <w:t>(</w:t>
      </w:r>
      <w:r>
        <w:rPr>
          <w:sz w:val="24"/>
        </w:rPr>
        <w:t xml:space="preserve">4) </w:t>
      </w:r>
      <w:r>
        <w:rPr>
          <w:sz w:val="24"/>
        </w:rPr>
        <w:t>定量化的连续光谱特性为地物光谱机理模型引入了图像分类提供了方便</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5)</w:t>
      </w:r>
      <w:r>
        <w:rPr>
          <w:rFonts w:hint="eastAsia"/>
          <w:sz w:val="24"/>
        </w:rPr>
        <w:t xml:space="preserve"> </w:t>
      </w:r>
      <w:r>
        <w:rPr>
          <w:sz w:val="24"/>
        </w:rPr>
        <w:t>包含着丰富的空间</w:t>
      </w:r>
      <w:r>
        <w:rPr>
          <w:rFonts w:hint="eastAsia"/>
          <w:sz w:val="24"/>
        </w:rPr>
        <w:t>、</w:t>
      </w:r>
      <w:r>
        <w:rPr>
          <w:sz w:val="24"/>
        </w:rPr>
        <w:t>光谱和辐射信号</w:t>
      </w:r>
      <w:r>
        <w:rPr>
          <w:rFonts w:hint="eastAsia"/>
          <w:sz w:val="24"/>
        </w:rPr>
        <w:t>，</w:t>
      </w:r>
      <w:r w:rsidR="00905EAB">
        <w:rPr>
          <w:sz w:val="24"/>
        </w:rPr>
        <w:t>综合</w:t>
      </w:r>
      <w:r>
        <w:rPr>
          <w:sz w:val="24"/>
        </w:rPr>
        <w:t>多种信息</w:t>
      </w:r>
      <w:r>
        <w:rPr>
          <w:rFonts w:hint="eastAsia"/>
          <w:sz w:val="24"/>
        </w:rPr>
        <w:t>。</w:t>
      </w:r>
    </w:p>
    <w:p w:rsidR="00535631" w:rsidRDefault="00535631" w:rsidP="00535631">
      <w:pPr>
        <w:spacing w:line="440" w:lineRule="exact"/>
        <w:ind w:firstLine="480"/>
        <w:rPr>
          <w:sz w:val="24"/>
        </w:rPr>
      </w:pPr>
      <w:r>
        <w:rPr>
          <w:sz w:val="24"/>
        </w:rPr>
        <w:t>高光谱遥感影像不同于传统遥感影像识别</w:t>
      </w:r>
      <w:r>
        <w:rPr>
          <w:rFonts w:hint="eastAsia"/>
          <w:sz w:val="24"/>
        </w:rPr>
        <w:t>劣</w:t>
      </w:r>
      <w:r>
        <w:rPr>
          <w:sz w:val="24"/>
        </w:rPr>
        <w:t>势</w:t>
      </w:r>
      <w:r>
        <w:rPr>
          <w:rFonts w:hint="eastAsia"/>
          <w:sz w:val="24"/>
        </w:rPr>
        <w:t>在于：</w:t>
      </w:r>
    </w:p>
    <w:p w:rsidR="00535631" w:rsidRDefault="00535631" w:rsidP="00535631">
      <w:pPr>
        <w:spacing w:line="440" w:lineRule="exact"/>
        <w:ind w:firstLine="480"/>
        <w:rPr>
          <w:sz w:val="24"/>
        </w:rPr>
      </w:pPr>
      <w:r w:rsidRPr="00EE629A">
        <w:rPr>
          <w:rFonts w:hint="eastAsia"/>
          <w:sz w:val="24"/>
        </w:rPr>
        <w:t>(1</w:t>
      </w:r>
      <w:r>
        <w:rPr>
          <w:sz w:val="24"/>
        </w:rPr>
        <w:t xml:space="preserve">) </w:t>
      </w:r>
      <w:r>
        <w:rPr>
          <w:sz w:val="24"/>
        </w:rPr>
        <w:t>数据量大</w:t>
      </w:r>
      <w:r>
        <w:rPr>
          <w:rFonts w:hint="eastAsia"/>
          <w:sz w:val="24"/>
        </w:rPr>
        <w:t>，</w:t>
      </w:r>
      <w:r>
        <w:rPr>
          <w:sz w:val="24"/>
        </w:rPr>
        <w:t>图像包含几十个和上百个波段</w:t>
      </w:r>
      <w:r>
        <w:rPr>
          <w:rFonts w:hint="eastAsia"/>
          <w:sz w:val="24"/>
        </w:rPr>
        <w:t>，</w:t>
      </w:r>
      <w:r>
        <w:rPr>
          <w:sz w:val="24"/>
        </w:rPr>
        <w:t>数据量是单波段遥感的几百倍</w:t>
      </w:r>
      <w:r>
        <w:rPr>
          <w:rFonts w:hint="eastAsia"/>
          <w:sz w:val="24"/>
        </w:rPr>
        <w:t>；</w:t>
      </w:r>
      <w:r>
        <w:rPr>
          <w:sz w:val="24"/>
        </w:rPr>
        <w:t>数据存在大量冗余</w:t>
      </w:r>
      <w:r>
        <w:rPr>
          <w:rFonts w:hint="eastAsia"/>
          <w:sz w:val="24"/>
        </w:rPr>
        <w:t>，</w:t>
      </w:r>
      <w:r>
        <w:rPr>
          <w:sz w:val="24"/>
        </w:rPr>
        <w:t>没有合适的方法</w:t>
      </w:r>
      <w:r>
        <w:rPr>
          <w:rFonts w:hint="eastAsia"/>
          <w:sz w:val="24"/>
        </w:rPr>
        <w:t>，</w:t>
      </w:r>
      <w:r>
        <w:rPr>
          <w:sz w:val="24"/>
        </w:rPr>
        <w:t>会影响分类精度</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2) </w:t>
      </w:r>
      <w:r>
        <w:rPr>
          <w:sz w:val="24"/>
        </w:rPr>
        <w:t>对于高光谱图像分类一方面要求更高的光谱定标和反射率转换的精度</w:t>
      </w:r>
      <w:r>
        <w:rPr>
          <w:rFonts w:hint="eastAsia"/>
          <w:sz w:val="24"/>
        </w:rPr>
        <w:t>，</w:t>
      </w:r>
      <w:r>
        <w:rPr>
          <w:sz w:val="24"/>
        </w:rPr>
        <w:t>另一方面又因为成像机理复杂</w:t>
      </w:r>
      <w:r>
        <w:rPr>
          <w:rFonts w:hint="eastAsia"/>
          <w:sz w:val="24"/>
        </w:rPr>
        <w:t>，</w:t>
      </w:r>
      <w:r>
        <w:rPr>
          <w:sz w:val="24"/>
        </w:rPr>
        <w:t>数据量巨大因为难以对图像进行预处理</w:t>
      </w:r>
      <w:r>
        <w:rPr>
          <w:rFonts w:hint="eastAsia"/>
          <w:sz w:val="24"/>
        </w:rPr>
        <w:t>，</w:t>
      </w:r>
      <w:r>
        <w:rPr>
          <w:sz w:val="24"/>
        </w:rPr>
        <w:t>诸如几何</w:t>
      </w:r>
      <w:r>
        <w:rPr>
          <w:rFonts w:hint="eastAsia"/>
          <w:sz w:val="24"/>
        </w:rPr>
        <w:t>校正、大气校正、光谱定标和反射率转换</w:t>
      </w:r>
      <w:r w:rsidR="00905EAB">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波段多</w:t>
      </w:r>
      <w:r>
        <w:rPr>
          <w:rFonts w:hint="eastAsia"/>
          <w:sz w:val="24"/>
        </w:rPr>
        <w:t>而且</w:t>
      </w:r>
      <w:r w:rsidRPr="00EE629A">
        <w:rPr>
          <w:sz w:val="24"/>
        </w:rPr>
        <w:t>波段间的相关性高，因此分类需要的训练样本数目大大增多，往往因训练样本不足导致得到的训练参数不可靠</w:t>
      </w:r>
      <w:r>
        <w:rPr>
          <w:rFonts w:hint="eastAsia"/>
          <w:sz w:val="24"/>
        </w:rPr>
        <w:t>，</w:t>
      </w:r>
      <w:r>
        <w:rPr>
          <w:sz w:val="24"/>
        </w:rPr>
        <w:t>即维数灾难</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4) </w:t>
      </w:r>
      <w:r>
        <w:rPr>
          <w:sz w:val="24"/>
        </w:rPr>
        <w:t>常规的遥感处理模型和方法不适用于高光谱图像分类</w:t>
      </w:r>
      <w:r>
        <w:rPr>
          <w:rFonts w:hint="eastAsia"/>
          <w:sz w:val="24"/>
        </w:rPr>
        <w:t>。</w:t>
      </w:r>
      <w:r w:rsidR="00A0790E">
        <w:rPr>
          <w:sz w:val="24"/>
        </w:rPr>
        <w:t>如统计学分类模型的参数估计对于</w:t>
      </w:r>
      <w:r>
        <w:rPr>
          <w:sz w:val="24"/>
        </w:rPr>
        <w:t>谱特征选择有很高的要求</w:t>
      </w:r>
      <w:r>
        <w:rPr>
          <w:rFonts w:hint="eastAsia"/>
          <w:sz w:val="24"/>
        </w:rPr>
        <w:t>。</w:t>
      </w:r>
    </w:p>
    <w:p w:rsidR="00535631" w:rsidRPr="00535631" w:rsidRDefault="00535631" w:rsidP="00535631">
      <w:pPr>
        <w:spacing w:line="440" w:lineRule="exact"/>
        <w:ind w:firstLine="480"/>
        <w:rPr>
          <w:sz w:val="24"/>
        </w:rPr>
      </w:pPr>
    </w:p>
    <w:p w:rsidR="00535631" w:rsidRPr="00903020" w:rsidRDefault="003667D9" w:rsidP="00535631">
      <w:pPr>
        <w:tabs>
          <w:tab w:val="left" w:pos="7920"/>
        </w:tabs>
        <w:spacing w:line="360" w:lineRule="auto"/>
        <w:jc w:val="center"/>
      </w:pPr>
      <w:r>
        <w:drawing>
          <wp:inline distT="0" distB="0" distL="0" distR="0">
            <wp:extent cx="1800225" cy="1781175"/>
            <wp:effectExtent l="0" t="0" r="0" b="0"/>
            <wp:docPr id="6" name="图片 6" descr="高光谱3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高光谱3维图"/>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225" cy="1781175"/>
                    </a:xfrm>
                    <a:prstGeom prst="rect">
                      <a:avLst/>
                    </a:prstGeom>
                    <a:noFill/>
                    <a:ln>
                      <a:noFill/>
                    </a:ln>
                  </pic:spPr>
                </pic:pic>
              </a:graphicData>
            </a:graphic>
          </wp:inline>
        </w:drawing>
      </w:r>
    </w:p>
    <w:p w:rsidR="00535631" w:rsidRPr="00907BBC" w:rsidRDefault="00535631" w:rsidP="00907BBC">
      <w:pPr>
        <w:ind w:firstLineChars="1100" w:firstLine="2640"/>
        <w:rPr>
          <w:sz w:val="24"/>
          <w:szCs w:val="24"/>
        </w:rPr>
      </w:pPr>
      <w:r w:rsidRPr="00907BBC">
        <w:rPr>
          <w:sz w:val="24"/>
          <w:szCs w:val="24"/>
        </w:rPr>
        <w:t>图</w:t>
      </w:r>
      <w:r w:rsidRPr="00907BBC">
        <w:rPr>
          <w:sz w:val="24"/>
          <w:szCs w:val="24"/>
        </w:rPr>
        <w:t>1.2 Indiana</w:t>
      </w:r>
      <w:r w:rsidRPr="00907BBC">
        <w:rPr>
          <w:sz w:val="24"/>
          <w:szCs w:val="24"/>
        </w:rPr>
        <w:t>农田高光谱图像立方体</w:t>
      </w:r>
    </w:p>
    <w:p w:rsidR="00535631" w:rsidRPr="00535631" w:rsidRDefault="00535631" w:rsidP="00535631"/>
    <w:p w:rsidR="00535631" w:rsidRPr="00535631" w:rsidRDefault="00535631" w:rsidP="00535631"/>
    <w:p w:rsidR="00535631" w:rsidRPr="00535631" w:rsidRDefault="00535631" w:rsidP="00535631">
      <w:pPr>
        <w:spacing w:line="440" w:lineRule="exact"/>
        <w:rPr>
          <w:sz w:val="24"/>
          <w:szCs w:val="24"/>
        </w:rPr>
      </w:pPr>
    </w:p>
    <w:p w:rsidR="00BF21CD" w:rsidRDefault="00BF21CD" w:rsidP="002D16D2">
      <w:pPr>
        <w:spacing w:line="440" w:lineRule="exact"/>
        <w:rPr>
          <w:sz w:val="24"/>
          <w:szCs w:val="24"/>
          <w:lang w:val="en-CA"/>
        </w:rPr>
      </w:pPr>
    </w:p>
    <w:p w:rsidR="00D250AF" w:rsidRDefault="00535631" w:rsidP="002D3E3D">
      <w:pPr>
        <w:pStyle w:val="2"/>
        <w:spacing w:before="120" w:after="120"/>
        <w:rPr>
          <w:rStyle w:val="2CharChar"/>
          <w:color w:val="auto"/>
        </w:rPr>
      </w:pPr>
      <w:bookmarkStart w:id="81" w:name="_Toc262732405"/>
      <w:bookmarkStart w:id="82" w:name="_Toc262746631"/>
      <w:bookmarkStart w:id="83" w:name="_Toc262746869"/>
      <w:bookmarkStart w:id="84" w:name="_Toc262748854"/>
      <w:bookmarkStart w:id="85" w:name="_Toc262921215"/>
      <w:bookmarkStart w:id="86" w:name="_Toc283822285"/>
      <w:bookmarkStart w:id="87" w:name="_Toc286841583"/>
      <w:bookmarkStart w:id="88" w:name="_Toc347675163"/>
      <w:bookmarkStart w:id="89" w:name="_Toc347675245"/>
      <w:bookmarkStart w:id="90" w:name="_Toc347675310"/>
      <w:bookmarkStart w:id="91" w:name="_Toc347675386"/>
      <w:bookmarkStart w:id="92" w:name="_Toc347675428"/>
      <w:bookmarkStart w:id="93" w:name="_Toc347678622"/>
      <w:bookmarkStart w:id="94" w:name="_Toc347678778"/>
      <w:bookmarkStart w:id="95" w:name="_Toc347679549"/>
      <w:bookmarkStart w:id="96" w:name="_Toc347679778"/>
      <w:bookmarkStart w:id="97" w:name="_Toc347679848"/>
      <w:bookmarkStart w:id="98" w:name="_Toc347680155"/>
      <w:bookmarkStart w:id="99" w:name="_Toc347680222"/>
      <w:bookmarkStart w:id="100" w:name="_Toc347680312"/>
      <w:bookmarkStart w:id="101" w:name="_Toc347684279"/>
      <w:bookmarkStart w:id="102" w:name="_Toc11678"/>
      <w:bookmarkStart w:id="103" w:name="_Toc533498021"/>
      <w:r>
        <w:rPr>
          <w:rStyle w:val="2CharChar"/>
          <w:color w:val="auto"/>
        </w:rPr>
        <w:lastRenderedPageBreak/>
        <w:t>1.3</w:t>
      </w:r>
      <w:r w:rsidR="00482280">
        <w:rPr>
          <w:rStyle w:val="2CharChar"/>
          <w:rFonts w:hint="eastAsia"/>
          <w:color w:val="auto"/>
        </w:rPr>
        <w:t xml:space="preserve"> </w:t>
      </w:r>
      <w:r w:rsidR="00D250AF">
        <w:rPr>
          <w:rStyle w:val="2CharChar"/>
          <w:rFonts w:hint="eastAsia"/>
          <w:color w:val="auto"/>
        </w:rPr>
        <w:t>国内外在该方向的研究现状及分析</w:t>
      </w:r>
      <w:bookmarkStart w:id="104" w:name="_Toc262732407"/>
      <w:bookmarkStart w:id="105" w:name="_Toc262746633"/>
      <w:bookmarkStart w:id="106" w:name="_Toc262746871"/>
      <w:bookmarkStart w:id="107" w:name="_Toc262748856"/>
      <w:bookmarkStart w:id="108" w:name="_Toc262921217"/>
      <w:bookmarkStart w:id="109" w:name="_Toc283822287"/>
      <w:bookmarkStart w:id="110" w:name="_Toc286841585"/>
      <w:bookmarkStart w:id="111" w:name="_Toc347675165"/>
      <w:bookmarkStart w:id="112" w:name="_Toc347675247"/>
      <w:bookmarkStart w:id="113" w:name="_Toc347675312"/>
      <w:bookmarkStart w:id="114" w:name="_Toc347675388"/>
      <w:bookmarkStart w:id="115" w:name="_Toc347675430"/>
      <w:bookmarkStart w:id="116" w:name="_Toc347678624"/>
      <w:bookmarkStart w:id="117" w:name="_Toc347678780"/>
      <w:bookmarkStart w:id="118" w:name="_Toc347679551"/>
      <w:bookmarkStart w:id="119" w:name="_Toc347679780"/>
      <w:bookmarkStart w:id="120" w:name="_Toc347679850"/>
      <w:bookmarkStart w:id="121" w:name="_Toc347680157"/>
      <w:bookmarkStart w:id="122" w:name="_Toc347680224"/>
      <w:bookmarkStart w:id="123" w:name="_Toc347680314"/>
      <w:bookmarkStart w:id="124" w:name="_Toc347684281"/>
      <w:bookmarkStart w:id="125" w:name="_Toc13695"/>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923409" w:rsidRPr="00830215" w:rsidRDefault="00D250AF" w:rsidP="00830215">
      <w:pPr>
        <w:spacing w:line="440" w:lineRule="exact"/>
        <w:ind w:firstLine="480"/>
        <w:rPr>
          <w:sz w:val="24"/>
        </w:rPr>
      </w:pPr>
      <w:r w:rsidRPr="00D250AF">
        <w:rPr>
          <w:sz w:val="24"/>
        </w:rPr>
        <w:t>由于高光谱</w:t>
      </w:r>
      <w:r>
        <w:rPr>
          <w:sz w:val="24"/>
        </w:rPr>
        <w:t>数据在光谱分辨率上有着巨大的优势</w:t>
      </w:r>
      <w:r>
        <w:rPr>
          <w:rFonts w:hint="eastAsia"/>
          <w:sz w:val="24"/>
        </w:rPr>
        <w:t>，</w:t>
      </w:r>
      <w:r>
        <w:rPr>
          <w:sz w:val="24"/>
        </w:rPr>
        <w:t>因此迎来了各国学者专家的广泛关注</w:t>
      </w:r>
      <w:r w:rsidR="00C6443D">
        <w:rPr>
          <w:rFonts w:hint="eastAsia"/>
          <w:sz w:val="24"/>
        </w:rPr>
        <w:t>。在</w:t>
      </w:r>
      <w:r w:rsidR="006641D7">
        <w:rPr>
          <w:rFonts w:hint="eastAsia"/>
          <w:sz w:val="24"/>
        </w:rPr>
        <w:t>本课题所涉及的方向和技术层面，一部分相关的论文资料和技术模型对本</w:t>
      </w:r>
      <w:r w:rsidR="00C6443D">
        <w:rPr>
          <w:rFonts w:hint="eastAsia"/>
          <w:sz w:val="24"/>
        </w:rPr>
        <w:t>文的顺利开展有着很大的推动作用。接下来将从深度学习及卷积神经网络、集成学习和高光谱遥感图像分类</w:t>
      </w:r>
      <w:r w:rsidR="00535631">
        <w:rPr>
          <w:rFonts w:hint="eastAsia"/>
          <w:sz w:val="24"/>
        </w:rPr>
        <w:t>技术三</w:t>
      </w:r>
      <w:r w:rsidR="006B6F08">
        <w:rPr>
          <w:rFonts w:hint="eastAsia"/>
          <w:sz w:val="24"/>
        </w:rPr>
        <w:t>个方面介绍国内外研究现状和成果的分析。</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r w:rsidR="00923409">
        <w:rPr>
          <w:rFonts w:hint="eastAsia"/>
          <w:sz w:val="21"/>
          <w:szCs w:val="21"/>
        </w:rPr>
        <w:t xml:space="preserve"> </w:t>
      </w:r>
      <w:r w:rsidR="00923409">
        <w:rPr>
          <w:sz w:val="21"/>
          <w:szCs w:val="21"/>
        </w:rPr>
        <w:t xml:space="preserve">    </w:t>
      </w:r>
    </w:p>
    <w:p w:rsidR="00564841" w:rsidRDefault="00535631" w:rsidP="006A6931">
      <w:pPr>
        <w:pStyle w:val="3"/>
      </w:pPr>
      <w:bookmarkStart w:id="126" w:name="_Toc533498022"/>
      <w:r>
        <w:t>1.3.1</w:t>
      </w:r>
      <w:r w:rsidR="001019D5" w:rsidRPr="006A6931">
        <w:rPr>
          <w:rFonts w:hint="eastAsia"/>
        </w:rPr>
        <w:t xml:space="preserve"> </w:t>
      </w:r>
      <w:r w:rsidR="00C23B9F">
        <w:rPr>
          <w:rFonts w:hint="eastAsia"/>
        </w:rPr>
        <w:t>深度学习</w:t>
      </w:r>
      <w:r w:rsidR="0060077C">
        <w:rPr>
          <w:rFonts w:hint="eastAsia"/>
        </w:rPr>
        <w:t>发展</w:t>
      </w:r>
      <w:r w:rsidR="004821E7">
        <w:rPr>
          <w:rFonts w:hint="eastAsia"/>
        </w:rPr>
        <w:t>现状</w:t>
      </w:r>
      <w:bookmarkEnd w:id="126"/>
    </w:p>
    <w:p w:rsidR="006A6931" w:rsidRDefault="006A6931" w:rsidP="008455F7">
      <w:pPr>
        <w:spacing w:line="440" w:lineRule="exact"/>
        <w:rPr>
          <w:sz w:val="24"/>
        </w:rPr>
      </w:pPr>
      <w:r>
        <w:rPr>
          <w:rFonts w:hint="eastAsia"/>
        </w:rPr>
        <w:t xml:space="preserve"> </w:t>
      </w:r>
      <w:r w:rsidR="008455F7">
        <w:t xml:space="preserve">  </w:t>
      </w:r>
      <w:r w:rsidR="009C7B5A" w:rsidRPr="009C7B5A">
        <w:rPr>
          <w:sz w:val="24"/>
        </w:rPr>
        <w:t>深度学习</w:t>
      </w:r>
      <w:r w:rsidR="008455F7">
        <w:rPr>
          <w:rFonts w:hint="eastAsia"/>
          <w:sz w:val="24"/>
        </w:rPr>
        <w:t>(</w:t>
      </w:r>
      <w:r w:rsidR="008455F7">
        <w:rPr>
          <w:sz w:val="24"/>
        </w:rPr>
        <w:t>Deep Learning, DL)</w:t>
      </w:r>
      <w:r w:rsidR="008455F7">
        <w:rPr>
          <w:sz w:val="24"/>
        </w:rPr>
        <w:t>作为机器学习算法中的新兴技术</w:t>
      </w:r>
      <w:r w:rsidR="008455F7">
        <w:rPr>
          <w:rFonts w:hint="eastAsia"/>
          <w:sz w:val="24"/>
        </w:rPr>
        <w:t>，</w:t>
      </w:r>
      <w:r w:rsidR="008455F7">
        <w:rPr>
          <w:sz w:val="24"/>
        </w:rPr>
        <w:t>其动机在于建立能用于模拟人脑进行分析学习的神经网络</w:t>
      </w:r>
      <w:r w:rsidR="008455F7">
        <w:rPr>
          <w:rFonts w:hint="eastAsia"/>
          <w:sz w:val="24"/>
        </w:rPr>
        <w:t>。其实质上是</w:t>
      </w:r>
      <w:r w:rsidR="001E2C15">
        <w:rPr>
          <w:rFonts w:hint="eastAsia"/>
          <w:sz w:val="24"/>
        </w:rPr>
        <w:t>通过神经网络，对观测的数据进行分级特征表示，然后将低层次的特征逐步抽象为高级特征。</w:t>
      </w:r>
    </w:p>
    <w:p w:rsidR="001E2C15" w:rsidRDefault="001E2C15" w:rsidP="00E422F4">
      <w:pPr>
        <w:spacing w:line="440" w:lineRule="exact"/>
        <w:ind w:firstLine="480"/>
        <w:rPr>
          <w:sz w:val="24"/>
        </w:rPr>
      </w:pPr>
      <w:r>
        <w:rPr>
          <w:sz w:val="24"/>
        </w:rPr>
        <w:t>深度学习的主体构成是神经网络</w:t>
      </w:r>
      <w:r>
        <w:rPr>
          <w:rFonts w:hint="eastAsia"/>
          <w:sz w:val="24"/>
        </w:rPr>
        <w:t>，</w:t>
      </w:r>
      <w:r>
        <w:rPr>
          <w:sz w:val="24"/>
        </w:rPr>
        <w:t>而神经网络的最基本单元是神经元</w:t>
      </w:r>
      <w:r>
        <w:rPr>
          <w:rFonts w:hint="eastAsia"/>
          <w:sz w:val="24"/>
        </w:rPr>
        <w:t>。传统神经网络的研究始于上世纪五、六十年代，最初被称为感知机，也被称单层神经网络。然而感知机只能用于简单的线性分类问题，如果加上一层网络，那么其功能会大大增强。</w:t>
      </w:r>
      <w:r w:rsidR="00E422F4">
        <w:rPr>
          <w:rFonts w:hint="eastAsia"/>
          <w:sz w:val="24"/>
        </w:rPr>
        <w:t>直到</w:t>
      </w:r>
      <w:r w:rsidR="00E422F4">
        <w:rPr>
          <w:rFonts w:hint="eastAsia"/>
          <w:sz w:val="24"/>
        </w:rPr>
        <w:t>1</w:t>
      </w:r>
      <w:r w:rsidR="00E422F4">
        <w:rPr>
          <w:sz w:val="24"/>
        </w:rPr>
        <w:t>986</w:t>
      </w:r>
      <w:r w:rsidR="00E422F4">
        <w:rPr>
          <w:sz w:val="24"/>
        </w:rPr>
        <w:t>年</w:t>
      </w:r>
      <w:r w:rsidR="00E422F4">
        <w:rPr>
          <w:rFonts w:hint="eastAsia"/>
          <w:sz w:val="24"/>
        </w:rPr>
        <w:t>，</w:t>
      </w:r>
      <w:r w:rsidR="00E422F4">
        <w:rPr>
          <w:rFonts w:hint="eastAsia"/>
          <w:sz w:val="24"/>
        </w:rPr>
        <w:t>Hin</w:t>
      </w:r>
      <w:r w:rsidR="00E422F4">
        <w:rPr>
          <w:sz w:val="24"/>
        </w:rPr>
        <w:t>ton</w:t>
      </w:r>
      <w:r w:rsidR="00E422F4" w:rsidRPr="00E422F4">
        <w:rPr>
          <w:sz w:val="24"/>
          <w:vertAlign w:val="superscript"/>
        </w:rPr>
        <w:fldChar w:fldCharType="begin"/>
      </w:r>
      <w:r w:rsidR="00E422F4" w:rsidRPr="00E422F4">
        <w:rPr>
          <w:sz w:val="24"/>
          <w:vertAlign w:val="superscript"/>
        </w:rPr>
        <w:instrText xml:space="preserve"> REF _Ref528955168 \r \h </w:instrText>
      </w:r>
      <w:r w:rsidR="00E422F4">
        <w:rPr>
          <w:sz w:val="24"/>
          <w:vertAlign w:val="superscript"/>
        </w:rPr>
        <w:instrText xml:space="preserve"> \* MERGEFORMAT </w:instrText>
      </w:r>
      <w:r w:rsidR="00E422F4" w:rsidRPr="00E422F4">
        <w:rPr>
          <w:sz w:val="24"/>
          <w:vertAlign w:val="superscript"/>
        </w:rPr>
      </w:r>
      <w:r w:rsidR="00E422F4" w:rsidRPr="00E422F4">
        <w:rPr>
          <w:sz w:val="24"/>
          <w:vertAlign w:val="superscript"/>
        </w:rPr>
        <w:fldChar w:fldCharType="separate"/>
      </w:r>
      <w:r w:rsidR="00E422F4" w:rsidRPr="00E422F4">
        <w:rPr>
          <w:sz w:val="24"/>
          <w:vertAlign w:val="superscript"/>
        </w:rPr>
        <w:t>[5]</w:t>
      </w:r>
      <w:r w:rsidR="00E422F4" w:rsidRPr="00E422F4">
        <w:rPr>
          <w:sz w:val="24"/>
          <w:vertAlign w:val="superscript"/>
        </w:rPr>
        <w:fldChar w:fldCharType="end"/>
      </w:r>
      <w:r w:rsidR="00E422F4">
        <w:rPr>
          <w:sz w:val="24"/>
        </w:rPr>
        <w:t>等人提出反向传播</w:t>
      </w:r>
      <w:r w:rsidR="00E422F4">
        <w:rPr>
          <w:rFonts w:hint="eastAsia"/>
          <w:sz w:val="24"/>
        </w:rPr>
        <w:t>(</w:t>
      </w:r>
      <w:r w:rsidR="00E422F4">
        <w:rPr>
          <w:sz w:val="24"/>
        </w:rPr>
        <w:t>Back Propagation, BP)</w:t>
      </w:r>
      <w:r w:rsidR="00E422F4">
        <w:rPr>
          <w:sz w:val="24"/>
        </w:rPr>
        <w:t>算法</w:t>
      </w:r>
      <w:r w:rsidR="00E422F4">
        <w:rPr>
          <w:rFonts w:hint="eastAsia"/>
          <w:sz w:val="24"/>
        </w:rPr>
        <w:t>，</w:t>
      </w:r>
      <w:r w:rsidR="00E422F4">
        <w:rPr>
          <w:sz w:val="24"/>
        </w:rPr>
        <w:t>才解决双层网络需要较复杂计算度的问题</w:t>
      </w:r>
      <w:r w:rsidR="00E422F4">
        <w:rPr>
          <w:rFonts w:hint="eastAsia"/>
          <w:sz w:val="24"/>
        </w:rPr>
        <w:t>。</w:t>
      </w:r>
      <w:r w:rsidR="00E422F4">
        <w:rPr>
          <w:sz w:val="24"/>
        </w:rPr>
        <w:t>然而双层神经网络仍然存在训练时间长以及局部最优解求解困难等问题</w:t>
      </w:r>
      <w:r w:rsidR="00E422F4">
        <w:rPr>
          <w:rFonts w:hint="eastAsia"/>
          <w:sz w:val="24"/>
        </w:rPr>
        <w:t>，神经网络的相关研究再次陷入谷底。</w:t>
      </w:r>
      <w:r w:rsidR="00830215">
        <w:rPr>
          <w:rFonts w:hint="eastAsia"/>
          <w:sz w:val="24"/>
        </w:rPr>
        <w:t>直到</w:t>
      </w:r>
      <w:r w:rsidR="00830215">
        <w:rPr>
          <w:rFonts w:hint="eastAsia"/>
          <w:sz w:val="24"/>
        </w:rPr>
        <w:t>2</w:t>
      </w:r>
      <w:r w:rsidR="00830215">
        <w:rPr>
          <w:sz w:val="24"/>
        </w:rPr>
        <w:t>006</w:t>
      </w:r>
      <w:r w:rsidR="00830215">
        <w:rPr>
          <w:sz w:val="24"/>
        </w:rPr>
        <w:t>年</w:t>
      </w:r>
      <w:r w:rsidR="00830215">
        <w:rPr>
          <w:rFonts w:hint="eastAsia"/>
          <w:sz w:val="24"/>
        </w:rPr>
        <w:t>，</w:t>
      </w:r>
      <w:r w:rsidR="00830215">
        <w:rPr>
          <w:rFonts w:hint="eastAsia"/>
          <w:sz w:val="24"/>
        </w:rPr>
        <w:t>Hinton</w:t>
      </w:r>
      <w:r w:rsidR="00AC1B9C" w:rsidRPr="00AC1B9C">
        <w:rPr>
          <w:sz w:val="24"/>
          <w:vertAlign w:val="superscript"/>
        </w:rPr>
        <w:fldChar w:fldCharType="begin"/>
      </w:r>
      <w:r w:rsidR="00AC1B9C" w:rsidRPr="00AC1B9C">
        <w:rPr>
          <w:sz w:val="24"/>
          <w:vertAlign w:val="superscript"/>
        </w:rPr>
        <w:instrText xml:space="preserve"> </w:instrText>
      </w:r>
      <w:r w:rsidR="00AC1B9C" w:rsidRPr="00AC1B9C">
        <w:rPr>
          <w:rFonts w:hint="eastAsia"/>
          <w:sz w:val="24"/>
          <w:vertAlign w:val="superscript"/>
        </w:rPr>
        <w:instrText>REF _Ref528957155 \r \h</w:instrText>
      </w:r>
      <w:r w:rsidR="00AC1B9C" w:rsidRPr="00AC1B9C">
        <w:rPr>
          <w:sz w:val="24"/>
          <w:vertAlign w:val="superscript"/>
        </w:rPr>
        <w:instrText xml:space="preserve"> </w:instrText>
      </w:r>
      <w:r w:rsidR="00AC1B9C">
        <w:rPr>
          <w:sz w:val="24"/>
          <w:vertAlign w:val="superscript"/>
        </w:rPr>
        <w:instrText xml:space="preserve"> \* MERGEFORMAT </w:instrText>
      </w:r>
      <w:r w:rsidR="00AC1B9C" w:rsidRPr="00AC1B9C">
        <w:rPr>
          <w:sz w:val="24"/>
          <w:vertAlign w:val="superscript"/>
        </w:rPr>
      </w:r>
      <w:r w:rsidR="00AC1B9C" w:rsidRPr="00AC1B9C">
        <w:rPr>
          <w:sz w:val="24"/>
          <w:vertAlign w:val="superscript"/>
        </w:rPr>
        <w:fldChar w:fldCharType="separate"/>
      </w:r>
      <w:r w:rsidR="00AC1B9C" w:rsidRPr="00AC1B9C">
        <w:rPr>
          <w:sz w:val="24"/>
          <w:vertAlign w:val="superscript"/>
        </w:rPr>
        <w:t>[6]</w:t>
      </w:r>
      <w:r w:rsidR="00AC1B9C" w:rsidRPr="00AC1B9C">
        <w:rPr>
          <w:sz w:val="24"/>
          <w:vertAlign w:val="superscript"/>
        </w:rPr>
        <w:fldChar w:fldCharType="end"/>
      </w:r>
      <w:r w:rsidR="00830215">
        <w:rPr>
          <w:rFonts w:hint="eastAsia"/>
          <w:sz w:val="24"/>
        </w:rPr>
        <w:t>在</w:t>
      </w:r>
      <w:r w:rsidR="00830215" w:rsidRPr="00830215">
        <w:rPr>
          <w:rFonts w:hint="eastAsia"/>
          <w:i/>
          <w:sz w:val="24"/>
        </w:rPr>
        <w:t>S</w:t>
      </w:r>
      <w:r w:rsidR="00830215" w:rsidRPr="00830215">
        <w:rPr>
          <w:i/>
          <w:sz w:val="24"/>
        </w:rPr>
        <w:t>cience</w:t>
      </w:r>
      <w:r w:rsidR="00830215" w:rsidRPr="00830215">
        <w:rPr>
          <w:sz w:val="24"/>
        </w:rPr>
        <w:t>上</w:t>
      </w:r>
      <w:r w:rsidR="00830215">
        <w:rPr>
          <w:sz w:val="24"/>
        </w:rPr>
        <w:t>发表文章</w:t>
      </w:r>
      <w:r w:rsidR="00830215">
        <w:rPr>
          <w:rFonts w:hint="eastAsia"/>
          <w:sz w:val="24"/>
        </w:rPr>
        <w:t>，</w:t>
      </w:r>
      <w:r w:rsidR="00830215">
        <w:rPr>
          <w:sz w:val="24"/>
        </w:rPr>
        <w:t>首次提出深度置信网络</w:t>
      </w:r>
      <w:r w:rsidR="00830215">
        <w:rPr>
          <w:rFonts w:hint="eastAsia"/>
          <w:sz w:val="24"/>
        </w:rPr>
        <w:t>(</w:t>
      </w:r>
      <w:r w:rsidR="00830215">
        <w:rPr>
          <w:sz w:val="24"/>
        </w:rPr>
        <w:t>Deep Belief Network, DBN)</w:t>
      </w:r>
      <w:r w:rsidR="00830215">
        <w:rPr>
          <w:sz w:val="24"/>
        </w:rPr>
        <w:t>的概念</w:t>
      </w:r>
      <w:r w:rsidR="00830215">
        <w:rPr>
          <w:rFonts w:hint="eastAsia"/>
          <w:sz w:val="24"/>
        </w:rPr>
        <w:t>，</w:t>
      </w:r>
      <w:r w:rsidR="00830215">
        <w:rPr>
          <w:sz w:val="24"/>
        </w:rPr>
        <w:t>这才解决了训练多层网络训练耗时长和最优解难以求解两个问题</w:t>
      </w:r>
      <w:r w:rsidR="00830215">
        <w:rPr>
          <w:rFonts w:hint="eastAsia"/>
          <w:sz w:val="24"/>
        </w:rPr>
        <w:t>，</w:t>
      </w:r>
      <w:r w:rsidR="00830215">
        <w:rPr>
          <w:sz w:val="24"/>
        </w:rPr>
        <w:t>自此深度学习再此被受到广大学者关注</w:t>
      </w:r>
      <w:r w:rsidR="00830215">
        <w:rPr>
          <w:rFonts w:hint="eastAsia"/>
          <w:sz w:val="24"/>
        </w:rPr>
        <w:t>。</w:t>
      </w:r>
    </w:p>
    <w:p w:rsidR="00AC1B9C" w:rsidRDefault="00AC1B9C" w:rsidP="00AC1B9C">
      <w:pPr>
        <w:spacing w:line="440" w:lineRule="exact"/>
        <w:ind w:firstLineChars="200" w:firstLine="480"/>
        <w:rPr>
          <w:sz w:val="24"/>
        </w:rPr>
      </w:pPr>
      <w:r>
        <w:rPr>
          <w:rFonts w:hint="eastAsia"/>
          <w:sz w:val="24"/>
        </w:rPr>
        <w:t>短短几年以来，深度学习模型不断被完善，逐渐成为大数据领域飞速发展的一种趋势</w:t>
      </w:r>
      <w:r w:rsidR="00007CA5">
        <w:rPr>
          <w:rFonts w:hint="eastAsia"/>
          <w:sz w:val="24"/>
        </w:rPr>
        <w:t>。</w:t>
      </w:r>
      <w:r w:rsidR="00007CA5">
        <w:rPr>
          <w:rFonts w:hint="eastAsia"/>
          <w:sz w:val="24"/>
        </w:rPr>
        <w:t>2</w:t>
      </w:r>
      <w:r w:rsidR="00007CA5">
        <w:rPr>
          <w:sz w:val="24"/>
        </w:rPr>
        <w:t>012</w:t>
      </w:r>
      <w:r w:rsidR="00007CA5">
        <w:rPr>
          <w:sz w:val="24"/>
        </w:rPr>
        <w:t>年</w:t>
      </w:r>
      <w:r w:rsidR="00007CA5">
        <w:rPr>
          <w:rFonts w:hint="eastAsia"/>
          <w:sz w:val="24"/>
        </w:rPr>
        <w:t>，</w:t>
      </w:r>
      <w:r w:rsidR="00007CA5">
        <w:rPr>
          <w:rFonts w:hint="eastAsia"/>
          <w:sz w:val="24"/>
        </w:rPr>
        <w:t>An</w:t>
      </w:r>
      <w:r w:rsidR="00007CA5">
        <w:rPr>
          <w:sz w:val="24"/>
        </w:rPr>
        <w:t>drew Ng</w:t>
      </w:r>
      <w:r w:rsidR="00007CA5">
        <w:rPr>
          <w:sz w:val="24"/>
        </w:rPr>
        <w:t>教授带领团队完成</w:t>
      </w:r>
      <w:r w:rsidR="00007CA5">
        <w:rPr>
          <w:rFonts w:hint="eastAsia"/>
          <w:sz w:val="24"/>
        </w:rPr>
        <w:t>Google</w:t>
      </w:r>
      <w:r w:rsidR="00007CA5">
        <w:rPr>
          <w:sz w:val="24"/>
        </w:rPr>
        <w:t xml:space="preserve"> Brain</w:t>
      </w:r>
      <w:r w:rsidR="00007CA5">
        <w:rPr>
          <w:sz w:val="24"/>
        </w:rPr>
        <w:t>项目</w:t>
      </w:r>
      <w:r w:rsidR="00007CA5">
        <w:rPr>
          <w:rFonts w:hint="eastAsia"/>
          <w:sz w:val="24"/>
        </w:rPr>
        <w:t>，</w:t>
      </w:r>
      <w:r w:rsidR="00007CA5">
        <w:rPr>
          <w:sz w:val="24"/>
        </w:rPr>
        <w:t>使用</w:t>
      </w:r>
      <w:r w:rsidR="00F3217F">
        <w:rPr>
          <w:rFonts w:hint="eastAsia"/>
          <w:sz w:val="24"/>
        </w:rPr>
        <w:t>1</w:t>
      </w:r>
      <w:r w:rsidR="00F3217F">
        <w:rPr>
          <w:sz w:val="24"/>
        </w:rPr>
        <w:t>6000</w:t>
      </w:r>
      <w:r w:rsidR="00007CA5">
        <w:rPr>
          <w:sz w:val="24"/>
        </w:rPr>
        <w:t>个</w:t>
      </w:r>
      <w:r w:rsidR="00007CA5">
        <w:rPr>
          <w:rFonts w:hint="eastAsia"/>
          <w:sz w:val="24"/>
        </w:rPr>
        <w:t>C</w:t>
      </w:r>
      <w:r w:rsidR="00007CA5">
        <w:rPr>
          <w:sz w:val="24"/>
        </w:rPr>
        <w:t>PU</w:t>
      </w:r>
      <w:r w:rsidR="00007CA5">
        <w:rPr>
          <w:sz w:val="24"/>
        </w:rPr>
        <w:t>核心</w:t>
      </w:r>
      <w:r w:rsidR="00007CA5">
        <w:rPr>
          <w:rFonts w:hint="eastAsia"/>
          <w:sz w:val="24"/>
        </w:rPr>
        <w:t>，</w:t>
      </w:r>
      <w:r w:rsidR="00007CA5">
        <w:rPr>
          <w:sz w:val="24"/>
        </w:rPr>
        <w:t>对包含</w:t>
      </w:r>
      <w:r w:rsidR="00007CA5">
        <w:rPr>
          <w:rFonts w:hint="eastAsia"/>
          <w:sz w:val="24"/>
        </w:rPr>
        <w:t>1</w:t>
      </w:r>
      <w:r w:rsidR="00007CA5">
        <w:rPr>
          <w:sz w:val="24"/>
        </w:rPr>
        <w:t>0</w:t>
      </w:r>
      <w:r w:rsidR="00007CA5">
        <w:rPr>
          <w:sz w:val="24"/>
        </w:rPr>
        <w:t>亿个节点的深度网络进行训练</w:t>
      </w:r>
      <w:r w:rsidR="00007CA5">
        <w:rPr>
          <w:rFonts w:hint="eastAsia"/>
          <w:sz w:val="24"/>
        </w:rPr>
        <w:t>，</w:t>
      </w:r>
      <w:r w:rsidR="00007CA5">
        <w:rPr>
          <w:sz w:val="24"/>
        </w:rPr>
        <w:t>使其进行无监督训练</w:t>
      </w:r>
      <w:r w:rsidR="00007CA5">
        <w:rPr>
          <w:rFonts w:hint="eastAsia"/>
          <w:sz w:val="24"/>
        </w:rPr>
        <w:t>，</w:t>
      </w:r>
      <w:r w:rsidR="00007CA5">
        <w:rPr>
          <w:sz w:val="24"/>
        </w:rPr>
        <w:t>在不提供如四肢长度</w:t>
      </w:r>
      <w:r w:rsidR="00007CA5">
        <w:rPr>
          <w:rFonts w:hint="eastAsia"/>
          <w:sz w:val="24"/>
        </w:rPr>
        <w:t>、</w:t>
      </w:r>
      <w:r w:rsidR="00007CA5">
        <w:rPr>
          <w:sz w:val="24"/>
        </w:rPr>
        <w:t>长相等人工标注的特征的前提下</w:t>
      </w:r>
      <w:r w:rsidR="00007CA5">
        <w:rPr>
          <w:rFonts w:hint="eastAsia"/>
          <w:sz w:val="24"/>
        </w:rPr>
        <w:t>，</w:t>
      </w:r>
      <w:r w:rsidR="00007CA5">
        <w:rPr>
          <w:sz w:val="24"/>
        </w:rPr>
        <w:t>使系统可以自行理解并区分</w:t>
      </w:r>
      <w:r w:rsidR="00007CA5">
        <w:rPr>
          <w:rFonts w:hint="eastAsia"/>
          <w:sz w:val="24"/>
        </w:rPr>
        <w:t>‘猫’的类别。</w:t>
      </w:r>
      <w:r w:rsidR="00F3217F">
        <w:rPr>
          <w:rFonts w:hint="eastAsia"/>
          <w:sz w:val="24"/>
        </w:rPr>
        <w:t>同一</w:t>
      </w:r>
      <w:r w:rsidR="00F3217F">
        <w:rPr>
          <w:sz w:val="24"/>
        </w:rPr>
        <w:t>年</w:t>
      </w:r>
      <w:r w:rsidR="00F3217F" w:rsidRPr="00F3217F">
        <w:rPr>
          <w:sz w:val="24"/>
        </w:rPr>
        <w:t>的</w:t>
      </w:r>
      <w:r w:rsidR="00F3217F" w:rsidRPr="00F3217F">
        <w:rPr>
          <w:sz w:val="24"/>
        </w:rPr>
        <w:t>ImageNet</w:t>
      </w:r>
      <w:r w:rsidR="00F3217F" w:rsidRPr="00F3217F">
        <w:rPr>
          <w:sz w:val="24"/>
        </w:rPr>
        <w:t>竞赛中，</w:t>
      </w:r>
      <w:r w:rsidR="00F3217F" w:rsidRPr="00F3217F">
        <w:rPr>
          <w:sz w:val="24"/>
        </w:rPr>
        <w:t>Krizhevsky</w:t>
      </w:r>
      <w:r w:rsidR="00F3217F">
        <w:rPr>
          <w:sz w:val="24"/>
        </w:rPr>
        <w:fldChar w:fldCharType="begin"/>
      </w:r>
      <w:r w:rsidR="00F3217F">
        <w:rPr>
          <w:sz w:val="24"/>
        </w:rPr>
        <w:instrText xml:space="preserve"> REF _Ref528959159 \r \h </w:instrText>
      </w:r>
      <w:r w:rsidR="00F3217F">
        <w:rPr>
          <w:sz w:val="24"/>
        </w:rPr>
      </w:r>
      <w:r w:rsidR="00F3217F">
        <w:rPr>
          <w:sz w:val="24"/>
        </w:rPr>
        <w:fldChar w:fldCharType="separate"/>
      </w:r>
      <w:r w:rsidR="00F3217F">
        <w:rPr>
          <w:sz w:val="24"/>
        </w:rPr>
        <w:t>[7]</w:t>
      </w:r>
      <w:r w:rsidR="00F3217F">
        <w:rPr>
          <w:sz w:val="24"/>
        </w:rPr>
        <w:fldChar w:fldCharType="end"/>
      </w:r>
      <w:r w:rsidR="00F3217F" w:rsidRPr="00F3217F">
        <w:rPr>
          <w:sz w:val="24"/>
        </w:rPr>
        <w:t>等人训练了一个大型的深度卷积神经网络</w:t>
      </w:r>
      <w:r w:rsidR="00F3217F" w:rsidRPr="00F3217F">
        <w:rPr>
          <w:sz w:val="24"/>
        </w:rPr>
        <w:t>AlexNet</w:t>
      </w:r>
      <w:r w:rsidR="00F3217F" w:rsidRPr="00F3217F">
        <w:rPr>
          <w:sz w:val="24"/>
        </w:rPr>
        <w:t>，它包含了</w:t>
      </w:r>
      <w:r w:rsidR="00F3217F" w:rsidRPr="00F3217F">
        <w:rPr>
          <w:sz w:val="24"/>
        </w:rPr>
        <w:t>8</w:t>
      </w:r>
      <w:r w:rsidR="00F3217F" w:rsidRPr="00F3217F">
        <w:rPr>
          <w:sz w:val="24"/>
        </w:rPr>
        <w:t>个学习层：</w:t>
      </w:r>
      <w:r w:rsidR="00F3217F" w:rsidRPr="00F3217F">
        <w:rPr>
          <w:sz w:val="24"/>
        </w:rPr>
        <w:t>5</w:t>
      </w:r>
      <w:r w:rsidR="00F3217F" w:rsidRPr="00F3217F">
        <w:rPr>
          <w:sz w:val="24"/>
        </w:rPr>
        <w:t>个卷积层和</w:t>
      </w:r>
      <w:r w:rsidR="00F3217F" w:rsidRPr="00F3217F">
        <w:rPr>
          <w:sz w:val="24"/>
        </w:rPr>
        <w:t>3</w:t>
      </w:r>
      <w:r w:rsidR="00F3217F" w:rsidRPr="00F3217F">
        <w:rPr>
          <w:sz w:val="24"/>
        </w:rPr>
        <w:t>个全连接层</w:t>
      </w:r>
      <w:r w:rsidR="00F3217F">
        <w:rPr>
          <w:rFonts w:hint="eastAsia"/>
          <w:sz w:val="24"/>
        </w:rPr>
        <w:t>,</w:t>
      </w:r>
      <w:r w:rsidR="00F3217F">
        <w:rPr>
          <w:sz w:val="24"/>
        </w:rPr>
        <w:t xml:space="preserve"> </w:t>
      </w:r>
      <w:r w:rsidR="00F3217F">
        <w:rPr>
          <w:sz w:val="24"/>
        </w:rPr>
        <w:t>该模型借助了</w:t>
      </w:r>
      <w:r w:rsidR="00F3217F">
        <w:rPr>
          <w:rFonts w:hint="eastAsia"/>
          <w:sz w:val="24"/>
        </w:rPr>
        <w:t>G</w:t>
      </w:r>
      <w:r w:rsidR="00F3217F">
        <w:rPr>
          <w:sz w:val="24"/>
        </w:rPr>
        <w:t>PU</w:t>
      </w:r>
      <w:r w:rsidR="00F3217F">
        <w:rPr>
          <w:sz w:val="24"/>
        </w:rPr>
        <w:t>强大的计算能力、深层次的</w:t>
      </w:r>
      <w:r w:rsidR="00F3217F">
        <w:rPr>
          <w:rFonts w:hint="eastAsia"/>
          <w:sz w:val="24"/>
        </w:rPr>
        <w:t>C</w:t>
      </w:r>
      <w:r w:rsidR="00F3217F">
        <w:rPr>
          <w:sz w:val="24"/>
        </w:rPr>
        <w:t>NN</w:t>
      </w:r>
      <w:r w:rsidR="00F3217F">
        <w:rPr>
          <w:sz w:val="24"/>
        </w:rPr>
        <w:t>网络，以及</w:t>
      </w:r>
      <w:r w:rsidR="00F3217F">
        <w:rPr>
          <w:rFonts w:hint="eastAsia"/>
          <w:sz w:val="24"/>
        </w:rPr>
        <w:t>D</w:t>
      </w:r>
      <w:r w:rsidR="00F3217F">
        <w:rPr>
          <w:sz w:val="24"/>
        </w:rPr>
        <w:t>ropout</w:t>
      </w:r>
      <w:r w:rsidR="00F3217F">
        <w:rPr>
          <w:sz w:val="24"/>
        </w:rPr>
        <w:t>和随机梯度下降等技巧，</w:t>
      </w:r>
      <w:r w:rsidR="00F3217F" w:rsidRPr="00F3217F">
        <w:rPr>
          <w:sz w:val="24"/>
        </w:rPr>
        <w:t>最终赢得了</w:t>
      </w:r>
      <w:r w:rsidR="00F3217F" w:rsidRPr="00F3217F">
        <w:rPr>
          <w:sz w:val="24"/>
        </w:rPr>
        <w:t>2012</w:t>
      </w:r>
      <w:r w:rsidR="00F3217F" w:rsidRPr="00F3217F">
        <w:rPr>
          <w:sz w:val="24"/>
        </w:rPr>
        <w:t>年的</w:t>
      </w:r>
      <w:r w:rsidR="00F3217F" w:rsidRPr="00F3217F">
        <w:rPr>
          <w:sz w:val="24"/>
        </w:rPr>
        <w:t>ILSVRC</w:t>
      </w:r>
      <w:r w:rsidR="00F3217F" w:rsidRPr="00F3217F">
        <w:rPr>
          <w:sz w:val="24"/>
        </w:rPr>
        <w:t>，实现了</w:t>
      </w:r>
      <w:r w:rsidR="00F3217F" w:rsidRPr="00F3217F">
        <w:rPr>
          <w:sz w:val="24"/>
        </w:rPr>
        <w:t>top-5</w:t>
      </w:r>
      <w:r w:rsidR="00F3217F" w:rsidRPr="00F3217F">
        <w:rPr>
          <w:sz w:val="24"/>
        </w:rPr>
        <w:t>的错误率为</w:t>
      </w:r>
      <w:r w:rsidR="00F3217F" w:rsidRPr="00F3217F">
        <w:rPr>
          <w:sz w:val="24"/>
        </w:rPr>
        <w:t>15.3%</w:t>
      </w:r>
      <w:r w:rsidR="00F3217F" w:rsidRPr="00F3217F">
        <w:rPr>
          <w:sz w:val="24"/>
        </w:rPr>
        <w:t>的好成绩</w:t>
      </w:r>
      <w:r w:rsidR="00F3217F">
        <w:rPr>
          <w:sz w:val="24"/>
        </w:rPr>
        <w:t>。</w:t>
      </w:r>
      <w:r w:rsidR="00F3217F">
        <w:rPr>
          <w:rFonts w:hint="eastAsia"/>
          <w:sz w:val="24"/>
        </w:rPr>
        <w:t>2</w:t>
      </w:r>
      <w:r w:rsidR="00F3217F">
        <w:rPr>
          <w:sz w:val="24"/>
        </w:rPr>
        <w:t>014</w:t>
      </w:r>
      <w:r w:rsidR="00F3217F">
        <w:rPr>
          <w:sz w:val="24"/>
        </w:rPr>
        <w:t>年，</w:t>
      </w:r>
      <w:r w:rsidR="00F3217F">
        <w:rPr>
          <w:sz w:val="24"/>
        </w:rPr>
        <w:t>Facebook</w:t>
      </w:r>
      <w:r w:rsidR="00F3217F">
        <w:rPr>
          <w:sz w:val="24"/>
        </w:rPr>
        <w:t>人工智能研究院</w:t>
      </w:r>
      <w:r w:rsidR="00F3217F">
        <w:rPr>
          <w:rFonts w:hint="eastAsia"/>
          <w:sz w:val="24"/>
        </w:rPr>
        <w:t>(</w:t>
      </w:r>
      <w:r w:rsidR="00F3217F">
        <w:rPr>
          <w:sz w:val="24"/>
        </w:rPr>
        <w:t>FAIR</w:t>
      </w:r>
      <w:r w:rsidR="00F3217F">
        <w:rPr>
          <w:rFonts w:hint="eastAsia"/>
          <w:sz w:val="24"/>
        </w:rPr>
        <w:t>)</w:t>
      </w:r>
      <w:r w:rsidR="00F3217F">
        <w:rPr>
          <w:sz w:val="24"/>
        </w:rPr>
        <w:t>构建了一个</w:t>
      </w:r>
      <w:r w:rsidR="00F3217F">
        <w:rPr>
          <w:rFonts w:hint="eastAsia"/>
          <w:sz w:val="24"/>
        </w:rPr>
        <w:t>9</w:t>
      </w:r>
      <w:r w:rsidR="00F3217F">
        <w:rPr>
          <w:rFonts w:hint="eastAsia"/>
          <w:sz w:val="24"/>
        </w:rPr>
        <w:t>层</w:t>
      </w:r>
      <w:r w:rsidR="000064AC">
        <w:rPr>
          <w:rFonts w:hint="eastAsia"/>
          <w:sz w:val="24"/>
        </w:rPr>
        <w:t>、</w:t>
      </w:r>
      <w:r w:rsidR="000064AC">
        <w:rPr>
          <w:rFonts w:hint="eastAsia"/>
          <w:sz w:val="24"/>
        </w:rPr>
        <w:t>1</w:t>
      </w:r>
      <w:r w:rsidR="000064AC">
        <w:rPr>
          <w:sz w:val="24"/>
        </w:rPr>
        <w:t>.2</w:t>
      </w:r>
      <w:r w:rsidR="000064AC">
        <w:rPr>
          <w:sz w:val="24"/>
        </w:rPr>
        <w:t>亿个参数的深度神经网络，将人脸识别正确率提升到</w:t>
      </w:r>
      <w:r w:rsidR="000064AC">
        <w:rPr>
          <w:rFonts w:hint="eastAsia"/>
          <w:sz w:val="24"/>
        </w:rPr>
        <w:t>9</w:t>
      </w:r>
      <w:r w:rsidR="000064AC">
        <w:rPr>
          <w:sz w:val="24"/>
        </w:rPr>
        <w:t>7.25%</w:t>
      </w:r>
      <w:r w:rsidR="000064AC">
        <w:rPr>
          <w:rFonts w:hint="eastAsia"/>
          <w:sz w:val="24"/>
        </w:rPr>
        <w:t>。</w:t>
      </w:r>
      <w:r w:rsidR="000064AC">
        <w:rPr>
          <w:rFonts w:hint="eastAsia"/>
          <w:sz w:val="24"/>
        </w:rPr>
        <w:t>2</w:t>
      </w:r>
      <w:r w:rsidR="000064AC">
        <w:rPr>
          <w:sz w:val="24"/>
        </w:rPr>
        <w:t>015</w:t>
      </w:r>
      <w:r w:rsidR="000064AC">
        <w:rPr>
          <w:sz w:val="24"/>
        </w:rPr>
        <w:t>年</w:t>
      </w:r>
      <w:r w:rsidR="000064AC">
        <w:rPr>
          <w:rFonts w:hint="eastAsia"/>
          <w:sz w:val="24"/>
        </w:rPr>
        <w:t>，</w:t>
      </w:r>
      <w:r w:rsidR="000064AC">
        <w:rPr>
          <w:sz w:val="24"/>
        </w:rPr>
        <w:t>微软亚洲研究院</w:t>
      </w:r>
      <w:r w:rsidR="000064AC">
        <w:rPr>
          <w:rFonts w:hint="eastAsia"/>
          <w:sz w:val="24"/>
        </w:rPr>
        <w:t>(</w:t>
      </w:r>
      <w:r w:rsidR="000064AC">
        <w:rPr>
          <w:sz w:val="24"/>
        </w:rPr>
        <w:t>MSRA)</w:t>
      </w:r>
      <w:r w:rsidR="000064AC">
        <w:rPr>
          <w:sz w:val="24"/>
        </w:rPr>
        <w:t>的</w:t>
      </w:r>
      <w:r w:rsidR="000064AC">
        <w:rPr>
          <w:sz w:val="24"/>
        </w:rPr>
        <w:t>Kaiming He</w:t>
      </w:r>
      <w:r w:rsidR="000064AC">
        <w:rPr>
          <w:sz w:val="24"/>
        </w:rPr>
        <w:t>等人</w:t>
      </w:r>
      <w:r w:rsidR="000064AC" w:rsidRPr="000064AC">
        <w:rPr>
          <w:sz w:val="24"/>
          <w:vertAlign w:val="superscript"/>
        </w:rPr>
        <w:fldChar w:fldCharType="begin"/>
      </w:r>
      <w:r w:rsidR="000064AC" w:rsidRPr="000064AC">
        <w:rPr>
          <w:sz w:val="24"/>
          <w:vertAlign w:val="superscript"/>
        </w:rPr>
        <w:instrText xml:space="preserve"> REF _Ref528959636 \r \h </w:instrText>
      </w:r>
      <w:r w:rsidR="000064AC">
        <w:rPr>
          <w:sz w:val="24"/>
          <w:vertAlign w:val="superscript"/>
        </w:rPr>
        <w:instrText xml:space="preserve"> \* MERGEFORMAT </w:instrText>
      </w:r>
      <w:r w:rsidR="000064AC" w:rsidRPr="000064AC">
        <w:rPr>
          <w:sz w:val="24"/>
          <w:vertAlign w:val="superscript"/>
        </w:rPr>
      </w:r>
      <w:r w:rsidR="000064AC" w:rsidRPr="000064AC">
        <w:rPr>
          <w:sz w:val="24"/>
          <w:vertAlign w:val="superscript"/>
        </w:rPr>
        <w:fldChar w:fldCharType="separate"/>
      </w:r>
      <w:r w:rsidR="000064AC" w:rsidRPr="000064AC">
        <w:rPr>
          <w:sz w:val="24"/>
          <w:vertAlign w:val="superscript"/>
        </w:rPr>
        <w:t>[8]</w:t>
      </w:r>
      <w:r w:rsidR="000064AC" w:rsidRPr="000064AC">
        <w:rPr>
          <w:sz w:val="24"/>
          <w:vertAlign w:val="superscript"/>
        </w:rPr>
        <w:fldChar w:fldCharType="end"/>
      </w:r>
      <w:r w:rsidR="000064AC">
        <w:rPr>
          <w:sz w:val="24"/>
        </w:rPr>
        <w:t>设计了一个</w:t>
      </w:r>
      <w:r w:rsidR="000064AC">
        <w:rPr>
          <w:rFonts w:hint="eastAsia"/>
          <w:sz w:val="24"/>
        </w:rPr>
        <w:t>1</w:t>
      </w:r>
      <w:r w:rsidR="000064AC">
        <w:rPr>
          <w:sz w:val="24"/>
        </w:rPr>
        <w:t>52</w:t>
      </w:r>
      <w:r w:rsidR="000064AC">
        <w:rPr>
          <w:sz w:val="24"/>
        </w:rPr>
        <w:t>层的</w:t>
      </w:r>
      <w:r w:rsidR="000064AC">
        <w:rPr>
          <w:rFonts w:hint="eastAsia"/>
          <w:sz w:val="24"/>
        </w:rPr>
        <w:t>C</w:t>
      </w:r>
      <w:r w:rsidR="000064AC">
        <w:rPr>
          <w:sz w:val="24"/>
        </w:rPr>
        <w:t>NN</w:t>
      </w:r>
      <w:r w:rsidR="000064AC">
        <w:rPr>
          <w:sz w:val="24"/>
        </w:rPr>
        <w:t>网络</w:t>
      </w:r>
      <w:r w:rsidR="000064AC">
        <w:rPr>
          <w:rFonts w:hint="eastAsia"/>
          <w:sz w:val="24"/>
        </w:rPr>
        <w:t>，</w:t>
      </w:r>
      <w:r w:rsidR="000064AC">
        <w:rPr>
          <w:sz w:val="24"/>
        </w:rPr>
        <w:t>比之前的深度网络都深</w:t>
      </w:r>
      <w:r w:rsidR="000064AC">
        <w:rPr>
          <w:rFonts w:hint="eastAsia"/>
          <w:sz w:val="24"/>
        </w:rPr>
        <w:t>，</w:t>
      </w:r>
      <w:r w:rsidR="000064AC">
        <w:rPr>
          <w:sz w:val="24"/>
        </w:rPr>
        <w:t>但降低了复杂度且易于训练</w:t>
      </w:r>
      <w:r w:rsidR="000064AC">
        <w:rPr>
          <w:rFonts w:hint="eastAsia"/>
          <w:sz w:val="24"/>
        </w:rPr>
        <w:t>，</w:t>
      </w:r>
      <w:r w:rsidR="000064AC">
        <w:rPr>
          <w:sz w:val="24"/>
        </w:rPr>
        <w:t>使得分类错误率降到</w:t>
      </w:r>
      <w:r w:rsidR="000064AC">
        <w:rPr>
          <w:rFonts w:hint="eastAsia"/>
          <w:sz w:val="24"/>
        </w:rPr>
        <w:t>3</w:t>
      </w:r>
      <w:r w:rsidR="000064AC">
        <w:rPr>
          <w:sz w:val="24"/>
        </w:rPr>
        <w:t>.6</w:t>
      </w:r>
      <w:r w:rsidR="000064AC">
        <w:rPr>
          <w:rFonts w:hint="eastAsia"/>
          <w:sz w:val="24"/>
        </w:rPr>
        <w:t>%</w:t>
      </w:r>
      <w:r w:rsidR="000064AC">
        <w:rPr>
          <w:rFonts w:hint="eastAsia"/>
          <w:sz w:val="24"/>
        </w:rPr>
        <w:t>。以及</w:t>
      </w:r>
      <w:r w:rsidR="000064AC">
        <w:rPr>
          <w:rFonts w:hint="eastAsia"/>
          <w:sz w:val="24"/>
        </w:rPr>
        <w:t>2</w:t>
      </w:r>
      <w:r w:rsidR="000064AC">
        <w:rPr>
          <w:sz w:val="24"/>
        </w:rPr>
        <w:t>016</w:t>
      </w:r>
      <w:r w:rsidR="000064AC">
        <w:rPr>
          <w:sz w:val="24"/>
        </w:rPr>
        <w:t>年</w:t>
      </w:r>
      <w:r w:rsidR="000064AC">
        <w:rPr>
          <w:rFonts w:hint="eastAsia"/>
          <w:sz w:val="24"/>
        </w:rPr>
        <w:t>，</w:t>
      </w:r>
      <w:r w:rsidR="000064AC">
        <w:rPr>
          <w:sz w:val="24"/>
        </w:rPr>
        <w:t>Google</w:t>
      </w:r>
      <w:r w:rsidR="000064AC">
        <w:rPr>
          <w:sz w:val="24"/>
        </w:rPr>
        <w:t>人工智能部门</w:t>
      </w:r>
      <w:r w:rsidR="000064AC">
        <w:rPr>
          <w:rFonts w:hint="eastAsia"/>
          <w:sz w:val="24"/>
        </w:rPr>
        <w:t>Deep</w:t>
      </w:r>
      <w:r w:rsidR="000064AC">
        <w:rPr>
          <w:sz w:val="24"/>
        </w:rPr>
        <w:t>Mind</w:t>
      </w:r>
      <w:r w:rsidR="000064AC">
        <w:rPr>
          <w:sz w:val="24"/>
        </w:rPr>
        <w:t>开发的</w:t>
      </w:r>
      <w:r w:rsidR="000064AC">
        <w:rPr>
          <w:rFonts w:hint="eastAsia"/>
          <w:sz w:val="24"/>
        </w:rPr>
        <w:t>A</w:t>
      </w:r>
      <w:r w:rsidR="000064AC">
        <w:rPr>
          <w:sz w:val="24"/>
        </w:rPr>
        <w:t>lphaGo</w:t>
      </w:r>
      <w:r w:rsidR="000064AC">
        <w:rPr>
          <w:sz w:val="24"/>
        </w:rPr>
        <w:t>智能系统</w:t>
      </w:r>
      <w:r w:rsidR="00326939">
        <w:rPr>
          <w:rFonts w:hint="eastAsia"/>
          <w:sz w:val="24"/>
        </w:rPr>
        <w:t>，</w:t>
      </w:r>
    </w:p>
    <w:p w:rsidR="00326939" w:rsidRDefault="00326939" w:rsidP="00326939">
      <w:pPr>
        <w:spacing w:line="440" w:lineRule="exact"/>
        <w:rPr>
          <w:sz w:val="24"/>
        </w:rPr>
      </w:pPr>
      <w:r>
        <w:rPr>
          <w:sz w:val="24"/>
        </w:rPr>
        <w:lastRenderedPageBreak/>
        <w:t>以</w:t>
      </w:r>
      <w:r>
        <w:rPr>
          <w:rFonts w:hint="eastAsia"/>
          <w:sz w:val="24"/>
        </w:rPr>
        <w:t>4:1</w:t>
      </w:r>
      <w:r>
        <w:rPr>
          <w:sz w:val="24"/>
        </w:rPr>
        <w:t>的成绩击败了当前世界围棋冠军李世石</w:t>
      </w:r>
      <w:r>
        <w:rPr>
          <w:rFonts w:hint="eastAsia"/>
          <w:sz w:val="24"/>
        </w:rPr>
        <w:t>，震惊全球。这些发展都向人们展示了深度学习的强大之处。</w:t>
      </w:r>
    </w:p>
    <w:p w:rsidR="00326939" w:rsidRDefault="00326939" w:rsidP="00326939">
      <w:pPr>
        <w:spacing w:line="440" w:lineRule="exact"/>
        <w:rPr>
          <w:sz w:val="24"/>
        </w:rPr>
      </w:pPr>
      <w:r>
        <w:rPr>
          <w:sz w:val="24"/>
        </w:rPr>
        <w:tab/>
      </w:r>
      <w:r>
        <w:rPr>
          <w:sz w:val="24"/>
        </w:rPr>
        <w:t>当前深度学习主要被应用于图像识别</w:t>
      </w:r>
      <w:r>
        <w:rPr>
          <w:rFonts w:hint="eastAsia"/>
          <w:sz w:val="24"/>
        </w:rPr>
        <w:t>、</w:t>
      </w:r>
      <w:r>
        <w:rPr>
          <w:sz w:val="24"/>
        </w:rPr>
        <w:t>语音识别</w:t>
      </w:r>
      <w:r>
        <w:rPr>
          <w:rFonts w:hint="eastAsia"/>
          <w:sz w:val="24"/>
        </w:rPr>
        <w:t>、</w:t>
      </w:r>
      <w:r>
        <w:rPr>
          <w:sz w:val="24"/>
        </w:rPr>
        <w:t>自然语音处理等领域</w:t>
      </w:r>
      <w:r>
        <w:rPr>
          <w:rFonts w:hint="eastAsia"/>
          <w:sz w:val="24"/>
        </w:rPr>
        <w:t>，</w:t>
      </w:r>
      <w:r>
        <w:rPr>
          <w:sz w:val="24"/>
        </w:rPr>
        <w:t>且都取得较好的结果</w:t>
      </w:r>
      <w:r>
        <w:rPr>
          <w:rFonts w:hint="eastAsia"/>
          <w:sz w:val="24"/>
        </w:rPr>
        <w:t>。</w:t>
      </w:r>
      <w:r>
        <w:rPr>
          <w:sz w:val="24"/>
        </w:rPr>
        <w:t>卷积神经网络</w:t>
      </w:r>
      <w:r>
        <w:rPr>
          <w:rFonts w:hint="eastAsia"/>
          <w:sz w:val="24"/>
        </w:rPr>
        <w:t>(</w:t>
      </w:r>
      <w:r w:rsidRPr="00326939">
        <w:rPr>
          <w:sz w:val="24"/>
        </w:rPr>
        <w:t>Convolutional Neural Network</w:t>
      </w:r>
      <w:r>
        <w:rPr>
          <w:rFonts w:hint="eastAsia"/>
          <w:sz w:val="24"/>
        </w:rPr>
        <w:t>，</w:t>
      </w:r>
      <w:r>
        <w:rPr>
          <w:sz w:val="24"/>
        </w:rPr>
        <w:t>CNN)</w:t>
      </w:r>
      <w:r w:rsidR="006641D7">
        <w:rPr>
          <w:sz w:val="24"/>
        </w:rPr>
        <w:t>在图像识别</w:t>
      </w:r>
      <w:r w:rsidR="006641D7">
        <w:rPr>
          <w:rFonts w:hint="eastAsia"/>
          <w:sz w:val="24"/>
        </w:rPr>
        <w:t>领域</w:t>
      </w:r>
      <w:r w:rsidR="006641D7">
        <w:rPr>
          <w:sz w:val="24"/>
        </w:rPr>
        <w:t>相较于其</w:t>
      </w:r>
      <w:r w:rsidR="006641D7">
        <w:rPr>
          <w:rFonts w:hint="eastAsia"/>
          <w:sz w:val="24"/>
        </w:rPr>
        <w:t>他</w:t>
      </w:r>
      <w:r w:rsidR="0060077C">
        <w:rPr>
          <w:sz w:val="24"/>
        </w:rPr>
        <w:t>类型网络</w:t>
      </w:r>
      <w:r w:rsidR="0060077C">
        <w:rPr>
          <w:rFonts w:hint="eastAsia"/>
          <w:sz w:val="24"/>
        </w:rPr>
        <w:t>，可以深层次提取图像抽象层次的信息，进而获得更高的识别精度。考虑到高光谱遥感数据光谱曲线的抽象度极高，符合</w:t>
      </w:r>
      <w:r w:rsidR="0060077C">
        <w:rPr>
          <w:rFonts w:hint="eastAsia"/>
          <w:sz w:val="24"/>
        </w:rPr>
        <w:t>C</w:t>
      </w:r>
      <w:r w:rsidR="0060077C">
        <w:rPr>
          <w:sz w:val="24"/>
        </w:rPr>
        <w:t>NN</w:t>
      </w:r>
      <w:r w:rsidR="0060077C">
        <w:rPr>
          <w:sz w:val="24"/>
        </w:rPr>
        <w:t>的学习特性以及前人将其用于遥感影像处理中取得出色的效果</w:t>
      </w:r>
      <w:r w:rsidR="0060077C">
        <w:rPr>
          <w:rFonts w:hint="eastAsia"/>
          <w:sz w:val="24"/>
        </w:rPr>
        <w:t>，</w:t>
      </w:r>
      <w:r w:rsidR="004821E7">
        <w:rPr>
          <w:sz w:val="24"/>
        </w:rPr>
        <w:t>因此深入探究</w:t>
      </w:r>
      <w:r w:rsidR="004821E7">
        <w:rPr>
          <w:rFonts w:hint="eastAsia"/>
          <w:sz w:val="24"/>
        </w:rPr>
        <w:t>C</w:t>
      </w:r>
      <w:r w:rsidR="004821E7">
        <w:rPr>
          <w:sz w:val="24"/>
        </w:rPr>
        <w:t>NN</w:t>
      </w:r>
      <w:r w:rsidR="004821E7">
        <w:rPr>
          <w:sz w:val="24"/>
        </w:rPr>
        <w:t>在高光谱遥感影像分类中的应用</w:t>
      </w:r>
      <w:r w:rsidR="004821E7">
        <w:rPr>
          <w:rFonts w:hint="eastAsia"/>
          <w:sz w:val="24"/>
        </w:rPr>
        <w:t>，</w:t>
      </w:r>
      <w:r w:rsidR="004821E7">
        <w:rPr>
          <w:sz w:val="24"/>
        </w:rPr>
        <w:t>十分有必要</w:t>
      </w:r>
      <w:r w:rsidR="004821E7">
        <w:rPr>
          <w:rFonts w:hint="eastAsia"/>
          <w:sz w:val="24"/>
        </w:rPr>
        <w:t>。</w:t>
      </w:r>
    </w:p>
    <w:p w:rsidR="006A6931" w:rsidRPr="006A6931" w:rsidRDefault="006A6931" w:rsidP="006A6931"/>
    <w:p w:rsidR="00443EF9" w:rsidRDefault="006A6931" w:rsidP="00443EF9">
      <w:pPr>
        <w:pStyle w:val="3"/>
      </w:pPr>
      <w:bookmarkStart w:id="127" w:name="_Toc533498023"/>
      <w:r>
        <w:rPr>
          <w:rFonts w:hint="eastAsia"/>
        </w:rPr>
        <w:t>1</w:t>
      </w:r>
      <w:r w:rsidR="00CA3C63">
        <w:t>.3.2</w:t>
      </w:r>
      <w:r>
        <w:t xml:space="preserve"> </w:t>
      </w:r>
      <w:r w:rsidR="004821E7">
        <w:t>集成学习发展现状</w:t>
      </w:r>
      <w:bookmarkEnd w:id="127"/>
      <w:r w:rsidR="00443EF9">
        <w:rPr>
          <w:rFonts w:hint="eastAsia"/>
        </w:rPr>
        <w:t xml:space="preserve"> </w:t>
      </w:r>
      <w:r w:rsidR="00443EF9">
        <w:t xml:space="preserve">    </w:t>
      </w:r>
    </w:p>
    <w:p w:rsidR="00443EF9" w:rsidRDefault="00443EF9" w:rsidP="00443EF9">
      <w:pPr>
        <w:spacing w:line="440" w:lineRule="exact"/>
        <w:ind w:firstLine="420"/>
        <w:rPr>
          <w:sz w:val="24"/>
        </w:rPr>
      </w:pPr>
      <w:r w:rsidRPr="00443EF9">
        <w:rPr>
          <w:sz w:val="24"/>
        </w:rPr>
        <w:t>集成学习</w:t>
      </w:r>
      <w:r>
        <w:rPr>
          <w:rFonts w:hint="eastAsia"/>
          <w:sz w:val="24"/>
        </w:rPr>
        <w:t>(</w:t>
      </w:r>
      <w:r>
        <w:rPr>
          <w:sz w:val="24"/>
        </w:rPr>
        <w:t>Ensemble Learning, EL)</w:t>
      </w:r>
      <w:r>
        <w:rPr>
          <w:sz w:val="24"/>
        </w:rPr>
        <w:t>有时候被笼统的称为提升</w:t>
      </w:r>
      <w:r>
        <w:rPr>
          <w:rFonts w:hint="eastAsia"/>
          <w:sz w:val="24"/>
        </w:rPr>
        <w:t>(</w:t>
      </w:r>
      <w:r>
        <w:rPr>
          <w:sz w:val="24"/>
        </w:rPr>
        <w:t>Boosting)</w:t>
      </w:r>
      <w:r>
        <w:rPr>
          <w:sz w:val="24"/>
        </w:rPr>
        <w:t>方法</w:t>
      </w:r>
      <w:r>
        <w:rPr>
          <w:rFonts w:hint="eastAsia"/>
          <w:sz w:val="24"/>
        </w:rPr>
        <w:t>，</w:t>
      </w:r>
      <w:r>
        <w:rPr>
          <w:sz w:val="24"/>
        </w:rPr>
        <w:t>它被广泛用于分类和回归任务中</w:t>
      </w:r>
      <w:r>
        <w:rPr>
          <w:rFonts w:hint="eastAsia"/>
          <w:sz w:val="24"/>
        </w:rPr>
        <w:t>,</w:t>
      </w:r>
      <w:r>
        <w:rPr>
          <w:sz w:val="24"/>
        </w:rPr>
        <w:t xml:space="preserve"> </w:t>
      </w:r>
      <w:r>
        <w:rPr>
          <w:sz w:val="24"/>
        </w:rPr>
        <w:t>且取得极好的效果</w:t>
      </w:r>
      <w:r>
        <w:rPr>
          <w:rFonts w:hint="eastAsia"/>
          <w:sz w:val="24"/>
        </w:rPr>
        <w:t>。</w:t>
      </w:r>
      <w:r>
        <w:rPr>
          <w:sz w:val="24"/>
        </w:rPr>
        <w:t>提升方法基于这样一个思想</w:t>
      </w:r>
      <w:r>
        <w:rPr>
          <w:rFonts w:hint="eastAsia"/>
          <w:sz w:val="24"/>
        </w:rPr>
        <w:t>：</w:t>
      </w:r>
      <w:r>
        <w:rPr>
          <w:sz w:val="24"/>
        </w:rPr>
        <w:t>对于一个复杂任务来说</w:t>
      </w:r>
      <w:r>
        <w:rPr>
          <w:rFonts w:hint="eastAsia"/>
          <w:sz w:val="24"/>
        </w:rPr>
        <w:t>，</w:t>
      </w:r>
      <w:r>
        <w:rPr>
          <w:sz w:val="24"/>
        </w:rPr>
        <w:t>将多个专家的判断进行适当的综合所得出的判断</w:t>
      </w:r>
      <w:r>
        <w:rPr>
          <w:rFonts w:hint="eastAsia"/>
          <w:sz w:val="24"/>
        </w:rPr>
        <w:t>，</w:t>
      </w:r>
      <w:r>
        <w:rPr>
          <w:sz w:val="24"/>
        </w:rPr>
        <w:t>要比其中任何一个专家单独判断好</w:t>
      </w:r>
      <w:r w:rsidR="00FA0D22" w:rsidRPr="00FA0D22">
        <w:rPr>
          <w:sz w:val="24"/>
          <w:vertAlign w:val="superscript"/>
        </w:rPr>
        <w:fldChar w:fldCharType="begin"/>
      </w:r>
      <w:r w:rsidR="00FA0D22" w:rsidRPr="00FA0D22">
        <w:rPr>
          <w:sz w:val="24"/>
          <w:vertAlign w:val="superscript"/>
        </w:rPr>
        <w:instrText xml:space="preserve"> REF _Ref528962531 \r \h </w:instrText>
      </w:r>
      <w:r w:rsidR="00FA0D22">
        <w:rPr>
          <w:sz w:val="24"/>
          <w:vertAlign w:val="superscript"/>
        </w:rPr>
        <w:instrText xml:space="preserve"> \* MERGEFORMAT </w:instrText>
      </w:r>
      <w:r w:rsidR="00FA0D22" w:rsidRPr="00FA0D22">
        <w:rPr>
          <w:sz w:val="24"/>
          <w:vertAlign w:val="superscript"/>
        </w:rPr>
      </w:r>
      <w:r w:rsidR="00FA0D22" w:rsidRPr="00FA0D22">
        <w:rPr>
          <w:sz w:val="24"/>
          <w:vertAlign w:val="superscript"/>
        </w:rPr>
        <w:fldChar w:fldCharType="separate"/>
      </w:r>
      <w:r w:rsidR="00FA0D22" w:rsidRPr="00FA0D22">
        <w:rPr>
          <w:sz w:val="24"/>
          <w:vertAlign w:val="superscript"/>
        </w:rPr>
        <w:t>[9]</w:t>
      </w:r>
      <w:r w:rsidR="00FA0D22" w:rsidRPr="00FA0D22">
        <w:rPr>
          <w:sz w:val="24"/>
          <w:vertAlign w:val="superscript"/>
        </w:rPr>
        <w:fldChar w:fldCharType="end"/>
      </w:r>
      <w:r>
        <w:rPr>
          <w:rFonts w:hint="eastAsia"/>
          <w:sz w:val="24"/>
        </w:rPr>
        <w:t>。</w:t>
      </w:r>
      <w:r w:rsidR="00FA0D22">
        <w:rPr>
          <w:sz w:val="24"/>
        </w:rPr>
        <w:t>其实</w:t>
      </w:r>
      <w:r w:rsidR="00FA0D22">
        <w:rPr>
          <w:rFonts w:hint="eastAsia"/>
          <w:sz w:val="24"/>
        </w:rPr>
        <w:t>，</w:t>
      </w:r>
      <w:r w:rsidR="00FA0D22">
        <w:rPr>
          <w:sz w:val="24"/>
        </w:rPr>
        <w:t>就是</w:t>
      </w:r>
      <w:r w:rsidR="00FA0D22">
        <w:rPr>
          <w:rFonts w:hint="eastAsia"/>
          <w:sz w:val="24"/>
        </w:rPr>
        <w:t>“三个臭皮匠顶一个诸葛亮”的道理。</w:t>
      </w:r>
    </w:p>
    <w:p w:rsidR="00304378" w:rsidRDefault="00FA0D22" w:rsidP="00304378">
      <w:pPr>
        <w:spacing w:line="440" w:lineRule="exact"/>
        <w:ind w:firstLine="420"/>
        <w:rPr>
          <w:sz w:val="24"/>
        </w:rPr>
      </w:pPr>
      <w:r>
        <w:rPr>
          <w:sz w:val="24"/>
        </w:rPr>
        <w:t>集成学习起源于</w:t>
      </w:r>
      <w:r>
        <w:rPr>
          <w:rFonts w:hint="eastAsia"/>
          <w:sz w:val="24"/>
        </w:rPr>
        <w:t>K</w:t>
      </w:r>
      <w:r>
        <w:rPr>
          <w:sz w:val="24"/>
        </w:rPr>
        <w:t>earns</w:t>
      </w:r>
      <w:r>
        <w:rPr>
          <w:sz w:val="24"/>
        </w:rPr>
        <w:t>和</w:t>
      </w:r>
      <w:r>
        <w:rPr>
          <w:rFonts w:hint="eastAsia"/>
          <w:sz w:val="24"/>
        </w:rPr>
        <w:t>Va</w:t>
      </w:r>
      <w:r>
        <w:rPr>
          <w:sz w:val="24"/>
        </w:rPr>
        <w:t>liant</w:t>
      </w:r>
      <w:r>
        <w:rPr>
          <w:sz w:val="24"/>
        </w:rPr>
        <w:t>提出的</w:t>
      </w:r>
      <w:r>
        <w:rPr>
          <w:rFonts w:hint="eastAsia"/>
          <w:sz w:val="24"/>
        </w:rPr>
        <w:t>“强可学习”和“弱可学习”概念，</w:t>
      </w:r>
      <w:r w:rsidR="00652320">
        <w:rPr>
          <w:rFonts w:hint="eastAsia"/>
          <w:sz w:val="24"/>
        </w:rPr>
        <w:t>即概率近似正确</w:t>
      </w:r>
      <w:r w:rsidR="00652320">
        <w:rPr>
          <w:rFonts w:hint="eastAsia"/>
          <w:sz w:val="24"/>
        </w:rPr>
        <w:t>(</w:t>
      </w:r>
      <w:r w:rsidR="00652320">
        <w:rPr>
          <w:sz w:val="24"/>
        </w:rPr>
        <w:t>probably approximately correct, PAC)</w:t>
      </w:r>
      <w:r w:rsidR="00651F4A" w:rsidRPr="00651F4A">
        <w:rPr>
          <w:sz w:val="24"/>
          <w:vertAlign w:val="superscript"/>
        </w:rPr>
        <w:fldChar w:fldCharType="begin"/>
      </w:r>
      <w:r w:rsidR="00651F4A" w:rsidRPr="00651F4A">
        <w:rPr>
          <w:sz w:val="24"/>
          <w:vertAlign w:val="superscript"/>
        </w:rPr>
        <w:instrText xml:space="preserve"> REF _Ref528963353 \r \h </w:instrText>
      </w:r>
      <w:r w:rsidR="00651F4A">
        <w:rPr>
          <w:sz w:val="24"/>
          <w:vertAlign w:val="superscript"/>
        </w:rPr>
        <w:instrText xml:space="preserve"> \* MERGEFORMAT </w:instrText>
      </w:r>
      <w:r w:rsidR="00651F4A" w:rsidRPr="00651F4A">
        <w:rPr>
          <w:sz w:val="24"/>
          <w:vertAlign w:val="superscript"/>
        </w:rPr>
      </w:r>
      <w:r w:rsidR="00651F4A" w:rsidRPr="00651F4A">
        <w:rPr>
          <w:sz w:val="24"/>
          <w:vertAlign w:val="superscript"/>
        </w:rPr>
        <w:fldChar w:fldCharType="separate"/>
      </w:r>
      <w:r w:rsidR="00651F4A" w:rsidRPr="00651F4A">
        <w:rPr>
          <w:sz w:val="24"/>
          <w:vertAlign w:val="superscript"/>
        </w:rPr>
        <w:t>[10]</w:t>
      </w:r>
      <w:r w:rsidR="00651F4A" w:rsidRPr="00651F4A">
        <w:rPr>
          <w:sz w:val="24"/>
          <w:vertAlign w:val="superscript"/>
        </w:rPr>
        <w:fldChar w:fldCharType="end"/>
      </w:r>
      <w:r w:rsidR="00652320">
        <w:rPr>
          <w:rFonts w:hint="eastAsia"/>
          <w:sz w:val="24"/>
        </w:rPr>
        <w:t>可学习理论。</w:t>
      </w:r>
      <w:r w:rsidR="00511D95">
        <w:rPr>
          <w:rFonts w:hint="eastAsia"/>
          <w:sz w:val="24"/>
        </w:rPr>
        <w:t>目前主流的集成学习可以分为提升</w:t>
      </w:r>
      <w:r w:rsidR="00511D95">
        <w:rPr>
          <w:rFonts w:hint="eastAsia"/>
          <w:sz w:val="24"/>
        </w:rPr>
        <w:t>(</w:t>
      </w:r>
      <w:r w:rsidR="00511D95">
        <w:rPr>
          <w:sz w:val="24"/>
        </w:rPr>
        <w:t>Boosting)</w:t>
      </w:r>
      <w:r w:rsidR="00511D95">
        <w:rPr>
          <w:rFonts w:hint="eastAsia"/>
          <w:sz w:val="24"/>
        </w:rPr>
        <w:t>、</w:t>
      </w:r>
      <w:r w:rsidR="00511D95">
        <w:rPr>
          <w:sz w:val="24"/>
        </w:rPr>
        <w:t xml:space="preserve"> </w:t>
      </w:r>
      <w:r w:rsidR="00511D95">
        <w:rPr>
          <w:sz w:val="24"/>
        </w:rPr>
        <w:t>袋装</w:t>
      </w:r>
      <w:r w:rsidR="00511D95">
        <w:rPr>
          <w:sz w:val="24"/>
        </w:rPr>
        <w:t>(Bagging)</w:t>
      </w:r>
      <w:r w:rsidR="00511D95">
        <w:rPr>
          <w:rFonts w:hint="eastAsia"/>
          <w:sz w:val="24"/>
        </w:rPr>
        <w:t>、</w:t>
      </w:r>
      <w:r w:rsidR="00511D95">
        <w:rPr>
          <w:sz w:val="24"/>
        </w:rPr>
        <w:t>堆</w:t>
      </w:r>
      <w:r w:rsidR="00511D95">
        <w:rPr>
          <w:rFonts w:hint="eastAsia"/>
          <w:sz w:val="24"/>
        </w:rPr>
        <w:t>(</w:t>
      </w:r>
      <w:r w:rsidR="00511D95">
        <w:rPr>
          <w:sz w:val="24"/>
        </w:rPr>
        <w:t>Stacking)</w:t>
      </w:r>
      <w:r w:rsidR="00511D95">
        <w:rPr>
          <w:sz w:val="24"/>
        </w:rPr>
        <w:t>方法</w:t>
      </w:r>
      <w:r w:rsidR="00511D95">
        <w:rPr>
          <w:rFonts w:hint="eastAsia"/>
          <w:sz w:val="24"/>
        </w:rPr>
        <w:t>。</w:t>
      </w:r>
      <w:r w:rsidR="00511D95">
        <w:rPr>
          <w:sz w:val="24"/>
        </w:rPr>
        <w:t>Boosting</w:t>
      </w:r>
      <w:r w:rsidR="00511D95">
        <w:rPr>
          <w:sz w:val="24"/>
        </w:rPr>
        <w:t>算法中最优代表的是</w:t>
      </w:r>
      <w:r w:rsidR="00511D95">
        <w:rPr>
          <w:sz w:val="24"/>
        </w:rPr>
        <w:t>Freund</w:t>
      </w:r>
      <w:r w:rsidR="00511D95">
        <w:rPr>
          <w:sz w:val="24"/>
        </w:rPr>
        <w:t>和</w:t>
      </w:r>
      <w:r w:rsidR="00511D95">
        <w:rPr>
          <w:rFonts w:hint="eastAsia"/>
          <w:sz w:val="24"/>
        </w:rPr>
        <w:t>Schapire</w:t>
      </w:r>
      <w:r w:rsidR="003C6626" w:rsidRPr="003C6626">
        <w:rPr>
          <w:sz w:val="24"/>
          <w:vertAlign w:val="superscript"/>
        </w:rPr>
        <w:fldChar w:fldCharType="begin"/>
      </w:r>
      <w:r w:rsidR="003C6626" w:rsidRPr="003C6626">
        <w:rPr>
          <w:sz w:val="24"/>
          <w:vertAlign w:val="superscript"/>
        </w:rPr>
        <w:instrText xml:space="preserve"> </w:instrText>
      </w:r>
      <w:r w:rsidR="003C6626" w:rsidRPr="003C6626">
        <w:rPr>
          <w:rFonts w:hint="eastAsia"/>
          <w:sz w:val="24"/>
          <w:vertAlign w:val="superscript"/>
        </w:rPr>
        <w:instrText>REF _Ref529007503 \r \h</w:instrText>
      </w:r>
      <w:r w:rsidR="003C6626" w:rsidRPr="003C6626">
        <w:rPr>
          <w:sz w:val="24"/>
          <w:vertAlign w:val="superscript"/>
        </w:rPr>
        <w:instrText xml:space="preserve"> </w:instrText>
      </w:r>
      <w:r w:rsidR="003C6626">
        <w:rPr>
          <w:sz w:val="24"/>
          <w:vertAlign w:val="superscript"/>
        </w:rPr>
        <w:instrText xml:space="preserve"> \* MERGEFORMAT </w:instrText>
      </w:r>
      <w:r w:rsidR="003C6626" w:rsidRPr="003C6626">
        <w:rPr>
          <w:sz w:val="24"/>
          <w:vertAlign w:val="superscript"/>
        </w:rPr>
      </w:r>
      <w:r w:rsidR="003C6626" w:rsidRPr="003C6626">
        <w:rPr>
          <w:sz w:val="24"/>
          <w:vertAlign w:val="superscript"/>
        </w:rPr>
        <w:fldChar w:fldCharType="separate"/>
      </w:r>
      <w:r w:rsidR="003C6626" w:rsidRPr="003C6626">
        <w:rPr>
          <w:sz w:val="24"/>
          <w:vertAlign w:val="superscript"/>
        </w:rPr>
        <w:t>[11]</w:t>
      </w:r>
      <w:r w:rsidR="003C6626" w:rsidRPr="003C6626">
        <w:rPr>
          <w:sz w:val="24"/>
          <w:vertAlign w:val="superscript"/>
        </w:rPr>
        <w:fldChar w:fldCharType="end"/>
      </w:r>
      <w:r w:rsidR="00511D95">
        <w:rPr>
          <w:rFonts w:hint="eastAsia"/>
          <w:sz w:val="24"/>
        </w:rPr>
        <w:t>于</w:t>
      </w:r>
      <w:r w:rsidR="00511D95">
        <w:rPr>
          <w:rFonts w:hint="eastAsia"/>
          <w:sz w:val="24"/>
        </w:rPr>
        <w:t>1</w:t>
      </w:r>
      <w:r w:rsidR="00511D95">
        <w:rPr>
          <w:sz w:val="24"/>
        </w:rPr>
        <w:t>995</w:t>
      </w:r>
      <w:r w:rsidR="00511D95">
        <w:rPr>
          <w:sz w:val="24"/>
        </w:rPr>
        <w:t>年提出的</w:t>
      </w:r>
      <w:r w:rsidR="00511D95">
        <w:rPr>
          <w:sz w:val="24"/>
        </w:rPr>
        <w:t>Adaboost</w:t>
      </w:r>
      <w:r w:rsidR="00511D95">
        <w:rPr>
          <w:sz w:val="24"/>
        </w:rPr>
        <w:t>和</w:t>
      </w:r>
      <w:r w:rsidR="00511D95">
        <w:rPr>
          <w:rFonts w:hint="eastAsia"/>
          <w:sz w:val="24"/>
        </w:rPr>
        <w:t>F</w:t>
      </w:r>
      <w:r w:rsidR="00511D95">
        <w:rPr>
          <w:sz w:val="24"/>
        </w:rPr>
        <w:t>riedman</w:t>
      </w:r>
      <w:r w:rsidR="003C6626">
        <w:rPr>
          <w:sz w:val="24"/>
        </w:rPr>
        <w:t>等人</w:t>
      </w:r>
      <w:r w:rsidR="005049CE" w:rsidRPr="005049CE">
        <w:rPr>
          <w:sz w:val="24"/>
          <w:vertAlign w:val="superscript"/>
        </w:rPr>
        <w:fldChar w:fldCharType="begin"/>
      </w:r>
      <w:r w:rsidR="005049CE" w:rsidRPr="005049CE">
        <w:rPr>
          <w:sz w:val="24"/>
          <w:vertAlign w:val="superscript"/>
        </w:rPr>
        <w:instrText xml:space="preserve"> REF _Ref529007653 \r \h </w:instrText>
      </w:r>
      <w:r w:rsidR="005049CE">
        <w:rPr>
          <w:sz w:val="24"/>
          <w:vertAlign w:val="superscript"/>
        </w:rPr>
        <w:instrText xml:space="preserve"> \* MERGEFORMAT </w:instrText>
      </w:r>
      <w:r w:rsidR="005049CE" w:rsidRPr="005049CE">
        <w:rPr>
          <w:sz w:val="24"/>
          <w:vertAlign w:val="superscript"/>
        </w:rPr>
      </w:r>
      <w:r w:rsidR="005049CE" w:rsidRPr="005049CE">
        <w:rPr>
          <w:sz w:val="24"/>
          <w:vertAlign w:val="superscript"/>
        </w:rPr>
        <w:fldChar w:fldCharType="separate"/>
      </w:r>
      <w:r w:rsidR="005049CE" w:rsidRPr="005049CE">
        <w:rPr>
          <w:sz w:val="24"/>
          <w:vertAlign w:val="superscript"/>
        </w:rPr>
        <w:t>[12]</w:t>
      </w:r>
      <w:r w:rsidR="005049CE" w:rsidRPr="005049CE">
        <w:rPr>
          <w:sz w:val="24"/>
          <w:vertAlign w:val="superscript"/>
        </w:rPr>
        <w:fldChar w:fldCharType="end"/>
      </w:r>
      <w:r w:rsidR="00511D95">
        <w:rPr>
          <w:sz w:val="24"/>
        </w:rPr>
        <w:t>在</w:t>
      </w:r>
      <w:r w:rsidR="00511D95">
        <w:rPr>
          <w:rFonts w:hint="eastAsia"/>
          <w:sz w:val="24"/>
        </w:rPr>
        <w:t>2</w:t>
      </w:r>
      <w:r w:rsidR="00511D95">
        <w:rPr>
          <w:sz w:val="24"/>
        </w:rPr>
        <w:t>000</w:t>
      </w:r>
      <w:r w:rsidR="00511D95">
        <w:rPr>
          <w:sz w:val="24"/>
        </w:rPr>
        <w:t>年提出的</w:t>
      </w:r>
      <w:r w:rsidR="00511D95">
        <w:rPr>
          <w:rFonts w:hint="eastAsia"/>
          <w:sz w:val="24"/>
        </w:rPr>
        <w:t>Boosting</w:t>
      </w:r>
      <w:r w:rsidR="00511D95">
        <w:rPr>
          <w:sz w:val="24"/>
        </w:rPr>
        <w:t xml:space="preserve"> Tree</w:t>
      </w:r>
      <w:r w:rsidR="00511D95">
        <w:rPr>
          <w:rFonts w:hint="eastAsia"/>
          <w:sz w:val="24"/>
        </w:rPr>
        <w:t>。</w:t>
      </w:r>
      <w:r w:rsidR="005049CE">
        <w:rPr>
          <w:rFonts w:hint="eastAsia"/>
          <w:sz w:val="24"/>
        </w:rPr>
        <w:t>B</w:t>
      </w:r>
      <w:r w:rsidR="005049CE">
        <w:rPr>
          <w:sz w:val="24"/>
        </w:rPr>
        <w:t>agging</w:t>
      </w:r>
      <w:r w:rsidR="005049CE">
        <w:rPr>
          <w:rFonts w:hint="eastAsia"/>
          <w:sz w:val="24"/>
        </w:rPr>
        <w:t>是</w:t>
      </w:r>
      <w:r w:rsidR="00304378">
        <w:rPr>
          <w:rFonts w:hint="eastAsia"/>
          <w:sz w:val="24"/>
        </w:rPr>
        <w:t>Bre</w:t>
      </w:r>
      <w:r w:rsidR="00304378">
        <w:rPr>
          <w:sz w:val="24"/>
        </w:rPr>
        <w:t>iman</w:t>
      </w:r>
      <w:r w:rsidR="00304378" w:rsidRPr="00304378">
        <w:rPr>
          <w:sz w:val="24"/>
          <w:vertAlign w:val="superscript"/>
        </w:rPr>
        <w:fldChar w:fldCharType="begin"/>
      </w:r>
      <w:r w:rsidR="00304378" w:rsidRPr="00304378">
        <w:rPr>
          <w:sz w:val="24"/>
          <w:vertAlign w:val="superscript"/>
        </w:rPr>
        <w:instrText xml:space="preserve"> REF _Ref529008247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[13]</w:t>
      </w:r>
      <w:r w:rsidR="00304378" w:rsidRPr="00304378">
        <w:rPr>
          <w:sz w:val="24"/>
          <w:vertAlign w:val="superscript"/>
        </w:rPr>
        <w:fldChar w:fldCharType="end"/>
      </w:r>
      <w:r w:rsidR="00304378">
        <w:rPr>
          <w:sz w:val="24"/>
        </w:rPr>
        <w:t>于</w:t>
      </w:r>
      <w:r w:rsidR="00304378">
        <w:rPr>
          <w:rFonts w:hint="eastAsia"/>
          <w:sz w:val="24"/>
        </w:rPr>
        <w:t>1</w:t>
      </w:r>
      <w:r w:rsidR="00304378">
        <w:rPr>
          <w:sz w:val="24"/>
        </w:rPr>
        <w:t>996</w:t>
      </w:r>
      <w:r w:rsidR="00304378">
        <w:rPr>
          <w:sz w:val="24"/>
        </w:rPr>
        <w:t>年提出</w:t>
      </w:r>
      <w:r w:rsidR="00304378">
        <w:rPr>
          <w:rFonts w:hint="eastAsia"/>
          <w:sz w:val="24"/>
        </w:rPr>
        <w:t>，</w:t>
      </w:r>
      <w:r w:rsidR="00304378">
        <w:rPr>
          <w:sz w:val="24"/>
        </w:rPr>
        <w:t>它</w:t>
      </w:r>
      <w:r w:rsidR="005049CE">
        <w:rPr>
          <w:rFonts w:hint="eastAsia"/>
          <w:sz w:val="24"/>
        </w:rPr>
        <w:t>并行</w:t>
      </w:r>
      <w:r w:rsidR="00304378">
        <w:rPr>
          <w:rFonts w:hint="eastAsia"/>
          <w:sz w:val="24"/>
        </w:rPr>
        <w:t>式集成学习方法最著名的代表。</w:t>
      </w:r>
      <w:r w:rsidR="00304378">
        <w:rPr>
          <w:rFonts w:hint="eastAsia"/>
          <w:sz w:val="24"/>
        </w:rPr>
        <w:t>2</w:t>
      </w:r>
      <w:r w:rsidR="00304378">
        <w:rPr>
          <w:sz w:val="24"/>
        </w:rPr>
        <w:t>001</w:t>
      </w:r>
      <w:r w:rsidR="00304378">
        <w:rPr>
          <w:sz w:val="24"/>
        </w:rPr>
        <w:t>年</w:t>
      </w:r>
      <w:r w:rsidR="00304378">
        <w:rPr>
          <w:rFonts w:hint="eastAsia"/>
          <w:sz w:val="24"/>
        </w:rPr>
        <w:t>，</w:t>
      </w:r>
      <w:r w:rsidR="00304378">
        <w:rPr>
          <w:rFonts w:hint="eastAsia"/>
          <w:sz w:val="24"/>
        </w:rPr>
        <w:t>Br</w:t>
      </w:r>
      <w:r w:rsidR="00304378">
        <w:rPr>
          <w:sz w:val="24"/>
        </w:rPr>
        <w:t>eiman</w:t>
      </w:r>
      <w:r w:rsidR="00304378" w:rsidRPr="00304378">
        <w:rPr>
          <w:sz w:val="24"/>
          <w:vertAlign w:val="superscript"/>
        </w:rPr>
        <w:fldChar w:fldCharType="begin"/>
      </w:r>
      <w:r w:rsidR="00304378" w:rsidRPr="00304378">
        <w:rPr>
          <w:sz w:val="24"/>
          <w:vertAlign w:val="superscript"/>
        </w:rPr>
        <w:instrText xml:space="preserve"> REF _Ref529008262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[14]</w:t>
      </w:r>
      <w:r w:rsidR="00304378" w:rsidRPr="00304378">
        <w:rPr>
          <w:sz w:val="24"/>
          <w:vertAlign w:val="superscript"/>
        </w:rPr>
        <w:fldChar w:fldCharType="end"/>
      </w:r>
      <w:r w:rsidR="00304378">
        <w:rPr>
          <w:sz w:val="24"/>
        </w:rPr>
        <w:t>对</w:t>
      </w:r>
      <w:r w:rsidR="00304378">
        <w:rPr>
          <w:rFonts w:hint="eastAsia"/>
          <w:sz w:val="24"/>
        </w:rPr>
        <w:t>B</w:t>
      </w:r>
      <w:r w:rsidR="00304378">
        <w:rPr>
          <w:sz w:val="24"/>
        </w:rPr>
        <w:t>agging</w:t>
      </w:r>
      <w:r w:rsidR="00304378">
        <w:rPr>
          <w:sz w:val="24"/>
        </w:rPr>
        <w:t>进行扩展优化</w:t>
      </w:r>
      <w:r w:rsidR="00304378">
        <w:rPr>
          <w:rFonts w:hint="eastAsia"/>
          <w:sz w:val="24"/>
        </w:rPr>
        <w:t>，</w:t>
      </w:r>
      <w:r w:rsidR="00304378">
        <w:rPr>
          <w:sz w:val="24"/>
        </w:rPr>
        <w:t>提出随机森林算法</w:t>
      </w:r>
      <w:r w:rsidR="00304378">
        <w:rPr>
          <w:rFonts w:hint="eastAsia"/>
          <w:sz w:val="24"/>
        </w:rPr>
        <w:t>(</w:t>
      </w:r>
      <w:r w:rsidR="00304378">
        <w:rPr>
          <w:sz w:val="24"/>
        </w:rPr>
        <w:t>Random Forest, RF)</w:t>
      </w:r>
      <w:r w:rsidR="00304378">
        <w:rPr>
          <w:rFonts w:hint="eastAsia"/>
          <w:sz w:val="24"/>
        </w:rPr>
        <w:t>。</w:t>
      </w:r>
      <w:r w:rsidR="00304378">
        <w:rPr>
          <w:rFonts w:hint="eastAsia"/>
          <w:sz w:val="24"/>
        </w:rPr>
        <w:t>Stac</w:t>
      </w:r>
      <w:r w:rsidR="00304378">
        <w:rPr>
          <w:sz w:val="24"/>
        </w:rPr>
        <w:t>king</w:t>
      </w:r>
      <w:r w:rsidR="00304378">
        <w:rPr>
          <w:sz w:val="24"/>
        </w:rPr>
        <w:t>是一种组合多个模型的方法</w:t>
      </w:r>
      <w:r w:rsidR="00304378">
        <w:rPr>
          <w:rFonts w:hint="eastAsia"/>
          <w:sz w:val="24"/>
        </w:rPr>
        <w:t>，</w:t>
      </w:r>
      <w:r w:rsidR="00304378">
        <w:rPr>
          <w:sz w:val="24"/>
        </w:rPr>
        <w:t>主要注重分类器的组合</w:t>
      </w:r>
      <w:r w:rsidR="00304378">
        <w:rPr>
          <w:rFonts w:hint="eastAsia"/>
          <w:sz w:val="24"/>
        </w:rPr>
        <w:t>，</w:t>
      </w:r>
      <w:r w:rsidR="00304378">
        <w:rPr>
          <w:sz w:val="24"/>
        </w:rPr>
        <w:t>相比</w:t>
      </w:r>
      <w:r w:rsidR="00304378">
        <w:rPr>
          <w:rFonts w:hint="eastAsia"/>
          <w:sz w:val="24"/>
        </w:rPr>
        <w:t>Boosting</w:t>
      </w:r>
      <w:r w:rsidR="00304378">
        <w:rPr>
          <w:rFonts w:hint="eastAsia"/>
          <w:sz w:val="24"/>
        </w:rPr>
        <w:t>和</w:t>
      </w:r>
      <w:r w:rsidR="00304378">
        <w:rPr>
          <w:rFonts w:hint="eastAsia"/>
          <w:sz w:val="24"/>
        </w:rPr>
        <w:t>Ba</w:t>
      </w:r>
      <w:r w:rsidR="00304378">
        <w:rPr>
          <w:sz w:val="24"/>
        </w:rPr>
        <w:t>gging</w:t>
      </w:r>
      <w:r w:rsidR="00304378">
        <w:rPr>
          <w:sz w:val="24"/>
        </w:rPr>
        <w:t>使用较少</w:t>
      </w:r>
      <w:r w:rsidR="00304378">
        <w:rPr>
          <w:rFonts w:hint="eastAsia"/>
          <w:sz w:val="24"/>
        </w:rPr>
        <w:t>。</w:t>
      </w:r>
    </w:p>
    <w:p w:rsidR="00304378" w:rsidRDefault="00304378" w:rsidP="00304378">
      <w:pPr>
        <w:spacing w:line="440" w:lineRule="exact"/>
        <w:ind w:firstLine="420"/>
        <w:rPr>
          <w:sz w:val="24"/>
        </w:rPr>
      </w:pPr>
      <w:r>
        <w:rPr>
          <w:sz w:val="24"/>
        </w:rPr>
        <w:t>集成学习未来发展趋势分为两大块</w:t>
      </w:r>
      <w:r>
        <w:rPr>
          <w:rFonts w:hint="eastAsia"/>
          <w:sz w:val="24"/>
        </w:rPr>
        <w:t>：</w:t>
      </w:r>
      <w:r>
        <w:rPr>
          <w:sz w:val="24"/>
        </w:rPr>
        <w:t>集成学习模型的优化和模型的并行化</w:t>
      </w:r>
      <w:r>
        <w:rPr>
          <w:rFonts w:hint="eastAsia"/>
          <w:sz w:val="24"/>
        </w:rPr>
        <w:t>。</w:t>
      </w:r>
      <w:r>
        <w:rPr>
          <w:sz w:val="24"/>
        </w:rPr>
        <w:t>处于大数据时代</w:t>
      </w:r>
      <w:r>
        <w:rPr>
          <w:rFonts w:hint="eastAsia"/>
          <w:sz w:val="24"/>
        </w:rPr>
        <w:t>，</w:t>
      </w:r>
      <w:r>
        <w:rPr>
          <w:sz w:val="24"/>
        </w:rPr>
        <w:t>数据来源各不相同</w:t>
      </w:r>
      <w:r>
        <w:rPr>
          <w:rFonts w:hint="eastAsia"/>
          <w:sz w:val="24"/>
        </w:rPr>
        <w:t>，</w:t>
      </w:r>
      <w:r>
        <w:rPr>
          <w:sz w:val="24"/>
        </w:rPr>
        <w:t>海量的异构数据已经成为</w:t>
      </w:r>
      <w:r w:rsidR="00940C66">
        <w:rPr>
          <w:sz w:val="24"/>
        </w:rPr>
        <w:t>大数据智能处理的瓶颈</w:t>
      </w:r>
      <w:r w:rsidR="00940C66">
        <w:rPr>
          <w:rFonts w:hint="eastAsia"/>
          <w:sz w:val="24"/>
        </w:rPr>
        <w:t>。</w:t>
      </w:r>
      <w:r w:rsidR="00940C66">
        <w:rPr>
          <w:sz w:val="24"/>
        </w:rPr>
        <w:t>如何处理多元异构的海量数据已经成为大数据领域急需解决的问题</w:t>
      </w:r>
      <w:r w:rsidR="00940C66">
        <w:rPr>
          <w:rFonts w:hint="eastAsia"/>
          <w:sz w:val="24"/>
        </w:rPr>
        <w:t>。</w:t>
      </w:r>
      <w:r w:rsidR="00940C66">
        <w:rPr>
          <w:sz w:val="24"/>
        </w:rPr>
        <w:t>集成学习具有融合多种及分类器</w:t>
      </w:r>
      <w:r w:rsidR="00940C66">
        <w:rPr>
          <w:rFonts w:hint="eastAsia"/>
          <w:sz w:val="24"/>
        </w:rPr>
        <w:t>，</w:t>
      </w:r>
      <w:r w:rsidR="00940C66">
        <w:rPr>
          <w:sz w:val="24"/>
        </w:rPr>
        <w:t>且可以通过高性能服务器构建大型并行计算系统的能力</w:t>
      </w:r>
      <w:r w:rsidR="00940C66">
        <w:rPr>
          <w:rFonts w:hint="eastAsia"/>
          <w:sz w:val="24"/>
        </w:rPr>
        <w:t>，</w:t>
      </w:r>
      <w:r w:rsidR="00940C66">
        <w:rPr>
          <w:sz w:val="24"/>
        </w:rPr>
        <w:t>因此可以肯定其即将在大数据领域发挥巨大的作用</w:t>
      </w:r>
      <w:r w:rsidR="00940C66">
        <w:rPr>
          <w:rFonts w:hint="eastAsia"/>
          <w:sz w:val="24"/>
        </w:rPr>
        <w:t>。</w:t>
      </w:r>
    </w:p>
    <w:p w:rsidR="00940C66" w:rsidRDefault="00940C66" w:rsidP="00304378">
      <w:pPr>
        <w:spacing w:line="440" w:lineRule="exact"/>
        <w:ind w:firstLine="420"/>
        <w:rPr>
          <w:sz w:val="24"/>
        </w:rPr>
      </w:pPr>
      <w:r>
        <w:rPr>
          <w:sz w:val="24"/>
        </w:rPr>
        <w:t>目前集成学习由于其具有较好的泛化性能</w:t>
      </w:r>
      <w:r>
        <w:rPr>
          <w:rFonts w:hint="eastAsia"/>
          <w:sz w:val="24"/>
        </w:rPr>
        <w:t>，</w:t>
      </w:r>
      <w:r>
        <w:rPr>
          <w:sz w:val="24"/>
        </w:rPr>
        <w:t>在诸多领域有着广阔的应用前景</w:t>
      </w:r>
      <w:r>
        <w:rPr>
          <w:rFonts w:hint="eastAsia"/>
          <w:sz w:val="24"/>
        </w:rPr>
        <w:t>。</w:t>
      </w:r>
      <w:r>
        <w:rPr>
          <w:sz w:val="24"/>
        </w:rPr>
        <w:t>多次</w:t>
      </w:r>
      <w:r>
        <w:rPr>
          <w:rFonts w:hint="eastAsia"/>
          <w:sz w:val="24"/>
        </w:rPr>
        <w:t>Kaggle</w:t>
      </w:r>
      <w:r>
        <w:rPr>
          <w:rFonts w:hint="eastAsia"/>
          <w:sz w:val="24"/>
        </w:rPr>
        <w:t>和阿里天池数据比赛中，基于集成学习的算法都取得最好的成绩。在北美</w:t>
      </w:r>
      <w:r w:rsidRPr="00940C66">
        <w:rPr>
          <w:sz w:val="24"/>
        </w:rPr>
        <w:t>Netflix</w:t>
      </w:r>
    </w:p>
    <w:p w:rsidR="00823A10" w:rsidRPr="00443EF9" w:rsidRDefault="00940C66" w:rsidP="00940C66">
      <w:pPr>
        <w:spacing w:line="440" w:lineRule="exact"/>
        <w:rPr>
          <w:sz w:val="24"/>
        </w:rPr>
      </w:pPr>
      <w:r>
        <w:rPr>
          <w:sz w:val="24"/>
        </w:rPr>
        <w:t>电影推荐算法比赛中</w:t>
      </w:r>
      <w:r>
        <w:rPr>
          <w:rFonts w:hint="eastAsia"/>
          <w:sz w:val="24"/>
        </w:rPr>
        <w:t>，</w:t>
      </w:r>
      <w:r>
        <w:rPr>
          <w:sz w:val="24"/>
        </w:rPr>
        <w:t>一组采用集成算法的队伍获得了第一名</w:t>
      </w:r>
      <w:r>
        <w:rPr>
          <w:rFonts w:hint="eastAsia"/>
          <w:sz w:val="24"/>
        </w:rPr>
        <w:t>。</w:t>
      </w:r>
      <w:r>
        <w:rPr>
          <w:sz w:val="24"/>
        </w:rPr>
        <w:t>此外</w:t>
      </w:r>
      <w:r>
        <w:rPr>
          <w:rFonts w:hint="eastAsia"/>
          <w:sz w:val="24"/>
        </w:rPr>
        <w:t>，</w:t>
      </w:r>
      <w:r>
        <w:rPr>
          <w:sz w:val="24"/>
        </w:rPr>
        <w:t>集成学习别广泛</w:t>
      </w:r>
      <w:r>
        <w:rPr>
          <w:sz w:val="24"/>
        </w:rPr>
        <w:lastRenderedPageBreak/>
        <w:t>用于生物医学</w:t>
      </w:r>
      <w:r>
        <w:rPr>
          <w:rFonts w:hint="eastAsia"/>
          <w:sz w:val="24"/>
        </w:rPr>
        <w:t>、</w:t>
      </w:r>
      <w:r>
        <w:rPr>
          <w:sz w:val="24"/>
        </w:rPr>
        <w:t>多媒体</w:t>
      </w:r>
      <w:r>
        <w:rPr>
          <w:rFonts w:hint="eastAsia"/>
          <w:sz w:val="24"/>
        </w:rPr>
        <w:t>影像、数据挖掘等领域。</w:t>
      </w:r>
      <w:r>
        <w:rPr>
          <w:rFonts w:hint="eastAsia"/>
          <w:sz w:val="24"/>
        </w:rPr>
        <w:t>2</w:t>
      </w:r>
      <w:r>
        <w:rPr>
          <w:sz w:val="24"/>
        </w:rPr>
        <w:t>016</w:t>
      </w:r>
      <w:r>
        <w:rPr>
          <w:sz w:val="24"/>
        </w:rPr>
        <w:t>年</w:t>
      </w:r>
      <w:r>
        <w:rPr>
          <w:rFonts w:hint="eastAsia"/>
          <w:sz w:val="24"/>
        </w:rPr>
        <w:t>，华盛顿大学</w:t>
      </w:r>
      <w:r w:rsidR="005A2370">
        <w:rPr>
          <w:rFonts w:hint="eastAsia"/>
          <w:sz w:val="24"/>
        </w:rPr>
        <w:t>T</w:t>
      </w:r>
      <w:r w:rsidR="005A2370">
        <w:rPr>
          <w:sz w:val="24"/>
        </w:rPr>
        <w:t>.Chen</w:t>
      </w:r>
      <w:r w:rsidR="005A2370">
        <w:rPr>
          <w:sz w:val="24"/>
        </w:rPr>
        <w:t>等人</w:t>
      </w:r>
      <w:r w:rsidR="005A2370" w:rsidRPr="005A2370">
        <w:rPr>
          <w:sz w:val="24"/>
          <w:vertAlign w:val="superscript"/>
        </w:rPr>
        <w:fldChar w:fldCharType="begin"/>
      </w:r>
      <w:r w:rsidR="005A2370" w:rsidRPr="005A2370">
        <w:rPr>
          <w:sz w:val="24"/>
          <w:vertAlign w:val="superscript"/>
        </w:rPr>
        <w:instrText xml:space="preserve"> REF _Ref529009391 \r \h </w:instrText>
      </w:r>
      <w:r w:rsidR="005A2370">
        <w:rPr>
          <w:sz w:val="24"/>
          <w:vertAlign w:val="superscript"/>
        </w:rPr>
        <w:instrText xml:space="preserve"> \* MERGEFORMAT </w:instrText>
      </w:r>
      <w:r w:rsidR="005A2370" w:rsidRPr="005A2370">
        <w:rPr>
          <w:sz w:val="24"/>
          <w:vertAlign w:val="superscript"/>
        </w:rPr>
      </w:r>
      <w:r w:rsidR="005A2370" w:rsidRPr="005A2370">
        <w:rPr>
          <w:sz w:val="24"/>
          <w:vertAlign w:val="superscript"/>
        </w:rPr>
        <w:fldChar w:fldCharType="separate"/>
      </w:r>
      <w:r w:rsidR="005A2370" w:rsidRPr="005A2370">
        <w:rPr>
          <w:sz w:val="24"/>
          <w:vertAlign w:val="superscript"/>
        </w:rPr>
        <w:t>[15]</w:t>
      </w:r>
      <w:r w:rsidR="005A2370" w:rsidRPr="005A2370">
        <w:rPr>
          <w:sz w:val="24"/>
          <w:vertAlign w:val="superscript"/>
        </w:rPr>
        <w:fldChar w:fldCharType="end"/>
      </w:r>
      <w:r w:rsidR="005A2370">
        <w:rPr>
          <w:sz w:val="24"/>
        </w:rPr>
        <w:t>提出</w:t>
      </w:r>
      <w:r w:rsidR="005A2370">
        <w:rPr>
          <w:rFonts w:hint="eastAsia"/>
          <w:sz w:val="24"/>
        </w:rPr>
        <w:t>X</w:t>
      </w:r>
      <w:r w:rsidR="005A2370">
        <w:rPr>
          <w:sz w:val="24"/>
        </w:rPr>
        <w:t>gboost</w:t>
      </w:r>
      <w:r w:rsidR="005A2370">
        <w:rPr>
          <w:sz w:val="24"/>
        </w:rPr>
        <w:t>提升算法</w:t>
      </w:r>
      <w:r w:rsidR="005A2370">
        <w:rPr>
          <w:rFonts w:hint="eastAsia"/>
          <w:sz w:val="24"/>
        </w:rPr>
        <w:t>，</w:t>
      </w:r>
      <w:r w:rsidR="005A2370">
        <w:rPr>
          <w:sz w:val="24"/>
        </w:rPr>
        <w:t>引起了全球数据竞赛届的震惊</w:t>
      </w:r>
      <w:r w:rsidR="005A2370">
        <w:rPr>
          <w:rFonts w:hint="eastAsia"/>
          <w:sz w:val="24"/>
        </w:rPr>
        <w:t>，</w:t>
      </w:r>
      <w:r w:rsidR="005A2370">
        <w:rPr>
          <w:sz w:val="24"/>
        </w:rPr>
        <w:t>自此各种基于</w:t>
      </w:r>
      <w:r w:rsidR="005A2370">
        <w:rPr>
          <w:rFonts w:hint="eastAsia"/>
          <w:sz w:val="24"/>
        </w:rPr>
        <w:t>X</w:t>
      </w:r>
      <w:r w:rsidR="005A2370">
        <w:rPr>
          <w:sz w:val="24"/>
        </w:rPr>
        <w:t>Gboost</w:t>
      </w:r>
      <w:r w:rsidR="005A2370">
        <w:rPr>
          <w:sz w:val="24"/>
        </w:rPr>
        <w:t>算法的策略模型被用于数据竞赛中</w:t>
      </w:r>
      <w:r w:rsidR="005A2370">
        <w:rPr>
          <w:rFonts w:hint="eastAsia"/>
          <w:sz w:val="24"/>
        </w:rPr>
        <w:t>。据统计，目前</w:t>
      </w:r>
      <w:r w:rsidR="005A2370">
        <w:rPr>
          <w:rFonts w:hint="eastAsia"/>
          <w:sz w:val="24"/>
        </w:rPr>
        <w:t>Kagg</w:t>
      </w:r>
      <w:r w:rsidR="005A2370">
        <w:rPr>
          <w:sz w:val="24"/>
        </w:rPr>
        <w:t>le</w:t>
      </w:r>
      <w:r w:rsidR="005A2370">
        <w:rPr>
          <w:rFonts w:hint="eastAsia"/>
          <w:sz w:val="24"/>
        </w:rPr>
        <w:t>竞赛中，</w:t>
      </w:r>
      <w:r w:rsidR="005A2370">
        <w:rPr>
          <w:rFonts w:hint="eastAsia"/>
          <w:sz w:val="24"/>
        </w:rPr>
        <w:t>X</w:t>
      </w:r>
      <w:r w:rsidR="005A2370">
        <w:rPr>
          <w:sz w:val="24"/>
        </w:rPr>
        <w:t>G</w:t>
      </w:r>
      <w:r w:rsidR="005A2370">
        <w:rPr>
          <w:rFonts w:hint="eastAsia"/>
          <w:sz w:val="24"/>
        </w:rPr>
        <w:t>boost</w:t>
      </w:r>
      <w:r w:rsidR="005A2370">
        <w:rPr>
          <w:rFonts w:hint="eastAsia"/>
          <w:sz w:val="24"/>
        </w:rPr>
        <w:t>凭借其灵活、可靠且准确、</w:t>
      </w:r>
      <w:r w:rsidR="005A2370">
        <w:rPr>
          <w:sz w:val="24"/>
        </w:rPr>
        <w:t>计算速度快</w:t>
      </w:r>
      <w:r w:rsidR="005A2370">
        <w:rPr>
          <w:rFonts w:hint="eastAsia"/>
          <w:sz w:val="24"/>
        </w:rPr>
        <w:t>的特点，在绝大多数回归和分类问题上都有着顶尖的表现。</w:t>
      </w:r>
      <w:r w:rsidR="00823A10">
        <w:rPr>
          <w:rFonts w:hint="eastAsia"/>
          <w:sz w:val="24"/>
        </w:rPr>
        <w:t>2</w:t>
      </w:r>
      <w:r w:rsidR="00823A10">
        <w:rPr>
          <w:sz w:val="24"/>
        </w:rPr>
        <w:t>017</w:t>
      </w:r>
      <w:r w:rsidR="00823A10">
        <w:rPr>
          <w:sz w:val="24"/>
        </w:rPr>
        <w:t>年</w:t>
      </w:r>
      <w:r w:rsidR="00823A10">
        <w:rPr>
          <w:rFonts w:hint="eastAsia"/>
          <w:sz w:val="24"/>
        </w:rPr>
        <w:t>，</w:t>
      </w:r>
      <w:r w:rsidR="00823A10">
        <w:rPr>
          <w:sz w:val="24"/>
        </w:rPr>
        <w:t>微软亚洲研究院</w:t>
      </w:r>
      <w:r w:rsidR="00823A10">
        <w:rPr>
          <w:sz w:val="24"/>
        </w:rPr>
        <w:t>G.Ke</w:t>
      </w:r>
      <w:r w:rsidR="00823A10">
        <w:rPr>
          <w:sz w:val="24"/>
        </w:rPr>
        <w:fldChar w:fldCharType="begin"/>
      </w:r>
      <w:r w:rsidR="00823A10">
        <w:rPr>
          <w:sz w:val="24"/>
        </w:rPr>
        <w:instrText xml:space="preserve"> REF _Ref529010776 \r \h  \* MERGEFORMAT </w:instrText>
      </w:r>
      <w:r w:rsidR="00823A10">
        <w:rPr>
          <w:sz w:val="24"/>
        </w:rPr>
      </w:r>
      <w:r w:rsidR="00823A10">
        <w:rPr>
          <w:sz w:val="24"/>
        </w:rPr>
        <w:fldChar w:fldCharType="separate"/>
      </w:r>
      <w:r w:rsidR="00823A10">
        <w:rPr>
          <w:sz w:val="24"/>
        </w:rPr>
        <w:t>[</w:t>
      </w:r>
      <w:r w:rsidR="00823A10" w:rsidRPr="00823A10">
        <w:rPr>
          <w:sz w:val="24"/>
          <w:vertAlign w:val="superscript"/>
        </w:rPr>
        <w:t>16]</w:t>
      </w:r>
      <w:r w:rsidR="00823A10">
        <w:rPr>
          <w:sz w:val="24"/>
        </w:rPr>
        <w:fldChar w:fldCharType="end"/>
      </w:r>
      <w:r w:rsidR="00823A10">
        <w:rPr>
          <w:sz w:val="24"/>
        </w:rPr>
        <w:t>等人提出</w:t>
      </w:r>
      <w:r w:rsidR="00823A10">
        <w:rPr>
          <w:rFonts w:hint="eastAsia"/>
          <w:sz w:val="24"/>
        </w:rPr>
        <w:t>Light</w:t>
      </w:r>
      <w:r w:rsidR="00823A10">
        <w:rPr>
          <w:sz w:val="24"/>
        </w:rPr>
        <w:t>GBM</w:t>
      </w:r>
      <w:r w:rsidR="00823A10">
        <w:rPr>
          <w:sz w:val="24"/>
        </w:rPr>
        <w:t>算法不断优化</w:t>
      </w:r>
      <w:r w:rsidR="00823A10">
        <w:rPr>
          <w:rFonts w:hint="eastAsia"/>
          <w:sz w:val="24"/>
        </w:rPr>
        <w:t>，</w:t>
      </w:r>
      <w:r w:rsidR="00823A10">
        <w:rPr>
          <w:sz w:val="24"/>
        </w:rPr>
        <w:t>以此挑战</w:t>
      </w:r>
      <w:r w:rsidR="00823A10">
        <w:rPr>
          <w:rFonts w:hint="eastAsia"/>
          <w:sz w:val="24"/>
        </w:rPr>
        <w:t>X</w:t>
      </w:r>
      <w:r w:rsidR="00823A10">
        <w:rPr>
          <w:sz w:val="24"/>
        </w:rPr>
        <w:t>Gboost</w:t>
      </w:r>
      <w:r w:rsidR="00823A10">
        <w:rPr>
          <w:sz w:val="24"/>
        </w:rPr>
        <w:t>的霸主地位</w:t>
      </w:r>
      <w:r w:rsidR="00823A10">
        <w:rPr>
          <w:rFonts w:hint="eastAsia"/>
          <w:sz w:val="24"/>
        </w:rPr>
        <w:t>。相较于</w:t>
      </w:r>
      <w:r w:rsidR="00823A10">
        <w:rPr>
          <w:rFonts w:hint="eastAsia"/>
          <w:sz w:val="24"/>
        </w:rPr>
        <w:t>X</w:t>
      </w:r>
      <w:r w:rsidR="00823A10">
        <w:rPr>
          <w:sz w:val="24"/>
        </w:rPr>
        <w:t>Gboost</w:t>
      </w:r>
      <w:r w:rsidR="00823A10">
        <w:rPr>
          <w:rFonts w:hint="eastAsia"/>
          <w:sz w:val="24"/>
        </w:rPr>
        <w:t>，</w:t>
      </w:r>
      <w:r w:rsidR="00823A10">
        <w:rPr>
          <w:rFonts w:hint="eastAsia"/>
          <w:sz w:val="24"/>
        </w:rPr>
        <w:t>Light</w:t>
      </w:r>
      <w:r w:rsidR="00823A10">
        <w:rPr>
          <w:sz w:val="24"/>
        </w:rPr>
        <w:t>GBM</w:t>
      </w:r>
      <w:r w:rsidR="00823A10">
        <w:rPr>
          <w:sz w:val="24"/>
        </w:rPr>
        <w:t>有着更快的训练速度和更高的效率</w:t>
      </w:r>
      <w:r w:rsidR="00823A10">
        <w:rPr>
          <w:rFonts w:hint="eastAsia"/>
          <w:sz w:val="24"/>
        </w:rPr>
        <w:t>、</w:t>
      </w:r>
      <w:r w:rsidR="00823A10">
        <w:rPr>
          <w:sz w:val="24"/>
        </w:rPr>
        <w:t>更低的内存占用</w:t>
      </w:r>
      <w:r w:rsidR="00823A10">
        <w:rPr>
          <w:rFonts w:hint="eastAsia"/>
          <w:sz w:val="24"/>
        </w:rPr>
        <w:t>、更高的准确率、大数据并行处理能力等优势。考虑到高光谱影像数据光谱曲线复杂且样本较少的特点，</w:t>
      </w:r>
      <w:r w:rsidR="00823A10">
        <w:rPr>
          <w:sz w:val="24"/>
        </w:rPr>
        <w:t>探究</w:t>
      </w:r>
      <w:r w:rsidR="00823A10">
        <w:rPr>
          <w:rFonts w:hint="eastAsia"/>
          <w:sz w:val="24"/>
        </w:rPr>
        <w:t>Light</w:t>
      </w:r>
      <w:r w:rsidR="00823A10">
        <w:rPr>
          <w:sz w:val="24"/>
        </w:rPr>
        <w:t>GBM</w:t>
      </w:r>
      <w:r w:rsidR="006641D7">
        <w:rPr>
          <w:rFonts w:hint="eastAsia"/>
          <w:sz w:val="24"/>
        </w:rPr>
        <w:t>等新型集成学习算法</w:t>
      </w:r>
      <w:r w:rsidR="00823A10">
        <w:rPr>
          <w:sz w:val="24"/>
        </w:rPr>
        <w:t>在高光谱遥感分类中的应用有着重要的意义</w:t>
      </w:r>
      <w:r w:rsidR="00823A10">
        <w:rPr>
          <w:rFonts w:hint="eastAsia"/>
          <w:sz w:val="24"/>
        </w:rPr>
        <w:t>。</w:t>
      </w:r>
    </w:p>
    <w:p w:rsidR="006A6931" w:rsidRDefault="006A6931" w:rsidP="006A6931">
      <w:pPr>
        <w:pStyle w:val="3"/>
      </w:pPr>
      <w:bookmarkStart w:id="128" w:name="_Toc533498024"/>
      <w:r>
        <w:rPr>
          <w:rFonts w:hint="eastAsia"/>
        </w:rPr>
        <w:t>1</w:t>
      </w:r>
      <w:r w:rsidR="00CA3C63">
        <w:t>.3.3</w:t>
      </w:r>
      <w:r>
        <w:t xml:space="preserve"> </w:t>
      </w:r>
      <w:r>
        <w:t>高光谱图像分类研究现状</w:t>
      </w:r>
      <w:bookmarkEnd w:id="128"/>
    </w:p>
    <w:p w:rsidR="00AF2E0F" w:rsidRDefault="00AF2E0F" w:rsidP="0083116A">
      <w:pPr>
        <w:spacing w:line="440" w:lineRule="exact"/>
        <w:rPr>
          <w:sz w:val="24"/>
        </w:rPr>
      </w:pPr>
      <w:r>
        <w:rPr>
          <w:rFonts w:hint="eastAsia"/>
        </w:rPr>
        <w:t xml:space="preserve"> </w:t>
      </w:r>
      <w:r>
        <w:t xml:space="preserve">  </w:t>
      </w:r>
      <w:r w:rsidR="0083116A" w:rsidRPr="0083116A">
        <w:rPr>
          <w:rFonts w:hint="eastAsia"/>
          <w:sz w:val="24"/>
        </w:rPr>
        <w:t>地物分类是遥感数据处理的主要内容，</w:t>
      </w:r>
      <w:r w:rsidR="0083116A">
        <w:rPr>
          <w:rFonts w:hint="eastAsia"/>
          <w:sz w:val="24"/>
        </w:rPr>
        <w:t>其主要依据是：同一类别的像元在光谱特征和空间特征上具有极高的相似度，不同类的地物其光谱特征和空间特征具有极大的差别。</w:t>
      </w:r>
      <w:r w:rsidR="00974D18">
        <w:rPr>
          <w:rFonts w:hint="eastAsia"/>
          <w:sz w:val="24"/>
        </w:rPr>
        <w:t>高光谱数据具有图谱合一的特点，因此利用高光谱数据进行遥感地物识别分类会有更好的可靠性。</w:t>
      </w:r>
    </w:p>
    <w:p w:rsidR="00974D18" w:rsidRDefault="00974D18" w:rsidP="0083116A">
      <w:pPr>
        <w:spacing w:line="440" w:lineRule="exact"/>
        <w:rPr>
          <w:sz w:val="24"/>
        </w:rPr>
      </w:pPr>
      <w:r>
        <w:rPr>
          <w:sz w:val="24"/>
        </w:rPr>
        <w:tab/>
      </w:r>
      <w:r>
        <w:rPr>
          <w:rFonts w:hint="eastAsia"/>
          <w:sz w:val="24"/>
        </w:rPr>
        <w:t>目前，国内外学者对高光谱图像特性和高光谱图像分类算法进行大量深入的研究。大量的特征提取方法被提出并用于高光谱影像分类。目前高光谱分类方法大致分为以下几类：</w:t>
      </w:r>
    </w:p>
    <w:p w:rsidR="003267B0" w:rsidRDefault="009708A4" w:rsidP="0083116A">
      <w:pPr>
        <w:spacing w:line="440" w:lineRule="exact"/>
        <w:rPr>
          <w:sz w:val="24"/>
        </w:rPr>
      </w:pPr>
      <w:r>
        <w:rPr>
          <w:sz w:val="24"/>
        </w:rPr>
        <w:tab/>
      </w:r>
      <w:r w:rsidR="002B686A">
        <w:rPr>
          <w:sz w:val="24"/>
        </w:rPr>
        <w:t xml:space="preserve"> </w:t>
      </w:r>
      <w:r>
        <w:rPr>
          <w:rFonts w:hint="eastAsia"/>
          <w:sz w:val="24"/>
        </w:rPr>
        <w:t>根据</w:t>
      </w:r>
      <w:r w:rsidR="0075697D">
        <w:rPr>
          <w:rFonts w:hint="eastAsia"/>
          <w:sz w:val="24"/>
        </w:rPr>
        <w:t>像元类别标签的多少可以分为有监督分类、无监督分类和半监督分类。</w:t>
      </w:r>
      <w:r w:rsidR="00676472">
        <w:rPr>
          <w:rFonts w:hint="eastAsia"/>
          <w:sz w:val="24"/>
        </w:rPr>
        <w:t>有监督分类指的是</w:t>
      </w:r>
      <w:r w:rsidR="00A62836">
        <w:rPr>
          <w:rFonts w:hint="eastAsia"/>
          <w:sz w:val="24"/>
        </w:rPr>
        <w:t>所有</w:t>
      </w:r>
      <w:r w:rsidR="00676472">
        <w:rPr>
          <w:rFonts w:hint="eastAsia"/>
          <w:sz w:val="24"/>
        </w:rPr>
        <w:t>训练样本需要标签</w:t>
      </w:r>
      <w:r w:rsidR="00A62836">
        <w:rPr>
          <w:rFonts w:hint="eastAsia"/>
          <w:sz w:val="24"/>
        </w:rPr>
        <w:t>，相应其分类精度比较高</w:t>
      </w:r>
      <w:r w:rsidR="00C86FF6">
        <w:rPr>
          <w:rFonts w:hint="eastAsia"/>
          <w:sz w:val="24"/>
        </w:rPr>
        <w:t>，</w:t>
      </w:r>
      <w:r w:rsidR="00A62836">
        <w:rPr>
          <w:rFonts w:hint="eastAsia"/>
          <w:sz w:val="24"/>
        </w:rPr>
        <w:t>然而有监督分类需要去进行数据标注耗时耗力。</w:t>
      </w:r>
      <w:r w:rsidR="001C1A64">
        <w:rPr>
          <w:rFonts w:hint="eastAsia"/>
          <w:sz w:val="24"/>
        </w:rPr>
        <w:t>对于无监督分类，其训练样本不需要标签，像元</w:t>
      </w:r>
      <w:r w:rsidR="006012CB">
        <w:rPr>
          <w:rFonts w:hint="eastAsia"/>
          <w:sz w:val="24"/>
        </w:rPr>
        <w:t>根据其自身相似性自发的聚合到一起，这样相同种类的像元就会聚合到一起，不同种类的像元</w:t>
      </w:r>
      <w:r w:rsidR="00353E4A">
        <w:rPr>
          <w:rFonts w:hint="eastAsia"/>
          <w:sz w:val="24"/>
        </w:rPr>
        <w:t>就会想成不同簇，从而完成分类。高光谱遥感影像分类中，无监督分类</w:t>
      </w:r>
      <w:r w:rsidR="003267B0">
        <w:rPr>
          <w:rFonts w:hint="eastAsia"/>
          <w:sz w:val="24"/>
        </w:rPr>
        <w:t>精度一般不高，因此主要起着辅助作用。半监督分类则相当于有监督和无监督的一种折衷，只需要标记一部分样本，其余样本可以通过领域适配（</w:t>
      </w:r>
      <w:r w:rsidR="003267B0">
        <w:rPr>
          <w:sz w:val="24"/>
        </w:rPr>
        <w:t>Domain Adaption</w:t>
      </w:r>
      <w:r w:rsidR="003267B0">
        <w:rPr>
          <w:sz w:val="24"/>
        </w:rPr>
        <w:t>）</w:t>
      </w:r>
      <w:r w:rsidR="003267B0">
        <w:rPr>
          <w:rFonts w:hint="eastAsia"/>
          <w:sz w:val="24"/>
        </w:rPr>
        <w:t>和标签转递</w:t>
      </w:r>
      <w:r w:rsidR="00794273" w:rsidRPr="00794273">
        <w:rPr>
          <w:sz w:val="24"/>
          <w:vertAlign w:val="superscript"/>
        </w:rPr>
        <w:fldChar w:fldCharType="begin"/>
      </w:r>
      <w:r w:rsidR="00794273" w:rsidRPr="00794273">
        <w:rPr>
          <w:sz w:val="24"/>
          <w:vertAlign w:val="superscript"/>
        </w:rPr>
        <w:instrText xml:space="preserve"> </w:instrText>
      </w:r>
      <w:r w:rsidR="00794273" w:rsidRPr="00794273">
        <w:rPr>
          <w:rFonts w:hint="eastAsia"/>
          <w:sz w:val="24"/>
          <w:vertAlign w:val="superscript"/>
        </w:rPr>
        <w:instrText>REF _Ref528864422 \r \h</w:instrText>
      </w:r>
      <w:r w:rsidR="00794273" w:rsidRPr="00794273">
        <w:rPr>
          <w:sz w:val="24"/>
          <w:vertAlign w:val="superscript"/>
        </w:rPr>
        <w:instrText xml:space="preserve"> </w:instrText>
      </w:r>
      <w:r w:rsidR="00794273">
        <w:rPr>
          <w:sz w:val="24"/>
          <w:vertAlign w:val="superscript"/>
        </w:rPr>
        <w:instrText xml:space="preserve"> \* MERGEFORMAT </w:instrText>
      </w:r>
      <w:r w:rsidR="00794273" w:rsidRPr="00794273">
        <w:rPr>
          <w:sz w:val="24"/>
          <w:vertAlign w:val="superscript"/>
        </w:rPr>
      </w:r>
      <w:r w:rsidR="00794273" w:rsidRPr="00794273">
        <w:rPr>
          <w:sz w:val="24"/>
          <w:vertAlign w:val="superscript"/>
        </w:rPr>
        <w:fldChar w:fldCharType="separate"/>
      </w:r>
      <w:r w:rsidR="00794273" w:rsidRPr="00794273">
        <w:rPr>
          <w:sz w:val="24"/>
          <w:vertAlign w:val="superscript"/>
        </w:rPr>
        <w:t>[4]</w:t>
      </w:r>
      <w:r w:rsidR="00794273" w:rsidRPr="00794273">
        <w:rPr>
          <w:sz w:val="24"/>
          <w:vertAlign w:val="superscript"/>
        </w:rPr>
        <w:fldChar w:fldCharType="end"/>
      </w:r>
      <w:r w:rsidR="003267B0">
        <w:rPr>
          <w:rFonts w:hint="eastAsia"/>
          <w:sz w:val="24"/>
        </w:rPr>
        <w:t>（</w:t>
      </w:r>
      <w:r w:rsidR="003267B0">
        <w:rPr>
          <w:rFonts w:hint="eastAsia"/>
          <w:sz w:val="24"/>
        </w:rPr>
        <w:t>Lable</w:t>
      </w:r>
      <w:r w:rsidR="003267B0">
        <w:rPr>
          <w:sz w:val="24"/>
        </w:rPr>
        <w:t xml:space="preserve"> Propagation</w:t>
      </w:r>
      <w:r w:rsidR="003267B0">
        <w:rPr>
          <w:rFonts w:hint="eastAsia"/>
          <w:sz w:val="24"/>
        </w:rPr>
        <w:t>）等方法来扩充。半监督分类更符合实际的应用场景，因此也是目前高光谱遥感影像分类的一个</w:t>
      </w:r>
      <w:r w:rsidR="006B102C">
        <w:rPr>
          <w:rFonts w:hint="eastAsia"/>
          <w:sz w:val="24"/>
        </w:rPr>
        <w:t>研究热点。</w:t>
      </w:r>
    </w:p>
    <w:p w:rsidR="009873DB" w:rsidRDefault="009873DB" w:rsidP="0083116A">
      <w:pPr>
        <w:spacing w:line="440" w:lineRule="exact"/>
        <w:rPr>
          <w:rFonts w:ascii="Segoe UI Symbol" w:hAnsi="Segoe UI Symbol" w:cs="Segoe UI Symbol"/>
          <w:sz w:val="24"/>
        </w:rPr>
      </w:pPr>
      <w:r>
        <w:rPr>
          <w:sz w:val="24"/>
        </w:rPr>
        <w:tab/>
      </w:r>
      <w:r>
        <w:rPr>
          <w:rFonts w:hint="eastAsia"/>
          <w:sz w:val="24"/>
        </w:rPr>
        <w:t>根据是否利用空间信息可以将高光谱影像分类分为</w:t>
      </w:r>
      <w:r>
        <w:rPr>
          <w:rFonts w:ascii="Segoe UI Symbol" w:hAnsi="Segoe UI Symbol" w:cs="Segoe UI Symbol" w:hint="eastAsia"/>
          <w:sz w:val="24"/>
        </w:rPr>
        <w:t>利用空间和光谱结合的分类方法和只依靠光谱特性分类的方法。</w:t>
      </w:r>
      <w:r w:rsidR="0017436A">
        <w:rPr>
          <w:rFonts w:ascii="Segoe UI Symbol" w:hAnsi="Segoe UI Symbol" w:cs="Segoe UI Symbol" w:hint="eastAsia"/>
          <w:sz w:val="24"/>
        </w:rPr>
        <w:t>仅利用地物光谱特性分类的高光谱图像分类方法主要有光谱角匹配（</w:t>
      </w:r>
      <w:r w:rsidR="0017436A">
        <w:rPr>
          <w:rFonts w:ascii="Segoe UI Symbol" w:hAnsi="Segoe UI Symbol" w:cs="Segoe UI Symbol" w:hint="eastAsia"/>
          <w:sz w:val="24"/>
        </w:rPr>
        <w:t>Spectral</w:t>
      </w:r>
      <w:r w:rsidR="0017436A">
        <w:rPr>
          <w:rFonts w:ascii="Segoe UI Symbol" w:hAnsi="Segoe UI Symbol" w:cs="Segoe UI Symbol"/>
          <w:sz w:val="24"/>
        </w:rPr>
        <w:t xml:space="preserve"> Angel Mapping, SAM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_Ref529037574 \r \h</w:instrText>
      </w:r>
      <w:r w:rsidR="00511BD7" w:rsidRPr="00511BD7">
        <w:rPr>
          <w:rFonts w:ascii="Segoe UI Symbol" w:hAnsi="Segoe UI Symbol" w:cs="Segoe UI Symbol"/>
          <w:sz w:val="24"/>
          <w:vertAlign w:val="superscript"/>
        </w:rPr>
        <w:instrText xml:space="preserve"> </w:instrText>
      </w:r>
      <w:r w:rsid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[17]</w:t>
      </w:r>
      <w:r w:rsidR="00511BD7" w:rsidRPr="00511BD7">
        <w:rPr>
          <w:rFonts w:ascii="Segoe UI Symbol" w:hAnsi="Segoe UI Symbol" w:cs="Segoe UI Symbol"/>
          <w:sz w:val="24"/>
          <w:vertAlign w:val="superscript"/>
        </w:rPr>
        <w:fldChar w:fldCharType="end"/>
      </w:r>
      <w:r w:rsidR="0017436A">
        <w:rPr>
          <w:rFonts w:ascii="Segoe UI Symbol" w:hAnsi="Segoe UI Symbol" w:cs="Segoe UI Symbol" w:hint="eastAsia"/>
          <w:sz w:val="24"/>
        </w:rPr>
        <w:t>、光谱关联匹配（</w:t>
      </w:r>
      <w:r w:rsidR="0017436A">
        <w:rPr>
          <w:rFonts w:ascii="Segoe UI Symbol" w:hAnsi="Segoe UI Symbol" w:cs="Segoe UI Symbol" w:hint="eastAsia"/>
          <w:sz w:val="24"/>
        </w:rPr>
        <w:t>Spect</w:t>
      </w:r>
      <w:r w:rsidR="0017436A">
        <w:rPr>
          <w:rFonts w:ascii="Segoe UI Symbol" w:hAnsi="Segoe UI Symbol" w:cs="Segoe UI Symbol"/>
          <w:sz w:val="24"/>
        </w:rPr>
        <w:t>ral Correlation Mapping, SCM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_Ref529037674 \r \h</w:instrText>
      </w:r>
      <w:r w:rsidR="00511BD7" w:rsidRP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[18]</w:t>
      </w:r>
      <w:r w:rsidR="00511BD7" w:rsidRPr="00511BD7">
        <w:rPr>
          <w:rFonts w:ascii="Segoe UI Symbol" w:hAnsi="Segoe UI Symbol" w:cs="Segoe UI Symbol"/>
          <w:sz w:val="24"/>
          <w:vertAlign w:val="superscript"/>
        </w:rPr>
        <w:fldChar w:fldCharType="end"/>
      </w:r>
      <w:r w:rsidR="00511BD7">
        <w:rPr>
          <w:rFonts w:ascii="Segoe UI Symbol" w:hAnsi="Segoe UI Symbol" w:cs="Segoe UI Symbol" w:hint="eastAsia"/>
          <w:sz w:val="24"/>
        </w:rPr>
        <w:t>等等。然而，不同地物可能具有相似的光谱曲线，同类地物的光谱</w:t>
      </w:r>
      <w:r w:rsidR="00511BD7">
        <w:rPr>
          <w:rFonts w:ascii="Segoe UI Symbol" w:hAnsi="Segoe UI Symbol" w:cs="Segoe UI Symbol" w:hint="eastAsia"/>
          <w:sz w:val="24"/>
        </w:rPr>
        <w:lastRenderedPageBreak/>
        <w:t>曲线可能</w:t>
      </w:r>
      <w:r w:rsidR="00361ABE">
        <w:rPr>
          <w:rFonts w:ascii="Segoe UI Symbol" w:hAnsi="Segoe UI Symbol" w:cs="Segoe UI Symbol" w:hint="eastAsia"/>
          <w:sz w:val="24"/>
        </w:rPr>
        <w:t>存在大的差别。因此，出现了空间信息和谱信息结合的分类算法。当前结合空间信息的分类方式主要有利用</w:t>
      </w:r>
      <w:r w:rsidR="00696723">
        <w:rPr>
          <w:rFonts w:ascii="Segoe UI Symbol" w:hAnsi="Segoe UI Symbol" w:cs="Segoe UI Symbol" w:hint="eastAsia"/>
          <w:sz w:val="24"/>
        </w:rPr>
        <w:t>马尔科夫随机场</w:t>
      </w:r>
      <w:r w:rsidR="000A4CED">
        <w:rPr>
          <w:rFonts w:ascii="Segoe UI Symbol" w:hAnsi="Segoe UI Symbol" w:cs="Segoe UI Symbol" w:hint="eastAsia"/>
          <w:sz w:val="24"/>
        </w:rPr>
        <w:t>（</w:t>
      </w:r>
      <w:r w:rsidR="000A4CED">
        <w:rPr>
          <w:rFonts w:ascii="Segoe UI Symbol" w:hAnsi="Segoe UI Symbol" w:cs="Segoe UI Symbol" w:hint="eastAsia"/>
          <w:sz w:val="24"/>
        </w:rPr>
        <w:t>Mor</w:t>
      </w:r>
      <w:r w:rsidR="000A4CED">
        <w:rPr>
          <w:rFonts w:ascii="Segoe UI Symbol" w:hAnsi="Segoe UI Symbol" w:cs="Segoe UI Symbol"/>
          <w:sz w:val="24"/>
        </w:rPr>
        <w:t>kov Random Fields, MRFs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_Ref529039574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[19]</w:t>
      </w:r>
      <w:r w:rsidR="000A4CED" w:rsidRPr="00EF0837">
        <w:rPr>
          <w:rFonts w:ascii="Segoe UI Symbol" w:hAnsi="Segoe UI Symbol" w:cs="Segoe UI Symbol"/>
          <w:sz w:val="24"/>
          <w:vertAlign w:val="superscript"/>
        </w:rPr>
        <w:fldChar w:fldCharType="end"/>
      </w:r>
      <w:r w:rsidR="00696723">
        <w:rPr>
          <w:rFonts w:ascii="Segoe UI Symbol" w:hAnsi="Segoe UI Symbol" w:cs="Segoe UI Symbol" w:hint="eastAsia"/>
          <w:sz w:val="24"/>
        </w:rPr>
        <w:t>提取空间信息</w:t>
      </w:r>
      <w:r w:rsidR="000A4CED">
        <w:rPr>
          <w:rFonts w:ascii="Segoe UI Symbol" w:hAnsi="Segoe UI Symbol" w:cs="Segoe UI Symbol" w:hint="eastAsia"/>
          <w:sz w:val="24"/>
        </w:rPr>
        <w:t>的方法、利用数学形态特征（</w:t>
      </w:r>
      <w:r w:rsidR="000A4CED">
        <w:rPr>
          <w:rFonts w:ascii="Segoe UI Symbol" w:hAnsi="Segoe UI Symbol" w:cs="Segoe UI Symbol" w:hint="eastAsia"/>
          <w:sz w:val="24"/>
        </w:rPr>
        <w:t>Mor</w:t>
      </w:r>
      <w:r w:rsidR="000A4CED">
        <w:rPr>
          <w:rFonts w:ascii="Segoe UI Symbol" w:hAnsi="Segoe UI Symbol" w:cs="Segoe UI Symbol"/>
          <w:sz w:val="24"/>
        </w:rPr>
        <w:t>phological Profiles, MPs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_Ref529039591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[20]</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、利用稀疏表示</w:t>
      </w:r>
      <w:r w:rsidR="000A4CED">
        <w:rPr>
          <w:rFonts w:ascii="Segoe UI Symbol" w:hAnsi="Segoe UI Symbol" w:cs="Segoe UI Symbol" w:hint="eastAsia"/>
          <w:sz w:val="24"/>
        </w:rPr>
        <w:t>(</w:t>
      </w:r>
      <w:r w:rsidR="000A4CED">
        <w:rPr>
          <w:rFonts w:ascii="Segoe UI Symbol" w:hAnsi="Segoe UI Symbol" w:cs="Segoe UI Symbol"/>
          <w:sz w:val="24"/>
        </w:rPr>
        <w:t>Sparse Representation, SR</w:t>
      </w:r>
      <w:r w:rsidR="000A4CED" w:rsidRPr="00EF0837">
        <w:rPr>
          <w:rFonts w:ascii="Segoe UI Symbol" w:hAnsi="Segoe UI Symbol" w:cs="Segoe UI Symbol"/>
          <w:sz w:val="24"/>
          <w:vertAlign w:val="superscript"/>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REF _Ref529039604 \r \h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[21]</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以及利用图像分割（</w:t>
      </w:r>
      <w:r w:rsidR="000A4CED">
        <w:rPr>
          <w:rFonts w:ascii="Segoe UI Symbol" w:hAnsi="Segoe UI Symbol" w:cs="Segoe UI Symbol" w:hint="eastAsia"/>
          <w:sz w:val="24"/>
        </w:rPr>
        <w:t>Image</w:t>
      </w:r>
      <w:r w:rsidR="000A4CED">
        <w:rPr>
          <w:rFonts w:ascii="Segoe UI Symbol" w:hAnsi="Segoe UI Symbol" w:cs="Segoe UI Symbol"/>
          <w:sz w:val="24"/>
        </w:rPr>
        <w:t xml:space="preserve"> Segementation</w:t>
      </w:r>
      <w:r w:rsidR="000A4CED">
        <w:rPr>
          <w:rFonts w:ascii="Segoe UI Symbol" w:hAnsi="Segoe UI Symbol" w:cs="Segoe UI Symbol" w:hint="eastAsia"/>
          <w:sz w:val="24"/>
        </w:rPr>
        <w:t>）</w:t>
      </w:r>
      <w:r w:rsidR="00EF0837" w:rsidRPr="00EF0837">
        <w:rPr>
          <w:rFonts w:ascii="Segoe UI Symbol" w:hAnsi="Segoe UI Symbol" w:cs="Segoe UI Symbol"/>
          <w:sz w:val="24"/>
          <w:vertAlign w:val="superscript"/>
        </w:rPr>
        <w:fldChar w:fldCharType="begin"/>
      </w:r>
      <w:r w:rsidR="00EF0837" w:rsidRPr="00EF0837">
        <w:rPr>
          <w:rFonts w:ascii="Segoe UI Symbol" w:hAnsi="Segoe UI Symbol" w:cs="Segoe UI Symbol"/>
          <w:sz w:val="24"/>
          <w:vertAlign w:val="superscript"/>
        </w:rPr>
        <w:instrText xml:space="preserve"> </w:instrText>
      </w:r>
      <w:r w:rsidR="00EF0837" w:rsidRPr="00EF0837">
        <w:rPr>
          <w:rFonts w:ascii="Segoe UI Symbol" w:hAnsi="Segoe UI Symbol" w:cs="Segoe UI Symbol" w:hint="eastAsia"/>
          <w:sz w:val="24"/>
          <w:vertAlign w:val="superscript"/>
        </w:rPr>
        <w:instrText>REF _Ref529039691 \r \h</w:instrText>
      </w:r>
      <w:r w:rsidR="00EF0837"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EF0837" w:rsidRPr="00EF0837">
        <w:rPr>
          <w:rFonts w:ascii="Segoe UI Symbol" w:hAnsi="Segoe UI Symbol" w:cs="Segoe UI Symbol"/>
          <w:sz w:val="24"/>
          <w:vertAlign w:val="superscript"/>
        </w:rPr>
      </w:r>
      <w:r w:rsidR="00EF0837" w:rsidRPr="00EF0837">
        <w:rPr>
          <w:rFonts w:ascii="Segoe UI Symbol" w:hAnsi="Segoe UI Symbol" w:cs="Segoe UI Symbol"/>
          <w:sz w:val="24"/>
          <w:vertAlign w:val="superscript"/>
        </w:rPr>
        <w:fldChar w:fldCharType="separate"/>
      </w:r>
      <w:r w:rsidR="00EF0837" w:rsidRPr="00EF0837">
        <w:rPr>
          <w:rFonts w:ascii="Segoe UI Symbol" w:hAnsi="Segoe UI Symbol" w:cs="Segoe UI Symbol"/>
          <w:sz w:val="24"/>
          <w:vertAlign w:val="superscript"/>
        </w:rPr>
        <w:t>[22]</w:t>
      </w:r>
      <w:r w:rsidR="00EF0837"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等方法。</w:t>
      </w:r>
    </w:p>
    <w:p w:rsidR="00D1330F" w:rsidRPr="001019D5" w:rsidRDefault="00EF0837" w:rsidP="00D1330F">
      <w:pPr>
        <w:spacing w:line="440" w:lineRule="exact"/>
      </w:pPr>
      <w:r>
        <w:rPr>
          <w:rFonts w:ascii="Segoe UI Symbol" w:hAnsi="Segoe UI Symbol" w:cs="Segoe UI Symbol"/>
          <w:sz w:val="24"/>
        </w:rPr>
        <w:tab/>
      </w:r>
      <w:r>
        <w:rPr>
          <w:rFonts w:ascii="Segoe UI Symbol" w:hAnsi="Segoe UI Symbol" w:cs="Segoe UI Symbol"/>
          <w:sz w:val="24"/>
        </w:rPr>
        <w:t>支持向量机</w:t>
      </w:r>
      <w:r>
        <w:rPr>
          <w:rFonts w:ascii="Segoe UI Symbol" w:hAnsi="Segoe UI Symbol" w:cs="Segoe UI Symbol" w:hint="eastAsia"/>
          <w:sz w:val="24"/>
        </w:rPr>
        <w:t>（</w:t>
      </w:r>
      <w:r>
        <w:rPr>
          <w:rFonts w:ascii="Segoe UI Symbol" w:hAnsi="Segoe UI Symbol" w:cs="Segoe UI Symbol" w:hint="eastAsia"/>
          <w:sz w:val="24"/>
        </w:rPr>
        <w:t>Su</w:t>
      </w:r>
      <w:r>
        <w:rPr>
          <w:rFonts w:ascii="Segoe UI Symbol" w:hAnsi="Segoe UI Symbol" w:cs="Segoe UI Symbol"/>
          <w:sz w:val="24"/>
        </w:rPr>
        <w:t>pport Vector Machine, SVM</w:t>
      </w:r>
      <w:r>
        <w:rPr>
          <w:rFonts w:ascii="Segoe UI Symbol" w:hAnsi="Segoe UI Symbol" w:cs="Segoe UI Symbol" w:hint="eastAsia"/>
          <w:sz w:val="24"/>
        </w:rPr>
        <w:t>）</w:t>
      </w:r>
      <w:r>
        <w:rPr>
          <w:rFonts w:ascii="Segoe UI Symbol" w:hAnsi="Segoe UI Symbol" w:cs="Segoe UI Symbol"/>
          <w:sz w:val="24"/>
        </w:rPr>
        <w:t>具有严禁的数学理论依据</w:t>
      </w:r>
      <w:r w:rsidR="00B91C40">
        <w:rPr>
          <w:rFonts w:ascii="Segoe UI Symbol" w:hAnsi="Segoe UI Symbol" w:cs="Segoe UI Symbol" w:hint="eastAsia"/>
          <w:sz w:val="24"/>
        </w:rPr>
        <w:t>、</w:t>
      </w:r>
      <w:r>
        <w:rPr>
          <w:rFonts w:ascii="Segoe UI Symbol" w:hAnsi="Segoe UI Symbol" w:cs="Segoe UI Symbol"/>
          <w:sz w:val="24"/>
        </w:rPr>
        <w:t>而且需要设置的参数少</w:t>
      </w:r>
      <w:r w:rsidR="00B91C40">
        <w:rPr>
          <w:rFonts w:ascii="Segoe UI Symbol" w:hAnsi="Segoe UI Symbol" w:cs="Segoe UI Symbol" w:hint="eastAsia"/>
          <w:sz w:val="24"/>
        </w:rPr>
        <w:t>、计算速度快并且依据其核特性类可以很好的求解最优解、同时更适用于小样本数据。因此，基于</w:t>
      </w:r>
      <w:r w:rsidR="00B91C40">
        <w:rPr>
          <w:rFonts w:ascii="Segoe UI Symbol" w:hAnsi="Segoe UI Symbol" w:cs="Segoe UI Symbol" w:hint="eastAsia"/>
          <w:sz w:val="24"/>
        </w:rPr>
        <w:t>S</w:t>
      </w:r>
      <w:r w:rsidR="00B91C40">
        <w:rPr>
          <w:rFonts w:ascii="Segoe UI Symbol" w:hAnsi="Segoe UI Symbol" w:cs="Segoe UI Symbol"/>
          <w:sz w:val="24"/>
        </w:rPr>
        <w:t>VM</w:t>
      </w:r>
      <w:r w:rsidR="00B91C40">
        <w:rPr>
          <w:rFonts w:ascii="Segoe UI Symbol" w:hAnsi="Segoe UI Symbol" w:cs="Segoe UI Symbol"/>
          <w:sz w:val="24"/>
        </w:rPr>
        <w:t>的算法被广泛用于高光谱遥感领域</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_Ref529041394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sz w:val="24"/>
          <w:vertAlign w:val="superscript"/>
        </w:rPr>
        <w:t>[23</w:t>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fldChar w:fldCharType="end"/>
      </w:r>
      <w:r w:rsidR="00A97D7F" w:rsidRPr="00A97D7F">
        <w:rPr>
          <w:rFonts w:ascii="Segoe UI Symbol" w:hAnsi="Segoe UI Symbol" w:cs="Segoe UI Symbol"/>
          <w:sz w:val="24"/>
          <w:vertAlign w:val="superscript"/>
        </w:rPr>
        <w:t>-</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_Ref529041401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t>30]</w:t>
      </w:r>
      <w:r w:rsidR="005E1CBF" w:rsidRPr="00A97D7F">
        <w:rPr>
          <w:rFonts w:ascii="Segoe UI Symbol" w:hAnsi="Segoe UI Symbol" w:cs="Segoe UI Symbol"/>
          <w:sz w:val="24"/>
          <w:vertAlign w:val="superscript"/>
        </w:rPr>
        <w:fldChar w:fldCharType="end"/>
      </w:r>
      <w:r w:rsidR="00B91C40">
        <w:rPr>
          <w:rFonts w:ascii="Segoe UI Symbol" w:hAnsi="Segoe UI Symbol" w:cs="Segoe UI Symbol" w:hint="eastAsia"/>
          <w:sz w:val="24"/>
        </w:rPr>
        <w:t>。</w:t>
      </w:r>
      <w:r w:rsidR="00A97D7F">
        <w:rPr>
          <w:rFonts w:ascii="Segoe UI Symbol" w:hAnsi="Segoe UI Symbol" w:cs="Segoe UI Symbol" w:hint="eastAsia"/>
          <w:sz w:val="24"/>
        </w:rPr>
        <w:t>此外基于传统统计学习算法如决策树（</w:t>
      </w:r>
      <w:r w:rsidR="00A97D7F">
        <w:rPr>
          <w:rFonts w:ascii="Segoe UI Symbol" w:hAnsi="Segoe UI Symbol" w:cs="Segoe UI Symbol" w:hint="eastAsia"/>
          <w:sz w:val="24"/>
        </w:rPr>
        <w:t>Decision</w:t>
      </w:r>
      <w:r w:rsidR="00A97D7F">
        <w:rPr>
          <w:rFonts w:ascii="Segoe UI Symbol" w:hAnsi="Segoe UI Symbol" w:cs="Segoe UI Symbol"/>
          <w:sz w:val="24"/>
        </w:rPr>
        <w:t xml:space="preserve"> Tree</w:t>
      </w:r>
      <w:r w:rsidR="00A97D7F">
        <w:rPr>
          <w:rFonts w:ascii="Segoe UI Symbol" w:hAnsi="Segoe UI Symbol" w:cs="Segoe UI Symbol" w:hint="eastAsia"/>
          <w:sz w:val="24"/>
        </w:rPr>
        <w:t>）、贝叶斯分类器（</w:t>
      </w:r>
      <w:r w:rsidR="00A97D7F">
        <w:rPr>
          <w:rFonts w:ascii="Segoe UI Symbol" w:hAnsi="Segoe UI Symbol" w:cs="Segoe UI Symbol"/>
          <w:sz w:val="24"/>
        </w:rPr>
        <w:t>Bayes</w:t>
      </w:r>
      <w:r w:rsidR="00A97D7F">
        <w:rPr>
          <w:rFonts w:ascii="Segoe UI Symbol" w:hAnsi="Segoe UI Symbol" w:cs="Segoe UI Symbol" w:hint="eastAsia"/>
          <w:sz w:val="24"/>
        </w:rPr>
        <w:t>）以及神经网络（</w:t>
      </w:r>
      <w:r w:rsidR="00A97D7F">
        <w:rPr>
          <w:rFonts w:ascii="Segoe UI Symbol" w:hAnsi="Segoe UI Symbol" w:cs="Segoe UI Symbol" w:hint="eastAsia"/>
          <w:sz w:val="24"/>
        </w:rPr>
        <w:t>Nerural</w:t>
      </w:r>
      <w:r w:rsidR="00A97D7F">
        <w:rPr>
          <w:rFonts w:ascii="Segoe UI Symbol" w:hAnsi="Segoe UI Symbol" w:cs="Segoe UI Symbol"/>
          <w:sz w:val="24"/>
        </w:rPr>
        <w:t xml:space="preserve"> Network</w:t>
      </w:r>
      <w:r w:rsidR="00A97D7F">
        <w:rPr>
          <w:rFonts w:ascii="Segoe UI Symbol" w:hAnsi="Segoe UI Symbol" w:cs="Segoe UI Symbol" w:hint="eastAsia"/>
          <w:sz w:val="24"/>
        </w:rPr>
        <w:t>）</w:t>
      </w:r>
      <w:r w:rsidR="00C41D2C">
        <w:rPr>
          <w:rFonts w:ascii="Segoe UI Symbol" w:hAnsi="Segoe UI Symbol" w:cs="Segoe UI Symbol" w:hint="eastAsia"/>
          <w:sz w:val="24"/>
        </w:rPr>
        <w:t>的高光谱遥感分类方法都被广泛研究。然而大多数分类算法都或多或少存在着分类困难、信息浪费、</w:t>
      </w:r>
      <w:r w:rsidR="00AA0F50">
        <w:rPr>
          <w:rFonts w:ascii="Segoe UI Symbol" w:hAnsi="Segoe UI Symbol" w:cs="Segoe UI Symbol" w:hint="eastAsia"/>
          <w:sz w:val="24"/>
        </w:rPr>
        <w:t>表意</w:t>
      </w:r>
      <w:r w:rsidR="00C41D2C">
        <w:rPr>
          <w:rFonts w:ascii="Segoe UI Symbol" w:hAnsi="Segoe UI Symbol" w:cs="Segoe UI Symbol" w:hint="eastAsia"/>
          <w:sz w:val="24"/>
        </w:rPr>
        <w:t>不清、欠缺逻辑等等问题，考虑到卷积神经网络可以挖掘图像深层次抽象信息的能力和</w:t>
      </w:r>
      <w:r w:rsidR="00C41D2C">
        <w:rPr>
          <w:rFonts w:ascii="Segoe UI Symbol" w:hAnsi="Segoe UI Symbol" w:cs="Segoe UI Symbol" w:hint="eastAsia"/>
          <w:sz w:val="24"/>
        </w:rPr>
        <w:t>X</w:t>
      </w:r>
      <w:r w:rsidR="00C41D2C">
        <w:rPr>
          <w:rFonts w:ascii="Segoe UI Symbol" w:hAnsi="Segoe UI Symbol" w:cs="Segoe UI Symbol"/>
          <w:sz w:val="24"/>
        </w:rPr>
        <w:t>Gboost</w:t>
      </w:r>
      <w:r w:rsidR="00C41D2C">
        <w:rPr>
          <w:rFonts w:ascii="Segoe UI Symbol" w:hAnsi="Segoe UI Symbol" w:cs="Segoe UI Symbol" w:hint="eastAsia"/>
          <w:sz w:val="24"/>
        </w:rPr>
        <w:t>、</w:t>
      </w:r>
      <w:r w:rsidR="00C41D2C">
        <w:rPr>
          <w:rFonts w:ascii="Segoe UI Symbol" w:hAnsi="Segoe UI Symbol" w:cs="Segoe UI Symbol"/>
          <w:sz w:val="24"/>
        </w:rPr>
        <w:t>LightGBM</w:t>
      </w:r>
      <w:r w:rsidR="00C41D2C">
        <w:rPr>
          <w:rFonts w:ascii="Segoe UI Symbol" w:hAnsi="Segoe UI Symbol" w:cs="Segoe UI Symbol"/>
          <w:sz w:val="24"/>
        </w:rPr>
        <w:t>在数据科学强大的学习能力以及在数据科学竞赛中的出色表现</w:t>
      </w:r>
      <w:r w:rsidR="000D18EC">
        <w:rPr>
          <w:rFonts w:ascii="Segoe UI Symbol" w:hAnsi="Segoe UI Symbol" w:cs="Segoe UI Symbol" w:hint="eastAsia"/>
          <w:sz w:val="24"/>
        </w:rPr>
        <w:t>。并且已有众多基于深度学习的高光谱分类算法被提出</w:t>
      </w:r>
      <w:r w:rsidR="00301200" w:rsidRPr="00D1330F">
        <w:rPr>
          <w:rFonts w:ascii="Segoe UI Symbol" w:hAnsi="Segoe UI Symbol" w:cs="Segoe UI Symbol"/>
          <w:sz w:val="24"/>
          <w:vertAlign w:val="superscript"/>
        </w:rPr>
        <w:fldChar w:fldCharType="begin"/>
      </w:r>
      <w:r w:rsidR="00301200" w:rsidRPr="00D1330F">
        <w:rPr>
          <w:rFonts w:ascii="Segoe UI Symbol" w:hAnsi="Segoe UI Symbol" w:cs="Segoe UI Symbol"/>
          <w:sz w:val="24"/>
          <w:vertAlign w:val="superscript"/>
        </w:rPr>
        <w:instrText xml:space="preserve"> </w:instrText>
      </w:r>
      <w:r w:rsidR="00301200" w:rsidRPr="00D1330F">
        <w:rPr>
          <w:rFonts w:ascii="Segoe UI Symbol" w:hAnsi="Segoe UI Symbol" w:cs="Segoe UI Symbol" w:hint="eastAsia"/>
          <w:sz w:val="24"/>
          <w:vertAlign w:val="superscript"/>
        </w:rPr>
        <w:instrText>REF _Ref529043764 \r \h</w:instrText>
      </w:r>
      <w:r w:rsidR="00301200" w:rsidRPr="00D1330F">
        <w:rPr>
          <w:rFonts w:ascii="Segoe UI Symbol" w:hAnsi="Segoe UI Symbol" w:cs="Segoe UI Symbol"/>
          <w:sz w:val="24"/>
          <w:vertAlign w:val="superscript"/>
        </w:rPr>
        <w:instrText xml:space="preserve">  \* MERGEFORMAT </w:instrText>
      </w:r>
      <w:r w:rsidR="00301200" w:rsidRPr="00D1330F">
        <w:rPr>
          <w:rFonts w:ascii="Segoe UI Symbol" w:hAnsi="Segoe UI Symbol" w:cs="Segoe UI Symbol"/>
          <w:sz w:val="24"/>
          <w:vertAlign w:val="superscript"/>
        </w:rPr>
      </w:r>
      <w:r w:rsidR="00301200" w:rsidRPr="00D1330F">
        <w:rPr>
          <w:rFonts w:ascii="Segoe UI Symbol" w:hAnsi="Segoe UI Symbol" w:cs="Segoe UI Symbol"/>
          <w:sz w:val="24"/>
          <w:vertAlign w:val="superscript"/>
        </w:rPr>
        <w:fldChar w:fldCharType="separate"/>
      </w:r>
      <w:r w:rsidR="00301200" w:rsidRPr="00D1330F">
        <w:rPr>
          <w:rFonts w:ascii="Segoe UI Symbol" w:hAnsi="Segoe UI Symbol" w:cs="Segoe UI Symbol"/>
          <w:sz w:val="24"/>
          <w:vertAlign w:val="superscript"/>
        </w:rPr>
        <w:t>[31</w:t>
      </w:r>
      <w:r w:rsidR="00301200" w:rsidRPr="00D1330F">
        <w:rPr>
          <w:rFonts w:ascii="Segoe UI Symbol" w:hAnsi="Segoe UI Symbol" w:cs="Segoe UI Symbol"/>
          <w:vanish/>
          <w:sz w:val="24"/>
          <w:vertAlign w:val="superscript"/>
        </w:rPr>
        <w:t>]</w:t>
      </w:r>
      <w:r w:rsidR="00301200" w:rsidRPr="00D1330F">
        <w:rPr>
          <w:rFonts w:ascii="Segoe UI Symbol" w:hAnsi="Segoe UI Symbol" w:cs="Segoe UI Symbol"/>
          <w:sz w:val="24"/>
          <w:vertAlign w:val="superscript"/>
        </w:rPr>
        <w:fldChar w:fldCharType="end"/>
      </w:r>
      <w:r w:rsidR="00301200" w:rsidRPr="00D1330F">
        <w:rPr>
          <w:rFonts w:ascii="Segoe UI Symbol" w:hAnsi="Segoe UI Symbol" w:cs="Segoe UI Symbol" w:hint="eastAsia"/>
          <w:sz w:val="24"/>
          <w:vertAlign w:val="superscript"/>
        </w:rPr>
        <w:t>-</w:t>
      </w:r>
      <w:r w:rsidR="00301200" w:rsidRPr="00D1330F">
        <w:rPr>
          <w:rFonts w:ascii="Segoe UI Symbol" w:hAnsi="Segoe UI Symbol" w:cs="Segoe UI Symbol"/>
          <w:sz w:val="24"/>
          <w:vertAlign w:val="superscript"/>
        </w:rPr>
        <w:fldChar w:fldCharType="begin"/>
      </w:r>
      <w:r w:rsidR="00301200" w:rsidRPr="00D1330F">
        <w:rPr>
          <w:rFonts w:ascii="Segoe UI Symbol" w:hAnsi="Segoe UI Symbol" w:cs="Segoe UI Symbol"/>
          <w:sz w:val="24"/>
          <w:vertAlign w:val="superscript"/>
        </w:rPr>
        <w:instrText xml:space="preserve"> REF _Ref529043767 \r \h  \* MERGEFORMAT </w:instrText>
      </w:r>
      <w:r w:rsidR="00301200" w:rsidRPr="00D1330F">
        <w:rPr>
          <w:rFonts w:ascii="Segoe UI Symbol" w:hAnsi="Segoe UI Symbol" w:cs="Segoe UI Symbol"/>
          <w:sz w:val="24"/>
          <w:vertAlign w:val="superscript"/>
        </w:rPr>
      </w:r>
      <w:r w:rsidR="00301200" w:rsidRPr="00D1330F">
        <w:rPr>
          <w:rFonts w:ascii="Segoe UI Symbol" w:hAnsi="Segoe UI Symbol" w:cs="Segoe UI Symbol"/>
          <w:sz w:val="24"/>
          <w:vertAlign w:val="superscript"/>
        </w:rPr>
        <w:fldChar w:fldCharType="separate"/>
      </w:r>
      <w:r w:rsidR="00301200" w:rsidRPr="00D1330F">
        <w:rPr>
          <w:rFonts w:ascii="Segoe UI Symbol" w:hAnsi="Segoe UI Symbol" w:cs="Segoe UI Symbol"/>
          <w:vanish/>
          <w:sz w:val="24"/>
          <w:vertAlign w:val="superscript"/>
        </w:rPr>
        <w:t>[</w:t>
      </w:r>
      <w:r w:rsidR="00301200" w:rsidRPr="00D1330F">
        <w:rPr>
          <w:rFonts w:ascii="Segoe UI Symbol" w:hAnsi="Segoe UI Symbol" w:cs="Segoe UI Symbol"/>
          <w:sz w:val="24"/>
          <w:vertAlign w:val="superscript"/>
        </w:rPr>
        <w:t>36]</w:t>
      </w:r>
      <w:r w:rsidR="00301200" w:rsidRPr="00D1330F">
        <w:rPr>
          <w:rFonts w:ascii="Segoe UI Symbol" w:hAnsi="Segoe UI Symbol" w:cs="Segoe UI Symbol"/>
          <w:sz w:val="24"/>
          <w:vertAlign w:val="superscript"/>
        </w:rPr>
        <w:fldChar w:fldCharType="end"/>
      </w:r>
      <w:r w:rsidR="000D18EC">
        <w:rPr>
          <w:rFonts w:ascii="Segoe UI Symbol" w:hAnsi="Segoe UI Symbol" w:cs="Segoe UI Symbol" w:hint="eastAsia"/>
          <w:sz w:val="24"/>
        </w:rPr>
        <w:t>，且都取得极高的分类</w:t>
      </w:r>
      <w:r w:rsidR="00256BD2">
        <w:rPr>
          <w:rFonts w:ascii="Segoe UI Symbol" w:hAnsi="Segoe UI Symbol" w:cs="Segoe UI Symbol" w:hint="eastAsia"/>
          <w:sz w:val="24"/>
        </w:rPr>
        <w:t>精度，因此深度学习以及新型的集成算法在高光谱遥感影像分类中的应用研究</w:t>
      </w:r>
      <w:r w:rsidR="000D18EC">
        <w:rPr>
          <w:rFonts w:ascii="Segoe UI Symbol" w:hAnsi="Segoe UI Symbol" w:cs="Segoe UI Symbol" w:hint="eastAsia"/>
          <w:sz w:val="24"/>
        </w:rPr>
        <w:t>将会持续火热。</w:t>
      </w:r>
    </w:p>
    <w:p w:rsidR="00301200" w:rsidRPr="0001149D" w:rsidRDefault="00482280" w:rsidP="0001149D">
      <w:pPr>
        <w:pStyle w:val="2"/>
        <w:spacing w:before="120" w:after="120"/>
        <w:rPr>
          <w:color w:val="auto"/>
        </w:rPr>
      </w:pPr>
      <w:bookmarkStart w:id="129" w:name="_Toc283822289"/>
      <w:bookmarkStart w:id="130" w:name="_Toc286841587"/>
      <w:bookmarkStart w:id="131" w:name="_Toc347675167"/>
      <w:bookmarkStart w:id="132" w:name="_Toc347675249"/>
      <w:bookmarkStart w:id="133" w:name="_Toc347675314"/>
      <w:bookmarkStart w:id="134" w:name="_Toc347675390"/>
      <w:bookmarkStart w:id="135" w:name="_Toc347675432"/>
      <w:bookmarkStart w:id="136" w:name="_Toc347678626"/>
      <w:bookmarkStart w:id="137" w:name="_Toc347678782"/>
      <w:bookmarkStart w:id="138" w:name="_Toc347679553"/>
      <w:bookmarkStart w:id="139" w:name="_Toc347679782"/>
      <w:bookmarkStart w:id="140" w:name="_Toc347679852"/>
      <w:bookmarkStart w:id="141" w:name="_Toc347680159"/>
      <w:bookmarkStart w:id="142" w:name="_Toc347680226"/>
      <w:bookmarkStart w:id="143" w:name="_Toc347680316"/>
      <w:bookmarkStart w:id="144" w:name="_Toc347684283"/>
      <w:bookmarkStart w:id="145" w:name="_Toc13266"/>
      <w:bookmarkStart w:id="146" w:name="_Toc533498025"/>
      <w:r>
        <w:rPr>
          <w:color w:val="auto"/>
        </w:rPr>
        <w:t>1.</w:t>
      </w:r>
      <w:r w:rsidR="00301200">
        <w:rPr>
          <w:color w:val="auto"/>
        </w:rPr>
        <w:t>4</w:t>
      </w:r>
      <w:r>
        <w:rPr>
          <w:color w:val="auto"/>
        </w:rPr>
        <w:t xml:space="preserve"> </w:t>
      </w:r>
      <w:r>
        <w:rPr>
          <w:color w:val="auto"/>
        </w:rPr>
        <w:t>本文的研究内容</w:t>
      </w:r>
      <w:r>
        <w:rPr>
          <w:rFonts w:hint="eastAsia"/>
          <w:color w:val="auto"/>
        </w:rPr>
        <w:t>与</w:t>
      </w:r>
      <w:r>
        <w:rPr>
          <w:color w:val="auto"/>
        </w:rPr>
        <w:t>组织结构</w:t>
      </w:r>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rsidR="0001149D" w:rsidRDefault="0001149D">
      <w:pPr>
        <w:spacing w:line="440" w:lineRule="exact"/>
        <w:ind w:firstLineChars="200" w:firstLine="480"/>
        <w:rPr>
          <w:sz w:val="24"/>
        </w:rPr>
      </w:pPr>
      <w:r>
        <w:rPr>
          <w:rFonts w:hint="eastAsia"/>
          <w:sz w:val="24"/>
        </w:rPr>
        <w:t>近年来，深度学习凭借其强大的特征提出能力逐渐被用于高光谱遥感分类中，并有着出色的表现。</w:t>
      </w:r>
      <w:r w:rsidR="006729DB">
        <w:rPr>
          <w:rFonts w:hint="eastAsia"/>
          <w:sz w:val="24"/>
        </w:rPr>
        <w:t>新式</w:t>
      </w:r>
      <w:r>
        <w:rPr>
          <w:rFonts w:hint="eastAsia"/>
          <w:sz w:val="24"/>
        </w:rPr>
        <w:t>集成算法凭借其快速的训练速度、易于调参等优点在世界各大数据竞赛中独占鳌头。</w:t>
      </w:r>
      <w:r w:rsidR="006729DB">
        <w:rPr>
          <w:rFonts w:hint="eastAsia"/>
          <w:sz w:val="24"/>
        </w:rPr>
        <w:t>本课题从提高高光谱影像分类</w:t>
      </w:r>
      <w:r w:rsidR="00B95AFD">
        <w:rPr>
          <w:rFonts w:hint="eastAsia"/>
          <w:sz w:val="24"/>
        </w:rPr>
        <w:t>精度出发，分别提出了基于传统特征提取算法</w:t>
      </w:r>
      <w:r w:rsidR="00A711BC">
        <w:rPr>
          <w:rFonts w:hint="eastAsia"/>
          <w:sz w:val="24"/>
        </w:rPr>
        <w:t>的</w:t>
      </w:r>
      <w:r w:rsidR="00A711BC">
        <w:rPr>
          <w:sz w:val="24"/>
        </w:rPr>
        <w:t>KC-LGM</w:t>
      </w:r>
      <w:r w:rsidR="00A711BC">
        <w:rPr>
          <w:sz w:val="24"/>
        </w:rPr>
        <w:t>高光谱影像分类算法和基于深度学习</w:t>
      </w:r>
      <w:r w:rsidR="00B95AFD">
        <w:rPr>
          <w:sz w:val="24"/>
        </w:rPr>
        <w:t>特征提取方式</w:t>
      </w:r>
      <w:r w:rsidR="00A711BC">
        <w:rPr>
          <w:sz w:val="24"/>
        </w:rPr>
        <w:t>的</w:t>
      </w:r>
      <w:r w:rsidR="00A711BC">
        <w:rPr>
          <w:rFonts w:hint="eastAsia"/>
          <w:sz w:val="24"/>
        </w:rPr>
        <w:t>3</w:t>
      </w:r>
      <w:r w:rsidR="00A711BC">
        <w:rPr>
          <w:sz w:val="24"/>
        </w:rPr>
        <w:t>D-CNN</w:t>
      </w:r>
      <w:r w:rsidR="00A711BC">
        <w:rPr>
          <w:sz w:val="24"/>
        </w:rPr>
        <w:t>高光谱影像分类算法。</w:t>
      </w:r>
      <w:r w:rsidR="00907BBC">
        <w:rPr>
          <w:sz w:val="24"/>
        </w:rPr>
        <w:t>论文的</w:t>
      </w:r>
      <w:r w:rsidR="006729DB">
        <w:rPr>
          <w:rFonts w:hint="eastAsia"/>
          <w:sz w:val="24"/>
        </w:rPr>
        <w:t>论文主要内容</w:t>
      </w:r>
      <w:r w:rsidR="00907BBC">
        <w:rPr>
          <w:rFonts w:hint="eastAsia"/>
          <w:sz w:val="24"/>
        </w:rPr>
        <w:t>如图</w:t>
      </w:r>
      <w:r w:rsidR="00907BBC">
        <w:rPr>
          <w:rFonts w:hint="eastAsia"/>
          <w:sz w:val="24"/>
        </w:rPr>
        <w:t>1.</w:t>
      </w:r>
      <w:r w:rsidR="00907BBC">
        <w:rPr>
          <w:sz w:val="24"/>
        </w:rPr>
        <w:t>3</w:t>
      </w:r>
      <w:r w:rsidR="00907BBC">
        <w:rPr>
          <w:sz w:val="24"/>
        </w:rPr>
        <w:t>所示，各章节内容安排如下</w:t>
      </w:r>
      <w:r w:rsidR="006729DB">
        <w:rPr>
          <w:rFonts w:hint="eastAsia"/>
          <w:sz w:val="24"/>
        </w:rPr>
        <w:t>：</w:t>
      </w:r>
    </w:p>
    <w:p w:rsidR="006729DB" w:rsidRDefault="00482280">
      <w:pPr>
        <w:spacing w:line="440" w:lineRule="exact"/>
        <w:ind w:firstLineChars="200" w:firstLine="480"/>
        <w:rPr>
          <w:sz w:val="24"/>
        </w:rPr>
      </w:pPr>
      <w:r>
        <w:rPr>
          <w:sz w:val="24"/>
        </w:rPr>
        <w:t>第</w:t>
      </w:r>
      <w:r>
        <w:rPr>
          <w:sz w:val="24"/>
        </w:rPr>
        <w:t>1</w:t>
      </w:r>
      <w:r>
        <w:rPr>
          <w:sz w:val="24"/>
        </w:rPr>
        <w:t>章，阐述课题的研究背景及意义，</w:t>
      </w:r>
      <w:r w:rsidR="006729DB">
        <w:rPr>
          <w:sz w:val="24"/>
        </w:rPr>
        <w:t>介绍高光谱遥感数据的特征</w:t>
      </w:r>
      <w:r w:rsidR="006729DB">
        <w:rPr>
          <w:rFonts w:hint="eastAsia"/>
          <w:sz w:val="24"/>
        </w:rPr>
        <w:t>和</w:t>
      </w:r>
      <w:r w:rsidR="006729DB">
        <w:rPr>
          <w:sz w:val="24"/>
        </w:rPr>
        <w:t>深度学习</w:t>
      </w:r>
      <w:r w:rsidR="006729DB">
        <w:rPr>
          <w:rFonts w:hint="eastAsia"/>
          <w:sz w:val="24"/>
        </w:rPr>
        <w:t>、</w:t>
      </w:r>
      <w:r w:rsidR="006729DB">
        <w:rPr>
          <w:sz w:val="24"/>
        </w:rPr>
        <w:t>集成学习以及高光谱遥感影像分类的研究发展</w:t>
      </w:r>
      <w:r w:rsidR="006729DB">
        <w:rPr>
          <w:rFonts w:hint="eastAsia"/>
          <w:sz w:val="24"/>
        </w:rPr>
        <w:t>。</w:t>
      </w:r>
    </w:p>
    <w:p w:rsidR="00552E92" w:rsidRDefault="00482280">
      <w:pPr>
        <w:spacing w:line="440" w:lineRule="exact"/>
        <w:ind w:firstLineChars="200" w:firstLine="480"/>
        <w:rPr>
          <w:sz w:val="24"/>
        </w:rPr>
      </w:pPr>
      <w:r>
        <w:rPr>
          <w:sz w:val="24"/>
        </w:rPr>
        <w:t>第</w:t>
      </w:r>
      <w:r>
        <w:rPr>
          <w:sz w:val="24"/>
        </w:rPr>
        <w:t>2</w:t>
      </w:r>
      <w:r>
        <w:rPr>
          <w:sz w:val="24"/>
        </w:rPr>
        <w:t>章，阐述高</w:t>
      </w:r>
      <w:r>
        <w:rPr>
          <w:position w:val="-8"/>
          <w:sz w:val="24"/>
          <w:szCs w:val="24"/>
        </w:rPr>
        <w:object w:dxaOrig="2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751" o:spid="_x0000_i1025" type="#_x0000_t75" style="width:12pt;height:16.15pt;mso-position-horizontal-relative:page;mso-position-vertical-relative:page" o:ole="">
            <v:imagedata r:id="rId17" o:title="" cropleft="6991f" cropright="6117f"/>
          </v:shape>
          <o:OLEObject Type="Embed" ProgID="Equation.DSMT4" ShapeID="对象 751" DrawAspect="Content" ObjectID="_1607266960" r:id="rId18">
            <o:FieldCodes>\* MERGEFORMAT</o:FieldCodes>
          </o:OLEObject>
        </w:object>
      </w:r>
      <w:r>
        <w:rPr>
          <w:sz w:val="24"/>
          <w:szCs w:val="24"/>
        </w:rPr>
        <w:t>谱</w:t>
      </w:r>
      <w:r w:rsidR="006729DB">
        <w:rPr>
          <w:rFonts w:hint="eastAsia"/>
          <w:sz w:val="24"/>
          <w:szCs w:val="24"/>
        </w:rPr>
        <w:t>影</w:t>
      </w:r>
      <w:r>
        <w:rPr>
          <w:sz w:val="24"/>
          <w:szCs w:val="24"/>
        </w:rPr>
        <w:t>像</w:t>
      </w:r>
      <w:r>
        <w:rPr>
          <w:sz w:val="24"/>
        </w:rPr>
        <w:t>的</w:t>
      </w:r>
      <w:r w:rsidR="006729DB">
        <w:rPr>
          <w:rFonts w:hint="eastAsia"/>
          <w:sz w:val="24"/>
          <w:szCs w:val="24"/>
        </w:rPr>
        <w:t>分</w:t>
      </w:r>
      <w:r>
        <w:rPr>
          <w:sz w:val="24"/>
          <w:szCs w:val="24"/>
        </w:rPr>
        <w:t>类</w:t>
      </w:r>
      <w:r w:rsidR="001F7243">
        <w:rPr>
          <w:sz w:val="24"/>
        </w:rPr>
        <w:t>流程与评价标准，介绍</w:t>
      </w:r>
      <w:r>
        <w:rPr>
          <w:sz w:val="24"/>
        </w:rPr>
        <w:t>经典的</w:t>
      </w:r>
      <w:r w:rsidR="006729DB">
        <w:rPr>
          <w:rFonts w:hint="eastAsia"/>
          <w:sz w:val="24"/>
        </w:rPr>
        <w:t>分</w:t>
      </w:r>
      <w:r>
        <w:rPr>
          <w:sz w:val="24"/>
          <w:szCs w:val="24"/>
        </w:rPr>
        <w:t>类</w:t>
      </w:r>
      <w:r>
        <w:rPr>
          <w:sz w:val="24"/>
        </w:rPr>
        <w:t>算法</w:t>
      </w:r>
      <w:r w:rsidR="00552E92">
        <w:rPr>
          <w:sz w:val="24"/>
        </w:rPr>
        <w:t>和课题需要的高光谱数据集的相关信息</w:t>
      </w:r>
      <w:r w:rsidR="00552E92">
        <w:rPr>
          <w:rFonts w:hint="eastAsia"/>
          <w:sz w:val="24"/>
        </w:rPr>
        <w:t>，并利用介绍的分类算法对数据进行仿真实验。</w:t>
      </w:r>
    </w:p>
    <w:p w:rsidR="00552E92" w:rsidRDefault="00482280">
      <w:pPr>
        <w:spacing w:line="440" w:lineRule="exact"/>
        <w:ind w:firstLineChars="200" w:firstLine="480"/>
        <w:rPr>
          <w:sz w:val="24"/>
        </w:rPr>
      </w:pPr>
      <w:r>
        <w:rPr>
          <w:sz w:val="24"/>
        </w:rPr>
        <w:t>第</w:t>
      </w:r>
      <w:r>
        <w:rPr>
          <w:sz w:val="24"/>
        </w:rPr>
        <w:t>3</w:t>
      </w:r>
      <w:r>
        <w:rPr>
          <w:sz w:val="24"/>
        </w:rPr>
        <w:t>章，</w:t>
      </w:r>
      <w:r w:rsidR="00552E92">
        <w:rPr>
          <w:sz w:val="24"/>
        </w:rPr>
        <w:t>介绍了集成学习的基本理论</w:t>
      </w:r>
      <w:r w:rsidR="00552E92">
        <w:rPr>
          <w:rFonts w:hint="eastAsia"/>
          <w:sz w:val="24"/>
        </w:rPr>
        <w:t>，</w:t>
      </w:r>
      <w:r w:rsidR="00707A79">
        <w:rPr>
          <w:rFonts w:hint="eastAsia"/>
          <w:sz w:val="24"/>
        </w:rPr>
        <w:t>提出一种</w:t>
      </w:r>
      <w:r w:rsidR="00B95AFD">
        <w:rPr>
          <w:rFonts w:hint="eastAsia"/>
          <w:sz w:val="24"/>
        </w:rPr>
        <w:t>结合聚类算法和</w:t>
      </w:r>
      <w:r w:rsidR="00B95AFD">
        <w:rPr>
          <w:rFonts w:hint="eastAsia"/>
          <w:sz w:val="24"/>
        </w:rPr>
        <w:t>L</w:t>
      </w:r>
      <w:r w:rsidR="00B95AFD">
        <w:rPr>
          <w:sz w:val="24"/>
        </w:rPr>
        <w:t>ightGBM</w:t>
      </w:r>
      <w:r w:rsidR="00B95AFD">
        <w:rPr>
          <w:sz w:val="24"/>
        </w:rPr>
        <w:t>的高光谱影像分类算法，</w:t>
      </w:r>
      <w:r w:rsidR="00232D08">
        <w:rPr>
          <w:sz w:val="24"/>
        </w:rPr>
        <w:t>利用此算法进行了相关实验，验证了该算法相较于传统分类算法的优越性。</w:t>
      </w:r>
    </w:p>
    <w:p w:rsidR="00DA6919" w:rsidRDefault="00482280" w:rsidP="00C47980">
      <w:pPr>
        <w:spacing w:line="440" w:lineRule="exact"/>
        <w:ind w:firstLineChars="200" w:firstLine="480"/>
        <w:rPr>
          <w:sz w:val="24"/>
        </w:rPr>
      </w:pPr>
      <w:r>
        <w:rPr>
          <w:sz w:val="24"/>
        </w:rPr>
        <w:t>第</w:t>
      </w:r>
      <w:r>
        <w:rPr>
          <w:sz w:val="24"/>
        </w:rPr>
        <w:t>4</w:t>
      </w:r>
      <w:r>
        <w:rPr>
          <w:sz w:val="24"/>
        </w:rPr>
        <w:t>章，</w:t>
      </w:r>
      <w:r w:rsidR="00552E92">
        <w:rPr>
          <w:sz w:val="24"/>
        </w:rPr>
        <w:t>介绍了卷积神经网络相关理论</w:t>
      </w:r>
      <w:r w:rsidR="00552E92">
        <w:rPr>
          <w:rFonts w:hint="eastAsia"/>
          <w:sz w:val="24"/>
        </w:rPr>
        <w:t>，</w:t>
      </w:r>
      <w:r w:rsidR="00C47980">
        <w:rPr>
          <w:sz w:val="24"/>
        </w:rPr>
        <w:t>提出一种基于</w:t>
      </w:r>
      <w:r w:rsidR="00C47980">
        <w:rPr>
          <w:rFonts w:hint="eastAsia"/>
          <w:sz w:val="24"/>
        </w:rPr>
        <w:t>3</w:t>
      </w:r>
      <w:r w:rsidR="00C47980">
        <w:rPr>
          <w:sz w:val="24"/>
        </w:rPr>
        <w:t>D</w:t>
      </w:r>
      <w:r w:rsidR="00907BBC">
        <w:rPr>
          <w:sz w:val="24"/>
        </w:rPr>
        <w:t>卷积神经网络的高光谱影像</w:t>
      </w:r>
      <w:r w:rsidR="00C47980">
        <w:rPr>
          <w:sz w:val="24"/>
        </w:rPr>
        <w:t>分类算法，</w:t>
      </w:r>
      <w:r w:rsidR="00907BBC">
        <w:rPr>
          <w:sz w:val="24"/>
        </w:rPr>
        <w:t>相较于传统机器学习分类分类算法和传统深度学习分类算法，简化了图像特征提取方式的同时，提高了分类精度。</w:t>
      </w:r>
    </w:p>
    <w:p w:rsidR="00907BBC" w:rsidRDefault="000E2BFA" w:rsidP="00C47980">
      <w:pPr>
        <w:spacing w:line="440" w:lineRule="exact"/>
        <w:ind w:firstLineChars="200" w:firstLine="480"/>
        <w:rPr>
          <w:sz w:val="24"/>
        </w:rPr>
      </w:pPr>
      <w:r>
        <w:rPr>
          <w:sz w:val="24"/>
        </w:rPr>
        <w:lastRenderedPageBreak/>
        <w:object w:dxaOrig="1440" w:dyaOrig="1440">
          <v:shape id="_x0000_s3244" type="#_x0000_t75" style="position:absolute;left:0;text-align:left;margin-left:23pt;margin-top:17.5pt;width:431.1pt;height:344.75pt;z-index:251749376;mso-position-horizontal-relative:text;mso-position-vertical-relative:text">
            <v:imagedata r:id="rId19" o:title=""/>
          </v:shape>
          <o:OLEObject Type="Embed" ProgID="Visio.Drawing.15" ShapeID="_x0000_s3244" DrawAspect="Content" ObjectID="_1607267149" r:id="rId20"/>
        </w:object>
      </w:r>
    </w:p>
    <w:p w:rsidR="000E2BFA" w:rsidRDefault="000E2BFA" w:rsidP="00C47980">
      <w:pPr>
        <w:spacing w:line="440" w:lineRule="exact"/>
        <w:ind w:firstLineChars="200" w:firstLine="480"/>
        <w:rPr>
          <w:sz w:val="24"/>
        </w:rPr>
      </w:pPr>
    </w:p>
    <w:p w:rsidR="000E2BFA" w:rsidRDefault="000E2BFA" w:rsidP="00C47980">
      <w:pPr>
        <w:spacing w:line="440" w:lineRule="exact"/>
        <w:ind w:firstLineChars="200" w:firstLine="480"/>
        <w:rPr>
          <w:sz w:val="24"/>
        </w:rPr>
      </w:pPr>
    </w:p>
    <w:p w:rsidR="000E2BFA" w:rsidRDefault="000E2BFA" w:rsidP="00C47980">
      <w:pPr>
        <w:spacing w:line="440" w:lineRule="exact"/>
        <w:ind w:firstLineChars="200" w:firstLine="480"/>
        <w:rPr>
          <w:rFonts w:hint="eastAsia"/>
          <w:sz w:val="24"/>
        </w:rPr>
      </w:pPr>
    </w:p>
    <w:p w:rsidR="00907BBC" w:rsidRPr="00C47980" w:rsidRDefault="00256BD2" w:rsidP="000E2BFA">
      <w:pPr>
        <w:spacing w:line="440" w:lineRule="exact"/>
        <w:rPr>
          <w:rFonts w:hint="eastAsia"/>
          <w:sz w:val="24"/>
        </w:rPr>
        <w:sectPr w:rsidR="00907BBC" w:rsidRPr="00C47980" w:rsidSect="001568D9">
          <w:headerReference w:type="default" r:id="rId21"/>
          <w:pgSz w:w="11906" w:h="16838"/>
          <w:pgMar w:top="1588" w:right="1418" w:bottom="1588" w:left="1418" w:header="1134" w:footer="1134" w:gutter="0"/>
          <w:pgNumType w:start="1"/>
          <w:cols w:space="720"/>
          <w:docGrid w:linePitch="312"/>
        </w:sectPr>
      </w:pPr>
      <w:r w:rsidRPr="00907BBC">
        <w:rPr>
          <w:sz w:val="24"/>
        </w:rPr>
        <mc:AlternateContent>
          <mc:Choice Requires="wps">
            <w:drawing>
              <wp:anchor distT="45720" distB="45720" distL="114300" distR="114300" simplePos="0" relativeHeight="251751424" behindDoc="0" locked="0" layoutInCell="1" allowOverlap="1">
                <wp:simplePos x="0" y="0"/>
                <wp:positionH relativeFrom="column">
                  <wp:posOffset>1670783</wp:posOffset>
                </wp:positionH>
                <wp:positionV relativeFrom="paragraph">
                  <wp:posOffset>3622431</wp:posOffset>
                </wp:positionV>
                <wp:extent cx="2360930" cy="1404620"/>
                <wp:effectExtent l="0" t="0" r="20320" b="2603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solidFill>
                            <a:schemeClr val="bg1"/>
                          </a:solidFill>
                          <a:miter lim="800000"/>
                          <a:headEnd/>
                          <a:tailEnd/>
                        </a:ln>
                      </wps:spPr>
                      <wps:txbx>
                        <w:txbxContent>
                          <w:p w:rsidR="000E2BFA" w:rsidRPr="00907BBC" w:rsidRDefault="006641D7" w:rsidP="000E2BFA">
                            <w:pPr>
                              <w:ind w:firstLineChars="100" w:firstLine="240"/>
                              <w:rPr>
                                <w:rFonts w:hint="eastAsia"/>
                                <w:sz w:val="24"/>
                                <w:szCs w:val="24"/>
                              </w:rPr>
                            </w:pPr>
                            <w:r w:rsidRPr="00907BBC">
                              <w:rPr>
                                <w:sz w:val="24"/>
                                <w:szCs w:val="24"/>
                              </w:rPr>
                              <w:t>图</w:t>
                            </w:r>
                            <w:r w:rsidRPr="00907BBC">
                              <w:rPr>
                                <w:rFonts w:hint="eastAsia"/>
                                <w:sz w:val="24"/>
                                <w:szCs w:val="24"/>
                              </w:rPr>
                              <w:t>1</w:t>
                            </w:r>
                            <w:r w:rsidRPr="00907BBC">
                              <w:rPr>
                                <w:sz w:val="24"/>
                                <w:szCs w:val="24"/>
                              </w:rPr>
                              <w:t xml:space="preserve">.3 </w:t>
                            </w:r>
                            <w:r w:rsidRPr="00907BBC">
                              <w:rPr>
                                <w:sz w:val="24"/>
                                <w:szCs w:val="24"/>
                              </w:rPr>
                              <w:t>论文</w:t>
                            </w:r>
                            <w:r w:rsidRPr="00907BBC">
                              <w:rPr>
                                <w:rFonts w:hint="eastAsia"/>
                                <w:sz w:val="24"/>
                                <w:szCs w:val="24"/>
                              </w:rPr>
                              <w:t>主要研究内容</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31.55pt;margin-top:285.25pt;width:185.9pt;height:110.6pt;z-index:2517514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" filled="f" strokecolor="white [3212]">
                <v:textbox style="mso-fit-shape-to-text:t">
                  <w:txbxContent>
                    <w:p w:rsidR="000E2BFA" w:rsidRPr="00907BBC" w:rsidRDefault="006641D7" w:rsidP="000E2BFA">
                      <w:pPr>
                        <w:ind w:firstLineChars="100" w:firstLine="240"/>
                        <w:rPr>
                          <w:rFonts w:hint="eastAsia"/>
                          <w:sz w:val="24"/>
                          <w:szCs w:val="24"/>
                        </w:rPr>
                      </w:pPr>
                      <w:r w:rsidRPr="00907BBC">
                        <w:rPr>
                          <w:sz w:val="24"/>
                          <w:szCs w:val="24"/>
                        </w:rPr>
                        <w:t>图</w:t>
                      </w:r>
                      <w:r w:rsidRPr="00907BBC">
                        <w:rPr>
                          <w:rFonts w:hint="eastAsia"/>
                          <w:sz w:val="24"/>
                          <w:szCs w:val="24"/>
                        </w:rPr>
                        <w:t>1</w:t>
                      </w:r>
                      <w:r w:rsidRPr="00907BBC">
                        <w:rPr>
                          <w:sz w:val="24"/>
                          <w:szCs w:val="24"/>
                        </w:rPr>
                        <w:t xml:space="preserve">.3 </w:t>
                      </w:r>
                      <w:r w:rsidRPr="00907BBC">
                        <w:rPr>
                          <w:sz w:val="24"/>
                          <w:szCs w:val="24"/>
                        </w:rPr>
                        <w:t>论文</w:t>
                      </w:r>
                      <w:r w:rsidRPr="00907BBC">
                        <w:rPr>
                          <w:rFonts w:hint="eastAsia"/>
                          <w:sz w:val="24"/>
                          <w:szCs w:val="24"/>
                        </w:rPr>
                        <w:t>主要研究内容</w:t>
                      </w:r>
                    </w:p>
                  </w:txbxContent>
                </v:textbox>
                <w10:wrap type="square"/>
              </v:shape>
            </w:pict>
          </mc:Fallback>
        </mc:AlternateContent>
      </w:r>
    </w:p>
    <w:p w:rsidR="000E2BFA" w:rsidRDefault="000E2BFA" w:rsidP="000E2BFA">
      <w:pPr>
        <w:keepNext/>
        <w:pageBreakBefore/>
        <w:widowControl/>
        <w:spacing w:beforeLines="80" w:before="192" w:afterLines="50" w:after="120" w:line="440" w:lineRule="exact"/>
        <w:jc w:val="center"/>
        <w:outlineLvl w:val="0"/>
        <w:rPr>
          <w:rFonts w:eastAsia="黑体" w:hint="eastAsia"/>
          <w:bCs/>
          <w:sz w:val="36"/>
          <w:szCs w:val="36"/>
        </w:rPr>
      </w:pPr>
      <w:bookmarkStart w:id="147" w:name="_Toc283822303"/>
      <w:bookmarkStart w:id="148" w:name="_Toc286841601"/>
      <w:bookmarkStart w:id="149" w:name="_Toc347675181"/>
      <w:bookmarkStart w:id="150" w:name="_Toc347675263"/>
      <w:bookmarkStart w:id="151" w:name="_Toc347675328"/>
      <w:bookmarkStart w:id="152" w:name="_Toc347675404"/>
      <w:bookmarkStart w:id="153" w:name="_Toc347675446"/>
      <w:bookmarkStart w:id="154" w:name="_Toc347678640"/>
      <w:bookmarkStart w:id="155" w:name="_Toc347678796"/>
      <w:bookmarkStart w:id="156" w:name="_Toc347679567"/>
      <w:bookmarkStart w:id="157" w:name="_Toc347679796"/>
      <w:bookmarkStart w:id="158" w:name="_Toc347679866"/>
      <w:bookmarkStart w:id="159" w:name="_Toc347680173"/>
      <w:bookmarkStart w:id="160" w:name="_Toc347680240"/>
      <w:bookmarkStart w:id="161" w:name="_Toc347680330"/>
      <w:bookmarkStart w:id="162" w:name="_Toc347684297"/>
      <w:bookmarkStart w:id="163" w:name="_Toc5484"/>
      <w:bookmarkStart w:id="164" w:name="_Toc533498027"/>
      <w:r>
        <w:rPr>
          <w:rFonts w:eastAsia="黑体"/>
          <w:bCs/>
          <w:sz w:val="36"/>
          <w:szCs w:val="36"/>
        </w:rPr>
        <w:lastRenderedPageBreak/>
        <w:t>第</w:t>
      </w:r>
      <w:r>
        <w:rPr>
          <w:rFonts w:eastAsia="黑体"/>
          <w:bCs/>
          <w:sz w:val="36"/>
          <w:szCs w:val="36"/>
        </w:rPr>
        <w:t>2</w:t>
      </w:r>
      <w:r>
        <w:rPr>
          <w:rFonts w:eastAsia="黑体"/>
          <w:bCs/>
          <w:sz w:val="36"/>
          <w:szCs w:val="36"/>
        </w:rPr>
        <w:t>章</w:t>
      </w:r>
      <w:r>
        <w:rPr>
          <w:rFonts w:eastAsia="黑体"/>
          <w:bCs/>
          <w:sz w:val="36"/>
          <w:szCs w:val="36"/>
        </w:rPr>
        <w:t xml:space="preserve"> </w:t>
      </w:r>
      <w:r>
        <w:rPr>
          <w:rFonts w:eastAsia="黑体" w:hint="eastAsia"/>
          <w:bCs/>
          <w:sz w:val="36"/>
          <w:szCs w:val="36"/>
        </w:rPr>
        <w:t>高光谱影像分类概述</w:t>
      </w:r>
    </w:p>
    <w:p w:rsidR="005B667A" w:rsidRDefault="008E059E" w:rsidP="0063462B">
      <w:pPr>
        <w:pStyle w:val="2"/>
        <w:spacing w:before="120" w:after="120"/>
        <w:rPr>
          <w:rStyle w:val="2CharChar"/>
          <w:rFonts w:hint="eastAsia"/>
          <w:color w:val="auto"/>
        </w:rPr>
      </w:pPr>
      <w:r>
        <w:rPr>
          <w:rStyle w:val="2CharChar"/>
          <w:color w:val="auto"/>
        </w:rPr>
        <w:t>2</w:t>
      </w:r>
      <w:r w:rsidR="00482280">
        <w:rPr>
          <w:rStyle w:val="2CharChar"/>
          <w:color w:val="auto"/>
        </w:rPr>
        <w:t xml:space="preserve">.1 </w:t>
      </w:r>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r w:rsidR="005B667A">
        <w:rPr>
          <w:rStyle w:val="2CharChar"/>
          <w:color w:val="auto"/>
        </w:rPr>
        <w:t>高光谱影</w:t>
      </w:r>
      <w:r w:rsidR="00482280">
        <w:rPr>
          <w:rStyle w:val="2CharChar"/>
          <w:color w:val="auto"/>
        </w:rPr>
        <w:t>像分类</w:t>
      </w:r>
      <w:bookmarkEnd w:id="163"/>
      <w:r w:rsidR="005B667A">
        <w:rPr>
          <w:rStyle w:val="2CharChar"/>
          <w:color w:val="auto"/>
        </w:rPr>
        <w:t>概述</w:t>
      </w:r>
      <w:bookmarkEnd w:id="164"/>
    </w:p>
    <w:p w:rsidR="0063462B" w:rsidRDefault="0063462B" w:rsidP="0063462B">
      <w:pPr>
        <w:spacing w:line="440" w:lineRule="exact"/>
        <w:rPr>
          <w:sz w:val="24"/>
        </w:rPr>
      </w:pPr>
      <w:r>
        <w:tab/>
      </w:r>
      <w:r w:rsidR="00A10F47">
        <w:t xml:space="preserve"> </w:t>
      </w:r>
      <w:r w:rsidR="00A10F47">
        <w:rPr>
          <w:sz w:val="24"/>
        </w:rPr>
        <w:t>高光谱影像分类是高光谱遥感数据走</w:t>
      </w:r>
      <w:r w:rsidR="00ED20E5">
        <w:rPr>
          <w:sz w:val="24"/>
        </w:rPr>
        <w:t>向实际应用</w:t>
      </w:r>
      <w:r w:rsidR="00A10F47">
        <w:rPr>
          <w:sz w:val="24"/>
        </w:rPr>
        <w:t>的一个重要环节</w:t>
      </w:r>
      <w:r w:rsidR="00A10F47">
        <w:rPr>
          <w:rFonts w:hint="eastAsia"/>
          <w:sz w:val="24"/>
        </w:rPr>
        <w:t>。</w:t>
      </w:r>
      <w:r w:rsidR="00A10F47">
        <w:rPr>
          <w:sz w:val="24"/>
        </w:rPr>
        <w:t>大量实验表明</w:t>
      </w:r>
      <w:r w:rsidR="00ED20E5">
        <w:rPr>
          <w:rFonts w:hint="eastAsia"/>
          <w:sz w:val="24"/>
        </w:rPr>
        <w:t>，绝大多数物质在波长</w:t>
      </w:r>
      <w:r w:rsidR="00ED20E5">
        <w:rPr>
          <w:rFonts w:hint="eastAsia"/>
          <w:sz w:val="24"/>
        </w:rPr>
        <w:t>2</w:t>
      </w:r>
      <w:r w:rsidR="00ED20E5">
        <w:rPr>
          <w:sz w:val="24"/>
        </w:rPr>
        <w:t>0-40nm</w:t>
      </w:r>
      <w:r w:rsidR="00ED20E5">
        <w:rPr>
          <w:sz w:val="24"/>
        </w:rPr>
        <w:t>之内则可以被精准识别</w:t>
      </w:r>
      <w:r w:rsidR="00ED20E5">
        <w:rPr>
          <w:rFonts w:hint="eastAsia"/>
          <w:sz w:val="24"/>
        </w:rPr>
        <w:t>，</w:t>
      </w:r>
      <w:r w:rsidR="00ED20E5">
        <w:rPr>
          <w:sz w:val="24"/>
        </w:rPr>
        <w:t>高光谱数据的光谱分辨率一般是</w:t>
      </w:r>
      <w:r w:rsidR="00ED20E5">
        <w:rPr>
          <w:rFonts w:hint="eastAsia"/>
          <w:sz w:val="24"/>
        </w:rPr>
        <w:t>2-</w:t>
      </w:r>
      <w:r w:rsidR="00ED20E5">
        <w:rPr>
          <w:sz w:val="24"/>
        </w:rPr>
        <w:t>10nm</w:t>
      </w:r>
      <w:r w:rsidR="00ED20E5">
        <w:rPr>
          <w:rFonts w:hint="eastAsia"/>
          <w:sz w:val="24"/>
        </w:rPr>
        <w:t>，</w:t>
      </w:r>
      <w:r w:rsidR="00ED20E5">
        <w:rPr>
          <w:sz w:val="24"/>
        </w:rPr>
        <w:t>这样有效的避免了</w:t>
      </w:r>
      <w:r w:rsidR="00ED20E5">
        <w:rPr>
          <w:rFonts w:hint="eastAsia"/>
          <w:sz w:val="24"/>
        </w:rPr>
        <w:t>“同物异谱”的不可分状况，这正是高光谱影像数据可以进行地物精确分类识别的重要原因。当前，高光谱影像分类方法主要以计算机技术为支撑，联合数字图像处理技术和人工智能机器学习算法，进而对高光谱影像中感兴趣的未知地物进行识别分类</w:t>
      </w:r>
      <w:r w:rsidR="00667AC2" w:rsidRPr="00667AC2">
        <w:rPr>
          <w:sz w:val="24"/>
          <w:vertAlign w:val="superscript"/>
        </w:rPr>
        <w:fldChar w:fldCharType="begin"/>
      </w:r>
      <w:r w:rsidR="00667AC2" w:rsidRPr="00667AC2">
        <w:rPr>
          <w:sz w:val="24"/>
          <w:vertAlign w:val="superscript"/>
        </w:rPr>
        <w:instrText xml:space="preserve"> </w:instrText>
      </w:r>
      <w:r w:rsidR="00667AC2" w:rsidRPr="00667AC2">
        <w:rPr>
          <w:rFonts w:hint="eastAsia"/>
          <w:sz w:val="24"/>
          <w:vertAlign w:val="superscript"/>
        </w:rPr>
        <w:instrText>REF _Ref529125678 \r \h</w:instrText>
      </w:r>
      <w:r w:rsidR="00667AC2" w:rsidRPr="00667AC2">
        <w:rPr>
          <w:sz w:val="24"/>
          <w:vertAlign w:val="superscript"/>
        </w:rPr>
        <w:instrText xml:space="preserve"> </w:instrText>
      </w:r>
      <w:r w:rsidR="00667AC2">
        <w:rPr>
          <w:sz w:val="24"/>
          <w:vertAlign w:val="superscript"/>
        </w:rPr>
        <w:instrText xml:space="preserve"> \* MERGEFORMAT </w:instrText>
      </w:r>
      <w:r w:rsidR="00667AC2" w:rsidRPr="00667AC2">
        <w:rPr>
          <w:sz w:val="24"/>
          <w:vertAlign w:val="superscript"/>
        </w:rPr>
      </w:r>
      <w:r w:rsidR="00667AC2" w:rsidRPr="00667AC2">
        <w:rPr>
          <w:sz w:val="24"/>
          <w:vertAlign w:val="superscript"/>
        </w:rPr>
        <w:fldChar w:fldCharType="separate"/>
      </w:r>
      <w:r w:rsidR="00667AC2" w:rsidRPr="00667AC2">
        <w:rPr>
          <w:sz w:val="24"/>
          <w:vertAlign w:val="superscript"/>
        </w:rPr>
        <w:t>[37]</w:t>
      </w:r>
      <w:r w:rsidR="00667AC2" w:rsidRPr="00667AC2">
        <w:rPr>
          <w:sz w:val="24"/>
          <w:vertAlign w:val="superscript"/>
        </w:rPr>
        <w:fldChar w:fldCharType="end"/>
      </w:r>
      <w:r w:rsidR="00ED20E5">
        <w:rPr>
          <w:rFonts w:hint="eastAsia"/>
          <w:sz w:val="24"/>
        </w:rPr>
        <w:t>。</w:t>
      </w:r>
      <w:r w:rsidR="00667AC2">
        <w:rPr>
          <w:rFonts w:hint="eastAsia"/>
          <w:sz w:val="24"/>
        </w:rPr>
        <w:t>根据训练集对数据标签的需求，可以将高光谱影像分类算法分为三大类：有监督分类算法、无监督分类算法、半监督分类算法</w:t>
      </w:r>
      <w:r w:rsidR="00001069" w:rsidRPr="00001069">
        <w:rPr>
          <w:sz w:val="24"/>
          <w:vertAlign w:val="superscript"/>
        </w:rPr>
        <w:fldChar w:fldCharType="begin"/>
      </w:r>
      <w:r w:rsidR="00001069" w:rsidRPr="00001069">
        <w:rPr>
          <w:sz w:val="24"/>
          <w:vertAlign w:val="superscript"/>
        </w:rPr>
        <w:instrText xml:space="preserve"> </w:instrText>
      </w:r>
      <w:r w:rsidR="00001069" w:rsidRPr="00001069">
        <w:rPr>
          <w:rFonts w:hint="eastAsia"/>
          <w:sz w:val="24"/>
          <w:vertAlign w:val="superscript"/>
        </w:rPr>
        <w:instrText>REF _Ref533322947 \r \h</w:instrText>
      </w:r>
      <w:r w:rsidR="00001069" w:rsidRPr="00001069">
        <w:rPr>
          <w:sz w:val="24"/>
          <w:vertAlign w:val="superscript"/>
        </w:rPr>
        <w:instrText xml:space="preserve"> </w:instrText>
      </w:r>
      <w:r w:rsidR="00001069">
        <w:rPr>
          <w:sz w:val="24"/>
          <w:vertAlign w:val="superscript"/>
        </w:rPr>
        <w:instrText xml:space="preserve"> \* MERGEFORMAT </w:instrText>
      </w:r>
      <w:r w:rsidR="00001069" w:rsidRPr="00001069">
        <w:rPr>
          <w:sz w:val="24"/>
          <w:vertAlign w:val="superscript"/>
        </w:rPr>
      </w:r>
      <w:r w:rsidR="00001069" w:rsidRPr="00001069">
        <w:rPr>
          <w:sz w:val="24"/>
          <w:vertAlign w:val="superscript"/>
        </w:rPr>
        <w:fldChar w:fldCharType="separate"/>
      </w:r>
      <w:r w:rsidR="00001069" w:rsidRPr="00001069">
        <w:rPr>
          <w:sz w:val="24"/>
          <w:vertAlign w:val="superscript"/>
        </w:rPr>
        <w:t>[38]</w:t>
      </w:r>
      <w:r w:rsidR="00001069" w:rsidRPr="00001069">
        <w:rPr>
          <w:sz w:val="24"/>
          <w:vertAlign w:val="superscript"/>
        </w:rPr>
        <w:fldChar w:fldCharType="end"/>
      </w:r>
      <w:r w:rsidR="00667AC2">
        <w:rPr>
          <w:rFonts w:hint="eastAsia"/>
          <w:sz w:val="24"/>
        </w:rPr>
        <w:t>。</w:t>
      </w:r>
    </w:p>
    <w:p w:rsidR="00667AC2" w:rsidRDefault="006641D7" w:rsidP="0063462B">
      <w:pPr>
        <w:spacing w:line="440" w:lineRule="exact"/>
        <w:rPr>
          <w:sz w:val="24"/>
        </w:rPr>
      </w:pPr>
      <w:r>
        <w:rPr>
          <w:sz w:val="24"/>
        </w:rPr>
        <w:object w:dxaOrig="1440" w:dyaOrig="1440">
          <v:shape id="_x0000_s3452" type="#_x0000_t75" style="position:absolute;left:0;text-align:left;margin-left:4.5pt;margin-top:108.25pt;width:453.6pt;height:175.1pt;z-index:251753472;mso-position-horizontal-relative:text;mso-position-vertical-relative:text">
            <v:imagedata r:id="rId22" o:title=""/>
          </v:shape>
          <o:OLEObject Type="Embed" ProgID="Visio.Drawing.15" ShapeID="_x0000_s3452" DrawAspect="Content" ObjectID="_1607267150" r:id="rId23"/>
        </w:object>
      </w:r>
      <w:r w:rsidR="00667AC2">
        <w:rPr>
          <w:sz w:val="24"/>
        </w:rPr>
        <w:tab/>
      </w:r>
      <w:r w:rsidR="00667AC2">
        <w:rPr>
          <w:sz w:val="24"/>
        </w:rPr>
        <w:t>高光谱影像分类的流程可以描述为</w:t>
      </w:r>
      <w:r w:rsidR="00667AC2">
        <w:rPr>
          <w:rFonts w:hint="eastAsia"/>
          <w:sz w:val="24"/>
        </w:rPr>
        <w:t>：</w:t>
      </w:r>
      <w:r w:rsidR="00667AC2">
        <w:rPr>
          <w:sz w:val="24"/>
        </w:rPr>
        <w:t>对于采集的高光谱数据</w:t>
      </w:r>
      <w:r w:rsidR="00667AC2">
        <w:rPr>
          <w:rFonts w:hint="eastAsia"/>
          <w:sz w:val="24"/>
        </w:rPr>
        <w:t>，</w:t>
      </w:r>
      <w:r w:rsidR="00667AC2">
        <w:rPr>
          <w:sz w:val="24"/>
        </w:rPr>
        <w:t>首先对其进行预处理</w:t>
      </w:r>
      <w:r w:rsidR="00667AC2">
        <w:rPr>
          <w:rFonts w:hint="eastAsia"/>
          <w:sz w:val="24"/>
        </w:rPr>
        <w:t>，</w:t>
      </w:r>
      <w:r w:rsidR="00667AC2">
        <w:rPr>
          <w:sz w:val="24"/>
        </w:rPr>
        <w:t>这是因为传感器在数据采集过程中</w:t>
      </w:r>
      <w:r w:rsidR="00667AC2">
        <w:rPr>
          <w:rFonts w:hint="eastAsia"/>
          <w:sz w:val="24"/>
        </w:rPr>
        <w:t>，</w:t>
      </w:r>
      <w:r w:rsidR="00667AC2">
        <w:rPr>
          <w:sz w:val="24"/>
        </w:rPr>
        <w:t>会受到外界气象条件及传感器内部噪音影像</w:t>
      </w:r>
      <w:r w:rsidR="00667AC2">
        <w:rPr>
          <w:rFonts w:hint="eastAsia"/>
          <w:sz w:val="24"/>
        </w:rPr>
        <w:t>。常用的预处理主要包括辐射校正、大气校正和几何校正。</w:t>
      </w:r>
      <w:r w:rsidR="00667AC2">
        <w:rPr>
          <w:sz w:val="24"/>
        </w:rPr>
        <w:t>其次</w:t>
      </w:r>
      <w:r w:rsidR="00667AC2">
        <w:rPr>
          <w:rFonts w:hint="eastAsia"/>
          <w:sz w:val="24"/>
        </w:rPr>
        <w:t>，</w:t>
      </w:r>
      <w:r w:rsidR="00667AC2">
        <w:rPr>
          <w:sz w:val="24"/>
        </w:rPr>
        <w:t>进行空间和光谱信息特征提取</w:t>
      </w:r>
      <w:r w:rsidR="00667AC2">
        <w:rPr>
          <w:rFonts w:hint="eastAsia"/>
          <w:sz w:val="24"/>
        </w:rPr>
        <w:t>，并进行特征融合与优化。最后，将处理后的信息输入分类器，结果则会产生地物类别标签图。整个流程如图</w:t>
      </w:r>
      <w:r w:rsidR="00667AC2">
        <w:rPr>
          <w:rFonts w:hint="eastAsia"/>
          <w:sz w:val="24"/>
        </w:rPr>
        <w:t>3</w:t>
      </w:r>
      <w:r w:rsidR="00667AC2">
        <w:rPr>
          <w:sz w:val="24"/>
        </w:rPr>
        <w:t>.1</w:t>
      </w:r>
      <w:r w:rsidR="00667AC2">
        <w:rPr>
          <w:sz w:val="24"/>
        </w:rPr>
        <w:t>所示</w:t>
      </w:r>
      <w:r w:rsidR="00667AC2">
        <w:rPr>
          <w:rFonts w:hint="eastAsia"/>
          <w:sz w:val="24"/>
        </w:rPr>
        <w:t>。</w:t>
      </w:r>
    </w:p>
    <w:p w:rsidR="00667AC2" w:rsidRDefault="00667AC2" w:rsidP="0063462B">
      <w:pPr>
        <w:spacing w:line="440" w:lineRule="exact"/>
        <w:rPr>
          <w:sz w:val="24"/>
        </w:rPr>
      </w:pPr>
    </w:p>
    <w:p w:rsidR="00667AC2" w:rsidRDefault="00273D48" w:rsidP="00667AC2">
      <w:pPr>
        <w:spacing w:line="440" w:lineRule="exact"/>
        <w:rPr>
          <w:sz w:val="24"/>
        </w:rPr>
      </w:pPr>
      <w:r>
        <w:rPr>
          <w:sz w:val="24"/>
        </w:rPr>
        <w:object w:dxaOrig="1520" w:dyaOrig="1061">
          <v:shape id="_x0000_i1026" type="#_x0000_t75" style="width:76.15pt;height:52.6pt" o:ole="">
            <v:imagedata r:id="rId24" o:title=""/>
          </v:shape>
          <o:OLEObject Type="Embed" ProgID="Visio.Drawing.15" ShapeID="_x0000_i1026" DrawAspect="Icon" ObjectID="_1607266961" r:id="rId25"/>
        </w:object>
      </w:r>
    </w:p>
    <w:p w:rsidR="00BC6D07" w:rsidRDefault="00BC6D07" w:rsidP="00667AC2">
      <w:pPr>
        <w:spacing w:line="440" w:lineRule="exact"/>
        <w:rPr>
          <w:sz w:val="24"/>
        </w:rPr>
      </w:pPr>
      <w:bookmarkStart w:id="165" w:name="_Toc2577"/>
    </w:p>
    <w:p w:rsidR="00BC6D07" w:rsidRDefault="00BC6D07" w:rsidP="00667AC2">
      <w:pPr>
        <w:spacing w:line="440" w:lineRule="exact"/>
        <w:rPr>
          <w:sz w:val="24"/>
        </w:rPr>
      </w:pPr>
    </w:p>
    <w:p w:rsidR="00273D48" w:rsidRDefault="00667AC2" w:rsidP="00BC6D07">
      <w:pPr>
        <w:spacing w:line="440" w:lineRule="exact"/>
        <w:ind w:firstLineChars="1200" w:firstLine="2880"/>
        <w:rPr>
          <w:sz w:val="24"/>
        </w:rPr>
      </w:pPr>
      <w:r>
        <w:rPr>
          <w:sz w:val="24"/>
        </w:rPr>
        <w:t xml:space="preserve"> </w:t>
      </w:r>
    </w:p>
    <w:p w:rsidR="00273D48" w:rsidRDefault="00273D48" w:rsidP="00BC6D07">
      <w:pPr>
        <w:spacing w:line="440" w:lineRule="exact"/>
        <w:ind w:firstLineChars="1200" w:firstLine="2880"/>
        <w:rPr>
          <w:sz w:val="24"/>
        </w:rPr>
      </w:pPr>
    </w:p>
    <w:p w:rsidR="00273D48" w:rsidRDefault="00273D48" w:rsidP="00273D48">
      <w:pPr>
        <w:spacing w:line="440" w:lineRule="exact"/>
        <w:ind w:firstLineChars="1300" w:firstLine="3120"/>
        <w:rPr>
          <w:sz w:val="24"/>
          <w:szCs w:val="24"/>
        </w:rPr>
      </w:pPr>
    </w:p>
    <w:p w:rsidR="00273D48" w:rsidRDefault="00273D48" w:rsidP="00273D48">
      <w:pPr>
        <w:spacing w:line="440" w:lineRule="exact"/>
        <w:ind w:firstLineChars="1300" w:firstLine="3120"/>
        <w:rPr>
          <w:sz w:val="24"/>
          <w:szCs w:val="24"/>
        </w:rPr>
      </w:pPr>
    </w:p>
    <w:p w:rsidR="00667AC2" w:rsidRPr="00273D48" w:rsidRDefault="00667AC2" w:rsidP="00273D48">
      <w:pPr>
        <w:spacing w:line="440" w:lineRule="exact"/>
        <w:ind w:firstLineChars="1300" w:firstLine="3120"/>
        <w:rPr>
          <w:sz w:val="24"/>
          <w:szCs w:val="24"/>
        </w:rPr>
      </w:pPr>
      <w:r w:rsidRPr="00273D48">
        <w:rPr>
          <w:sz w:val="24"/>
          <w:szCs w:val="24"/>
        </w:rPr>
        <w:t>图</w:t>
      </w:r>
      <w:r w:rsidRPr="00273D48">
        <w:rPr>
          <w:rFonts w:hint="eastAsia"/>
          <w:sz w:val="24"/>
          <w:szCs w:val="24"/>
        </w:rPr>
        <w:t>2</w:t>
      </w:r>
      <w:r w:rsidRPr="00273D48">
        <w:rPr>
          <w:sz w:val="24"/>
          <w:szCs w:val="24"/>
        </w:rPr>
        <w:t xml:space="preserve">.1 </w:t>
      </w:r>
      <w:r w:rsidRPr="00273D48">
        <w:rPr>
          <w:sz w:val="24"/>
          <w:szCs w:val="24"/>
        </w:rPr>
        <w:t>高光谱分类流程图</w:t>
      </w:r>
    </w:p>
    <w:p w:rsidR="00482280" w:rsidRDefault="007F4960" w:rsidP="001019D5">
      <w:pPr>
        <w:pStyle w:val="3"/>
      </w:pPr>
      <w:bookmarkStart w:id="166" w:name="_Toc533498028"/>
      <w:r>
        <w:t>2</w:t>
      </w:r>
      <w:r w:rsidR="00482280">
        <w:t>.</w:t>
      </w:r>
      <w:r w:rsidR="00482280">
        <w:rPr>
          <w:rFonts w:hint="eastAsia"/>
        </w:rPr>
        <w:t>1</w:t>
      </w:r>
      <w:r w:rsidR="00482280">
        <w:t>.1</w:t>
      </w:r>
      <w:bookmarkEnd w:id="165"/>
      <w:r w:rsidR="00BC6D07">
        <w:t>有监督分类方法</w:t>
      </w:r>
      <w:bookmarkEnd w:id="166"/>
    </w:p>
    <w:p w:rsidR="00BC6D07" w:rsidRDefault="00BC6D07" w:rsidP="00B63373">
      <w:pPr>
        <w:spacing w:line="440" w:lineRule="exact"/>
        <w:rPr>
          <w:sz w:val="24"/>
        </w:rPr>
      </w:pPr>
      <w:r>
        <w:rPr>
          <w:rFonts w:hint="eastAsia"/>
        </w:rPr>
        <w:t xml:space="preserve"> </w:t>
      </w:r>
      <w:r>
        <w:t xml:space="preserve">  </w:t>
      </w:r>
      <w:r w:rsidR="00B63373" w:rsidRPr="00B63373">
        <w:rPr>
          <w:sz w:val="24"/>
        </w:rPr>
        <w:t>有监督</w:t>
      </w:r>
      <w:r w:rsidR="00B63373">
        <w:rPr>
          <w:sz w:val="24"/>
        </w:rPr>
        <w:t>分类算法使用有标签样本中的先验信息训练分类器</w:t>
      </w:r>
      <w:r w:rsidR="00B63373">
        <w:rPr>
          <w:rFonts w:hint="eastAsia"/>
          <w:sz w:val="24"/>
        </w:rPr>
        <w:t>，</w:t>
      </w:r>
      <w:r w:rsidR="00B63373">
        <w:rPr>
          <w:sz w:val="24"/>
        </w:rPr>
        <w:t>以得到分类器的参数</w:t>
      </w:r>
      <w:r w:rsidR="00B63373">
        <w:rPr>
          <w:rFonts w:hint="eastAsia"/>
          <w:sz w:val="24"/>
        </w:rPr>
        <w:t>，</w:t>
      </w:r>
      <w:r w:rsidR="00001069">
        <w:rPr>
          <w:sz w:val="24"/>
        </w:rPr>
        <w:t>然后利用完成训练的分类器对</w:t>
      </w:r>
      <w:r w:rsidR="00B63373">
        <w:rPr>
          <w:sz w:val="24"/>
        </w:rPr>
        <w:t>未知类别的数据进行分类</w:t>
      </w:r>
      <w:r w:rsidR="00B63373">
        <w:rPr>
          <w:rFonts w:hint="eastAsia"/>
          <w:sz w:val="24"/>
        </w:rPr>
        <w:t>。有监督分类最显著的特点就是分类精度较高，然而因为有监督分类要求所有训练样本有标签，可在实际情况下往往没有足够的先验信息，这样就造成了有监督分类方法的局限性。典型的监督分类主要包括最大似然判别分类、光谱角匹配、最小距离分类、</w:t>
      </w:r>
      <w:r w:rsidR="00B63373">
        <w:rPr>
          <w:rFonts w:hint="eastAsia"/>
          <w:sz w:val="24"/>
        </w:rPr>
        <w:t>S</w:t>
      </w:r>
      <w:r w:rsidR="00B63373">
        <w:rPr>
          <w:sz w:val="24"/>
        </w:rPr>
        <w:t>VM</w:t>
      </w:r>
      <w:r w:rsidR="00B63373">
        <w:rPr>
          <w:sz w:val="24"/>
        </w:rPr>
        <w:t>分类</w:t>
      </w:r>
      <w:r w:rsidR="00B63373">
        <w:rPr>
          <w:rFonts w:hint="eastAsia"/>
          <w:sz w:val="24"/>
        </w:rPr>
        <w:t>等等</w:t>
      </w:r>
      <w:r w:rsidR="007217AF" w:rsidRPr="007217AF">
        <w:rPr>
          <w:sz w:val="24"/>
          <w:vertAlign w:val="superscript"/>
        </w:rPr>
        <w:fldChar w:fldCharType="begin"/>
      </w:r>
      <w:r w:rsidR="007217AF" w:rsidRPr="007217AF">
        <w:rPr>
          <w:sz w:val="24"/>
          <w:vertAlign w:val="superscript"/>
        </w:rPr>
        <w:instrText xml:space="preserve"> </w:instrText>
      </w:r>
      <w:r w:rsidR="007217AF" w:rsidRPr="007217AF">
        <w:rPr>
          <w:rFonts w:hint="eastAsia"/>
          <w:sz w:val="24"/>
          <w:vertAlign w:val="superscript"/>
        </w:rPr>
        <w:instrText>REF _Ref533324045 \r \h</w:instrText>
      </w:r>
      <w:r w:rsidR="007217AF" w:rsidRPr="007217AF">
        <w:rPr>
          <w:sz w:val="24"/>
          <w:vertAlign w:val="superscript"/>
        </w:rPr>
        <w:instrText xml:space="preserve">  \* MERGEFORMAT </w:instrText>
      </w:r>
      <w:r w:rsidR="007217AF" w:rsidRPr="007217AF">
        <w:rPr>
          <w:sz w:val="24"/>
          <w:vertAlign w:val="superscript"/>
        </w:rPr>
      </w:r>
      <w:r w:rsidR="007217AF" w:rsidRPr="007217AF">
        <w:rPr>
          <w:sz w:val="24"/>
          <w:vertAlign w:val="superscript"/>
        </w:rPr>
        <w:fldChar w:fldCharType="separate"/>
      </w:r>
      <w:r w:rsidR="007217AF" w:rsidRPr="007217AF">
        <w:rPr>
          <w:sz w:val="24"/>
          <w:vertAlign w:val="superscript"/>
        </w:rPr>
        <w:t>[39]</w:t>
      </w:r>
      <w:r w:rsidR="007217AF" w:rsidRPr="007217AF">
        <w:rPr>
          <w:sz w:val="24"/>
          <w:vertAlign w:val="superscript"/>
        </w:rPr>
        <w:fldChar w:fldCharType="end"/>
      </w:r>
      <w:r w:rsidR="00B63373">
        <w:rPr>
          <w:rFonts w:hint="eastAsia"/>
          <w:sz w:val="24"/>
        </w:rPr>
        <w:t>。</w:t>
      </w:r>
    </w:p>
    <w:p w:rsidR="009E1933" w:rsidRDefault="00B63373" w:rsidP="00B63373">
      <w:pPr>
        <w:spacing w:line="440" w:lineRule="exact"/>
        <w:rPr>
          <w:sz w:val="24"/>
        </w:rPr>
      </w:pPr>
      <w:r>
        <w:rPr>
          <w:rFonts w:hint="eastAsia"/>
          <w:sz w:val="24"/>
        </w:rPr>
        <w:lastRenderedPageBreak/>
        <w:t xml:space="preserve"> </w:t>
      </w:r>
      <w:r>
        <w:rPr>
          <w:sz w:val="24"/>
        </w:rPr>
        <w:t xml:space="preserve">  </w:t>
      </w:r>
      <w:r>
        <w:rPr>
          <w:sz w:val="24"/>
        </w:rPr>
        <w:t>最大似然判别分</w:t>
      </w:r>
      <w:r>
        <w:rPr>
          <w:rFonts w:hint="eastAsia"/>
          <w:sz w:val="24"/>
        </w:rPr>
        <w:t>类</w:t>
      </w:r>
      <w:r w:rsidR="00F24052" w:rsidRPr="00F24052">
        <w:rPr>
          <w:sz w:val="24"/>
          <w:vertAlign w:val="superscript"/>
        </w:rPr>
        <w:fldChar w:fldCharType="begin"/>
      </w:r>
      <w:r w:rsidR="00F24052" w:rsidRPr="00F24052">
        <w:rPr>
          <w:sz w:val="24"/>
          <w:vertAlign w:val="superscript"/>
        </w:rPr>
        <w:instrText xml:space="preserve"> </w:instrText>
      </w:r>
      <w:r w:rsidR="00F24052" w:rsidRPr="00F24052">
        <w:rPr>
          <w:rFonts w:hint="eastAsia"/>
          <w:sz w:val="24"/>
          <w:vertAlign w:val="superscript"/>
        </w:rPr>
        <w:instrText>REF _Ref533324449 \r \h</w:instrText>
      </w:r>
      <w:r w:rsidR="00F24052" w:rsidRPr="00F24052">
        <w:rPr>
          <w:sz w:val="24"/>
          <w:vertAlign w:val="superscript"/>
        </w:rPr>
        <w:instrText xml:space="preserve"> </w:instrText>
      </w:r>
      <w:r w:rsidR="00F24052">
        <w:rPr>
          <w:sz w:val="24"/>
          <w:vertAlign w:val="superscript"/>
        </w:rPr>
        <w:instrText xml:space="preserve"> \* MERGEFORMAT </w:instrText>
      </w:r>
      <w:r w:rsidR="00F24052" w:rsidRPr="00F24052">
        <w:rPr>
          <w:sz w:val="24"/>
          <w:vertAlign w:val="superscript"/>
        </w:rPr>
      </w:r>
      <w:r w:rsidR="00F24052" w:rsidRPr="00F24052">
        <w:rPr>
          <w:sz w:val="24"/>
          <w:vertAlign w:val="superscript"/>
        </w:rPr>
        <w:fldChar w:fldCharType="separate"/>
      </w:r>
      <w:r w:rsidR="00F24052" w:rsidRPr="00F24052">
        <w:rPr>
          <w:sz w:val="24"/>
          <w:vertAlign w:val="superscript"/>
        </w:rPr>
        <w:t>[40]</w:t>
      </w:r>
      <w:r w:rsidR="00F24052" w:rsidRPr="00F24052">
        <w:rPr>
          <w:sz w:val="24"/>
          <w:vertAlign w:val="superscript"/>
        </w:rPr>
        <w:fldChar w:fldCharType="end"/>
      </w:r>
      <w:r>
        <w:rPr>
          <w:rFonts w:hint="eastAsia"/>
          <w:sz w:val="24"/>
        </w:rPr>
        <w:t>(</w:t>
      </w:r>
      <w:r>
        <w:rPr>
          <w:sz w:val="24"/>
        </w:rPr>
        <w:t>Maximun Likelihood, ML)</w:t>
      </w:r>
      <w:r>
        <w:rPr>
          <w:sz w:val="24"/>
        </w:rPr>
        <w:t>基于</w:t>
      </w:r>
      <w:r>
        <w:rPr>
          <w:rFonts w:hint="eastAsia"/>
          <w:sz w:val="24"/>
        </w:rPr>
        <w:t>传统统计学习中的</w:t>
      </w:r>
      <w:bookmarkStart w:id="167" w:name="_Toc15029"/>
      <w:r w:rsidR="009E1933">
        <w:rPr>
          <w:rFonts w:hint="eastAsia"/>
          <w:sz w:val="24"/>
        </w:rPr>
        <w:t>朴素贝叶斯算法。</w:t>
      </w:r>
      <w:r w:rsidR="009E1933">
        <w:rPr>
          <w:rFonts w:hint="eastAsia"/>
          <w:sz w:val="24"/>
        </w:rPr>
        <w:t>M</w:t>
      </w:r>
      <w:r w:rsidR="009E1933">
        <w:rPr>
          <w:sz w:val="24"/>
        </w:rPr>
        <w:t>L</w:t>
      </w:r>
      <w:r w:rsidR="009E1933">
        <w:rPr>
          <w:rFonts w:hint="eastAsia"/>
          <w:sz w:val="24"/>
        </w:rPr>
        <w:t>算法可以快速地进行分类，目</w:t>
      </w:r>
      <w:r w:rsidR="007217AF">
        <w:rPr>
          <w:rFonts w:hint="eastAsia"/>
          <w:sz w:val="24"/>
        </w:rPr>
        <w:t>前已经被广泛应用于高光谱图像分类。其核心思想是根据训练样本的光谱</w:t>
      </w:r>
      <w:r w:rsidR="009E1933">
        <w:rPr>
          <w:rFonts w:hint="eastAsia"/>
          <w:sz w:val="24"/>
        </w:rPr>
        <w:t>相似度和贝叶斯准则来估计测试样本类别。</w:t>
      </w:r>
    </w:p>
    <w:p w:rsidR="009E1933" w:rsidRDefault="009E1933" w:rsidP="00B63373">
      <w:pPr>
        <w:spacing w:line="440" w:lineRule="exact"/>
        <w:rPr>
          <w:sz w:val="24"/>
        </w:rPr>
      </w:pPr>
      <w:r>
        <w:rPr>
          <w:sz w:val="24"/>
        </w:rPr>
        <w:tab/>
      </w:r>
      <w:r>
        <w:rPr>
          <w:sz w:val="24"/>
        </w:rPr>
        <w:t>假设以高光谱图像包含</w:t>
      </w:r>
      <w:r w:rsidR="00024625" w:rsidRPr="007A14B6">
        <w:rPr>
          <w:position w:val="-6"/>
          <w:sz w:val="24"/>
        </w:rPr>
        <w:drawing>
          <wp:inline distT="0" distB="0" distL="0" distR="0">
            <wp:extent cx="108585" cy="14478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8585" cy="144780"/>
                    </a:xfrm>
                    <a:prstGeom prst="rect">
                      <a:avLst/>
                    </a:prstGeom>
                    <a:noFill/>
                    <a:ln>
                      <a:noFill/>
                    </a:ln>
                  </pic:spPr>
                </pic:pic>
              </a:graphicData>
            </a:graphic>
          </wp:inline>
        </w:drawing>
      </w:r>
      <w:r>
        <w:rPr>
          <w:sz w:val="24"/>
        </w:rPr>
        <w:t>个地物类别</w:t>
      </w:r>
      <w:r>
        <w:rPr>
          <w:rFonts w:hint="eastAsia"/>
          <w:sz w:val="24"/>
        </w:rPr>
        <w:t>，</w:t>
      </w:r>
      <w:r>
        <w:rPr>
          <w:sz w:val="24"/>
        </w:rPr>
        <w:t>分别</w:t>
      </w:r>
      <w:r>
        <w:rPr>
          <w:rFonts w:hint="eastAsia"/>
          <w:sz w:val="24"/>
        </w:rPr>
        <w:t>为</w:t>
      </w:r>
      <w:r w:rsidRPr="009E1933">
        <w:rPr>
          <w:position w:val="-12"/>
          <w:sz w:val="24"/>
          <w:szCs w:val="24"/>
        </w:rPr>
        <w:drawing>
          <wp:inline distT="0" distB="0" distL="0" distR="0">
            <wp:extent cx="733425" cy="226060"/>
            <wp:effectExtent l="0" t="0" r="952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33425" cy="226060"/>
                    </a:xfrm>
                    <a:prstGeom prst="rect">
                      <a:avLst/>
                    </a:prstGeom>
                    <a:noFill/>
                    <a:ln>
                      <a:noFill/>
                    </a:ln>
                  </pic:spPr>
                </pic:pic>
              </a:graphicData>
            </a:graphic>
          </wp:inline>
        </w:drawing>
      </w:r>
      <w:r w:rsidR="00001069">
        <w:rPr>
          <w:rFonts w:hint="eastAsia"/>
          <w:sz w:val="24"/>
        </w:rPr>
        <w:t>。为了便于处理，假设每个类别发生的</w:t>
      </w:r>
      <w:r>
        <w:rPr>
          <w:rFonts w:hint="eastAsia"/>
          <w:sz w:val="24"/>
        </w:rPr>
        <w:t>概率分别为</w:t>
      </w:r>
      <w:r w:rsidRPr="009E1933">
        <w:rPr>
          <w:position w:val="-12"/>
          <w:sz w:val="24"/>
          <w:szCs w:val="24"/>
        </w:rPr>
        <w:drawing>
          <wp:inline distT="0" distB="0" distL="0" distR="0">
            <wp:extent cx="1430655" cy="2444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30655" cy="244475"/>
                    </a:xfrm>
                    <a:prstGeom prst="rect">
                      <a:avLst/>
                    </a:prstGeom>
                    <a:noFill/>
                    <a:ln>
                      <a:noFill/>
                    </a:ln>
                  </pic:spPr>
                </pic:pic>
              </a:graphicData>
            </a:graphic>
          </wp:inline>
        </w:drawing>
      </w:r>
      <w:r w:rsidR="00001069">
        <w:rPr>
          <w:rFonts w:hint="eastAsia"/>
          <w:sz w:val="24"/>
        </w:rPr>
        <w:t>且均相等。依据贝叶斯准则</w:t>
      </w:r>
      <w:r>
        <w:rPr>
          <w:rFonts w:hint="eastAsia"/>
          <w:sz w:val="24"/>
        </w:rPr>
        <w:t>，样本</w:t>
      </w:r>
      <w:r>
        <w:rPr>
          <w:rFonts w:hint="eastAsia"/>
          <w:sz w:val="24"/>
        </w:rPr>
        <w:t>x</w:t>
      </w:r>
      <w:r>
        <w:rPr>
          <w:rFonts w:hint="eastAsia"/>
          <w:sz w:val="24"/>
        </w:rPr>
        <w:t>属于某一类的概率可以表示为：</w:t>
      </w:r>
    </w:p>
    <w:p w:rsidR="009E1933" w:rsidRPr="007A14B6" w:rsidRDefault="009E1933" w:rsidP="009E1933">
      <w:pPr>
        <w:jc w:val="right"/>
        <w:rPr>
          <w:sz w:val="24"/>
        </w:rPr>
      </w:pPr>
      <w:r w:rsidRPr="007A14B6">
        <w:rPr>
          <w:position w:val="-28"/>
          <w:sz w:val="24"/>
        </w:rPr>
        <w:object w:dxaOrig="2620" w:dyaOrig="660">
          <v:shape id="_x0000_i1027" type="#_x0000_t75" style="width:131.55pt;height:34.15pt" o:ole="">
            <v:imagedata r:id="rId29" o:title=""/>
          </v:shape>
          <o:OLEObject Type="Embed" ProgID="Equation.DSMT4" ShapeID="_x0000_i1027" DrawAspect="Content" ObjectID="_1607266962" r:id="rId30"/>
        </w:object>
      </w:r>
      <w:r w:rsidRPr="007A14B6">
        <w:rPr>
          <w:position w:val="-6"/>
          <w:sz w:val="24"/>
        </w:rPr>
        <w:t xml:space="preserve">                        (</w:t>
      </w:r>
      <w:r>
        <w:rPr>
          <w:position w:val="-6"/>
          <w:sz w:val="24"/>
        </w:rPr>
        <w:t>2-1</w:t>
      </w:r>
      <w:r w:rsidRPr="007A14B6">
        <w:rPr>
          <w:position w:val="-6"/>
          <w:sz w:val="24"/>
        </w:rPr>
        <w:t>)</w:t>
      </w:r>
    </w:p>
    <w:p w:rsidR="009E1933" w:rsidRDefault="009E1933" w:rsidP="00B63373">
      <w:pPr>
        <w:spacing w:line="440" w:lineRule="exact"/>
        <w:rPr>
          <w:sz w:val="24"/>
        </w:rPr>
      </w:pPr>
      <w:r>
        <w:rPr>
          <w:rFonts w:hint="eastAsia"/>
          <w:sz w:val="24"/>
        </w:rPr>
        <w:t>其中，</w:t>
      </w:r>
    </w:p>
    <w:p w:rsidR="009E1933" w:rsidRPr="007A14B6" w:rsidRDefault="009E1933" w:rsidP="009E1933">
      <w:pPr>
        <w:jc w:val="right"/>
        <w:rPr>
          <w:sz w:val="24"/>
        </w:rPr>
      </w:pPr>
      <w:r w:rsidRPr="007A14B6">
        <w:rPr>
          <w:position w:val="-28"/>
          <w:sz w:val="24"/>
        </w:rPr>
        <w:object w:dxaOrig="2520" w:dyaOrig="680">
          <v:shape id="_x0000_i1028" type="#_x0000_t75" style="width:126.45pt;height:34.15pt" o:ole="">
            <v:imagedata r:id="rId31" o:title=""/>
          </v:shape>
          <o:OLEObject Type="Embed" ProgID="Equation.DSMT4" ShapeID="_x0000_i1028" DrawAspect="Content" ObjectID="_1607266963" r:id="rId32"/>
        </w:object>
      </w:r>
      <w:r w:rsidRPr="007A14B6">
        <w:rPr>
          <w:position w:val="-6"/>
          <w:sz w:val="24"/>
        </w:rPr>
        <w:t xml:space="preserve">                      (</w:t>
      </w:r>
      <w:r>
        <w:rPr>
          <w:position w:val="-6"/>
          <w:sz w:val="24"/>
        </w:rPr>
        <w:t>2-2</w:t>
      </w:r>
      <w:r w:rsidRPr="007A14B6">
        <w:rPr>
          <w:position w:val="-6"/>
          <w:sz w:val="24"/>
        </w:rPr>
        <w:t>)</w:t>
      </w:r>
    </w:p>
    <w:p w:rsidR="009E1933" w:rsidRPr="00024625" w:rsidRDefault="00024625" w:rsidP="00B63373">
      <w:pPr>
        <w:spacing w:line="440" w:lineRule="exact"/>
        <w:rPr>
          <w:sz w:val="24"/>
          <w:szCs w:val="24"/>
        </w:rPr>
      </w:pPr>
      <w:r w:rsidRPr="00024625">
        <w:rPr>
          <w:rFonts w:hint="eastAsia"/>
          <w:sz w:val="24"/>
          <w:szCs w:val="24"/>
        </w:rPr>
        <w:t>因为</w:t>
      </w:r>
      <w:r w:rsidRPr="007A14B6">
        <w:rPr>
          <w:position w:val="-10"/>
          <w:sz w:val="24"/>
        </w:rPr>
        <w:object w:dxaOrig="520" w:dyaOrig="320">
          <v:shape id="_x0000_i1029" type="#_x0000_t75" style="width:26.75pt;height:15.25pt" o:ole="">
            <v:imagedata r:id="rId33" o:title=""/>
          </v:shape>
          <o:OLEObject Type="Embed" ProgID="Equation.DSMT4" ShapeID="_x0000_i1029" DrawAspect="Content" ObjectID="_1607266964" r:id="rId34"/>
        </w:object>
      </w:r>
      <w:r>
        <w:rPr>
          <w:sz w:val="24"/>
          <w:szCs w:val="24"/>
        </w:rPr>
        <w:t>不影响判别效果且各类别的先验信息</w:t>
      </w:r>
      <w:r w:rsidRPr="007A14B6">
        <w:rPr>
          <w:position w:val="-12"/>
          <w:sz w:val="24"/>
        </w:rPr>
        <w:object w:dxaOrig="620" w:dyaOrig="360">
          <v:shape id="_x0000_i1030" type="#_x0000_t75" style="width:30.45pt;height:18pt" o:ole="">
            <v:imagedata r:id="rId35" o:title=""/>
          </v:shape>
          <o:OLEObject Type="Embed" ProgID="Equation.DSMT4" ShapeID="_x0000_i1030" DrawAspect="Content" ObjectID="_1607266965" r:id="rId36"/>
        </w:object>
      </w:r>
      <w:r>
        <w:rPr>
          <w:sz w:val="24"/>
          <w:szCs w:val="24"/>
        </w:rPr>
        <w:t>均相等</w:t>
      </w:r>
      <w:r>
        <w:rPr>
          <w:rFonts w:hint="eastAsia"/>
          <w:sz w:val="24"/>
          <w:szCs w:val="24"/>
        </w:rPr>
        <w:t>，</w:t>
      </w:r>
      <w:r>
        <w:rPr>
          <w:sz w:val="24"/>
          <w:szCs w:val="24"/>
        </w:rPr>
        <w:t>因此分类问题可以转化为比较</w:t>
      </w:r>
      <w:r w:rsidRPr="00024625">
        <w:rPr>
          <w:position w:val="-12"/>
          <w:sz w:val="24"/>
          <w:szCs w:val="24"/>
        </w:rPr>
        <w:object w:dxaOrig="880" w:dyaOrig="360">
          <v:shape id="_x0000_i1031" type="#_x0000_t75" style="width:42.45pt;height:18pt" o:ole="">
            <v:imagedata r:id="rId37" o:title=""/>
          </v:shape>
          <o:OLEObject Type="Embed" ProgID="Equation.DSMT4" ShapeID="_x0000_i1031" DrawAspect="Content" ObjectID="_1607266966" r:id="rId38"/>
        </w:object>
      </w:r>
      <w:r>
        <w:rPr>
          <w:sz w:val="24"/>
          <w:szCs w:val="24"/>
        </w:rPr>
        <w:t>概率大小的问题</w:t>
      </w:r>
      <w:r>
        <w:rPr>
          <w:rFonts w:hint="eastAsia"/>
          <w:sz w:val="24"/>
          <w:szCs w:val="24"/>
        </w:rPr>
        <w:t>。通过数学求解，</w:t>
      </w:r>
      <w:r>
        <w:rPr>
          <w:rFonts w:hint="eastAsia"/>
          <w:sz w:val="24"/>
          <w:szCs w:val="24"/>
        </w:rPr>
        <w:t>M</w:t>
      </w:r>
      <w:r>
        <w:rPr>
          <w:sz w:val="24"/>
          <w:szCs w:val="24"/>
        </w:rPr>
        <w:t>L</w:t>
      </w:r>
      <w:r>
        <w:rPr>
          <w:sz w:val="24"/>
          <w:szCs w:val="24"/>
        </w:rPr>
        <w:t>的判别函数如下</w:t>
      </w:r>
      <w:r>
        <w:rPr>
          <w:rFonts w:hint="eastAsia"/>
          <w:sz w:val="24"/>
          <w:szCs w:val="24"/>
        </w:rPr>
        <w:t>：</w:t>
      </w:r>
    </w:p>
    <w:p w:rsidR="00024625" w:rsidRPr="00024625" w:rsidRDefault="00024625" w:rsidP="00024625">
      <w:pPr>
        <w:jc w:val="right"/>
        <w:rPr>
          <w:position w:val="-6"/>
          <w:sz w:val="24"/>
          <w:szCs w:val="24"/>
        </w:rPr>
      </w:pPr>
      <w:r w:rsidRPr="00024625">
        <w:rPr>
          <w:position w:val="-16"/>
          <w:sz w:val="24"/>
          <w:szCs w:val="24"/>
        </w:rPr>
        <w:object w:dxaOrig="4120" w:dyaOrig="480">
          <v:shape id="_x0000_i1032" type="#_x0000_t75" style="width:205.85pt;height:24pt" o:ole="">
            <v:imagedata r:id="rId39" o:title=""/>
          </v:shape>
          <o:OLEObject Type="Embed" ProgID="Equation.DSMT4" ShapeID="_x0000_i1032" DrawAspect="Content" ObjectID="_1607266967" r:id="rId40"/>
        </w:object>
      </w:r>
      <w:r w:rsidRPr="00024625">
        <w:rPr>
          <w:position w:val="-6"/>
          <w:sz w:val="24"/>
          <w:szCs w:val="24"/>
        </w:rPr>
        <w:t>，</w:t>
      </w:r>
      <w:r w:rsidRPr="00024625">
        <w:rPr>
          <w:position w:val="-10"/>
          <w:sz w:val="24"/>
          <w:szCs w:val="24"/>
        </w:rPr>
        <w:object w:dxaOrig="1060" w:dyaOrig="320">
          <v:shape id="_x0000_i1033" type="#_x0000_t75" style="width:53.55pt;height:15.25pt" o:ole="">
            <v:imagedata r:id="rId41" o:title=""/>
          </v:shape>
          <o:OLEObject Type="Embed" ProgID="Equation.DSMT4" ShapeID="_x0000_i1033" DrawAspect="Content" ObjectID="_1607266968" r:id="rId42"/>
        </w:object>
      </w:r>
      <w:r w:rsidRPr="00024625">
        <w:rPr>
          <w:position w:val="-6"/>
          <w:sz w:val="24"/>
          <w:szCs w:val="24"/>
        </w:rPr>
        <w:t xml:space="preserve">         (</w:t>
      </w:r>
      <w:r>
        <w:rPr>
          <w:position w:val="-6"/>
          <w:sz w:val="24"/>
          <w:szCs w:val="24"/>
        </w:rPr>
        <w:t>2-3</w:t>
      </w:r>
      <w:r w:rsidRPr="00024625">
        <w:rPr>
          <w:position w:val="-6"/>
          <w:sz w:val="24"/>
          <w:szCs w:val="24"/>
        </w:rPr>
        <w:t>)</w:t>
      </w:r>
    </w:p>
    <w:p w:rsidR="009E1933" w:rsidRDefault="00024625" w:rsidP="00B63373">
      <w:pPr>
        <w:spacing w:line="440" w:lineRule="exact"/>
        <w:rPr>
          <w:sz w:val="24"/>
        </w:rPr>
      </w:pPr>
      <w:r>
        <w:rPr>
          <w:rFonts w:hint="eastAsia"/>
          <w:sz w:val="24"/>
        </w:rPr>
        <w:t>也可以表示为：</w:t>
      </w:r>
    </w:p>
    <w:p w:rsidR="00024625" w:rsidRPr="007A14B6" w:rsidRDefault="00024625" w:rsidP="00024625">
      <w:pPr>
        <w:jc w:val="right"/>
        <w:rPr>
          <w:position w:val="-6"/>
          <w:sz w:val="24"/>
        </w:rPr>
      </w:pPr>
      <w:r w:rsidRPr="007A14B6">
        <w:rPr>
          <w:position w:val="-24"/>
          <w:sz w:val="24"/>
        </w:rPr>
        <w:object w:dxaOrig="5460" w:dyaOrig="620">
          <v:shape id="_x0000_i1034" type="#_x0000_t75" style="width:271.85pt;height:30.45pt" o:ole="">
            <v:imagedata r:id="rId43" o:title=""/>
          </v:shape>
          <o:OLEObject Type="Embed" ProgID="Equation.DSMT4" ShapeID="_x0000_i1034" DrawAspect="Content" ObjectID="_1607266969" r:id="rId44"/>
        </w:object>
      </w:r>
      <w:r w:rsidRPr="007A14B6">
        <w:rPr>
          <w:position w:val="-6"/>
          <w:sz w:val="24"/>
        </w:rPr>
        <w:t xml:space="preserve">        (</w:t>
      </w:r>
      <w:r>
        <w:rPr>
          <w:position w:val="-6"/>
          <w:sz w:val="24"/>
        </w:rPr>
        <w:t>2-4</w:t>
      </w:r>
      <w:r w:rsidRPr="007A14B6">
        <w:rPr>
          <w:position w:val="-6"/>
          <w:sz w:val="24"/>
        </w:rPr>
        <w:t>)</w:t>
      </w:r>
    </w:p>
    <w:p w:rsidR="00024625" w:rsidRDefault="00024625" w:rsidP="00024625">
      <w:pPr>
        <w:spacing w:line="440" w:lineRule="exact"/>
        <w:rPr>
          <w:sz w:val="24"/>
        </w:rPr>
      </w:pPr>
      <w:r w:rsidRPr="007A14B6">
        <w:rPr>
          <w:sz w:val="24"/>
        </w:rPr>
        <w:t>其中</w:t>
      </w:r>
      <w:r w:rsidRPr="00024625">
        <w:rPr>
          <w:sz w:val="24"/>
        </w:rPr>
        <w:object w:dxaOrig="200" w:dyaOrig="200">
          <v:shape id="_x0000_i1035" type="#_x0000_t75" style="width:10.15pt;height:10.15pt" o:ole="">
            <v:imagedata r:id="rId45" o:title=""/>
          </v:shape>
          <o:OLEObject Type="Embed" ProgID="Equation.DSMT4" ShapeID="_x0000_i1035" DrawAspect="Content" ObjectID="_1607266970" r:id="rId46"/>
        </w:object>
      </w:r>
      <w:r>
        <w:rPr>
          <w:sz w:val="24"/>
        </w:rPr>
        <w:t>指</w:t>
      </w:r>
      <w:r w:rsidRPr="007A14B6">
        <w:rPr>
          <w:sz w:val="24"/>
        </w:rPr>
        <w:t>测试样本光谱向量，</w:t>
      </w:r>
      <w:r w:rsidRPr="00024625">
        <w:rPr>
          <w:sz w:val="24"/>
        </w:rPr>
        <w:t>n</w:t>
      </w:r>
      <w:r>
        <w:rPr>
          <w:sz w:val="24"/>
        </w:rPr>
        <w:t>为</w:t>
      </w:r>
      <w:r w:rsidRPr="007A14B6">
        <w:rPr>
          <w:sz w:val="24"/>
        </w:rPr>
        <w:t>光谱波段数，</w:t>
      </w:r>
      <w:r w:rsidRPr="00024625">
        <w:rPr>
          <w:position w:val="-12"/>
          <w:sz w:val="24"/>
          <w:szCs w:val="24"/>
        </w:rPr>
        <w:object w:dxaOrig="320" w:dyaOrig="360">
          <v:shape id="_x0000_i1036" type="#_x0000_t75" style="width:15.25pt;height:18pt" o:ole="">
            <v:imagedata r:id="rId47" o:title=""/>
          </v:shape>
          <o:OLEObject Type="Embed" ProgID="Equation.DSMT4" ShapeID="_x0000_i1036" DrawAspect="Content" ObjectID="_1607266971" r:id="rId48"/>
        </w:object>
      </w:r>
      <w:r>
        <w:rPr>
          <w:sz w:val="24"/>
        </w:rPr>
        <w:t>为</w:t>
      </w:r>
      <w:r w:rsidRPr="007A14B6">
        <w:rPr>
          <w:sz w:val="24"/>
        </w:rPr>
        <w:t>第</w:t>
      </w:r>
      <w:r w:rsidRPr="00024625">
        <w:rPr>
          <w:sz w:val="24"/>
        </w:rPr>
        <w:t>i</w:t>
      </w:r>
      <w:r w:rsidRPr="007A14B6">
        <w:rPr>
          <w:sz w:val="24"/>
        </w:rPr>
        <w:t>类均值向量，</w:t>
      </w:r>
      <w:r w:rsidRPr="007A14B6">
        <w:rPr>
          <w:position w:val="-12"/>
          <w:sz w:val="24"/>
        </w:rPr>
        <w:object w:dxaOrig="300" w:dyaOrig="360">
          <v:shape id="_x0000_i1037" type="#_x0000_t75" style="width:16.15pt;height:18pt" o:ole="">
            <v:imagedata r:id="rId49" o:title=""/>
          </v:shape>
          <o:OLEObject Type="Embed" ProgID="Equation.DSMT4" ShapeID="_x0000_i1037" DrawAspect="Content" ObjectID="_1607266972" r:id="rId50"/>
        </w:object>
      </w:r>
      <w:r>
        <w:rPr>
          <w:sz w:val="24"/>
        </w:rPr>
        <w:t>为</w:t>
      </w:r>
      <w:r w:rsidRPr="007A14B6">
        <w:rPr>
          <w:sz w:val="24"/>
        </w:rPr>
        <w:t>第</w:t>
      </w:r>
      <w:r w:rsidRPr="00024625">
        <w:rPr>
          <w:sz w:val="24"/>
        </w:rPr>
        <w:t>i</w:t>
      </w:r>
      <w:r w:rsidRPr="007A14B6">
        <w:rPr>
          <w:sz w:val="24"/>
        </w:rPr>
        <w:t>类的协方差矩阵。当</w:t>
      </w:r>
      <w:r w:rsidRPr="00024625">
        <w:rPr>
          <w:position w:val="-10"/>
          <w:sz w:val="24"/>
          <w:szCs w:val="24"/>
        </w:rPr>
        <w:object w:dxaOrig="1120" w:dyaOrig="320">
          <v:shape id="_x0000_i1038" type="#_x0000_t75" style="width:55.85pt;height:15.25pt" o:ole="">
            <v:imagedata r:id="rId51" o:title=""/>
          </v:shape>
          <o:OLEObject Type="Embed" ProgID="Equation.DSMT4" ShapeID="_x0000_i1038" DrawAspect="Content" ObjectID="_1607266973" r:id="rId52"/>
        </w:object>
      </w:r>
      <w:r w:rsidRPr="007A14B6">
        <w:rPr>
          <w:rFonts w:hint="eastAsia"/>
          <w:sz w:val="24"/>
        </w:rPr>
        <w:t>且</w:t>
      </w:r>
      <w:r w:rsidRPr="00024625">
        <w:rPr>
          <w:position w:val="-10"/>
          <w:sz w:val="24"/>
          <w:szCs w:val="24"/>
        </w:rPr>
        <w:object w:dxaOrig="499" w:dyaOrig="300">
          <v:shape id="_x0000_i1039" type="#_x0000_t75" style="width:24.45pt;height:16.15pt" o:ole="">
            <v:imagedata r:id="rId53" o:title=""/>
          </v:shape>
          <o:OLEObject Type="Embed" ProgID="Equation.DSMT4" ShapeID="_x0000_i1039" DrawAspect="Content" ObjectID="_1607266974" r:id="rId54"/>
        </w:object>
      </w:r>
      <w:r>
        <w:rPr>
          <w:sz w:val="24"/>
        </w:rPr>
        <w:t>时</w:t>
      </w:r>
      <w:r w:rsidRPr="007A14B6">
        <w:rPr>
          <w:sz w:val="24"/>
        </w:rPr>
        <w:t>，</w:t>
      </w:r>
      <w:r>
        <w:rPr>
          <w:sz w:val="24"/>
        </w:rPr>
        <w:t>如果</w:t>
      </w:r>
      <w:r w:rsidRPr="007A14B6">
        <w:rPr>
          <w:position w:val="-14"/>
          <w:sz w:val="24"/>
        </w:rPr>
        <w:object w:dxaOrig="1939" w:dyaOrig="380">
          <v:shape id="_x0000_i1040" type="#_x0000_t75" style="width:97.85pt;height:18.45pt" o:ole="">
            <v:imagedata r:id="rId55" o:title=""/>
          </v:shape>
          <o:OLEObject Type="Embed" ProgID="Equation.DSMT4" ShapeID="_x0000_i1040" DrawAspect="Content" ObjectID="_1607266975" r:id="rId56"/>
        </w:object>
      </w:r>
      <w:r>
        <w:rPr>
          <w:sz w:val="24"/>
        </w:rPr>
        <w:t>则</w:t>
      </w:r>
      <w:r w:rsidRPr="007A14B6">
        <w:rPr>
          <w:sz w:val="24"/>
        </w:rPr>
        <w:t>样本</w:t>
      </w:r>
      <w:r w:rsidRPr="00024625">
        <w:rPr>
          <w:sz w:val="24"/>
        </w:rPr>
        <w:object w:dxaOrig="200" w:dyaOrig="200">
          <v:shape id="_x0000_i1041" type="#_x0000_t75" style="width:10.15pt;height:10.15pt" o:ole="">
            <v:imagedata r:id="rId45" o:title=""/>
          </v:shape>
          <o:OLEObject Type="Embed" ProgID="Equation.DSMT4" ShapeID="_x0000_i1041" DrawAspect="Content" ObjectID="_1607266976" r:id="rId57"/>
        </w:object>
      </w:r>
      <w:r w:rsidRPr="007A14B6">
        <w:rPr>
          <w:sz w:val="24"/>
        </w:rPr>
        <w:t>属于第</w:t>
      </w:r>
      <w:r w:rsidRPr="00024625">
        <w:rPr>
          <w:sz w:val="24"/>
        </w:rPr>
        <w:t>i</w:t>
      </w:r>
      <w:r w:rsidRPr="007A14B6">
        <w:rPr>
          <w:sz w:val="24"/>
        </w:rPr>
        <w:t>类，即：</w:t>
      </w:r>
    </w:p>
    <w:p w:rsidR="00024625" w:rsidRPr="00024625" w:rsidRDefault="00024625" w:rsidP="00024625">
      <w:pPr>
        <w:jc w:val="right"/>
        <w:rPr>
          <w:position w:val="-6"/>
          <w:sz w:val="24"/>
          <w:szCs w:val="24"/>
        </w:rPr>
      </w:pPr>
      <w:r w:rsidRPr="00024625">
        <w:rPr>
          <w:position w:val="-22"/>
          <w:sz w:val="24"/>
          <w:szCs w:val="24"/>
        </w:rPr>
        <w:object w:dxaOrig="2400" w:dyaOrig="600">
          <v:shape id="_x0000_i1042" type="#_x0000_t75" style="width:119.55pt;height:30pt" o:ole="">
            <v:imagedata r:id="rId58" o:title=""/>
          </v:shape>
          <o:OLEObject Type="Embed" ProgID="Equation.DSMT4" ShapeID="_x0000_i1042" DrawAspect="Content" ObjectID="_1607266977" r:id="rId59"/>
        </w:object>
      </w:r>
      <w:r w:rsidRPr="00024625">
        <w:rPr>
          <w:position w:val="-6"/>
          <w:sz w:val="24"/>
          <w:szCs w:val="24"/>
        </w:rPr>
        <w:t xml:space="preserve">                        (</w:t>
      </w:r>
      <w:r>
        <w:rPr>
          <w:position w:val="-6"/>
          <w:sz w:val="24"/>
          <w:szCs w:val="24"/>
        </w:rPr>
        <w:t>2-5</w:t>
      </w:r>
      <w:r w:rsidRPr="00024625">
        <w:rPr>
          <w:position w:val="-6"/>
          <w:sz w:val="24"/>
          <w:szCs w:val="24"/>
        </w:rPr>
        <w:t>)</w:t>
      </w:r>
    </w:p>
    <w:p w:rsidR="009E1933" w:rsidRPr="005E1B76" w:rsidRDefault="00024625" w:rsidP="00B63373">
      <w:pPr>
        <w:spacing w:line="440" w:lineRule="exact"/>
        <w:rPr>
          <w:sz w:val="24"/>
        </w:rPr>
      </w:pPr>
      <w:r>
        <w:rPr>
          <w:sz w:val="24"/>
        </w:rPr>
        <w:tab/>
        <w:t>ML</w:t>
      </w:r>
      <w:r>
        <w:rPr>
          <w:sz w:val="24"/>
        </w:rPr>
        <w:t>算法优点是非常容易理解</w:t>
      </w:r>
      <w:r>
        <w:rPr>
          <w:rFonts w:hint="eastAsia"/>
          <w:sz w:val="24"/>
        </w:rPr>
        <w:t>，</w:t>
      </w:r>
      <w:r>
        <w:rPr>
          <w:sz w:val="24"/>
        </w:rPr>
        <w:t>且便于编码</w:t>
      </w:r>
      <w:r>
        <w:rPr>
          <w:rFonts w:hint="eastAsia"/>
          <w:sz w:val="24"/>
        </w:rPr>
        <w:t>。</w:t>
      </w:r>
      <w:r w:rsidR="005E1B76">
        <w:rPr>
          <w:rFonts w:hint="eastAsia"/>
          <w:sz w:val="24"/>
        </w:rPr>
        <w:t>然而</w:t>
      </w:r>
      <w:r w:rsidR="00F93E0D">
        <w:rPr>
          <w:rFonts w:hint="eastAsia"/>
          <w:sz w:val="24"/>
        </w:rPr>
        <w:t>M</w:t>
      </w:r>
      <w:r w:rsidR="00F93E0D">
        <w:rPr>
          <w:sz w:val="24"/>
        </w:rPr>
        <w:t>L</w:t>
      </w:r>
      <w:r w:rsidR="005E1B76">
        <w:rPr>
          <w:sz w:val="24"/>
        </w:rPr>
        <w:t>算法基于朴素贝叶斯学习与分类算法</w:t>
      </w:r>
      <w:r w:rsidR="005E1B76">
        <w:rPr>
          <w:rFonts w:hint="eastAsia"/>
          <w:sz w:val="24"/>
        </w:rPr>
        <w:t>，</w:t>
      </w:r>
      <w:r w:rsidR="005E1B76">
        <w:rPr>
          <w:sz w:val="24"/>
        </w:rPr>
        <w:t>因此假设用于分类的特征在类确定</w:t>
      </w:r>
      <w:r w:rsidR="005E1B76">
        <w:rPr>
          <w:rFonts w:hint="eastAsia"/>
          <w:sz w:val="24"/>
        </w:rPr>
        <w:t>的条件下都是条件独立，这种假设必然会以一定程度的精度牺牲作为代价。高光谱数据的特征有特别高的维度，这使得</w:t>
      </w:r>
      <w:r w:rsidR="005E1B76">
        <w:rPr>
          <w:rFonts w:hint="eastAsia"/>
          <w:sz w:val="24"/>
        </w:rPr>
        <w:t>M</w:t>
      </w:r>
      <w:r w:rsidR="005E1B76">
        <w:rPr>
          <w:sz w:val="24"/>
        </w:rPr>
        <w:t>L</w:t>
      </w:r>
      <w:r w:rsidR="00897440">
        <w:rPr>
          <w:sz w:val="24"/>
        </w:rPr>
        <w:t>算法</w:t>
      </w:r>
      <w:r w:rsidR="00897440">
        <w:rPr>
          <w:rFonts w:hint="eastAsia"/>
          <w:sz w:val="24"/>
        </w:rPr>
        <w:t>运算时间很长</w:t>
      </w:r>
      <w:r w:rsidR="005E1B76">
        <w:rPr>
          <w:rFonts w:hint="eastAsia"/>
          <w:sz w:val="24"/>
        </w:rPr>
        <w:t>。高光谱影响分类一般不会提供过多的训练样本，因此过分依赖样本统计特性的</w:t>
      </w:r>
      <w:r w:rsidR="005E1B76">
        <w:rPr>
          <w:rFonts w:hint="eastAsia"/>
          <w:sz w:val="24"/>
        </w:rPr>
        <w:t>M</w:t>
      </w:r>
      <w:r w:rsidR="005E1B76">
        <w:rPr>
          <w:sz w:val="24"/>
        </w:rPr>
        <w:t>L</w:t>
      </w:r>
      <w:r w:rsidR="005E1B76">
        <w:rPr>
          <w:sz w:val="24"/>
        </w:rPr>
        <w:t>算法在样本不足时必然会严重影响高光谱影响分类的效果</w:t>
      </w:r>
      <w:r w:rsidR="005E1B76">
        <w:rPr>
          <w:rFonts w:hint="eastAsia"/>
          <w:sz w:val="24"/>
        </w:rPr>
        <w:t>。</w:t>
      </w:r>
    </w:p>
    <w:p w:rsidR="009E1933" w:rsidRDefault="009E1933" w:rsidP="00B63373">
      <w:pPr>
        <w:pStyle w:val="3"/>
      </w:pPr>
      <w:bookmarkStart w:id="168" w:name="_Toc533498029"/>
      <w:r>
        <w:t>2.</w:t>
      </w:r>
      <w:r>
        <w:rPr>
          <w:rFonts w:hint="eastAsia"/>
        </w:rPr>
        <w:t>1</w:t>
      </w:r>
      <w:r>
        <w:t>.2</w:t>
      </w:r>
      <w:r>
        <w:t>无监督分类方法</w:t>
      </w:r>
      <w:bookmarkEnd w:id="168"/>
    </w:p>
    <w:p w:rsidR="009E1933" w:rsidRDefault="009E1933" w:rsidP="00B63373">
      <w:pPr>
        <w:spacing w:line="440" w:lineRule="exact"/>
        <w:rPr>
          <w:sz w:val="24"/>
        </w:rPr>
      </w:pPr>
      <w:r>
        <w:tab/>
      </w:r>
      <w:r w:rsidRPr="00B63373">
        <w:rPr>
          <w:sz w:val="24"/>
        </w:rPr>
        <w:t>无监督分类指的是在没有先验知识的情况下</w:t>
      </w:r>
      <w:r w:rsidRPr="00B63373">
        <w:rPr>
          <w:rFonts w:hint="eastAsia"/>
          <w:sz w:val="24"/>
        </w:rPr>
        <w:t>，</w:t>
      </w:r>
      <w:r w:rsidRPr="00B63373">
        <w:rPr>
          <w:sz w:val="24"/>
        </w:rPr>
        <w:t>仅仅依据影像本身的数据特征</w:t>
      </w:r>
      <w:r w:rsidRPr="00B63373">
        <w:rPr>
          <w:rFonts w:hint="eastAsia"/>
          <w:sz w:val="24"/>
        </w:rPr>
        <w:t>，</w:t>
      </w:r>
      <w:r w:rsidRPr="00B63373">
        <w:rPr>
          <w:sz w:val="24"/>
        </w:rPr>
        <w:t>利用这些数据代表的地物光谱特征的相似和相异特性</w:t>
      </w:r>
      <w:r w:rsidRPr="00B63373">
        <w:rPr>
          <w:rFonts w:hint="eastAsia"/>
          <w:sz w:val="24"/>
        </w:rPr>
        <w:t>来分类</w:t>
      </w:r>
      <w:r w:rsidR="00897440" w:rsidRPr="00897440">
        <w:rPr>
          <w:sz w:val="24"/>
          <w:vertAlign w:val="superscript"/>
        </w:rPr>
        <w:fldChar w:fldCharType="begin"/>
      </w:r>
      <w:r w:rsidR="00897440" w:rsidRPr="00897440">
        <w:rPr>
          <w:sz w:val="24"/>
          <w:vertAlign w:val="superscript"/>
        </w:rPr>
        <w:instrText xml:space="preserve"> </w:instrText>
      </w:r>
      <w:r w:rsidR="00897440" w:rsidRPr="00897440">
        <w:rPr>
          <w:rFonts w:hint="eastAsia"/>
          <w:sz w:val="24"/>
          <w:vertAlign w:val="superscript"/>
        </w:rPr>
        <w:instrText>REF _Ref533324660 \r \h</w:instrText>
      </w:r>
      <w:r w:rsidR="00897440" w:rsidRPr="00897440">
        <w:rPr>
          <w:sz w:val="24"/>
          <w:vertAlign w:val="superscript"/>
        </w:rPr>
        <w:instrText xml:space="preserve"> </w:instrText>
      </w:r>
      <w:r w:rsidR="00897440">
        <w:rPr>
          <w:sz w:val="24"/>
          <w:vertAlign w:val="superscript"/>
        </w:rPr>
        <w:instrText xml:space="preserve"> \* MERGEFORMAT </w:instrText>
      </w:r>
      <w:r w:rsidR="00897440" w:rsidRPr="00897440">
        <w:rPr>
          <w:sz w:val="24"/>
          <w:vertAlign w:val="superscript"/>
        </w:rPr>
      </w:r>
      <w:r w:rsidR="00897440" w:rsidRPr="00897440">
        <w:rPr>
          <w:sz w:val="24"/>
          <w:vertAlign w:val="superscript"/>
        </w:rPr>
        <w:fldChar w:fldCharType="separate"/>
      </w:r>
      <w:r w:rsidR="00897440" w:rsidRPr="00897440">
        <w:rPr>
          <w:sz w:val="24"/>
          <w:vertAlign w:val="superscript"/>
        </w:rPr>
        <w:t>[41]</w:t>
      </w:r>
      <w:r w:rsidR="00897440" w:rsidRPr="00897440">
        <w:rPr>
          <w:sz w:val="24"/>
          <w:vertAlign w:val="superscript"/>
        </w:rPr>
        <w:fldChar w:fldCharType="end"/>
      </w:r>
      <w:r w:rsidR="00897440">
        <w:rPr>
          <w:rFonts w:hint="eastAsia"/>
          <w:sz w:val="24"/>
        </w:rPr>
        <w:t>。因为为监督算法不需要要先验知识，不需要现场标记</w:t>
      </w:r>
      <w:r>
        <w:rPr>
          <w:rFonts w:hint="eastAsia"/>
          <w:sz w:val="24"/>
        </w:rPr>
        <w:t>且易于实现，因此被广泛应用于遥感影像分类中</w:t>
      </w:r>
      <w:r w:rsidR="00897440">
        <w:rPr>
          <w:rFonts w:hint="eastAsia"/>
          <w:sz w:val="24"/>
        </w:rPr>
        <w:t>。然而此方法严重依赖相似性度量，对光谱和噪声变化极为敏感。</w:t>
      </w:r>
      <w:r>
        <w:rPr>
          <w:rFonts w:hint="eastAsia"/>
          <w:sz w:val="24"/>
        </w:rPr>
        <w:t>样本数据以及类别间的不平均往往造成估计不准确的问题，这使得无监督分类方法一般难以取得较高的精度</w:t>
      </w:r>
      <w:r w:rsidR="00897440" w:rsidRPr="00897440">
        <w:rPr>
          <w:sz w:val="24"/>
          <w:vertAlign w:val="superscript"/>
        </w:rPr>
        <w:fldChar w:fldCharType="begin"/>
      </w:r>
      <w:r w:rsidR="00897440" w:rsidRPr="00897440">
        <w:rPr>
          <w:sz w:val="24"/>
          <w:vertAlign w:val="superscript"/>
        </w:rPr>
        <w:instrText xml:space="preserve"> </w:instrText>
      </w:r>
      <w:r w:rsidR="00897440" w:rsidRPr="00897440">
        <w:rPr>
          <w:rFonts w:hint="eastAsia"/>
          <w:sz w:val="24"/>
          <w:vertAlign w:val="superscript"/>
        </w:rPr>
        <w:instrText>REF _Ref533324773 \r \h</w:instrText>
      </w:r>
      <w:r w:rsidR="00897440" w:rsidRPr="00897440">
        <w:rPr>
          <w:sz w:val="24"/>
          <w:vertAlign w:val="superscript"/>
        </w:rPr>
        <w:instrText xml:space="preserve"> </w:instrText>
      </w:r>
      <w:r w:rsidR="00897440">
        <w:rPr>
          <w:sz w:val="24"/>
          <w:vertAlign w:val="superscript"/>
        </w:rPr>
        <w:instrText xml:space="preserve"> \* MERGEFORMAT </w:instrText>
      </w:r>
      <w:r w:rsidR="00897440" w:rsidRPr="00897440">
        <w:rPr>
          <w:sz w:val="24"/>
          <w:vertAlign w:val="superscript"/>
        </w:rPr>
      </w:r>
      <w:r w:rsidR="00897440" w:rsidRPr="00897440">
        <w:rPr>
          <w:sz w:val="24"/>
          <w:vertAlign w:val="superscript"/>
        </w:rPr>
        <w:fldChar w:fldCharType="separate"/>
      </w:r>
      <w:r w:rsidR="00897440" w:rsidRPr="00897440">
        <w:rPr>
          <w:sz w:val="24"/>
          <w:vertAlign w:val="superscript"/>
        </w:rPr>
        <w:t>[42]</w:t>
      </w:r>
      <w:r w:rsidR="00897440" w:rsidRPr="00897440">
        <w:rPr>
          <w:sz w:val="24"/>
          <w:vertAlign w:val="superscript"/>
        </w:rPr>
        <w:fldChar w:fldCharType="end"/>
      </w:r>
      <w:r>
        <w:rPr>
          <w:rFonts w:hint="eastAsia"/>
          <w:sz w:val="24"/>
        </w:rPr>
        <w:t>。</w:t>
      </w:r>
      <w:r>
        <w:rPr>
          <w:sz w:val="24"/>
        </w:rPr>
        <w:t>典型的无</w:t>
      </w:r>
      <w:r>
        <w:rPr>
          <w:sz w:val="24"/>
        </w:rPr>
        <w:lastRenderedPageBreak/>
        <w:t>监督分类算法包括</w:t>
      </w:r>
      <w:r>
        <w:rPr>
          <w:rFonts w:hint="eastAsia"/>
          <w:sz w:val="24"/>
        </w:rPr>
        <w:t>K</w:t>
      </w:r>
      <w:r>
        <w:rPr>
          <w:sz w:val="24"/>
        </w:rPr>
        <w:t>均值聚类算法</w:t>
      </w:r>
      <w:r>
        <w:rPr>
          <w:rFonts w:hint="eastAsia"/>
          <w:sz w:val="24"/>
        </w:rPr>
        <w:t>、</w:t>
      </w:r>
      <w:r>
        <w:rPr>
          <w:rFonts w:hint="eastAsia"/>
          <w:sz w:val="24"/>
        </w:rPr>
        <w:t>I</w:t>
      </w:r>
      <w:r>
        <w:rPr>
          <w:sz w:val="24"/>
        </w:rPr>
        <w:t>SODATA</w:t>
      </w:r>
      <w:r>
        <w:rPr>
          <w:sz w:val="24"/>
        </w:rPr>
        <w:t>算法</w:t>
      </w:r>
      <w:r>
        <w:rPr>
          <w:rFonts w:hint="eastAsia"/>
          <w:sz w:val="24"/>
        </w:rPr>
        <w:t>以及平行管道法等等</w:t>
      </w:r>
      <w:r w:rsidR="00897440" w:rsidRPr="00897440">
        <w:rPr>
          <w:sz w:val="24"/>
          <w:vertAlign w:val="superscript"/>
        </w:rPr>
        <w:fldChar w:fldCharType="begin"/>
      </w:r>
      <w:r w:rsidR="00897440" w:rsidRPr="00897440">
        <w:rPr>
          <w:sz w:val="24"/>
          <w:vertAlign w:val="superscript"/>
        </w:rPr>
        <w:instrText xml:space="preserve"> </w:instrText>
      </w:r>
      <w:r w:rsidR="00897440" w:rsidRPr="00897440">
        <w:rPr>
          <w:rFonts w:hint="eastAsia"/>
          <w:sz w:val="24"/>
          <w:vertAlign w:val="superscript"/>
        </w:rPr>
        <w:instrText>REF _Ref528864422 \r \h</w:instrText>
      </w:r>
      <w:r w:rsidR="00897440" w:rsidRPr="00897440">
        <w:rPr>
          <w:sz w:val="24"/>
          <w:vertAlign w:val="superscript"/>
        </w:rPr>
        <w:instrText xml:space="preserve"> </w:instrText>
      </w:r>
      <w:r w:rsidR="00897440">
        <w:rPr>
          <w:sz w:val="24"/>
          <w:vertAlign w:val="superscript"/>
        </w:rPr>
        <w:instrText xml:space="preserve"> \* MERGEFORMAT </w:instrText>
      </w:r>
      <w:r w:rsidR="00897440" w:rsidRPr="00897440">
        <w:rPr>
          <w:sz w:val="24"/>
          <w:vertAlign w:val="superscript"/>
        </w:rPr>
      </w:r>
      <w:r w:rsidR="00897440" w:rsidRPr="00897440">
        <w:rPr>
          <w:sz w:val="24"/>
          <w:vertAlign w:val="superscript"/>
        </w:rPr>
        <w:fldChar w:fldCharType="separate"/>
      </w:r>
      <w:r w:rsidR="00897440" w:rsidRPr="00897440">
        <w:rPr>
          <w:sz w:val="24"/>
          <w:vertAlign w:val="superscript"/>
        </w:rPr>
        <w:t>[4]</w:t>
      </w:r>
      <w:r w:rsidR="00897440" w:rsidRPr="00897440">
        <w:rPr>
          <w:sz w:val="24"/>
          <w:vertAlign w:val="superscript"/>
        </w:rPr>
        <w:fldChar w:fldCharType="end"/>
      </w:r>
      <w:r>
        <w:rPr>
          <w:rFonts w:hint="eastAsia"/>
          <w:sz w:val="24"/>
        </w:rPr>
        <w:t>。</w:t>
      </w:r>
    </w:p>
    <w:p w:rsidR="00F25B0B" w:rsidRDefault="009E1933" w:rsidP="007B6099">
      <w:pPr>
        <w:spacing w:line="440" w:lineRule="exact"/>
        <w:rPr>
          <w:sz w:val="24"/>
        </w:rPr>
      </w:pPr>
      <w:r>
        <w:rPr>
          <w:sz w:val="24"/>
        </w:rPr>
        <w:tab/>
        <w:t>K</w:t>
      </w:r>
      <w:r>
        <w:rPr>
          <w:sz w:val="24"/>
        </w:rPr>
        <w:t>均值聚类算法</w:t>
      </w:r>
      <w:r>
        <w:rPr>
          <w:rFonts w:hint="eastAsia"/>
          <w:sz w:val="24"/>
        </w:rPr>
        <w:t>（</w:t>
      </w:r>
      <w:r>
        <w:rPr>
          <w:rFonts w:hint="eastAsia"/>
          <w:sz w:val="24"/>
        </w:rPr>
        <w:t>K-means</w:t>
      </w:r>
      <w:r>
        <w:rPr>
          <w:rFonts w:hint="eastAsia"/>
          <w:sz w:val="24"/>
        </w:rPr>
        <w:t>）是最典型的聚类算法</w:t>
      </w:r>
      <w:r w:rsidR="00AB6A40" w:rsidRPr="00AB6A40">
        <w:rPr>
          <w:sz w:val="24"/>
          <w:vertAlign w:val="superscript"/>
        </w:rPr>
        <w:fldChar w:fldCharType="begin"/>
      </w:r>
      <w:r w:rsidR="00AB6A40" w:rsidRPr="00AB6A40">
        <w:rPr>
          <w:sz w:val="24"/>
          <w:vertAlign w:val="superscript"/>
        </w:rPr>
        <w:instrText xml:space="preserve"> </w:instrText>
      </w:r>
      <w:r w:rsidR="00AB6A40" w:rsidRPr="00AB6A40">
        <w:rPr>
          <w:rFonts w:hint="eastAsia"/>
          <w:sz w:val="24"/>
          <w:vertAlign w:val="superscript"/>
        </w:rPr>
        <w:instrText>REF _Ref533325119 \r \h</w:instrText>
      </w:r>
      <w:r w:rsidR="00AB6A40" w:rsidRPr="00AB6A40">
        <w:rPr>
          <w:sz w:val="24"/>
          <w:vertAlign w:val="superscript"/>
        </w:rPr>
        <w:instrText xml:space="preserve"> </w:instrText>
      </w:r>
      <w:r w:rsidR="00AB6A40">
        <w:rPr>
          <w:sz w:val="24"/>
          <w:vertAlign w:val="superscript"/>
        </w:rPr>
        <w:instrText xml:space="preserve"> \* MERGEFORMAT </w:instrText>
      </w:r>
      <w:r w:rsidR="00AB6A40" w:rsidRPr="00AB6A40">
        <w:rPr>
          <w:sz w:val="24"/>
          <w:vertAlign w:val="superscript"/>
        </w:rPr>
      </w:r>
      <w:r w:rsidR="00AB6A40" w:rsidRPr="00AB6A40">
        <w:rPr>
          <w:sz w:val="24"/>
          <w:vertAlign w:val="superscript"/>
        </w:rPr>
        <w:fldChar w:fldCharType="separate"/>
      </w:r>
      <w:r w:rsidR="00AB6A40" w:rsidRPr="00AB6A40">
        <w:rPr>
          <w:sz w:val="24"/>
          <w:vertAlign w:val="superscript"/>
        </w:rPr>
        <w:t>[43]</w:t>
      </w:r>
      <w:r w:rsidR="00AB6A40" w:rsidRPr="00AB6A40">
        <w:rPr>
          <w:sz w:val="24"/>
          <w:vertAlign w:val="superscript"/>
        </w:rPr>
        <w:fldChar w:fldCharType="end"/>
      </w:r>
      <w:r>
        <w:rPr>
          <w:rFonts w:hint="eastAsia"/>
          <w:sz w:val="24"/>
        </w:rPr>
        <w:t>，主要通过迭代地更新各个聚类的聚类中心，直到系统完成最优迭代结果时停止。</w:t>
      </w:r>
      <w:r w:rsidR="00F25B0B">
        <w:rPr>
          <w:rFonts w:hint="eastAsia"/>
          <w:sz w:val="24"/>
        </w:rPr>
        <w:t>首先假设样本集</w:t>
      </w:r>
      <w:r w:rsidR="00F25B0B">
        <w:rPr>
          <w:sz w:val="24"/>
        </w:rPr>
        <w:t>为</w:t>
      </w:r>
      <w:r w:rsidR="00F25B0B" w:rsidRPr="00F25B0B">
        <w:rPr>
          <w:position w:val="-12"/>
          <w:sz w:val="24"/>
        </w:rPr>
        <w:object w:dxaOrig="1660" w:dyaOrig="360">
          <v:shape id="_x0000_i1043" type="#_x0000_t75" style="width:83.55pt;height:18pt" o:ole="">
            <v:imagedata r:id="rId60" o:title=""/>
          </v:shape>
          <o:OLEObject Type="Embed" ProgID="Equation.DSMT4" ShapeID="_x0000_i1043" DrawAspect="Content" ObjectID="_1607266978" r:id="rId61"/>
        </w:object>
      </w:r>
      <w:r w:rsidR="00F25B0B">
        <w:rPr>
          <w:rFonts w:hint="eastAsia"/>
          <w:sz w:val="24"/>
        </w:rPr>
        <w:t>，该数据集可以通过聚类成为</w:t>
      </w:r>
      <w:r w:rsidR="00470DBA" w:rsidRPr="00470DBA">
        <w:rPr>
          <w:i/>
          <w:sz w:val="24"/>
          <w:szCs w:val="24"/>
        </w:rPr>
        <w:t>k</w:t>
      </w:r>
      <w:r w:rsidR="00F25B0B">
        <w:rPr>
          <w:sz w:val="24"/>
        </w:rPr>
        <w:t>个相互独立的簇</w:t>
      </w:r>
      <w:r w:rsidR="00F25B0B">
        <w:rPr>
          <w:rFonts w:hint="eastAsia"/>
          <w:sz w:val="24"/>
        </w:rPr>
        <w:t>，</w:t>
      </w:r>
      <w:r w:rsidR="00F25B0B">
        <w:rPr>
          <w:sz w:val="24"/>
        </w:rPr>
        <w:t>也就是被分为</w:t>
      </w:r>
      <w:r w:rsidR="00F25B0B">
        <w:rPr>
          <w:rFonts w:hint="eastAsia"/>
          <w:sz w:val="24"/>
        </w:rPr>
        <w:t>K</w:t>
      </w:r>
      <w:r w:rsidR="00F25B0B">
        <w:rPr>
          <w:rFonts w:hint="eastAsia"/>
          <w:sz w:val="24"/>
        </w:rPr>
        <w:t>个类别。其簇划分最小误差</w:t>
      </w:r>
      <w:r w:rsidR="0065589D">
        <w:rPr>
          <w:rFonts w:hint="eastAsia"/>
          <w:sz w:val="24"/>
        </w:rPr>
        <w:t>函数</w:t>
      </w:r>
      <w:r w:rsidR="00F25B0B">
        <w:rPr>
          <w:rFonts w:hint="eastAsia"/>
          <w:sz w:val="24"/>
        </w:rPr>
        <w:t>为</w:t>
      </w:r>
    </w:p>
    <w:p w:rsidR="00F25B0B" w:rsidRDefault="00F25B0B" w:rsidP="00F25B0B">
      <w:pPr>
        <w:pStyle w:val="aff7"/>
      </w:pPr>
      <w:r>
        <w:tab/>
      </w:r>
      <w:r w:rsidR="00470DBA" w:rsidRPr="0065589D">
        <w:object w:dxaOrig="1860" w:dyaOrig="720">
          <v:shape id="_x0000_i1044" type="#_x0000_t75" style="width:94.15pt;height:36.45pt" o:ole="">
            <v:imagedata r:id="rId62" o:title=""/>
          </v:shape>
          <o:OLEObject Type="Embed" ProgID="Equation.DSMT4" ShapeID="_x0000_i1044" DrawAspect="Content" ObjectID="_1607266979" r:id="rId63"/>
        </w:object>
      </w:r>
      <w:r>
        <w:t xml:space="preserve"> </w:t>
      </w:r>
      <w:r>
        <w:tab/>
      </w:r>
      <w:r>
        <w:rPr>
          <w:rFonts w:hint="eastAsia"/>
        </w:rPr>
        <w:t>(</w:t>
      </w:r>
      <w:r>
        <w:t xml:space="preserve">2-6) </w:t>
      </w:r>
    </w:p>
    <w:p w:rsidR="0065589D" w:rsidRDefault="0065589D" w:rsidP="003F4686">
      <w:pPr>
        <w:pStyle w:val="aff7"/>
        <w:spacing w:line="440" w:lineRule="exact"/>
      </w:pPr>
      <w:r>
        <w:rPr>
          <w:rFonts w:hint="eastAsia"/>
        </w:rPr>
        <w:t>其中</w:t>
      </w:r>
      <w:r>
        <w:object w:dxaOrig="260" w:dyaOrig="360">
          <v:shape id="_x0000_i1045" type="#_x0000_t75" style="width:12.45pt;height:18pt" o:ole="">
            <v:imagedata r:id="rId64" o:title=""/>
          </v:shape>
          <o:OLEObject Type="Embed" ProgID="Equation.DSMT4" ShapeID="_x0000_i1045" DrawAspect="Content" ObjectID="_1607266980" r:id="rId65"/>
        </w:object>
      </w:r>
      <w:r>
        <w:t>是簇</w:t>
      </w:r>
      <w:r>
        <w:object w:dxaOrig="260" w:dyaOrig="360">
          <v:shape id="_x0000_i1046" type="#_x0000_t75" style="width:12.45pt;height:18pt" o:ole="">
            <v:imagedata r:id="rId66" o:title=""/>
          </v:shape>
          <o:OLEObject Type="Embed" ProgID="Equation.DSMT4" ShapeID="_x0000_i1046" DrawAspect="Content" ObjectID="_1607266981" r:id="rId67"/>
        </w:object>
      </w:r>
      <w:r w:rsidR="003F4686">
        <w:t>的均值向量</w:t>
      </w:r>
      <w:r w:rsidR="003F4686">
        <w:rPr>
          <w:rFonts w:hint="eastAsia"/>
        </w:rPr>
        <w:t>。</w:t>
      </w:r>
      <w:r w:rsidR="003F4686">
        <w:t>直观上来看上式刻画了簇内样本围绕着簇的均值向量的紧密程度</w:t>
      </w:r>
      <w:r w:rsidR="003F4686">
        <w:rPr>
          <w:rFonts w:hint="eastAsia"/>
        </w:rPr>
        <w:t>，</w:t>
      </w:r>
      <w:r w:rsidR="003F4686">
        <w:object w:dxaOrig="240" w:dyaOrig="260">
          <v:shape id="_x0000_i1047" type="#_x0000_t75" style="width:12pt;height:12.45pt" o:ole="">
            <v:imagedata r:id="rId68" o:title=""/>
          </v:shape>
          <o:OLEObject Type="Embed" ProgID="Equation.DSMT4" ShapeID="_x0000_i1047" DrawAspect="Content" ObjectID="_1607266982" r:id="rId69"/>
        </w:object>
      </w:r>
      <w:r w:rsidR="003F4686">
        <w:t>值越小则簇内样本相似度越高</w:t>
      </w:r>
      <w:r w:rsidR="003F4686">
        <w:rPr>
          <w:rFonts w:hint="eastAsia"/>
        </w:rPr>
        <w:t>。</w:t>
      </w:r>
    </w:p>
    <w:p w:rsidR="003245A4" w:rsidRDefault="003245A4" w:rsidP="003245A4">
      <w:pPr>
        <w:spacing w:line="440" w:lineRule="exact"/>
        <w:ind w:firstLine="420"/>
        <w:rPr>
          <w:sz w:val="24"/>
        </w:rPr>
      </w:pPr>
      <w:r w:rsidRPr="003245A4">
        <w:rPr>
          <w:sz w:val="24"/>
        </w:rPr>
        <w:t>具体的</w:t>
      </w:r>
      <w:r>
        <w:rPr>
          <w:rFonts w:hint="eastAsia"/>
          <w:sz w:val="24"/>
        </w:rPr>
        <w:t>K</w:t>
      </w:r>
      <w:r>
        <w:rPr>
          <w:sz w:val="24"/>
        </w:rPr>
        <w:t>均值聚类算法步骤如下</w:t>
      </w:r>
      <w:r>
        <w:rPr>
          <w:rFonts w:hint="eastAsia"/>
          <w:sz w:val="24"/>
        </w:rPr>
        <w:t>：</w:t>
      </w:r>
    </w:p>
    <w:p w:rsidR="003245A4" w:rsidRPr="00345C89" w:rsidRDefault="003245A4" w:rsidP="003245A4">
      <w:pPr>
        <w:pStyle w:val="aff4"/>
        <w:widowControl/>
        <w:spacing w:line="440" w:lineRule="exact"/>
        <w:ind w:left="480" w:firstLineChars="0" w:firstLine="0"/>
        <w:contextualSpacing/>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 1 \* GB2</w:instrTex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hint="eastAsia"/>
          <w:sz w:val="24"/>
          <w:szCs w:val="24"/>
        </w:rPr>
        <w:t>⑴</w:t>
      </w:r>
      <w:r>
        <w:rPr>
          <w:rFonts w:ascii="Times New Roman" w:hAnsi="Times New Roman"/>
          <w:sz w:val="24"/>
          <w:szCs w:val="24"/>
        </w:rPr>
        <w:fldChar w:fldCharType="end"/>
      </w:r>
      <w:r>
        <w:rPr>
          <w:rFonts w:ascii="Times New Roman" w:hAnsi="Times New Roman"/>
          <w:sz w:val="24"/>
          <w:szCs w:val="24"/>
        </w:rPr>
        <w:t xml:space="preserve"> </w:t>
      </w:r>
      <w:r w:rsidRPr="007A14B6">
        <w:rPr>
          <w:rFonts w:ascii="Times New Roman" w:hAnsi="Times New Roman"/>
          <w:sz w:val="24"/>
          <w:szCs w:val="24"/>
        </w:rPr>
        <w:t>将</w:t>
      </w:r>
      <w:r w:rsidRPr="007A14B6">
        <w:rPr>
          <w:rFonts w:ascii="Times New Roman" w:hAnsi="Times New Roman"/>
          <w:i/>
          <w:sz w:val="24"/>
          <w:szCs w:val="24"/>
        </w:rPr>
        <w:t>N</w:t>
      </w:r>
      <w:r w:rsidRPr="007A14B6">
        <w:rPr>
          <w:rFonts w:ascii="Times New Roman" w:hAnsi="Times New Roman"/>
          <w:sz w:val="24"/>
          <w:szCs w:val="24"/>
        </w:rPr>
        <w:t>个样本初始划分成</w:t>
      </w:r>
      <w:r w:rsidR="00470DBA">
        <w:rPr>
          <w:rFonts w:ascii="Times New Roman" w:hAnsi="Times New Roman"/>
          <w:i/>
          <w:sz w:val="24"/>
          <w:szCs w:val="24"/>
        </w:rPr>
        <w:t>k</w:t>
      </w:r>
      <w:r w:rsidRPr="007A14B6">
        <w:rPr>
          <w:rFonts w:ascii="Times New Roman" w:hAnsi="Times New Roman"/>
          <w:sz w:val="24"/>
          <w:szCs w:val="24"/>
        </w:rPr>
        <w:t>个聚类，其中</w:t>
      </w:r>
      <w:r w:rsidR="00470DBA" w:rsidRPr="007A14B6">
        <w:rPr>
          <w:rFonts w:ascii="Times New Roman" w:hAnsi="Times New Roman"/>
          <w:position w:val="-12"/>
          <w:sz w:val="24"/>
          <w:szCs w:val="24"/>
        </w:rPr>
        <w:object w:dxaOrig="1760" w:dyaOrig="360">
          <v:shape id="_x0000_i1048" type="#_x0000_t75" style="width:88.15pt;height:18pt" o:ole="">
            <v:imagedata r:id="rId70" o:title=""/>
          </v:shape>
          <o:OLEObject Type="Embed" ProgID="Equation.DSMT4" ShapeID="_x0000_i1048" DrawAspect="Content" ObjectID="_1607266983" r:id="rId71"/>
        </w:object>
      </w:r>
      <w:r w:rsidRPr="007A14B6">
        <w:rPr>
          <w:rFonts w:ascii="Times New Roman" w:hAnsi="Times New Roman"/>
          <w:sz w:val="24"/>
          <w:szCs w:val="24"/>
        </w:rPr>
        <w:t>，且分别计算每个类别的聚类中心</w:t>
      </w:r>
      <w:r w:rsidRPr="007A14B6">
        <w:rPr>
          <w:rFonts w:ascii="Times New Roman" w:hAnsi="Times New Roman"/>
          <w:position w:val="-12"/>
          <w:sz w:val="24"/>
          <w:szCs w:val="24"/>
        </w:rPr>
        <w:object w:dxaOrig="320" w:dyaOrig="360">
          <v:shape id="_x0000_i1049" type="#_x0000_t75" style="width:16.15pt;height:18pt" o:ole="">
            <v:imagedata r:id="rId72" o:title=""/>
          </v:shape>
          <o:OLEObject Type="Embed" ProgID="Equation.DSMT4" ShapeID="_x0000_i1049" DrawAspect="Content" ObjectID="_1607266984" r:id="rId73"/>
        </w:object>
      </w:r>
      <w:r w:rsidRPr="007A14B6">
        <w:rPr>
          <w:rFonts w:ascii="Times New Roman" w:hAnsi="Times New Roman"/>
          <w:sz w:val="24"/>
          <w:szCs w:val="24"/>
        </w:rPr>
        <w:t>和</w:t>
      </w:r>
      <w:r w:rsidR="00345C89" w:rsidRPr="00345C89">
        <w:rPr>
          <w:rFonts w:ascii="Times New Roman" w:hAnsi="Times New Roman"/>
          <w:position w:val="-4"/>
          <w:sz w:val="24"/>
          <w:szCs w:val="24"/>
        </w:rPr>
        <w:object w:dxaOrig="240" w:dyaOrig="260">
          <v:shape id="_x0000_i1050" type="#_x0000_t75" style="width:12pt;height:12.45pt" o:ole="">
            <v:imagedata r:id="rId74" o:title=""/>
          </v:shape>
          <o:OLEObject Type="Embed" ProgID="Equation.DSMT4" ShapeID="_x0000_i1050" DrawAspect="Content" ObjectID="_1607266985" r:id="rId75"/>
        </w:object>
      </w:r>
      <w:r w:rsidR="00345C89">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sz w:val="24"/>
          <w:szCs w:val="24"/>
        </w:rPr>
        <w:t>⑵</w:t>
      </w:r>
      <w:r>
        <w:rPr>
          <w:sz w:val="24"/>
          <w:szCs w:val="24"/>
        </w:rPr>
        <w:fldChar w:fldCharType="end"/>
      </w:r>
      <w:r>
        <w:rPr>
          <w:sz w:val="24"/>
          <w:szCs w:val="24"/>
        </w:rPr>
        <w:t xml:space="preserve"> </w:t>
      </w:r>
      <w:r w:rsidRPr="003245A4">
        <w:rPr>
          <w:sz w:val="24"/>
          <w:szCs w:val="24"/>
        </w:rPr>
        <w:t>随机选取一个测试样本</w:t>
      </w:r>
      <w:r w:rsidRPr="003245A4">
        <w:rPr>
          <w:b/>
          <w:sz w:val="24"/>
          <w:szCs w:val="24"/>
        </w:rPr>
        <w:t>x</w:t>
      </w:r>
      <w:r w:rsidRPr="003245A4">
        <w:rPr>
          <w:sz w:val="24"/>
          <w:szCs w:val="24"/>
        </w:rPr>
        <w:t>，且假设其在</w:t>
      </w:r>
      <w:r w:rsidR="00470DBA" w:rsidRPr="00470DBA">
        <w:rPr>
          <w:position w:val="-12"/>
        </w:rPr>
        <w:object w:dxaOrig="279" w:dyaOrig="360">
          <v:shape id="_x0000_i1051" type="#_x0000_t75" style="width:13.85pt;height:18pt" o:ole="">
            <v:imagedata r:id="rId76" o:title=""/>
          </v:shape>
          <o:OLEObject Type="Embed" ProgID="Equation.DSMT4" ShapeID="_x0000_i1051" DrawAspect="Content" ObjectID="_1607266986" r:id="rId77"/>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3 \* GB2</w:instrText>
      </w:r>
      <w:r>
        <w:rPr>
          <w:sz w:val="24"/>
          <w:szCs w:val="24"/>
        </w:rPr>
        <w:instrText xml:space="preserve"> </w:instrText>
      </w:r>
      <w:r>
        <w:rPr>
          <w:sz w:val="24"/>
          <w:szCs w:val="24"/>
        </w:rPr>
        <w:fldChar w:fldCharType="separate"/>
      </w:r>
      <w:r>
        <w:rPr>
          <w:rFonts w:hint="eastAsia"/>
          <w:sz w:val="24"/>
          <w:szCs w:val="24"/>
        </w:rPr>
        <w:t>⑶</w:t>
      </w:r>
      <w:r>
        <w:rPr>
          <w:sz w:val="24"/>
          <w:szCs w:val="24"/>
        </w:rPr>
        <w:fldChar w:fldCharType="end"/>
      </w:r>
      <w:r>
        <w:rPr>
          <w:sz w:val="24"/>
          <w:szCs w:val="24"/>
        </w:rPr>
        <w:t xml:space="preserve"> </w:t>
      </w:r>
      <w:r w:rsidRPr="003245A4">
        <w:rPr>
          <w:sz w:val="24"/>
          <w:szCs w:val="24"/>
        </w:rPr>
        <w:t>若</w:t>
      </w:r>
      <w:r w:rsidRPr="007A14B6">
        <w:rPr>
          <w:position w:val="-12"/>
        </w:rPr>
        <w:object w:dxaOrig="540" w:dyaOrig="360">
          <v:shape id="_x0000_i1052" type="#_x0000_t75" style="width:27.25pt;height:18pt" o:ole="">
            <v:imagedata r:id="rId78" o:title=""/>
          </v:shape>
          <o:OLEObject Type="Embed" ProgID="Equation.DSMT4" ShapeID="_x0000_i1052" DrawAspect="Content" ObjectID="_1607266987" r:id="rId79"/>
        </w:object>
      </w:r>
      <w:r w:rsidRPr="003245A4">
        <w:rPr>
          <w:sz w:val="24"/>
          <w:szCs w:val="24"/>
        </w:rPr>
        <w:t>，则返回步骤</w:t>
      </w:r>
      <w:r w:rsidRPr="003245A4">
        <w:rPr>
          <w:sz w:val="24"/>
          <w:szCs w:val="24"/>
        </w:rPr>
        <w:t>1</w:t>
      </w:r>
      <w:r w:rsidRPr="003245A4">
        <w:rPr>
          <w:sz w:val="24"/>
          <w:szCs w:val="24"/>
        </w:rPr>
        <w:t>，否则继续；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4 \* GB2</w:instrText>
      </w:r>
      <w:r>
        <w:rPr>
          <w:sz w:val="24"/>
          <w:szCs w:val="24"/>
        </w:rPr>
        <w:instrText xml:space="preserve"> </w:instrText>
      </w:r>
      <w:r>
        <w:rPr>
          <w:sz w:val="24"/>
          <w:szCs w:val="24"/>
        </w:rPr>
        <w:fldChar w:fldCharType="separate"/>
      </w:r>
      <w:r>
        <w:rPr>
          <w:rFonts w:hint="eastAsia"/>
          <w:sz w:val="24"/>
          <w:szCs w:val="24"/>
        </w:rPr>
        <w:t>⑷</w:t>
      </w:r>
      <w:r>
        <w:rPr>
          <w:sz w:val="24"/>
          <w:szCs w:val="24"/>
        </w:rPr>
        <w:fldChar w:fldCharType="end"/>
      </w:r>
      <w:r>
        <w:rPr>
          <w:sz w:val="24"/>
          <w:szCs w:val="24"/>
        </w:rPr>
        <w:t xml:space="preserve"> </w:t>
      </w:r>
      <w:r w:rsidRPr="003245A4">
        <w:rPr>
          <w:sz w:val="24"/>
          <w:szCs w:val="24"/>
        </w:rPr>
        <w:t>计算如下隶属度函数：</w:t>
      </w:r>
    </w:p>
    <w:p w:rsidR="003245A4" w:rsidRPr="007A14B6" w:rsidRDefault="003245A4" w:rsidP="003245A4">
      <w:pPr>
        <w:pStyle w:val="aff4"/>
        <w:wordWrap w:val="0"/>
        <w:ind w:left="1320" w:firstLine="480"/>
        <w:jc w:val="right"/>
        <w:rPr>
          <w:rFonts w:ascii="Times New Roman" w:hAnsi="Times New Roman"/>
          <w:sz w:val="24"/>
          <w:szCs w:val="24"/>
        </w:rPr>
      </w:pPr>
      <w:r w:rsidRPr="007A14B6">
        <w:rPr>
          <w:rFonts w:ascii="Times New Roman" w:hAnsi="Times New Roman"/>
          <w:position w:val="-68"/>
          <w:sz w:val="24"/>
          <w:szCs w:val="24"/>
        </w:rPr>
        <w:object w:dxaOrig="2620" w:dyaOrig="1480">
          <v:shape id="_x0000_i1053" type="#_x0000_t75" style="width:131.55pt;height:72.45pt" o:ole="">
            <v:imagedata r:id="rId80" o:title=""/>
          </v:shape>
          <o:OLEObject Type="Embed" ProgID="Equation.DSMT4" ShapeID="_x0000_i1053" DrawAspect="Content" ObjectID="_1607266988" r:id="rId81"/>
        </w:object>
      </w:r>
      <w:r w:rsidRPr="007A14B6">
        <w:rPr>
          <w:rFonts w:ascii="Times New Roman" w:hAnsi="Times New Roman"/>
          <w:sz w:val="24"/>
          <w:szCs w:val="24"/>
        </w:rPr>
        <w:t xml:space="preserve">                           (</w:t>
      </w:r>
      <w:r>
        <w:rPr>
          <w:rFonts w:ascii="Times New Roman" w:hAnsi="Times New Roman"/>
          <w:sz w:val="24"/>
          <w:szCs w:val="24"/>
        </w:rPr>
        <w:t>2-7</w:t>
      </w:r>
      <w:r w:rsidRPr="007A14B6">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5 \* GB2</w:instrText>
      </w:r>
      <w:r>
        <w:rPr>
          <w:sz w:val="24"/>
          <w:szCs w:val="24"/>
        </w:rPr>
        <w:instrText xml:space="preserve"> </w:instrText>
      </w:r>
      <w:r>
        <w:rPr>
          <w:sz w:val="24"/>
          <w:szCs w:val="24"/>
        </w:rPr>
        <w:fldChar w:fldCharType="separate"/>
      </w:r>
      <w:r>
        <w:rPr>
          <w:rFonts w:hint="eastAsia"/>
          <w:sz w:val="24"/>
          <w:szCs w:val="24"/>
        </w:rPr>
        <w:t>⑸</w:t>
      </w:r>
      <w:r>
        <w:rPr>
          <w:sz w:val="24"/>
          <w:szCs w:val="24"/>
        </w:rPr>
        <w:fldChar w:fldCharType="end"/>
      </w:r>
      <w:r>
        <w:rPr>
          <w:sz w:val="24"/>
          <w:szCs w:val="24"/>
        </w:rPr>
        <w:t xml:space="preserve"> </w:t>
      </w:r>
      <w:r w:rsidRPr="003245A4">
        <w:rPr>
          <w:sz w:val="24"/>
          <w:szCs w:val="24"/>
        </w:rPr>
        <w:t>若</w:t>
      </w:r>
      <w:r w:rsidRPr="007A14B6">
        <w:rPr>
          <w:position w:val="-14"/>
        </w:rPr>
        <w:object w:dxaOrig="720" w:dyaOrig="380">
          <v:shape id="_x0000_i1054" type="#_x0000_t75" style="width:36.45pt;height:18.45pt" o:ole="">
            <v:imagedata r:id="rId82" o:title=""/>
          </v:shape>
          <o:OLEObject Type="Embed" ProgID="Equation.DSMT4" ShapeID="_x0000_i1054" DrawAspect="Content" ObjectID="_1607266989" r:id="rId83"/>
        </w:object>
      </w:r>
      <w:r w:rsidRPr="003245A4">
        <w:rPr>
          <w:sz w:val="24"/>
          <w:szCs w:val="24"/>
        </w:rPr>
        <w:t>，则将</w:t>
      </w:r>
      <w:r w:rsidRPr="003245A4">
        <w:rPr>
          <w:b/>
          <w:sz w:val="24"/>
          <w:szCs w:val="24"/>
        </w:rPr>
        <w:t>x</w:t>
      </w:r>
      <w:r w:rsidRPr="003245A4">
        <w:rPr>
          <w:sz w:val="24"/>
          <w:szCs w:val="24"/>
        </w:rPr>
        <w:t>从聚类</w:t>
      </w:r>
      <w:r w:rsidR="00470DBA" w:rsidRPr="007A14B6">
        <w:rPr>
          <w:position w:val="-12"/>
        </w:rPr>
        <w:object w:dxaOrig="279" w:dyaOrig="360">
          <v:shape id="_x0000_i1055" type="#_x0000_t75" style="width:13.85pt;height:18pt" o:ole="">
            <v:imagedata r:id="rId84" o:title=""/>
          </v:shape>
          <o:OLEObject Type="Embed" ProgID="Equation.DSMT4" ShapeID="_x0000_i1055" DrawAspect="Content" ObjectID="_1607266990" r:id="rId85"/>
        </w:object>
      </w:r>
      <w:r w:rsidRPr="003245A4">
        <w:rPr>
          <w:sz w:val="24"/>
          <w:szCs w:val="24"/>
        </w:rPr>
        <w:t>中移动到聚类</w:t>
      </w:r>
      <w:r w:rsidR="00470DBA" w:rsidRPr="007A14B6">
        <w:rPr>
          <w:position w:val="-14"/>
        </w:rPr>
        <w:object w:dxaOrig="320" w:dyaOrig="380">
          <v:shape id="_x0000_i1056" type="#_x0000_t75" style="width:17.55pt;height:18.45pt" o:ole="">
            <v:imagedata r:id="rId86" o:title=""/>
          </v:shape>
          <o:OLEObject Type="Embed" ProgID="Equation.DSMT4" ShapeID="_x0000_i1056" DrawAspect="Content" ObjectID="_1607266991" r:id="rId87"/>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6 \* GB2</w:instrText>
      </w:r>
      <w:r>
        <w:rPr>
          <w:sz w:val="24"/>
          <w:szCs w:val="24"/>
        </w:rPr>
        <w:instrText xml:space="preserve"> </w:instrText>
      </w:r>
      <w:r>
        <w:rPr>
          <w:sz w:val="24"/>
          <w:szCs w:val="24"/>
        </w:rPr>
        <w:fldChar w:fldCharType="separate"/>
      </w:r>
      <w:r>
        <w:rPr>
          <w:rFonts w:hint="eastAsia"/>
          <w:sz w:val="24"/>
          <w:szCs w:val="24"/>
        </w:rPr>
        <w:t>⑹</w:t>
      </w:r>
      <w:r>
        <w:rPr>
          <w:sz w:val="24"/>
          <w:szCs w:val="24"/>
        </w:rPr>
        <w:fldChar w:fldCharType="end"/>
      </w:r>
      <w:r>
        <w:rPr>
          <w:sz w:val="24"/>
          <w:szCs w:val="24"/>
        </w:rPr>
        <w:t xml:space="preserve"> </w:t>
      </w:r>
      <w:r w:rsidRPr="003245A4">
        <w:rPr>
          <w:sz w:val="24"/>
          <w:szCs w:val="24"/>
        </w:rPr>
        <w:t>更新各个聚类的中心向量；</w:t>
      </w:r>
    </w:p>
    <w:p w:rsidR="003245A4" w:rsidRDefault="003245A4" w:rsidP="00470DBA">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7 \* GB2</w:instrText>
      </w:r>
      <w:r>
        <w:rPr>
          <w:sz w:val="24"/>
          <w:szCs w:val="24"/>
        </w:rPr>
        <w:instrText xml:space="preserve"> </w:instrText>
      </w:r>
      <w:r>
        <w:rPr>
          <w:sz w:val="24"/>
          <w:szCs w:val="24"/>
        </w:rPr>
        <w:fldChar w:fldCharType="separate"/>
      </w:r>
      <w:r>
        <w:rPr>
          <w:rFonts w:hint="eastAsia"/>
          <w:sz w:val="24"/>
          <w:szCs w:val="24"/>
        </w:rPr>
        <w:t>⑺</w:t>
      </w:r>
      <w:r>
        <w:rPr>
          <w:sz w:val="24"/>
          <w:szCs w:val="24"/>
        </w:rPr>
        <w:fldChar w:fldCharType="end"/>
      </w:r>
      <w:r>
        <w:rPr>
          <w:sz w:val="24"/>
          <w:szCs w:val="24"/>
        </w:rPr>
        <w:t xml:space="preserve"> </w:t>
      </w:r>
      <w:r w:rsidRPr="003245A4">
        <w:rPr>
          <w:sz w:val="24"/>
          <w:szCs w:val="24"/>
        </w:rPr>
        <w:t>若连续迭代</w:t>
      </w:r>
      <w:r w:rsidRPr="003245A4">
        <w:rPr>
          <w:i/>
          <w:sz w:val="24"/>
          <w:szCs w:val="24"/>
        </w:rPr>
        <w:t>N</w:t>
      </w:r>
      <w:r w:rsidRPr="003245A4">
        <w:rPr>
          <w:sz w:val="24"/>
          <w:szCs w:val="24"/>
        </w:rPr>
        <w:t>次</w:t>
      </w:r>
      <w:r w:rsidR="00470DBA" w:rsidRPr="007A14B6">
        <w:rPr>
          <w:position w:val="-12"/>
        </w:rPr>
        <w:object w:dxaOrig="300" w:dyaOrig="360">
          <v:shape id="_x0000_i1057" type="#_x0000_t75" style="width:16.15pt;height:18pt" o:ole="">
            <v:imagedata r:id="rId88" o:title=""/>
          </v:shape>
          <o:OLEObject Type="Embed" ProgID="Equation.DSMT4" ShapeID="_x0000_i1057" DrawAspect="Content" ObjectID="_1607266992" r:id="rId89"/>
        </w:object>
      </w:r>
      <w:r w:rsidRPr="003245A4">
        <w:rPr>
          <w:sz w:val="24"/>
          <w:szCs w:val="24"/>
        </w:rPr>
        <w:t>均保持不变，则算法停止，否则返回步骤</w:t>
      </w:r>
      <w:r w:rsidRPr="003245A4">
        <w:rPr>
          <w:sz w:val="24"/>
          <w:szCs w:val="24"/>
        </w:rPr>
        <w:t>2</w:t>
      </w:r>
      <w:r w:rsidRPr="003245A4">
        <w:rPr>
          <w:sz w:val="24"/>
          <w:szCs w:val="24"/>
        </w:rPr>
        <w:t>。</w:t>
      </w:r>
    </w:p>
    <w:p w:rsidR="00470DBA" w:rsidRPr="00345C89" w:rsidRDefault="00345C89" w:rsidP="00345C89">
      <w:pPr>
        <w:spacing w:line="440" w:lineRule="exact"/>
        <w:ind w:firstLineChars="200" w:firstLine="480"/>
        <w:rPr>
          <w:sz w:val="24"/>
        </w:rPr>
      </w:pPr>
      <w:r w:rsidRPr="007A14B6">
        <w:rPr>
          <w:sz w:val="24"/>
        </w:rPr>
        <w:t>K-</w:t>
      </w:r>
      <w:r w:rsidR="00AB6A40">
        <w:rPr>
          <w:sz w:val="24"/>
        </w:rPr>
        <w:t>均值聚类算法的优点是</w:t>
      </w:r>
      <w:r w:rsidRPr="007A14B6">
        <w:rPr>
          <w:sz w:val="24"/>
        </w:rPr>
        <w:t>当处理的数据集分布密集且</w:t>
      </w:r>
      <w:r w:rsidRPr="007A14B6">
        <w:rPr>
          <w:rFonts w:hint="eastAsia"/>
          <w:sz w:val="24"/>
        </w:rPr>
        <w:t>各</w:t>
      </w:r>
      <w:r>
        <w:rPr>
          <w:sz w:val="24"/>
        </w:rPr>
        <w:t>类别之间有较大区别</w:t>
      </w:r>
      <w:r w:rsidRPr="007A14B6">
        <w:rPr>
          <w:sz w:val="24"/>
        </w:rPr>
        <w:t>时，分类</w:t>
      </w:r>
      <w:r>
        <w:rPr>
          <w:sz w:val="24"/>
        </w:rPr>
        <w:t>效果较好。其欠缺之处</w:t>
      </w:r>
      <w:r w:rsidRPr="007A14B6">
        <w:rPr>
          <w:sz w:val="24"/>
        </w:rPr>
        <w:t>是初始聚类中心的选取对算法性能的影响较大</w:t>
      </w:r>
      <w:r>
        <w:rPr>
          <w:sz w:val="24"/>
        </w:rPr>
        <w:t>且在先验知识不足的条件下，不容易确定</w:t>
      </w:r>
      <w:r w:rsidRPr="007A14B6">
        <w:rPr>
          <w:sz w:val="24"/>
        </w:rPr>
        <w:t>聚类的个数</w:t>
      </w:r>
      <w:r w:rsidR="00AB6A40" w:rsidRPr="00AB6A40">
        <w:rPr>
          <w:sz w:val="24"/>
          <w:vertAlign w:val="superscript"/>
        </w:rPr>
        <w:fldChar w:fldCharType="begin"/>
      </w:r>
      <w:r w:rsidR="00AB6A40" w:rsidRPr="00AB6A40">
        <w:rPr>
          <w:sz w:val="24"/>
          <w:vertAlign w:val="superscript"/>
        </w:rPr>
        <w:instrText xml:space="preserve"> REF _Ref533325308 \r \h </w:instrText>
      </w:r>
      <w:r w:rsidR="00AB6A40">
        <w:rPr>
          <w:sz w:val="24"/>
          <w:vertAlign w:val="superscript"/>
        </w:rPr>
        <w:instrText xml:space="preserve"> \* MERGEFORMAT </w:instrText>
      </w:r>
      <w:r w:rsidR="00AB6A40" w:rsidRPr="00AB6A40">
        <w:rPr>
          <w:sz w:val="24"/>
          <w:vertAlign w:val="superscript"/>
        </w:rPr>
      </w:r>
      <w:r w:rsidR="00AB6A40" w:rsidRPr="00AB6A40">
        <w:rPr>
          <w:sz w:val="24"/>
          <w:vertAlign w:val="superscript"/>
        </w:rPr>
        <w:fldChar w:fldCharType="separate"/>
      </w:r>
      <w:r w:rsidR="00AB6A40" w:rsidRPr="00AB6A40">
        <w:rPr>
          <w:sz w:val="24"/>
          <w:vertAlign w:val="superscript"/>
        </w:rPr>
        <w:t>[44]</w:t>
      </w:r>
      <w:r w:rsidR="00AB6A40" w:rsidRPr="00AB6A40">
        <w:rPr>
          <w:sz w:val="24"/>
          <w:vertAlign w:val="superscript"/>
        </w:rPr>
        <w:fldChar w:fldCharType="end"/>
      </w:r>
      <w:r w:rsidRPr="007A14B6">
        <w:rPr>
          <w:sz w:val="24"/>
        </w:rPr>
        <w:t>。</w:t>
      </w:r>
    </w:p>
    <w:p w:rsidR="00482280" w:rsidRDefault="009E1933" w:rsidP="001019D5">
      <w:pPr>
        <w:pStyle w:val="3"/>
      </w:pPr>
      <w:bookmarkStart w:id="169" w:name="_Toc533498030"/>
      <w:r>
        <w:t>2.</w:t>
      </w:r>
      <w:r>
        <w:rPr>
          <w:rFonts w:hint="eastAsia"/>
        </w:rPr>
        <w:t>1</w:t>
      </w:r>
      <w:r>
        <w:t>.3</w:t>
      </w:r>
      <w:bookmarkEnd w:id="167"/>
      <w:r w:rsidR="007B6099">
        <w:rPr>
          <w:rFonts w:hint="eastAsia"/>
        </w:rPr>
        <w:t>半监督</w:t>
      </w:r>
      <w:r w:rsidR="007B6099">
        <w:t>分类方法</w:t>
      </w:r>
      <w:bookmarkEnd w:id="169"/>
    </w:p>
    <w:p w:rsidR="007B6099" w:rsidRDefault="007B6099" w:rsidP="007B6099">
      <w:pPr>
        <w:spacing w:line="440" w:lineRule="exact"/>
        <w:ind w:firstLine="573"/>
        <w:rPr>
          <w:sz w:val="24"/>
        </w:rPr>
      </w:pPr>
      <w:r w:rsidRPr="007B6099">
        <w:rPr>
          <w:sz w:val="24"/>
        </w:rPr>
        <w:t>高光谱影像分类中</w:t>
      </w:r>
      <w:r>
        <w:rPr>
          <w:sz w:val="24"/>
        </w:rPr>
        <w:t>存在着大量的无标签样本</w:t>
      </w:r>
      <w:r>
        <w:rPr>
          <w:rFonts w:hint="eastAsia"/>
          <w:sz w:val="24"/>
        </w:rPr>
        <w:t>，</w:t>
      </w:r>
      <w:r>
        <w:rPr>
          <w:sz w:val="24"/>
        </w:rPr>
        <w:t>通过发掘无标签样本的信息并结合先验信息</w:t>
      </w:r>
      <w:r>
        <w:rPr>
          <w:rFonts w:hint="eastAsia"/>
          <w:sz w:val="24"/>
        </w:rPr>
        <w:t>，这种方式被称为半监督分类算法</w:t>
      </w:r>
      <w:r w:rsidR="00AB6A40" w:rsidRPr="00AB6A40">
        <w:rPr>
          <w:sz w:val="24"/>
          <w:vertAlign w:val="superscript"/>
        </w:rPr>
        <w:fldChar w:fldCharType="begin"/>
      </w:r>
      <w:r w:rsidR="00AB6A40" w:rsidRPr="00AB6A40">
        <w:rPr>
          <w:sz w:val="24"/>
          <w:vertAlign w:val="superscript"/>
        </w:rPr>
        <w:instrText xml:space="preserve"> </w:instrText>
      </w:r>
      <w:r w:rsidR="00AB6A40" w:rsidRPr="00AB6A40">
        <w:rPr>
          <w:rFonts w:hint="eastAsia"/>
          <w:sz w:val="24"/>
          <w:vertAlign w:val="superscript"/>
        </w:rPr>
        <w:instrText>REF _Ref533325409 \r \h</w:instrText>
      </w:r>
      <w:r w:rsidR="00AB6A40" w:rsidRPr="00AB6A40">
        <w:rPr>
          <w:sz w:val="24"/>
          <w:vertAlign w:val="superscript"/>
        </w:rPr>
        <w:instrText xml:space="preserve"> </w:instrText>
      </w:r>
      <w:r w:rsidR="00AB6A40">
        <w:rPr>
          <w:sz w:val="24"/>
          <w:vertAlign w:val="superscript"/>
        </w:rPr>
        <w:instrText xml:space="preserve"> \* MERGEFORMAT </w:instrText>
      </w:r>
      <w:r w:rsidR="00AB6A40" w:rsidRPr="00AB6A40">
        <w:rPr>
          <w:sz w:val="24"/>
          <w:vertAlign w:val="superscript"/>
        </w:rPr>
      </w:r>
      <w:r w:rsidR="00AB6A40" w:rsidRPr="00AB6A40">
        <w:rPr>
          <w:sz w:val="24"/>
          <w:vertAlign w:val="superscript"/>
        </w:rPr>
        <w:fldChar w:fldCharType="separate"/>
      </w:r>
      <w:r w:rsidR="00AB6A40" w:rsidRPr="00AB6A40">
        <w:rPr>
          <w:sz w:val="24"/>
          <w:vertAlign w:val="superscript"/>
        </w:rPr>
        <w:t>[45]</w:t>
      </w:r>
      <w:r w:rsidR="00AB6A40" w:rsidRPr="00AB6A40">
        <w:rPr>
          <w:sz w:val="24"/>
          <w:vertAlign w:val="superscript"/>
        </w:rPr>
        <w:fldChar w:fldCharType="end"/>
      </w:r>
      <w:r>
        <w:rPr>
          <w:rFonts w:hint="eastAsia"/>
          <w:sz w:val="24"/>
        </w:rPr>
        <w:t>。在遥感影像分类中，获取标签是一项耗时耗力的工作，然而无标签样本大量存在且较容易获，因此半监督分类被广泛应用。典型的无监督分类方法包括生成模型、协同训练模型、传导支持向量机、基于图的算法、自训练模型、多项逻辑回归等等</w:t>
      </w:r>
      <w:r w:rsidR="00AB6A40" w:rsidRPr="00AB6A40">
        <w:rPr>
          <w:sz w:val="24"/>
          <w:vertAlign w:val="superscript"/>
        </w:rPr>
        <w:fldChar w:fldCharType="begin"/>
      </w:r>
      <w:r w:rsidR="00AB6A40" w:rsidRPr="00AB6A40">
        <w:rPr>
          <w:sz w:val="24"/>
          <w:vertAlign w:val="superscript"/>
        </w:rPr>
        <w:instrText xml:space="preserve"> </w:instrText>
      </w:r>
      <w:r w:rsidR="00AB6A40" w:rsidRPr="00AB6A40">
        <w:rPr>
          <w:rFonts w:hint="eastAsia"/>
          <w:sz w:val="24"/>
          <w:vertAlign w:val="superscript"/>
        </w:rPr>
        <w:instrText>REF _Ref533325569 \r \h</w:instrText>
      </w:r>
      <w:r w:rsidR="00AB6A40" w:rsidRPr="00AB6A40">
        <w:rPr>
          <w:sz w:val="24"/>
          <w:vertAlign w:val="superscript"/>
        </w:rPr>
        <w:instrText xml:space="preserve"> </w:instrText>
      </w:r>
      <w:r w:rsidR="00AB6A40">
        <w:rPr>
          <w:sz w:val="24"/>
          <w:vertAlign w:val="superscript"/>
        </w:rPr>
        <w:instrText xml:space="preserve"> \* MERGEFORMAT </w:instrText>
      </w:r>
      <w:r w:rsidR="00AB6A40" w:rsidRPr="00AB6A40">
        <w:rPr>
          <w:sz w:val="24"/>
          <w:vertAlign w:val="superscript"/>
        </w:rPr>
      </w:r>
      <w:r w:rsidR="00AB6A40" w:rsidRPr="00AB6A40">
        <w:rPr>
          <w:sz w:val="24"/>
          <w:vertAlign w:val="superscript"/>
        </w:rPr>
        <w:fldChar w:fldCharType="separate"/>
      </w:r>
      <w:r w:rsidR="00AB6A40" w:rsidRPr="00AB6A40">
        <w:rPr>
          <w:sz w:val="24"/>
          <w:vertAlign w:val="superscript"/>
        </w:rPr>
        <w:t>[46]</w:t>
      </w:r>
      <w:r w:rsidR="00AB6A40" w:rsidRPr="00AB6A40">
        <w:rPr>
          <w:sz w:val="24"/>
          <w:vertAlign w:val="superscript"/>
        </w:rPr>
        <w:fldChar w:fldCharType="end"/>
      </w:r>
      <w:r>
        <w:rPr>
          <w:rFonts w:hint="eastAsia"/>
          <w:sz w:val="24"/>
        </w:rPr>
        <w:t>。</w:t>
      </w:r>
    </w:p>
    <w:p w:rsidR="00365605" w:rsidRDefault="001901C4" w:rsidP="00862191">
      <w:pPr>
        <w:spacing w:line="440" w:lineRule="exact"/>
        <w:ind w:firstLine="573"/>
        <w:rPr>
          <w:sz w:val="24"/>
        </w:rPr>
      </w:pPr>
      <w:r>
        <w:rPr>
          <w:sz w:val="24"/>
        </w:rPr>
        <w:lastRenderedPageBreak/>
        <w:t>多项逻辑回</w:t>
      </w:r>
      <w:r w:rsidR="007B6099">
        <w:rPr>
          <w:sz w:val="24"/>
        </w:rPr>
        <w:t>归</w:t>
      </w:r>
      <w:r w:rsidR="00F227DC" w:rsidRPr="00F227DC">
        <w:rPr>
          <w:sz w:val="24"/>
          <w:vertAlign w:val="superscript"/>
        </w:rPr>
        <w:fldChar w:fldCharType="begin"/>
      </w:r>
      <w:r w:rsidR="00F227DC" w:rsidRPr="00F227DC">
        <w:rPr>
          <w:sz w:val="24"/>
          <w:vertAlign w:val="superscript"/>
        </w:rPr>
        <w:instrText xml:space="preserve"> REF _Ref533325676 \r \h </w:instrText>
      </w:r>
      <w:r w:rsidR="00F227DC">
        <w:rPr>
          <w:sz w:val="24"/>
          <w:vertAlign w:val="superscript"/>
        </w:rPr>
        <w:instrText xml:space="preserve"> \* MERGEFORMAT </w:instrText>
      </w:r>
      <w:r w:rsidR="00F227DC" w:rsidRPr="00F227DC">
        <w:rPr>
          <w:sz w:val="24"/>
          <w:vertAlign w:val="superscript"/>
        </w:rPr>
      </w:r>
      <w:r w:rsidR="00F227DC" w:rsidRPr="00F227DC">
        <w:rPr>
          <w:sz w:val="24"/>
          <w:vertAlign w:val="superscript"/>
        </w:rPr>
        <w:fldChar w:fldCharType="separate"/>
      </w:r>
      <w:r w:rsidR="00F227DC" w:rsidRPr="00F227DC">
        <w:rPr>
          <w:sz w:val="24"/>
          <w:vertAlign w:val="superscript"/>
        </w:rPr>
        <w:t>[47]</w:t>
      </w:r>
      <w:r w:rsidR="00F227DC" w:rsidRPr="00F227DC">
        <w:rPr>
          <w:sz w:val="24"/>
          <w:vertAlign w:val="superscript"/>
        </w:rPr>
        <w:fldChar w:fldCharType="end"/>
      </w:r>
      <w:r w:rsidR="007B6099" w:rsidRPr="00F227DC">
        <w:rPr>
          <w:rFonts w:hint="eastAsia"/>
          <w:sz w:val="24"/>
          <w:vertAlign w:val="superscript"/>
        </w:rPr>
        <w:t>（</w:t>
      </w:r>
      <w:r w:rsidR="007B6099">
        <w:rPr>
          <w:rFonts w:hint="eastAsia"/>
          <w:sz w:val="24"/>
        </w:rPr>
        <w:t>Mul</w:t>
      </w:r>
      <w:r w:rsidR="007B6099">
        <w:rPr>
          <w:sz w:val="24"/>
        </w:rPr>
        <w:t>tinomial Logistic Regression, MLR</w:t>
      </w:r>
      <w:r w:rsidR="007B6099">
        <w:rPr>
          <w:rFonts w:hint="eastAsia"/>
          <w:sz w:val="24"/>
        </w:rPr>
        <w:t>）</w:t>
      </w:r>
      <w:r w:rsidR="00AB7276">
        <w:rPr>
          <w:rFonts w:hint="eastAsia"/>
          <w:sz w:val="24"/>
        </w:rPr>
        <w:t>可以</w:t>
      </w:r>
      <w:r w:rsidR="00365605">
        <w:rPr>
          <w:rFonts w:hint="eastAsia"/>
          <w:sz w:val="24"/>
        </w:rPr>
        <w:t>利用后验概率将无监督信息融入到了分类器中，从而实现了半监督分类理念。</w:t>
      </w:r>
      <w:r w:rsidR="00365605" w:rsidRPr="007A14B6">
        <w:rPr>
          <w:sz w:val="24"/>
        </w:rPr>
        <w:t>在一个</w:t>
      </w:r>
      <w:r w:rsidR="00365605" w:rsidRPr="00365605">
        <w:rPr>
          <w:sz w:val="24"/>
        </w:rPr>
        <w:t>m</w:t>
      </w:r>
      <w:r w:rsidR="00365605" w:rsidRPr="007A14B6">
        <w:rPr>
          <w:sz w:val="24"/>
        </w:rPr>
        <w:t>类的有监督分类问题中，令</w:t>
      </w:r>
      <w:r w:rsidR="00365605" w:rsidRPr="007A14B6">
        <w:rPr>
          <w:position w:val="-12"/>
          <w:sz w:val="24"/>
        </w:rPr>
        <w:object w:dxaOrig="2520" w:dyaOrig="360">
          <v:shape id="_x0000_i1058" type="#_x0000_t75" style="width:126.45pt;height:18pt" o:ole="">
            <v:imagedata r:id="rId90" o:title=""/>
          </v:shape>
          <o:OLEObject Type="Embed" ProgID="Equation.DSMT4" ShapeID="_x0000_i1058" DrawAspect="Content" ObjectID="_1607266993" r:id="rId91"/>
        </w:object>
      </w:r>
      <w:r w:rsidR="00365605" w:rsidRPr="007A14B6">
        <w:rPr>
          <w:sz w:val="24"/>
        </w:rPr>
        <w:t>表示有标签样本集，其中</w:t>
      </w:r>
      <w:r w:rsidR="00566385" w:rsidRPr="007A14B6">
        <w:rPr>
          <w:position w:val="-12"/>
          <w:sz w:val="24"/>
        </w:rPr>
        <w:object w:dxaOrig="760" w:dyaOrig="380">
          <v:shape id="_x0000_i1059" type="#_x0000_t75" style="width:37.85pt;height:18.45pt" o:ole="">
            <v:imagedata r:id="rId92" o:title=""/>
          </v:shape>
          <o:OLEObject Type="Embed" ProgID="Equation.DSMT4" ShapeID="_x0000_i1059" DrawAspect="Content" ObjectID="_1607266994" r:id="rId93"/>
        </w:object>
      </w:r>
      <w:r w:rsidR="00365605" w:rsidRPr="007A14B6">
        <w:rPr>
          <w:sz w:val="24"/>
        </w:rPr>
        <w:t>表示特征向量，</w:t>
      </w:r>
      <w:r w:rsidR="00566385" w:rsidRPr="007A14B6">
        <w:rPr>
          <w:position w:val="-12"/>
          <w:sz w:val="24"/>
        </w:rPr>
        <w:object w:dxaOrig="240" w:dyaOrig="360">
          <v:shape id="_x0000_i1060" type="#_x0000_t75" style="width:12pt;height:18pt" o:ole="">
            <v:imagedata r:id="rId94" o:title=""/>
          </v:shape>
          <o:OLEObject Type="Embed" ProgID="Equation.DSMT4" ShapeID="_x0000_i1060" DrawAspect="Content" ObjectID="_1607266995" r:id="rId95"/>
        </w:object>
      </w:r>
      <w:r w:rsidR="00365605" w:rsidRPr="007A14B6">
        <w:rPr>
          <w:sz w:val="24"/>
        </w:rPr>
        <w:t>表示相应的类别标签。在</w:t>
      </w:r>
      <w:r w:rsidR="00365605" w:rsidRPr="00365605">
        <w:rPr>
          <w:sz w:val="24"/>
        </w:rPr>
        <w:t>m</w:t>
      </w:r>
      <w:r w:rsidR="00365605" w:rsidRPr="007A14B6">
        <w:rPr>
          <w:sz w:val="24"/>
        </w:rPr>
        <w:t>类分类问题中，</w:t>
      </w:r>
      <w:r w:rsidR="00566385" w:rsidRPr="007A14B6">
        <w:rPr>
          <w:position w:val="-12"/>
          <w:sz w:val="24"/>
        </w:rPr>
        <w:object w:dxaOrig="240" w:dyaOrig="360">
          <v:shape id="_x0000_i1061" type="#_x0000_t75" style="width:12pt;height:18pt" o:ole="">
            <v:imagedata r:id="rId94" o:title=""/>
          </v:shape>
          <o:OLEObject Type="Embed" ProgID="Equation.DSMT4" ShapeID="_x0000_i1061" DrawAspect="Content" ObjectID="_1607266996" r:id="rId96"/>
        </w:object>
      </w:r>
      <w:r w:rsidR="00566385">
        <w:rPr>
          <w:sz w:val="24"/>
        </w:rPr>
        <w:t>可以表示为</w:t>
      </w:r>
      <w:r w:rsidR="00566385" w:rsidRPr="007A14B6">
        <w:rPr>
          <w:position w:val="-12"/>
          <w:sz w:val="24"/>
        </w:rPr>
        <w:object w:dxaOrig="1719" w:dyaOrig="380">
          <v:shape id="_x0000_i1062" type="#_x0000_t75" style="width:85.85pt;height:18.45pt" o:ole="">
            <v:imagedata r:id="rId97" o:title=""/>
          </v:shape>
          <o:OLEObject Type="Embed" ProgID="Equation.DSMT4" ShapeID="_x0000_i1062" DrawAspect="Content" ObjectID="_1607266997" r:id="rId98"/>
        </w:object>
      </w:r>
      <w:r w:rsidR="00566385">
        <w:rPr>
          <w:sz w:val="24"/>
        </w:rPr>
        <w:t>这样的</w:t>
      </w:r>
      <w:r w:rsidR="00365605" w:rsidRPr="007A14B6">
        <w:rPr>
          <w:sz w:val="24"/>
        </w:rPr>
        <w:t>二进制向量，即当样本</w:t>
      </w:r>
      <w:r w:rsidR="00566385" w:rsidRPr="007A14B6">
        <w:rPr>
          <w:position w:val="-12"/>
          <w:sz w:val="24"/>
        </w:rPr>
        <w:object w:dxaOrig="240" w:dyaOrig="360">
          <v:shape id="_x0000_i1063" type="#_x0000_t75" style="width:12pt;height:18pt" o:ole="">
            <v:imagedata r:id="rId99" o:title=""/>
          </v:shape>
          <o:OLEObject Type="Embed" ProgID="Equation.DSMT4" ShapeID="_x0000_i1063" DrawAspect="Content" ObjectID="_1607266998" r:id="rId100"/>
        </w:object>
      </w:r>
      <w:r w:rsidR="00365605" w:rsidRPr="007A14B6">
        <w:rPr>
          <w:sz w:val="24"/>
        </w:rPr>
        <w:t>属于类别</w:t>
      </w:r>
      <w:r w:rsidR="00365605" w:rsidRPr="00365605">
        <w:rPr>
          <w:sz w:val="24"/>
        </w:rPr>
        <w:t>c</w:t>
      </w:r>
      <w:r w:rsidR="00B41274">
        <w:rPr>
          <w:sz w:val="24"/>
        </w:rPr>
        <w:t>的情况其</w:t>
      </w:r>
      <w:r w:rsidR="00365605" w:rsidRPr="007A14B6">
        <w:rPr>
          <w:sz w:val="24"/>
        </w:rPr>
        <w:t>对应的二进制类别向量中</w:t>
      </w:r>
      <w:r w:rsidR="00566385" w:rsidRPr="007A14B6">
        <w:rPr>
          <w:position w:val="-12"/>
          <w:sz w:val="24"/>
        </w:rPr>
        <w:object w:dxaOrig="780" w:dyaOrig="380">
          <v:shape id="_x0000_i1064" type="#_x0000_t75" style="width:39.25pt;height:18.45pt" o:ole="">
            <v:imagedata r:id="rId101" o:title=""/>
          </v:shape>
          <o:OLEObject Type="Embed" ProgID="Equation.DSMT4" ShapeID="_x0000_i1064" DrawAspect="Content" ObjectID="_1607266999" r:id="rId102"/>
        </w:object>
      </w:r>
      <w:r w:rsidR="00566385">
        <w:rPr>
          <w:sz w:val="24"/>
        </w:rPr>
        <w:t>其他项均</w:t>
      </w:r>
      <w:r w:rsidR="00365605" w:rsidRPr="007A14B6">
        <w:rPr>
          <w:sz w:val="24"/>
        </w:rPr>
        <w:t>为</w:t>
      </w:r>
      <w:r w:rsidR="00365605" w:rsidRPr="007A14B6">
        <w:rPr>
          <w:sz w:val="24"/>
        </w:rPr>
        <w:t>0</w:t>
      </w:r>
      <w:r w:rsidR="00365605" w:rsidRPr="007A14B6">
        <w:rPr>
          <w:sz w:val="24"/>
        </w:rPr>
        <w:t>。在多项逻辑递归问题中，后验类别概率可以表示为：</w:t>
      </w:r>
    </w:p>
    <w:p w:rsidR="00566385" w:rsidRPr="00566385" w:rsidRDefault="00F227DC" w:rsidP="00566385">
      <w:pPr>
        <w:wordWrap w:val="0"/>
        <w:spacing w:line="440" w:lineRule="exact"/>
        <w:ind w:firstLineChars="200" w:firstLine="480"/>
        <w:jc w:val="right"/>
        <w:rPr>
          <w:sz w:val="24"/>
        </w:rPr>
      </w:pPr>
      <w:r w:rsidRPr="007A14B6">
        <w:rPr>
          <w:position w:val="-16"/>
          <w:sz w:val="24"/>
        </w:rPr>
        <w:object w:dxaOrig="4720" w:dyaOrig="460">
          <v:shape id="_x0000_i1065" type="#_x0000_t75" style="width:246pt;height:24pt" o:ole="">
            <v:imagedata r:id="rId103" o:title=""/>
          </v:shape>
          <o:OLEObject Type="Embed" ProgID="Equation.DSMT4" ShapeID="_x0000_i1065" DrawAspect="Content" ObjectID="_1607267000" r:id="rId104"/>
        </w:object>
      </w:r>
      <w:r w:rsidR="001901C4">
        <w:rPr>
          <w:sz w:val="24"/>
        </w:rPr>
        <w:t xml:space="preserve">             (2-8</w:t>
      </w:r>
      <w:r w:rsidR="00566385" w:rsidRPr="007A14B6">
        <w:rPr>
          <w:sz w:val="24"/>
        </w:rPr>
        <w:t>)</w:t>
      </w:r>
    </w:p>
    <w:p w:rsidR="00691BFC" w:rsidRPr="007A14B6" w:rsidRDefault="00365605" w:rsidP="00862191">
      <w:pPr>
        <w:spacing w:line="440" w:lineRule="exact"/>
        <w:ind w:firstLine="420"/>
        <w:rPr>
          <w:sz w:val="24"/>
        </w:rPr>
      </w:pPr>
      <w:r w:rsidRPr="007A14B6">
        <w:rPr>
          <w:sz w:val="24"/>
        </w:rPr>
        <w:t>其中</w:t>
      </w:r>
      <w:r w:rsidR="00B41274" w:rsidRPr="007A14B6">
        <w:rPr>
          <w:position w:val="-10"/>
          <w:sz w:val="24"/>
        </w:rPr>
        <w:object w:dxaOrig="1020" w:dyaOrig="320">
          <v:shape id="_x0000_i1066" type="#_x0000_t75" style="width:52.15pt;height:16.15pt" o:ole="">
            <v:imagedata r:id="rId105" o:title=""/>
          </v:shape>
          <o:OLEObject Type="Embed" ProgID="Equation.DSMT4" ShapeID="_x0000_i1066" DrawAspect="Content" ObjectID="_1607267001" r:id="rId106"/>
        </w:object>
      </w:r>
      <w:r w:rsidR="00B41274" w:rsidRPr="007A14B6">
        <w:rPr>
          <w:sz w:val="24"/>
        </w:rPr>
        <w:t>，</w:t>
      </w:r>
      <w:r w:rsidR="00B41274" w:rsidRPr="007A14B6">
        <w:rPr>
          <w:position w:val="-6"/>
          <w:sz w:val="24"/>
        </w:rPr>
        <w:object w:dxaOrig="940" w:dyaOrig="320">
          <v:shape id="_x0000_i1067" type="#_x0000_t75" style="width:47.55pt;height:16.15pt" o:ole="">
            <v:imagedata r:id="rId107" o:title=""/>
          </v:shape>
          <o:OLEObject Type="Embed" ProgID="Equation.DSMT4" ShapeID="_x0000_i1067" DrawAspect="Content" ObjectID="_1607267002" r:id="rId108"/>
        </w:object>
      </w:r>
      <w:r w:rsidRPr="007A14B6">
        <w:rPr>
          <w:sz w:val="24"/>
        </w:rPr>
        <w:t>表示类别</w:t>
      </w:r>
      <w:r w:rsidRPr="00365605">
        <w:rPr>
          <w:sz w:val="24"/>
        </w:rPr>
        <w:t>c</w:t>
      </w:r>
      <w:r w:rsidRPr="007A14B6">
        <w:rPr>
          <w:sz w:val="24"/>
        </w:rPr>
        <w:t>的权重向量</w:t>
      </w:r>
      <w:r w:rsidRPr="007A14B6">
        <w:rPr>
          <w:rFonts w:hint="eastAsia"/>
          <w:sz w:val="24"/>
        </w:rPr>
        <w:t>。</w:t>
      </w:r>
      <w:r w:rsidRPr="007A14B6">
        <w:rPr>
          <w:sz w:val="24"/>
        </w:rPr>
        <w:t>由于样本的后验概率之和为</w:t>
      </w:r>
      <w:r w:rsidRPr="007A14B6">
        <w:rPr>
          <w:sz w:val="24"/>
        </w:rPr>
        <w:t>1</w:t>
      </w:r>
      <w:r w:rsidR="00B41274">
        <w:rPr>
          <w:rFonts w:hint="eastAsia"/>
          <w:sz w:val="24"/>
        </w:rPr>
        <w:t>，</w:t>
      </w:r>
      <w:r w:rsidR="00B41274">
        <w:rPr>
          <w:sz w:val="24"/>
        </w:rPr>
        <w:t>这使得</w:t>
      </w:r>
      <w:r w:rsidRPr="007A14B6">
        <w:rPr>
          <w:sz w:val="24"/>
        </w:rPr>
        <w:t>类别的权重向量中</w:t>
      </w:r>
      <w:r w:rsidR="00061DEF">
        <w:rPr>
          <w:sz w:val="24"/>
        </w:rPr>
        <w:t>存在一项</w:t>
      </w:r>
      <w:r w:rsidRPr="007A14B6">
        <w:rPr>
          <w:sz w:val="24"/>
        </w:rPr>
        <w:t>冗余的，</w:t>
      </w:r>
      <w:r w:rsidRPr="007A14B6">
        <w:rPr>
          <w:rFonts w:hint="eastAsia"/>
          <w:sz w:val="24"/>
        </w:rPr>
        <w:t>所以</w:t>
      </w:r>
      <w:r w:rsidRPr="007A14B6">
        <w:rPr>
          <w:sz w:val="24"/>
        </w:rPr>
        <w:t>随意选取</w:t>
      </w:r>
      <w:r w:rsidR="00B41274" w:rsidRPr="007A14B6">
        <w:rPr>
          <w:position w:val="-6"/>
          <w:sz w:val="24"/>
        </w:rPr>
        <w:object w:dxaOrig="840" w:dyaOrig="320">
          <v:shape id="_x0000_i1068" type="#_x0000_t75" style="width:42pt;height:16.15pt" o:ole="">
            <v:imagedata r:id="rId109" o:title=""/>
          </v:shape>
          <o:OLEObject Type="Embed" ProgID="Equation.DSMT4" ShapeID="_x0000_i1068" DrawAspect="Content" ObjectID="_1607267003" r:id="rId110"/>
        </w:object>
      </w:r>
      <w:r w:rsidRPr="007A14B6">
        <w:rPr>
          <w:sz w:val="24"/>
        </w:rPr>
        <w:t>。这里只需考虑</w:t>
      </w:r>
      <w:r w:rsidR="00B41274" w:rsidRPr="00B41274">
        <w:rPr>
          <w:position w:val="-10"/>
          <w:sz w:val="24"/>
        </w:rPr>
        <w:object w:dxaOrig="820" w:dyaOrig="320">
          <v:shape id="_x0000_i1069" type="#_x0000_t75" style="width:41.55pt;height:16.15pt" o:ole="">
            <v:imagedata r:id="rId111" o:title=""/>
          </v:shape>
          <o:OLEObject Type="Embed" ProgID="Equation.DSMT4" ShapeID="_x0000_i1069" DrawAspect="Content" ObjectID="_1607267004" r:id="rId112"/>
        </w:object>
      </w:r>
      <w:r w:rsidRPr="007A14B6">
        <w:rPr>
          <w:sz w:val="24"/>
        </w:rPr>
        <w:t>维向量</w:t>
      </w:r>
      <w:r w:rsidR="00B41274" w:rsidRPr="007A14B6">
        <w:rPr>
          <w:position w:val="-10"/>
          <w:sz w:val="24"/>
        </w:rPr>
        <w:object w:dxaOrig="2400" w:dyaOrig="360">
          <v:shape id="_x0000_i1070" type="#_x0000_t75" style="width:119.55pt;height:18pt" o:ole="">
            <v:imagedata r:id="rId113" o:title=""/>
          </v:shape>
          <o:OLEObject Type="Embed" ProgID="Equation.DSMT4" ShapeID="_x0000_i1070" DrawAspect="Content" ObjectID="_1607267005" r:id="rId114"/>
        </w:object>
      </w:r>
      <w:r w:rsidRPr="007A14B6">
        <w:rPr>
          <w:sz w:val="24"/>
        </w:rPr>
        <w:t>且通过最大化</w:t>
      </w:r>
      <w:r w:rsidR="001901C4">
        <w:rPr>
          <w:sz w:val="24"/>
        </w:rPr>
        <w:t>对数</w:t>
      </w:r>
      <w:r w:rsidRPr="007A14B6">
        <w:rPr>
          <w:sz w:val="24"/>
        </w:rPr>
        <w:t>似然估计对</w:t>
      </w:r>
      <w:r w:rsidR="00B41274" w:rsidRPr="007A14B6">
        <w:rPr>
          <w:position w:val="-6"/>
          <w:sz w:val="24"/>
        </w:rPr>
        <w:object w:dxaOrig="240" w:dyaOrig="220">
          <v:shape id="_x0000_i1071" type="#_x0000_t75" style="width:12pt;height:11.55pt" o:ole="">
            <v:imagedata r:id="rId115" o:title=""/>
          </v:shape>
          <o:OLEObject Type="Embed" ProgID="Equation.DSMT4" ShapeID="_x0000_i1071" DrawAspect="Content" ObjectID="_1607267006" r:id="rId116"/>
        </w:object>
      </w:r>
      <w:r w:rsidRPr="007A14B6">
        <w:rPr>
          <w:sz w:val="24"/>
        </w:rPr>
        <w:t>进行估计</w:t>
      </w:r>
      <w:r w:rsidR="00B41274" w:rsidRPr="00B41274">
        <w:rPr>
          <w:position w:val="-14"/>
          <w:sz w:val="24"/>
        </w:rPr>
        <w:object w:dxaOrig="1640" w:dyaOrig="400">
          <v:shape id="_x0000_i1072" type="#_x0000_t75" style="width:82.15pt;height:19.85pt" o:ole="">
            <v:imagedata r:id="rId117" o:title=""/>
          </v:shape>
          <o:OLEObject Type="Embed" ProgID="Equation.DSMT4" ShapeID="_x0000_i1072" DrawAspect="Content" ObjectID="_1607267007" r:id="rId118"/>
        </w:object>
      </w:r>
      <w:r w:rsidR="001901C4">
        <w:rPr>
          <w:rFonts w:hint="eastAsia"/>
          <w:sz w:val="24"/>
        </w:rPr>
        <w:t>，</w:t>
      </w:r>
      <w:r w:rsidR="001901C4">
        <w:rPr>
          <w:sz w:val="24"/>
        </w:rPr>
        <w:t>如下</w:t>
      </w:r>
      <w:r w:rsidR="00061DEF">
        <w:rPr>
          <w:rFonts w:hint="eastAsia"/>
          <w:sz w:val="24"/>
        </w:rPr>
        <w:t>：</w:t>
      </w:r>
    </w:p>
    <w:p w:rsidR="00B41274" w:rsidRPr="007A14B6" w:rsidRDefault="00F227DC" w:rsidP="00862191">
      <w:pPr>
        <w:wordWrap w:val="0"/>
        <w:spacing w:line="440" w:lineRule="exact"/>
        <w:jc w:val="right"/>
        <w:rPr>
          <w:sz w:val="24"/>
        </w:rPr>
      </w:pPr>
      <w:r w:rsidRPr="00F227DC">
        <w:rPr>
          <w:position w:val="-18"/>
          <w:sz w:val="24"/>
        </w:rPr>
        <w:object w:dxaOrig="6220" w:dyaOrig="480">
          <v:shape id="_x0000_i1073" type="#_x0000_t75" style="width:293.1pt;height:25.4pt" o:ole="">
            <v:imagedata r:id="rId119" o:title=""/>
          </v:shape>
          <o:OLEObject Type="Embed" ProgID="Equation.DSMT4" ShapeID="_x0000_i1073" DrawAspect="Content" ObjectID="_1607267008" r:id="rId120"/>
        </w:object>
      </w:r>
      <w:r w:rsidR="001901C4" w:rsidRPr="00AB6A40">
        <w:rPr>
          <w:position w:val="-12"/>
          <w:sz w:val="24"/>
        </w:rPr>
        <w:t xml:space="preserve">  </w:t>
      </w:r>
      <w:r w:rsidR="001901C4">
        <w:rPr>
          <w:sz w:val="24"/>
        </w:rPr>
        <w:t xml:space="preserve">     (2-9</w:t>
      </w:r>
      <w:r w:rsidR="00B41274" w:rsidRPr="007A14B6">
        <w:rPr>
          <w:sz w:val="24"/>
        </w:rPr>
        <w:t>)</w:t>
      </w:r>
    </w:p>
    <w:p w:rsidR="00365605" w:rsidRDefault="00365605" w:rsidP="00691BFC">
      <w:pPr>
        <w:spacing w:line="440" w:lineRule="exact"/>
        <w:rPr>
          <w:sz w:val="24"/>
        </w:rPr>
      </w:pPr>
      <w:r w:rsidRPr="007A14B6">
        <w:rPr>
          <w:sz w:val="24"/>
        </w:rPr>
        <w:t>在已知先验概率</w:t>
      </w:r>
      <w:r w:rsidRPr="00365605">
        <w:rPr>
          <w:sz w:val="24"/>
        </w:rPr>
        <w:object w:dxaOrig="560" w:dyaOrig="320">
          <v:shape id="_x0000_i1074" type="#_x0000_t75" style="width:29.55pt;height:16.15pt" o:ole="">
            <v:imagedata r:id="rId121" o:title=""/>
          </v:shape>
          <o:OLEObject Type="Embed" ProgID="Equation.DSMT4" ShapeID="_x0000_i1074" DrawAspect="Content" ObjectID="_1607267009" r:id="rId122"/>
        </w:object>
      </w:r>
      <w:r w:rsidRPr="007A14B6">
        <w:rPr>
          <w:sz w:val="24"/>
        </w:rPr>
        <w:t>的情况下进行最大后验估计</w:t>
      </w:r>
      <w:r w:rsidRPr="007A14B6">
        <w:rPr>
          <w:rFonts w:hint="eastAsia"/>
          <w:sz w:val="24"/>
        </w:rPr>
        <w:t>，</w:t>
      </w:r>
      <w:r w:rsidRPr="007A14B6">
        <w:rPr>
          <w:sz w:val="24"/>
        </w:rPr>
        <w:t>可以得到：</w:t>
      </w:r>
    </w:p>
    <w:p w:rsidR="00B41274" w:rsidRPr="00B41274" w:rsidRDefault="00061DEF" w:rsidP="00862191">
      <w:pPr>
        <w:wordWrap w:val="0"/>
        <w:spacing w:line="440" w:lineRule="exact"/>
        <w:jc w:val="right"/>
        <w:rPr>
          <w:sz w:val="24"/>
        </w:rPr>
      </w:pPr>
      <w:r w:rsidRPr="007A14B6">
        <w:rPr>
          <w:position w:val="-12"/>
          <w:sz w:val="24"/>
        </w:rPr>
        <w:object w:dxaOrig="3040" w:dyaOrig="360">
          <v:shape id="_x0000_i1075" type="#_x0000_t75" style="width:166.15pt;height:19.4pt" o:ole="">
            <v:imagedata r:id="rId123" o:title=""/>
          </v:shape>
          <o:OLEObject Type="Embed" ProgID="Equation.DSMT4" ShapeID="_x0000_i1075" DrawAspect="Content" ObjectID="_1607267010" r:id="rId124"/>
        </w:object>
      </w:r>
      <w:r w:rsidR="001901C4">
        <w:rPr>
          <w:sz w:val="24"/>
        </w:rPr>
        <w:t xml:space="preserve">                    (2-10</w:t>
      </w:r>
      <w:r w:rsidR="00B41274" w:rsidRPr="007A14B6">
        <w:rPr>
          <w:sz w:val="24"/>
        </w:rPr>
        <w:t>)</w:t>
      </w:r>
    </w:p>
    <w:p w:rsidR="00365605" w:rsidRPr="007A14B6" w:rsidRDefault="00365605" w:rsidP="00691BFC">
      <w:pPr>
        <w:spacing w:line="440" w:lineRule="exact"/>
        <w:rPr>
          <w:sz w:val="24"/>
        </w:rPr>
      </w:pPr>
      <w:r w:rsidRPr="007A14B6">
        <w:rPr>
          <w:sz w:val="24"/>
        </w:rPr>
        <w:t>事实上，当训练样本集可分的情况下</w:t>
      </w:r>
      <w:r w:rsidR="001901C4" w:rsidRPr="007A14B6">
        <w:rPr>
          <w:position w:val="-10"/>
          <w:sz w:val="24"/>
        </w:rPr>
        <w:object w:dxaOrig="520" w:dyaOrig="320">
          <v:shape id="_x0000_i1076" type="#_x0000_t75" style="width:25.4pt;height:16.6pt" o:ole="">
            <v:imagedata r:id="rId125" o:title=""/>
          </v:shape>
          <o:OLEObject Type="Embed" ProgID="Equation.DSMT4" ShapeID="_x0000_i1076" DrawAspect="Content" ObjectID="_1607267011" r:id="rId126"/>
        </w:object>
      </w:r>
      <w:r w:rsidR="001901C4">
        <w:rPr>
          <w:sz w:val="24"/>
        </w:rPr>
        <w:t>是无界的，因此</w:t>
      </w:r>
      <w:r w:rsidRPr="007A14B6">
        <w:rPr>
          <w:sz w:val="24"/>
        </w:rPr>
        <w:t>先验信息</w:t>
      </w:r>
      <w:r w:rsidR="001901C4">
        <w:rPr>
          <w:sz w:val="24"/>
        </w:rPr>
        <w:t>有着重要的作用</w:t>
      </w:r>
      <w:r w:rsidRPr="007A14B6">
        <w:rPr>
          <w:sz w:val="24"/>
        </w:rPr>
        <w:t>。</w:t>
      </w:r>
    </w:p>
    <w:p w:rsidR="00691BFC" w:rsidRDefault="00365605" w:rsidP="00862191">
      <w:pPr>
        <w:spacing w:line="440" w:lineRule="exact"/>
        <w:ind w:firstLine="420"/>
        <w:rPr>
          <w:sz w:val="24"/>
        </w:rPr>
      </w:pPr>
      <w:r w:rsidRPr="007A14B6">
        <w:rPr>
          <w:sz w:val="24"/>
        </w:rPr>
        <w:t>虽然</w:t>
      </w:r>
      <w:r w:rsidRPr="007A14B6">
        <w:rPr>
          <w:sz w:val="24"/>
        </w:rPr>
        <w:t>MLR</w:t>
      </w:r>
      <w:r w:rsidRPr="007A14B6">
        <w:rPr>
          <w:rFonts w:hint="eastAsia"/>
          <w:sz w:val="24"/>
        </w:rPr>
        <w:t>算法</w:t>
      </w:r>
      <w:r w:rsidRPr="007A14B6">
        <w:rPr>
          <w:sz w:val="24"/>
        </w:rPr>
        <w:t>是建立在线性分类器的基础之上，但是其可以通过核函数的形式将其扩张到非线性分类的情况下，也就是将原始的输入特征向量</w:t>
      </w:r>
      <w:r w:rsidRPr="00365605">
        <w:rPr>
          <w:sz w:val="24"/>
        </w:rPr>
        <w:t>r</w:t>
      </w:r>
      <w:r w:rsidR="001901C4">
        <w:rPr>
          <w:sz w:val="24"/>
        </w:rPr>
        <w:t>进特定地</w:t>
      </w:r>
      <w:r w:rsidRPr="007A14B6">
        <w:rPr>
          <w:sz w:val="24"/>
        </w:rPr>
        <w:t>转化，即</w:t>
      </w:r>
    </w:p>
    <w:p w:rsidR="00365605" w:rsidRPr="007A14B6" w:rsidRDefault="00F227DC" w:rsidP="00691BFC">
      <w:pPr>
        <w:spacing w:line="440" w:lineRule="exact"/>
        <w:rPr>
          <w:sz w:val="24"/>
        </w:rPr>
      </w:pPr>
      <w:r w:rsidRPr="007A14B6">
        <w:rPr>
          <w:position w:val="-12"/>
          <w:sz w:val="24"/>
        </w:rPr>
        <w:object w:dxaOrig="3700" w:dyaOrig="360">
          <v:shape id="_x0000_i1077" type="#_x0000_t75" style="width:172.15pt;height:16.6pt" o:ole="">
            <v:imagedata r:id="rId127" o:title=""/>
          </v:shape>
          <o:OLEObject Type="Embed" ProgID="Equation.DSMT4" ShapeID="_x0000_i1077" DrawAspect="Content" ObjectID="_1607267012" r:id="rId128"/>
        </w:object>
      </w:r>
      <w:r w:rsidR="00365605" w:rsidRPr="007A14B6">
        <w:rPr>
          <w:sz w:val="24"/>
        </w:rPr>
        <w:t>。</w:t>
      </w:r>
    </w:p>
    <w:p w:rsidR="00214F9C" w:rsidRDefault="00365605" w:rsidP="00214F9C">
      <w:pPr>
        <w:spacing w:line="440" w:lineRule="exact"/>
        <w:ind w:firstLineChars="200" w:firstLine="480"/>
        <w:rPr>
          <w:sz w:val="24"/>
        </w:rPr>
      </w:pPr>
      <w:r w:rsidRPr="007A14B6">
        <w:rPr>
          <w:rFonts w:hint="eastAsia"/>
          <w:sz w:val="24"/>
        </w:rPr>
        <w:t>为了估计各个类别的概率，等价于对公式</w:t>
      </w:r>
      <w:r w:rsidR="001901C4" w:rsidRPr="007A14B6">
        <w:rPr>
          <w:position w:val="-12"/>
          <w:sz w:val="24"/>
        </w:rPr>
        <w:object w:dxaOrig="3040" w:dyaOrig="360">
          <v:shape id="_x0000_i1078" type="#_x0000_t75" style="width:151.85pt;height:18pt" o:ole="">
            <v:imagedata r:id="rId123" o:title=""/>
          </v:shape>
          <o:OLEObject Type="Embed" ProgID="Equation.DSMT4" ShapeID="_x0000_i1078" DrawAspect="Content" ObjectID="_1607267013" r:id="rId129"/>
        </w:object>
      </w:r>
      <w:r w:rsidRPr="007A14B6">
        <w:rPr>
          <w:rFonts w:hint="eastAsia"/>
          <w:sz w:val="24"/>
        </w:rPr>
        <w:t>进行求解，其中</w:t>
      </w:r>
      <w:r w:rsidR="001901C4" w:rsidRPr="007A14B6">
        <w:rPr>
          <w:position w:val="-10"/>
          <w:sz w:val="24"/>
        </w:rPr>
        <w:object w:dxaOrig="520" w:dyaOrig="320">
          <v:shape id="_x0000_i1079" type="#_x0000_t75" style="width:25.4pt;height:16.6pt" o:ole="">
            <v:imagedata r:id="rId125" o:title=""/>
          </v:shape>
          <o:OLEObject Type="Embed" ProgID="Equation.DSMT4" ShapeID="_x0000_i1079" DrawAspect="Content" ObjectID="_1607267014" r:id="rId130"/>
        </w:object>
      </w:r>
      <w:r w:rsidRPr="007A14B6">
        <w:rPr>
          <w:rFonts w:hint="eastAsia"/>
          <w:sz w:val="24"/>
        </w:rPr>
        <w:t>的</w:t>
      </w:r>
      <w:r w:rsidR="001901C4">
        <w:rPr>
          <w:rFonts w:hint="eastAsia"/>
          <w:sz w:val="24"/>
        </w:rPr>
        <w:t>对数</w:t>
      </w:r>
      <w:r w:rsidRPr="007A14B6">
        <w:rPr>
          <w:rFonts w:hint="eastAsia"/>
          <w:sz w:val="24"/>
        </w:rPr>
        <w:t>似然函数为：</w:t>
      </w:r>
    </w:p>
    <w:p w:rsidR="00214F9C" w:rsidRDefault="00214F9C" w:rsidP="00214F9C">
      <w:pPr>
        <w:spacing w:line="440" w:lineRule="exact"/>
        <w:ind w:firstLineChars="200" w:firstLine="480"/>
        <w:rPr>
          <w:sz w:val="24"/>
        </w:rPr>
      </w:pPr>
      <w:r>
        <w:rPr>
          <w:sz w:val="24"/>
        </w:rPr>
        <w:t xml:space="preserve">                       </w:t>
      </w:r>
      <w:r w:rsidRPr="00214F9C">
        <w:rPr>
          <w:position w:val="-28"/>
          <w:sz w:val="24"/>
        </w:rPr>
        <w:object w:dxaOrig="2420" w:dyaOrig="680">
          <v:shape id="_x0000_i1080" type="#_x0000_t75" style="width:121.4pt;height:34.15pt" o:ole="">
            <v:imagedata r:id="rId131" o:title=""/>
          </v:shape>
          <o:OLEObject Type="Embed" ProgID="Equation.DSMT4" ShapeID="_x0000_i1080" DrawAspect="Content" ObjectID="_1607267015" r:id="rId132"/>
        </w:object>
      </w:r>
      <w:r>
        <w:rPr>
          <w:sz w:val="24"/>
        </w:rPr>
        <w:t xml:space="preserve"> </w:t>
      </w:r>
      <w:r w:rsidR="00100B08">
        <w:rPr>
          <w:sz w:val="24"/>
        </w:rPr>
        <w:t xml:space="preserve">                      </w:t>
      </w:r>
      <w:r>
        <w:rPr>
          <w:rFonts w:hint="eastAsia"/>
          <w:sz w:val="24"/>
        </w:rPr>
        <w:t>(</w:t>
      </w:r>
      <w:r>
        <w:rPr>
          <w:sz w:val="24"/>
        </w:rPr>
        <w:t>2-11)</w:t>
      </w:r>
    </w:p>
    <w:p w:rsidR="00214F9C" w:rsidRPr="00100B08" w:rsidRDefault="00214F9C" w:rsidP="00100B08">
      <w:pPr>
        <w:spacing w:line="440" w:lineRule="exact"/>
        <w:ind w:firstLineChars="200" w:firstLine="480"/>
        <w:rPr>
          <w:sz w:val="24"/>
        </w:rPr>
      </w:pPr>
      <w:r>
        <w:rPr>
          <w:sz w:val="24"/>
        </w:rPr>
        <w:t xml:space="preserve">                       </w:t>
      </w:r>
      <w:r w:rsidRPr="00214F9C">
        <w:rPr>
          <w:position w:val="-14"/>
          <w:sz w:val="24"/>
        </w:rPr>
        <w:object w:dxaOrig="2200" w:dyaOrig="380">
          <v:shape id="_x0000_i1081" type="#_x0000_t75" style="width:109.85pt;height:19.4pt" o:ole="">
            <v:imagedata r:id="rId133" o:title=""/>
          </v:shape>
          <o:OLEObject Type="Embed" ProgID="Equation.DSMT4" ShapeID="_x0000_i1081" DrawAspect="Content" ObjectID="_1607267016" r:id="rId134"/>
        </w:object>
      </w:r>
      <w:r>
        <w:rPr>
          <w:sz w:val="24"/>
        </w:rPr>
        <w:t xml:space="preserve"> </w:t>
      </w:r>
      <w:r w:rsidR="00100B08">
        <w:rPr>
          <w:sz w:val="24"/>
        </w:rPr>
        <w:t xml:space="preserve">                        (2-12)</w:t>
      </w:r>
    </w:p>
    <w:p w:rsidR="00365605" w:rsidRPr="007A14B6" w:rsidRDefault="00365605" w:rsidP="00365605">
      <w:pPr>
        <w:spacing w:line="440" w:lineRule="exact"/>
        <w:rPr>
          <w:sz w:val="24"/>
        </w:rPr>
      </w:pPr>
      <w:r w:rsidRPr="007A14B6">
        <w:rPr>
          <w:rFonts w:hint="eastAsia"/>
          <w:sz w:val="24"/>
        </w:rPr>
        <w:t>先验概率</w:t>
      </w:r>
      <w:bookmarkStart w:id="170" w:name="OLE_LINK46"/>
      <w:bookmarkStart w:id="171" w:name="OLE_LINK47"/>
      <w:r w:rsidR="001901C4" w:rsidRPr="007A14B6">
        <w:rPr>
          <w:position w:val="-10"/>
          <w:sz w:val="24"/>
        </w:rPr>
        <w:object w:dxaOrig="560" w:dyaOrig="320">
          <v:shape id="_x0000_i1082" type="#_x0000_t75" style="width:28.6pt;height:16.6pt" o:ole="">
            <v:imagedata r:id="rId135" o:title=""/>
          </v:shape>
          <o:OLEObject Type="Embed" ProgID="Equation.DSMT4" ShapeID="_x0000_i1082" DrawAspect="Content" ObjectID="_1607267017" r:id="rId136"/>
        </w:object>
      </w:r>
      <w:bookmarkEnd w:id="170"/>
      <w:bookmarkEnd w:id="171"/>
      <w:r w:rsidR="001901C4">
        <w:rPr>
          <w:rFonts w:hint="eastAsia"/>
          <w:sz w:val="24"/>
        </w:rPr>
        <w:t>使得</w:t>
      </w:r>
      <w:r w:rsidR="001901C4" w:rsidRPr="007A14B6">
        <w:rPr>
          <w:position w:val="-6"/>
          <w:sz w:val="24"/>
        </w:rPr>
        <w:object w:dxaOrig="240" w:dyaOrig="220">
          <v:shape id="_x0000_i1083" type="#_x0000_t75" style="width:12pt;height:11.55pt" o:ole="">
            <v:imagedata r:id="rId137" o:title=""/>
          </v:shape>
          <o:OLEObject Type="Embed" ProgID="Equation.DSMT4" ShapeID="_x0000_i1083" DrawAspect="Content" ObjectID="_1607267018" r:id="rId138"/>
        </w:object>
      </w:r>
      <w:r w:rsidRPr="007A14B6">
        <w:rPr>
          <w:rFonts w:hint="eastAsia"/>
          <w:sz w:val="24"/>
        </w:rPr>
        <w:t>中的大</w:t>
      </w:r>
      <w:r w:rsidR="001901C4">
        <w:rPr>
          <w:rFonts w:hint="eastAsia"/>
          <w:sz w:val="24"/>
        </w:rPr>
        <w:t>多元素为零，所以多项逻辑回</w:t>
      </w:r>
      <w:r w:rsidRPr="007A14B6">
        <w:rPr>
          <w:rFonts w:hint="eastAsia"/>
          <w:sz w:val="24"/>
        </w:rPr>
        <w:t>归分类器的复杂性得到了较好的控制</w:t>
      </w:r>
      <w:r w:rsidR="001901C4">
        <w:rPr>
          <w:rFonts w:hint="eastAsia"/>
          <w:sz w:val="24"/>
        </w:rPr>
        <w:t>，同时也提升了多项逻辑回</w:t>
      </w:r>
      <w:r w:rsidRPr="007A14B6">
        <w:rPr>
          <w:rFonts w:hint="eastAsia"/>
          <w:sz w:val="24"/>
        </w:rPr>
        <w:t>归分类器的再生性能。</w:t>
      </w:r>
    </w:p>
    <w:p w:rsidR="00365605" w:rsidRPr="007A14B6" w:rsidRDefault="00365605" w:rsidP="00365605">
      <w:pPr>
        <w:spacing w:line="440" w:lineRule="exact"/>
        <w:ind w:firstLineChars="200" w:firstLine="480"/>
        <w:rPr>
          <w:sz w:val="24"/>
        </w:rPr>
      </w:pPr>
      <w:r w:rsidRPr="007A14B6">
        <w:rPr>
          <w:rFonts w:hint="eastAsia"/>
          <w:sz w:val="24"/>
        </w:rPr>
        <w:t>式（</w:t>
      </w:r>
      <w:r w:rsidR="001901C4">
        <w:rPr>
          <w:rFonts w:hint="eastAsia"/>
          <w:sz w:val="24"/>
        </w:rPr>
        <w:t>2-</w:t>
      </w:r>
      <w:r w:rsidR="001901C4">
        <w:rPr>
          <w:sz w:val="24"/>
        </w:rPr>
        <w:t>10</w:t>
      </w:r>
      <w:r w:rsidRPr="007A14B6">
        <w:rPr>
          <w:rFonts w:hint="eastAsia"/>
          <w:sz w:val="24"/>
        </w:rPr>
        <w:t>）中</w:t>
      </w:r>
      <w:r w:rsidR="001901C4" w:rsidRPr="007A14B6">
        <w:rPr>
          <w:position w:val="-10"/>
          <w:sz w:val="24"/>
        </w:rPr>
        <w:object w:dxaOrig="520" w:dyaOrig="320">
          <v:shape id="_x0000_i1084" type="#_x0000_t75" style="width:25.4pt;height:16.6pt" o:ole="">
            <v:imagedata r:id="rId125" o:title=""/>
          </v:shape>
          <o:OLEObject Type="Embed" ProgID="Equation.DSMT4" ShapeID="_x0000_i1084" DrawAspect="Content" ObjectID="_1607267019" r:id="rId139"/>
        </w:object>
      </w:r>
      <w:r w:rsidRPr="007A14B6">
        <w:rPr>
          <w:rFonts w:hint="eastAsia"/>
          <w:sz w:val="24"/>
        </w:rPr>
        <w:t>是非二次规划的且</w:t>
      </w:r>
      <w:r w:rsidR="006E4D25" w:rsidRPr="006E4D25">
        <w:rPr>
          <w:rFonts w:hint="eastAsia"/>
          <w:sz w:val="24"/>
          <w:szCs w:val="24"/>
        </w:rPr>
        <w:t>log</w:t>
      </w:r>
      <w:r w:rsidR="006E4D25" w:rsidRPr="006E4D25">
        <w:rPr>
          <w:position w:val="-10"/>
          <w:sz w:val="24"/>
          <w:szCs w:val="24"/>
        </w:rPr>
        <w:object w:dxaOrig="560" w:dyaOrig="320">
          <v:shape id="_x0000_i1085" type="#_x0000_t75" style="width:28.6pt;height:16.6pt" o:ole="">
            <v:imagedata r:id="rId135" o:title=""/>
          </v:shape>
          <o:OLEObject Type="Embed" ProgID="Equation.DSMT4" ShapeID="_x0000_i1085" DrawAspect="Content" ObjectID="_1607267020" r:id="rId140"/>
        </w:object>
      </w:r>
      <w:r w:rsidRPr="007A14B6">
        <w:rPr>
          <w:rFonts w:hint="eastAsia"/>
          <w:sz w:val="24"/>
        </w:rPr>
        <w:t>又是非平滑的</w:t>
      </w:r>
      <w:r w:rsidR="00FD61F2">
        <w:rPr>
          <w:rFonts w:hint="eastAsia"/>
          <w:sz w:val="24"/>
        </w:rPr>
        <w:t>，这导致</w:t>
      </w:r>
      <w:r w:rsidRPr="007A14B6">
        <w:rPr>
          <w:rFonts w:hint="eastAsia"/>
          <w:sz w:val="24"/>
        </w:rPr>
        <w:t>求解凸问题（</w:t>
      </w:r>
      <w:r w:rsidR="006E4D25">
        <w:rPr>
          <w:rFonts w:hint="eastAsia"/>
          <w:sz w:val="24"/>
        </w:rPr>
        <w:t>2-</w:t>
      </w:r>
      <w:r w:rsidR="006E4D25">
        <w:rPr>
          <w:sz w:val="24"/>
        </w:rPr>
        <w:t>10</w:t>
      </w:r>
      <w:r w:rsidRPr="007A14B6">
        <w:rPr>
          <w:rFonts w:hint="eastAsia"/>
          <w:sz w:val="24"/>
        </w:rPr>
        <w:t>）具有一定的困难。</w:t>
      </w:r>
      <w:r w:rsidR="00FD61F2">
        <w:rPr>
          <w:rFonts w:hint="eastAsia"/>
          <w:sz w:val="24"/>
        </w:rPr>
        <w:t>我们</w:t>
      </w:r>
      <w:r w:rsidRPr="007A14B6">
        <w:rPr>
          <w:rFonts w:hint="eastAsia"/>
          <w:sz w:val="24"/>
        </w:rPr>
        <w:t>通常使用最大</w:t>
      </w:r>
      <w:r w:rsidRPr="007A14B6">
        <w:rPr>
          <w:rFonts w:hint="eastAsia"/>
          <w:sz w:val="24"/>
        </w:rPr>
        <w:t>-</w:t>
      </w:r>
      <w:r w:rsidRPr="007A14B6">
        <w:rPr>
          <w:rFonts w:hint="eastAsia"/>
          <w:sz w:val="24"/>
        </w:rPr>
        <w:t>最小化框架将（</w:t>
      </w:r>
      <w:r w:rsidR="006E4D25">
        <w:rPr>
          <w:rFonts w:hint="eastAsia"/>
          <w:sz w:val="24"/>
        </w:rPr>
        <w:t>2-</w:t>
      </w:r>
      <w:r w:rsidR="006E4D25">
        <w:rPr>
          <w:sz w:val="24"/>
        </w:rPr>
        <w:t>10</w:t>
      </w:r>
      <w:r w:rsidRPr="007A14B6">
        <w:rPr>
          <w:rFonts w:hint="eastAsia"/>
          <w:sz w:val="24"/>
        </w:rPr>
        <w:t>）转化为一系列的二次规划问题</w:t>
      </w:r>
      <w:r w:rsidR="00FD61F2">
        <w:rPr>
          <w:rFonts w:hint="eastAsia"/>
          <w:sz w:val="24"/>
        </w:rPr>
        <w:t>。其中，</w:t>
      </w:r>
      <w:r w:rsidRPr="007A14B6">
        <w:rPr>
          <w:rFonts w:hint="eastAsia"/>
          <w:sz w:val="24"/>
        </w:rPr>
        <w:t>求解每个规划问题所产生的计算代价为</w:t>
      </w:r>
      <w:r w:rsidR="006E4D25" w:rsidRPr="007A14B6">
        <w:rPr>
          <w:position w:val="-10"/>
          <w:sz w:val="24"/>
        </w:rPr>
        <w:object w:dxaOrig="999" w:dyaOrig="360">
          <v:shape id="_x0000_i1086" type="#_x0000_t75" style="width:49.4pt;height:18pt" o:ole="">
            <v:imagedata r:id="rId141" o:title=""/>
          </v:shape>
          <o:OLEObject Type="Embed" ProgID="Equation.DSMT4" ShapeID="_x0000_i1086" DrawAspect="Content" ObjectID="_1607267021" r:id="rId142"/>
        </w:object>
      </w:r>
      <w:r w:rsidRPr="007A14B6">
        <w:rPr>
          <w:rFonts w:hint="eastAsia"/>
          <w:sz w:val="24"/>
        </w:rPr>
        <w:t>，</w:t>
      </w:r>
      <w:r w:rsidR="00FD61F2">
        <w:rPr>
          <w:rFonts w:hint="eastAsia"/>
          <w:sz w:val="24"/>
        </w:rPr>
        <w:t>然而</w:t>
      </w:r>
      <w:r w:rsidRPr="007A14B6">
        <w:rPr>
          <w:rFonts w:hint="eastAsia"/>
          <w:sz w:val="24"/>
        </w:rPr>
        <w:t>当特征向量的维数较高</w:t>
      </w:r>
      <w:r w:rsidR="00FD61F2">
        <w:rPr>
          <w:rFonts w:hint="eastAsia"/>
          <w:sz w:val="24"/>
        </w:rPr>
        <w:t>或</w:t>
      </w:r>
      <w:r w:rsidRPr="007A14B6">
        <w:rPr>
          <w:rFonts w:hint="eastAsia"/>
          <w:sz w:val="24"/>
        </w:rPr>
        <w:t>图像中类别数较多</w:t>
      </w:r>
      <w:r w:rsidR="00FD61F2">
        <w:rPr>
          <w:rFonts w:hint="eastAsia"/>
          <w:sz w:val="24"/>
        </w:rPr>
        <w:t>时</w:t>
      </w:r>
      <w:r w:rsidRPr="007A14B6">
        <w:rPr>
          <w:rFonts w:hint="eastAsia"/>
          <w:sz w:val="24"/>
        </w:rPr>
        <w:t>，</w:t>
      </w:r>
      <w:r w:rsidRPr="007A14B6">
        <w:rPr>
          <w:rFonts w:hint="eastAsia"/>
          <w:sz w:val="24"/>
        </w:rPr>
        <w:t>MLR</w:t>
      </w:r>
      <w:r w:rsidRPr="007A14B6">
        <w:rPr>
          <w:rFonts w:hint="eastAsia"/>
          <w:sz w:val="24"/>
        </w:rPr>
        <w:t>算法</w:t>
      </w:r>
      <w:r w:rsidR="00FD61F2">
        <w:rPr>
          <w:rFonts w:hint="eastAsia"/>
          <w:sz w:val="24"/>
        </w:rPr>
        <w:t>有着巨大的计算代价</w:t>
      </w:r>
      <w:r w:rsidRPr="007A14B6">
        <w:rPr>
          <w:rFonts w:hint="eastAsia"/>
          <w:sz w:val="24"/>
        </w:rPr>
        <w:t>。</w:t>
      </w:r>
      <w:r w:rsidR="00F65BD3">
        <w:rPr>
          <w:rFonts w:hint="eastAsia"/>
          <w:sz w:val="24"/>
        </w:rPr>
        <w:t>因此</w:t>
      </w:r>
      <w:r w:rsidRPr="007A14B6">
        <w:rPr>
          <w:rFonts w:hint="eastAsia"/>
          <w:sz w:val="24"/>
        </w:rPr>
        <w:t>通常使用变量分裂与增广拉格朗日逻辑递归</w:t>
      </w:r>
      <w:r w:rsidRPr="007A14B6">
        <w:rPr>
          <w:sz w:val="24"/>
        </w:rPr>
        <w:t>算法对递归因子</w:t>
      </w:r>
      <w:r w:rsidR="00FD61F2" w:rsidRPr="007A14B6">
        <w:rPr>
          <w:position w:val="-6"/>
          <w:sz w:val="24"/>
        </w:rPr>
        <w:object w:dxaOrig="240" w:dyaOrig="220">
          <v:shape id="_x0000_i1087" type="#_x0000_t75" style="width:12pt;height:11.55pt" o:ole="">
            <v:imagedata r:id="rId137" o:title=""/>
          </v:shape>
          <o:OLEObject Type="Embed" ProgID="Equation.DSMT4" ShapeID="_x0000_i1087" DrawAspect="Content" ObjectID="_1607267022" r:id="rId143"/>
        </w:object>
      </w:r>
      <w:r w:rsidRPr="007A14B6">
        <w:rPr>
          <w:sz w:val="24"/>
        </w:rPr>
        <w:t>进行估计，</w:t>
      </w:r>
      <w:r w:rsidRPr="007A14B6">
        <w:rPr>
          <w:rFonts w:hint="eastAsia"/>
          <w:sz w:val="24"/>
        </w:rPr>
        <w:t>该算法可以极大的减少求解过程中的计算代价。</w:t>
      </w:r>
    </w:p>
    <w:p w:rsidR="00365605" w:rsidRPr="007A14B6" w:rsidRDefault="00862191" w:rsidP="00862191">
      <w:pPr>
        <w:spacing w:line="440" w:lineRule="exact"/>
        <w:ind w:firstLine="420"/>
        <w:rPr>
          <w:sz w:val="24"/>
        </w:rPr>
      </w:pPr>
      <w:r>
        <w:rPr>
          <w:sz w:val="24"/>
        </w:rPr>
        <w:t>然而</w:t>
      </w:r>
      <w:r>
        <w:rPr>
          <w:rFonts w:hint="eastAsia"/>
          <w:sz w:val="24"/>
        </w:rPr>
        <w:t>，多项逻辑回归</w:t>
      </w:r>
      <w:r w:rsidR="00365605" w:rsidRPr="007A14B6">
        <w:rPr>
          <w:rFonts w:hint="eastAsia"/>
          <w:sz w:val="24"/>
        </w:rPr>
        <w:t>算法的</w:t>
      </w:r>
      <w:r w:rsidR="00365605" w:rsidRPr="007A14B6">
        <w:rPr>
          <w:sz w:val="24"/>
        </w:rPr>
        <w:t>性能非常依赖于所选模型</w:t>
      </w:r>
      <w:r w:rsidR="00F227DC" w:rsidRPr="00F227DC">
        <w:rPr>
          <w:sz w:val="24"/>
          <w:vertAlign w:val="superscript"/>
        </w:rPr>
        <w:fldChar w:fldCharType="begin"/>
      </w:r>
      <w:r w:rsidR="00F227DC" w:rsidRPr="00F227DC">
        <w:rPr>
          <w:sz w:val="24"/>
          <w:vertAlign w:val="superscript"/>
        </w:rPr>
        <w:instrText xml:space="preserve"> REF _Ref533325953 \r \h </w:instrText>
      </w:r>
      <w:r w:rsidR="00F227DC">
        <w:rPr>
          <w:sz w:val="24"/>
          <w:vertAlign w:val="superscript"/>
        </w:rPr>
        <w:instrText xml:space="preserve"> \* MERGEFORMAT </w:instrText>
      </w:r>
      <w:r w:rsidR="00F227DC" w:rsidRPr="00F227DC">
        <w:rPr>
          <w:sz w:val="24"/>
          <w:vertAlign w:val="superscript"/>
        </w:rPr>
      </w:r>
      <w:r w:rsidR="00F227DC" w:rsidRPr="00F227DC">
        <w:rPr>
          <w:sz w:val="24"/>
          <w:vertAlign w:val="superscript"/>
        </w:rPr>
        <w:fldChar w:fldCharType="separate"/>
      </w:r>
      <w:r w:rsidR="00F227DC" w:rsidRPr="00F227DC">
        <w:rPr>
          <w:sz w:val="24"/>
          <w:vertAlign w:val="superscript"/>
        </w:rPr>
        <w:t>[48]</w:t>
      </w:r>
      <w:r w:rsidR="00F227DC" w:rsidRPr="00F227DC">
        <w:rPr>
          <w:sz w:val="24"/>
          <w:vertAlign w:val="superscript"/>
        </w:rPr>
        <w:fldChar w:fldCharType="end"/>
      </w:r>
      <w:r w:rsidR="00F227DC">
        <w:rPr>
          <w:sz w:val="24"/>
        </w:rPr>
        <w:t>。</w:t>
      </w:r>
      <w:r w:rsidR="00365605" w:rsidRPr="007A14B6">
        <w:rPr>
          <w:rFonts w:hint="eastAsia"/>
          <w:sz w:val="24"/>
        </w:rPr>
        <w:t>若所选模型的概率分布与</w:t>
      </w:r>
      <w:r w:rsidR="00365605" w:rsidRPr="007A14B6">
        <w:rPr>
          <w:rFonts w:hint="eastAsia"/>
          <w:sz w:val="24"/>
        </w:rPr>
        <w:lastRenderedPageBreak/>
        <w:t>数据分布相符，那么利用无标签样本学习到准确模型参数的可能性较大，若所选模型的概率分布与数据分布不相符，那么学习到的模型参数也不准确</w:t>
      </w:r>
      <w:r w:rsidR="00365605" w:rsidRPr="007A14B6">
        <w:rPr>
          <w:sz w:val="24"/>
        </w:rPr>
        <w:t>从而导致模型学习结果恶化。</w:t>
      </w:r>
    </w:p>
    <w:p w:rsidR="007B6099" w:rsidRDefault="007B6099" w:rsidP="000878FD">
      <w:pPr>
        <w:spacing w:line="440" w:lineRule="exact"/>
        <w:rPr>
          <w:sz w:val="24"/>
        </w:rPr>
      </w:pPr>
    </w:p>
    <w:p w:rsidR="00111BB6" w:rsidRPr="008A15AD" w:rsidRDefault="007F4960" w:rsidP="008A15AD">
      <w:pPr>
        <w:pStyle w:val="2"/>
        <w:spacing w:before="120" w:after="120"/>
        <w:rPr>
          <w:color w:val="auto"/>
          <w:szCs w:val="28"/>
        </w:rPr>
      </w:pPr>
      <w:bookmarkStart w:id="172" w:name="_Toc283822304"/>
      <w:bookmarkStart w:id="173" w:name="_Toc286841602"/>
      <w:bookmarkStart w:id="174" w:name="_Toc347675182"/>
      <w:bookmarkStart w:id="175" w:name="_Toc347675264"/>
      <w:bookmarkStart w:id="176" w:name="_Toc347675329"/>
      <w:bookmarkStart w:id="177" w:name="_Toc347675405"/>
      <w:bookmarkStart w:id="178" w:name="_Toc347675447"/>
      <w:bookmarkStart w:id="179" w:name="_Toc347678641"/>
      <w:bookmarkStart w:id="180" w:name="_Toc347678797"/>
      <w:bookmarkStart w:id="181" w:name="_Toc347679568"/>
      <w:bookmarkStart w:id="182" w:name="_Toc347679797"/>
      <w:bookmarkStart w:id="183" w:name="_Toc347679867"/>
      <w:bookmarkStart w:id="184" w:name="_Toc347680174"/>
      <w:bookmarkStart w:id="185" w:name="_Toc347680241"/>
      <w:bookmarkStart w:id="186" w:name="_Toc347680331"/>
      <w:bookmarkStart w:id="187" w:name="_Toc347684298"/>
      <w:bookmarkStart w:id="188" w:name="_Toc964"/>
      <w:bookmarkStart w:id="189" w:name="_Toc533498031"/>
      <w:r>
        <w:rPr>
          <w:rStyle w:val="2CharChar"/>
          <w:color w:val="auto"/>
        </w:rPr>
        <w:t>2</w:t>
      </w:r>
      <w:r w:rsidR="00482280">
        <w:rPr>
          <w:rStyle w:val="2CharChar"/>
          <w:color w:val="auto"/>
        </w:rPr>
        <w:t xml:space="preserve">.2 </w:t>
      </w:r>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r w:rsidR="004F2877">
        <w:rPr>
          <w:rStyle w:val="2CharChar"/>
          <w:color w:val="auto"/>
        </w:rPr>
        <w:t>评价方法</w:t>
      </w:r>
      <w:bookmarkEnd w:id="189"/>
    </w:p>
    <w:p w:rsidR="00111BB6" w:rsidRPr="004F2877" w:rsidRDefault="004F2877" w:rsidP="004F2877">
      <w:pPr>
        <w:spacing w:line="440" w:lineRule="exact"/>
        <w:rPr>
          <w:sz w:val="24"/>
        </w:rPr>
      </w:pPr>
      <w:r w:rsidRPr="004F2877">
        <w:rPr>
          <w:sz w:val="24"/>
        </w:rPr>
        <w:tab/>
      </w:r>
      <w:r w:rsidRPr="004F2877">
        <w:rPr>
          <w:sz w:val="24"/>
        </w:rPr>
        <w:t>当完成对高光谱影像的地物分类覆盖后</w:t>
      </w:r>
      <w:r w:rsidRPr="004F2877">
        <w:rPr>
          <w:rFonts w:hint="eastAsia"/>
          <w:sz w:val="24"/>
        </w:rPr>
        <w:t>，需要</w:t>
      </w:r>
      <w:r>
        <w:rPr>
          <w:rFonts w:hint="eastAsia"/>
          <w:sz w:val="24"/>
        </w:rPr>
        <w:t>采用相关</w:t>
      </w:r>
      <w:r w:rsidRPr="004F2877">
        <w:rPr>
          <w:rFonts w:hint="eastAsia"/>
          <w:sz w:val="24"/>
        </w:rPr>
        <w:t>理论衡量分类结果的好坏。</w:t>
      </w:r>
      <w:r>
        <w:rPr>
          <w:rFonts w:hint="eastAsia"/>
          <w:sz w:val="24"/>
        </w:rPr>
        <w:t>通常把监督图像即地物分布真实信息视为基准，将其与分类结果进行对比，从而完成</w:t>
      </w:r>
      <w:r w:rsidR="00111BB6">
        <w:rPr>
          <w:rFonts w:hint="eastAsia"/>
          <w:sz w:val="24"/>
        </w:rPr>
        <w:t>对</w:t>
      </w:r>
      <w:r>
        <w:rPr>
          <w:rFonts w:hint="eastAsia"/>
          <w:sz w:val="24"/>
        </w:rPr>
        <w:t>分类方法的评估。</w:t>
      </w:r>
      <w:r w:rsidR="00111BB6">
        <w:rPr>
          <w:rFonts w:hint="eastAsia"/>
          <w:sz w:val="24"/>
        </w:rPr>
        <w:t>一般情况下，评估结果分类几类，分别为混淆矩阵、总体分类精度、平均分类精度、</w:t>
      </w:r>
      <w:r w:rsidR="00111BB6">
        <w:rPr>
          <w:rFonts w:hint="eastAsia"/>
          <w:sz w:val="24"/>
        </w:rPr>
        <w:t>Kappa</w:t>
      </w:r>
      <w:r w:rsidR="00111BB6">
        <w:rPr>
          <w:sz w:val="24"/>
        </w:rPr>
        <w:t>系数</w:t>
      </w:r>
      <w:r w:rsidR="00F227DC" w:rsidRPr="00F227DC">
        <w:rPr>
          <w:sz w:val="24"/>
          <w:vertAlign w:val="superscript"/>
        </w:rPr>
        <w:fldChar w:fldCharType="begin"/>
      </w:r>
      <w:r w:rsidR="00F227DC" w:rsidRPr="00F227DC">
        <w:rPr>
          <w:sz w:val="24"/>
          <w:vertAlign w:val="superscript"/>
        </w:rPr>
        <w:instrText xml:space="preserve"> REF _Ref533326228 \r \h </w:instrText>
      </w:r>
      <w:r w:rsidR="00F227DC">
        <w:rPr>
          <w:sz w:val="24"/>
          <w:vertAlign w:val="superscript"/>
        </w:rPr>
        <w:instrText xml:space="preserve"> \* MERGEFORMAT </w:instrText>
      </w:r>
      <w:r w:rsidR="00F227DC" w:rsidRPr="00F227DC">
        <w:rPr>
          <w:sz w:val="24"/>
          <w:vertAlign w:val="superscript"/>
        </w:rPr>
      </w:r>
      <w:r w:rsidR="00F227DC" w:rsidRPr="00F227DC">
        <w:rPr>
          <w:sz w:val="24"/>
          <w:vertAlign w:val="superscript"/>
        </w:rPr>
        <w:fldChar w:fldCharType="separate"/>
      </w:r>
      <w:r w:rsidR="00F227DC" w:rsidRPr="00F227DC">
        <w:rPr>
          <w:sz w:val="24"/>
          <w:vertAlign w:val="superscript"/>
        </w:rPr>
        <w:t>[49]</w:t>
      </w:r>
      <w:r w:rsidR="00F227DC" w:rsidRPr="00F227DC">
        <w:rPr>
          <w:sz w:val="24"/>
          <w:vertAlign w:val="superscript"/>
        </w:rPr>
        <w:fldChar w:fldCharType="end"/>
      </w:r>
      <w:r w:rsidR="00111BB6">
        <w:rPr>
          <w:rFonts w:hint="eastAsia"/>
          <w:sz w:val="24"/>
        </w:rPr>
        <w:t>。</w:t>
      </w:r>
    </w:p>
    <w:p w:rsidR="008A15AD" w:rsidRDefault="008A15AD" w:rsidP="008A15AD">
      <w:pPr>
        <w:pStyle w:val="3"/>
      </w:pPr>
      <w:bookmarkStart w:id="190" w:name="_Toc533498032"/>
      <w:r>
        <w:t>2.2.1</w:t>
      </w:r>
      <w:r>
        <w:rPr>
          <w:rFonts w:hint="eastAsia"/>
        </w:rPr>
        <w:t>混淆矩阵（</w:t>
      </w:r>
      <w:r>
        <w:rPr>
          <w:rFonts w:hint="eastAsia"/>
        </w:rPr>
        <w:t>C</w:t>
      </w:r>
      <w:r>
        <w:t>onfusion matrix</w:t>
      </w:r>
      <w:r>
        <w:rPr>
          <w:rFonts w:hint="eastAsia"/>
        </w:rPr>
        <w:t>）</w:t>
      </w:r>
      <w:bookmarkEnd w:id="190"/>
    </w:p>
    <w:p w:rsidR="001D4082" w:rsidRDefault="00E94C86" w:rsidP="00F940B2">
      <w:pPr>
        <w:spacing w:line="440" w:lineRule="exact"/>
        <w:ind w:firstLine="420"/>
        <w:rPr>
          <w:sz w:val="24"/>
        </w:rPr>
      </w:pPr>
      <w:r w:rsidRPr="00E94C86">
        <w:rPr>
          <w:sz w:val="24"/>
        </w:rPr>
        <w:t>混淆矩阵判断分类结果与实际</w:t>
      </w:r>
      <w:r>
        <w:rPr>
          <w:sz w:val="24"/>
        </w:rPr>
        <w:t>地物</w:t>
      </w:r>
      <w:r w:rsidRPr="00E94C86">
        <w:rPr>
          <w:sz w:val="24"/>
        </w:rPr>
        <w:t>覆盖信息是否一致</w:t>
      </w:r>
      <w:r w:rsidRPr="00E94C86">
        <w:rPr>
          <w:rFonts w:hint="eastAsia"/>
          <w:sz w:val="24"/>
        </w:rPr>
        <w:t>，</w:t>
      </w:r>
      <w:r w:rsidRPr="00E94C86">
        <w:rPr>
          <w:sz w:val="24"/>
        </w:rPr>
        <w:t>是高光谱遥感影像分类算法最基本的评价指标</w:t>
      </w:r>
      <w:r w:rsidR="00073314" w:rsidRPr="00073314">
        <w:rPr>
          <w:sz w:val="24"/>
          <w:vertAlign w:val="superscript"/>
        </w:rPr>
        <w:fldChar w:fldCharType="begin"/>
      </w:r>
      <w:r w:rsidR="00073314" w:rsidRPr="00073314">
        <w:rPr>
          <w:sz w:val="24"/>
          <w:vertAlign w:val="superscript"/>
        </w:rPr>
        <w:instrText xml:space="preserve"> REF _Ref533322947 \r \h </w:instrText>
      </w:r>
      <w:r w:rsidR="00073314">
        <w:rPr>
          <w:sz w:val="24"/>
          <w:vertAlign w:val="superscript"/>
        </w:rPr>
        <w:instrText xml:space="preserve"> \* MERGEFORMAT </w:instrText>
      </w:r>
      <w:r w:rsidR="00073314" w:rsidRPr="00073314">
        <w:rPr>
          <w:sz w:val="24"/>
          <w:vertAlign w:val="superscript"/>
        </w:rPr>
      </w:r>
      <w:r w:rsidR="00073314" w:rsidRPr="00073314">
        <w:rPr>
          <w:sz w:val="24"/>
          <w:vertAlign w:val="superscript"/>
        </w:rPr>
        <w:fldChar w:fldCharType="separate"/>
      </w:r>
      <w:r w:rsidR="00073314" w:rsidRPr="00073314">
        <w:rPr>
          <w:sz w:val="24"/>
          <w:vertAlign w:val="superscript"/>
        </w:rPr>
        <w:t>[38]</w:t>
      </w:r>
      <w:r w:rsidR="00073314" w:rsidRPr="00073314">
        <w:rPr>
          <w:sz w:val="24"/>
          <w:vertAlign w:val="superscript"/>
        </w:rPr>
        <w:fldChar w:fldCharType="end"/>
      </w:r>
      <w:r w:rsidRPr="00E94C86">
        <w:rPr>
          <w:rFonts w:hint="eastAsia"/>
          <w:sz w:val="24"/>
        </w:rPr>
        <w:t>。</w:t>
      </w:r>
      <w:r>
        <w:rPr>
          <w:rFonts w:hint="eastAsia"/>
          <w:sz w:val="24"/>
        </w:rPr>
        <w:t>通过混淆矩阵，可以直观的看到地物在不同类别中的错分样本数目和在本类别中的正确分类样本数目。假设分类样本类别为</w:t>
      </w:r>
      <w:r>
        <w:rPr>
          <w:rFonts w:hint="eastAsia"/>
          <w:sz w:val="24"/>
        </w:rPr>
        <w:t>n</w:t>
      </w:r>
      <w:r>
        <w:rPr>
          <w:rFonts w:hint="eastAsia"/>
          <w:sz w:val="24"/>
        </w:rPr>
        <w:t>，</w:t>
      </w:r>
      <w:r>
        <w:rPr>
          <w:sz w:val="24"/>
        </w:rPr>
        <w:t>那么混淆矩阵是一个</w:t>
      </w:r>
      <w:r>
        <w:rPr>
          <w:sz w:val="24"/>
        </w:rPr>
        <w:t>n*n</w:t>
      </w:r>
      <w:r>
        <w:rPr>
          <w:sz w:val="24"/>
        </w:rPr>
        <w:t>的矩阵</w:t>
      </w:r>
      <w:r>
        <w:rPr>
          <w:rFonts w:hint="eastAsia"/>
          <w:sz w:val="24"/>
        </w:rPr>
        <w:t>，</w:t>
      </w:r>
      <w:r>
        <w:rPr>
          <w:sz w:val="24"/>
        </w:rPr>
        <w:t>如下式定义</w:t>
      </w:r>
      <w:r>
        <w:rPr>
          <w:rFonts w:hint="eastAsia"/>
          <w:sz w:val="24"/>
        </w:rPr>
        <w:t>：</w:t>
      </w:r>
    </w:p>
    <w:p w:rsidR="00A15B43" w:rsidRDefault="00F940B2" w:rsidP="001D4082">
      <w:pPr>
        <w:pStyle w:val="MTDisplayEquation"/>
        <w:spacing w:line="240" w:lineRule="auto"/>
        <w:jc w:val="right"/>
      </w:pPr>
      <w:r w:rsidRPr="00F940B2">
        <w:rPr>
          <w:position w:val="-4"/>
        </w:rPr>
        <w:object w:dxaOrig="180" w:dyaOrig="279">
          <v:shape id="_x0000_i1088" type="#_x0000_t75" style="width:7.85pt;height:13.4pt" o:ole="">
            <v:imagedata r:id="rId144" o:title=""/>
          </v:shape>
          <o:OLEObject Type="Embed" ProgID="Equation.DSMT4" ShapeID="_x0000_i1088" DrawAspect="Content" ObjectID="_1607267023" r:id="rId145"/>
        </w:object>
      </w:r>
      <w:r>
        <w:rPr>
          <w:position w:val="-50"/>
        </w:rPr>
        <w:t xml:space="preserve"> </w:t>
      </w:r>
      <w:r w:rsidR="003667D9">
        <w:rPr>
          <w:position w:val="-50"/>
        </w:rPr>
        <w:drawing>
          <wp:inline distT="0" distB="0" distL="0" distR="0">
            <wp:extent cx="1076325" cy="714375"/>
            <wp:effectExtent l="0" t="0" r="0" b="0"/>
            <wp:docPr id="795"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1076325" cy="714375"/>
                    </a:xfrm>
                    <a:prstGeom prst="rect">
                      <a:avLst/>
                    </a:prstGeom>
                    <a:noFill/>
                    <a:ln>
                      <a:noFill/>
                    </a:ln>
                  </pic:spPr>
                </pic:pic>
              </a:graphicData>
            </a:graphic>
          </wp:inline>
        </w:drawing>
      </w:r>
      <w:r w:rsidR="001D4082">
        <w:tab/>
        <w:t xml:space="preserve">                            (</w:t>
      </w:r>
      <w:r w:rsidR="009069D5">
        <w:t>2</w:t>
      </w:r>
      <w:r w:rsidR="001D4082">
        <w:t>-1</w:t>
      </w:r>
      <w:r w:rsidR="00C148F4">
        <w:t>3</w:t>
      </w:r>
      <w:r w:rsidR="001D4082">
        <w:t>)</w:t>
      </w:r>
    </w:p>
    <w:p w:rsidR="00F940B2" w:rsidRDefault="001D4082" w:rsidP="001D4082">
      <w:pPr>
        <w:spacing w:line="440" w:lineRule="exact"/>
        <w:rPr>
          <w:sz w:val="24"/>
        </w:rPr>
      </w:pPr>
      <w:r w:rsidRPr="001D4082">
        <w:rPr>
          <w:sz w:val="24"/>
        </w:rPr>
        <w:tab/>
      </w:r>
      <w:r w:rsidRPr="001D4082">
        <w:rPr>
          <w:sz w:val="24"/>
        </w:rPr>
        <w:t>上式中</w:t>
      </w:r>
      <w:r>
        <w:rPr>
          <w:rFonts w:hint="eastAsia"/>
          <w:sz w:val="24"/>
        </w:rPr>
        <w:t>，</w:t>
      </w:r>
      <w:r>
        <w:rPr>
          <w:sz w:val="24"/>
        </w:rPr>
        <w:t>任意一个元素</w:t>
      </w:r>
      <w:r>
        <w:rPr>
          <w:sz w:val="24"/>
        </w:rPr>
        <w:t>m(i,j)</w:t>
      </w:r>
      <w:r>
        <w:rPr>
          <w:sz w:val="24"/>
        </w:rPr>
        <w:t>表示第</w:t>
      </w:r>
      <w:r>
        <w:rPr>
          <w:rFonts w:hint="eastAsia"/>
          <w:sz w:val="24"/>
        </w:rPr>
        <w:t>j</w:t>
      </w:r>
      <w:r>
        <w:rPr>
          <w:rFonts w:hint="eastAsia"/>
          <w:sz w:val="24"/>
        </w:rPr>
        <w:t>个元素被分为第</w:t>
      </w:r>
      <w:r>
        <w:rPr>
          <w:rFonts w:hint="eastAsia"/>
          <w:sz w:val="24"/>
        </w:rPr>
        <w:t>i</w:t>
      </w:r>
      <w:r>
        <w:rPr>
          <w:rFonts w:hint="eastAsia"/>
          <w:sz w:val="24"/>
        </w:rPr>
        <w:t>个类别的样本数量</w:t>
      </w:r>
      <w:r w:rsidR="00F940B2">
        <w:rPr>
          <w:rFonts w:hint="eastAsia"/>
          <w:sz w:val="24"/>
        </w:rPr>
        <w:t>，则类别</w:t>
      </w:r>
      <w:r w:rsidR="00F940B2">
        <w:rPr>
          <w:rFonts w:hint="eastAsia"/>
          <w:sz w:val="24"/>
        </w:rPr>
        <w:t>i</w:t>
      </w:r>
      <w:r w:rsidR="00F940B2">
        <w:rPr>
          <w:rFonts w:hint="eastAsia"/>
          <w:sz w:val="24"/>
        </w:rPr>
        <w:t>的错分误差为</w:t>
      </w:r>
      <w:r w:rsidR="00E42A46">
        <w:rPr>
          <w:sz w:val="24"/>
        </w:rPr>
        <w:t>：</w:t>
      </w:r>
    </w:p>
    <w:p w:rsidR="00E42A46" w:rsidRPr="00C97660" w:rsidRDefault="002535A6" w:rsidP="00C97660">
      <w:pPr>
        <w:pStyle w:val="aff7"/>
      </w:pPr>
      <w:bookmarkStart w:id="191" w:name="MTToggleStart"/>
      <w:bookmarkStart w:id="192" w:name="MTToggleEnd"/>
      <w:bookmarkEnd w:id="191"/>
      <w:bookmarkEnd w:id="192"/>
      <w:r>
        <w:tab/>
      </w:r>
      <w:r w:rsidR="00CC0C26" w:rsidRPr="00C97660">
        <w:object w:dxaOrig="1240" w:dyaOrig="680">
          <v:shape id="_x0000_i1089" type="#_x0000_t75" style="width:79.85pt;height:46.15pt" o:ole="">
            <v:imagedata r:id="rId147" o:title=""/>
          </v:shape>
          <o:OLEObject Type="Embed" ProgID="Equation.DSMT4" ShapeID="_x0000_i1089" DrawAspect="Content" ObjectID="_1607267024" r:id="rId148"/>
        </w:object>
      </w:r>
      <w:r>
        <w:tab/>
      </w:r>
      <w:r w:rsidR="00C148F4">
        <w:t>(2-14</w:t>
      </w:r>
      <w:r w:rsidR="009069D5" w:rsidRPr="00C97660">
        <w:t>)</w:t>
      </w:r>
    </w:p>
    <w:p w:rsidR="002535A6" w:rsidRDefault="004E1E9D" w:rsidP="002535A6">
      <w:pPr>
        <w:pStyle w:val="aff7"/>
        <w:spacing w:line="440" w:lineRule="exact"/>
      </w:pPr>
      <w:r>
        <w:rPr>
          <w:rFonts w:hint="eastAsia"/>
        </w:rPr>
        <w:t>其中</w:t>
      </w:r>
      <w:r>
        <w:object w:dxaOrig="300" w:dyaOrig="360">
          <v:shape id="_x0000_i1090" type="#_x0000_t75" style="width:16.15pt;height:18pt" o:ole="">
            <v:imagedata r:id="rId149" o:title=""/>
          </v:shape>
          <o:OLEObject Type="Embed" ProgID="Equation.DSMT4" ShapeID="_x0000_i1090" DrawAspect="Content" ObjectID="_1607267025" r:id="rId150"/>
        </w:object>
      </w:r>
      <w:r>
        <w:rPr>
          <w:rFonts w:hint="eastAsia"/>
        </w:rPr>
        <w:t>表示第</w:t>
      </w:r>
      <w:r>
        <w:rPr>
          <w:rFonts w:hint="eastAsia"/>
        </w:rPr>
        <w:t>i</w:t>
      </w:r>
      <w:r>
        <w:rPr>
          <w:rFonts w:hint="eastAsia"/>
        </w:rPr>
        <w:t>类地物的总数。那么第</w:t>
      </w:r>
      <w:r>
        <w:rPr>
          <w:rFonts w:hint="eastAsia"/>
        </w:rPr>
        <w:t>j</w:t>
      </w:r>
      <w:r>
        <w:rPr>
          <w:rFonts w:hint="eastAsia"/>
        </w:rPr>
        <w:t>类地物的漏分误差</w:t>
      </w:r>
      <w:r w:rsidR="002535A6">
        <w:rPr>
          <w:rFonts w:hint="eastAsia"/>
        </w:rPr>
        <w:t>为：</w:t>
      </w:r>
    </w:p>
    <w:p w:rsidR="002535A6" w:rsidRDefault="002535A6" w:rsidP="002535A6">
      <w:pPr>
        <w:pStyle w:val="aff7"/>
      </w:pPr>
      <w:r>
        <w:tab/>
      </w:r>
      <w:r w:rsidRPr="002535A6">
        <w:object w:dxaOrig="1280" w:dyaOrig="680">
          <v:shape id="_x0000_i1091" type="#_x0000_t75" style="width:84.45pt;height:46.15pt" o:ole="">
            <v:imagedata r:id="rId151" o:title=""/>
          </v:shape>
          <o:OLEObject Type="Embed" ProgID="Equation.DSMT4" ShapeID="_x0000_i1091" DrawAspect="Content" ObjectID="_1607267026" r:id="rId152"/>
        </w:object>
      </w:r>
      <w:r w:rsidR="00C148F4">
        <w:tab/>
        <w:t>(2-15</w:t>
      </w:r>
      <w:r>
        <w:t>)</w:t>
      </w:r>
    </w:p>
    <w:p w:rsidR="00DE7ECA" w:rsidRDefault="002535A6" w:rsidP="002535A6">
      <w:pPr>
        <w:pStyle w:val="aff7"/>
        <w:spacing w:line="440" w:lineRule="exact"/>
      </w:pPr>
      <w:r>
        <w:t>对角线</w:t>
      </w:r>
      <w:r w:rsidR="00DE7ECA">
        <w:t>元素是被正确分类样本</w:t>
      </w:r>
      <w:r w:rsidR="00DE7ECA">
        <w:rPr>
          <w:rFonts w:hint="eastAsia"/>
        </w:rPr>
        <w:t>，</w:t>
      </w:r>
      <w:r w:rsidR="00DE7ECA">
        <w:t>该值越大表明该分类方法越好</w:t>
      </w:r>
      <w:r w:rsidR="00DE7ECA">
        <w:rPr>
          <w:rFonts w:hint="eastAsia"/>
        </w:rPr>
        <w:t>。</w:t>
      </w:r>
    </w:p>
    <w:p w:rsidR="00DE7ECA" w:rsidRDefault="00DE7ECA" w:rsidP="00DE7ECA">
      <w:pPr>
        <w:pStyle w:val="3"/>
      </w:pPr>
      <w:bookmarkStart w:id="193" w:name="_Toc533498033"/>
      <w:r>
        <w:t>2.2.2</w:t>
      </w:r>
      <w:r>
        <w:rPr>
          <w:rFonts w:hint="eastAsia"/>
        </w:rPr>
        <w:t>总体精度与平均精度</w:t>
      </w:r>
      <w:bookmarkEnd w:id="193"/>
    </w:p>
    <w:p w:rsidR="00DE7ECA" w:rsidRDefault="00DE7ECA" w:rsidP="00DE7ECA">
      <w:pPr>
        <w:spacing w:line="440" w:lineRule="exact"/>
        <w:rPr>
          <w:sz w:val="24"/>
        </w:rPr>
      </w:pPr>
      <w:r>
        <w:tab/>
      </w:r>
      <w:r w:rsidRPr="00DE7ECA">
        <w:rPr>
          <w:sz w:val="24"/>
        </w:rPr>
        <w:t>总体分类精度</w:t>
      </w:r>
      <w:r w:rsidRPr="00DE7ECA">
        <w:rPr>
          <w:rFonts w:hint="eastAsia"/>
          <w:sz w:val="24"/>
        </w:rPr>
        <w:t>（</w:t>
      </w:r>
      <w:r w:rsidRPr="00DE7ECA">
        <w:rPr>
          <w:rFonts w:hint="eastAsia"/>
          <w:sz w:val="24"/>
        </w:rPr>
        <w:t>Overal</w:t>
      </w:r>
      <w:r w:rsidRPr="00DE7ECA">
        <w:rPr>
          <w:sz w:val="24"/>
        </w:rPr>
        <w:t>l Accuracy, OA</w:t>
      </w:r>
      <w:r w:rsidRPr="00DE7ECA">
        <w:rPr>
          <w:rFonts w:hint="eastAsia"/>
          <w:sz w:val="24"/>
        </w:rPr>
        <w:t>），也被称为总体精度，用于描述被正确分类的样本占所有分类样本的比例</w:t>
      </w:r>
      <w:r w:rsidR="00073314" w:rsidRPr="00073314">
        <w:rPr>
          <w:sz w:val="24"/>
          <w:vertAlign w:val="superscript"/>
        </w:rPr>
        <w:fldChar w:fldCharType="begin"/>
      </w:r>
      <w:r w:rsidR="00073314" w:rsidRPr="00073314">
        <w:rPr>
          <w:sz w:val="24"/>
          <w:vertAlign w:val="superscript"/>
        </w:rPr>
        <w:instrText xml:space="preserve"> </w:instrText>
      </w:r>
      <w:r w:rsidR="00073314" w:rsidRPr="00073314">
        <w:rPr>
          <w:rFonts w:hint="eastAsia"/>
          <w:sz w:val="24"/>
          <w:vertAlign w:val="superscript"/>
        </w:rPr>
        <w:instrText>REF _Ref533326481 \r \h</w:instrText>
      </w:r>
      <w:r w:rsidR="00073314" w:rsidRPr="00073314">
        <w:rPr>
          <w:sz w:val="24"/>
          <w:vertAlign w:val="superscript"/>
        </w:rPr>
        <w:instrText xml:space="preserve"> </w:instrText>
      </w:r>
      <w:r w:rsidR="00073314">
        <w:rPr>
          <w:sz w:val="24"/>
          <w:vertAlign w:val="superscript"/>
        </w:rPr>
        <w:instrText xml:space="preserve"> \* MERGEFORMAT </w:instrText>
      </w:r>
      <w:r w:rsidR="00073314" w:rsidRPr="00073314">
        <w:rPr>
          <w:sz w:val="24"/>
          <w:vertAlign w:val="superscript"/>
        </w:rPr>
      </w:r>
      <w:r w:rsidR="00073314" w:rsidRPr="00073314">
        <w:rPr>
          <w:sz w:val="24"/>
          <w:vertAlign w:val="superscript"/>
        </w:rPr>
        <w:fldChar w:fldCharType="separate"/>
      </w:r>
      <w:r w:rsidR="00073314" w:rsidRPr="00073314">
        <w:rPr>
          <w:sz w:val="24"/>
          <w:vertAlign w:val="superscript"/>
        </w:rPr>
        <w:t>[50]</w:t>
      </w:r>
      <w:r w:rsidR="00073314" w:rsidRPr="00073314">
        <w:rPr>
          <w:sz w:val="24"/>
          <w:vertAlign w:val="superscript"/>
        </w:rPr>
        <w:fldChar w:fldCharType="end"/>
      </w:r>
      <w:r w:rsidRPr="00DE7ECA">
        <w:rPr>
          <w:rFonts w:hint="eastAsia"/>
          <w:sz w:val="24"/>
        </w:rPr>
        <w:t>。</w:t>
      </w:r>
      <w:r w:rsidR="001B40BF">
        <w:rPr>
          <w:rFonts w:hint="eastAsia"/>
          <w:sz w:val="24"/>
        </w:rPr>
        <w:t>针对某个地物类求总体分类精度，用于衡量分类方法对该类的分类效果：</w:t>
      </w:r>
    </w:p>
    <w:p w:rsidR="001B40BF" w:rsidRPr="001B40BF" w:rsidRDefault="001B40BF" w:rsidP="001B40BF">
      <w:pPr>
        <w:pStyle w:val="aff7"/>
      </w:pPr>
      <w:r>
        <w:lastRenderedPageBreak/>
        <w:tab/>
      </w:r>
      <w:r w:rsidRPr="001B40BF">
        <w:object w:dxaOrig="1340" w:dyaOrig="680">
          <v:shape id="_x0000_i1092" type="#_x0000_t75" style="width:79.85pt;height:41.55pt" o:ole="">
            <v:imagedata r:id="rId153" o:title=""/>
          </v:shape>
          <o:OLEObject Type="Embed" ProgID="Equation.DSMT4" ShapeID="_x0000_i1092" DrawAspect="Content" ObjectID="_1607267027" r:id="rId154"/>
        </w:object>
      </w:r>
      <w:r w:rsidR="00C148F4">
        <w:tab/>
        <w:t>(2-16</w:t>
      </w:r>
      <w:r>
        <w:t>)</w:t>
      </w:r>
    </w:p>
    <w:p w:rsidR="001B40BF" w:rsidRDefault="001B40BF" w:rsidP="001B40BF">
      <w:pPr>
        <w:spacing w:line="440" w:lineRule="exact"/>
        <w:rPr>
          <w:sz w:val="24"/>
        </w:rPr>
      </w:pPr>
      <w:r>
        <w:rPr>
          <w:rFonts w:hint="eastAsia"/>
          <w:sz w:val="24"/>
        </w:rPr>
        <w:t>此外亦可以针对全部测试样本求其分类精度，用于衡量分类方法对遥感影像的总体表现：</w:t>
      </w:r>
    </w:p>
    <w:p w:rsidR="001B40BF" w:rsidRDefault="001B40BF" w:rsidP="001B40BF">
      <w:pPr>
        <w:pStyle w:val="aff7"/>
      </w:pPr>
      <w:r>
        <w:tab/>
      </w:r>
      <w:r w:rsidR="00B625DA" w:rsidRPr="001B40BF">
        <w:object w:dxaOrig="1780" w:dyaOrig="740">
          <v:shape id="_x0000_i1093" type="#_x0000_t75" style="width:103.4pt;height:42.45pt" o:ole="">
            <v:imagedata r:id="rId155" o:title=""/>
          </v:shape>
          <o:OLEObject Type="Embed" ProgID="Equation.DSMT4" ShapeID="_x0000_i1093" DrawAspect="Content" ObjectID="_1607267028" r:id="rId156"/>
        </w:object>
      </w:r>
      <w:r w:rsidR="00C148F4">
        <w:tab/>
        <w:t>(2-17</w:t>
      </w:r>
      <w:r>
        <w:t>)</w:t>
      </w:r>
    </w:p>
    <w:p w:rsidR="001B40BF" w:rsidRDefault="001B40BF" w:rsidP="00DE7ECA">
      <w:pPr>
        <w:spacing w:line="440" w:lineRule="exact"/>
        <w:rPr>
          <w:sz w:val="24"/>
        </w:rPr>
      </w:pPr>
      <w:r>
        <w:rPr>
          <w:rFonts w:hint="eastAsia"/>
          <w:sz w:val="24"/>
        </w:rPr>
        <w:t>最后根据各类别的总体精度，对其求均值，用以计算平均精度（</w:t>
      </w:r>
      <w:r>
        <w:rPr>
          <w:sz w:val="24"/>
        </w:rPr>
        <w:t>Averaged Accuracy, AA</w:t>
      </w:r>
      <w:r>
        <w:rPr>
          <w:rFonts w:hint="eastAsia"/>
          <w:sz w:val="24"/>
        </w:rPr>
        <w:t>）</w:t>
      </w:r>
      <w:r>
        <w:rPr>
          <w:rFonts w:hint="eastAsia"/>
          <w:sz w:val="24"/>
        </w:rPr>
        <w:t>:</w:t>
      </w:r>
    </w:p>
    <w:p w:rsidR="001B40BF" w:rsidRPr="001B40BF" w:rsidRDefault="00EF729B" w:rsidP="00EF729B">
      <w:pPr>
        <w:pStyle w:val="aff7"/>
      </w:pPr>
      <w:r>
        <w:tab/>
      </w:r>
      <w:r w:rsidR="00B625DA" w:rsidRPr="00EF729B">
        <w:object w:dxaOrig="1500" w:dyaOrig="740">
          <v:shape id="_x0000_i1094" type="#_x0000_t75" style="width:131.55pt;height:49.4pt" o:ole="">
            <v:imagedata r:id="rId157" o:title=""/>
          </v:shape>
          <o:OLEObject Type="Embed" ProgID="Equation.DSMT4" ShapeID="_x0000_i1094" DrawAspect="Content" ObjectID="_1607267029" r:id="rId158"/>
        </w:object>
      </w:r>
      <w:r w:rsidR="00C148F4">
        <w:tab/>
        <w:t>(2-18</w:t>
      </w:r>
      <w:r>
        <w:t>)</w:t>
      </w:r>
    </w:p>
    <w:p w:rsidR="00EF729B" w:rsidRDefault="00EF729B" w:rsidP="00EF729B">
      <w:pPr>
        <w:pStyle w:val="aff7"/>
      </w:pPr>
    </w:p>
    <w:p w:rsidR="00EF729B" w:rsidRDefault="00160775" w:rsidP="00EF729B">
      <w:pPr>
        <w:pStyle w:val="aff7"/>
      </w:pPr>
      <w:r>
        <w:t>其中</w:t>
      </w:r>
      <w:r>
        <w:rPr>
          <w:rFonts w:hint="eastAsia"/>
        </w:rPr>
        <w:t>M</w:t>
      </w:r>
      <w:r>
        <w:rPr>
          <w:rFonts w:hint="eastAsia"/>
        </w:rPr>
        <w:t>为样本总数。</w:t>
      </w:r>
    </w:p>
    <w:p w:rsidR="00EF729B" w:rsidRDefault="00EF729B" w:rsidP="00EF729B">
      <w:pPr>
        <w:pStyle w:val="3"/>
      </w:pPr>
      <w:bookmarkStart w:id="194" w:name="_Toc533498034"/>
      <w:r>
        <w:t>2.2.2 Kappa</w:t>
      </w:r>
      <w:r>
        <w:t>系数</w:t>
      </w:r>
      <w:bookmarkEnd w:id="194"/>
    </w:p>
    <w:p w:rsidR="005D7D1C" w:rsidRDefault="005D7D1C" w:rsidP="005D7D1C">
      <w:pPr>
        <w:spacing w:line="440" w:lineRule="exact"/>
        <w:rPr>
          <w:sz w:val="24"/>
        </w:rPr>
      </w:pPr>
      <w:r>
        <w:tab/>
      </w:r>
      <w:r w:rsidRPr="005D7D1C">
        <w:rPr>
          <w:sz w:val="24"/>
        </w:rPr>
        <w:t>Kappa</w:t>
      </w:r>
      <w:r w:rsidRPr="005D7D1C">
        <w:rPr>
          <w:sz w:val="24"/>
        </w:rPr>
        <w:t>系数</w:t>
      </w:r>
      <w:r w:rsidRPr="005D7D1C">
        <w:rPr>
          <w:rFonts w:hint="eastAsia"/>
          <w:sz w:val="24"/>
        </w:rPr>
        <w:t>（</w:t>
      </w:r>
      <w:r w:rsidRPr="005D7D1C">
        <w:rPr>
          <w:rFonts w:hint="eastAsia"/>
          <w:sz w:val="24"/>
        </w:rPr>
        <w:t>Kappa</w:t>
      </w:r>
      <w:r w:rsidRPr="005D7D1C">
        <w:rPr>
          <w:sz w:val="24"/>
        </w:rPr>
        <w:t xml:space="preserve"> Coefficient, KC</w:t>
      </w:r>
      <w:r w:rsidRPr="005D7D1C">
        <w:rPr>
          <w:rFonts w:hint="eastAsia"/>
          <w:sz w:val="24"/>
        </w:rPr>
        <w:t>）使用离散分析法计算通过分类策略得到的地物分布结果与真实地物分布之间的相似程度，可以更好的评价分类精度的优劣</w:t>
      </w:r>
      <w:r w:rsidR="00073314" w:rsidRPr="00073314">
        <w:rPr>
          <w:sz w:val="24"/>
          <w:vertAlign w:val="superscript"/>
        </w:rPr>
        <w:fldChar w:fldCharType="begin"/>
      </w:r>
      <w:r w:rsidR="00073314" w:rsidRPr="00073314">
        <w:rPr>
          <w:sz w:val="24"/>
          <w:vertAlign w:val="superscript"/>
        </w:rPr>
        <w:instrText xml:space="preserve"> </w:instrText>
      </w:r>
      <w:r w:rsidR="00073314" w:rsidRPr="00073314">
        <w:rPr>
          <w:rFonts w:hint="eastAsia"/>
          <w:sz w:val="24"/>
          <w:vertAlign w:val="superscript"/>
        </w:rPr>
        <w:instrText>REF _Ref533326843 \r \h</w:instrText>
      </w:r>
      <w:r w:rsidR="00073314" w:rsidRPr="00073314">
        <w:rPr>
          <w:sz w:val="24"/>
          <w:vertAlign w:val="superscript"/>
        </w:rPr>
        <w:instrText xml:space="preserve"> </w:instrText>
      </w:r>
      <w:r w:rsidR="00073314">
        <w:rPr>
          <w:sz w:val="24"/>
          <w:vertAlign w:val="superscript"/>
        </w:rPr>
        <w:instrText xml:space="preserve"> \* MERGEFORMAT </w:instrText>
      </w:r>
      <w:r w:rsidR="00073314" w:rsidRPr="00073314">
        <w:rPr>
          <w:sz w:val="24"/>
          <w:vertAlign w:val="superscript"/>
        </w:rPr>
      </w:r>
      <w:r w:rsidR="00073314" w:rsidRPr="00073314">
        <w:rPr>
          <w:sz w:val="24"/>
          <w:vertAlign w:val="superscript"/>
        </w:rPr>
        <w:fldChar w:fldCharType="separate"/>
      </w:r>
      <w:r w:rsidR="00073314" w:rsidRPr="00073314">
        <w:rPr>
          <w:sz w:val="24"/>
          <w:vertAlign w:val="superscript"/>
        </w:rPr>
        <w:t>[51]</w:t>
      </w:r>
      <w:r w:rsidR="00073314" w:rsidRPr="00073314">
        <w:rPr>
          <w:sz w:val="24"/>
          <w:vertAlign w:val="superscript"/>
        </w:rPr>
        <w:fldChar w:fldCharType="end"/>
      </w:r>
      <w:r w:rsidRPr="005D7D1C">
        <w:rPr>
          <w:rFonts w:hint="eastAsia"/>
          <w:sz w:val="24"/>
        </w:rPr>
        <w:t>。</w:t>
      </w:r>
      <w:r>
        <w:rPr>
          <w:sz w:val="24"/>
        </w:rPr>
        <w:t>当分类结果具有较大不确定性时</w:t>
      </w:r>
      <w:r>
        <w:rPr>
          <w:rFonts w:hint="eastAsia"/>
          <w:sz w:val="24"/>
        </w:rPr>
        <w:t>，</w:t>
      </w:r>
      <w:r>
        <w:rPr>
          <w:rFonts w:hint="eastAsia"/>
          <w:sz w:val="24"/>
        </w:rPr>
        <w:t>Ka</w:t>
      </w:r>
      <w:r>
        <w:rPr>
          <w:sz w:val="24"/>
        </w:rPr>
        <w:t>ppa</w:t>
      </w:r>
      <w:r>
        <w:rPr>
          <w:sz w:val="24"/>
        </w:rPr>
        <w:t>系数利用离散多远分析法</w:t>
      </w:r>
      <w:r>
        <w:rPr>
          <w:rFonts w:hint="eastAsia"/>
          <w:sz w:val="24"/>
        </w:rPr>
        <w:t>，</w:t>
      </w:r>
      <w:r>
        <w:rPr>
          <w:sz w:val="24"/>
        </w:rPr>
        <w:t>可以较好地应对分类精度过于依赖类别数和样本的问题</w:t>
      </w:r>
      <w:r>
        <w:rPr>
          <w:rFonts w:hint="eastAsia"/>
          <w:sz w:val="24"/>
        </w:rPr>
        <w:t>，</w:t>
      </w:r>
      <w:r>
        <w:rPr>
          <w:sz w:val="24"/>
        </w:rPr>
        <w:t>因此可以更好的反应分类方法的效果</w:t>
      </w:r>
      <w:r>
        <w:rPr>
          <w:rFonts w:hint="eastAsia"/>
          <w:sz w:val="24"/>
        </w:rPr>
        <w:t>。一般来讲，</w:t>
      </w:r>
      <w:r>
        <w:rPr>
          <w:rFonts w:hint="eastAsia"/>
          <w:sz w:val="24"/>
        </w:rPr>
        <w:t>Kappa</w:t>
      </w:r>
      <w:r>
        <w:rPr>
          <w:rFonts w:hint="eastAsia"/>
          <w:sz w:val="24"/>
        </w:rPr>
        <w:t>系数越高分类精度就越好。当其大于</w:t>
      </w:r>
      <w:r>
        <w:rPr>
          <w:rFonts w:hint="eastAsia"/>
          <w:sz w:val="24"/>
        </w:rPr>
        <w:t>0</w:t>
      </w:r>
      <w:r>
        <w:rPr>
          <w:sz w:val="24"/>
        </w:rPr>
        <w:t>.75</w:t>
      </w:r>
      <w:r>
        <w:rPr>
          <w:sz w:val="24"/>
        </w:rPr>
        <w:t>时</w:t>
      </w:r>
      <w:r>
        <w:rPr>
          <w:rFonts w:hint="eastAsia"/>
          <w:sz w:val="24"/>
        </w:rPr>
        <w:t>，</w:t>
      </w:r>
      <w:r>
        <w:rPr>
          <w:sz w:val="24"/>
        </w:rPr>
        <w:t>说明分类结果和测试样本具有高度一致性</w:t>
      </w:r>
      <w:r>
        <w:rPr>
          <w:rFonts w:hint="eastAsia"/>
          <w:sz w:val="24"/>
        </w:rPr>
        <w:t>，</w:t>
      </w:r>
      <w:r>
        <w:rPr>
          <w:sz w:val="24"/>
        </w:rPr>
        <w:t>分类方法好</w:t>
      </w:r>
      <w:r w:rsidR="00B625DA">
        <w:rPr>
          <w:rFonts w:hint="eastAsia"/>
          <w:sz w:val="24"/>
        </w:rPr>
        <w:t>；如果其小于</w:t>
      </w:r>
      <w:r w:rsidR="00B625DA">
        <w:rPr>
          <w:rFonts w:hint="eastAsia"/>
          <w:sz w:val="24"/>
        </w:rPr>
        <w:t>0</w:t>
      </w:r>
      <w:r w:rsidR="00B625DA">
        <w:rPr>
          <w:sz w:val="24"/>
        </w:rPr>
        <w:t>.4</w:t>
      </w:r>
      <w:r w:rsidR="00B625DA">
        <w:rPr>
          <w:rFonts w:hint="eastAsia"/>
          <w:sz w:val="24"/>
        </w:rPr>
        <w:t>，</w:t>
      </w:r>
      <w:r w:rsidR="00B625DA">
        <w:rPr>
          <w:sz w:val="24"/>
        </w:rPr>
        <w:t>那么说明分类效果不好</w:t>
      </w:r>
      <w:r w:rsidR="00B625DA">
        <w:rPr>
          <w:rFonts w:hint="eastAsia"/>
          <w:sz w:val="24"/>
        </w:rPr>
        <w:t>。</w:t>
      </w:r>
      <w:r w:rsidR="00B625DA">
        <w:rPr>
          <w:sz w:val="24"/>
        </w:rPr>
        <w:t>如果介意两者之间</w:t>
      </w:r>
      <w:r w:rsidR="00B625DA">
        <w:rPr>
          <w:rFonts w:hint="eastAsia"/>
          <w:sz w:val="24"/>
        </w:rPr>
        <w:t>，</w:t>
      </w:r>
      <w:r w:rsidR="00B625DA">
        <w:rPr>
          <w:sz w:val="24"/>
        </w:rPr>
        <w:t>那么说明分类结果中等</w:t>
      </w:r>
      <w:r w:rsidR="00B625DA">
        <w:rPr>
          <w:rFonts w:hint="eastAsia"/>
          <w:sz w:val="24"/>
        </w:rPr>
        <w:t>。</w:t>
      </w:r>
      <w:r w:rsidR="00B625DA">
        <w:rPr>
          <w:sz w:val="24"/>
        </w:rPr>
        <w:t>其计算公式如下</w:t>
      </w:r>
      <w:r w:rsidR="00B625DA">
        <w:rPr>
          <w:rFonts w:hint="eastAsia"/>
          <w:sz w:val="24"/>
        </w:rPr>
        <w:t>：</w:t>
      </w:r>
    </w:p>
    <w:p w:rsidR="00EF729B" w:rsidRDefault="00B625DA" w:rsidP="00EF729B">
      <w:pPr>
        <w:pStyle w:val="aff7"/>
      </w:pPr>
      <w:r>
        <w:tab/>
      </w:r>
      <w:r w:rsidRPr="00B625DA">
        <w:object w:dxaOrig="4580" w:dyaOrig="880">
          <v:shape id="_x0000_i1095" type="#_x0000_t75" style="width:256.6pt;height:49.4pt" o:ole="">
            <v:imagedata r:id="rId159" o:title=""/>
          </v:shape>
          <o:OLEObject Type="Embed" ProgID="Equation.DSMT4" ShapeID="_x0000_i1095" DrawAspect="Content" ObjectID="_1607267030" r:id="rId160"/>
        </w:object>
      </w:r>
      <w:r>
        <w:tab/>
      </w:r>
      <w:r>
        <w:rPr>
          <w:rFonts w:hint="eastAsia"/>
        </w:rPr>
        <w:t>(</w:t>
      </w:r>
      <w:r w:rsidR="00C148F4">
        <w:t>2-19</w:t>
      </w:r>
      <w:r>
        <w:t>)</w:t>
      </w:r>
    </w:p>
    <w:p w:rsidR="00482280" w:rsidRDefault="002535A6" w:rsidP="00FB72CC">
      <w:pPr>
        <w:pStyle w:val="aff7"/>
      </w:pPr>
      <w:r>
        <w:tab/>
        <w:t xml:space="preserve">                      </w:t>
      </w:r>
    </w:p>
    <w:p w:rsidR="00482280" w:rsidRDefault="007F4960">
      <w:pPr>
        <w:pStyle w:val="2"/>
        <w:spacing w:before="120" w:after="120"/>
        <w:rPr>
          <w:rStyle w:val="2CharChar"/>
          <w:color w:val="auto"/>
        </w:rPr>
      </w:pPr>
      <w:bookmarkStart w:id="195" w:name="_Toc283822308"/>
      <w:bookmarkStart w:id="196" w:name="_Toc286841606"/>
      <w:bookmarkStart w:id="197" w:name="_Toc347675186"/>
      <w:bookmarkStart w:id="198" w:name="_Toc347675268"/>
      <w:bookmarkStart w:id="199" w:name="_Toc347675333"/>
      <w:bookmarkStart w:id="200" w:name="_Toc347675409"/>
      <w:bookmarkStart w:id="201" w:name="_Toc347675451"/>
      <w:bookmarkStart w:id="202" w:name="_Toc347678645"/>
      <w:bookmarkStart w:id="203" w:name="_Toc347678801"/>
      <w:bookmarkStart w:id="204" w:name="_Toc347679572"/>
      <w:bookmarkStart w:id="205" w:name="_Toc347679801"/>
      <w:bookmarkStart w:id="206" w:name="_Toc347679871"/>
      <w:bookmarkStart w:id="207" w:name="_Toc347680178"/>
      <w:bookmarkStart w:id="208" w:name="_Toc347680245"/>
      <w:bookmarkStart w:id="209" w:name="_Toc347680335"/>
      <w:bookmarkStart w:id="210" w:name="_Toc347684302"/>
      <w:bookmarkStart w:id="211" w:name="_Toc17303"/>
      <w:bookmarkStart w:id="212" w:name="_Toc533498035"/>
      <w:r>
        <w:rPr>
          <w:rStyle w:val="2CharChar"/>
          <w:color w:val="auto"/>
        </w:rPr>
        <w:t>2</w:t>
      </w:r>
      <w:r w:rsidR="00482280">
        <w:rPr>
          <w:rStyle w:val="2CharChar"/>
          <w:color w:val="auto"/>
        </w:rPr>
        <w:t xml:space="preserve">.3 </w:t>
      </w:r>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r w:rsidR="004F2877">
        <w:rPr>
          <w:rStyle w:val="2CharChar"/>
          <w:rFonts w:hint="eastAsia"/>
          <w:color w:val="auto"/>
        </w:rPr>
        <w:t>实验</w:t>
      </w:r>
      <w:r w:rsidR="004F2877">
        <w:rPr>
          <w:rStyle w:val="2CharChar"/>
          <w:color w:val="auto"/>
        </w:rPr>
        <w:t>数据</w:t>
      </w:r>
      <w:bookmarkEnd w:id="212"/>
    </w:p>
    <w:p w:rsidR="00D45689" w:rsidRDefault="00D45689" w:rsidP="00DE5170">
      <w:pPr>
        <w:spacing w:line="440" w:lineRule="exact"/>
        <w:rPr>
          <w:sz w:val="24"/>
        </w:rPr>
      </w:pPr>
      <w:r w:rsidRPr="002600CB">
        <w:rPr>
          <w:sz w:val="24"/>
        </w:rPr>
        <w:tab/>
      </w:r>
      <w:r w:rsidR="005E68E9">
        <w:rPr>
          <w:sz w:val="24"/>
        </w:rPr>
        <w:t>本文实验用到了四组</w:t>
      </w:r>
      <w:r w:rsidR="002B561E">
        <w:rPr>
          <w:sz w:val="24"/>
        </w:rPr>
        <w:t>数据</w:t>
      </w:r>
      <w:r w:rsidR="002B561E">
        <w:rPr>
          <w:rFonts w:hint="eastAsia"/>
          <w:sz w:val="24"/>
        </w:rPr>
        <w:t>，</w:t>
      </w:r>
      <w:r w:rsidR="002B561E">
        <w:rPr>
          <w:sz w:val="24"/>
        </w:rPr>
        <w:t>分别为</w:t>
      </w:r>
      <w:r w:rsidR="002B561E">
        <w:rPr>
          <w:rFonts w:hint="eastAsia"/>
          <w:sz w:val="24"/>
        </w:rPr>
        <w:t>A</w:t>
      </w:r>
      <w:r w:rsidR="002B561E">
        <w:rPr>
          <w:sz w:val="24"/>
        </w:rPr>
        <w:t>VIRIS</w:t>
      </w:r>
      <w:r w:rsidR="005E68E9" w:rsidRPr="005E68E9">
        <w:rPr>
          <w:sz w:val="24"/>
          <w:vertAlign w:val="superscript"/>
        </w:rPr>
        <w:fldChar w:fldCharType="begin"/>
      </w:r>
      <w:r w:rsidR="005E68E9" w:rsidRPr="005E68E9">
        <w:rPr>
          <w:sz w:val="24"/>
          <w:vertAlign w:val="superscript"/>
        </w:rPr>
        <w:instrText xml:space="preserve"> REF _Ref533327411 \r \h </w:instrText>
      </w:r>
      <w:r w:rsidR="005E68E9">
        <w:rPr>
          <w:sz w:val="24"/>
          <w:vertAlign w:val="superscript"/>
        </w:rPr>
        <w:instrText xml:space="preserve"> \* MERGEFORMAT </w:instrText>
      </w:r>
      <w:r w:rsidR="005E68E9" w:rsidRPr="005E68E9">
        <w:rPr>
          <w:sz w:val="24"/>
          <w:vertAlign w:val="superscript"/>
        </w:rPr>
      </w:r>
      <w:r w:rsidR="005E68E9" w:rsidRPr="005E68E9">
        <w:rPr>
          <w:sz w:val="24"/>
          <w:vertAlign w:val="superscript"/>
        </w:rPr>
        <w:fldChar w:fldCharType="separate"/>
      </w:r>
      <w:r w:rsidR="005E68E9" w:rsidRPr="005E68E9">
        <w:rPr>
          <w:sz w:val="24"/>
          <w:vertAlign w:val="superscript"/>
        </w:rPr>
        <w:t>[52]</w:t>
      </w:r>
      <w:r w:rsidR="005E68E9" w:rsidRPr="005E68E9">
        <w:rPr>
          <w:sz w:val="24"/>
          <w:vertAlign w:val="superscript"/>
        </w:rPr>
        <w:fldChar w:fldCharType="end"/>
      </w:r>
      <w:r w:rsidR="002B561E">
        <w:rPr>
          <w:rFonts w:hint="eastAsia"/>
          <w:sz w:val="24"/>
        </w:rPr>
        <w:t>（</w:t>
      </w:r>
      <w:r w:rsidR="002B561E">
        <w:rPr>
          <w:rFonts w:hint="eastAsia"/>
          <w:sz w:val="24"/>
        </w:rPr>
        <w:t>Air</w:t>
      </w:r>
      <w:r w:rsidR="002B561E">
        <w:rPr>
          <w:sz w:val="24"/>
        </w:rPr>
        <w:t>borne Visible/Infrared Imaging Spectrtometer</w:t>
      </w:r>
      <w:r w:rsidR="00DE5170">
        <w:rPr>
          <w:rFonts w:hint="eastAsia"/>
          <w:sz w:val="24"/>
        </w:rPr>
        <w:t>）获取的</w:t>
      </w:r>
      <w:r w:rsidR="005E68E9">
        <w:rPr>
          <w:rFonts w:hint="eastAsia"/>
          <w:sz w:val="24"/>
        </w:rPr>
        <w:t>Indian</w:t>
      </w:r>
      <w:r w:rsidR="002B561E">
        <w:rPr>
          <w:sz w:val="24"/>
        </w:rPr>
        <w:t xml:space="preserve"> Pines</w:t>
      </w:r>
      <w:r w:rsidR="002B561E">
        <w:rPr>
          <w:sz w:val="24"/>
        </w:rPr>
        <w:t>高光谱数据</w:t>
      </w:r>
      <w:r w:rsidR="002B561E">
        <w:rPr>
          <w:rFonts w:hint="eastAsia"/>
          <w:sz w:val="24"/>
        </w:rPr>
        <w:t>、</w:t>
      </w:r>
      <w:r w:rsidR="002B561E">
        <w:rPr>
          <w:rFonts w:hint="eastAsia"/>
          <w:sz w:val="24"/>
        </w:rPr>
        <w:t>Salinas</w:t>
      </w:r>
      <w:r w:rsidR="00DE5170">
        <w:rPr>
          <w:sz w:val="24"/>
        </w:rPr>
        <w:t xml:space="preserve"> Valley</w:t>
      </w:r>
      <w:r w:rsidR="00DE5170">
        <w:rPr>
          <w:sz w:val="24"/>
        </w:rPr>
        <w:t>高光谱数据</w:t>
      </w:r>
      <w:r w:rsidR="005E68E9">
        <w:rPr>
          <w:sz w:val="24"/>
        </w:rPr>
        <w:t>、</w:t>
      </w:r>
      <w:r w:rsidR="005E68E9">
        <w:rPr>
          <w:rFonts w:hint="eastAsia"/>
          <w:sz w:val="24"/>
        </w:rPr>
        <w:t>K</w:t>
      </w:r>
      <w:r w:rsidR="005E68E9">
        <w:rPr>
          <w:sz w:val="24"/>
        </w:rPr>
        <w:t>SC</w:t>
      </w:r>
      <w:r w:rsidR="005E68E9">
        <w:rPr>
          <w:sz w:val="24"/>
        </w:rPr>
        <w:t>高光谱数据</w:t>
      </w:r>
      <w:r w:rsidR="00DE5170">
        <w:rPr>
          <w:rFonts w:hint="eastAsia"/>
          <w:sz w:val="24"/>
        </w:rPr>
        <w:t>，</w:t>
      </w:r>
      <w:r w:rsidR="00DE5170">
        <w:rPr>
          <w:sz w:val="24"/>
        </w:rPr>
        <w:t>以及</w:t>
      </w:r>
      <w:r w:rsidR="002B561E">
        <w:rPr>
          <w:rFonts w:hint="eastAsia"/>
          <w:sz w:val="24"/>
        </w:rPr>
        <w:t xml:space="preserve"> </w:t>
      </w:r>
      <w:r w:rsidR="00DE5170">
        <w:rPr>
          <w:sz w:val="24"/>
        </w:rPr>
        <w:t>ROSIS</w:t>
      </w:r>
      <w:r w:rsidR="00DE5170">
        <w:rPr>
          <w:rFonts w:hint="eastAsia"/>
          <w:sz w:val="24"/>
        </w:rPr>
        <w:t>（</w:t>
      </w:r>
      <w:r w:rsidR="00DE5170">
        <w:rPr>
          <w:rFonts w:hint="eastAsia"/>
          <w:sz w:val="24"/>
        </w:rPr>
        <w:t>Re</w:t>
      </w:r>
      <w:r w:rsidR="00DE5170">
        <w:rPr>
          <w:sz w:val="24"/>
        </w:rPr>
        <w:t>flective Optics System Imaging SPectrometer</w:t>
      </w:r>
      <w:r w:rsidR="00DE5170">
        <w:rPr>
          <w:rFonts w:hint="eastAsia"/>
          <w:sz w:val="24"/>
        </w:rPr>
        <w:t>）获取的</w:t>
      </w:r>
      <w:r w:rsidR="00DE5170">
        <w:rPr>
          <w:sz w:val="24"/>
        </w:rPr>
        <w:t>University of Pavia</w:t>
      </w:r>
      <w:r w:rsidR="00DE5170">
        <w:rPr>
          <w:sz w:val="24"/>
        </w:rPr>
        <w:t>高光谱数据</w:t>
      </w:r>
      <w:r w:rsidR="00DE5170">
        <w:rPr>
          <w:rFonts w:hint="eastAsia"/>
          <w:sz w:val="24"/>
        </w:rPr>
        <w:t>。</w:t>
      </w:r>
      <w:r w:rsidR="005E68E9">
        <w:rPr>
          <w:rFonts w:hint="eastAsia"/>
          <w:sz w:val="24"/>
        </w:rPr>
        <w:t>选择这几</w:t>
      </w:r>
      <w:r w:rsidR="00D25D26">
        <w:rPr>
          <w:rFonts w:hint="eastAsia"/>
          <w:sz w:val="24"/>
        </w:rPr>
        <w:t>组数据作为本课题的实验数据主要考虑到以下：</w:t>
      </w:r>
    </w:p>
    <w:p w:rsidR="00B85B91" w:rsidRDefault="00B85B9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1 \* GB2</w:instrText>
      </w:r>
      <w:r>
        <w:rPr>
          <w:sz w:val="24"/>
        </w:rPr>
        <w:instrText xml:space="preserve"> </w:instrText>
      </w:r>
      <w:r>
        <w:rPr>
          <w:sz w:val="24"/>
        </w:rPr>
        <w:fldChar w:fldCharType="separate"/>
      </w:r>
      <w:r>
        <w:rPr>
          <w:rFonts w:hint="eastAsia"/>
          <w:sz w:val="24"/>
        </w:rPr>
        <w:t>⑴</w:t>
      </w:r>
      <w:r>
        <w:rPr>
          <w:sz w:val="24"/>
        </w:rPr>
        <w:fldChar w:fldCharType="end"/>
      </w:r>
      <w:r>
        <w:rPr>
          <w:sz w:val="24"/>
        </w:rPr>
        <w:t xml:space="preserve"> </w:t>
      </w:r>
      <w:r>
        <w:rPr>
          <w:sz w:val="24"/>
        </w:rPr>
        <w:t>皆是高光谱影像基准数据</w:t>
      </w:r>
      <w:r>
        <w:rPr>
          <w:rFonts w:hint="eastAsia"/>
          <w:sz w:val="24"/>
        </w:rPr>
        <w:t>，</w:t>
      </w:r>
      <w:r>
        <w:rPr>
          <w:sz w:val="24"/>
        </w:rPr>
        <w:t>包含的地物覆盖值</w:t>
      </w:r>
      <w:r w:rsidR="004659F1">
        <w:rPr>
          <w:sz w:val="24"/>
        </w:rPr>
        <w:t>相对准确</w:t>
      </w:r>
      <w:r w:rsidR="004659F1">
        <w:rPr>
          <w:rFonts w:hint="eastAsia"/>
          <w:sz w:val="24"/>
        </w:rPr>
        <w:t>，</w:t>
      </w:r>
      <w:r w:rsidR="004659F1">
        <w:rPr>
          <w:sz w:val="24"/>
        </w:rPr>
        <w:t>这样有利于重复实验与算法再现</w:t>
      </w:r>
      <w:r w:rsidR="005E68E9">
        <w:rPr>
          <w:rFonts w:hint="eastAsia"/>
          <w:sz w:val="24"/>
        </w:rPr>
        <w:t>，当前这四</w:t>
      </w:r>
      <w:r w:rsidR="004659F1">
        <w:rPr>
          <w:rFonts w:hint="eastAsia"/>
          <w:sz w:val="24"/>
        </w:rPr>
        <w:t>组数据被广泛用于高光谱影像分类研究中。</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2 \* GB2</w:instrText>
      </w:r>
      <w:r>
        <w:rPr>
          <w:sz w:val="24"/>
        </w:rPr>
        <w:instrText xml:space="preserve"> </w:instrText>
      </w:r>
      <w:r>
        <w:rPr>
          <w:sz w:val="24"/>
        </w:rPr>
        <w:fldChar w:fldCharType="separate"/>
      </w:r>
      <w:r>
        <w:rPr>
          <w:rFonts w:hint="eastAsia"/>
          <w:sz w:val="24"/>
        </w:rPr>
        <w:t>⑵</w:t>
      </w:r>
      <w:r>
        <w:rPr>
          <w:sz w:val="24"/>
        </w:rPr>
        <w:fldChar w:fldCharType="end"/>
      </w:r>
      <w:r>
        <w:rPr>
          <w:sz w:val="24"/>
        </w:rPr>
        <w:t xml:space="preserve"> </w:t>
      </w:r>
      <w:r>
        <w:rPr>
          <w:sz w:val="24"/>
        </w:rPr>
        <w:t>具有不同的空间分辨率和光谱分辨率</w:t>
      </w:r>
      <w:r>
        <w:rPr>
          <w:rFonts w:hint="eastAsia"/>
          <w:sz w:val="24"/>
        </w:rPr>
        <w:t>，</w:t>
      </w:r>
      <w:r>
        <w:rPr>
          <w:sz w:val="24"/>
        </w:rPr>
        <w:t>且通过</w:t>
      </w:r>
      <w:r>
        <w:rPr>
          <w:rFonts w:hint="eastAsia"/>
          <w:sz w:val="24"/>
        </w:rPr>
        <w:t>A</w:t>
      </w:r>
      <w:r>
        <w:rPr>
          <w:sz w:val="24"/>
        </w:rPr>
        <w:t>VIRIS</w:t>
      </w:r>
      <w:r>
        <w:rPr>
          <w:sz w:val="24"/>
        </w:rPr>
        <w:t>和</w:t>
      </w:r>
      <w:r>
        <w:rPr>
          <w:rFonts w:hint="eastAsia"/>
          <w:sz w:val="24"/>
        </w:rPr>
        <w:t>R</w:t>
      </w:r>
      <w:r>
        <w:rPr>
          <w:sz w:val="24"/>
        </w:rPr>
        <w:t>OSIS</w:t>
      </w:r>
      <w:r>
        <w:rPr>
          <w:sz w:val="24"/>
        </w:rPr>
        <w:t>两个不同的传感器获取</w:t>
      </w:r>
      <w:r>
        <w:rPr>
          <w:rFonts w:hint="eastAsia"/>
          <w:sz w:val="24"/>
        </w:rPr>
        <w:t>，</w:t>
      </w:r>
      <w:r>
        <w:rPr>
          <w:sz w:val="24"/>
        </w:rPr>
        <w:t>这样可以更客观全面的验证分类的有效性</w:t>
      </w:r>
      <w:r>
        <w:rPr>
          <w:rFonts w:hint="eastAsia"/>
          <w:sz w:val="24"/>
        </w:rPr>
        <w:t>。</w:t>
      </w:r>
    </w:p>
    <w:p w:rsidR="004659F1" w:rsidRDefault="004659F1" w:rsidP="004659F1">
      <w:pPr>
        <w:spacing w:line="440" w:lineRule="exact"/>
        <w:ind w:firstLineChars="200" w:firstLine="480"/>
        <w:rPr>
          <w:sz w:val="24"/>
        </w:rPr>
      </w:pPr>
      <w:r>
        <w:rPr>
          <w:sz w:val="24"/>
        </w:rPr>
        <w:lastRenderedPageBreak/>
        <w:fldChar w:fldCharType="begin"/>
      </w:r>
      <w:r>
        <w:rPr>
          <w:sz w:val="24"/>
        </w:rPr>
        <w:instrText xml:space="preserve"> </w:instrText>
      </w:r>
      <w:r>
        <w:rPr>
          <w:rFonts w:hint="eastAsia"/>
          <w:sz w:val="24"/>
        </w:rPr>
        <w:instrText>= 3 \* GB2</w:instrText>
      </w:r>
      <w:r>
        <w:rPr>
          <w:sz w:val="24"/>
        </w:rPr>
        <w:instrText xml:space="preserve"> </w:instrText>
      </w:r>
      <w:r>
        <w:rPr>
          <w:sz w:val="24"/>
        </w:rPr>
        <w:fldChar w:fldCharType="separate"/>
      </w:r>
      <w:r>
        <w:rPr>
          <w:rFonts w:hint="eastAsia"/>
          <w:sz w:val="24"/>
        </w:rPr>
        <w:t>⑶</w:t>
      </w:r>
      <w:r>
        <w:rPr>
          <w:sz w:val="24"/>
        </w:rPr>
        <w:fldChar w:fldCharType="end"/>
      </w:r>
      <w:r>
        <w:rPr>
          <w:sz w:val="24"/>
        </w:rPr>
        <w:t xml:space="preserve"> </w:t>
      </w:r>
      <w:r>
        <w:rPr>
          <w:sz w:val="24"/>
        </w:rPr>
        <w:t>有着不同的观测场景</w:t>
      </w:r>
      <w:r>
        <w:rPr>
          <w:rFonts w:hint="eastAsia"/>
          <w:sz w:val="24"/>
        </w:rPr>
        <w:t>，</w:t>
      </w:r>
      <w:r>
        <w:rPr>
          <w:sz w:val="24"/>
        </w:rPr>
        <w:t>能验证方向具有更好的泛化性能</w:t>
      </w:r>
      <w:r>
        <w:rPr>
          <w:rFonts w:hint="eastAsia"/>
          <w:sz w:val="24"/>
        </w:rPr>
        <w:t>。</w:t>
      </w:r>
      <w:r>
        <w:rPr>
          <w:rFonts w:hint="eastAsia"/>
          <w:sz w:val="24"/>
        </w:rPr>
        <w:t>Indi</w:t>
      </w:r>
      <w:r w:rsidR="005E68E9">
        <w:rPr>
          <w:sz w:val="24"/>
        </w:rPr>
        <w:t>an</w:t>
      </w:r>
      <w:r>
        <w:rPr>
          <w:sz w:val="24"/>
        </w:rPr>
        <w:t xml:space="preserve"> Pines</w:t>
      </w:r>
      <w:r w:rsidR="005E68E9">
        <w:rPr>
          <w:sz w:val="24"/>
        </w:rPr>
        <w:t>主要包含植被覆盖信息</w:t>
      </w:r>
      <w:r>
        <w:rPr>
          <w:rFonts w:hint="eastAsia"/>
          <w:sz w:val="24"/>
        </w:rPr>
        <w:t>，</w:t>
      </w:r>
      <w:r>
        <w:rPr>
          <w:sz w:val="24"/>
        </w:rPr>
        <w:t>University of Pavia</w:t>
      </w:r>
      <w:r>
        <w:rPr>
          <w:sz w:val="24"/>
        </w:rPr>
        <w:t>主要包含校园场景信息</w:t>
      </w:r>
      <w:r>
        <w:rPr>
          <w:rFonts w:hint="eastAsia"/>
          <w:sz w:val="24"/>
        </w:rPr>
        <w:t>，</w:t>
      </w:r>
      <w:r>
        <w:rPr>
          <w:sz w:val="24"/>
        </w:rPr>
        <w:t>Salinas Valley</w:t>
      </w:r>
      <w:r>
        <w:rPr>
          <w:sz w:val="24"/>
        </w:rPr>
        <w:t>主要覆盖农耕地和种植园场景</w:t>
      </w:r>
      <w:r w:rsidR="005E68E9">
        <w:rPr>
          <w:sz w:val="24"/>
        </w:rPr>
        <w:t>，</w:t>
      </w:r>
      <w:r w:rsidR="005E68E9">
        <w:rPr>
          <w:rFonts w:hint="eastAsia"/>
          <w:sz w:val="24"/>
        </w:rPr>
        <w:t>K</w:t>
      </w:r>
      <w:r w:rsidR="005E68E9">
        <w:rPr>
          <w:sz w:val="24"/>
        </w:rPr>
        <w:t>SC</w:t>
      </w:r>
      <w:r w:rsidR="005E68E9">
        <w:rPr>
          <w:sz w:val="24"/>
        </w:rPr>
        <w:t>主要包含植被信息</w:t>
      </w:r>
      <w:r>
        <w:rPr>
          <w:rFonts w:hint="eastAsia"/>
          <w:sz w:val="24"/>
        </w:rPr>
        <w:t>。</w:t>
      </w:r>
    </w:p>
    <w:p w:rsidR="00FB72CC" w:rsidRDefault="00FB72CC" w:rsidP="00FB72CC">
      <w:pPr>
        <w:pStyle w:val="3"/>
      </w:pPr>
      <w:bookmarkStart w:id="213" w:name="_Toc533498036"/>
      <w:r>
        <w:t>2.3.1 Indian</w:t>
      </w:r>
      <w:r w:rsidR="005E68E9">
        <w:t xml:space="preserve"> </w:t>
      </w:r>
      <w:r>
        <w:t>Pines</w:t>
      </w:r>
      <w:r w:rsidR="00C62526">
        <w:t>高光谱影像</w:t>
      </w:r>
      <w:bookmarkEnd w:id="213"/>
    </w:p>
    <w:p w:rsidR="004D7397" w:rsidRDefault="005E68E9" w:rsidP="005E1B76">
      <w:pPr>
        <w:spacing w:line="440" w:lineRule="exact"/>
        <w:rPr>
          <w:sz w:val="24"/>
        </w:rPr>
      </w:pPr>
      <w:r>
        <w:rPr>
          <w:sz w:val="24"/>
        </w:rPr>
        <w:tab/>
        <w:t>Indian</w:t>
      </w:r>
      <w:r w:rsidR="00465C13" w:rsidRPr="00C7501D">
        <w:rPr>
          <w:sz w:val="24"/>
        </w:rPr>
        <w:t xml:space="preserve"> Pines</w:t>
      </w:r>
      <w:r w:rsidR="00465C13" w:rsidRPr="00C7501D">
        <w:rPr>
          <w:sz w:val="24"/>
        </w:rPr>
        <w:t>数据</w:t>
      </w:r>
      <w:r w:rsidRPr="005E68E9">
        <w:rPr>
          <w:sz w:val="24"/>
          <w:vertAlign w:val="superscript"/>
        </w:rPr>
        <w:fldChar w:fldCharType="begin"/>
      </w:r>
      <w:r w:rsidRPr="005E68E9">
        <w:rPr>
          <w:sz w:val="24"/>
          <w:vertAlign w:val="superscript"/>
        </w:rPr>
        <w:instrText xml:space="preserve"> REF _Ref533327570 \r \h </w:instrText>
      </w:r>
      <w:r>
        <w:rPr>
          <w:sz w:val="24"/>
          <w:vertAlign w:val="superscript"/>
        </w:rPr>
        <w:instrText xml:space="preserve"> \* MERGEFORMAT </w:instrText>
      </w:r>
      <w:r w:rsidRPr="005E68E9">
        <w:rPr>
          <w:sz w:val="24"/>
          <w:vertAlign w:val="superscript"/>
        </w:rPr>
      </w:r>
      <w:r w:rsidRPr="005E68E9">
        <w:rPr>
          <w:sz w:val="24"/>
          <w:vertAlign w:val="superscript"/>
        </w:rPr>
        <w:fldChar w:fldCharType="separate"/>
      </w:r>
      <w:r w:rsidRPr="005E68E9">
        <w:rPr>
          <w:sz w:val="24"/>
          <w:vertAlign w:val="superscript"/>
        </w:rPr>
        <w:t>[53]</w:t>
      </w:r>
      <w:r w:rsidRPr="005E68E9">
        <w:rPr>
          <w:sz w:val="24"/>
          <w:vertAlign w:val="superscript"/>
        </w:rPr>
        <w:fldChar w:fldCharType="end"/>
      </w:r>
      <w:r w:rsidR="00465C13" w:rsidRPr="00C7501D">
        <w:rPr>
          <w:sz w:val="24"/>
        </w:rPr>
        <w:t>由</w:t>
      </w:r>
      <w:r w:rsidR="00465C13" w:rsidRPr="00C7501D">
        <w:rPr>
          <w:rFonts w:hint="eastAsia"/>
          <w:sz w:val="24"/>
        </w:rPr>
        <w:t>A</w:t>
      </w:r>
      <w:r w:rsidR="00465C13" w:rsidRPr="00C7501D">
        <w:rPr>
          <w:sz w:val="24"/>
        </w:rPr>
        <w:t>VIRIS</w:t>
      </w:r>
      <w:r w:rsidR="00465C13" w:rsidRPr="00C7501D">
        <w:rPr>
          <w:sz w:val="24"/>
        </w:rPr>
        <w:t>机载成像光谱仪于</w:t>
      </w:r>
      <w:r w:rsidR="00465C13" w:rsidRPr="00C7501D">
        <w:rPr>
          <w:rFonts w:hint="eastAsia"/>
          <w:sz w:val="24"/>
        </w:rPr>
        <w:t>1</w:t>
      </w:r>
      <w:r w:rsidR="00465C13" w:rsidRPr="00C7501D">
        <w:rPr>
          <w:sz w:val="24"/>
        </w:rPr>
        <w:t>992</w:t>
      </w:r>
      <w:r w:rsidR="00465C13" w:rsidRPr="00C7501D">
        <w:rPr>
          <w:sz w:val="24"/>
        </w:rPr>
        <w:t>年</w:t>
      </w:r>
      <w:r w:rsidR="00465C13" w:rsidRPr="00C7501D">
        <w:rPr>
          <w:rFonts w:hint="eastAsia"/>
          <w:sz w:val="24"/>
        </w:rPr>
        <w:t>6</w:t>
      </w:r>
      <w:r w:rsidR="00465C13" w:rsidRPr="00C7501D">
        <w:rPr>
          <w:rFonts w:hint="eastAsia"/>
          <w:sz w:val="24"/>
        </w:rPr>
        <w:t>月</w:t>
      </w:r>
      <w:r w:rsidR="00465C13" w:rsidRPr="00C7501D">
        <w:rPr>
          <w:rFonts w:hint="eastAsia"/>
          <w:sz w:val="24"/>
        </w:rPr>
        <w:t>1</w:t>
      </w:r>
      <w:r w:rsidR="00465C13" w:rsidRPr="00C7501D">
        <w:rPr>
          <w:sz w:val="24"/>
        </w:rPr>
        <w:t>2</w:t>
      </w:r>
      <w:r w:rsidR="00465C13" w:rsidRPr="00C7501D">
        <w:rPr>
          <w:sz w:val="24"/>
        </w:rPr>
        <w:t>日在美国</w:t>
      </w:r>
      <w:r w:rsidR="00465C13" w:rsidRPr="00C7501D">
        <w:rPr>
          <w:rFonts w:hint="eastAsia"/>
          <w:sz w:val="24"/>
        </w:rPr>
        <w:t>印第安纳州西北部</w:t>
      </w:r>
      <w:r w:rsidR="00465C13" w:rsidRPr="00C7501D">
        <w:rPr>
          <w:sz w:val="24"/>
        </w:rPr>
        <w:t>Purdue</w:t>
      </w:r>
      <w:r w:rsidR="00465C13" w:rsidRPr="00C7501D">
        <w:rPr>
          <w:sz w:val="24"/>
        </w:rPr>
        <w:t>大学农场采集</w:t>
      </w:r>
      <w:r w:rsidR="00E24187" w:rsidRPr="00C7501D">
        <w:rPr>
          <w:rFonts w:hint="eastAsia"/>
          <w:sz w:val="24"/>
        </w:rPr>
        <w:t>，数据集中每个波段中包含</w:t>
      </w:r>
      <w:r w:rsidR="00A0318E" w:rsidRPr="00C7501D">
        <w:rPr>
          <w:sz w:val="24"/>
        </w:rPr>
        <w:t>14</w:t>
      </w:r>
      <w:r w:rsidR="009870B4">
        <w:rPr>
          <w:sz w:val="24"/>
        </w:rPr>
        <w:t>5</w:t>
      </w:r>
      <w:r w:rsidR="00A0318E" w:rsidRPr="00C7501D">
        <w:rPr>
          <w:sz w:val="24"/>
        </w:rPr>
        <w:t>*145</w:t>
      </w:r>
      <w:r w:rsidR="00E24187" w:rsidRPr="00C7501D">
        <w:rPr>
          <w:sz w:val="24"/>
        </w:rPr>
        <w:t>个像元</w:t>
      </w:r>
      <w:r w:rsidR="00E24187" w:rsidRPr="00C7501D">
        <w:rPr>
          <w:rFonts w:hint="eastAsia"/>
          <w:sz w:val="24"/>
        </w:rPr>
        <w:t>，</w:t>
      </w:r>
      <w:r w:rsidR="00E24187" w:rsidRPr="00C7501D">
        <w:rPr>
          <w:sz w:val="24"/>
        </w:rPr>
        <w:t>波段覆盖范围为</w:t>
      </w:r>
      <w:r w:rsidR="00E24187" w:rsidRPr="00C7501D">
        <w:rPr>
          <w:rFonts w:hint="eastAsia"/>
          <w:sz w:val="24"/>
        </w:rPr>
        <w:t>4</w:t>
      </w:r>
      <w:r w:rsidR="00E24187" w:rsidRPr="00C7501D">
        <w:rPr>
          <w:sz w:val="24"/>
        </w:rPr>
        <w:t>00</w:t>
      </w:r>
      <w:r w:rsidR="00E24187" w:rsidRPr="00C7501D">
        <w:rPr>
          <w:rFonts w:hint="eastAsia"/>
          <w:sz w:val="24"/>
        </w:rPr>
        <w:t>-</w:t>
      </w:r>
      <w:r w:rsidR="00E24187" w:rsidRPr="00C7501D">
        <w:rPr>
          <w:sz w:val="24"/>
        </w:rPr>
        <w:t>2500nm</w:t>
      </w:r>
      <w:r w:rsidR="00E24187" w:rsidRPr="00C7501D">
        <w:rPr>
          <w:rFonts w:hint="eastAsia"/>
          <w:sz w:val="24"/>
        </w:rPr>
        <w:t>。该数据初始有</w:t>
      </w:r>
      <w:r w:rsidR="00E24187" w:rsidRPr="00C7501D">
        <w:rPr>
          <w:rFonts w:hint="eastAsia"/>
          <w:sz w:val="24"/>
        </w:rPr>
        <w:t>2</w:t>
      </w:r>
      <w:r w:rsidR="00E24187" w:rsidRPr="00C7501D">
        <w:rPr>
          <w:sz w:val="24"/>
        </w:rPr>
        <w:t>20</w:t>
      </w:r>
      <w:r w:rsidR="00E24187" w:rsidRPr="00C7501D">
        <w:rPr>
          <w:sz w:val="24"/>
        </w:rPr>
        <w:t>个波段</w:t>
      </w:r>
      <w:r w:rsidR="00E24187" w:rsidRPr="00C7501D">
        <w:rPr>
          <w:rFonts w:hint="eastAsia"/>
          <w:sz w:val="24"/>
        </w:rPr>
        <w:t>，排除掉水吸收和噪声等干扰后，可用波段数为</w:t>
      </w:r>
      <w:r w:rsidR="00E24187" w:rsidRPr="00C7501D">
        <w:rPr>
          <w:rFonts w:hint="eastAsia"/>
          <w:sz w:val="24"/>
        </w:rPr>
        <w:t>2</w:t>
      </w:r>
      <w:r w:rsidR="00E24187" w:rsidRPr="00C7501D">
        <w:rPr>
          <w:sz w:val="24"/>
        </w:rPr>
        <w:t>00</w:t>
      </w:r>
      <w:r w:rsidR="00E24187" w:rsidRPr="00C7501D">
        <w:rPr>
          <w:rFonts w:hint="eastAsia"/>
          <w:sz w:val="24"/>
        </w:rPr>
        <w:t>。</w:t>
      </w:r>
      <w:r w:rsidR="00E24187" w:rsidRPr="00C7501D">
        <w:rPr>
          <w:sz w:val="24"/>
        </w:rPr>
        <w:t>该数据集共包含</w:t>
      </w:r>
      <w:r w:rsidR="00E24187" w:rsidRPr="00C7501D">
        <w:rPr>
          <w:rFonts w:hint="eastAsia"/>
          <w:sz w:val="24"/>
        </w:rPr>
        <w:t>1</w:t>
      </w:r>
      <w:r w:rsidR="00E24187" w:rsidRPr="00C7501D">
        <w:rPr>
          <w:sz w:val="24"/>
        </w:rPr>
        <w:t>6</w:t>
      </w:r>
      <w:r w:rsidR="00E24187" w:rsidRPr="00C7501D">
        <w:rPr>
          <w:sz w:val="24"/>
        </w:rPr>
        <w:t>个地物类别</w:t>
      </w:r>
      <w:r w:rsidR="00E24187" w:rsidRPr="00C7501D">
        <w:rPr>
          <w:rFonts w:hint="eastAsia"/>
          <w:sz w:val="24"/>
        </w:rPr>
        <w:t>，</w:t>
      </w:r>
      <w:r w:rsidR="00E24187" w:rsidRPr="00C7501D">
        <w:rPr>
          <w:sz w:val="24"/>
        </w:rPr>
        <w:t>其中三分之二是农田</w:t>
      </w:r>
      <w:r w:rsidR="00E24187" w:rsidRPr="00C7501D">
        <w:rPr>
          <w:rFonts w:hint="eastAsia"/>
          <w:sz w:val="24"/>
        </w:rPr>
        <w:t>，</w:t>
      </w:r>
      <w:r w:rsidR="00E24187" w:rsidRPr="00C7501D">
        <w:rPr>
          <w:sz w:val="24"/>
        </w:rPr>
        <w:t>其余主要是多年生植被</w:t>
      </w:r>
      <w:r w:rsidR="00E24187" w:rsidRPr="00C7501D">
        <w:rPr>
          <w:rFonts w:hint="eastAsia"/>
          <w:sz w:val="24"/>
        </w:rPr>
        <w:t>，其样本数如表</w:t>
      </w:r>
      <w:r w:rsidR="00E24187" w:rsidRPr="00C7501D">
        <w:rPr>
          <w:rFonts w:hint="eastAsia"/>
          <w:sz w:val="24"/>
        </w:rPr>
        <w:t>2-</w:t>
      </w:r>
      <w:r w:rsidR="00E24187" w:rsidRPr="00C7501D">
        <w:rPr>
          <w:sz w:val="24"/>
        </w:rPr>
        <w:t>1</w:t>
      </w:r>
      <w:r w:rsidR="00E24187" w:rsidRPr="00C7501D">
        <w:rPr>
          <w:rFonts w:hint="eastAsia"/>
          <w:sz w:val="24"/>
        </w:rPr>
        <w:t xml:space="preserve"> </w:t>
      </w:r>
      <w:r w:rsidR="00E24187" w:rsidRPr="00C7501D">
        <w:rPr>
          <w:rFonts w:hint="eastAsia"/>
          <w:sz w:val="24"/>
        </w:rPr>
        <w:t>所示。</w:t>
      </w:r>
      <w:r w:rsidR="009E5FF5" w:rsidRPr="00C7501D">
        <w:rPr>
          <w:rFonts w:hint="eastAsia"/>
          <w:sz w:val="24"/>
        </w:rPr>
        <w:t>图</w:t>
      </w:r>
      <w:r w:rsidR="009E5FF5" w:rsidRPr="00C7501D">
        <w:rPr>
          <w:rFonts w:hint="eastAsia"/>
          <w:sz w:val="24"/>
        </w:rPr>
        <w:t>2</w:t>
      </w:r>
      <w:r w:rsidR="009E5FF5" w:rsidRPr="00C7501D">
        <w:rPr>
          <w:sz w:val="24"/>
        </w:rPr>
        <w:t>.2</w:t>
      </w:r>
      <w:r w:rsidR="009E5FF5" w:rsidRPr="00C7501D">
        <w:rPr>
          <w:sz w:val="24"/>
        </w:rPr>
        <w:t>给出此遥感数据集的示意图</w:t>
      </w:r>
      <w:r w:rsidR="0020130F" w:rsidRPr="00C7501D">
        <w:rPr>
          <w:rFonts w:hint="eastAsia"/>
          <w:sz w:val="24"/>
        </w:rPr>
        <w:t>，</w:t>
      </w:r>
      <w:r w:rsidR="0020130F" w:rsidRPr="00C7501D">
        <w:rPr>
          <w:sz w:val="24"/>
        </w:rPr>
        <w:t>其中图</w:t>
      </w:r>
      <w:r w:rsidR="0020130F" w:rsidRPr="00C7501D">
        <w:rPr>
          <w:rFonts w:hint="eastAsia"/>
          <w:sz w:val="24"/>
        </w:rPr>
        <w:t>2</w:t>
      </w:r>
      <w:r w:rsidR="0020130F" w:rsidRPr="00C7501D">
        <w:rPr>
          <w:sz w:val="24"/>
        </w:rPr>
        <w:t>.</w:t>
      </w:r>
      <w:r w:rsidR="00A0318E" w:rsidRPr="00C7501D">
        <w:rPr>
          <w:sz w:val="24"/>
        </w:rPr>
        <w:t>2</w:t>
      </w:r>
      <w:r w:rsidR="0020130F" w:rsidRPr="00C7501D">
        <w:rPr>
          <w:sz w:val="24"/>
        </w:rPr>
        <w:t>(a)</w:t>
      </w:r>
      <w:r w:rsidR="0020130F" w:rsidRPr="00C7501D">
        <w:rPr>
          <w:sz w:val="24"/>
        </w:rPr>
        <w:t>是假彩色合成遥感图</w:t>
      </w:r>
      <w:r w:rsidR="0020130F" w:rsidRPr="00C7501D">
        <w:rPr>
          <w:rFonts w:hint="eastAsia"/>
          <w:sz w:val="24"/>
        </w:rPr>
        <w:t>，</w:t>
      </w:r>
      <w:r w:rsidR="0020130F" w:rsidRPr="00C7501D">
        <w:rPr>
          <w:sz w:val="24"/>
        </w:rPr>
        <w:t>图</w:t>
      </w:r>
      <w:r w:rsidR="0020130F" w:rsidRPr="00C7501D">
        <w:rPr>
          <w:rFonts w:hint="eastAsia"/>
          <w:sz w:val="24"/>
        </w:rPr>
        <w:t>2</w:t>
      </w:r>
      <w:r w:rsidR="0020130F" w:rsidRPr="00C7501D">
        <w:rPr>
          <w:sz w:val="24"/>
        </w:rPr>
        <w:t>.</w:t>
      </w:r>
      <w:r w:rsidR="00A0318E" w:rsidRPr="00C7501D">
        <w:rPr>
          <w:sz w:val="24"/>
        </w:rPr>
        <w:t>2</w:t>
      </w:r>
      <w:r w:rsidR="0020130F" w:rsidRPr="00C7501D">
        <w:rPr>
          <w:rFonts w:hint="eastAsia"/>
          <w:sz w:val="24"/>
        </w:rPr>
        <w:t>(</w:t>
      </w:r>
      <w:r w:rsidR="0020130F" w:rsidRPr="00C7501D">
        <w:rPr>
          <w:sz w:val="24"/>
        </w:rPr>
        <w:t>b)</w:t>
      </w:r>
      <w:r w:rsidR="0020130F" w:rsidRPr="00C7501D">
        <w:rPr>
          <w:sz w:val="24"/>
        </w:rPr>
        <w:t>给出其地物真值覆盖图</w:t>
      </w:r>
      <w:r w:rsidR="009E5FF5" w:rsidRPr="00C7501D">
        <w:rPr>
          <w:rFonts w:hint="eastAsia"/>
          <w:sz w:val="24"/>
        </w:rPr>
        <w:t>。</w:t>
      </w:r>
      <w:r w:rsidR="009E5FF5" w:rsidRPr="00C7501D">
        <w:rPr>
          <w:sz w:val="24"/>
        </w:rPr>
        <w:t>该数据空间分辨率低</w:t>
      </w:r>
      <w:r w:rsidR="009E5FF5" w:rsidRPr="00C7501D">
        <w:rPr>
          <w:rFonts w:hint="eastAsia"/>
          <w:sz w:val="24"/>
        </w:rPr>
        <w:t>，</w:t>
      </w:r>
      <w:r w:rsidR="009E5FF5" w:rsidRPr="00C7501D">
        <w:rPr>
          <w:sz w:val="24"/>
        </w:rPr>
        <w:t>且地物类型多为植被</w:t>
      </w:r>
      <w:r w:rsidR="009E5FF5" w:rsidRPr="00C7501D">
        <w:rPr>
          <w:rFonts w:hint="eastAsia"/>
          <w:sz w:val="24"/>
        </w:rPr>
        <w:t>，</w:t>
      </w:r>
      <w:r w:rsidR="009E5FF5" w:rsidRPr="00C7501D">
        <w:rPr>
          <w:sz w:val="24"/>
        </w:rPr>
        <w:t>光谱曲线相似度高</w:t>
      </w:r>
      <w:r w:rsidR="009E5FF5" w:rsidRPr="00C7501D">
        <w:rPr>
          <w:rFonts w:hint="eastAsia"/>
          <w:sz w:val="24"/>
        </w:rPr>
        <w:t>，</w:t>
      </w:r>
      <w:r w:rsidR="0020130F" w:rsidRPr="00C7501D">
        <w:rPr>
          <w:rFonts w:hint="eastAsia"/>
          <w:sz w:val="24"/>
        </w:rPr>
        <w:t>这使得该数据的分类任务有一定挑战性。</w:t>
      </w:r>
    </w:p>
    <w:p w:rsidR="00C148F4" w:rsidRDefault="00C148F4" w:rsidP="004D7397">
      <w:pPr>
        <w:spacing w:line="440" w:lineRule="exact"/>
        <w:ind w:firstLineChars="1000" w:firstLine="2400"/>
        <w:rPr>
          <w:sz w:val="24"/>
        </w:rPr>
      </w:pPr>
    </w:p>
    <w:p w:rsidR="004D7397" w:rsidRDefault="004D7397" w:rsidP="004D7397">
      <w:pPr>
        <w:spacing w:line="440" w:lineRule="exact"/>
        <w:ind w:firstLineChars="1000" w:firstLine="2400"/>
        <w:rPr>
          <w:sz w:val="24"/>
        </w:rPr>
      </w:pPr>
      <w:r>
        <w:rPr>
          <w:sz w:val="24"/>
        </w:rPr>
        <w:t>表</w:t>
      </w:r>
      <w:r>
        <w:rPr>
          <w:rFonts w:hint="eastAsia"/>
          <w:sz w:val="24"/>
        </w:rPr>
        <w:t xml:space="preserve"> </w:t>
      </w:r>
      <w:r>
        <w:rPr>
          <w:sz w:val="24"/>
        </w:rPr>
        <w:t xml:space="preserve">2.1 </w:t>
      </w:r>
      <w:r>
        <w:rPr>
          <w:sz w:val="24"/>
        </w:rPr>
        <w:t>印第安那农田数据集地物类别</w:t>
      </w:r>
    </w:p>
    <w:p w:rsidR="004D7397" w:rsidRPr="004D7397" w:rsidRDefault="004D7397" w:rsidP="004D7397">
      <w:pPr>
        <w:jc w:val="center"/>
        <w:rPr>
          <w:sz w:val="24"/>
        </w:rPr>
      </w:pPr>
      <w:r w:rsidRPr="004D7397">
        <w:rPr>
          <w:sz w:val="24"/>
        </w:rPr>
        <w:t xml:space="preserve">Table </w:t>
      </w:r>
      <w:r w:rsidRPr="004D7397">
        <w:rPr>
          <w:rFonts w:hint="eastAsia"/>
          <w:sz w:val="24"/>
        </w:rPr>
        <w:t>2</w:t>
      </w:r>
      <w:r w:rsidRPr="004D7397">
        <w:rPr>
          <w:sz w:val="24"/>
        </w:rPr>
        <w:t>.1</w:t>
      </w:r>
      <w:r w:rsidRPr="004D7397">
        <w:rPr>
          <w:sz w:val="24"/>
        </w:rPr>
        <w:t xml:space="preserve">　</w:t>
      </w:r>
      <w:r w:rsidRPr="004D7397">
        <w:rPr>
          <w:sz w:val="24"/>
        </w:rPr>
        <w:t>Land-covers for the Indian Pines</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96"/>
        <w:gridCol w:w="2447"/>
        <w:gridCol w:w="1176"/>
      </w:tblGrid>
      <w:tr w:rsidR="004D7397" w:rsidRPr="004D7397" w:rsidTr="009E1933">
        <w:trPr>
          <w:jc w:val="center"/>
        </w:trPr>
        <w:tc>
          <w:tcPr>
            <w:tcW w:w="0" w:type="auto"/>
            <w:tcBorders>
              <w:top w:val="single" w:sz="12" w:space="0" w:color="auto"/>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编号</w:t>
            </w:r>
          </w:p>
        </w:tc>
        <w:tc>
          <w:tcPr>
            <w:tcW w:w="0" w:type="auto"/>
            <w:tcBorders>
              <w:top w:val="single" w:sz="12" w:space="0" w:color="auto"/>
              <w:left w:val="nil"/>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地物类别</w:t>
            </w:r>
          </w:p>
        </w:tc>
        <w:tc>
          <w:tcPr>
            <w:tcW w:w="0" w:type="auto"/>
            <w:tcBorders>
              <w:top w:val="single" w:sz="12" w:space="0" w:color="auto"/>
              <w:left w:val="nil"/>
              <w:bottom w:val="single" w:sz="12" w:space="0" w:color="auto"/>
            </w:tcBorders>
            <w:shd w:val="clear" w:color="auto" w:fill="auto"/>
          </w:tcPr>
          <w:p w:rsidR="004D7397" w:rsidRPr="004D7397" w:rsidRDefault="004D7397" w:rsidP="009E1933">
            <w:pPr>
              <w:spacing w:line="300" w:lineRule="exact"/>
              <w:jc w:val="center"/>
              <w:rPr>
                <w:sz w:val="24"/>
              </w:rPr>
            </w:pPr>
            <w:r w:rsidRPr="004D7397">
              <w:rPr>
                <w:sz w:val="24"/>
              </w:rPr>
              <w:t>样本个数</w:t>
            </w:r>
          </w:p>
        </w:tc>
      </w:tr>
      <w:tr w:rsidR="004D7397" w:rsidRPr="004D7397" w:rsidTr="009E1933">
        <w:trPr>
          <w:jc w:val="center"/>
        </w:trPr>
        <w:tc>
          <w:tcPr>
            <w:tcW w:w="0" w:type="auto"/>
            <w:tcBorders>
              <w:top w:val="single" w:sz="12" w:space="0" w:color="auto"/>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w:t>
            </w:r>
          </w:p>
        </w:tc>
        <w:tc>
          <w:tcPr>
            <w:tcW w:w="0" w:type="auto"/>
            <w:tcBorders>
              <w:top w:val="single" w:sz="12" w:space="0" w:color="auto"/>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Alfalfa</w:t>
            </w:r>
          </w:p>
        </w:tc>
        <w:tc>
          <w:tcPr>
            <w:tcW w:w="0" w:type="auto"/>
            <w:tcBorders>
              <w:top w:val="single" w:sz="12" w:space="0" w:color="auto"/>
              <w:left w:val="nil"/>
              <w:bottom w:val="nil"/>
            </w:tcBorders>
            <w:shd w:val="clear" w:color="auto" w:fill="auto"/>
          </w:tcPr>
          <w:p w:rsidR="004D7397" w:rsidRPr="004D7397" w:rsidRDefault="004D7397" w:rsidP="009E1933">
            <w:pPr>
              <w:spacing w:line="300" w:lineRule="exact"/>
              <w:jc w:val="center"/>
              <w:rPr>
                <w:sz w:val="24"/>
              </w:rPr>
            </w:pPr>
            <w:r w:rsidRPr="004D7397">
              <w:rPr>
                <w:sz w:val="24"/>
              </w:rPr>
              <w:t>54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1434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834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497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Grass/Trees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747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7</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Grass/pasture-mowed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26</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8</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Hay-windrowed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489</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9</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Oats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20</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10</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11</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2468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Soybean-clean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614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Wheat</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212</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Woods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1294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Bldg-Grass-Tree-Drive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380</w:t>
            </w:r>
          </w:p>
        </w:tc>
      </w:tr>
      <w:tr w:rsidR="004D7397" w:rsidRPr="004D7397" w:rsidTr="004D7397">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Stone-steeltowers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95</w:t>
            </w:r>
          </w:p>
        </w:tc>
      </w:tr>
      <w:tr w:rsidR="004D7397" w:rsidRPr="004D7397" w:rsidTr="009E1933">
        <w:trPr>
          <w:jc w:val="center"/>
        </w:trPr>
        <w:tc>
          <w:tcPr>
            <w:tcW w:w="0" w:type="auto"/>
            <w:tcBorders>
              <w:top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tcBorders>
            <w:shd w:val="clear" w:color="auto" w:fill="auto"/>
          </w:tcPr>
          <w:p w:rsidR="004D7397" w:rsidRPr="004D7397" w:rsidRDefault="004D7397" w:rsidP="009E1933">
            <w:pPr>
              <w:spacing w:line="300" w:lineRule="exact"/>
              <w:jc w:val="center"/>
              <w:rPr>
                <w:sz w:val="24"/>
              </w:rPr>
            </w:pPr>
          </w:p>
        </w:tc>
      </w:tr>
    </w:tbl>
    <w:p w:rsidR="004D7397" w:rsidRDefault="005C52A5" w:rsidP="004D7397">
      <w:pPr>
        <w:spacing w:line="440" w:lineRule="exact"/>
        <w:rPr>
          <w:sz w:val="24"/>
        </w:rPr>
      </w:pPr>
      <w:r>
        <w:rPr>
          <w:sz w:val="24"/>
        </w:rPr>
        <w:lastRenderedPageBreak/>
        <w:drawing>
          <wp:anchor distT="0" distB="0" distL="114300" distR="114300" simplePos="0" relativeHeight="251674624" behindDoc="0" locked="0" layoutInCell="1" allowOverlap="1" wp14:anchorId="20091577" wp14:editId="178944D5">
            <wp:simplePos x="0" y="0"/>
            <wp:positionH relativeFrom="column">
              <wp:posOffset>2764627</wp:posOffset>
            </wp:positionH>
            <wp:positionV relativeFrom="paragraph">
              <wp:posOffset>249901</wp:posOffset>
            </wp:positionV>
            <wp:extent cx="1627200" cy="1627200"/>
            <wp:effectExtent l="0" t="0" r="0" b="0"/>
            <wp:wrapThrough wrapText="bothSides">
              <wp:wrapPolygon edited="0">
                <wp:start x="0" y="0"/>
                <wp:lineTo x="0" y="21246"/>
                <wp:lineTo x="21246" y="21246"/>
                <wp:lineTo x="21246" y="0"/>
                <wp:lineTo x="0" y="0"/>
              </wp:wrapPolygon>
            </wp:wrapThrough>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627200" cy="1627200"/>
                    </a:xfrm>
                    <a:prstGeom prst="rect">
                      <a:avLst/>
                    </a:prstGeom>
                    <a:noFill/>
                  </pic:spPr>
                </pic:pic>
              </a:graphicData>
            </a:graphic>
            <wp14:sizeRelH relativeFrom="margin">
              <wp14:pctWidth>0</wp14:pctWidth>
            </wp14:sizeRelH>
            <wp14:sizeRelV relativeFrom="margin">
              <wp14:pctHeight>0</wp14:pctHeight>
            </wp14:sizeRelV>
          </wp:anchor>
        </w:drawing>
      </w:r>
      <w:r w:rsidRPr="007A14B6">
        <w:rPr>
          <w:sz w:val="24"/>
        </w:rPr>
        <w:drawing>
          <wp:anchor distT="0" distB="0" distL="114300" distR="114300" simplePos="0" relativeHeight="251673600" behindDoc="0" locked="0" layoutInCell="1" allowOverlap="1" wp14:anchorId="014B2EAE" wp14:editId="3C4A884D">
            <wp:simplePos x="0" y="0"/>
            <wp:positionH relativeFrom="column">
              <wp:posOffset>1171430</wp:posOffset>
            </wp:positionH>
            <wp:positionV relativeFrom="paragraph">
              <wp:posOffset>239741</wp:posOffset>
            </wp:positionV>
            <wp:extent cx="1620000" cy="1620000"/>
            <wp:effectExtent l="0" t="0" r="0" b="0"/>
            <wp:wrapSquare wrapText="bothSides"/>
            <wp:docPr id="54"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11"/>
                    <pic:cNvPicPr preferRelativeResize="0">
                      <a:picLocks noChangeArrowheads="1"/>
                    </pic:cNvPicPr>
                  </pic:nvPicPr>
                  <pic:blipFill>
                    <a:blip r:embed="rId162">
                      <a:extLst>
                        <a:ext uri="{28A0092B-C50C-407E-A947-70E740481C1C}">
                          <a14:useLocalDpi xmlns:a14="http://schemas.microsoft.com/office/drawing/2010/main" val="0"/>
                        </a:ext>
                      </a:extLst>
                    </a:blip>
                    <a:srcRect l="25769" t="11501" r="25769" b="23003"/>
                    <a:stretch>
                      <a:fillRect/>
                    </a:stretch>
                  </pic:blipFill>
                  <pic:spPr bwMode="auto">
                    <a:xfrm>
                      <a:off x="0" y="0"/>
                      <a:ext cx="162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397" w:rsidRDefault="004D7397" w:rsidP="004D7397">
      <w:pPr>
        <w:spacing w:line="440" w:lineRule="exact"/>
        <w:ind w:firstLineChars="1200" w:firstLine="2880"/>
        <w:rPr>
          <w:sz w:val="24"/>
        </w:rPr>
      </w:pPr>
      <w:r>
        <w:rPr>
          <w:rFonts w:hint="eastAsia"/>
          <w:sz w:val="24"/>
        </w:rPr>
        <w:t>(</w:t>
      </w:r>
      <w:r>
        <w:rPr>
          <w:sz w:val="24"/>
        </w:rPr>
        <w:t xml:space="preserve">a)                  (b)               </w:t>
      </w:r>
    </w:p>
    <w:p w:rsidR="000E3A38" w:rsidRDefault="006641D7" w:rsidP="000E3A38">
      <w:pPr>
        <w:spacing w:line="440" w:lineRule="exact"/>
        <w:rPr>
          <w:sz w:val="24"/>
        </w:rPr>
      </w:pPr>
      <w:r>
        <w:rPr>
          <w:sz w:val="24"/>
        </w:rPr>
        <w:object w:dxaOrig="1440" w:dyaOrig="1440">
          <v:shape id="_x0000_s1129" type="#_x0000_t75" style="position:absolute;left:0;text-align:left;margin-left:67.15pt;margin-top:10.1pt;width:345.3pt;height:45.9pt;z-index:251676672;mso-position-horizontal-relative:text;mso-position-vertical-relative:text" o:preferrelative="f">
            <v:imagedata r:id="rId163" o:title="" croptop="51996f" cropbottom="1338f" cropleft="1238f" cropright="7428f"/>
            <o:lock v:ext="edit" aspectratio="f"/>
            <w10:wrap type="square"/>
          </v:shape>
          <o:OLEObject Type="Embed" ProgID="Visio.Drawing.11" ShapeID="_x0000_s1129" DrawAspect="Content" ObjectID="_1607267151" r:id="rId164"/>
        </w:object>
      </w:r>
    </w:p>
    <w:p w:rsidR="000E3A38" w:rsidRDefault="000E3A38" w:rsidP="000E3A38">
      <w:pPr>
        <w:spacing w:line="440" w:lineRule="exact"/>
        <w:rPr>
          <w:sz w:val="24"/>
        </w:rPr>
      </w:pPr>
    </w:p>
    <w:p w:rsidR="000E3A38" w:rsidRDefault="000E3A38" w:rsidP="000E3A38">
      <w:pPr>
        <w:spacing w:line="440" w:lineRule="exact"/>
        <w:rPr>
          <w:sz w:val="24"/>
        </w:rPr>
      </w:pPr>
    </w:p>
    <w:p w:rsidR="004D7397" w:rsidRPr="004D7397" w:rsidRDefault="000E3A38" w:rsidP="000E3A38">
      <w:pPr>
        <w:spacing w:line="440" w:lineRule="exact"/>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.2 </w:t>
      </w:r>
      <w:r>
        <w:rPr>
          <w:sz w:val="24"/>
        </w:rPr>
        <w:t>印第安那农田数据集</w:t>
      </w:r>
      <w:r>
        <w:rPr>
          <w:rFonts w:hint="eastAsia"/>
          <w:sz w:val="24"/>
        </w:rPr>
        <w:t>(</w:t>
      </w:r>
      <w:r>
        <w:rPr>
          <w:sz w:val="24"/>
        </w:rPr>
        <w:t xml:space="preserve">a) </w:t>
      </w:r>
      <w:r>
        <w:rPr>
          <w:sz w:val="24"/>
        </w:rPr>
        <w:t>假彩色合成图像</w:t>
      </w:r>
      <w:r>
        <w:rPr>
          <w:rFonts w:hint="eastAsia"/>
          <w:sz w:val="24"/>
        </w:rPr>
        <w:t>(</w:t>
      </w:r>
      <w:r>
        <w:rPr>
          <w:sz w:val="24"/>
        </w:rPr>
        <w:t>b)</w:t>
      </w:r>
      <w:r>
        <w:rPr>
          <w:sz w:val="24"/>
        </w:rPr>
        <w:t>参考地物</w:t>
      </w:r>
    </w:p>
    <w:p w:rsidR="0020130F" w:rsidRPr="00C7501D" w:rsidRDefault="0020130F" w:rsidP="0020130F">
      <w:pPr>
        <w:pStyle w:val="3"/>
        <w:rPr>
          <w:rFonts w:eastAsia="宋体"/>
          <w:bCs w:val="0"/>
          <w:sz w:val="24"/>
        </w:rPr>
      </w:pPr>
      <w:bookmarkStart w:id="214" w:name="_Toc533498037"/>
      <w:r w:rsidRPr="00C7501D">
        <w:rPr>
          <w:rFonts w:eastAsia="宋体"/>
          <w:bCs w:val="0"/>
          <w:sz w:val="24"/>
        </w:rPr>
        <w:t>2.3.2 University of Pavia</w:t>
      </w:r>
      <w:r w:rsidRPr="00C7501D">
        <w:rPr>
          <w:rFonts w:eastAsia="宋体"/>
          <w:bCs w:val="0"/>
          <w:sz w:val="24"/>
        </w:rPr>
        <w:t>高光谱影像</w:t>
      </w:r>
      <w:bookmarkEnd w:id="214"/>
    </w:p>
    <w:p w:rsidR="0020130F" w:rsidRPr="00C7501D" w:rsidRDefault="0020130F" w:rsidP="00A0318E">
      <w:pPr>
        <w:spacing w:line="440" w:lineRule="exact"/>
        <w:rPr>
          <w:sz w:val="24"/>
        </w:rPr>
      </w:pPr>
      <w:r w:rsidRPr="00C7501D">
        <w:rPr>
          <w:sz w:val="24"/>
        </w:rPr>
        <w:tab/>
      </w:r>
      <w:r w:rsidRPr="00C7501D">
        <w:rPr>
          <w:sz w:val="24"/>
        </w:rPr>
        <w:t>帕维亚大学高光谱数据集</w:t>
      </w:r>
      <w:r w:rsidR="00180F17" w:rsidRPr="00180F17">
        <w:rPr>
          <w:sz w:val="24"/>
          <w:vertAlign w:val="superscript"/>
        </w:rPr>
        <w:fldChar w:fldCharType="begin"/>
      </w:r>
      <w:r w:rsidR="00180F17" w:rsidRPr="00180F17">
        <w:rPr>
          <w:sz w:val="24"/>
          <w:vertAlign w:val="superscript"/>
        </w:rPr>
        <w:instrText xml:space="preserve"> REF _Ref533327819 \r \h </w:instrText>
      </w:r>
      <w:r w:rsidR="00180F17">
        <w:rPr>
          <w:sz w:val="24"/>
          <w:vertAlign w:val="superscript"/>
        </w:rPr>
        <w:instrText xml:space="preserve"> \* MERGEFORMAT </w:instrText>
      </w:r>
      <w:r w:rsidR="00180F17" w:rsidRPr="00180F17">
        <w:rPr>
          <w:sz w:val="24"/>
          <w:vertAlign w:val="superscript"/>
        </w:rPr>
      </w:r>
      <w:r w:rsidR="00180F17" w:rsidRPr="00180F17">
        <w:rPr>
          <w:sz w:val="24"/>
          <w:vertAlign w:val="superscript"/>
        </w:rPr>
        <w:fldChar w:fldCharType="separate"/>
      </w:r>
      <w:r w:rsidR="00180F17" w:rsidRPr="00180F17">
        <w:rPr>
          <w:sz w:val="24"/>
          <w:vertAlign w:val="superscript"/>
        </w:rPr>
        <w:t>[54]</w:t>
      </w:r>
      <w:r w:rsidR="00180F17" w:rsidRPr="00180F17">
        <w:rPr>
          <w:sz w:val="24"/>
          <w:vertAlign w:val="superscript"/>
        </w:rPr>
        <w:fldChar w:fldCharType="end"/>
      </w:r>
      <w:r w:rsidRPr="00C7501D">
        <w:rPr>
          <w:sz w:val="24"/>
        </w:rPr>
        <w:t>由</w:t>
      </w:r>
      <w:r w:rsidRPr="00C7501D">
        <w:rPr>
          <w:rFonts w:hint="eastAsia"/>
          <w:sz w:val="24"/>
        </w:rPr>
        <w:t>R</w:t>
      </w:r>
      <w:r w:rsidRPr="00C7501D">
        <w:rPr>
          <w:sz w:val="24"/>
        </w:rPr>
        <w:t>OSIS</w:t>
      </w:r>
      <w:r w:rsidRPr="00C7501D">
        <w:rPr>
          <w:sz w:val="24"/>
        </w:rPr>
        <w:t>采集于意大利北部地区</w:t>
      </w:r>
      <w:r w:rsidRPr="00C7501D">
        <w:rPr>
          <w:rFonts w:hint="eastAsia"/>
          <w:sz w:val="24"/>
        </w:rPr>
        <w:t>，</w:t>
      </w:r>
      <w:r w:rsidRPr="00C7501D">
        <w:rPr>
          <w:sz w:val="24"/>
        </w:rPr>
        <w:t>帕维亚大学及其周边场景</w:t>
      </w:r>
      <w:r w:rsidRPr="00C7501D">
        <w:rPr>
          <w:rFonts w:hint="eastAsia"/>
          <w:sz w:val="24"/>
        </w:rPr>
        <w:t>。数据集</w:t>
      </w:r>
      <w:r w:rsidR="0040601B" w:rsidRPr="00C7501D">
        <w:rPr>
          <w:rFonts w:hint="eastAsia"/>
          <w:sz w:val="24"/>
        </w:rPr>
        <w:t>波段覆盖范围为</w:t>
      </w:r>
      <w:r w:rsidR="0040601B" w:rsidRPr="00C7501D">
        <w:rPr>
          <w:rFonts w:hint="eastAsia"/>
          <w:sz w:val="24"/>
        </w:rPr>
        <w:t>4</w:t>
      </w:r>
      <w:r w:rsidR="0040601B" w:rsidRPr="00C7501D">
        <w:rPr>
          <w:sz w:val="24"/>
        </w:rPr>
        <w:t>30</w:t>
      </w:r>
      <w:r w:rsidR="0040601B" w:rsidRPr="00C7501D">
        <w:rPr>
          <w:rFonts w:hint="eastAsia"/>
          <w:sz w:val="24"/>
        </w:rPr>
        <w:t>-</w:t>
      </w:r>
      <w:r w:rsidR="0040601B" w:rsidRPr="00C7501D">
        <w:rPr>
          <w:sz w:val="24"/>
        </w:rPr>
        <w:t>860nm,</w:t>
      </w:r>
      <w:r w:rsidR="0040601B" w:rsidRPr="00C7501D">
        <w:rPr>
          <w:sz w:val="24"/>
        </w:rPr>
        <w:t>其</w:t>
      </w:r>
      <w:r w:rsidRPr="00C7501D">
        <w:rPr>
          <w:rFonts w:hint="eastAsia"/>
          <w:sz w:val="24"/>
        </w:rPr>
        <w:t>中每个波段包含</w:t>
      </w:r>
      <w:r w:rsidR="00A0318E" w:rsidRPr="00C7501D">
        <w:rPr>
          <w:sz w:val="24"/>
        </w:rPr>
        <w:t>610*340</w:t>
      </w:r>
      <w:r w:rsidRPr="00C7501D">
        <w:rPr>
          <w:sz w:val="24"/>
        </w:rPr>
        <w:t>个像元</w:t>
      </w:r>
      <w:r w:rsidRPr="00C7501D">
        <w:rPr>
          <w:rFonts w:hint="eastAsia"/>
          <w:sz w:val="24"/>
        </w:rPr>
        <w:t>，</w:t>
      </w:r>
      <w:r w:rsidR="00A0318E" w:rsidRPr="00C7501D">
        <w:rPr>
          <w:rFonts w:hint="eastAsia"/>
          <w:sz w:val="24"/>
        </w:rPr>
        <w:t>共</w:t>
      </w:r>
      <w:r w:rsidRPr="00C7501D">
        <w:rPr>
          <w:rFonts w:hint="eastAsia"/>
          <w:sz w:val="24"/>
        </w:rPr>
        <w:t>1</w:t>
      </w:r>
      <w:r w:rsidRPr="00C7501D">
        <w:rPr>
          <w:sz w:val="24"/>
        </w:rPr>
        <w:t>15</w:t>
      </w:r>
      <w:r w:rsidRPr="00C7501D">
        <w:rPr>
          <w:sz w:val="24"/>
        </w:rPr>
        <w:t>个波段</w:t>
      </w:r>
      <w:r w:rsidRPr="00C7501D">
        <w:rPr>
          <w:rFonts w:hint="eastAsia"/>
          <w:sz w:val="24"/>
        </w:rPr>
        <w:t>，</w:t>
      </w:r>
      <w:r w:rsidRPr="00C7501D">
        <w:rPr>
          <w:sz w:val="24"/>
        </w:rPr>
        <w:t>去除水吸收和噪声等干扰后留下</w:t>
      </w:r>
      <w:r w:rsidRPr="00C7501D">
        <w:rPr>
          <w:rFonts w:hint="eastAsia"/>
          <w:sz w:val="24"/>
        </w:rPr>
        <w:t>1</w:t>
      </w:r>
      <w:r w:rsidRPr="00C7501D">
        <w:rPr>
          <w:sz w:val="24"/>
        </w:rPr>
        <w:t>03</w:t>
      </w:r>
      <w:r w:rsidRPr="00C7501D">
        <w:rPr>
          <w:sz w:val="24"/>
        </w:rPr>
        <w:t>个</w:t>
      </w:r>
      <w:r w:rsidR="00A0318E" w:rsidRPr="00C7501D">
        <w:rPr>
          <w:sz w:val="24"/>
        </w:rPr>
        <w:t>可用光谱波段</w:t>
      </w:r>
      <w:r w:rsidR="00A0318E" w:rsidRPr="00C7501D">
        <w:rPr>
          <w:rFonts w:hint="eastAsia"/>
          <w:sz w:val="24"/>
        </w:rPr>
        <w:t>，空间分辨率约为</w:t>
      </w:r>
      <w:r w:rsidR="00A0318E" w:rsidRPr="00C7501D">
        <w:rPr>
          <w:rFonts w:hint="eastAsia"/>
          <w:sz w:val="24"/>
        </w:rPr>
        <w:t>1</w:t>
      </w:r>
      <w:r w:rsidR="00A0318E" w:rsidRPr="00C7501D">
        <w:rPr>
          <w:sz w:val="24"/>
        </w:rPr>
        <w:t>.3m</w:t>
      </w:r>
      <w:r w:rsidR="00A0318E" w:rsidRPr="00C7501D">
        <w:rPr>
          <w:rFonts w:hint="eastAsia"/>
          <w:sz w:val="24"/>
        </w:rPr>
        <w:t>。</w:t>
      </w:r>
    </w:p>
    <w:p w:rsidR="00C148F4" w:rsidRDefault="00A0318E" w:rsidP="00C148F4">
      <w:pPr>
        <w:spacing w:line="440" w:lineRule="exact"/>
        <w:rPr>
          <w:sz w:val="24"/>
        </w:rPr>
      </w:pPr>
      <w:r w:rsidRPr="00C7501D">
        <w:rPr>
          <w:sz w:val="24"/>
        </w:rPr>
        <w:tab/>
      </w:r>
      <w:r w:rsidRPr="00C7501D">
        <w:rPr>
          <w:rFonts w:hint="eastAsia"/>
          <w:sz w:val="24"/>
        </w:rPr>
        <w:t>图</w:t>
      </w:r>
      <w:r w:rsidRPr="00C7501D">
        <w:rPr>
          <w:rFonts w:hint="eastAsia"/>
          <w:sz w:val="24"/>
        </w:rPr>
        <w:t>2</w:t>
      </w:r>
      <w:r w:rsidRPr="00C7501D">
        <w:rPr>
          <w:sz w:val="24"/>
        </w:rPr>
        <w:t>.3</w:t>
      </w:r>
      <w:r w:rsidRPr="00C7501D">
        <w:rPr>
          <w:sz w:val="24"/>
        </w:rPr>
        <w:t>给出此遥感数据集的示意图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.3(a)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.3</w:t>
      </w:r>
      <w:r w:rsidRPr="00C7501D">
        <w:rPr>
          <w:rFonts w:hint="eastAsia"/>
          <w:sz w:val="24"/>
        </w:rPr>
        <w:t>(</w:t>
      </w:r>
      <w:r w:rsidRPr="00C7501D">
        <w:rPr>
          <w:sz w:val="24"/>
        </w:rPr>
        <w:t>b)</w:t>
      </w:r>
      <w:r w:rsidRPr="00C7501D">
        <w:rPr>
          <w:sz w:val="24"/>
        </w:rPr>
        <w:t>给出其地物真值覆盖图</w:t>
      </w:r>
      <w:r w:rsidRPr="00C7501D">
        <w:rPr>
          <w:rFonts w:hint="eastAsia"/>
          <w:sz w:val="24"/>
        </w:rPr>
        <w:t>。此数据集共有</w:t>
      </w:r>
      <w:r w:rsidRPr="00C7501D">
        <w:rPr>
          <w:rFonts w:hint="eastAsia"/>
          <w:sz w:val="24"/>
        </w:rPr>
        <w:t>9</w:t>
      </w:r>
      <w:r w:rsidRPr="00C7501D">
        <w:rPr>
          <w:rFonts w:hint="eastAsia"/>
          <w:sz w:val="24"/>
        </w:rPr>
        <w:t>种地物，主要包含建筑、植被、卵石等，其样本数如表</w:t>
      </w:r>
      <w:r w:rsidRPr="00C7501D">
        <w:rPr>
          <w:rFonts w:hint="eastAsia"/>
          <w:sz w:val="24"/>
        </w:rPr>
        <w:t>2</w:t>
      </w:r>
      <w:r w:rsidRPr="00C7501D">
        <w:rPr>
          <w:sz w:val="24"/>
        </w:rPr>
        <w:t>.2</w:t>
      </w:r>
      <w:r w:rsidRPr="00C7501D">
        <w:rPr>
          <w:sz w:val="24"/>
        </w:rPr>
        <w:t>所示</w:t>
      </w:r>
      <w:r w:rsidRPr="00C7501D">
        <w:rPr>
          <w:rFonts w:hint="eastAsia"/>
          <w:sz w:val="24"/>
        </w:rPr>
        <w:t>。</w:t>
      </w:r>
      <w:r w:rsidRPr="00C7501D">
        <w:rPr>
          <w:sz w:val="24"/>
        </w:rPr>
        <w:t>此数据虽然具有较高的空间分辨率</w:t>
      </w:r>
      <w:r w:rsidRPr="00C7501D">
        <w:rPr>
          <w:rFonts w:hint="eastAsia"/>
          <w:sz w:val="24"/>
        </w:rPr>
        <w:t>，</w:t>
      </w:r>
      <w:r w:rsidRPr="00C7501D">
        <w:rPr>
          <w:sz w:val="24"/>
        </w:rPr>
        <w:t>然而其光谱分辨率低</w:t>
      </w:r>
      <w:r w:rsidRPr="00C7501D">
        <w:rPr>
          <w:rFonts w:hint="eastAsia"/>
          <w:sz w:val="24"/>
        </w:rPr>
        <w:t>，</w:t>
      </w:r>
      <w:r w:rsidRPr="00C7501D">
        <w:rPr>
          <w:sz w:val="24"/>
        </w:rPr>
        <w:t>波段范围小且地物种类广泛</w:t>
      </w:r>
      <w:r w:rsidRPr="00C7501D">
        <w:rPr>
          <w:rFonts w:hint="eastAsia"/>
          <w:sz w:val="24"/>
        </w:rPr>
        <w:t>，这对于研究高光谱影像分类有一定的代表性。</w:t>
      </w:r>
    </w:p>
    <w:p w:rsidR="004E1830" w:rsidRPr="005C52A5" w:rsidRDefault="000E3A38" w:rsidP="004E1830">
      <w:pPr>
        <w:spacing w:line="440" w:lineRule="exact"/>
        <w:jc w:val="center"/>
        <w:rPr>
          <w:sz w:val="24"/>
        </w:rPr>
      </w:pPr>
      <w:r>
        <w:rPr>
          <w:sz w:val="24"/>
        </w:rPr>
        <w:t>表</w:t>
      </w:r>
      <w:r>
        <w:rPr>
          <w:rFonts w:hint="eastAsia"/>
          <w:sz w:val="24"/>
        </w:rPr>
        <w:t>2</w:t>
      </w:r>
      <w:r>
        <w:rPr>
          <w:sz w:val="24"/>
        </w:rPr>
        <w:t xml:space="preserve">.2 </w:t>
      </w:r>
      <w:r>
        <w:rPr>
          <w:sz w:val="24"/>
        </w:rPr>
        <w:t>帕维亚大学数据集合地物类别</w:t>
      </w:r>
    </w:p>
    <w:p w:rsidR="004E1830" w:rsidRPr="000E3A38" w:rsidRDefault="000E3A38" w:rsidP="004E1830">
      <w:pPr>
        <w:ind w:left="420"/>
        <w:jc w:val="center"/>
        <w:rPr>
          <w:sz w:val="24"/>
        </w:rPr>
      </w:pPr>
      <w:r w:rsidRPr="000E3A38">
        <w:rPr>
          <w:sz w:val="24"/>
        </w:rPr>
        <w:t xml:space="preserve">Table </w:t>
      </w:r>
      <w:r w:rsidRPr="000E3A38">
        <w:rPr>
          <w:rFonts w:hint="eastAsia"/>
          <w:sz w:val="24"/>
        </w:rPr>
        <w:t>2</w:t>
      </w:r>
      <w:r w:rsidRPr="000E3A38">
        <w:rPr>
          <w:sz w:val="24"/>
        </w:rPr>
        <w:t>.2</w:t>
      </w:r>
      <w:r w:rsidRPr="000E3A38">
        <w:rPr>
          <w:sz w:val="24"/>
        </w:rPr>
        <w:t xml:space="preserve">　</w:t>
      </w:r>
      <w:r w:rsidRPr="000E3A38">
        <w:rPr>
          <w:sz w:val="24"/>
        </w:rPr>
        <w:t>Land-covers for the University of Pavia</w:t>
      </w:r>
    </w:p>
    <w:tbl>
      <w:tblPr>
        <w:tblW w:w="301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12"/>
        <w:gridCol w:w="1353"/>
        <w:gridCol w:w="1049"/>
      </w:tblGrid>
      <w:tr w:rsidR="000E3A38" w:rsidRPr="000E3A38" w:rsidTr="009E1933">
        <w:trPr>
          <w:trHeight w:val="300"/>
          <w:jc w:val="center"/>
        </w:trPr>
        <w:tc>
          <w:tcPr>
            <w:tcW w:w="0" w:type="auto"/>
            <w:tcBorders>
              <w:top w:val="single" w:sz="12" w:space="0" w:color="auto"/>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编号</w:t>
            </w:r>
          </w:p>
        </w:tc>
        <w:tc>
          <w:tcPr>
            <w:tcW w:w="0" w:type="auto"/>
            <w:tcBorders>
              <w:top w:val="single" w:sz="12" w:space="0" w:color="auto"/>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地物类别</w:t>
            </w:r>
          </w:p>
        </w:tc>
        <w:tc>
          <w:tcPr>
            <w:tcW w:w="0" w:type="auto"/>
            <w:tcBorders>
              <w:top w:val="single" w:sz="12" w:space="0" w:color="auto"/>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样本个数</w:t>
            </w:r>
          </w:p>
        </w:tc>
      </w:tr>
      <w:tr w:rsidR="000E3A38" w:rsidRPr="000E3A38" w:rsidTr="009E1933">
        <w:trPr>
          <w:trHeight w:val="300"/>
          <w:jc w:val="center"/>
        </w:trPr>
        <w:tc>
          <w:tcPr>
            <w:tcW w:w="0" w:type="auto"/>
            <w:tcBorders>
              <w:top w:val="single" w:sz="12" w:space="0" w:color="auto"/>
              <w:bottom w:val="nil"/>
              <w:right w:val="nil"/>
            </w:tcBorders>
            <w:shd w:val="clear" w:color="auto" w:fill="auto"/>
          </w:tcPr>
          <w:p w:rsidR="000E3A38" w:rsidRPr="000E3A38" w:rsidRDefault="000E3A38" w:rsidP="009E1933">
            <w:pPr>
              <w:spacing w:line="300" w:lineRule="exact"/>
              <w:jc w:val="center"/>
              <w:rPr>
                <w:sz w:val="24"/>
              </w:rPr>
            </w:pPr>
            <w:r w:rsidRPr="000E3A38">
              <w:rPr>
                <w:sz w:val="24"/>
              </w:rPr>
              <w:t>1</w:t>
            </w:r>
          </w:p>
        </w:tc>
        <w:tc>
          <w:tcPr>
            <w:tcW w:w="0" w:type="auto"/>
            <w:tcBorders>
              <w:top w:val="single" w:sz="12" w:space="0" w:color="auto"/>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Asphalt</w:t>
            </w:r>
          </w:p>
        </w:tc>
        <w:tc>
          <w:tcPr>
            <w:tcW w:w="0" w:type="auto"/>
            <w:tcBorders>
              <w:top w:val="single" w:sz="12" w:space="0" w:color="auto"/>
              <w:left w:val="nil"/>
              <w:bottom w:val="nil"/>
            </w:tcBorders>
            <w:shd w:val="clear" w:color="auto" w:fill="auto"/>
          </w:tcPr>
          <w:p w:rsidR="000E3A38" w:rsidRPr="000E3A38" w:rsidRDefault="000E3A38" w:rsidP="009E1933">
            <w:pPr>
              <w:spacing w:line="300" w:lineRule="exact"/>
              <w:jc w:val="center"/>
              <w:rPr>
                <w:sz w:val="24"/>
              </w:rPr>
            </w:pPr>
            <w:r w:rsidRPr="000E3A38">
              <w:rPr>
                <w:sz w:val="24"/>
              </w:rPr>
              <w:t>6641</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2</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Meadows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18649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3</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Gravel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2099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4</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Trees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3064</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5</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Metal Sheets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1345</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6</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Soil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5029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7</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Bitumen</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1330</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8</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Bricks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3682</w:t>
            </w:r>
          </w:p>
        </w:tc>
      </w:tr>
      <w:tr w:rsidR="000E3A38" w:rsidRPr="000E3A38" w:rsidTr="009E1933">
        <w:trPr>
          <w:trHeight w:val="300"/>
          <w:jc w:val="center"/>
        </w:trPr>
        <w:tc>
          <w:tcPr>
            <w:tcW w:w="0" w:type="auto"/>
            <w:tcBorders>
              <w:top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9</w:t>
            </w:r>
          </w:p>
        </w:tc>
        <w:tc>
          <w:tcPr>
            <w:tcW w:w="0" w:type="auto"/>
            <w:tcBorders>
              <w:top w:val="nil"/>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Shadows</w:t>
            </w:r>
          </w:p>
        </w:tc>
        <w:tc>
          <w:tcPr>
            <w:tcW w:w="0" w:type="auto"/>
            <w:tcBorders>
              <w:top w:val="nil"/>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947</w:t>
            </w:r>
          </w:p>
        </w:tc>
      </w:tr>
    </w:tbl>
    <w:p w:rsidR="000E3A38" w:rsidRDefault="000E3A38" w:rsidP="000E3A38">
      <w:r>
        <w:rPr>
          <w:rFonts w:hint="eastAsia"/>
          <w:sz w:val="24"/>
        </w:rPr>
        <w:lastRenderedPageBreak/>
        <w:t xml:space="preserve"> </w:t>
      </w:r>
      <w:r>
        <w:rPr>
          <w:rFonts w:hint="eastAsia"/>
        </w:rPr>
        <w:t xml:space="preserve"> </w:t>
      </w:r>
      <w:r>
        <w:t xml:space="preserve"> </w:t>
      </w:r>
    </w:p>
    <w:p w:rsidR="000E3A38" w:rsidRDefault="00073314" w:rsidP="000E3A38">
      <w:r w:rsidRPr="007A14B6">
        <w:drawing>
          <wp:anchor distT="0" distB="0" distL="114300" distR="114300" simplePos="0" relativeHeight="251678720" behindDoc="1" locked="0" layoutInCell="1" allowOverlap="1" wp14:anchorId="25D79BF7" wp14:editId="5B872C7E">
            <wp:simplePos x="0" y="0"/>
            <wp:positionH relativeFrom="column">
              <wp:posOffset>2945765</wp:posOffset>
            </wp:positionH>
            <wp:positionV relativeFrom="page">
              <wp:posOffset>1278948</wp:posOffset>
            </wp:positionV>
            <wp:extent cx="1620520" cy="2517140"/>
            <wp:effectExtent l="0" t="0" r="0" b="0"/>
            <wp:wrapSquare wrapText="bothSides"/>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8"/>
                    <pic:cNvPicPr preferRelativeResize="0">
                      <a:picLocks noChangeArrowheads="1"/>
                    </pic:cNvPicPr>
                  </pic:nvPicPr>
                  <pic:blipFill>
                    <a:blip r:embed="rId165">
                      <a:extLst>
                        <a:ext uri="{28A0092B-C50C-407E-A947-70E740481C1C}">
                          <a14:useLocalDpi xmlns:a14="http://schemas.microsoft.com/office/drawing/2010/main" val="0"/>
                        </a:ext>
                      </a:extLst>
                    </a:blip>
                    <a:srcRect l="15761" t="3659" r="15761" b="7726"/>
                    <a:stretch>
                      <a:fillRect/>
                    </a:stretch>
                  </pic:blipFill>
                  <pic:spPr bwMode="auto">
                    <a:xfrm>
                      <a:off x="0" y="0"/>
                      <a:ext cx="1620520" cy="2517140"/>
                    </a:xfrm>
                    <a:prstGeom prst="rect">
                      <a:avLst/>
                    </a:prstGeom>
                    <a:noFill/>
                    <a:ln>
                      <a:noFill/>
                    </a:ln>
                  </pic:spPr>
                </pic:pic>
              </a:graphicData>
            </a:graphic>
          </wp:anchor>
        </w:drawing>
      </w:r>
      <w:r w:rsidRPr="007A14B6">
        <w:drawing>
          <wp:anchor distT="0" distB="0" distL="114300" distR="114300" simplePos="0" relativeHeight="251677696" behindDoc="0" locked="0" layoutInCell="1" allowOverlap="1" wp14:anchorId="6EEF07A1" wp14:editId="63049463">
            <wp:simplePos x="0" y="0"/>
            <wp:positionH relativeFrom="column">
              <wp:posOffset>1132840</wp:posOffset>
            </wp:positionH>
            <wp:positionV relativeFrom="page">
              <wp:posOffset>1288473</wp:posOffset>
            </wp:positionV>
            <wp:extent cx="1619885" cy="2508885"/>
            <wp:effectExtent l="0" t="0" r="0" b="5715"/>
            <wp:wrapSquare wrapText="bothSides"/>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6"/>
                    <pic:cNvPicPr preferRelativeResize="0">
                      <a:picLocks noChangeArrowheads="1"/>
                    </pic:cNvPicPr>
                  </pic:nvPicPr>
                  <pic:blipFill>
                    <a:blip r:embed="rId166">
                      <a:extLst>
                        <a:ext uri="{28A0092B-C50C-407E-A947-70E740481C1C}">
                          <a14:useLocalDpi xmlns:a14="http://schemas.microsoft.com/office/drawing/2010/main" val="0"/>
                        </a:ext>
                      </a:extLst>
                    </a:blip>
                    <a:srcRect l="15198" t="3659" r="15198" b="7726"/>
                    <a:stretch>
                      <a:fillRect/>
                    </a:stretch>
                  </pic:blipFill>
                  <pic:spPr bwMode="auto">
                    <a:xfrm>
                      <a:off x="0" y="0"/>
                      <a:ext cx="161988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C4D8F" w:rsidRDefault="000E3A38" w:rsidP="000E3A38">
      <w:r>
        <w:t xml:space="preserve">         </w:t>
      </w:r>
      <w:bookmarkStart w:id="215" w:name="OLE_LINK50"/>
      <w:bookmarkStart w:id="216" w:name="OLE_LINK51"/>
      <w:r w:rsidR="000C4D8F">
        <w:t xml:space="preserve">                   </w:t>
      </w:r>
    </w:p>
    <w:p w:rsidR="000C4D8F" w:rsidRDefault="000C4D8F" w:rsidP="000E3A38">
      <w:r>
        <w:t xml:space="preserve">                     (a)                (b)            </w:t>
      </w:r>
    </w:p>
    <w:p w:rsidR="000E3A38" w:rsidRDefault="006641D7" w:rsidP="000E3A38">
      <w:r>
        <w:rPr>
          <w:sz w:val="24"/>
        </w:rPr>
        <w:object w:dxaOrig="1440" w:dyaOrig="1440">
          <v:shape id="_x0000_s1130" type="#_x0000_t75" style="position:absolute;left:0;text-align:left;margin-left:56.8pt;margin-top:3.7pt;width:340pt;height:19.25pt;z-index:251680768;mso-position-horizontal-relative:text;mso-position-vertical-relative:text" o:preferrelative="f">
            <v:imagedata r:id="rId167" o:title="" croptop="4928f" cropbottom="25534f" cropleft="2272f" cropright="1794f"/>
            <o:lock v:ext="edit" aspectratio="f"/>
            <w10:wrap type="square"/>
          </v:shape>
          <o:OLEObject Type="Embed" ProgID="Visio.Drawing.11" ShapeID="_x0000_s1130" DrawAspect="Content" ObjectID="_1607267152" r:id="rId168"/>
        </w:object>
      </w:r>
      <w:bookmarkEnd w:id="215"/>
      <w:bookmarkEnd w:id="216"/>
      <w:r w:rsidR="000E3A38">
        <w:rPr>
          <w:rFonts w:hint="eastAsia"/>
        </w:rPr>
        <w:t xml:space="preserve"> </w:t>
      </w:r>
      <w:r w:rsidR="000E3A38">
        <w:t xml:space="preserve">            </w:t>
      </w:r>
    </w:p>
    <w:p w:rsidR="000E3A38" w:rsidRDefault="000E3A38" w:rsidP="000E3A38">
      <w:pPr>
        <w:rPr>
          <w:sz w:val="24"/>
        </w:rPr>
      </w:pPr>
      <w:r w:rsidRPr="000E3A38">
        <w:rPr>
          <w:sz w:val="24"/>
        </w:rPr>
        <w:t xml:space="preserve"> </w:t>
      </w:r>
      <w:r>
        <w:rPr>
          <w:sz w:val="24"/>
        </w:rPr>
        <w:t xml:space="preserve">            </w:t>
      </w:r>
    </w:p>
    <w:p w:rsidR="000E3A38" w:rsidRPr="00AD0438" w:rsidRDefault="000E3A38" w:rsidP="000E3A38">
      <w:pPr>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.3 </w:t>
      </w:r>
      <w:r>
        <w:rPr>
          <w:sz w:val="24"/>
        </w:rPr>
        <w:t>帕维亚大学数据集</w:t>
      </w:r>
      <w:r>
        <w:rPr>
          <w:rFonts w:hint="eastAsia"/>
          <w:sz w:val="24"/>
        </w:rPr>
        <w:t>(</w:t>
      </w:r>
      <w:r>
        <w:rPr>
          <w:sz w:val="24"/>
        </w:rPr>
        <w:t xml:space="preserve">a) </w:t>
      </w:r>
      <w:r>
        <w:rPr>
          <w:sz w:val="24"/>
        </w:rPr>
        <w:t>假彩色合成图像</w:t>
      </w:r>
      <w:r w:rsidR="00AD0438">
        <w:rPr>
          <w:rFonts w:hint="eastAsia"/>
          <w:sz w:val="24"/>
        </w:rPr>
        <w:t xml:space="preserve"> (</w:t>
      </w:r>
      <w:r w:rsidR="00AD0438">
        <w:rPr>
          <w:sz w:val="24"/>
        </w:rPr>
        <w:t xml:space="preserve">b) </w:t>
      </w:r>
      <w:r w:rsidR="00AD0438">
        <w:rPr>
          <w:sz w:val="24"/>
        </w:rPr>
        <w:t>参考地物</w:t>
      </w:r>
      <w:r w:rsidRPr="000E3A38">
        <w:rPr>
          <w:sz w:val="24"/>
        </w:rPr>
        <w:t xml:space="preserve">       </w:t>
      </w:r>
    </w:p>
    <w:p w:rsidR="0020130F" w:rsidRDefault="0020130F" w:rsidP="0020130F">
      <w:pPr>
        <w:pStyle w:val="3"/>
      </w:pPr>
      <w:bookmarkStart w:id="217" w:name="_Toc533498038"/>
      <w:r>
        <w:t>2.3.3 SalinasValley</w:t>
      </w:r>
      <w:r>
        <w:t>高光谱影像</w:t>
      </w:r>
      <w:bookmarkEnd w:id="217"/>
    </w:p>
    <w:p w:rsidR="0020130F" w:rsidRDefault="00A0318E" w:rsidP="0040601B">
      <w:pPr>
        <w:spacing w:line="440" w:lineRule="exact"/>
        <w:rPr>
          <w:sz w:val="24"/>
        </w:rPr>
      </w:pPr>
      <w:r>
        <w:tab/>
      </w:r>
      <w:r w:rsidRPr="00C7501D">
        <w:rPr>
          <w:sz w:val="24"/>
        </w:rPr>
        <w:t>Salinas Valley</w:t>
      </w:r>
      <w:r w:rsidRPr="00C7501D">
        <w:rPr>
          <w:sz w:val="24"/>
        </w:rPr>
        <w:t>遥感数据</w:t>
      </w:r>
      <w:r w:rsidR="00180F17" w:rsidRPr="00180F17">
        <w:rPr>
          <w:sz w:val="24"/>
          <w:vertAlign w:val="superscript"/>
        </w:rPr>
        <w:fldChar w:fldCharType="begin"/>
      </w:r>
      <w:r w:rsidR="00180F17" w:rsidRPr="00180F17">
        <w:rPr>
          <w:sz w:val="24"/>
          <w:vertAlign w:val="superscript"/>
        </w:rPr>
        <w:instrText xml:space="preserve"> REF _Ref533328027 \r \h </w:instrText>
      </w:r>
      <w:r w:rsidR="00180F17">
        <w:rPr>
          <w:sz w:val="24"/>
          <w:vertAlign w:val="superscript"/>
        </w:rPr>
        <w:instrText xml:space="preserve"> \* MERGEFORMAT </w:instrText>
      </w:r>
      <w:r w:rsidR="00180F17" w:rsidRPr="00180F17">
        <w:rPr>
          <w:sz w:val="24"/>
          <w:vertAlign w:val="superscript"/>
        </w:rPr>
      </w:r>
      <w:r w:rsidR="00180F17" w:rsidRPr="00180F17">
        <w:rPr>
          <w:sz w:val="24"/>
          <w:vertAlign w:val="superscript"/>
        </w:rPr>
        <w:fldChar w:fldCharType="separate"/>
      </w:r>
      <w:r w:rsidR="00180F17" w:rsidRPr="00180F17">
        <w:rPr>
          <w:sz w:val="24"/>
          <w:vertAlign w:val="superscript"/>
        </w:rPr>
        <w:t>[55]</w:t>
      </w:r>
      <w:r w:rsidR="00180F17" w:rsidRPr="00180F17">
        <w:rPr>
          <w:sz w:val="24"/>
          <w:vertAlign w:val="superscript"/>
        </w:rPr>
        <w:fldChar w:fldCharType="end"/>
      </w:r>
      <w:r w:rsidRPr="00C7501D">
        <w:rPr>
          <w:sz w:val="24"/>
        </w:rPr>
        <w:t>由</w:t>
      </w:r>
      <w:r w:rsidRPr="00C7501D">
        <w:rPr>
          <w:rFonts w:hint="eastAsia"/>
          <w:sz w:val="24"/>
        </w:rPr>
        <w:t>A</w:t>
      </w:r>
      <w:r w:rsidRPr="00C7501D">
        <w:rPr>
          <w:sz w:val="24"/>
        </w:rPr>
        <w:t>VIRIS</w:t>
      </w:r>
      <w:r w:rsidRPr="00C7501D">
        <w:rPr>
          <w:sz w:val="24"/>
        </w:rPr>
        <w:t>传感器于</w:t>
      </w:r>
      <w:r w:rsidRPr="00C7501D">
        <w:rPr>
          <w:rFonts w:hint="eastAsia"/>
          <w:sz w:val="24"/>
        </w:rPr>
        <w:t>1</w:t>
      </w:r>
      <w:r w:rsidRPr="00C7501D">
        <w:rPr>
          <w:sz w:val="24"/>
        </w:rPr>
        <w:t>998</w:t>
      </w:r>
      <w:r w:rsidRPr="00C7501D">
        <w:rPr>
          <w:sz w:val="24"/>
        </w:rPr>
        <w:t>年在美国加利福尼亚的萨利纳斯峡谷采集</w:t>
      </w:r>
      <w:r w:rsidRPr="00C7501D">
        <w:rPr>
          <w:rFonts w:hint="eastAsia"/>
          <w:sz w:val="24"/>
        </w:rPr>
        <w:t>。</w:t>
      </w:r>
      <w:r w:rsidR="0040601B" w:rsidRPr="00C7501D">
        <w:rPr>
          <w:rFonts w:hint="eastAsia"/>
          <w:sz w:val="24"/>
        </w:rPr>
        <w:t>此数据集波段</w:t>
      </w:r>
      <w:r w:rsidR="00C7501D">
        <w:rPr>
          <w:rFonts w:hint="eastAsia"/>
          <w:sz w:val="24"/>
        </w:rPr>
        <w:t>覆盖范围为</w:t>
      </w:r>
      <w:r w:rsidR="00C03396">
        <w:rPr>
          <w:sz w:val="24"/>
        </w:rPr>
        <w:t>400</w:t>
      </w:r>
      <w:r w:rsidR="00C03396">
        <w:rPr>
          <w:rFonts w:hint="eastAsia"/>
          <w:sz w:val="24"/>
        </w:rPr>
        <w:t>-</w:t>
      </w:r>
      <w:r w:rsidR="00C03396">
        <w:rPr>
          <w:sz w:val="24"/>
        </w:rPr>
        <w:t>2500</w:t>
      </w:r>
      <w:r w:rsidR="00C03396">
        <w:rPr>
          <w:rFonts w:hint="eastAsia"/>
          <w:sz w:val="24"/>
        </w:rPr>
        <w:t>n</w:t>
      </w:r>
      <w:r w:rsidR="00C03396">
        <w:rPr>
          <w:sz w:val="24"/>
        </w:rPr>
        <w:t>m</w:t>
      </w:r>
      <w:r w:rsidR="00C03396">
        <w:rPr>
          <w:rFonts w:hint="eastAsia"/>
          <w:sz w:val="24"/>
        </w:rPr>
        <w:t>，</w:t>
      </w:r>
      <w:r w:rsidR="00C03396">
        <w:rPr>
          <w:sz w:val="24"/>
        </w:rPr>
        <w:t>原始数据包括</w:t>
      </w:r>
      <w:r w:rsidR="00C03396">
        <w:rPr>
          <w:rFonts w:hint="eastAsia"/>
          <w:sz w:val="24"/>
        </w:rPr>
        <w:t>2</w:t>
      </w:r>
      <w:r w:rsidR="00C03396">
        <w:rPr>
          <w:sz w:val="24"/>
        </w:rPr>
        <w:t>24</w:t>
      </w:r>
      <w:r w:rsidR="00C03396">
        <w:rPr>
          <w:sz w:val="24"/>
        </w:rPr>
        <w:t>个波段</w:t>
      </w:r>
      <w:r w:rsidR="00C03396">
        <w:rPr>
          <w:rFonts w:hint="eastAsia"/>
          <w:sz w:val="24"/>
        </w:rPr>
        <w:t>。同</w:t>
      </w:r>
      <w:r w:rsidR="00C03396">
        <w:rPr>
          <w:rFonts w:hint="eastAsia"/>
          <w:sz w:val="24"/>
        </w:rPr>
        <w:t>In</w:t>
      </w:r>
      <w:r w:rsidR="00C03396">
        <w:rPr>
          <w:sz w:val="24"/>
        </w:rPr>
        <w:t>diana Pines</w:t>
      </w:r>
      <w:r w:rsidR="00C03396">
        <w:rPr>
          <w:sz w:val="24"/>
        </w:rPr>
        <w:t>数据相比</w:t>
      </w:r>
      <w:r w:rsidR="00C03396">
        <w:rPr>
          <w:rFonts w:hint="eastAsia"/>
          <w:sz w:val="24"/>
        </w:rPr>
        <w:t>，</w:t>
      </w:r>
      <w:r w:rsidR="00C03396">
        <w:rPr>
          <w:sz w:val="24"/>
        </w:rPr>
        <w:t>该数据采集飞行高度低</w:t>
      </w:r>
      <w:r w:rsidR="00C03396">
        <w:rPr>
          <w:rFonts w:hint="eastAsia"/>
          <w:sz w:val="24"/>
        </w:rPr>
        <w:t>，</w:t>
      </w:r>
      <w:r w:rsidR="00C03396">
        <w:rPr>
          <w:sz w:val="24"/>
        </w:rPr>
        <w:t>光谱分辨率极高达到</w:t>
      </w:r>
      <w:r w:rsidR="00C03396">
        <w:rPr>
          <w:rFonts w:hint="eastAsia"/>
          <w:sz w:val="24"/>
        </w:rPr>
        <w:t>3</w:t>
      </w:r>
      <w:r w:rsidR="00C03396">
        <w:rPr>
          <w:sz w:val="24"/>
        </w:rPr>
        <w:t>.7m</w:t>
      </w:r>
      <w:r w:rsidR="00C03396">
        <w:rPr>
          <w:rFonts w:hint="eastAsia"/>
          <w:sz w:val="24"/>
        </w:rPr>
        <w:t>，</w:t>
      </w:r>
      <w:r w:rsidR="00C03396">
        <w:rPr>
          <w:sz w:val="24"/>
        </w:rPr>
        <w:t>且每一光谱波段包含</w:t>
      </w:r>
      <w:r w:rsidR="00C03396">
        <w:rPr>
          <w:rFonts w:hint="eastAsia"/>
          <w:sz w:val="24"/>
        </w:rPr>
        <w:t>5</w:t>
      </w:r>
      <w:r w:rsidR="00C03396">
        <w:rPr>
          <w:sz w:val="24"/>
        </w:rPr>
        <w:t>12*217</w:t>
      </w:r>
      <w:r w:rsidR="00C03396">
        <w:rPr>
          <w:sz w:val="24"/>
        </w:rPr>
        <w:t>个像素。去除水吸收和噪声等</w:t>
      </w:r>
      <w:r w:rsidR="00C03396">
        <w:rPr>
          <w:rFonts w:hint="eastAsia"/>
          <w:sz w:val="24"/>
        </w:rPr>
        <w:t>2</w:t>
      </w:r>
      <w:r w:rsidR="00C03396">
        <w:rPr>
          <w:sz w:val="24"/>
        </w:rPr>
        <w:t>0</w:t>
      </w:r>
      <w:r w:rsidR="00C03396">
        <w:rPr>
          <w:sz w:val="24"/>
        </w:rPr>
        <w:t>个干扰波段，剩余</w:t>
      </w:r>
      <w:r w:rsidR="00C03396">
        <w:rPr>
          <w:rFonts w:hint="eastAsia"/>
          <w:sz w:val="24"/>
        </w:rPr>
        <w:t>2</w:t>
      </w:r>
      <w:r w:rsidR="00C03396">
        <w:rPr>
          <w:sz w:val="24"/>
        </w:rPr>
        <w:t>04</w:t>
      </w:r>
      <w:r w:rsidR="00C03396">
        <w:rPr>
          <w:sz w:val="24"/>
        </w:rPr>
        <w:t>的光谱波段被用于分类。</w:t>
      </w:r>
    </w:p>
    <w:p w:rsidR="00007F92" w:rsidRDefault="00C03396" w:rsidP="00007F92">
      <w:pPr>
        <w:spacing w:line="440" w:lineRule="exact"/>
        <w:ind w:firstLine="420"/>
        <w:rPr>
          <w:sz w:val="24"/>
        </w:rPr>
      </w:pPr>
      <w:r w:rsidRPr="00C7501D">
        <w:rPr>
          <w:rFonts w:hint="eastAsia"/>
          <w:sz w:val="24"/>
        </w:rPr>
        <w:t>图</w:t>
      </w:r>
      <w:r w:rsidRPr="00C7501D">
        <w:rPr>
          <w:rFonts w:hint="eastAsia"/>
          <w:sz w:val="24"/>
        </w:rPr>
        <w:t>2</w:t>
      </w:r>
      <w:r w:rsidRPr="00C7501D">
        <w:rPr>
          <w:sz w:val="24"/>
        </w:rPr>
        <w:t>.</w:t>
      </w:r>
      <w:r>
        <w:rPr>
          <w:sz w:val="24"/>
        </w:rPr>
        <w:t>4</w:t>
      </w:r>
      <w:r>
        <w:rPr>
          <w:sz w:val="24"/>
        </w:rPr>
        <w:t>给</w:t>
      </w:r>
      <w:r w:rsidRPr="00C7501D">
        <w:rPr>
          <w:sz w:val="24"/>
        </w:rPr>
        <w:t>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w:t>
      </w:r>
      <w:r>
        <w:rPr>
          <w:sz w:val="24"/>
        </w:rPr>
        <w:t>4</w:t>
      </w:r>
      <w:r w:rsidRPr="00C7501D">
        <w:rPr>
          <w:sz w:val="24"/>
        </w:rPr>
        <w:t>(a)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w:t>
      </w:r>
      <w:r>
        <w:rPr>
          <w:sz w:val="24"/>
        </w:rPr>
        <w:t>4</w:t>
      </w:r>
      <w:r w:rsidRPr="00C7501D">
        <w:rPr>
          <w:rFonts w:hint="eastAsia"/>
          <w:sz w:val="24"/>
        </w:rPr>
        <w:t>(</w:t>
      </w:r>
      <w:r w:rsidRPr="00C7501D">
        <w:rPr>
          <w:sz w:val="24"/>
        </w:rPr>
        <w:t>b)</w:t>
      </w:r>
      <w:r w:rsidRPr="00C7501D">
        <w:rPr>
          <w:sz w:val="24"/>
        </w:rPr>
        <w:t>给出其地物真值覆盖图</w:t>
      </w:r>
      <w:r w:rsidRPr="00C7501D">
        <w:rPr>
          <w:rFonts w:hint="eastAsia"/>
          <w:sz w:val="24"/>
        </w:rPr>
        <w:t>。</w:t>
      </w:r>
      <w:r w:rsidR="004B292A">
        <w:rPr>
          <w:sz w:val="24"/>
        </w:rPr>
        <w:t>此数据</w:t>
      </w:r>
      <w:r>
        <w:rPr>
          <w:sz w:val="24"/>
        </w:rPr>
        <w:t>有</w:t>
      </w:r>
      <w:r w:rsidR="004B292A">
        <w:rPr>
          <w:sz w:val="24"/>
        </w:rPr>
        <w:t>着</w:t>
      </w:r>
      <w:r>
        <w:rPr>
          <w:sz w:val="24"/>
        </w:rPr>
        <w:t>极高的空间分辨率</w:t>
      </w:r>
      <w:r>
        <w:rPr>
          <w:rFonts w:hint="eastAsia"/>
          <w:sz w:val="24"/>
        </w:rPr>
        <w:t>，</w:t>
      </w:r>
      <w:r>
        <w:rPr>
          <w:sz w:val="24"/>
        </w:rPr>
        <w:t>且</w:t>
      </w:r>
      <w:r w:rsidR="004B292A">
        <w:rPr>
          <w:sz w:val="24"/>
        </w:rPr>
        <w:t>覆盖地物</w:t>
      </w:r>
      <w:r>
        <w:rPr>
          <w:sz w:val="24"/>
        </w:rPr>
        <w:t>空间分布相对均匀</w:t>
      </w:r>
      <w:r>
        <w:rPr>
          <w:rFonts w:hint="eastAsia"/>
          <w:sz w:val="24"/>
        </w:rPr>
        <w:t>，</w:t>
      </w:r>
      <w:r w:rsidR="004B292A">
        <w:rPr>
          <w:sz w:val="24"/>
        </w:rPr>
        <w:t>覆盖地区主要是农作物种植区</w:t>
      </w:r>
      <w:r w:rsidR="004B292A">
        <w:rPr>
          <w:rFonts w:hint="eastAsia"/>
          <w:sz w:val="24"/>
        </w:rPr>
        <w:t>，覆盖的</w:t>
      </w:r>
      <w:r w:rsidR="004B292A">
        <w:rPr>
          <w:rFonts w:hint="eastAsia"/>
          <w:sz w:val="24"/>
        </w:rPr>
        <w:t>1</w:t>
      </w:r>
      <w:r w:rsidR="004B292A">
        <w:rPr>
          <w:sz w:val="24"/>
        </w:rPr>
        <w:t>6</w:t>
      </w:r>
      <w:r w:rsidR="004B292A">
        <w:rPr>
          <w:sz w:val="24"/>
        </w:rPr>
        <w:t>的地物类别主要为菜园</w:t>
      </w:r>
      <w:r w:rsidR="004B292A">
        <w:rPr>
          <w:rFonts w:hint="eastAsia"/>
          <w:sz w:val="24"/>
        </w:rPr>
        <w:t>、</w:t>
      </w:r>
      <w:r w:rsidR="004B292A">
        <w:rPr>
          <w:sz w:val="24"/>
        </w:rPr>
        <w:t>葡萄园和待耕种的土地等等</w:t>
      </w:r>
      <w:r w:rsidR="004B292A">
        <w:rPr>
          <w:rFonts w:hint="eastAsia"/>
          <w:sz w:val="24"/>
        </w:rPr>
        <w:t>，</w:t>
      </w:r>
      <w:r w:rsidR="004B292A">
        <w:rPr>
          <w:sz w:val="24"/>
        </w:rPr>
        <w:t>其样本数量如表</w:t>
      </w:r>
      <w:r w:rsidR="004B292A">
        <w:rPr>
          <w:rFonts w:hint="eastAsia"/>
          <w:sz w:val="24"/>
        </w:rPr>
        <w:t>2-</w:t>
      </w:r>
      <w:r w:rsidR="004B292A">
        <w:rPr>
          <w:sz w:val="24"/>
        </w:rPr>
        <w:t>3</w:t>
      </w:r>
      <w:r w:rsidR="004B292A">
        <w:rPr>
          <w:sz w:val="24"/>
        </w:rPr>
        <w:t>所示</w:t>
      </w:r>
      <w:r w:rsidR="004B292A">
        <w:rPr>
          <w:rFonts w:hint="eastAsia"/>
          <w:sz w:val="24"/>
        </w:rPr>
        <w:t>。</w:t>
      </w:r>
      <w:r w:rsidR="000C4D8F">
        <w:rPr>
          <w:rFonts w:hint="eastAsia"/>
          <w:sz w:val="24"/>
        </w:rPr>
        <w:t>表</w:t>
      </w:r>
      <w:r w:rsidR="000C4D8F">
        <w:rPr>
          <w:rFonts w:hint="eastAsia"/>
          <w:sz w:val="24"/>
        </w:rPr>
        <w:t>2</w:t>
      </w:r>
      <w:r w:rsidR="000C4D8F">
        <w:rPr>
          <w:sz w:val="24"/>
        </w:rPr>
        <w:t>.3</w:t>
      </w:r>
      <w:r w:rsidR="00260700">
        <w:rPr>
          <w:sz w:val="24"/>
        </w:rPr>
        <w:t>显示了</w:t>
      </w:r>
      <w:r w:rsidR="000C4D8F">
        <w:rPr>
          <w:sz w:val="24"/>
        </w:rPr>
        <w:t>萨利纳斯峡谷地物类别</w:t>
      </w:r>
      <w:r w:rsidR="00260700">
        <w:rPr>
          <w:rFonts w:hint="eastAsia"/>
          <w:sz w:val="24"/>
        </w:rPr>
        <w:t>：</w:t>
      </w:r>
    </w:p>
    <w:p w:rsidR="00260700" w:rsidRPr="00260700" w:rsidRDefault="00260700" w:rsidP="00260700">
      <w:pPr>
        <w:spacing w:line="440" w:lineRule="exact"/>
        <w:jc w:val="center"/>
        <w:rPr>
          <w:sz w:val="24"/>
        </w:rPr>
      </w:pPr>
      <w:r>
        <w:rPr>
          <w:sz w:val="24"/>
        </w:rPr>
        <w:t>表</w:t>
      </w:r>
      <w:r>
        <w:rPr>
          <w:rFonts w:hint="eastAsia"/>
          <w:sz w:val="24"/>
        </w:rPr>
        <w:t>2</w:t>
      </w:r>
      <w:r>
        <w:rPr>
          <w:sz w:val="24"/>
        </w:rPr>
        <w:t xml:space="preserve">.3 </w:t>
      </w:r>
      <w:r>
        <w:rPr>
          <w:rFonts w:hint="eastAsia"/>
          <w:sz w:val="24"/>
        </w:rPr>
        <w:t>萨利纳斯</w:t>
      </w:r>
      <w:r>
        <w:rPr>
          <w:sz w:val="24"/>
        </w:rPr>
        <w:t>峡谷数据集合地物类别</w:t>
      </w:r>
    </w:p>
    <w:p w:rsidR="000C4D8F" w:rsidRPr="000C4D8F" w:rsidRDefault="000C4D8F" w:rsidP="000C4D8F">
      <w:pPr>
        <w:spacing w:line="440" w:lineRule="exact"/>
        <w:jc w:val="center"/>
        <w:rPr>
          <w:sz w:val="24"/>
        </w:rPr>
      </w:pPr>
      <w:r w:rsidRPr="000C4D8F">
        <w:rPr>
          <w:sz w:val="24"/>
        </w:rPr>
        <w:t xml:space="preserve">Table </w:t>
      </w:r>
      <w:r w:rsidRPr="000C4D8F">
        <w:rPr>
          <w:rFonts w:hint="eastAsia"/>
          <w:sz w:val="24"/>
        </w:rPr>
        <w:t>2</w:t>
      </w:r>
      <w:r w:rsidR="00492DB8">
        <w:rPr>
          <w:sz w:val="24"/>
        </w:rPr>
        <w:t>.3</w:t>
      </w:r>
      <w:r w:rsidRPr="000C4D8F">
        <w:rPr>
          <w:sz w:val="24"/>
        </w:rPr>
        <w:t xml:space="preserve">　</w:t>
      </w:r>
      <w:r w:rsidRPr="000C4D8F">
        <w:rPr>
          <w:sz w:val="24"/>
        </w:rPr>
        <w:t xml:space="preserve">Land-covers for the </w:t>
      </w:r>
      <w:r w:rsidR="00492DB8">
        <w:rPr>
          <w:sz w:val="24"/>
        </w:rPr>
        <w:t>Salinas Valley</w:t>
      </w:r>
    </w:p>
    <w:tbl>
      <w:tblPr>
        <w:tblW w:w="504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15"/>
        <w:gridCol w:w="3122"/>
        <w:gridCol w:w="1207"/>
      </w:tblGrid>
      <w:tr w:rsidR="000C4D8F" w:rsidRPr="000C4D8F" w:rsidTr="00260700">
        <w:trPr>
          <w:trHeight w:val="390"/>
          <w:jc w:val="center"/>
        </w:trPr>
        <w:tc>
          <w:tcPr>
            <w:tcW w:w="0" w:type="auto"/>
            <w:tcBorders>
              <w:top w:val="single" w:sz="12" w:space="0" w:color="auto"/>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编号</w:t>
            </w:r>
          </w:p>
        </w:tc>
        <w:tc>
          <w:tcPr>
            <w:tcW w:w="0" w:type="auto"/>
            <w:tcBorders>
              <w:top w:val="single" w:sz="12" w:space="0" w:color="auto"/>
              <w:left w:val="nil"/>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地物类别</w:t>
            </w:r>
          </w:p>
        </w:tc>
        <w:tc>
          <w:tcPr>
            <w:tcW w:w="0" w:type="auto"/>
            <w:tcBorders>
              <w:top w:val="single" w:sz="12" w:space="0" w:color="auto"/>
              <w:left w:val="nil"/>
              <w:bottom w:val="single" w:sz="12" w:space="0" w:color="auto"/>
            </w:tcBorders>
            <w:shd w:val="clear" w:color="auto" w:fill="auto"/>
          </w:tcPr>
          <w:p w:rsidR="000C4D8F" w:rsidRPr="000C4D8F" w:rsidRDefault="000C4D8F" w:rsidP="000C4D8F">
            <w:pPr>
              <w:spacing w:line="440" w:lineRule="exact"/>
              <w:jc w:val="center"/>
              <w:rPr>
                <w:sz w:val="24"/>
              </w:rPr>
            </w:pPr>
            <w:r w:rsidRPr="000C4D8F">
              <w:rPr>
                <w:sz w:val="24"/>
              </w:rPr>
              <w:t>样本个数</w:t>
            </w:r>
          </w:p>
        </w:tc>
      </w:tr>
      <w:tr w:rsidR="000C4D8F" w:rsidRPr="000C4D8F" w:rsidTr="00260700">
        <w:trPr>
          <w:trHeight w:val="401"/>
          <w:jc w:val="center"/>
        </w:trPr>
        <w:tc>
          <w:tcPr>
            <w:tcW w:w="0" w:type="auto"/>
            <w:tcBorders>
              <w:top w:val="single" w:sz="12" w:space="0" w:color="auto"/>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w:t>
            </w:r>
          </w:p>
        </w:tc>
        <w:tc>
          <w:tcPr>
            <w:tcW w:w="0" w:type="auto"/>
            <w:tcBorders>
              <w:top w:val="single" w:sz="12" w:space="0" w:color="auto"/>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Brocoli_green_weeds_1</w:t>
            </w:r>
          </w:p>
        </w:tc>
        <w:tc>
          <w:tcPr>
            <w:tcW w:w="0" w:type="auto"/>
            <w:tcBorders>
              <w:top w:val="single" w:sz="12" w:space="0" w:color="auto"/>
              <w:left w:val="nil"/>
              <w:bottom w:val="nil"/>
            </w:tcBorders>
            <w:shd w:val="clear" w:color="auto" w:fill="auto"/>
          </w:tcPr>
          <w:p w:rsidR="000C4D8F" w:rsidRPr="000C4D8F" w:rsidRDefault="00420095" w:rsidP="000C4D8F">
            <w:pPr>
              <w:spacing w:line="440" w:lineRule="exact"/>
              <w:jc w:val="center"/>
              <w:rPr>
                <w:sz w:val="24"/>
              </w:rPr>
            </w:pPr>
            <w:r>
              <w:rPr>
                <w:sz w:val="24"/>
              </w:rPr>
              <w:t>2009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Brocoli_green_weeds_2</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3726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1976</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Fallow_rough_plow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1394</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lastRenderedPageBreak/>
              <w:t>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Fallow_smooth</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2678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6</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Stubble</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3959</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7</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Celery</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3579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8</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Crapes_untrained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11271</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9</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Soli_binyard_develop</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6203</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10</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Corn_senesced_green_weeds</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3278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11</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Lettuce_romaine_4wk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1068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Lettuce_romaine_5wk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1927</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Lettuce_romaine_6wk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916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Lettuce_romaine_7wk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1070</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Vinyard_untrained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7268</w:t>
            </w:r>
          </w:p>
        </w:tc>
      </w:tr>
      <w:tr w:rsidR="000C4D8F" w:rsidRPr="000C4D8F" w:rsidTr="00260700">
        <w:trPr>
          <w:trHeight w:val="401"/>
          <w:jc w:val="center"/>
        </w:trPr>
        <w:tc>
          <w:tcPr>
            <w:tcW w:w="0" w:type="auto"/>
            <w:tcBorders>
              <w:top w:val="nil"/>
              <w:bottom w:val="single" w:sz="4"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16</w:t>
            </w:r>
          </w:p>
        </w:tc>
        <w:tc>
          <w:tcPr>
            <w:tcW w:w="0" w:type="auto"/>
            <w:tcBorders>
              <w:top w:val="nil"/>
              <w:left w:val="nil"/>
              <w:bottom w:val="single" w:sz="4" w:space="0" w:color="auto"/>
              <w:right w:val="nil"/>
            </w:tcBorders>
            <w:shd w:val="clear" w:color="auto" w:fill="auto"/>
          </w:tcPr>
          <w:p w:rsidR="000C4D8F" w:rsidRPr="000C4D8F" w:rsidRDefault="00420095" w:rsidP="000C4D8F">
            <w:pPr>
              <w:spacing w:line="440" w:lineRule="exact"/>
              <w:jc w:val="center"/>
              <w:rPr>
                <w:sz w:val="24"/>
              </w:rPr>
            </w:pPr>
            <w:r>
              <w:rPr>
                <w:sz w:val="24"/>
              </w:rPr>
              <w:t>Vinyard_vertical_trellis</w:t>
            </w:r>
          </w:p>
        </w:tc>
        <w:tc>
          <w:tcPr>
            <w:tcW w:w="0" w:type="auto"/>
            <w:tcBorders>
              <w:top w:val="nil"/>
              <w:left w:val="nil"/>
              <w:bottom w:val="single" w:sz="4" w:space="0" w:color="auto"/>
            </w:tcBorders>
            <w:shd w:val="clear" w:color="auto" w:fill="auto"/>
          </w:tcPr>
          <w:p w:rsidR="000C4D8F" w:rsidRPr="000C4D8F" w:rsidRDefault="00420095" w:rsidP="000C4D8F">
            <w:pPr>
              <w:spacing w:line="440" w:lineRule="exact"/>
              <w:jc w:val="center"/>
              <w:rPr>
                <w:sz w:val="24"/>
              </w:rPr>
            </w:pPr>
            <w:r>
              <w:rPr>
                <w:sz w:val="24"/>
              </w:rPr>
              <w:t>1807</w:t>
            </w:r>
          </w:p>
        </w:tc>
      </w:tr>
    </w:tbl>
    <w:p w:rsidR="00AB7276" w:rsidRDefault="00073314" w:rsidP="00260700">
      <w:pPr>
        <w:spacing w:line="440" w:lineRule="exact"/>
        <w:ind w:firstLineChars="600" w:firstLine="1440"/>
        <w:rPr>
          <w:sz w:val="24"/>
        </w:rPr>
      </w:pPr>
      <w:r w:rsidRPr="00AB7276">
        <w:rPr>
          <w:sz w:val="24"/>
          <w:szCs w:val="24"/>
        </w:rPr>
        <w:drawing>
          <wp:anchor distT="0" distB="0" distL="114300" distR="114300" simplePos="0" relativeHeight="251682816" behindDoc="0" locked="0" layoutInCell="1" allowOverlap="1">
            <wp:simplePos x="0" y="0"/>
            <wp:positionH relativeFrom="column">
              <wp:posOffset>3011805</wp:posOffset>
            </wp:positionH>
            <wp:positionV relativeFrom="paragraph">
              <wp:posOffset>55880</wp:posOffset>
            </wp:positionV>
            <wp:extent cx="1621155" cy="2521585"/>
            <wp:effectExtent l="0" t="0" r="0" b="0"/>
            <wp:wrapNone/>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0"/>
                    <pic:cNvPicPr preferRelativeResize="0">
                      <a:picLocks noChangeArrowheads="1"/>
                    </pic:cNvPicPr>
                  </pic:nvPicPr>
                  <pic:blipFill>
                    <a:blip r:embed="rId169">
                      <a:extLst>
                        <a:ext uri="{28A0092B-C50C-407E-A947-70E740481C1C}">
                          <a14:useLocalDpi xmlns:a14="http://schemas.microsoft.com/office/drawing/2010/main" val="0"/>
                        </a:ext>
                      </a:extLst>
                    </a:blip>
                    <a:srcRect l="20821" t="4739" r="20821" b="9004"/>
                    <a:stretch>
                      <a:fillRect/>
                    </a:stretch>
                  </pic:blipFill>
                  <pic:spPr bwMode="auto">
                    <a:xfrm>
                      <a:off x="0" y="0"/>
                      <a:ext cx="1621155" cy="2521585"/>
                    </a:xfrm>
                    <a:prstGeom prst="rect">
                      <a:avLst/>
                    </a:prstGeom>
                    <a:noFill/>
                    <a:ln>
                      <a:noFill/>
                    </a:ln>
                  </pic:spPr>
                </pic:pic>
              </a:graphicData>
            </a:graphic>
          </wp:anchor>
        </w:drawing>
      </w:r>
      <w:r w:rsidRPr="00AB7276">
        <w:rPr>
          <w:sz w:val="24"/>
          <w:szCs w:val="24"/>
        </w:rPr>
        <w:drawing>
          <wp:anchor distT="0" distB="0" distL="114300" distR="114300" simplePos="0" relativeHeight="251681792" behindDoc="0" locked="0" layoutInCell="1" allowOverlap="1">
            <wp:simplePos x="0" y="0"/>
            <wp:positionH relativeFrom="column">
              <wp:posOffset>1312545</wp:posOffset>
            </wp:positionH>
            <wp:positionV relativeFrom="paragraph">
              <wp:posOffset>55245</wp:posOffset>
            </wp:positionV>
            <wp:extent cx="1612800" cy="2516400"/>
            <wp:effectExtent l="0" t="0" r="6985" b="0"/>
            <wp:wrapNone/>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8"/>
                    <pic:cNvPicPr preferRelativeResize="0">
                      <a:picLocks noChangeArrowheads="1"/>
                    </pic:cNvPicPr>
                  </pic:nvPicPr>
                  <pic:blipFill>
                    <a:blip r:embed="rId170">
                      <a:extLst>
                        <a:ext uri="{28A0092B-C50C-407E-A947-70E740481C1C}">
                          <a14:useLocalDpi xmlns:a14="http://schemas.microsoft.com/office/drawing/2010/main" val="0"/>
                        </a:ext>
                      </a:extLst>
                    </a:blip>
                    <a:srcRect l="20847" t="4733" r="20847" b="8992"/>
                    <a:stretch>
                      <a:fillRect/>
                    </a:stretch>
                  </pic:blipFill>
                  <pic:spPr bwMode="auto">
                    <a:xfrm>
                      <a:off x="0" y="0"/>
                      <a:ext cx="16128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AB7276">
      <w:pPr>
        <w:spacing w:line="440" w:lineRule="exact"/>
        <w:rPr>
          <w:sz w:val="24"/>
        </w:rPr>
      </w:pPr>
    </w:p>
    <w:p w:rsidR="00AB7276" w:rsidRDefault="00AB7276" w:rsidP="00260700">
      <w:pPr>
        <w:spacing w:line="440" w:lineRule="exact"/>
        <w:ind w:firstLineChars="600" w:firstLine="1440"/>
        <w:rPr>
          <w:sz w:val="24"/>
        </w:rPr>
      </w:pPr>
    </w:p>
    <w:p w:rsidR="00AB7276" w:rsidRDefault="00AB7276" w:rsidP="00AB7276">
      <w:pPr>
        <w:pStyle w:val="aff4"/>
        <w:numPr>
          <w:ilvl w:val="0"/>
          <w:numId w:val="34"/>
        </w:numPr>
        <w:spacing w:line="440" w:lineRule="exact"/>
        <w:ind w:firstLineChars="0"/>
        <w:rPr>
          <w:sz w:val="24"/>
        </w:rPr>
      </w:pPr>
      <w:r>
        <w:rPr>
          <w:rFonts w:hint="eastAsia"/>
          <w:sz w:val="24"/>
        </w:rPr>
        <w:t xml:space="preserve"> </w:t>
      </w:r>
      <w:r>
        <w:rPr>
          <w:sz w:val="24"/>
        </w:rPr>
        <w:t xml:space="preserve">                  (b)</w:t>
      </w:r>
    </w:p>
    <w:p w:rsidR="00073314" w:rsidRPr="00073314" w:rsidRDefault="00AB7276" w:rsidP="00073314">
      <w:pPr>
        <w:rPr>
          <w:sz w:val="21"/>
          <w:szCs w:val="21"/>
        </w:rPr>
      </w:pPr>
      <w:r>
        <w:rPr>
          <w:rFonts w:hint="eastAsia"/>
          <w:sz w:val="24"/>
        </w:rPr>
        <w:t xml:space="preserve"> </w:t>
      </w:r>
      <w:r>
        <w:rPr>
          <w:sz w:val="24"/>
        </w:rPr>
        <w:t xml:space="preserve">           </w:t>
      </w:r>
      <w:r w:rsidRPr="00AB7276">
        <w:rPr>
          <w:sz w:val="21"/>
          <w:szCs w:val="21"/>
        </w:rPr>
        <w:object w:dxaOrig="11119" w:dyaOrig="3280">
          <v:shape id="_x0000_i1096" type="#_x0000_t75" style="width:324pt;height:34.15pt" o:ole="" o:preferrelative="f">
            <v:imagedata r:id="rId171" o:title="" croptop="41916f" cropbottom="1133f"/>
            <o:lock v:ext="edit" aspectratio="f"/>
          </v:shape>
          <o:OLEObject Type="Embed" ProgID="Visio.Drawing.11" ShapeID="_x0000_i1096" DrawAspect="Content" ObjectID="_1607267031" r:id="rId172"/>
        </w:object>
      </w:r>
    </w:p>
    <w:p w:rsidR="00492DB8" w:rsidRDefault="00492DB8" w:rsidP="00260700">
      <w:pPr>
        <w:spacing w:line="440" w:lineRule="exact"/>
        <w:ind w:firstLineChars="600" w:firstLine="1440"/>
        <w:rPr>
          <w:sz w:val="24"/>
        </w:rPr>
      </w:pPr>
      <w:r>
        <w:rPr>
          <w:sz w:val="24"/>
        </w:rPr>
        <w:t>图</w:t>
      </w:r>
      <w:r>
        <w:rPr>
          <w:rFonts w:hint="eastAsia"/>
          <w:sz w:val="24"/>
        </w:rPr>
        <w:t>2</w:t>
      </w:r>
      <w:r>
        <w:rPr>
          <w:sz w:val="24"/>
        </w:rPr>
        <w:t xml:space="preserve">.4 </w:t>
      </w:r>
      <w:r w:rsidR="005C52A5">
        <w:rPr>
          <w:sz w:val="24"/>
        </w:rPr>
        <w:t>萨利纳斯峡谷数据集</w:t>
      </w:r>
      <w:r w:rsidR="005C52A5">
        <w:rPr>
          <w:rFonts w:hint="eastAsia"/>
          <w:sz w:val="24"/>
        </w:rPr>
        <w:t xml:space="preserve"> </w:t>
      </w:r>
      <w:r w:rsidR="005C52A5">
        <w:rPr>
          <w:sz w:val="24"/>
        </w:rPr>
        <w:t>(a)</w:t>
      </w:r>
      <w:r w:rsidR="005C52A5">
        <w:rPr>
          <w:sz w:val="24"/>
        </w:rPr>
        <w:t>假彩色合成图</w:t>
      </w:r>
      <w:r w:rsidR="005C52A5">
        <w:rPr>
          <w:rFonts w:hint="eastAsia"/>
          <w:sz w:val="24"/>
        </w:rPr>
        <w:t xml:space="preserve"> </w:t>
      </w:r>
      <w:r w:rsidR="005C52A5">
        <w:rPr>
          <w:sz w:val="24"/>
        </w:rPr>
        <w:t>(b)</w:t>
      </w:r>
      <w:r>
        <w:rPr>
          <w:sz w:val="24"/>
        </w:rPr>
        <w:t xml:space="preserve"> </w:t>
      </w:r>
      <w:r w:rsidR="005C52A5">
        <w:rPr>
          <w:sz w:val="24"/>
        </w:rPr>
        <w:t>参考地物</w:t>
      </w:r>
    </w:p>
    <w:p w:rsidR="0096279A" w:rsidRDefault="0096279A" w:rsidP="0096279A">
      <w:pPr>
        <w:pStyle w:val="3"/>
      </w:pPr>
      <w:r>
        <w:t>2.3.4 KSC</w:t>
      </w:r>
      <w:r>
        <w:t>高光谱影像</w:t>
      </w:r>
    </w:p>
    <w:p w:rsidR="001F5196" w:rsidRPr="001F5196" w:rsidRDefault="0096279A" w:rsidP="001F5196">
      <w:pPr>
        <w:spacing w:line="440" w:lineRule="exact"/>
        <w:rPr>
          <w:sz w:val="24"/>
        </w:rPr>
      </w:pPr>
      <w:r w:rsidRPr="001F5196">
        <w:rPr>
          <w:sz w:val="24"/>
        </w:rPr>
        <w:tab/>
      </w:r>
      <w:r w:rsidR="001F5196" w:rsidRPr="001F5196">
        <w:rPr>
          <w:sz w:val="24"/>
        </w:rPr>
        <w:t>肯尼迪</w:t>
      </w:r>
      <w:r w:rsidR="001F5196">
        <w:rPr>
          <w:rFonts w:hint="eastAsia"/>
          <w:sz w:val="24"/>
        </w:rPr>
        <w:t>航天</w:t>
      </w:r>
      <w:r w:rsidR="001F5196" w:rsidRPr="001F5196">
        <w:rPr>
          <w:sz w:val="24"/>
        </w:rPr>
        <w:t>中心数据</w:t>
      </w:r>
      <w:r w:rsidR="001F5196">
        <w:rPr>
          <w:sz w:val="24"/>
        </w:rPr>
        <w:t>由</w:t>
      </w:r>
      <w:r w:rsidR="001F5196">
        <w:rPr>
          <w:rFonts w:hint="eastAsia"/>
          <w:sz w:val="24"/>
        </w:rPr>
        <w:t>A</w:t>
      </w:r>
      <w:r w:rsidR="001F5196">
        <w:rPr>
          <w:sz w:val="24"/>
        </w:rPr>
        <w:t>VIRIS</w:t>
      </w:r>
      <w:r w:rsidR="001F5196">
        <w:rPr>
          <w:sz w:val="24"/>
        </w:rPr>
        <w:t>传感器</w:t>
      </w:r>
      <w:r w:rsidR="001F5196">
        <w:rPr>
          <w:rFonts w:hint="eastAsia"/>
          <w:sz w:val="24"/>
        </w:rPr>
        <w:t>于</w:t>
      </w:r>
      <w:r w:rsidR="001F5196">
        <w:rPr>
          <w:rFonts w:hint="eastAsia"/>
          <w:sz w:val="24"/>
        </w:rPr>
        <w:t>1</w:t>
      </w:r>
      <w:r w:rsidR="001F5196">
        <w:rPr>
          <w:sz w:val="24"/>
        </w:rPr>
        <w:t>996</w:t>
      </w:r>
      <w:r w:rsidR="001F5196">
        <w:rPr>
          <w:sz w:val="24"/>
        </w:rPr>
        <w:t>年</w:t>
      </w:r>
      <w:r w:rsidR="001F5196">
        <w:rPr>
          <w:rFonts w:hint="eastAsia"/>
          <w:sz w:val="24"/>
        </w:rPr>
        <w:t>3</w:t>
      </w:r>
      <w:r w:rsidR="001F5196">
        <w:rPr>
          <w:rFonts w:hint="eastAsia"/>
          <w:sz w:val="24"/>
        </w:rPr>
        <w:t>月</w:t>
      </w:r>
      <w:r w:rsidR="001F5196">
        <w:rPr>
          <w:rFonts w:hint="eastAsia"/>
          <w:sz w:val="24"/>
        </w:rPr>
        <w:t>2</w:t>
      </w:r>
      <w:r w:rsidR="001F5196">
        <w:rPr>
          <w:sz w:val="24"/>
        </w:rPr>
        <w:t>3</w:t>
      </w:r>
      <w:r w:rsidR="001F5196">
        <w:rPr>
          <w:sz w:val="24"/>
        </w:rPr>
        <w:t>日</w:t>
      </w:r>
      <w:r w:rsidR="001F5196">
        <w:rPr>
          <w:rFonts w:hint="eastAsia"/>
          <w:sz w:val="24"/>
        </w:rPr>
        <w:t>在佛罗里达州肯尼迪航天中心采集。</w:t>
      </w:r>
      <w:r w:rsidR="001F5196" w:rsidRPr="001F5196">
        <w:rPr>
          <w:rFonts w:hint="eastAsia"/>
          <w:sz w:val="24"/>
        </w:rPr>
        <w:t>。此数据集波段覆盖范围为</w:t>
      </w:r>
      <w:r w:rsidR="001F5196" w:rsidRPr="001F5196">
        <w:rPr>
          <w:sz w:val="24"/>
        </w:rPr>
        <w:t>400</w:t>
      </w:r>
      <w:r w:rsidR="001F5196" w:rsidRPr="001F5196">
        <w:rPr>
          <w:rFonts w:hint="eastAsia"/>
          <w:sz w:val="24"/>
        </w:rPr>
        <w:t>-</w:t>
      </w:r>
      <w:r w:rsidR="001F5196" w:rsidRPr="001F5196">
        <w:rPr>
          <w:sz w:val="24"/>
        </w:rPr>
        <w:t>2500</w:t>
      </w:r>
      <w:r w:rsidR="001F5196" w:rsidRPr="001F5196">
        <w:rPr>
          <w:rFonts w:hint="eastAsia"/>
          <w:sz w:val="24"/>
        </w:rPr>
        <w:t>n</w:t>
      </w:r>
      <w:r w:rsidR="001F5196" w:rsidRPr="001F5196">
        <w:rPr>
          <w:sz w:val="24"/>
        </w:rPr>
        <w:t>m</w:t>
      </w:r>
      <w:r w:rsidR="001F5196">
        <w:rPr>
          <w:sz w:val="24"/>
        </w:rPr>
        <w:t>，宽度为</w:t>
      </w:r>
      <w:r w:rsidR="001F5196">
        <w:rPr>
          <w:rFonts w:hint="eastAsia"/>
          <w:sz w:val="24"/>
        </w:rPr>
        <w:t>1</w:t>
      </w:r>
      <w:r w:rsidR="001F5196">
        <w:rPr>
          <w:sz w:val="24"/>
        </w:rPr>
        <w:t>0nm</w:t>
      </w:r>
      <w:r w:rsidR="001F5196" w:rsidRPr="001F5196">
        <w:rPr>
          <w:rFonts w:hint="eastAsia"/>
          <w:sz w:val="24"/>
        </w:rPr>
        <w:t>，</w:t>
      </w:r>
      <w:r w:rsidR="001F5196" w:rsidRPr="001F5196">
        <w:rPr>
          <w:sz w:val="24"/>
        </w:rPr>
        <w:t>原始数据包括</w:t>
      </w:r>
      <w:r w:rsidR="001F5196" w:rsidRPr="001F5196">
        <w:rPr>
          <w:rFonts w:hint="eastAsia"/>
          <w:sz w:val="24"/>
        </w:rPr>
        <w:t>2</w:t>
      </w:r>
      <w:r w:rsidR="001F5196" w:rsidRPr="001F5196">
        <w:rPr>
          <w:sz w:val="24"/>
        </w:rPr>
        <w:t>24</w:t>
      </w:r>
      <w:r w:rsidR="001F5196" w:rsidRPr="001F5196">
        <w:rPr>
          <w:sz w:val="24"/>
        </w:rPr>
        <w:t>个波段</w:t>
      </w:r>
      <w:r w:rsidR="001F5196">
        <w:rPr>
          <w:rFonts w:hint="eastAsia"/>
          <w:sz w:val="24"/>
        </w:rPr>
        <w:t>，空间分辨率为</w:t>
      </w:r>
      <w:r w:rsidR="001F5196">
        <w:rPr>
          <w:rFonts w:hint="eastAsia"/>
          <w:sz w:val="24"/>
        </w:rPr>
        <w:t>1</w:t>
      </w:r>
      <w:r w:rsidR="001F5196">
        <w:rPr>
          <w:sz w:val="24"/>
        </w:rPr>
        <w:t>0</w:t>
      </w:r>
      <w:r w:rsidR="001F5196">
        <w:rPr>
          <w:sz w:val="24"/>
        </w:rPr>
        <w:t>米。</w:t>
      </w:r>
      <w:r w:rsidR="001F5196" w:rsidRPr="001F5196">
        <w:rPr>
          <w:sz w:val="24"/>
        </w:rPr>
        <w:t>去除水吸收和噪声等</w:t>
      </w:r>
      <w:r w:rsidR="001F5196">
        <w:rPr>
          <w:rFonts w:hint="eastAsia"/>
          <w:sz w:val="24"/>
        </w:rPr>
        <w:t>若</w:t>
      </w:r>
      <w:r w:rsidR="001F5196" w:rsidRPr="001F5196">
        <w:rPr>
          <w:sz w:val="24"/>
        </w:rPr>
        <w:t>个干扰波段，剩余</w:t>
      </w:r>
      <w:r w:rsidR="001F5196">
        <w:rPr>
          <w:sz w:val="24"/>
        </w:rPr>
        <w:t>176</w:t>
      </w:r>
      <w:r w:rsidR="001F5196" w:rsidRPr="001F5196">
        <w:rPr>
          <w:sz w:val="24"/>
        </w:rPr>
        <w:t>的光谱波段被用于分类。</w:t>
      </w:r>
    </w:p>
    <w:p w:rsidR="0096279A" w:rsidRPr="001F5196" w:rsidRDefault="001F5196" w:rsidP="001F5196">
      <w:pPr>
        <w:spacing w:line="440" w:lineRule="exact"/>
        <w:ind w:firstLine="420"/>
        <w:rPr>
          <w:sz w:val="24"/>
        </w:rPr>
      </w:pPr>
      <w:r w:rsidRPr="001F5196">
        <w:rPr>
          <w:rFonts w:hint="eastAsia"/>
          <w:sz w:val="24"/>
        </w:rPr>
        <w:lastRenderedPageBreak/>
        <w:t>图</w:t>
      </w:r>
      <w:r w:rsidRPr="001F5196">
        <w:rPr>
          <w:rFonts w:hint="eastAsia"/>
          <w:sz w:val="24"/>
        </w:rPr>
        <w:t>2</w:t>
      </w:r>
      <w:r w:rsidRPr="001F5196">
        <w:rPr>
          <w:sz w:val="24"/>
        </w:rPr>
        <w:t>.</w:t>
      </w:r>
      <w:r>
        <w:rPr>
          <w:sz w:val="24"/>
        </w:rPr>
        <w:t>5</w:t>
      </w:r>
      <w:r w:rsidRPr="001F5196">
        <w:rPr>
          <w:sz w:val="24"/>
        </w:rPr>
        <w:t>给出此遥感数据集的示意图</w:t>
      </w:r>
      <w:r w:rsidRPr="001F5196">
        <w:rPr>
          <w:rFonts w:hint="eastAsia"/>
          <w:sz w:val="24"/>
        </w:rPr>
        <w:t>，</w:t>
      </w:r>
      <w:r w:rsidRPr="001F5196">
        <w:rPr>
          <w:sz w:val="24"/>
        </w:rPr>
        <w:t>其中图</w:t>
      </w:r>
      <w:r w:rsidRPr="001F5196">
        <w:rPr>
          <w:rFonts w:hint="eastAsia"/>
          <w:sz w:val="24"/>
        </w:rPr>
        <w:t>2</w:t>
      </w:r>
      <w:r w:rsidRPr="001F5196">
        <w:rPr>
          <w:sz w:val="24"/>
        </w:rPr>
        <w:t>.</w:t>
      </w:r>
      <w:r>
        <w:rPr>
          <w:sz w:val="24"/>
        </w:rPr>
        <w:t>5</w:t>
      </w:r>
      <w:r w:rsidRPr="001F5196">
        <w:rPr>
          <w:sz w:val="24"/>
        </w:rPr>
        <w:t>(a)</w:t>
      </w:r>
      <w:r w:rsidRPr="001F5196">
        <w:rPr>
          <w:sz w:val="24"/>
        </w:rPr>
        <w:t>是假彩色合成遥感图</w:t>
      </w:r>
      <w:r w:rsidRPr="001F5196">
        <w:rPr>
          <w:rFonts w:hint="eastAsia"/>
          <w:sz w:val="24"/>
        </w:rPr>
        <w:t>，</w:t>
      </w:r>
      <w:r w:rsidRPr="001F5196">
        <w:rPr>
          <w:sz w:val="24"/>
        </w:rPr>
        <w:t>图</w:t>
      </w:r>
      <w:r w:rsidRPr="001F5196">
        <w:rPr>
          <w:rFonts w:hint="eastAsia"/>
          <w:sz w:val="24"/>
        </w:rPr>
        <w:t>2</w:t>
      </w:r>
      <w:r w:rsidRPr="001F5196">
        <w:rPr>
          <w:sz w:val="24"/>
        </w:rPr>
        <w:t>.</w:t>
      </w:r>
      <w:r>
        <w:rPr>
          <w:sz w:val="24"/>
        </w:rPr>
        <w:t>5</w:t>
      </w:r>
      <w:r w:rsidRPr="001F5196">
        <w:rPr>
          <w:rFonts w:hint="eastAsia"/>
          <w:sz w:val="24"/>
        </w:rPr>
        <w:t>(</w:t>
      </w:r>
      <w:r w:rsidRPr="001F5196">
        <w:rPr>
          <w:sz w:val="24"/>
        </w:rPr>
        <w:t>b)</w:t>
      </w:r>
      <w:r w:rsidRPr="001F5196">
        <w:rPr>
          <w:sz w:val="24"/>
        </w:rPr>
        <w:t>给出其地物真值覆盖图</w:t>
      </w:r>
      <w:r w:rsidRPr="001F5196">
        <w:rPr>
          <w:rFonts w:hint="eastAsia"/>
          <w:sz w:val="24"/>
        </w:rPr>
        <w:t>。</w:t>
      </w:r>
      <w:r>
        <w:rPr>
          <w:sz w:val="24"/>
        </w:rPr>
        <w:t>虽然该数据集有很高的空间分辨率，但是其中包含众多光谱相似度极高的植被，因此分类难度很高。</w:t>
      </w:r>
      <w:r>
        <w:rPr>
          <w:rFonts w:hint="eastAsia"/>
          <w:sz w:val="24"/>
        </w:rPr>
        <w:t>表</w:t>
      </w:r>
      <w:r>
        <w:rPr>
          <w:rFonts w:hint="eastAsia"/>
          <w:sz w:val="24"/>
        </w:rPr>
        <w:t>2</w:t>
      </w:r>
      <w:r>
        <w:rPr>
          <w:sz w:val="24"/>
        </w:rPr>
        <w:t>.4</w:t>
      </w:r>
      <w:r>
        <w:rPr>
          <w:sz w:val="24"/>
        </w:rPr>
        <w:t>显示了</w:t>
      </w:r>
      <w:r>
        <w:rPr>
          <w:rFonts w:hint="eastAsia"/>
          <w:sz w:val="24"/>
        </w:rPr>
        <w:t>肯尼迪航天中心</w:t>
      </w:r>
      <w:r>
        <w:rPr>
          <w:sz w:val="24"/>
        </w:rPr>
        <w:t>萨利纳斯峡谷地物类别</w:t>
      </w:r>
      <w:r>
        <w:rPr>
          <w:rFonts w:hint="eastAsia"/>
          <w:sz w:val="24"/>
        </w:rPr>
        <w:t>。</w:t>
      </w:r>
    </w:p>
    <w:p w:rsidR="00716566" w:rsidRPr="00260700" w:rsidRDefault="00716566" w:rsidP="00716566">
      <w:pPr>
        <w:spacing w:line="440" w:lineRule="exact"/>
        <w:jc w:val="center"/>
        <w:rPr>
          <w:sz w:val="24"/>
        </w:rPr>
      </w:pPr>
      <w:r>
        <w:rPr>
          <w:sz w:val="24"/>
        </w:rPr>
        <w:t>表</w:t>
      </w:r>
      <w:r>
        <w:rPr>
          <w:rFonts w:hint="eastAsia"/>
          <w:sz w:val="24"/>
        </w:rPr>
        <w:t>2</w:t>
      </w:r>
      <w:r>
        <w:rPr>
          <w:sz w:val="24"/>
        </w:rPr>
        <w:t xml:space="preserve">.4 </w:t>
      </w:r>
      <w:r>
        <w:rPr>
          <w:sz w:val="24"/>
        </w:rPr>
        <w:t>肯尼迪航空中心数据集合地物类别</w:t>
      </w:r>
    </w:p>
    <w:p w:rsidR="00716566" w:rsidRPr="000C4D8F" w:rsidRDefault="00716566" w:rsidP="00716566">
      <w:pPr>
        <w:spacing w:line="440" w:lineRule="exact"/>
        <w:jc w:val="center"/>
        <w:rPr>
          <w:sz w:val="24"/>
        </w:rPr>
      </w:pPr>
      <w:r w:rsidRPr="000C4D8F">
        <w:rPr>
          <w:sz w:val="24"/>
        </w:rPr>
        <w:t xml:space="preserve">Table </w:t>
      </w:r>
      <w:r w:rsidRPr="000C4D8F">
        <w:rPr>
          <w:rFonts w:hint="eastAsia"/>
          <w:sz w:val="24"/>
        </w:rPr>
        <w:t>2</w:t>
      </w:r>
      <w:r>
        <w:rPr>
          <w:sz w:val="24"/>
        </w:rPr>
        <w:t>.4</w:t>
      </w:r>
      <w:r w:rsidRPr="000C4D8F">
        <w:rPr>
          <w:sz w:val="24"/>
        </w:rPr>
        <w:t xml:space="preserve">　</w:t>
      </w:r>
      <w:r w:rsidRPr="000C4D8F">
        <w:rPr>
          <w:sz w:val="24"/>
        </w:rPr>
        <w:t xml:space="preserve">Land-covers for the </w:t>
      </w:r>
      <w:r>
        <w:rPr>
          <w:sz w:val="24"/>
        </w:rPr>
        <w:t>KSC</w:t>
      </w:r>
    </w:p>
    <w:tbl>
      <w:tblPr>
        <w:tblW w:w="504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930"/>
        <w:gridCol w:w="2543"/>
        <w:gridCol w:w="1571"/>
      </w:tblGrid>
      <w:tr w:rsidR="00716566" w:rsidRPr="000C4D8F" w:rsidTr="006641D7">
        <w:trPr>
          <w:trHeight w:val="390"/>
          <w:jc w:val="center"/>
        </w:trPr>
        <w:tc>
          <w:tcPr>
            <w:tcW w:w="0" w:type="auto"/>
            <w:tcBorders>
              <w:top w:val="single" w:sz="12" w:space="0" w:color="auto"/>
              <w:bottom w:val="single" w:sz="12" w:space="0" w:color="auto"/>
              <w:right w:val="nil"/>
            </w:tcBorders>
            <w:shd w:val="clear" w:color="auto" w:fill="auto"/>
          </w:tcPr>
          <w:p w:rsidR="00716566" w:rsidRPr="000C4D8F" w:rsidRDefault="00716566" w:rsidP="006641D7">
            <w:pPr>
              <w:spacing w:line="440" w:lineRule="exact"/>
              <w:jc w:val="center"/>
              <w:rPr>
                <w:sz w:val="24"/>
              </w:rPr>
            </w:pPr>
            <w:r w:rsidRPr="000C4D8F">
              <w:rPr>
                <w:sz w:val="24"/>
              </w:rPr>
              <w:t>编号</w:t>
            </w:r>
          </w:p>
        </w:tc>
        <w:tc>
          <w:tcPr>
            <w:tcW w:w="0" w:type="auto"/>
            <w:tcBorders>
              <w:top w:val="single" w:sz="12" w:space="0" w:color="auto"/>
              <w:left w:val="nil"/>
              <w:bottom w:val="single" w:sz="12" w:space="0" w:color="auto"/>
              <w:right w:val="nil"/>
            </w:tcBorders>
            <w:shd w:val="clear" w:color="auto" w:fill="auto"/>
          </w:tcPr>
          <w:p w:rsidR="00716566" w:rsidRPr="000C4D8F" w:rsidRDefault="00716566" w:rsidP="006641D7">
            <w:pPr>
              <w:spacing w:line="440" w:lineRule="exact"/>
              <w:jc w:val="center"/>
              <w:rPr>
                <w:sz w:val="24"/>
              </w:rPr>
            </w:pPr>
            <w:r w:rsidRPr="000C4D8F">
              <w:rPr>
                <w:sz w:val="24"/>
              </w:rPr>
              <w:t>地物类别</w:t>
            </w:r>
          </w:p>
        </w:tc>
        <w:tc>
          <w:tcPr>
            <w:tcW w:w="0" w:type="auto"/>
            <w:tcBorders>
              <w:top w:val="single" w:sz="12" w:space="0" w:color="auto"/>
              <w:left w:val="nil"/>
              <w:bottom w:val="single" w:sz="12" w:space="0" w:color="auto"/>
            </w:tcBorders>
            <w:shd w:val="clear" w:color="auto" w:fill="auto"/>
          </w:tcPr>
          <w:p w:rsidR="00716566" w:rsidRPr="000C4D8F" w:rsidRDefault="00716566" w:rsidP="006641D7">
            <w:pPr>
              <w:spacing w:line="440" w:lineRule="exact"/>
              <w:jc w:val="center"/>
              <w:rPr>
                <w:sz w:val="24"/>
              </w:rPr>
            </w:pPr>
            <w:r w:rsidRPr="000C4D8F">
              <w:rPr>
                <w:sz w:val="24"/>
              </w:rPr>
              <w:t>样本个数</w:t>
            </w:r>
          </w:p>
        </w:tc>
      </w:tr>
      <w:tr w:rsidR="00716566" w:rsidRPr="000C4D8F" w:rsidTr="006641D7">
        <w:trPr>
          <w:trHeight w:val="401"/>
          <w:jc w:val="center"/>
        </w:trPr>
        <w:tc>
          <w:tcPr>
            <w:tcW w:w="0" w:type="auto"/>
            <w:tcBorders>
              <w:top w:val="single" w:sz="12" w:space="0" w:color="auto"/>
              <w:bottom w:val="nil"/>
              <w:right w:val="nil"/>
            </w:tcBorders>
            <w:shd w:val="clear" w:color="auto" w:fill="auto"/>
          </w:tcPr>
          <w:p w:rsidR="00716566" w:rsidRPr="000C4D8F" w:rsidRDefault="00716566" w:rsidP="006641D7">
            <w:pPr>
              <w:spacing w:line="440" w:lineRule="exact"/>
              <w:jc w:val="center"/>
              <w:rPr>
                <w:sz w:val="24"/>
              </w:rPr>
            </w:pPr>
            <w:r w:rsidRPr="000C4D8F">
              <w:rPr>
                <w:sz w:val="24"/>
              </w:rPr>
              <w:t>1</w:t>
            </w:r>
          </w:p>
        </w:tc>
        <w:tc>
          <w:tcPr>
            <w:tcW w:w="0" w:type="auto"/>
            <w:tcBorders>
              <w:top w:val="single" w:sz="12" w:space="0" w:color="auto"/>
              <w:left w:val="nil"/>
              <w:bottom w:val="nil"/>
              <w:right w:val="nil"/>
            </w:tcBorders>
            <w:shd w:val="clear" w:color="auto" w:fill="auto"/>
          </w:tcPr>
          <w:p w:rsidR="00716566" w:rsidRPr="000C4D8F" w:rsidRDefault="00716566" w:rsidP="006641D7">
            <w:pPr>
              <w:spacing w:line="440" w:lineRule="exact"/>
              <w:jc w:val="center"/>
              <w:rPr>
                <w:sz w:val="24"/>
              </w:rPr>
            </w:pPr>
            <w:r>
              <w:rPr>
                <w:sz w:val="24"/>
              </w:rPr>
              <w:t>Scrub</w:t>
            </w:r>
          </w:p>
        </w:tc>
        <w:tc>
          <w:tcPr>
            <w:tcW w:w="0" w:type="auto"/>
            <w:tcBorders>
              <w:top w:val="single" w:sz="12" w:space="0" w:color="auto"/>
              <w:left w:val="nil"/>
              <w:bottom w:val="nil"/>
            </w:tcBorders>
            <w:shd w:val="clear" w:color="auto" w:fill="auto"/>
          </w:tcPr>
          <w:p w:rsidR="00716566" w:rsidRPr="000C4D8F" w:rsidRDefault="00716566" w:rsidP="006641D7">
            <w:pPr>
              <w:spacing w:line="440" w:lineRule="exact"/>
              <w:jc w:val="center"/>
              <w:rPr>
                <w:sz w:val="24"/>
              </w:rPr>
            </w:pPr>
            <w:r>
              <w:rPr>
                <w:sz w:val="24"/>
              </w:rPr>
              <w:t>2009</w:t>
            </w:r>
          </w:p>
        </w:tc>
      </w:tr>
      <w:tr w:rsidR="00716566" w:rsidRPr="000C4D8F" w:rsidTr="006641D7">
        <w:trPr>
          <w:trHeight w:val="412"/>
          <w:jc w:val="center"/>
        </w:trPr>
        <w:tc>
          <w:tcPr>
            <w:tcW w:w="0" w:type="auto"/>
            <w:tcBorders>
              <w:top w:val="nil"/>
              <w:bottom w:val="nil"/>
              <w:right w:val="nil"/>
            </w:tcBorders>
            <w:shd w:val="clear" w:color="auto" w:fill="auto"/>
          </w:tcPr>
          <w:p w:rsidR="00716566" w:rsidRPr="000C4D8F" w:rsidRDefault="00716566" w:rsidP="006641D7">
            <w:pPr>
              <w:spacing w:line="440" w:lineRule="exact"/>
              <w:jc w:val="center"/>
              <w:rPr>
                <w:sz w:val="24"/>
              </w:rPr>
            </w:pPr>
            <w:r w:rsidRPr="000C4D8F">
              <w:rPr>
                <w:sz w:val="24"/>
              </w:rPr>
              <w:t>2</w:t>
            </w:r>
          </w:p>
        </w:tc>
        <w:tc>
          <w:tcPr>
            <w:tcW w:w="0" w:type="auto"/>
            <w:tcBorders>
              <w:top w:val="nil"/>
              <w:left w:val="nil"/>
              <w:bottom w:val="nil"/>
              <w:right w:val="nil"/>
            </w:tcBorders>
            <w:shd w:val="clear" w:color="auto" w:fill="auto"/>
          </w:tcPr>
          <w:p w:rsidR="00716566" w:rsidRPr="000C4D8F" w:rsidRDefault="00716566" w:rsidP="006641D7">
            <w:pPr>
              <w:spacing w:line="440" w:lineRule="exact"/>
              <w:jc w:val="center"/>
              <w:rPr>
                <w:sz w:val="24"/>
              </w:rPr>
            </w:pPr>
            <w:r>
              <w:rPr>
                <w:sz w:val="24"/>
              </w:rPr>
              <w:t>Willow swamp</w:t>
            </w:r>
          </w:p>
        </w:tc>
        <w:tc>
          <w:tcPr>
            <w:tcW w:w="0" w:type="auto"/>
            <w:tcBorders>
              <w:top w:val="nil"/>
              <w:left w:val="nil"/>
              <w:bottom w:val="nil"/>
            </w:tcBorders>
            <w:shd w:val="clear" w:color="auto" w:fill="auto"/>
          </w:tcPr>
          <w:p w:rsidR="00716566" w:rsidRPr="000C4D8F" w:rsidRDefault="00716566" w:rsidP="006641D7">
            <w:pPr>
              <w:spacing w:line="440" w:lineRule="exact"/>
              <w:jc w:val="center"/>
              <w:rPr>
                <w:sz w:val="24"/>
              </w:rPr>
            </w:pPr>
            <w:r>
              <w:rPr>
                <w:sz w:val="24"/>
              </w:rPr>
              <w:t>3726</w:t>
            </w:r>
          </w:p>
        </w:tc>
      </w:tr>
      <w:tr w:rsidR="00716566" w:rsidRPr="000C4D8F" w:rsidTr="006641D7">
        <w:trPr>
          <w:trHeight w:val="412"/>
          <w:jc w:val="center"/>
        </w:trPr>
        <w:tc>
          <w:tcPr>
            <w:tcW w:w="0" w:type="auto"/>
            <w:tcBorders>
              <w:top w:val="nil"/>
              <w:bottom w:val="nil"/>
              <w:right w:val="nil"/>
            </w:tcBorders>
            <w:shd w:val="clear" w:color="auto" w:fill="auto"/>
          </w:tcPr>
          <w:p w:rsidR="00716566" w:rsidRPr="000C4D8F" w:rsidRDefault="00716566" w:rsidP="006641D7">
            <w:pPr>
              <w:spacing w:line="440" w:lineRule="exact"/>
              <w:jc w:val="center"/>
              <w:rPr>
                <w:sz w:val="24"/>
              </w:rPr>
            </w:pPr>
            <w:r w:rsidRPr="000C4D8F">
              <w:rPr>
                <w:sz w:val="24"/>
              </w:rPr>
              <w:t>3</w:t>
            </w:r>
          </w:p>
        </w:tc>
        <w:tc>
          <w:tcPr>
            <w:tcW w:w="0" w:type="auto"/>
            <w:tcBorders>
              <w:top w:val="nil"/>
              <w:left w:val="nil"/>
              <w:bottom w:val="nil"/>
              <w:right w:val="nil"/>
            </w:tcBorders>
            <w:shd w:val="clear" w:color="auto" w:fill="auto"/>
          </w:tcPr>
          <w:p w:rsidR="00716566" w:rsidRPr="000C4D8F" w:rsidRDefault="00716566" w:rsidP="006641D7">
            <w:pPr>
              <w:spacing w:line="440" w:lineRule="exact"/>
              <w:jc w:val="center"/>
              <w:rPr>
                <w:sz w:val="24"/>
              </w:rPr>
            </w:pPr>
            <w:r>
              <w:rPr>
                <w:sz w:val="24"/>
              </w:rPr>
              <w:t>CP hammock</w:t>
            </w:r>
          </w:p>
        </w:tc>
        <w:tc>
          <w:tcPr>
            <w:tcW w:w="0" w:type="auto"/>
            <w:tcBorders>
              <w:top w:val="nil"/>
              <w:left w:val="nil"/>
              <w:bottom w:val="nil"/>
            </w:tcBorders>
            <w:shd w:val="clear" w:color="auto" w:fill="auto"/>
          </w:tcPr>
          <w:p w:rsidR="00716566" w:rsidRPr="000C4D8F" w:rsidRDefault="00716566" w:rsidP="006641D7">
            <w:pPr>
              <w:spacing w:line="440" w:lineRule="exact"/>
              <w:jc w:val="center"/>
              <w:rPr>
                <w:sz w:val="24"/>
              </w:rPr>
            </w:pPr>
            <w:r>
              <w:rPr>
                <w:sz w:val="24"/>
              </w:rPr>
              <w:t>1976</w:t>
            </w:r>
          </w:p>
        </w:tc>
      </w:tr>
      <w:tr w:rsidR="00716566" w:rsidRPr="000C4D8F" w:rsidTr="006641D7">
        <w:trPr>
          <w:trHeight w:val="401"/>
          <w:jc w:val="center"/>
        </w:trPr>
        <w:tc>
          <w:tcPr>
            <w:tcW w:w="0" w:type="auto"/>
            <w:tcBorders>
              <w:top w:val="nil"/>
              <w:bottom w:val="nil"/>
              <w:right w:val="nil"/>
            </w:tcBorders>
            <w:shd w:val="clear" w:color="auto" w:fill="auto"/>
          </w:tcPr>
          <w:p w:rsidR="00716566" w:rsidRPr="000C4D8F" w:rsidRDefault="00716566" w:rsidP="006641D7">
            <w:pPr>
              <w:spacing w:line="440" w:lineRule="exact"/>
              <w:jc w:val="center"/>
              <w:rPr>
                <w:sz w:val="24"/>
              </w:rPr>
            </w:pPr>
            <w:r w:rsidRPr="000C4D8F">
              <w:rPr>
                <w:sz w:val="24"/>
              </w:rPr>
              <w:t>4</w:t>
            </w:r>
          </w:p>
        </w:tc>
        <w:tc>
          <w:tcPr>
            <w:tcW w:w="0" w:type="auto"/>
            <w:tcBorders>
              <w:top w:val="nil"/>
              <w:left w:val="nil"/>
              <w:bottom w:val="nil"/>
              <w:right w:val="nil"/>
            </w:tcBorders>
            <w:shd w:val="clear" w:color="auto" w:fill="auto"/>
          </w:tcPr>
          <w:p w:rsidR="00716566" w:rsidRPr="000C4D8F" w:rsidRDefault="00716566" w:rsidP="006641D7">
            <w:pPr>
              <w:spacing w:line="440" w:lineRule="exact"/>
              <w:jc w:val="center"/>
              <w:rPr>
                <w:sz w:val="24"/>
              </w:rPr>
            </w:pPr>
            <w:r>
              <w:rPr>
                <w:sz w:val="24"/>
              </w:rPr>
              <w:t>Slash pine</w:t>
            </w:r>
          </w:p>
        </w:tc>
        <w:tc>
          <w:tcPr>
            <w:tcW w:w="0" w:type="auto"/>
            <w:tcBorders>
              <w:top w:val="nil"/>
              <w:left w:val="nil"/>
              <w:bottom w:val="nil"/>
            </w:tcBorders>
            <w:shd w:val="clear" w:color="auto" w:fill="auto"/>
          </w:tcPr>
          <w:p w:rsidR="00716566" w:rsidRPr="000C4D8F" w:rsidRDefault="00716566" w:rsidP="006641D7">
            <w:pPr>
              <w:spacing w:line="440" w:lineRule="exact"/>
              <w:jc w:val="center"/>
              <w:rPr>
                <w:sz w:val="24"/>
              </w:rPr>
            </w:pPr>
            <w:r>
              <w:rPr>
                <w:sz w:val="24"/>
              </w:rPr>
              <w:t>1394</w:t>
            </w:r>
          </w:p>
        </w:tc>
      </w:tr>
      <w:tr w:rsidR="00716566" w:rsidRPr="000C4D8F" w:rsidTr="006641D7">
        <w:trPr>
          <w:trHeight w:val="412"/>
          <w:jc w:val="center"/>
        </w:trPr>
        <w:tc>
          <w:tcPr>
            <w:tcW w:w="0" w:type="auto"/>
            <w:tcBorders>
              <w:top w:val="nil"/>
              <w:bottom w:val="nil"/>
              <w:right w:val="nil"/>
            </w:tcBorders>
            <w:shd w:val="clear" w:color="auto" w:fill="auto"/>
          </w:tcPr>
          <w:p w:rsidR="00716566" w:rsidRPr="000C4D8F" w:rsidRDefault="00716566" w:rsidP="006641D7">
            <w:pPr>
              <w:spacing w:line="440" w:lineRule="exact"/>
              <w:jc w:val="center"/>
              <w:rPr>
                <w:sz w:val="24"/>
              </w:rPr>
            </w:pPr>
            <w:r w:rsidRPr="000C4D8F">
              <w:rPr>
                <w:sz w:val="24"/>
              </w:rPr>
              <w:t>5</w:t>
            </w:r>
          </w:p>
        </w:tc>
        <w:tc>
          <w:tcPr>
            <w:tcW w:w="0" w:type="auto"/>
            <w:tcBorders>
              <w:top w:val="nil"/>
              <w:left w:val="nil"/>
              <w:bottom w:val="nil"/>
              <w:right w:val="nil"/>
            </w:tcBorders>
            <w:shd w:val="clear" w:color="auto" w:fill="auto"/>
          </w:tcPr>
          <w:p w:rsidR="00716566" w:rsidRPr="000C4D8F" w:rsidRDefault="00716566" w:rsidP="006641D7">
            <w:pPr>
              <w:spacing w:line="440" w:lineRule="exact"/>
              <w:jc w:val="center"/>
              <w:rPr>
                <w:sz w:val="24"/>
              </w:rPr>
            </w:pPr>
            <w:r>
              <w:rPr>
                <w:sz w:val="24"/>
              </w:rPr>
              <w:t>Oak/Broadleft</w:t>
            </w:r>
          </w:p>
        </w:tc>
        <w:tc>
          <w:tcPr>
            <w:tcW w:w="0" w:type="auto"/>
            <w:tcBorders>
              <w:top w:val="nil"/>
              <w:left w:val="nil"/>
              <w:bottom w:val="nil"/>
            </w:tcBorders>
            <w:shd w:val="clear" w:color="auto" w:fill="auto"/>
          </w:tcPr>
          <w:p w:rsidR="00716566" w:rsidRPr="000C4D8F" w:rsidRDefault="00716566" w:rsidP="006641D7">
            <w:pPr>
              <w:spacing w:line="440" w:lineRule="exact"/>
              <w:jc w:val="center"/>
              <w:rPr>
                <w:sz w:val="24"/>
              </w:rPr>
            </w:pPr>
            <w:r>
              <w:rPr>
                <w:sz w:val="24"/>
              </w:rPr>
              <w:t>2678</w:t>
            </w:r>
          </w:p>
        </w:tc>
      </w:tr>
      <w:tr w:rsidR="00716566" w:rsidRPr="000C4D8F" w:rsidTr="006641D7">
        <w:trPr>
          <w:trHeight w:val="412"/>
          <w:jc w:val="center"/>
        </w:trPr>
        <w:tc>
          <w:tcPr>
            <w:tcW w:w="0" w:type="auto"/>
            <w:tcBorders>
              <w:top w:val="nil"/>
              <w:bottom w:val="nil"/>
              <w:right w:val="nil"/>
            </w:tcBorders>
            <w:shd w:val="clear" w:color="auto" w:fill="auto"/>
          </w:tcPr>
          <w:p w:rsidR="00716566" w:rsidRPr="000C4D8F" w:rsidRDefault="00716566" w:rsidP="006641D7">
            <w:pPr>
              <w:spacing w:line="440" w:lineRule="exact"/>
              <w:jc w:val="center"/>
              <w:rPr>
                <w:sz w:val="24"/>
              </w:rPr>
            </w:pPr>
            <w:r w:rsidRPr="000C4D8F">
              <w:rPr>
                <w:sz w:val="24"/>
              </w:rPr>
              <w:t>6</w:t>
            </w:r>
          </w:p>
        </w:tc>
        <w:tc>
          <w:tcPr>
            <w:tcW w:w="0" w:type="auto"/>
            <w:tcBorders>
              <w:top w:val="nil"/>
              <w:left w:val="nil"/>
              <w:bottom w:val="nil"/>
              <w:right w:val="nil"/>
            </w:tcBorders>
            <w:shd w:val="clear" w:color="auto" w:fill="auto"/>
          </w:tcPr>
          <w:p w:rsidR="00716566" w:rsidRPr="000C4D8F" w:rsidRDefault="00716566" w:rsidP="006641D7">
            <w:pPr>
              <w:spacing w:line="440" w:lineRule="exact"/>
              <w:jc w:val="center"/>
              <w:rPr>
                <w:sz w:val="24"/>
              </w:rPr>
            </w:pPr>
            <w:r>
              <w:rPr>
                <w:sz w:val="24"/>
              </w:rPr>
              <w:t>Hardwood</w:t>
            </w:r>
          </w:p>
        </w:tc>
        <w:tc>
          <w:tcPr>
            <w:tcW w:w="0" w:type="auto"/>
            <w:tcBorders>
              <w:top w:val="nil"/>
              <w:left w:val="nil"/>
              <w:bottom w:val="nil"/>
            </w:tcBorders>
            <w:shd w:val="clear" w:color="auto" w:fill="auto"/>
          </w:tcPr>
          <w:p w:rsidR="00716566" w:rsidRPr="000C4D8F" w:rsidRDefault="00716566" w:rsidP="006641D7">
            <w:pPr>
              <w:spacing w:line="440" w:lineRule="exact"/>
              <w:jc w:val="center"/>
              <w:rPr>
                <w:sz w:val="24"/>
              </w:rPr>
            </w:pPr>
            <w:r>
              <w:rPr>
                <w:sz w:val="24"/>
              </w:rPr>
              <w:t>3959</w:t>
            </w:r>
          </w:p>
        </w:tc>
      </w:tr>
      <w:tr w:rsidR="00716566" w:rsidRPr="000C4D8F" w:rsidTr="006641D7">
        <w:trPr>
          <w:trHeight w:val="401"/>
          <w:jc w:val="center"/>
        </w:trPr>
        <w:tc>
          <w:tcPr>
            <w:tcW w:w="0" w:type="auto"/>
            <w:tcBorders>
              <w:top w:val="nil"/>
              <w:bottom w:val="nil"/>
              <w:right w:val="nil"/>
            </w:tcBorders>
            <w:shd w:val="clear" w:color="auto" w:fill="auto"/>
          </w:tcPr>
          <w:p w:rsidR="00716566" w:rsidRPr="000C4D8F" w:rsidRDefault="00716566" w:rsidP="006641D7">
            <w:pPr>
              <w:spacing w:line="440" w:lineRule="exact"/>
              <w:jc w:val="center"/>
              <w:rPr>
                <w:sz w:val="24"/>
              </w:rPr>
            </w:pPr>
            <w:r w:rsidRPr="000C4D8F">
              <w:rPr>
                <w:sz w:val="24"/>
              </w:rPr>
              <w:t>7</w:t>
            </w:r>
          </w:p>
        </w:tc>
        <w:tc>
          <w:tcPr>
            <w:tcW w:w="0" w:type="auto"/>
            <w:tcBorders>
              <w:top w:val="nil"/>
              <w:left w:val="nil"/>
              <w:bottom w:val="nil"/>
              <w:right w:val="nil"/>
            </w:tcBorders>
            <w:shd w:val="clear" w:color="auto" w:fill="auto"/>
          </w:tcPr>
          <w:p w:rsidR="00716566" w:rsidRPr="000C4D8F" w:rsidRDefault="00716566" w:rsidP="006641D7">
            <w:pPr>
              <w:spacing w:line="440" w:lineRule="exact"/>
              <w:jc w:val="center"/>
              <w:rPr>
                <w:sz w:val="24"/>
              </w:rPr>
            </w:pPr>
            <w:r>
              <w:rPr>
                <w:sz w:val="24"/>
              </w:rPr>
              <w:t>Swamp</w:t>
            </w:r>
          </w:p>
        </w:tc>
        <w:tc>
          <w:tcPr>
            <w:tcW w:w="0" w:type="auto"/>
            <w:tcBorders>
              <w:top w:val="nil"/>
              <w:left w:val="nil"/>
              <w:bottom w:val="nil"/>
            </w:tcBorders>
            <w:shd w:val="clear" w:color="auto" w:fill="auto"/>
          </w:tcPr>
          <w:p w:rsidR="00716566" w:rsidRPr="000C4D8F" w:rsidRDefault="00716566" w:rsidP="006641D7">
            <w:pPr>
              <w:spacing w:line="440" w:lineRule="exact"/>
              <w:jc w:val="center"/>
              <w:rPr>
                <w:sz w:val="24"/>
              </w:rPr>
            </w:pPr>
            <w:r>
              <w:rPr>
                <w:sz w:val="24"/>
              </w:rPr>
              <w:t>3579</w:t>
            </w:r>
          </w:p>
        </w:tc>
      </w:tr>
      <w:tr w:rsidR="00716566" w:rsidRPr="000C4D8F" w:rsidTr="006641D7">
        <w:trPr>
          <w:trHeight w:val="412"/>
          <w:jc w:val="center"/>
        </w:trPr>
        <w:tc>
          <w:tcPr>
            <w:tcW w:w="0" w:type="auto"/>
            <w:tcBorders>
              <w:top w:val="nil"/>
              <w:bottom w:val="nil"/>
              <w:right w:val="nil"/>
            </w:tcBorders>
            <w:shd w:val="clear" w:color="auto" w:fill="auto"/>
          </w:tcPr>
          <w:p w:rsidR="00716566" w:rsidRPr="000C4D8F" w:rsidRDefault="00716566" w:rsidP="006641D7">
            <w:pPr>
              <w:spacing w:line="440" w:lineRule="exact"/>
              <w:jc w:val="center"/>
              <w:rPr>
                <w:sz w:val="24"/>
              </w:rPr>
            </w:pPr>
            <w:r w:rsidRPr="000C4D8F">
              <w:rPr>
                <w:sz w:val="24"/>
              </w:rPr>
              <w:t>8</w:t>
            </w:r>
          </w:p>
        </w:tc>
        <w:tc>
          <w:tcPr>
            <w:tcW w:w="0" w:type="auto"/>
            <w:tcBorders>
              <w:top w:val="nil"/>
              <w:left w:val="nil"/>
              <w:bottom w:val="nil"/>
              <w:right w:val="nil"/>
            </w:tcBorders>
            <w:shd w:val="clear" w:color="auto" w:fill="auto"/>
          </w:tcPr>
          <w:p w:rsidR="00716566" w:rsidRPr="000C4D8F" w:rsidRDefault="00716566" w:rsidP="006641D7">
            <w:pPr>
              <w:spacing w:line="440" w:lineRule="exact"/>
              <w:jc w:val="center"/>
              <w:rPr>
                <w:sz w:val="24"/>
              </w:rPr>
            </w:pPr>
            <w:r>
              <w:rPr>
                <w:sz w:val="24"/>
              </w:rPr>
              <w:t>Graminoid marsh</w:t>
            </w:r>
          </w:p>
        </w:tc>
        <w:tc>
          <w:tcPr>
            <w:tcW w:w="0" w:type="auto"/>
            <w:tcBorders>
              <w:top w:val="nil"/>
              <w:left w:val="nil"/>
              <w:bottom w:val="nil"/>
            </w:tcBorders>
            <w:shd w:val="clear" w:color="auto" w:fill="auto"/>
          </w:tcPr>
          <w:p w:rsidR="00716566" w:rsidRPr="000C4D8F" w:rsidRDefault="00716566" w:rsidP="006641D7">
            <w:pPr>
              <w:spacing w:line="440" w:lineRule="exact"/>
              <w:jc w:val="center"/>
              <w:rPr>
                <w:sz w:val="24"/>
              </w:rPr>
            </w:pPr>
            <w:r>
              <w:rPr>
                <w:sz w:val="24"/>
              </w:rPr>
              <w:t>11271</w:t>
            </w:r>
          </w:p>
        </w:tc>
      </w:tr>
      <w:tr w:rsidR="00716566" w:rsidRPr="000C4D8F" w:rsidTr="006641D7">
        <w:trPr>
          <w:trHeight w:val="412"/>
          <w:jc w:val="center"/>
        </w:trPr>
        <w:tc>
          <w:tcPr>
            <w:tcW w:w="0" w:type="auto"/>
            <w:tcBorders>
              <w:top w:val="nil"/>
              <w:bottom w:val="nil"/>
              <w:right w:val="nil"/>
            </w:tcBorders>
            <w:shd w:val="clear" w:color="auto" w:fill="auto"/>
          </w:tcPr>
          <w:p w:rsidR="00716566" w:rsidRPr="000C4D8F" w:rsidRDefault="00716566" w:rsidP="006641D7">
            <w:pPr>
              <w:spacing w:line="440" w:lineRule="exact"/>
              <w:jc w:val="center"/>
              <w:rPr>
                <w:sz w:val="24"/>
              </w:rPr>
            </w:pPr>
            <w:r w:rsidRPr="000C4D8F">
              <w:rPr>
                <w:sz w:val="24"/>
              </w:rPr>
              <w:t>9</w:t>
            </w:r>
          </w:p>
        </w:tc>
        <w:tc>
          <w:tcPr>
            <w:tcW w:w="0" w:type="auto"/>
            <w:tcBorders>
              <w:top w:val="nil"/>
              <w:left w:val="nil"/>
              <w:bottom w:val="nil"/>
              <w:right w:val="nil"/>
            </w:tcBorders>
            <w:shd w:val="clear" w:color="auto" w:fill="auto"/>
          </w:tcPr>
          <w:p w:rsidR="00716566" w:rsidRPr="000C4D8F" w:rsidRDefault="00716566" w:rsidP="006641D7">
            <w:pPr>
              <w:spacing w:line="440" w:lineRule="exact"/>
              <w:jc w:val="center"/>
              <w:rPr>
                <w:sz w:val="24"/>
              </w:rPr>
            </w:pPr>
            <w:r>
              <w:rPr>
                <w:sz w:val="24"/>
              </w:rPr>
              <w:t>Spartina marsh</w:t>
            </w:r>
          </w:p>
        </w:tc>
        <w:tc>
          <w:tcPr>
            <w:tcW w:w="0" w:type="auto"/>
            <w:tcBorders>
              <w:top w:val="nil"/>
              <w:left w:val="nil"/>
              <w:bottom w:val="nil"/>
            </w:tcBorders>
            <w:shd w:val="clear" w:color="auto" w:fill="auto"/>
          </w:tcPr>
          <w:p w:rsidR="00716566" w:rsidRPr="000C4D8F" w:rsidRDefault="00716566" w:rsidP="006641D7">
            <w:pPr>
              <w:spacing w:line="440" w:lineRule="exact"/>
              <w:jc w:val="center"/>
              <w:rPr>
                <w:sz w:val="24"/>
              </w:rPr>
            </w:pPr>
            <w:r>
              <w:rPr>
                <w:sz w:val="24"/>
              </w:rPr>
              <w:t>6203</w:t>
            </w:r>
          </w:p>
        </w:tc>
      </w:tr>
      <w:tr w:rsidR="00716566" w:rsidRPr="000C4D8F" w:rsidTr="006641D7">
        <w:trPr>
          <w:trHeight w:val="401"/>
          <w:jc w:val="center"/>
        </w:trPr>
        <w:tc>
          <w:tcPr>
            <w:tcW w:w="0" w:type="auto"/>
            <w:tcBorders>
              <w:top w:val="nil"/>
              <w:bottom w:val="nil"/>
              <w:right w:val="nil"/>
            </w:tcBorders>
            <w:shd w:val="clear" w:color="auto" w:fill="auto"/>
          </w:tcPr>
          <w:p w:rsidR="00716566" w:rsidRPr="000C4D8F" w:rsidRDefault="00716566" w:rsidP="006641D7">
            <w:pPr>
              <w:spacing w:line="440" w:lineRule="exact"/>
              <w:jc w:val="center"/>
              <w:rPr>
                <w:sz w:val="24"/>
              </w:rPr>
            </w:pPr>
            <w:r w:rsidRPr="000C4D8F">
              <w:rPr>
                <w:sz w:val="24"/>
              </w:rPr>
              <w:t>10</w:t>
            </w:r>
          </w:p>
        </w:tc>
        <w:tc>
          <w:tcPr>
            <w:tcW w:w="0" w:type="auto"/>
            <w:tcBorders>
              <w:top w:val="nil"/>
              <w:left w:val="nil"/>
              <w:bottom w:val="nil"/>
              <w:right w:val="nil"/>
            </w:tcBorders>
            <w:shd w:val="clear" w:color="auto" w:fill="auto"/>
          </w:tcPr>
          <w:p w:rsidR="00716566" w:rsidRPr="000C4D8F" w:rsidRDefault="00716566" w:rsidP="006641D7">
            <w:pPr>
              <w:spacing w:line="440" w:lineRule="exact"/>
              <w:jc w:val="center"/>
              <w:rPr>
                <w:sz w:val="24"/>
              </w:rPr>
            </w:pPr>
            <w:r>
              <w:rPr>
                <w:sz w:val="24"/>
              </w:rPr>
              <w:t>Cattail marsh</w:t>
            </w:r>
          </w:p>
        </w:tc>
        <w:tc>
          <w:tcPr>
            <w:tcW w:w="0" w:type="auto"/>
            <w:tcBorders>
              <w:top w:val="nil"/>
              <w:left w:val="nil"/>
              <w:bottom w:val="nil"/>
            </w:tcBorders>
            <w:shd w:val="clear" w:color="auto" w:fill="auto"/>
          </w:tcPr>
          <w:p w:rsidR="00716566" w:rsidRPr="000C4D8F" w:rsidRDefault="00716566" w:rsidP="006641D7">
            <w:pPr>
              <w:spacing w:line="440" w:lineRule="exact"/>
              <w:jc w:val="center"/>
              <w:rPr>
                <w:sz w:val="24"/>
              </w:rPr>
            </w:pPr>
            <w:r>
              <w:rPr>
                <w:sz w:val="24"/>
              </w:rPr>
              <w:t>3278</w:t>
            </w:r>
          </w:p>
        </w:tc>
      </w:tr>
      <w:tr w:rsidR="00716566" w:rsidRPr="000C4D8F" w:rsidTr="006641D7">
        <w:trPr>
          <w:trHeight w:val="412"/>
          <w:jc w:val="center"/>
        </w:trPr>
        <w:tc>
          <w:tcPr>
            <w:tcW w:w="0" w:type="auto"/>
            <w:tcBorders>
              <w:top w:val="nil"/>
              <w:bottom w:val="nil"/>
              <w:right w:val="nil"/>
            </w:tcBorders>
            <w:shd w:val="clear" w:color="auto" w:fill="auto"/>
          </w:tcPr>
          <w:p w:rsidR="00716566" w:rsidRPr="000C4D8F" w:rsidRDefault="00716566" w:rsidP="006641D7">
            <w:pPr>
              <w:spacing w:line="440" w:lineRule="exact"/>
              <w:jc w:val="center"/>
              <w:rPr>
                <w:sz w:val="24"/>
              </w:rPr>
            </w:pPr>
            <w:r w:rsidRPr="000C4D8F">
              <w:rPr>
                <w:sz w:val="24"/>
              </w:rPr>
              <w:t>11</w:t>
            </w:r>
          </w:p>
        </w:tc>
        <w:tc>
          <w:tcPr>
            <w:tcW w:w="0" w:type="auto"/>
            <w:tcBorders>
              <w:top w:val="nil"/>
              <w:left w:val="nil"/>
              <w:bottom w:val="nil"/>
              <w:right w:val="nil"/>
            </w:tcBorders>
            <w:shd w:val="clear" w:color="auto" w:fill="auto"/>
          </w:tcPr>
          <w:p w:rsidR="00716566" w:rsidRPr="000C4D8F" w:rsidRDefault="00716566" w:rsidP="006641D7">
            <w:pPr>
              <w:spacing w:line="440" w:lineRule="exact"/>
              <w:jc w:val="center"/>
              <w:rPr>
                <w:sz w:val="24"/>
              </w:rPr>
            </w:pPr>
            <w:r>
              <w:rPr>
                <w:sz w:val="24"/>
              </w:rPr>
              <w:t>Salt marsh</w:t>
            </w:r>
          </w:p>
        </w:tc>
        <w:tc>
          <w:tcPr>
            <w:tcW w:w="0" w:type="auto"/>
            <w:tcBorders>
              <w:top w:val="nil"/>
              <w:left w:val="nil"/>
              <w:bottom w:val="nil"/>
            </w:tcBorders>
            <w:shd w:val="clear" w:color="auto" w:fill="auto"/>
          </w:tcPr>
          <w:p w:rsidR="00716566" w:rsidRPr="000C4D8F" w:rsidRDefault="00716566" w:rsidP="006641D7">
            <w:pPr>
              <w:spacing w:line="440" w:lineRule="exact"/>
              <w:jc w:val="center"/>
              <w:rPr>
                <w:sz w:val="24"/>
              </w:rPr>
            </w:pPr>
            <w:r>
              <w:rPr>
                <w:sz w:val="24"/>
              </w:rPr>
              <w:t>1068</w:t>
            </w:r>
          </w:p>
        </w:tc>
      </w:tr>
      <w:tr w:rsidR="00716566" w:rsidRPr="000C4D8F" w:rsidTr="00716566">
        <w:trPr>
          <w:trHeight w:val="412"/>
          <w:jc w:val="center"/>
        </w:trPr>
        <w:tc>
          <w:tcPr>
            <w:tcW w:w="0" w:type="auto"/>
            <w:tcBorders>
              <w:top w:val="nil"/>
              <w:bottom w:val="nil"/>
              <w:right w:val="nil"/>
            </w:tcBorders>
            <w:shd w:val="clear" w:color="auto" w:fill="auto"/>
          </w:tcPr>
          <w:p w:rsidR="00716566" w:rsidRPr="000C4D8F" w:rsidRDefault="00716566" w:rsidP="006641D7">
            <w:pPr>
              <w:spacing w:line="440" w:lineRule="exact"/>
              <w:jc w:val="center"/>
              <w:rPr>
                <w:sz w:val="24"/>
              </w:rPr>
            </w:pPr>
            <w:r w:rsidRPr="000C4D8F">
              <w:rPr>
                <w:sz w:val="24"/>
              </w:rPr>
              <w:t>12</w:t>
            </w:r>
          </w:p>
        </w:tc>
        <w:tc>
          <w:tcPr>
            <w:tcW w:w="0" w:type="auto"/>
            <w:tcBorders>
              <w:top w:val="nil"/>
              <w:left w:val="nil"/>
              <w:bottom w:val="nil"/>
              <w:right w:val="nil"/>
            </w:tcBorders>
            <w:shd w:val="clear" w:color="auto" w:fill="auto"/>
          </w:tcPr>
          <w:p w:rsidR="00716566" w:rsidRPr="000C4D8F" w:rsidRDefault="00716566" w:rsidP="006641D7">
            <w:pPr>
              <w:spacing w:line="440" w:lineRule="exact"/>
              <w:jc w:val="center"/>
              <w:rPr>
                <w:sz w:val="24"/>
              </w:rPr>
            </w:pPr>
            <w:r>
              <w:rPr>
                <w:sz w:val="24"/>
              </w:rPr>
              <w:t>Mud flats</w:t>
            </w:r>
          </w:p>
        </w:tc>
        <w:tc>
          <w:tcPr>
            <w:tcW w:w="0" w:type="auto"/>
            <w:tcBorders>
              <w:top w:val="nil"/>
              <w:left w:val="nil"/>
              <w:bottom w:val="nil"/>
            </w:tcBorders>
            <w:shd w:val="clear" w:color="auto" w:fill="auto"/>
          </w:tcPr>
          <w:p w:rsidR="00716566" w:rsidRPr="000C4D8F" w:rsidRDefault="00716566" w:rsidP="006641D7">
            <w:pPr>
              <w:spacing w:line="440" w:lineRule="exact"/>
              <w:jc w:val="center"/>
              <w:rPr>
                <w:sz w:val="24"/>
              </w:rPr>
            </w:pPr>
            <w:r>
              <w:rPr>
                <w:sz w:val="24"/>
              </w:rPr>
              <w:t>1927</w:t>
            </w:r>
          </w:p>
        </w:tc>
      </w:tr>
      <w:tr w:rsidR="00716566" w:rsidRPr="000C4D8F" w:rsidTr="00716566">
        <w:trPr>
          <w:trHeight w:val="401"/>
          <w:jc w:val="center"/>
        </w:trPr>
        <w:tc>
          <w:tcPr>
            <w:tcW w:w="0" w:type="auto"/>
            <w:tcBorders>
              <w:top w:val="nil"/>
              <w:bottom w:val="single" w:sz="12" w:space="0" w:color="auto"/>
              <w:right w:val="nil"/>
            </w:tcBorders>
            <w:shd w:val="clear" w:color="auto" w:fill="auto"/>
          </w:tcPr>
          <w:p w:rsidR="00716566" w:rsidRPr="000C4D8F" w:rsidRDefault="00716566" w:rsidP="006641D7">
            <w:pPr>
              <w:spacing w:line="440" w:lineRule="exact"/>
              <w:jc w:val="center"/>
              <w:rPr>
                <w:sz w:val="24"/>
              </w:rPr>
            </w:pPr>
            <w:r w:rsidRPr="000C4D8F">
              <w:rPr>
                <w:sz w:val="24"/>
              </w:rPr>
              <w:t>13</w:t>
            </w:r>
          </w:p>
        </w:tc>
        <w:tc>
          <w:tcPr>
            <w:tcW w:w="0" w:type="auto"/>
            <w:tcBorders>
              <w:top w:val="nil"/>
              <w:left w:val="nil"/>
              <w:bottom w:val="single" w:sz="12" w:space="0" w:color="auto"/>
              <w:right w:val="nil"/>
            </w:tcBorders>
            <w:shd w:val="clear" w:color="auto" w:fill="auto"/>
          </w:tcPr>
          <w:p w:rsidR="00716566" w:rsidRPr="000C4D8F" w:rsidRDefault="00716566" w:rsidP="006641D7">
            <w:pPr>
              <w:spacing w:line="440" w:lineRule="exact"/>
              <w:jc w:val="center"/>
              <w:rPr>
                <w:sz w:val="24"/>
              </w:rPr>
            </w:pPr>
            <w:r>
              <w:rPr>
                <w:sz w:val="24"/>
              </w:rPr>
              <w:t>Water</w:t>
            </w:r>
          </w:p>
        </w:tc>
        <w:tc>
          <w:tcPr>
            <w:tcW w:w="0" w:type="auto"/>
            <w:tcBorders>
              <w:top w:val="nil"/>
              <w:left w:val="nil"/>
              <w:bottom w:val="single" w:sz="12" w:space="0" w:color="auto"/>
            </w:tcBorders>
            <w:shd w:val="clear" w:color="auto" w:fill="auto"/>
          </w:tcPr>
          <w:p w:rsidR="00716566" w:rsidRPr="000C4D8F" w:rsidRDefault="00716566" w:rsidP="006641D7">
            <w:pPr>
              <w:spacing w:line="440" w:lineRule="exact"/>
              <w:jc w:val="center"/>
              <w:rPr>
                <w:sz w:val="24"/>
              </w:rPr>
            </w:pPr>
            <w:r>
              <w:rPr>
                <w:sz w:val="24"/>
              </w:rPr>
              <w:t>916</w:t>
            </w:r>
          </w:p>
        </w:tc>
      </w:tr>
    </w:tbl>
    <w:p w:rsidR="0096279A" w:rsidRDefault="006614BE" w:rsidP="00260700">
      <w:pPr>
        <w:spacing w:line="440" w:lineRule="exact"/>
        <w:ind w:firstLineChars="600" w:firstLine="1440"/>
        <w:rPr>
          <w:sz w:val="24"/>
        </w:rPr>
      </w:pPr>
      <w:r>
        <w:rPr>
          <w:rFonts w:hint="eastAsia"/>
          <w:sz w:val="24"/>
        </w:rPr>
        <w:drawing>
          <wp:anchor distT="0" distB="0" distL="114300" distR="114300" simplePos="0" relativeHeight="251774976" behindDoc="0" locked="0" layoutInCell="1" allowOverlap="1">
            <wp:simplePos x="0" y="0"/>
            <wp:positionH relativeFrom="column">
              <wp:posOffset>2985655</wp:posOffset>
            </wp:positionH>
            <wp:positionV relativeFrom="paragraph">
              <wp:posOffset>151938</wp:posOffset>
            </wp:positionV>
            <wp:extent cx="2057578" cy="1729890"/>
            <wp:effectExtent l="0" t="0" r="0" b="381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73">
                      <a:extLst>
                        <a:ext uri="{28A0092B-C50C-407E-A947-70E740481C1C}">
                          <a14:useLocalDpi xmlns:a14="http://schemas.microsoft.com/office/drawing/2010/main" val="0"/>
                        </a:ext>
                      </a:extLst>
                    </a:blip>
                    <a:stretch>
                      <a:fillRect/>
                    </a:stretch>
                  </pic:blipFill>
                  <pic:spPr>
                    <a:xfrm>
                      <a:off x="0" y="0"/>
                      <a:ext cx="2057578" cy="1729890"/>
                    </a:xfrm>
                    <a:prstGeom prst="rect">
                      <a:avLst/>
                    </a:prstGeom>
                  </pic:spPr>
                </pic:pic>
              </a:graphicData>
            </a:graphic>
          </wp:anchor>
        </w:drawing>
      </w:r>
      <w:r>
        <w:rPr>
          <w:sz w:val="24"/>
        </w:rPr>
        <w:drawing>
          <wp:anchor distT="0" distB="0" distL="114300" distR="114300" simplePos="0" relativeHeight="251773952" behindDoc="0" locked="0" layoutInCell="1" allowOverlap="1">
            <wp:simplePos x="0" y="0"/>
            <wp:positionH relativeFrom="column">
              <wp:posOffset>588529</wp:posOffset>
            </wp:positionH>
            <wp:positionV relativeFrom="paragraph">
              <wp:posOffset>121747</wp:posOffset>
            </wp:positionV>
            <wp:extent cx="2133785" cy="1760373"/>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74">
                      <a:extLst>
                        <a:ext uri="{28A0092B-C50C-407E-A947-70E740481C1C}">
                          <a14:useLocalDpi xmlns:a14="http://schemas.microsoft.com/office/drawing/2010/main" val="0"/>
                        </a:ext>
                      </a:extLst>
                    </a:blip>
                    <a:stretch>
                      <a:fillRect/>
                    </a:stretch>
                  </pic:blipFill>
                  <pic:spPr>
                    <a:xfrm>
                      <a:off x="0" y="0"/>
                      <a:ext cx="2133785" cy="1760373"/>
                    </a:xfrm>
                    <a:prstGeom prst="rect">
                      <a:avLst/>
                    </a:prstGeom>
                  </pic:spPr>
                </pic:pic>
              </a:graphicData>
            </a:graphic>
          </wp:anchor>
        </w:drawing>
      </w:r>
    </w:p>
    <w:p w:rsidR="0096279A" w:rsidRDefault="0096279A" w:rsidP="00260700">
      <w:pPr>
        <w:spacing w:line="440" w:lineRule="exact"/>
        <w:ind w:firstLineChars="600" w:firstLine="1440"/>
        <w:rPr>
          <w:sz w:val="24"/>
        </w:rPr>
      </w:pPr>
    </w:p>
    <w:p w:rsidR="0096279A" w:rsidRDefault="0096279A" w:rsidP="00260700">
      <w:pPr>
        <w:spacing w:line="440" w:lineRule="exact"/>
        <w:ind w:firstLineChars="600" w:firstLine="1440"/>
        <w:rPr>
          <w:sz w:val="24"/>
        </w:rPr>
      </w:pPr>
    </w:p>
    <w:p w:rsidR="0096279A" w:rsidRDefault="0096279A" w:rsidP="00260700">
      <w:pPr>
        <w:spacing w:line="440" w:lineRule="exact"/>
        <w:ind w:firstLineChars="600" w:firstLine="1440"/>
        <w:rPr>
          <w:sz w:val="24"/>
        </w:rPr>
      </w:pPr>
    </w:p>
    <w:p w:rsidR="0096279A" w:rsidRDefault="0096279A" w:rsidP="00260700">
      <w:pPr>
        <w:spacing w:line="440" w:lineRule="exact"/>
        <w:ind w:firstLineChars="600" w:firstLine="1440"/>
        <w:rPr>
          <w:sz w:val="24"/>
        </w:rPr>
      </w:pPr>
    </w:p>
    <w:p w:rsidR="0096279A" w:rsidRDefault="0096279A" w:rsidP="00260700">
      <w:pPr>
        <w:spacing w:line="440" w:lineRule="exact"/>
        <w:ind w:firstLineChars="600" w:firstLine="1440"/>
        <w:rPr>
          <w:sz w:val="24"/>
        </w:rPr>
      </w:pPr>
    </w:p>
    <w:p w:rsidR="0096279A" w:rsidRDefault="0096279A" w:rsidP="00260700">
      <w:pPr>
        <w:spacing w:line="440" w:lineRule="exact"/>
        <w:ind w:firstLineChars="600" w:firstLine="1440"/>
        <w:rPr>
          <w:sz w:val="24"/>
        </w:rPr>
      </w:pPr>
    </w:p>
    <w:p w:rsidR="0096279A" w:rsidRDefault="006641D7" w:rsidP="00260700">
      <w:pPr>
        <w:spacing w:line="440" w:lineRule="exact"/>
        <w:ind w:firstLineChars="600" w:firstLine="1440"/>
        <w:rPr>
          <w:sz w:val="24"/>
        </w:rPr>
      </w:pPr>
      <w:r>
        <w:rPr>
          <w:sz w:val="24"/>
        </w:rPr>
        <w:object w:dxaOrig="1440" w:dyaOrig="1440">
          <v:shape id="_x0000_s4247" type="#_x0000_t75" style="position:absolute;left:0;text-align:left;margin-left:50.75pt;margin-top:6pt;width:361.8pt;height:35.95pt;z-index:251777024;mso-position-horizontal-relative:text;mso-position-vertical-relative:text">
            <v:imagedata r:id="rId175" o:title=""/>
          </v:shape>
          <o:OLEObject Type="Embed" ProgID="Visio.Drawing.15" ShapeID="_x0000_s4247" DrawAspect="Content" ObjectID="_1607267153" r:id="rId176"/>
        </w:object>
      </w:r>
    </w:p>
    <w:p w:rsidR="00D10852" w:rsidRDefault="00D10852" w:rsidP="00D10852">
      <w:pPr>
        <w:spacing w:line="360" w:lineRule="auto"/>
        <w:rPr>
          <w:sz w:val="24"/>
        </w:rPr>
      </w:pPr>
    </w:p>
    <w:p w:rsidR="00D10852" w:rsidRDefault="00D10852" w:rsidP="00D10852">
      <w:pPr>
        <w:spacing w:line="440" w:lineRule="exact"/>
        <w:ind w:firstLineChars="400" w:firstLine="960"/>
        <w:rPr>
          <w:sz w:val="24"/>
        </w:rPr>
      </w:pPr>
      <w:r>
        <w:rPr>
          <w:sz w:val="24"/>
        </w:rPr>
        <w:t>图</w:t>
      </w:r>
      <w:r>
        <w:rPr>
          <w:rFonts w:hint="eastAsia"/>
          <w:sz w:val="24"/>
        </w:rPr>
        <w:t>2</w:t>
      </w:r>
      <w:r>
        <w:rPr>
          <w:sz w:val="24"/>
        </w:rPr>
        <w:t xml:space="preserve">.5 </w:t>
      </w:r>
      <w:r>
        <w:rPr>
          <w:sz w:val="24"/>
        </w:rPr>
        <w:t>肯尼迪航空中心数据集</w:t>
      </w:r>
      <w:r>
        <w:rPr>
          <w:rFonts w:hint="eastAsia"/>
          <w:sz w:val="24"/>
        </w:rPr>
        <w:t xml:space="preserve"> </w:t>
      </w:r>
      <w:r>
        <w:rPr>
          <w:sz w:val="24"/>
        </w:rPr>
        <w:t>(a)</w:t>
      </w:r>
      <w:r>
        <w:rPr>
          <w:sz w:val="24"/>
        </w:rPr>
        <w:t>假彩色合成图</w:t>
      </w:r>
      <w:r>
        <w:rPr>
          <w:rFonts w:hint="eastAsia"/>
          <w:sz w:val="24"/>
        </w:rPr>
        <w:t xml:space="preserve"> </w:t>
      </w:r>
      <w:r>
        <w:rPr>
          <w:sz w:val="24"/>
        </w:rPr>
        <w:t xml:space="preserve">(b) </w:t>
      </w:r>
      <w:r>
        <w:rPr>
          <w:sz w:val="24"/>
        </w:rPr>
        <w:t>参考地物</w:t>
      </w:r>
    </w:p>
    <w:p w:rsidR="006614BE" w:rsidRPr="00D10852" w:rsidRDefault="006614BE" w:rsidP="00260700">
      <w:pPr>
        <w:spacing w:line="440" w:lineRule="exact"/>
        <w:ind w:firstLineChars="600" w:firstLine="1440"/>
        <w:rPr>
          <w:sz w:val="24"/>
        </w:rPr>
      </w:pPr>
    </w:p>
    <w:p w:rsidR="005F1468" w:rsidRDefault="007F4960" w:rsidP="005F1468">
      <w:pPr>
        <w:pStyle w:val="2"/>
        <w:spacing w:before="120" w:after="120"/>
        <w:rPr>
          <w:color w:val="auto"/>
        </w:rPr>
      </w:pPr>
      <w:bookmarkStart w:id="218" w:name="_Toc283822309"/>
      <w:bookmarkStart w:id="219" w:name="_Toc286841607"/>
      <w:bookmarkStart w:id="220" w:name="_Toc347675187"/>
      <w:bookmarkStart w:id="221" w:name="_Toc347675269"/>
      <w:bookmarkStart w:id="222" w:name="_Toc347675334"/>
      <w:bookmarkStart w:id="223" w:name="_Toc347675410"/>
      <w:bookmarkStart w:id="224" w:name="_Toc347675452"/>
      <w:bookmarkStart w:id="225" w:name="_Toc347678646"/>
      <w:bookmarkStart w:id="226" w:name="_Toc347678802"/>
      <w:bookmarkStart w:id="227" w:name="_Toc347679573"/>
      <w:bookmarkStart w:id="228" w:name="_Toc347679802"/>
      <w:bookmarkStart w:id="229" w:name="_Toc347679872"/>
      <w:bookmarkStart w:id="230" w:name="_Toc347680179"/>
      <w:bookmarkStart w:id="231" w:name="_Toc347680246"/>
      <w:bookmarkStart w:id="232" w:name="_Toc347680336"/>
      <w:bookmarkStart w:id="233" w:name="_Toc347684303"/>
      <w:bookmarkStart w:id="234" w:name="_Toc28489"/>
      <w:bookmarkStart w:id="235" w:name="_Toc533498039"/>
      <w:r>
        <w:rPr>
          <w:color w:val="auto"/>
        </w:rPr>
        <w:t>2</w:t>
      </w:r>
      <w:r w:rsidR="00482280">
        <w:rPr>
          <w:color w:val="auto"/>
        </w:rPr>
        <w:t xml:space="preserve">.4 </w:t>
      </w:r>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r w:rsidR="00B53872">
        <w:rPr>
          <w:rFonts w:hint="eastAsia"/>
          <w:color w:val="auto"/>
        </w:rPr>
        <w:t>仿真实验</w:t>
      </w:r>
      <w:bookmarkEnd w:id="235"/>
    </w:p>
    <w:p w:rsidR="005F1468" w:rsidRPr="005F1468" w:rsidRDefault="005F1468" w:rsidP="00565031">
      <w:pPr>
        <w:spacing w:line="440" w:lineRule="exact"/>
        <w:rPr>
          <w:sz w:val="30"/>
          <w:szCs w:val="30"/>
        </w:rPr>
      </w:pPr>
      <w:r>
        <w:tab/>
      </w:r>
      <w:r w:rsidR="00565031">
        <w:rPr>
          <w:sz w:val="24"/>
        </w:rPr>
        <w:t>高光谱遥感数据</w:t>
      </w:r>
      <w:r w:rsidR="00565031">
        <w:rPr>
          <w:rFonts w:hint="eastAsia"/>
          <w:sz w:val="24"/>
        </w:rPr>
        <w:t>样本量少且光谱特征维数极高。支持向量机</w:t>
      </w:r>
      <w:r w:rsidR="00180F17" w:rsidRPr="00180F17">
        <w:rPr>
          <w:sz w:val="24"/>
          <w:vertAlign w:val="superscript"/>
        </w:rPr>
        <w:fldChar w:fldCharType="begin"/>
      </w:r>
      <w:r w:rsidR="00180F17" w:rsidRPr="00180F17">
        <w:rPr>
          <w:sz w:val="24"/>
          <w:vertAlign w:val="superscript"/>
        </w:rPr>
        <w:instrText xml:space="preserve"> </w:instrText>
      </w:r>
      <w:r w:rsidR="00180F17" w:rsidRPr="00180F17">
        <w:rPr>
          <w:rFonts w:hint="eastAsia"/>
          <w:sz w:val="24"/>
          <w:vertAlign w:val="superscript"/>
        </w:rPr>
        <w:instrText>REF _Ref533328151 \r \h</w:instrText>
      </w:r>
      <w:r w:rsidR="00180F17" w:rsidRPr="00180F17">
        <w:rPr>
          <w:sz w:val="24"/>
          <w:vertAlign w:val="superscript"/>
        </w:rPr>
        <w:instrText xml:space="preserve">  \* MERGEFORMAT </w:instrText>
      </w:r>
      <w:r w:rsidR="00180F17" w:rsidRPr="00180F17">
        <w:rPr>
          <w:sz w:val="24"/>
          <w:vertAlign w:val="superscript"/>
        </w:rPr>
      </w:r>
      <w:r w:rsidR="00180F17" w:rsidRPr="00180F17">
        <w:rPr>
          <w:sz w:val="24"/>
          <w:vertAlign w:val="superscript"/>
        </w:rPr>
        <w:fldChar w:fldCharType="separate"/>
      </w:r>
      <w:r w:rsidR="00180F17" w:rsidRPr="00180F17">
        <w:rPr>
          <w:sz w:val="24"/>
          <w:vertAlign w:val="superscript"/>
        </w:rPr>
        <w:t>[56]</w:t>
      </w:r>
      <w:r w:rsidR="00180F17" w:rsidRPr="00180F17">
        <w:rPr>
          <w:sz w:val="24"/>
          <w:vertAlign w:val="superscript"/>
        </w:rPr>
        <w:fldChar w:fldCharType="end"/>
      </w:r>
      <w:r w:rsidR="000A5EED">
        <w:rPr>
          <w:rFonts w:hint="eastAsia"/>
          <w:sz w:val="24"/>
        </w:rPr>
        <w:t>（</w:t>
      </w:r>
      <w:r w:rsidR="000A5EED">
        <w:rPr>
          <w:rFonts w:hint="eastAsia"/>
          <w:sz w:val="24"/>
        </w:rPr>
        <w:t>S</w:t>
      </w:r>
      <w:r w:rsidR="000A5EED">
        <w:rPr>
          <w:sz w:val="24"/>
        </w:rPr>
        <w:t>upport Vector Machine, SVM</w:t>
      </w:r>
      <w:r w:rsidR="000A5EED">
        <w:rPr>
          <w:rFonts w:hint="eastAsia"/>
          <w:sz w:val="24"/>
        </w:rPr>
        <w:t>）</w:t>
      </w:r>
      <w:r w:rsidR="00565031">
        <w:rPr>
          <w:rFonts w:hint="eastAsia"/>
          <w:sz w:val="24"/>
        </w:rPr>
        <w:t>有着数学理论严谨、运算速度快、参数少且易于调节等特征。</w:t>
      </w:r>
      <w:r w:rsidR="000A5EED">
        <w:rPr>
          <w:rFonts w:hint="eastAsia"/>
          <w:sz w:val="24"/>
        </w:rPr>
        <w:t>因此，</w:t>
      </w:r>
      <w:r w:rsidR="000A5EED">
        <w:rPr>
          <w:rFonts w:hint="eastAsia"/>
          <w:sz w:val="24"/>
        </w:rPr>
        <w:t>S</w:t>
      </w:r>
      <w:r w:rsidR="000A5EED">
        <w:rPr>
          <w:sz w:val="24"/>
        </w:rPr>
        <w:t>VM</w:t>
      </w:r>
      <w:r w:rsidR="000A5EED">
        <w:rPr>
          <w:sz w:val="24"/>
        </w:rPr>
        <w:t>被广泛用于高光谱遥感影像分类中</w:t>
      </w:r>
      <w:r w:rsidR="000A5EED">
        <w:rPr>
          <w:rFonts w:hint="eastAsia"/>
          <w:sz w:val="24"/>
        </w:rPr>
        <w:t>，</w:t>
      </w:r>
      <w:r w:rsidR="000A5EED">
        <w:rPr>
          <w:sz w:val="24"/>
        </w:rPr>
        <w:t>且有着相当好的效果</w:t>
      </w:r>
      <w:r w:rsidR="000A5EED">
        <w:rPr>
          <w:rFonts w:hint="eastAsia"/>
          <w:sz w:val="24"/>
        </w:rPr>
        <w:t>。</w:t>
      </w:r>
      <w:r w:rsidR="000A5EED">
        <w:rPr>
          <w:sz w:val="24"/>
        </w:rPr>
        <w:t>本节将简要介绍基于</w:t>
      </w:r>
      <w:r w:rsidR="000A5EED">
        <w:rPr>
          <w:rFonts w:hint="eastAsia"/>
          <w:sz w:val="24"/>
        </w:rPr>
        <w:t>S</w:t>
      </w:r>
      <w:r w:rsidR="000A5EED">
        <w:rPr>
          <w:sz w:val="24"/>
        </w:rPr>
        <w:t>VM</w:t>
      </w:r>
      <w:r w:rsidR="000A5EED">
        <w:rPr>
          <w:sz w:val="24"/>
        </w:rPr>
        <w:t>的高光谱影像分类</w:t>
      </w:r>
      <w:r w:rsidR="000A5EED">
        <w:rPr>
          <w:rFonts w:hint="eastAsia"/>
          <w:sz w:val="24"/>
        </w:rPr>
        <w:t>，</w:t>
      </w:r>
      <w:r w:rsidR="000A5EED">
        <w:rPr>
          <w:sz w:val="24"/>
        </w:rPr>
        <w:t>并利用</w:t>
      </w:r>
      <w:r w:rsidR="000A5EED">
        <w:rPr>
          <w:rFonts w:hint="eastAsia"/>
          <w:sz w:val="24"/>
        </w:rPr>
        <w:t>S</w:t>
      </w:r>
      <w:r w:rsidR="000A5EED">
        <w:rPr>
          <w:sz w:val="24"/>
        </w:rPr>
        <w:t>VM</w:t>
      </w:r>
      <w:r w:rsidR="000A5EED">
        <w:rPr>
          <w:sz w:val="24"/>
        </w:rPr>
        <w:t>分类算法测试实验环境的可行性</w:t>
      </w:r>
      <w:r w:rsidR="000A5EED">
        <w:rPr>
          <w:rFonts w:hint="eastAsia"/>
          <w:sz w:val="24"/>
        </w:rPr>
        <w:t>。</w:t>
      </w:r>
      <w:r w:rsidRPr="00565031">
        <w:rPr>
          <w:sz w:val="24"/>
        </w:rPr>
        <w:tab/>
      </w:r>
    </w:p>
    <w:p w:rsidR="00482280" w:rsidRDefault="007F4960" w:rsidP="001019D5">
      <w:pPr>
        <w:pStyle w:val="3"/>
      </w:pPr>
      <w:bookmarkStart w:id="236" w:name="_Toc13854"/>
      <w:bookmarkStart w:id="237" w:name="_Toc533498040"/>
      <w:r>
        <w:t>2</w:t>
      </w:r>
      <w:r w:rsidR="00482280">
        <w:t>.4.1</w:t>
      </w:r>
      <w:r w:rsidR="00EA662F">
        <w:t>基于</w:t>
      </w:r>
      <w:r w:rsidR="00D052E9">
        <w:t>SVM</w:t>
      </w:r>
      <w:r w:rsidR="00D052E9">
        <w:t>的高光谱遥感分类</w:t>
      </w:r>
      <w:r w:rsidR="00482280">
        <w:t>算法</w:t>
      </w:r>
      <w:bookmarkEnd w:id="236"/>
      <w:r w:rsidR="002746C8">
        <w:t>实验</w:t>
      </w:r>
      <w:bookmarkEnd w:id="237"/>
    </w:p>
    <w:p w:rsidR="00D052E9" w:rsidRDefault="005F1468" w:rsidP="000A5EED">
      <w:pPr>
        <w:spacing w:line="440" w:lineRule="exact"/>
        <w:rPr>
          <w:sz w:val="24"/>
        </w:rPr>
      </w:pPr>
      <w:r>
        <w:tab/>
      </w:r>
      <w:r w:rsidR="008E7D1C">
        <w:rPr>
          <w:sz w:val="24"/>
        </w:rPr>
        <w:t>SVM</w:t>
      </w:r>
      <w:r w:rsidR="000A5EED">
        <w:rPr>
          <w:sz w:val="24"/>
        </w:rPr>
        <w:t>是一种典型的二分类分类模型</w:t>
      </w:r>
      <w:r w:rsidR="000A5EED">
        <w:rPr>
          <w:rFonts w:hint="eastAsia"/>
          <w:sz w:val="24"/>
        </w:rPr>
        <w:t>，</w:t>
      </w:r>
      <w:r w:rsidR="000A5EED">
        <w:rPr>
          <w:sz w:val="24"/>
        </w:rPr>
        <w:t>通过一定的扩展可以将其很好的用于多分类</w:t>
      </w:r>
      <w:r w:rsidR="008E7D1C">
        <w:rPr>
          <w:sz w:val="24"/>
        </w:rPr>
        <w:t>中</w:t>
      </w:r>
      <w:r w:rsidR="008E7D1C">
        <w:rPr>
          <w:rFonts w:hint="eastAsia"/>
          <w:sz w:val="24"/>
        </w:rPr>
        <w:t>。</w:t>
      </w:r>
      <w:r w:rsidR="008E7D1C">
        <w:rPr>
          <w:sz w:val="24"/>
        </w:rPr>
        <w:t>其基本模型是定义在特征空间上的间隔最大的线性分类器</w:t>
      </w:r>
      <w:r w:rsidR="008E7D1C">
        <w:rPr>
          <w:rFonts w:hint="eastAsia"/>
          <w:sz w:val="24"/>
        </w:rPr>
        <w:t>，</w:t>
      </w:r>
      <w:r w:rsidR="008E7D1C">
        <w:rPr>
          <w:sz w:val="24"/>
        </w:rPr>
        <w:t>间隔最大使它有别于感知机</w:t>
      </w:r>
      <w:r w:rsidR="008E7D1C">
        <w:rPr>
          <w:rFonts w:hint="eastAsia"/>
          <w:sz w:val="24"/>
        </w:rPr>
        <w:t>；</w:t>
      </w:r>
      <w:r w:rsidR="008E7D1C">
        <w:rPr>
          <w:rFonts w:hint="eastAsia"/>
          <w:sz w:val="24"/>
        </w:rPr>
        <w:t>S</w:t>
      </w:r>
      <w:r w:rsidR="008E7D1C">
        <w:rPr>
          <w:sz w:val="24"/>
        </w:rPr>
        <w:t>VM</w:t>
      </w:r>
      <w:r w:rsidR="00805331">
        <w:rPr>
          <w:rFonts w:hint="eastAsia"/>
          <w:sz w:val="24"/>
        </w:rPr>
        <w:t>还包括一些核技巧的优化，这使得它实质上又成</w:t>
      </w:r>
      <w:r w:rsidR="008E7D1C">
        <w:rPr>
          <w:rFonts w:hint="eastAsia"/>
          <w:sz w:val="24"/>
        </w:rPr>
        <w:t>为一个非线性分类器。</w:t>
      </w:r>
      <w:r w:rsidR="008E7D1C">
        <w:rPr>
          <w:rFonts w:hint="eastAsia"/>
          <w:sz w:val="24"/>
        </w:rPr>
        <w:t>S</w:t>
      </w:r>
      <w:r w:rsidR="008E7D1C">
        <w:rPr>
          <w:sz w:val="24"/>
        </w:rPr>
        <w:t>VM</w:t>
      </w:r>
      <w:r w:rsidR="008E7D1C">
        <w:rPr>
          <w:sz w:val="24"/>
        </w:rPr>
        <w:t>的学习策略是间隔最大化</w:t>
      </w:r>
      <w:r w:rsidR="008E7D1C">
        <w:rPr>
          <w:rFonts w:hint="eastAsia"/>
          <w:sz w:val="24"/>
        </w:rPr>
        <w:t>，</w:t>
      </w:r>
      <w:r w:rsidR="008E7D1C">
        <w:rPr>
          <w:sz w:val="24"/>
        </w:rPr>
        <w:t>可以理解为一个求解凸二次规划的问题</w:t>
      </w:r>
      <w:r w:rsidR="00805331">
        <w:rPr>
          <w:rFonts w:hint="eastAsia"/>
          <w:sz w:val="24"/>
        </w:rPr>
        <w:t>，</w:t>
      </w:r>
      <w:r w:rsidR="008E7D1C">
        <w:rPr>
          <w:rFonts w:hint="eastAsia"/>
          <w:sz w:val="24"/>
        </w:rPr>
        <w:t>S</w:t>
      </w:r>
      <w:r w:rsidR="008E7D1C">
        <w:rPr>
          <w:sz w:val="24"/>
        </w:rPr>
        <w:t>VM</w:t>
      </w:r>
      <w:r w:rsidR="00805331">
        <w:rPr>
          <w:sz w:val="24"/>
        </w:rPr>
        <w:t>的学习算法是求解</w:t>
      </w:r>
      <w:r w:rsidR="00805331">
        <w:rPr>
          <w:rFonts w:hint="eastAsia"/>
          <w:sz w:val="24"/>
        </w:rPr>
        <w:t>凸</w:t>
      </w:r>
      <w:r w:rsidR="008E7D1C">
        <w:rPr>
          <w:sz w:val="24"/>
        </w:rPr>
        <w:t>二次规划的最优解算法</w:t>
      </w:r>
      <w:r w:rsidR="00805331" w:rsidRPr="00805331">
        <w:rPr>
          <w:sz w:val="24"/>
          <w:vertAlign w:val="superscript"/>
        </w:rPr>
        <w:fldChar w:fldCharType="begin"/>
      </w:r>
      <w:r w:rsidR="00805331" w:rsidRPr="00805331">
        <w:rPr>
          <w:sz w:val="24"/>
          <w:vertAlign w:val="superscript"/>
        </w:rPr>
        <w:instrText xml:space="preserve"> REF _Ref533328421 \r \h </w:instrText>
      </w:r>
      <w:r w:rsidR="00805331">
        <w:rPr>
          <w:sz w:val="24"/>
          <w:vertAlign w:val="superscript"/>
        </w:rPr>
        <w:instrText xml:space="preserve"> \* MERGEFORMAT </w:instrText>
      </w:r>
      <w:r w:rsidR="00805331" w:rsidRPr="00805331">
        <w:rPr>
          <w:sz w:val="24"/>
          <w:vertAlign w:val="superscript"/>
        </w:rPr>
      </w:r>
      <w:r w:rsidR="00805331" w:rsidRPr="00805331">
        <w:rPr>
          <w:sz w:val="24"/>
          <w:vertAlign w:val="superscript"/>
        </w:rPr>
        <w:fldChar w:fldCharType="separate"/>
      </w:r>
      <w:r w:rsidR="00805331" w:rsidRPr="00805331">
        <w:rPr>
          <w:sz w:val="24"/>
          <w:vertAlign w:val="superscript"/>
        </w:rPr>
        <w:t>[57]</w:t>
      </w:r>
      <w:r w:rsidR="00805331" w:rsidRPr="00805331">
        <w:rPr>
          <w:sz w:val="24"/>
          <w:vertAlign w:val="superscript"/>
        </w:rPr>
        <w:fldChar w:fldCharType="end"/>
      </w:r>
      <w:r w:rsidR="008E7D1C">
        <w:rPr>
          <w:rFonts w:hint="eastAsia"/>
          <w:sz w:val="24"/>
        </w:rPr>
        <w:t>。</w:t>
      </w:r>
    </w:p>
    <w:p w:rsidR="008E7D1C" w:rsidRDefault="008E7D1C" w:rsidP="000A5EED">
      <w:pPr>
        <w:spacing w:line="440" w:lineRule="exact"/>
        <w:rPr>
          <w:sz w:val="24"/>
        </w:rPr>
      </w:pPr>
      <w:r>
        <w:rPr>
          <w:sz w:val="24"/>
        </w:rPr>
        <w:tab/>
        <w:t>SVM</w:t>
      </w:r>
      <w:r>
        <w:rPr>
          <w:sz w:val="24"/>
        </w:rPr>
        <w:t>学习方法包含构建由简至繁的模型</w:t>
      </w:r>
      <w:r>
        <w:rPr>
          <w:rFonts w:hint="eastAsia"/>
          <w:sz w:val="24"/>
        </w:rPr>
        <w:t>，</w:t>
      </w:r>
      <w:r>
        <w:rPr>
          <w:sz w:val="24"/>
        </w:rPr>
        <w:t>主要包括</w:t>
      </w:r>
      <w:r>
        <w:rPr>
          <w:rFonts w:hint="eastAsia"/>
          <w:sz w:val="24"/>
        </w:rPr>
        <w:t>：线性可分支持向量机、线性支持向量机和非线性支持向量机。简单模型是复杂模型的基础，其本质是复杂模型的特殊情况。当训练数据线性可分时，通过</w:t>
      </w:r>
      <w:r w:rsidR="003846C0">
        <w:rPr>
          <w:rFonts w:hint="eastAsia"/>
          <w:sz w:val="24"/>
        </w:rPr>
        <w:t>硬</w:t>
      </w:r>
      <w:r>
        <w:rPr>
          <w:rFonts w:hint="eastAsia"/>
          <w:sz w:val="24"/>
        </w:rPr>
        <w:t>间隔最大化</w:t>
      </w:r>
      <w:r w:rsidR="003846C0">
        <w:rPr>
          <w:rFonts w:hint="eastAsia"/>
          <w:sz w:val="24"/>
        </w:rPr>
        <w:t>，学习一个线性的分类器，即线性可分支持向量机，又称为硬间隔支持向量机；当训练数据近似线性可分时，通过软间隔最大化，也可以学习一个线性的分类器，即线性支持向量机，又称为软间隔支持向量机；当训练数据不可分时，通过核技巧以及软间隔最大化，学习非线性支持向量机</w:t>
      </w:r>
      <w:r w:rsidR="003846C0" w:rsidRPr="003846C0">
        <w:rPr>
          <w:sz w:val="24"/>
          <w:vertAlign w:val="superscript"/>
        </w:rPr>
        <w:fldChar w:fldCharType="begin"/>
      </w:r>
      <w:r w:rsidR="003846C0" w:rsidRPr="003846C0">
        <w:rPr>
          <w:sz w:val="24"/>
          <w:vertAlign w:val="superscript"/>
        </w:rPr>
        <w:instrText xml:space="preserve"> </w:instrText>
      </w:r>
      <w:r w:rsidR="003846C0" w:rsidRPr="003846C0">
        <w:rPr>
          <w:rFonts w:hint="eastAsia"/>
          <w:sz w:val="24"/>
          <w:vertAlign w:val="superscript"/>
        </w:rPr>
        <w:instrText>REF _Ref528962531 \r \h</w:instrText>
      </w:r>
      <w:r w:rsidR="003846C0" w:rsidRPr="003846C0">
        <w:rPr>
          <w:sz w:val="24"/>
          <w:vertAlign w:val="superscript"/>
        </w:rPr>
        <w:instrText xml:space="preserve"> </w:instrText>
      </w:r>
      <w:r w:rsidR="003846C0">
        <w:rPr>
          <w:sz w:val="24"/>
          <w:vertAlign w:val="superscript"/>
        </w:rPr>
        <w:instrText xml:space="preserve"> \* MERGEFORMAT </w:instrText>
      </w:r>
      <w:r w:rsidR="003846C0" w:rsidRPr="003846C0">
        <w:rPr>
          <w:sz w:val="24"/>
          <w:vertAlign w:val="superscript"/>
        </w:rPr>
      </w:r>
      <w:r w:rsidR="003846C0" w:rsidRPr="003846C0">
        <w:rPr>
          <w:sz w:val="24"/>
          <w:vertAlign w:val="superscript"/>
        </w:rPr>
        <w:fldChar w:fldCharType="separate"/>
      </w:r>
      <w:r w:rsidR="003846C0" w:rsidRPr="003846C0">
        <w:rPr>
          <w:sz w:val="24"/>
          <w:vertAlign w:val="superscript"/>
        </w:rPr>
        <w:t>[9]</w:t>
      </w:r>
      <w:r w:rsidR="003846C0" w:rsidRPr="003846C0">
        <w:rPr>
          <w:sz w:val="24"/>
          <w:vertAlign w:val="superscript"/>
        </w:rPr>
        <w:fldChar w:fldCharType="end"/>
      </w:r>
      <w:r w:rsidR="003846C0">
        <w:rPr>
          <w:rFonts w:hint="eastAsia"/>
          <w:sz w:val="24"/>
        </w:rPr>
        <w:t>。</w:t>
      </w:r>
    </w:p>
    <w:p w:rsidR="003846C0" w:rsidRPr="00D8736A" w:rsidRDefault="003846C0" w:rsidP="000A5EED">
      <w:pPr>
        <w:spacing w:line="440" w:lineRule="exact"/>
        <w:rPr>
          <w:sz w:val="24"/>
        </w:rPr>
      </w:pPr>
      <w:r>
        <w:rPr>
          <w:sz w:val="24"/>
        </w:rPr>
        <w:tab/>
      </w:r>
      <w:r>
        <w:rPr>
          <w:sz w:val="24"/>
        </w:rPr>
        <w:t>对于高光谱遥感数据</w:t>
      </w:r>
      <w:r>
        <w:rPr>
          <w:rFonts w:hint="eastAsia"/>
          <w:sz w:val="24"/>
        </w:rPr>
        <w:t>，</w:t>
      </w:r>
      <w:r>
        <w:rPr>
          <w:sz w:val="24"/>
        </w:rPr>
        <w:t>可以构建基于核方法的支持向量机分类算法来验证试验的可行性</w:t>
      </w:r>
      <w:r>
        <w:rPr>
          <w:rFonts w:hint="eastAsia"/>
          <w:sz w:val="24"/>
        </w:rPr>
        <w:t>。本次</w:t>
      </w:r>
      <w:r w:rsidR="0010695B">
        <w:rPr>
          <w:rFonts w:hint="eastAsia"/>
          <w:sz w:val="24"/>
        </w:rPr>
        <w:t>实验构建基于线性核函数</w:t>
      </w:r>
      <w:r w:rsidR="00817030">
        <w:rPr>
          <w:rFonts w:hint="eastAsia"/>
          <w:sz w:val="24"/>
        </w:rPr>
        <w:t>(</w:t>
      </w:r>
      <w:r w:rsidR="00817030">
        <w:rPr>
          <w:sz w:val="24"/>
        </w:rPr>
        <w:t>Linear)</w:t>
      </w:r>
      <w:r w:rsidR="0010695B">
        <w:rPr>
          <w:rFonts w:hint="eastAsia"/>
          <w:sz w:val="24"/>
        </w:rPr>
        <w:t>和径向核函数</w:t>
      </w:r>
      <w:r w:rsidR="00817030">
        <w:rPr>
          <w:rFonts w:hint="eastAsia"/>
          <w:sz w:val="24"/>
        </w:rPr>
        <w:t>(</w:t>
      </w:r>
      <w:r w:rsidR="00817030">
        <w:rPr>
          <w:sz w:val="24"/>
        </w:rPr>
        <w:t>RBF)</w:t>
      </w:r>
      <w:r w:rsidR="0010695B">
        <w:rPr>
          <w:rFonts w:hint="eastAsia"/>
          <w:sz w:val="24"/>
        </w:rPr>
        <w:t>的支持向量机学习算法，用来学习高光谱影像的光谱特征，并通过</w:t>
      </w:r>
      <w:r w:rsidR="0010695B">
        <w:rPr>
          <w:sz w:val="24"/>
        </w:rPr>
        <w:t>Kappa</w:t>
      </w:r>
      <w:r w:rsidR="0010695B">
        <w:rPr>
          <w:sz w:val="24"/>
        </w:rPr>
        <w:t>系数和</w:t>
      </w:r>
      <w:r w:rsidR="0010695B">
        <w:rPr>
          <w:rFonts w:hint="eastAsia"/>
          <w:sz w:val="24"/>
        </w:rPr>
        <w:t>O</w:t>
      </w:r>
      <w:r w:rsidR="0010695B">
        <w:rPr>
          <w:sz w:val="24"/>
        </w:rPr>
        <w:t>A</w:t>
      </w:r>
      <w:r w:rsidR="0010695B">
        <w:rPr>
          <w:sz w:val="24"/>
        </w:rPr>
        <w:t>值衡量分类结果</w:t>
      </w:r>
      <w:r w:rsidR="00D8736A">
        <w:rPr>
          <w:rFonts w:hint="eastAsia"/>
          <w:sz w:val="24"/>
        </w:rPr>
        <w:t>。本实验选用</w:t>
      </w:r>
      <w:r w:rsidR="00D8736A">
        <w:rPr>
          <w:rFonts w:hint="eastAsia"/>
          <w:sz w:val="24"/>
        </w:rPr>
        <w:t>In</w:t>
      </w:r>
      <w:r w:rsidR="00D8736A">
        <w:rPr>
          <w:sz w:val="24"/>
        </w:rPr>
        <w:t>diana Pines</w:t>
      </w:r>
      <w:r w:rsidR="00D8736A">
        <w:rPr>
          <w:sz w:val="24"/>
        </w:rPr>
        <w:t>遥感数据集进行测试</w:t>
      </w:r>
      <w:r w:rsidR="00D8736A">
        <w:rPr>
          <w:rFonts w:hint="eastAsia"/>
          <w:sz w:val="24"/>
        </w:rPr>
        <w:t>，</w:t>
      </w:r>
      <w:r w:rsidR="00D8736A">
        <w:rPr>
          <w:sz w:val="24"/>
        </w:rPr>
        <w:t>利用</w:t>
      </w:r>
      <w:r w:rsidR="00D8736A">
        <w:rPr>
          <w:rFonts w:hint="eastAsia"/>
          <w:sz w:val="24"/>
        </w:rPr>
        <w:t>Python</w:t>
      </w:r>
      <w:r w:rsidR="00D8736A">
        <w:rPr>
          <w:sz w:val="24"/>
        </w:rPr>
        <w:t>3.6</w:t>
      </w:r>
      <w:r w:rsidR="000C1548">
        <w:rPr>
          <w:sz w:val="24"/>
        </w:rPr>
        <w:t>语言和</w:t>
      </w:r>
      <w:r w:rsidR="000C1548">
        <w:rPr>
          <w:rFonts w:hint="eastAsia"/>
          <w:sz w:val="24"/>
        </w:rPr>
        <w:t>Pycharm</w:t>
      </w:r>
      <w:r w:rsidR="000C1548">
        <w:rPr>
          <w:rFonts w:hint="eastAsia"/>
          <w:sz w:val="24"/>
        </w:rPr>
        <w:t>集成开发环境进行仿真。</w:t>
      </w:r>
    </w:p>
    <w:p w:rsidR="00482280" w:rsidRDefault="007F4960" w:rsidP="001019D5">
      <w:pPr>
        <w:pStyle w:val="3h33rdlevelh313rdlevel1h323rdlevel2h333rdlevel1"/>
        <w:rPr>
          <w:color w:val="auto"/>
        </w:rPr>
      </w:pPr>
      <w:bookmarkStart w:id="238" w:name="_Toc8589"/>
      <w:bookmarkStart w:id="239" w:name="_Toc533498041"/>
      <w:r w:rsidRPr="00D052E9">
        <w:rPr>
          <w:color w:val="auto"/>
        </w:rPr>
        <w:t>2</w:t>
      </w:r>
      <w:r w:rsidR="00482280" w:rsidRPr="00D052E9">
        <w:rPr>
          <w:color w:val="auto"/>
        </w:rPr>
        <w:t>.4.2</w:t>
      </w:r>
      <w:bookmarkEnd w:id="238"/>
      <w:r w:rsidR="0010695B">
        <w:rPr>
          <w:color w:val="auto"/>
        </w:rPr>
        <w:t>仿真结果与分析</w:t>
      </w:r>
      <w:bookmarkEnd w:id="239"/>
    </w:p>
    <w:p w:rsidR="00292DFB" w:rsidRDefault="00A66402" w:rsidP="00A66402">
      <w:pPr>
        <w:widowControl/>
        <w:spacing w:line="440" w:lineRule="exact"/>
        <w:ind w:firstLine="420"/>
        <w:rPr>
          <w:kern w:val="0"/>
          <w:sz w:val="24"/>
          <w:szCs w:val="24"/>
        </w:rPr>
      </w:pPr>
      <w:r>
        <w:rPr>
          <w:kern w:val="0"/>
          <w:sz w:val="24"/>
          <w:szCs w:val="24"/>
        </w:rPr>
        <w:t>本实验中</w:t>
      </w:r>
      <w:r>
        <w:rPr>
          <w:rFonts w:hint="eastAsia"/>
          <w:kern w:val="0"/>
          <w:sz w:val="24"/>
          <w:szCs w:val="24"/>
        </w:rPr>
        <w:t>，</w:t>
      </w:r>
      <w:r>
        <w:rPr>
          <w:kern w:val="0"/>
          <w:sz w:val="24"/>
          <w:szCs w:val="24"/>
        </w:rPr>
        <w:t>选用原始</w:t>
      </w:r>
      <w:r>
        <w:rPr>
          <w:rFonts w:hint="eastAsia"/>
          <w:kern w:val="0"/>
          <w:sz w:val="24"/>
          <w:szCs w:val="24"/>
        </w:rPr>
        <w:t>In</w:t>
      </w:r>
      <w:r>
        <w:rPr>
          <w:kern w:val="0"/>
          <w:sz w:val="24"/>
          <w:szCs w:val="24"/>
        </w:rPr>
        <w:t>diana Pines</w:t>
      </w:r>
      <w:r>
        <w:rPr>
          <w:kern w:val="0"/>
          <w:sz w:val="24"/>
          <w:szCs w:val="24"/>
        </w:rPr>
        <w:t>所有数据</w:t>
      </w:r>
      <w:r w:rsidR="008A3A1A">
        <w:rPr>
          <w:rFonts w:hint="eastAsia"/>
          <w:kern w:val="0"/>
          <w:sz w:val="24"/>
          <w:szCs w:val="24"/>
        </w:rPr>
        <w:t>作为研究对象。由于</w:t>
      </w:r>
      <w:r w:rsidR="007B434D">
        <w:rPr>
          <w:rFonts w:hint="eastAsia"/>
          <w:kern w:val="0"/>
          <w:sz w:val="24"/>
          <w:szCs w:val="24"/>
        </w:rPr>
        <w:t>样本的总数较多，我们在各类别中</w:t>
      </w:r>
      <w:r>
        <w:rPr>
          <w:rFonts w:hint="eastAsia"/>
          <w:kern w:val="0"/>
          <w:sz w:val="24"/>
          <w:szCs w:val="24"/>
        </w:rPr>
        <w:t>选择</w:t>
      </w:r>
      <w:r>
        <w:rPr>
          <w:rFonts w:hint="eastAsia"/>
          <w:kern w:val="0"/>
          <w:sz w:val="24"/>
          <w:szCs w:val="24"/>
        </w:rPr>
        <w:t>1</w:t>
      </w:r>
      <w:r>
        <w:rPr>
          <w:kern w:val="0"/>
          <w:sz w:val="24"/>
          <w:szCs w:val="24"/>
        </w:rPr>
        <w:t>0</w:t>
      </w:r>
      <w:r>
        <w:rPr>
          <w:rFonts w:hint="eastAsia"/>
          <w:kern w:val="0"/>
          <w:sz w:val="24"/>
          <w:szCs w:val="24"/>
        </w:rPr>
        <w:t>%</w:t>
      </w:r>
      <w:r>
        <w:rPr>
          <w:kern w:val="0"/>
          <w:sz w:val="24"/>
          <w:szCs w:val="24"/>
        </w:rPr>
        <w:t>的样本作为训练数据</w:t>
      </w:r>
      <w:r>
        <w:rPr>
          <w:rFonts w:hint="eastAsia"/>
          <w:kern w:val="0"/>
          <w:sz w:val="24"/>
          <w:szCs w:val="24"/>
        </w:rPr>
        <w:t>，</w:t>
      </w:r>
      <w:r>
        <w:rPr>
          <w:kern w:val="0"/>
          <w:sz w:val="24"/>
          <w:szCs w:val="24"/>
        </w:rPr>
        <w:t>将其比率定义为训练样本率</w:t>
      </w:r>
      <w:r>
        <w:rPr>
          <w:rFonts w:hint="eastAsia"/>
          <w:kern w:val="0"/>
          <w:sz w:val="24"/>
          <w:szCs w:val="24"/>
        </w:rPr>
        <w:t>（</w:t>
      </w:r>
      <w:r>
        <w:rPr>
          <w:rFonts w:hint="eastAsia"/>
          <w:kern w:val="0"/>
          <w:sz w:val="24"/>
          <w:szCs w:val="24"/>
        </w:rPr>
        <w:t>Traing</w:t>
      </w:r>
      <w:r>
        <w:rPr>
          <w:kern w:val="0"/>
          <w:sz w:val="24"/>
          <w:szCs w:val="24"/>
        </w:rPr>
        <w:t xml:space="preserve"> Data Rate, TDR</w:t>
      </w:r>
      <w:r w:rsidR="00AD606B">
        <w:rPr>
          <w:rFonts w:hint="eastAsia"/>
          <w:kern w:val="0"/>
          <w:sz w:val="24"/>
          <w:szCs w:val="24"/>
        </w:rPr>
        <w:t>），把剩余样本作为测试集合。</w:t>
      </w:r>
    </w:p>
    <w:p w:rsidR="00A66402" w:rsidRDefault="00817030" w:rsidP="00592965">
      <w:pPr>
        <w:widowControl/>
        <w:spacing w:line="440" w:lineRule="exact"/>
        <w:ind w:firstLine="420"/>
        <w:rPr>
          <w:kern w:val="0"/>
          <w:sz w:val="24"/>
          <w:szCs w:val="24"/>
        </w:rPr>
      </w:pPr>
      <w:r>
        <w:rPr>
          <w:rFonts w:hint="eastAsia"/>
          <w:kern w:val="0"/>
          <w:sz w:val="24"/>
          <w:szCs w:val="24"/>
        </w:rPr>
        <w:t>图</w:t>
      </w:r>
      <w:r>
        <w:rPr>
          <w:rFonts w:hint="eastAsia"/>
          <w:kern w:val="0"/>
          <w:sz w:val="24"/>
          <w:szCs w:val="24"/>
        </w:rPr>
        <w:t>2.</w:t>
      </w:r>
      <w:r w:rsidR="00D10852">
        <w:rPr>
          <w:kern w:val="0"/>
          <w:sz w:val="24"/>
          <w:szCs w:val="24"/>
        </w:rPr>
        <w:t>6</w:t>
      </w:r>
      <w:r>
        <w:rPr>
          <w:rFonts w:hint="eastAsia"/>
          <w:kern w:val="0"/>
          <w:sz w:val="24"/>
          <w:szCs w:val="24"/>
        </w:rPr>
        <w:t>(</w:t>
      </w:r>
      <w:r w:rsidR="00D10852">
        <w:rPr>
          <w:kern w:val="0"/>
          <w:sz w:val="24"/>
          <w:szCs w:val="24"/>
        </w:rPr>
        <w:t>a)-2.6</w:t>
      </w:r>
      <w:r>
        <w:rPr>
          <w:kern w:val="0"/>
          <w:sz w:val="24"/>
          <w:szCs w:val="24"/>
        </w:rPr>
        <w:t>(c)</w:t>
      </w:r>
      <w:r>
        <w:rPr>
          <w:kern w:val="0"/>
          <w:sz w:val="24"/>
          <w:szCs w:val="24"/>
        </w:rPr>
        <w:t>分别是</w:t>
      </w:r>
      <w:r w:rsidR="001568D9">
        <w:rPr>
          <w:kern w:val="0"/>
          <w:sz w:val="24"/>
          <w:szCs w:val="24"/>
        </w:rPr>
        <w:t>分类标准图和</w:t>
      </w:r>
      <w:r>
        <w:rPr>
          <w:kern w:val="0"/>
          <w:sz w:val="24"/>
          <w:szCs w:val="24"/>
        </w:rPr>
        <w:t>利用</w:t>
      </w:r>
      <w:r>
        <w:rPr>
          <w:kern w:val="0"/>
          <w:sz w:val="24"/>
          <w:szCs w:val="24"/>
        </w:rPr>
        <w:t>RBF-SVM</w:t>
      </w:r>
      <w:r>
        <w:rPr>
          <w:kern w:val="0"/>
          <w:sz w:val="24"/>
          <w:szCs w:val="24"/>
        </w:rPr>
        <w:t>、</w:t>
      </w:r>
      <w:r>
        <w:rPr>
          <w:rFonts w:hint="eastAsia"/>
          <w:kern w:val="0"/>
          <w:sz w:val="24"/>
          <w:szCs w:val="24"/>
        </w:rPr>
        <w:t>L</w:t>
      </w:r>
      <w:r>
        <w:rPr>
          <w:kern w:val="0"/>
          <w:sz w:val="24"/>
          <w:szCs w:val="24"/>
        </w:rPr>
        <w:t>inear-SVM</w:t>
      </w:r>
      <w:r w:rsidR="001568D9">
        <w:rPr>
          <w:kern w:val="0"/>
          <w:sz w:val="24"/>
          <w:szCs w:val="24"/>
        </w:rPr>
        <w:t>作为分类器的分类效果图</w:t>
      </w:r>
      <w:r w:rsidR="004F1D74">
        <w:rPr>
          <w:rFonts w:hint="eastAsia"/>
          <w:kern w:val="0"/>
          <w:sz w:val="24"/>
          <w:szCs w:val="24"/>
        </w:rPr>
        <w:t>，其展示将训练好的分类器用于全体样本测试的效果，其值比在测试集上的分类</w:t>
      </w:r>
      <w:r w:rsidR="004F1D74">
        <w:rPr>
          <w:rFonts w:hint="eastAsia"/>
          <w:kern w:val="0"/>
          <w:sz w:val="24"/>
          <w:szCs w:val="24"/>
        </w:rPr>
        <w:lastRenderedPageBreak/>
        <w:t>指标稍高</w:t>
      </w:r>
      <w:r>
        <w:rPr>
          <w:kern w:val="0"/>
          <w:sz w:val="24"/>
          <w:szCs w:val="24"/>
        </w:rPr>
        <w:t>。为了找到</w:t>
      </w:r>
      <w:r>
        <w:rPr>
          <w:rFonts w:hint="eastAsia"/>
          <w:kern w:val="0"/>
          <w:sz w:val="24"/>
          <w:szCs w:val="24"/>
        </w:rPr>
        <w:t>R</w:t>
      </w:r>
      <w:r>
        <w:rPr>
          <w:kern w:val="0"/>
          <w:sz w:val="24"/>
          <w:szCs w:val="24"/>
        </w:rPr>
        <w:t>BF-SVM</w:t>
      </w:r>
      <w:r>
        <w:rPr>
          <w:kern w:val="0"/>
          <w:sz w:val="24"/>
          <w:szCs w:val="24"/>
        </w:rPr>
        <w:t>分类器对</w:t>
      </w:r>
      <w:r>
        <w:rPr>
          <w:rFonts w:hint="eastAsia"/>
          <w:kern w:val="0"/>
          <w:sz w:val="24"/>
          <w:szCs w:val="24"/>
        </w:rPr>
        <w:t>I</w:t>
      </w:r>
      <w:r>
        <w:rPr>
          <w:kern w:val="0"/>
          <w:sz w:val="24"/>
          <w:szCs w:val="24"/>
        </w:rPr>
        <w:t>ndiana Pines</w:t>
      </w:r>
      <w:r>
        <w:rPr>
          <w:kern w:val="0"/>
          <w:sz w:val="24"/>
          <w:szCs w:val="24"/>
        </w:rPr>
        <w:t>数据的最好分类效果</w:t>
      </w:r>
      <w:r w:rsidR="00592965">
        <w:rPr>
          <w:kern w:val="0"/>
          <w:sz w:val="24"/>
          <w:szCs w:val="24"/>
        </w:rPr>
        <w:t>对应的</w:t>
      </w:r>
      <w:r>
        <w:rPr>
          <w:kern w:val="0"/>
          <w:sz w:val="24"/>
          <w:szCs w:val="24"/>
        </w:rPr>
        <w:t>参数，实验中</w:t>
      </w:r>
      <w:r>
        <w:rPr>
          <w:rFonts w:hint="eastAsia"/>
          <w:kern w:val="0"/>
          <w:sz w:val="24"/>
          <w:szCs w:val="24"/>
        </w:rPr>
        <w:t>取</w:t>
      </w:r>
      <w:r>
        <w:rPr>
          <w:rFonts w:hint="eastAsia"/>
          <w:kern w:val="0"/>
          <w:sz w:val="24"/>
          <w:szCs w:val="24"/>
        </w:rPr>
        <w:t>R</w:t>
      </w:r>
      <w:r>
        <w:rPr>
          <w:kern w:val="0"/>
          <w:sz w:val="24"/>
          <w:szCs w:val="24"/>
        </w:rPr>
        <w:t>BF-SVM</w:t>
      </w:r>
      <w:r>
        <w:rPr>
          <w:kern w:val="0"/>
          <w:sz w:val="24"/>
          <w:szCs w:val="24"/>
        </w:rPr>
        <w:t>的惩罚系数分别位</w:t>
      </w:r>
      <w:r>
        <w:rPr>
          <w:rFonts w:hint="eastAsia"/>
          <w:kern w:val="0"/>
          <w:sz w:val="24"/>
          <w:szCs w:val="24"/>
        </w:rPr>
        <w:t>1</w:t>
      </w:r>
      <w:r>
        <w:rPr>
          <w:rFonts w:hint="eastAsia"/>
          <w:kern w:val="0"/>
          <w:sz w:val="24"/>
          <w:szCs w:val="24"/>
        </w:rPr>
        <w:t>、</w:t>
      </w:r>
      <w:r>
        <w:rPr>
          <w:rFonts w:hint="eastAsia"/>
          <w:kern w:val="0"/>
          <w:sz w:val="24"/>
          <w:szCs w:val="24"/>
        </w:rPr>
        <w:t>2</w:t>
      </w:r>
      <w:r>
        <w:rPr>
          <w:rFonts w:hint="eastAsia"/>
          <w:kern w:val="0"/>
          <w:sz w:val="24"/>
          <w:szCs w:val="24"/>
        </w:rPr>
        <w:t>、</w:t>
      </w:r>
      <w:r>
        <w:rPr>
          <w:kern w:val="0"/>
          <w:sz w:val="24"/>
          <w:szCs w:val="24"/>
        </w:rPr>
        <w:t>4</w:t>
      </w:r>
      <w:r>
        <w:rPr>
          <w:kern w:val="0"/>
          <w:sz w:val="24"/>
          <w:szCs w:val="24"/>
        </w:rPr>
        <w:t>、</w:t>
      </w:r>
      <w:r>
        <w:rPr>
          <w:rFonts w:hint="eastAsia"/>
          <w:kern w:val="0"/>
          <w:sz w:val="24"/>
          <w:szCs w:val="24"/>
        </w:rPr>
        <w:t>8</w:t>
      </w:r>
      <w:r>
        <w:rPr>
          <w:rFonts w:hint="eastAsia"/>
          <w:kern w:val="0"/>
          <w:sz w:val="24"/>
          <w:szCs w:val="24"/>
        </w:rPr>
        <w:t>、</w:t>
      </w:r>
      <w:r>
        <w:rPr>
          <w:rFonts w:hint="eastAsia"/>
          <w:kern w:val="0"/>
          <w:sz w:val="24"/>
          <w:szCs w:val="24"/>
        </w:rPr>
        <w:t>1</w:t>
      </w:r>
      <w:r>
        <w:rPr>
          <w:kern w:val="0"/>
          <w:sz w:val="24"/>
          <w:szCs w:val="24"/>
        </w:rPr>
        <w:t>6</w:t>
      </w:r>
      <w:r w:rsidR="00592965">
        <w:rPr>
          <w:kern w:val="0"/>
          <w:sz w:val="24"/>
          <w:szCs w:val="24"/>
        </w:rPr>
        <w:t>，取</w:t>
      </w:r>
      <w:r w:rsidR="00592965">
        <w:rPr>
          <w:kern w:val="0"/>
          <w:sz w:val="24"/>
          <w:szCs w:val="24"/>
        </w:rPr>
        <w:t>gamma</w:t>
      </w:r>
      <w:r w:rsidR="00592965">
        <w:rPr>
          <w:kern w:val="0"/>
          <w:sz w:val="24"/>
          <w:szCs w:val="24"/>
        </w:rPr>
        <w:t>值分别为</w:t>
      </w:r>
      <w:r w:rsidR="00592965">
        <w:rPr>
          <w:rFonts w:hint="eastAsia"/>
          <w:kern w:val="0"/>
          <w:sz w:val="24"/>
          <w:szCs w:val="24"/>
        </w:rPr>
        <w:t>0.</w:t>
      </w:r>
      <w:r w:rsidR="00592965">
        <w:rPr>
          <w:kern w:val="0"/>
          <w:sz w:val="24"/>
          <w:szCs w:val="24"/>
        </w:rPr>
        <w:t>01</w:t>
      </w:r>
      <w:r w:rsidR="00592965">
        <w:rPr>
          <w:kern w:val="0"/>
          <w:sz w:val="24"/>
          <w:szCs w:val="24"/>
        </w:rPr>
        <w:t>、</w:t>
      </w:r>
      <w:r w:rsidR="00592965">
        <w:rPr>
          <w:rFonts w:hint="eastAsia"/>
          <w:kern w:val="0"/>
          <w:sz w:val="24"/>
          <w:szCs w:val="24"/>
        </w:rPr>
        <w:t>0.</w:t>
      </w:r>
      <w:r w:rsidR="00592965">
        <w:rPr>
          <w:kern w:val="0"/>
          <w:sz w:val="24"/>
          <w:szCs w:val="24"/>
        </w:rPr>
        <w:t>05</w:t>
      </w:r>
      <w:r w:rsidR="00592965">
        <w:rPr>
          <w:kern w:val="0"/>
          <w:sz w:val="24"/>
          <w:szCs w:val="24"/>
        </w:rPr>
        <w:t>、</w:t>
      </w:r>
      <w:r w:rsidR="00592965">
        <w:rPr>
          <w:rFonts w:hint="eastAsia"/>
          <w:kern w:val="0"/>
          <w:sz w:val="24"/>
          <w:szCs w:val="24"/>
        </w:rPr>
        <w:t>0.</w:t>
      </w:r>
      <w:r w:rsidR="00592965">
        <w:rPr>
          <w:kern w:val="0"/>
          <w:sz w:val="24"/>
          <w:szCs w:val="24"/>
        </w:rPr>
        <w:t>125</w:t>
      </w:r>
      <w:r w:rsidR="00592965">
        <w:rPr>
          <w:kern w:val="0"/>
          <w:sz w:val="24"/>
          <w:szCs w:val="24"/>
        </w:rPr>
        <w:t>、</w:t>
      </w:r>
      <w:r w:rsidR="00592965">
        <w:rPr>
          <w:rFonts w:hint="eastAsia"/>
          <w:kern w:val="0"/>
          <w:sz w:val="24"/>
          <w:szCs w:val="24"/>
        </w:rPr>
        <w:t>0.</w:t>
      </w:r>
      <w:r w:rsidR="00592965">
        <w:rPr>
          <w:kern w:val="0"/>
          <w:sz w:val="24"/>
          <w:szCs w:val="24"/>
        </w:rPr>
        <w:t>25</w:t>
      </w:r>
      <w:r w:rsidR="00592965">
        <w:rPr>
          <w:kern w:val="0"/>
          <w:sz w:val="24"/>
          <w:szCs w:val="24"/>
        </w:rPr>
        <w:t>、</w:t>
      </w:r>
      <w:r w:rsidR="00592965">
        <w:rPr>
          <w:rFonts w:hint="eastAsia"/>
          <w:kern w:val="0"/>
          <w:sz w:val="24"/>
          <w:szCs w:val="24"/>
        </w:rPr>
        <w:t>0.</w:t>
      </w:r>
      <w:r w:rsidR="00592965">
        <w:rPr>
          <w:kern w:val="0"/>
          <w:sz w:val="24"/>
          <w:szCs w:val="24"/>
        </w:rPr>
        <w:t>5</w:t>
      </w:r>
      <w:r w:rsidR="00592965">
        <w:rPr>
          <w:kern w:val="0"/>
          <w:sz w:val="24"/>
          <w:szCs w:val="24"/>
        </w:rPr>
        <w:t>，通过网格搜索方法进行实验。通过实验可知，当</w:t>
      </w:r>
      <w:r w:rsidR="00592965">
        <w:rPr>
          <w:rFonts w:hint="eastAsia"/>
          <w:kern w:val="0"/>
          <w:sz w:val="24"/>
          <w:szCs w:val="24"/>
        </w:rPr>
        <w:t>g</w:t>
      </w:r>
      <w:r w:rsidR="009E15DE">
        <w:rPr>
          <w:kern w:val="0"/>
          <w:sz w:val="24"/>
          <w:szCs w:val="24"/>
        </w:rPr>
        <w:t>amma=0.05,C=</w:t>
      </w:r>
      <w:r w:rsidR="003E3ED1">
        <w:rPr>
          <w:kern w:val="0"/>
          <w:sz w:val="24"/>
          <w:szCs w:val="24"/>
        </w:rPr>
        <w:t>8</w:t>
      </w:r>
      <w:r w:rsidR="00592965">
        <w:rPr>
          <w:kern w:val="0"/>
          <w:sz w:val="24"/>
          <w:szCs w:val="24"/>
        </w:rPr>
        <w:t>时，</w:t>
      </w:r>
      <w:r w:rsidR="00592965">
        <w:rPr>
          <w:rFonts w:hint="eastAsia"/>
          <w:kern w:val="0"/>
          <w:sz w:val="24"/>
          <w:szCs w:val="24"/>
        </w:rPr>
        <w:t>R</w:t>
      </w:r>
      <w:r w:rsidR="00592965">
        <w:rPr>
          <w:kern w:val="0"/>
          <w:sz w:val="24"/>
          <w:szCs w:val="24"/>
        </w:rPr>
        <w:t>BF-SVM</w:t>
      </w:r>
      <w:r w:rsidR="009E15DE">
        <w:rPr>
          <w:kern w:val="0"/>
          <w:sz w:val="24"/>
          <w:szCs w:val="24"/>
        </w:rPr>
        <w:t>平均</w:t>
      </w:r>
      <w:r w:rsidR="00592965">
        <w:rPr>
          <w:kern w:val="0"/>
          <w:sz w:val="24"/>
          <w:szCs w:val="24"/>
        </w:rPr>
        <w:t>分类效果最好</w:t>
      </w:r>
      <w:r w:rsidR="00A24129">
        <w:rPr>
          <w:kern w:val="0"/>
          <w:sz w:val="24"/>
          <w:szCs w:val="24"/>
        </w:rPr>
        <w:t>，</w:t>
      </w:r>
      <w:r w:rsidR="00A24129">
        <w:rPr>
          <w:rFonts w:hint="eastAsia"/>
          <w:kern w:val="0"/>
          <w:sz w:val="24"/>
          <w:szCs w:val="24"/>
        </w:rPr>
        <w:t>O</w:t>
      </w:r>
      <w:r w:rsidR="00A24129">
        <w:rPr>
          <w:kern w:val="0"/>
          <w:sz w:val="24"/>
          <w:szCs w:val="24"/>
        </w:rPr>
        <w:t>A</w:t>
      </w:r>
      <w:r w:rsidR="00A24129">
        <w:rPr>
          <w:kern w:val="0"/>
          <w:sz w:val="24"/>
          <w:szCs w:val="24"/>
        </w:rPr>
        <w:t>值为</w:t>
      </w:r>
      <w:r w:rsidR="009E15DE">
        <w:rPr>
          <w:rFonts w:hint="eastAsia"/>
          <w:kern w:val="0"/>
          <w:sz w:val="24"/>
          <w:szCs w:val="24"/>
        </w:rPr>
        <w:t>7</w:t>
      </w:r>
      <w:r w:rsidR="009E15DE">
        <w:rPr>
          <w:kern w:val="0"/>
          <w:sz w:val="24"/>
          <w:szCs w:val="24"/>
        </w:rPr>
        <w:t>9.7</w:t>
      </w:r>
      <w:r w:rsidR="00A24129">
        <w:rPr>
          <w:kern w:val="0"/>
          <w:sz w:val="24"/>
          <w:szCs w:val="24"/>
        </w:rPr>
        <w:t>，</w:t>
      </w:r>
      <w:r w:rsidR="00A24129">
        <w:rPr>
          <w:rFonts w:hint="eastAsia"/>
          <w:kern w:val="0"/>
          <w:sz w:val="24"/>
          <w:szCs w:val="24"/>
        </w:rPr>
        <w:t>Ka</w:t>
      </w:r>
      <w:r w:rsidR="00A24129">
        <w:rPr>
          <w:kern w:val="0"/>
          <w:sz w:val="24"/>
          <w:szCs w:val="24"/>
        </w:rPr>
        <w:t>ppa</w:t>
      </w:r>
      <w:r w:rsidR="00A24129">
        <w:rPr>
          <w:kern w:val="0"/>
          <w:sz w:val="24"/>
          <w:szCs w:val="24"/>
        </w:rPr>
        <w:t>系数为</w:t>
      </w:r>
      <w:r w:rsidR="009E15DE">
        <w:rPr>
          <w:rFonts w:hint="eastAsia"/>
          <w:kern w:val="0"/>
          <w:sz w:val="24"/>
          <w:szCs w:val="24"/>
        </w:rPr>
        <w:t>0.</w:t>
      </w:r>
      <w:r w:rsidR="009E15DE">
        <w:rPr>
          <w:kern w:val="0"/>
          <w:sz w:val="24"/>
          <w:szCs w:val="24"/>
        </w:rPr>
        <w:t>763</w:t>
      </w:r>
      <w:r w:rsidR="009E15DE">
        <w:rPr>
          <w:kern w:val="0"/>
          <w:sz w:val="24"/>
          <w:szCs w:val="24"/>
        </w:rPr>
        <w:t>。</w:t>
      </w:r>
      <w:r w:rsidR="00B27221">
        <w:rPr>
          <w:kern w:val="0"/>
          <w:sz w:val="24"/>
          <w:szCs w:val="24"/>
        </w:rPr>
        <w:t>通过对比发现</w:t>
      </w:r>
      <w:r w:rsidR="00592965">
        <w:rPr>
          <w:rFonts w:hint="eastAsia"/>
          <w:kern w:val="0"/>
          <w:sz w:val="24"/>
          <w:szCs w:val="24"/>
        </w:rPr>
        <w:t>Linear</w:t>
      </w:r>
      <w:r w:rsidR="00592965">
        <w:rPr>
          <w:kern w:val="0"/>
          <w:sz w:val="24"/>
          <w:szCs w:val="24"/>
        </w:rPr>
        <w:t>-SVM</w:t>
      </w:r>
      <w:r w:rsidR="00592965">
        <w:rPr>
          <w:kern w:val="0"/>
          <w:sz w:val="24"/>
          <w:szCs w:val="24"/>
        </w:rPr>
        <w:t>性能</w:t>
      </w:r>
      <w:r w:rsidR="009E15DE">
        <w:rPr>
          <w:kern w:val="0"/>
          <w:sz w:val="24"/>
          <w:szCs w:val="24"/>
        </w:rPr>
        <w:t>稍差于</w:t>
      </w:r>
      <w:r w:rsidR="009E15DE">
        <w:rPr>
          <w:rFonts w:hint="eastAsia"/>
          <w:kern w:val="0"/>
          <w:sz w:val="24"/>
          <w:szCs w:val="24"/>
        </w:rPr>
        <w:t>R</w:t>
      </w:r>
      <w:r w:rsidR="009E15DE">
        <w:rPr>
          <w:kern w:val="0"/>
          <w:sz w:val="24"/>
          <w:szCs w:val="24"/>
        </w:rPr>
        <w:t>BF-SVM</w:t>
      </w:r>
      <w:r w:rsidR="00A24129">
        <w:rPr>
          <w:kern w:val="0"/>
          <w:sz w:val="24"/>
          <w:szCs w:val="24"/>
        </w:rPr>
        <w:t>，平均</w:t>
      </w:r>
      <w:r w:rsidR="00A24129">
        <w:rPr>
          <w:rFonts w:hint="eastAsia"/>
          <w:kern w:val="0"/>
          <w:sz w:val="24"/>
          <w:szCs w:val="24"/>
        </w:rPr>
        <w:t>O</w:t>
      </w:r>
      <w:r w:rsidR="00A24129">
        <w:rPr>
          <w:kern w:val="0"/>
          <w:sz w:val="24"/>
          <w:szCs w:val="24"/>
        </w:rPr>
        <w:t>A</w:t>
      </w:r>
      <w:r w:rsidR="00A24129">
        <w:rPr>
          <w:kern w:val="0"/>
          <w:sz w:val="24"/>
          <w:szCs w:val="24"/>
        </w:rPr>
        <w:t>值为</w:t>
      </w:r>
      <w:r w:rsidR="00A24129">
        <w:rPr>
          <w:rFonts w:hint="eastAsia"/>
          <w:kern w:val="0"/>
          <w:sz w:val="24"/>
          <w:szCs w:val="24"/>
        </w:rPr>
        <w:t>7</w:t>
      </w:r>
      <w:r w:rsidR="00A24129">
        <w:rPr>
          <w:kern w:val="0"/>
          <w:sz w:val="24"/>
          <w:szCs w:val="24"/>
        </w:rPr>
        <w:t>9.0</w:t>
      </w:r>
      <w:r w:rsidR="00A24129">
        <w:rPr>
          <w:kern w:val="0"/>
          <w:sz w:val="24"/>
          <w:szCs w:val="24"/>
        </w:rPr>
        <w:t>，平均</w:t>
      </w:r>
      <w:r w:rsidR="00A24129">
        <w:rPr>
          <w:rFonts w:hint="eastAsia"/>
          <w:kern w:val="0"/>
          <w:sz w:val="24"/>
          <w:szCs w:val="24"/>
        </w:rPr>
        <w:t>Kappa</w:t>
      </w:r>
      <w:r w:rsidR="00A24129">
        <w:rPr>
          <w:kern w:val="0"/>
          <w:sz w:val="24"/>
          <w:szCs w:val="24"/>
        </w:rPr>
        <w:t>系数为</w:t>
      </w:r>
      <w:r w:rsidR="00A24129">
        <w:rPr>
          <w:rFonts w:hint="eastAsia"/>
          <w:kern w:val="0"/>
          <w:sz w:val="24"/>
          <w:szCs w:val="24"/>
        </w:rPr>
        <w:t>0.</w:t>
      </w:r>
      <w:r w:rsidR="00A24129">
        <w:rPr>
          <w:kern w:val="0"/>
          <w:sz w:val="24"/>
          <w:szCs w:val="24"/>
        </w:rPr>
        <w:t>756</w:t>
      </w:r>
      <w:r w:rsidR="00592965">
        <w:rPr>
          <w:kern w:val="0"/>
          <w:sz w:val="24"/>
          <w:szCs w:val="24"/>
        </w:rPr>
        <w:t>。</w:t>
      </w:r>
      <w:r w:rsidR="009E15DE">
        <w:rPr>
          <w:kern w:val="0"/>
          <w:sz w:val="24"/>
          <w:szCs w:val="24"/>
        </w:rPr>
        <w:t>然而，针对此数据集，由于其中</w:t>
      </w:r>
      <w:r w:rsidR="009E15DE">
        <w:rPr>
          <w:kern w:val="0"/>
          <w:sz w:val="24"/>
          <w:szCs w:val="24"/>
        </w:rPr>
        <w:t>Oats</w:t>
      </w:r>
      <w:r w:rsidR="009E15DE">
        <w:rPr>
          <w:kern w:val="0"/>
          <w:sz w:val="24"/>
          <w:szCs w:val="24"/>
        </w:rPr>
        <w:t>以及</w:t>
      </w:r>
      <w:r w:rsidR="009E15DE" w:rsidRPr="009E15DE">
        <w:rPr>
          <w:kern w:val="0"/>
          <w:sz w:val="24"/>
          <w:szCs w:val="24"/>
        </w:rPr>
        <w:t>Grass/pasture-mowed</w:t>
      </w:r>
      <w:r w:rsidR="009E15DE" w:rsidRPr="009E15DE">
        <w:rPr>
          <w:kern w:val="0"/>
          <w:sz w:val="24"/>
          <w:szCs w:val="24"/>
        </w:rPr>
        <w:t>样本数</w:t>
      </w:r>
      <w:r w:rsidR="009E15DE">
        <w:rPr>
          <w:kern w:val="0"/>
          <w:sz w:val="24"/>
          <w:szCs w:val="24"/>
        </w:rPr>
        <w:t>太少，在利用</w:t>
      </w:r>
      <w:r w:rsidR="009E15DE">
        <w:rPr>
          <w:kern w:val="0"/>
          <w:sz w:val="24"/>
          <w:szCs w:val="24"/>
        </w:rPr>
        <w:t>RBF-SVM</w:t>
      </w:r>
      <w:r w:rsidR="009E15DE">
        <w:rPr>
          <w:kern w:val="0"/>
          <w:sz w:val="24"/>
          <w:szCs w:val="24"/>
        </w:rPr>
        <w:t>分类实验中，</w:t>
      </w:r>
      <w:r w:rsidR="009E15DE">
        <w:rPr>
          <w:rFonts w:hint="eastAsia"/>
          <w:kern w:val="0"/>
          <w:sz w:val="24"/>
          <w:szCs w:val="24"/>
        </w:rPr>
        <w:t>C</w:t>
      </w:r>
      <w:r w:rsidR="009E15DE">
        <w:rPr>
          <w:rFonts w:hint="eastAsia"/>
          <w:kern w:val="0"/>
          <w:sz w:val="24"/>
          <w:szCs w:val="24"/>
        </w:rPr>
        <w:t>的最优取值不太稳定，但是</w:t>
      </w:r>
      <w:r w:rsidR="009E15DE">
        <w:rPr>
          <w:rFonts w:hint="eastAsia"/>
          <w:kern w:val="0"/>
          <w:sz w:val="24"/>
          <w:szCs w:val="24"/>
        </w:rPr>
        <w:t>C</w:t>
      </w:r>
      <w:r w:rsidR="009E15DE">
        <w:rPr>
          <w:kern w:val="0"/>
          <w:sz w:val="24"/>
          <w:szCs w:val="24"/>
        </w:rPr>
        <w:t>为</w:t>
      </w:r>
      <w:r w:rsidR="003E3ED1">
        <w:rPr>
          <w:kern w:val="0"/>
          <w:sz w:val="24"/>
          <w:szCs w:val="24"/>
        </w:rPr>
        <w:t>8</w:t>
      </w:r>
      <w:r w:rsidR="009E15DE">
        <w:rPr>
          <w:rFonts w:hint="eastAsia"/>
          <w:kern w:val="0"/>
          <w:sz w:val="24"/>
          <w:szCs w:val="24"/>
        </w:rPr>
        <w:t>的次数最多且精度最好，因此这里将</w:t>
      </w:r>
      <w:r w:rsidR="009E15DE">
        <w:rPr>
          <w:rFonts w:hint="eastAsia"/>
          <w:kern w:val="0"/>
          <w:sz w:val="24"/>
          <w:szCs w:val="24"/>
        </w:rPr>
        <w:t>8</w:t>
      </w:r>
      <w:r w:rsidR="009E15DE">
        <w:rPr>
          <w:rFonts w:hint="eastAsia"/>
          <w:kern w:val="0"/>
          <w:sz w:val="24"/>
          <w:szCs w:val="24"/>
        </w:rPr>
        <w:t>作为</w:t>
      </w:r>
      <w:r w:rsidR="009E15DE">
        <w:rPr>
          <w:rFonts w:hint="eastAsia"/>
          <w:kern w:val="0"/>
          <w:sz w:val="24"/>
          <w:szCs w:val="24"/>
        </w:rPr>
        <w:t>C</w:t>
      </w:r>
      <w:r w:rsidR="009E15DE">
        <w:rPr>
          <w:rFonts w:hint="eastAsia"/>
          <w:kern w:val="0"/>
          <w:sz w:val="24"/>
          <w:szCs w:val="24"/>
        </w:rPr>
        <w:t>的最优取值。</w:t>
      </w:r>
      <w:r w:rsidR="00592965">
        <w:rPr>
          <w:kern w:val="0"/>
          <w:sz w:val="24"/>
          <w:szCs w:val="24"/>
        </w:rPr>
        <w:t>此外，</w:t>
      </w:r>
      <w:r w:rsidR="005323B6">
        <w:rPr>
          <w:kern w:val="0"/>
          <w:sz w:val="24"/>
          <w:szCs w:val="24"/>
        </w:rPr>
        <w:t>通过</w:t>
      </w:r>
      <w:r w:rsidR="00592965">
        <w:rPr>
          <w:kern w:val="0"/>
          <w:sz w:val="24"/>
          <w:szCs w:val="24"/>
        </w:rPr>
        <w:t>进行</w:t>
      </w:r>
      <w:r w:rsidR="00592965">
        <w:rPr>
          <w:rFonts w:hint="eastAsia"/>
          <w:kern w:val="0"/>
          <w:sz w:val="24"/>
          <w:szCs w:val="24"/>
        </w:rPr>
        <w:t>P</w:t>
      </w:r>
      <w:r w:rsidR="00592965">
        <w:rPr>
          <w:kern w:val="0"/>
          <w:sz w:val="24"/>
          <w:szCs w:val="24"/>
        </w:rPr>
        <w:t>CA</w:t>
      </w:r>
      <w:r w:rsidR="00592965">
        <w:rPr>
          <w:kern w:val="0"/>
          <w:sz w:val="24"/>
          <w:szCs w:val="24"/>
        </w:rPr>
        <w:t>降为</w:t>
      </w:r>
      <w:r w:rsidR="005323B6">
        <w:rPr>
          <w:kern w:val="0"/>
          <w:sz w:val="24"/>
          <w:szCs w:val="24"/>
        </w:rPr>
        <w:t>后</w:t>
      </w:r>
      <w:r w:rsidR="00592965">
        <w:rPr>
          <w:kern w:val="0"/>
          <w:sz w:val="24"/>
          <w:szCs w:val="24"/>
        </w:rPr>
        <w:t>再送入支持向量机</w:t>
      </w:r>
      <w:r w:rsidR="005323B6">
        <w:rPr>
          <w:kern w:val="0"/>
          <w:sz w:val="24"/>
          <w:szCs w:val="24"/>
        </w:rPr>
        <w:t>的一系列</w:t>
      </w:r>
      <w:r w:rsidR="00592965">
        <w:rPr>
          <w:kern w:val="0"/>
          <w:sz w:val="24"/>
          <w:szCs w:val="24"/>
        </w:rPr>
        <w:t>，发现</w:t>
      </w:r>
      <w:r w:rsidR="005323B6">
        <w:rPr>
          <w:kern w:val="0"/>
          <w:sz w:val="24"/>
          <w:szCs w:val="24"/>
        </w:rPr>
        <w:t>效果欠佳，因此在此不予赘述。</w:t>
      </w:r>
      <w:r w:rsidR="003E3ED1">
        <w:rPr>
          <w:rFonts w:hint="eastAsia"/>
          <w:kern w:val="0"/>
          <w:sz w:val="24"/>
          <w:szCs w:val="24"/>
        </w:rPr>
        <w:t>(</w:t>
      </w:r>
      <w:r w:rsidR="003E3ED1">
        <w:rPr>
          <w:rFonts w:hint="eastAsia"/>
          <w:kern w:val="0"/>
          <w:sz w:val="24"/>
          <w:szCs w:val="24"/>
        </w:rPr>
        <w:t>有空在添加一个表格</w:t>
      </w:r>
      <w:r w:rsidR="003E3ED1">
        <w:rPr>
          <w:kern w:val="0"/>
          <w:sz w:val="24"/>
          <w:szCs w:val="24"/>
        </w:rPr>
        <w:t>)</w:t>
      </w:r>
    </w:p>
    <w:p w:rsidR="001568D9" w:rsidRDefault="001568D9" w:rsidP="00592965">
      <w:pPr>
        <w:widowControl/>
        <w:spacing w:line="440" w:lineRule="exact"/>
        <w:ind w:firstLine="420"/>
        <w:rPr>
          <w:kern w:val="0"/>
          <w:sz w:val="24"/>
          <w:szCs w:val="24"/>
        </w:rPr>
      </w:pPr>
      <w:r>
        <w:rPr>
          <w:rFonts w:hint="eastAsia"/>
          <w:kern w:val="0"/>
          <w:sz w:val="24"/>
          <w:szCs w:val="24"/>
        </w:rPr>
        <w:t xml:space="preserve"> </w:t>
      </w:r>
      <w:r>
        <w:rPr>
          <w:kern w:val="0"/>
          <w:sz w:val="24"/>
          <w:szCs w:val="24"/>
        </w:rPr>
        <w:t xml:space="preserve">                           </w:t>
      </w:r>
    </w:p>
    <w:p w:rsidR="001568D9" w:rsidRDefault="006641D7" w:rsidP="001568D9">
      <w:pPr>
        <w:widowControl/>
        <w:spacing w:line="440" w:lineRule="exact"/>
        <w:rPr>
          <w:kern w:val="0"/>
          <w:sz w:val="24"/>
          <w:szCs w:val="24"/>
        </w:rPr>
      </w:pPr>
      <w:bookmarkStart w:id="240" w:name="_Toc1642"/>
      <w:r>
        <w:pict>
          <v:shape id="_x0000_s1570" type="#_x0000_t75" style="position:absolute;left:0;text-align:left;margin-left:44.5pt;margin-top:6.7pt;width:138pt;height:136.35pt;z-index:251684864;mso-position-horizontal-relative:text;mso-position-vertical-relative:text">
            <v:imagedata r:id="rId177" o:title="origin"/>
          </v:shape>
        </w:pict>
      </w:r>
      <w:r>
        <w:pict>
          <v:shape id="_x0000_s1571" type="#_x0000_t75" style="position:absolute;left:0;text-align:left;margin-left:255.15pt;margin-top:8.95pt;width:138.55pt;height:137.45pt;z-index:251686912;mso-position-horizontal-relative:text;mso-position-vertical-relative:text">
            <v:imagedata r:id="rId178" o:title="rbf-best"/>
          </v:shape>
        </w:pict>
      </w: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sidR="00BE5E28">
        <w:rPr>
          <w:bCs/>
          <w:kern w:val="0"/>
          <w:sz w:val="24"/>
          <w:szCs w:val="24"/>
        </w:rPr>
        <w:tab/>
      </w:r>
      <w:r w:rsidR="002962D0">
        <w:rPr>
          <w:bCs/>
          <w:kern w:val="0"/>
          <w:sz w:val="24"/>
          <w:szCs w:val="24"/>
        </w:rPr>
        <w:t>（</w:t>
      </w:r>
      <w:r w:rsidR="002962D0">
        <w:rPr>
          <w:bCs/>
          <w:kern w:val="0"/>
          <w:sz w:val="24"/>
          <w:szCs w:val="24"/>
        </w:rPr>
        <w:t>a</w:t>
      </w:r>
      <w:r w:rsidR="002962D0">
        <w:rPr>
          <w:bCs/>
          <w:kern w:val="0"/>
          <w:sz w:val="24"/>
          <w:szCs w:val="24"/>
        </w:rPr>
        <w:t>）</w:t>
      </w:r>
      <w:r>
        <w:rPr>
          <w:bCs/>
          <w:kern w:val="0"/>
          <w:sz w:val="24"/>
          <w:szCs w:val="24"/>
        </w:rPr>
        <w:t>原始地物分布图</w:t>
      </w:r>
      <w:r>
        <w:rPr>
          <w:rFonts w:hint="eastAsia"/>
          <w:bCs/>
          <w:kern w:val="0"/>
          <w:sz w:val="24"/>
          <w:szCs w:val="24"/>
        </w:rPr>
        <w:t xml:space="preserve"> </w:t>
      </w:r>
      <w:r>
        <w:rPr>
          <w:bCs/>
          <w:kern w:val="0"/>
          <w:sz w:val="24"/>
          <w:szCs w:val="24"/>
        </w:rPr>
        <w:t xml:space="preserve">    </w:t>
      </w:r>
      <w:r w:rsidR="00BE5E28">
        <w:rPr>
          <w:bCs/>
          <w:kern w:val="0"/>
          <w:sz w:val="24"/>
          <w:szCs w:val="24"/>
        </w:rPr>
        <w:t xml:space="preserve">   </w:t>
      </w:r>
      <w:r w:rsidR="002962D0">
        <w:rPr>
          <w:bCs/>
          <w:kern w:val="0"/>
          <w:sz w:val="24"/>
          <w:szCs w:val="24"/>
        </w:rPr>
        <w:t>（</w:t>
      </w:r>
      <w:r w:rsidR="002962D0">
        <w:rPr>
          <w:rFonts w:hint="eastAsia"/>
          <w:bCs/>
          <w:kern w:val="0"/>
          <w:sz w:val="24"/>
          <w:szCs w:val="24"/>
        </w:rPr>
        <w:t>b</w:t>
      </w:r>
      <w:r w:rsidR="002962D0">
        <w:rPr>
          <w:bCs/>
          <w:kern w:val="0"/>
          <w:sz w:val="24"/>
          <w:szCs w:val="24"/>
        </w:rPr>
        <w:t>）</w:t>
      </w:r>
      <w:r>
        <w:rPr>
          <w:bCs/>
          <w:kern w:val="0"/>
          <w:sz w:val="24"/>
          <w:szCs w:val="24"/>
        </w:rPr>
        <w:t xml:space="preserve"> RBF-SVM</w:t>
      </w:r>
      <w:r>
        <w:rPr>
          <w:bCs/>
          <w:kern w:val="0"/>
          <w:sz w:val="24"/>
          <w:szCs w:val="24"/>
        </w:rPr>
        <w:t>分类图</w:t>
      </w:r>
      <w:r>
        <w:rPr>
          <w:rFonts w:hint="eastAsia"/>
          <w:bCs/>
          <w:kern w:val="0"/>
          <w:sz w:val="24"/>
          <w:szCs w:val="24"/>
        </w:rPr>
        <w:t xml:space="preserve"> </w:t>
      </w:r>
      <w:r>
        <w:rPr>
          <w:bCs/>
          <w:kern w:val="0"/>
          <w:sz w:val="24"/>
          <w:szCs w:val="24"/>
        </w:rPr>
        <w:t>OA=</w:t>
      </w:r>
      <w:r w:rsidR="006D5AB6">
        <w:rPr>
          <w:bCs/>
          <w:kern w:val="0"/>
          <w:sz w:val="24"/>
          <w:szCs w:val="24"/>
        </w:rPr>
        <w:t>81.68 Kappa=0.79</w:t>
      </w:r>
    </w:p>
    <w:p w:rsidR="001568D9" w:rsidRDefault="006641D7" w:rsidP="001568D9">
      <w:pPr>
        <w:widowControl/>
        <w:spacing w:line="440" w:lineRule="exact"/>
        <w:rPr>
          <w:bCs/>
          <w:kern w:val="0"/>
          <w:sz w:val="24"/>
          <w:szCs w:val="24"/>
        </w:rPr>
      </w:pPr>
      <w:r>
        <w:pict>
          <v:shape id="_x0000_s1572" type="#_x0000_t75" style="position:absolute;left:0;text-align:left;margin-left:147.1pt;margin-top:12.75pt;width:139.1pt;height:138.55pt;z-index:251688960;mso-position-horizontal-relative:text;mso-position-vertical-relative:text">
            <v:imagedata r:id="rId179" o:title="linear-best"/>
          </v:shape>
        </w:pict>
      </w:r>
      <w:r w:rsidR="001568D9">
        <w:rPr>
          <w:rFonts w:hint="eastAsia"/>
          <w:bCs/>
          <w:kern w:val="0"/>
          <w:sz w:val="24"/>
          <w:szCs w:val="24"/>
        </w:rPr>
        <w:t xml:space="preserve"> </w:t>
      </w:r>
      <w:r w:rsidR="001568D9">
        <w:rPr>
          <w:bCs/>
          <w:kern w:val="0"/>
          <w:sz w:val="24"/>
          <w:szCs w:val="24"/>
        </w:rPr>
        <w:t xml:space="preserve">     </w:t>
      </w:r>
    </w:p>
    <w:p w:rsidR="001568D9" w:rsidRDefault="001568D9" w:rsidP="001568D9">
      <w:pPr>
        <w:widowControl/>
        <w:spacing w:line="440" w:lineRule="exact"/>
        <w:rPr>
          <w:bCs/>
          <w:kern w:val="0"/>
          <w:sz w:val="24"/>
          <w:szCs w:val="24"/>
        </w:rPr>
      </w:pPr>
      <w:r>
        <w:rPr>
          <w:bCs/>
          <w:kern w:val="0"/>
          <w:sz w:val="24"/>
          <w:szCs w:val="24"/>
        </w:rPr>
        <w:t xml:space="preserve">         </w:t>
      </w:r>
    </w:p>
    <w:p w:rsid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2962D0" w:rsidRDefault="002962D0" w:rsidP="002962D0">
      <w:pPr>
        <w:widowControl/>
        <w:spacing w:line="440" w:lineRule="exact"/>
        <w:ind w:firstLineChars="700" w:firstLine="1680"/>
        <w:rPr>
          <w:bCs/>
          <w:kern w:val="0"/>
          <w:sz w:val="24"/>
          <w:szCs w:val="24"/>
        </w:rPr>
      </w:pPr>
      <w:r>
        <w:rPr>
          <w:kern w:val="0"/>
          <w:sz w:val="24"/>
          <w:szCs w:val="24"/>
        </w:rPr>
        <w:t>（</w:t>
      </w:r>
      <w:r>
        <w:rPr>
          <w:rFonts w:hint="eastAsia"/>
          <w:kern w:val="0"/>
          <w:sz w:val="24"/>
          <w:szCs w:val="24"/>
        </w:rPr>
        <w:t>c</w:t>
      </w:r>
      <w:r>
        <w:rPr>
          <w:kern w:val="0"/>
          <w:sz w:val="24"/>
          <w:szCs w:val="24"/>
        </w:rPr>
        <w:t>）</w:t>
      </w:r>
      <w:r w:rsidR="001568D9" w:rsidRPr="002962D0">
        <w:rPr>
          <w:kern w:val="0"/>
          <w:sz w:val="24"/>
          <w:szCs w:val="24"/>
        </w:rPr>
        <w:t>Linear-SVM</w:t>
      </w:r>
      <w:r w:rsidR="001568D9" w:rsidRPr="002962D0">
        <w:rPr>
          <w:kern w:val="0"/>
          <w:sz w:val="24"/>
          <w:szCs w:val="24"/>
        </w:rPr>
        <w:t>分类图</w:t>
      </w:r>
      <w:r w:rsidR="001568D9" w:rsidRPr="002962D0">
        <w:rPr>
          <w:kern w:val="0"/>
          <w:sz w:val="24"/>
          <w:szCs w:val="24"/>
        </w:rPr>
        <w:t xml:space="preserve"> </w:t>
      </w:r>
      <w:r w:rsidR="006D5AB6" w:rsidRPr="002962D0">
        <w:rPr>
          <w:bCs/>
          <w:kern w:val="0"/>
          <w:sz w:val="24"/>
          <w:szCs w:val="24"/>
        </w:rPr>
        <w:t>OA=81.36 Kappa=0.78</w:t>
      </w:r>
    </w:p>
    <w:p w:rsidR="002962D0" w:rsidRPr="002962D0" w:rsidRDefault="002962D0" w:rsidP="002962D0">
      <w:pPr>
        <w:spacing w:line="440" w:lineRule="exact"/>
        <w:ind w:firstLineChars="600" w:firstLine="1440"/>
        <w:rPr>
          <w:sz w:val="24"/>
        </w:rPr>
      </w:pPr>
      <w:r>
        <w:rPr>
          <w:rFonts w:hint="eastAsia"/>
          <w:kern w:val="0"/>
          <w:sz w:val="24"/>
          <w:szCs w:val="24"/>
        </w:rPr>
        <w:t xml:space="preserve"> </w:t>
      </w:r>
      <w:r>
        <w:rPr>
          <w:kern w:val="0"/>
          <w:sz w:val="24"/>
          <w:szCs w:val="24"/>
        </w:rPr>
        <w:t xml:space="preserve">       </w:t>
      </w:r>
      <w:r>
        <w:rPr>
          <w:sz w:val="24"/>
        </w:rPr>
        <w:t>图</w:t>
      </w:r>
      <w:r>
        <w:rPr>
          <w:rFonts w:hint="eastAsia"/>
          <w:sz w:val="24"/>
        </w:rPr>
        <w:t>2</w:t>
      </w:r>
      <w:r w:rsidR="00D10852">
        <w:rPr>
          <w:sz w:val="24"/>
        </w:rPr>
        <w:t>.6</w:t>
      </w:r>
      <w:r>
        <w:rPr>
          <w:sz w:val="24"/>
        </w:rPr>
        <w:t xml:space="preserve"> </w:t>
      </w:r>
      <w:r>
        <w:rPr>
          <w:rFonts w:hint="eastAsia"/>
          <w:sz w:val="24"/>
        </w:rPr>
        <w:t>I</w:t>
      </w:r>
      <w:r>
        <w:rPr>
          <w:sz w:val="24"/>
        </w:rPr>
        <w:t>ndian Pines</w:t>
      </w:r>
      <w:r>
        <w:rPr>
          <w:sz w:val="24"/>
        </w:rPr>
        <w:t>分类效果图</w:t>
      </w:r>
    </w:p>
    <w:p w:rsidR="001568D9" w:rsidRPr="001568D9" w:rsidRDefault="00D8121B" w:rsidP="001568D9">
      <w:pPr>
        <w:widowControl/>
        <w:spacing w:line="440" w:lineRule="exact"/>
        <w:rPr>
          <w:kern w:val="0"/>
          <w:sz w:val="24"/>
          <w:szCs w:val="24"/>
        </w:rPr>
      </w:pPr>
      <w:r>
        <w:rPr>
          <w:kern w:val="0"/>
          <w:sz w:val="24"/>
          <w:szCs w:val="24"/>
        </w:rPr>
        <w:tab/>
      </w:r>
      <w:r>
        <w:rPr>
          <w:kern w:val="0"/>
          <w:sz w:val="24"/>
          <w:szCs w:val="24"/>
        </w:rPr>
        <w:t>通过实验和以上分析，可以看出单一的</w:t>
      </w:r>
      <w:r w:rsidR="002B4A81">
        <w:rPr>
          <w:rFonts w:hint="eastAsia"/>
          <w:kern w:val="0"/>
          <w:sz w:val="24"/>
          <w:szCs w:val="24"/>
        </w:rPr>
        <w:t>S</w:t>
      </w:r>
      <w:r w:rsidR="002B4A81">
        <w:rPr>
          <w:kern w:val="0"/>
          <w:sz w:val="24"/>
          <w:szCs w:val="24"/>
        </w:rPr>
        <w:t>VM</w:t>
      </w:r>
      <w:r>
        <w:rPr>
          <w:kern w:val="0"/>
          <w:sz w:val="24"/>
          <w:szCs w:val="24"/>
        </w:rPr>
        <w:t>分类器不能满足高光谱遥感分类的要求。其表现为，精度不够</w:t>
      </w:r>
      <w:r w:rsidR="002B4A81">
        <w:rPr>
          <w:kern w:val="0"/>
          <w:sz w:val="24"/>
          <w:szCs w:val="24"/>
        </w:rPr>
        <w:t>高</w:t>
      </w:r>
      <w:r>
        <w:rPr>
          <w:kern w:val="0"/>
          <w:sz w:val="24"/>
          <w:szCs w:val="24"/>
        </w:rPr>
        <w:t>且不稳定。因此，研究将集成学习和深度学习的思想用于高光谱遥感影像数据有着重要的意义。</w:t>
      </w:r>
    </w:p>
    <w:p w:rsidR="00482280" w:rsidRDefault="007F4960">
      <w:pPr>
        <w:pStyle w:val="2"/>
        <w:spacing w:before="120" w:after="120"/>
        <w:rPr>
          <w:rStyle w:val="2CharChar"/>
          <w:color w:val="auto"/>
        </w:rPr>
      </w:pPr>
      <w:bookmarkStart w:id="241" w:name="_Toc533498042"/>
      <w:r>
        <w:rPr>
          <w:rStyle w:val="2CharChar"/>
          <w:color w:val="auto"/>
        </w:rPr>
        <w:lastRenderedPageBreak/>
        <w:t>2</w:t>
      </w:r>
      <w:r w:rsidR="00482280">
        <w:rPr>
          <w:rStyle w:val="2CharChar"/>
          <w:color w:val="auto"/>
        </w:rPr>
        <w:t xml:space="preserve">.5 </w:t>
      </w:r>
      <w:bookmarkEnd w:id="240"/>
      <w:r w:rsidR="00B53872">
        <w:rPr>
          <w:rStyle w:val="2CharChar"/>
          <w:rFonts w:hint="eastAsia"/>
          <w:color w:val="auto"/>
        </w:rPr>
        <w:t>本章</w:t>
      </w:r>
      <w:r w:rsidR="00B53872">
        <w:rPr>
          <w:rStyle w:val="2CharChar"/>
          <w:color w:val="auto"/>
        </w:rPr>
        <w:t>小结</w:t>
      </w:r>
      <w:bookmarkEnd w:id="241"/>
    </w:p>
    <w:p w:rsidR="0096279A" w:rsidRDefault="00DB7805" w:rsidP="00DB7805">
      <w:pPr>
        <w:spacing w:line="440" w:lineRule="atLeast"/>
        <w:rPr>
          <w:kern w:val="0"/>
          <w:sz w:val="24"/>
          <w:szCs w:val="24"/>
        </w:rPr>
      </w:pPr>
      <w:r>
        <w:tab/>
      </w:r>
      <w:r w:rsidRPr="00DB7805">
        <w:rPr>
          <w:kern w:val="0"/>
          <w:sz w:val="24"/>
          <w:szCs w:val="24"/>
        </w:rPr>
        <w:t>本章首先概述高光谱遥感影像分类的理论</w:t>
      </w:r>
      <w:r w:rsidR="00CA6A2D">
        <w:rPr>
          <w:kern w:val="0"/>
          <w:sz w:val="24"/>
          <w:szCs w:val="24"/>
        </w:rPr>
        <w:t>，将高光谱影像分类步骤抽象为：预处理，特征提取，分类器训练三个步骤。同时，</w:t>
      </w:r>
      <w:r w:rsidR="00471C54">
        <w:rPr>
          <w:kern w:val="0"/>
          <w:sz w:val="24"/>
          <w:szCs w:val="24"/>
        </w:rPr>
        <w:t>简要介绍了高光谱影像监督分类、无监督分类和半监督分类三种方法。</w:t>
      </w:r>
      <w:r w:rsidR="00CA6A2D">
        <w:rPr>
          <w:kern w:val="0"/>
          <w:sz w:val="24"/>
          <w:szCs w:val="24"/>
        </w:rPr>
        <w:t>其次，介绍了高光谱影像分类的评价标准和本课题涉及到的高光谱遥感数据，包括：</w:t>
      </w:r>
      <w:r w:rsidR="00CA6A2D">
        <w:rPr>
          <w:rFonts w:hint="eastAsia"/>
          <w:kern w:val="0"/>
          <w:sz w:val="24"/>
          <w:szCs w:val="24"/>
        </w:rPr>
        <w:t>In</w:t>
      </w:r>
      <w:r w:rsidR="00805331">
        <w:rPr>
          <w:kern w:val="0"/>
          <w:sz w:val="24"/>
          <w:szCs w:val="24"/>
        </w:rPr>
        <w:t>dian</w:t>
      </w:r>
      <w:r w:rsidR="00CA6A2D">
        <w:rPr>
          <w:kern w:val="0"/>
          <w:sz w:val="24"/>
          <w:szCs w:val="24"/>
        </w:rPr>
        <w:t xml:space="preserve"> Pines, Salinas Valley, University of Pavia</w:t>
      </w:r>
      <w:r w:rsidR="00805331">
        <w:rPr>
          <w:rFonts w:hint="eastAsia"/>
          <w:kern w:val="0"/>
          <w:sz w:val="24"/>
          <w:szCs w:val="24"/>
        </w:rPr>
        <w:t>,</w:t>
      </w:r>
      <w:r w:rsidR="00805331">
        <w:rPr>
          <w:kern w:val="0"/>
          <w:sz w:val="24"/>
          <w:szCs w:val="24"/>
        </w:rPr>
        <w:t xml:space="preserve"> </w:t>
      </w:r>
      <w:r w:rsidR="00805331">
        <w:rPr>
          <w:rFonts w:hint="eastAsia"/>
          <w:kern w:val="0"/>
          <w:sz w:val="24"/>
          <w:szCs w:val="24"/>
        </w:rPr>
        <w:t>K</w:t>
      </w:r>
      <w:r w:rsidR="00805331">
        <w:rPr>
          <w:kern w:val="0"/>
          <w:sz w:val="24"/>
          <w:szCs w:val="24"/>
        </w:rPr>
        <w:t>SC</w:t>
      </w:r>
      <w:r w:rsidR="00CA6A2D">
        <w:rPr>
          <w:kern w:val="0"/>
          <w:sz w:val="24"/>
          <w:szCs w:val="24"/>
        </w:rPr>
        <w:t>。最后，采用基于</w:t>
      </w:r>
      <w:r w:rsidR="00CA6A2D">
        <w:rPr>
          <w:rFonts w:hint="eastAsia"/>
          <w:kern w:val="0"/>
          <w:sz w:val="24"/>
          <w:szCs w:val="24"/>
        </w:rPr>
        <w:t>S</w:t>
      </w:r>
      <w:r w:rsidR="00CA6A2D">
        <w:rPr>
          <w:kern w:val="0"/>
          <w:sz w:val="24"/>
          <w:szCs w:val="24"/>
        </w:rPr>
        <w:t>VM</w:t>
      </w:r>
      <w:r w:rsidR="00CA6A2D">
        <w:rPr>
          <w:kern w:val="0"/>
          <w:sz w:val="24"/>
          <w:szCs w:val="24"/>
        </w:rPr>
        <w:t>的高光谱影像分类算法</w:t>
      </w:r>
      <w:r w:rsidR="00CA6A2D">
        <w:rPr>
          <w:rFonts w:hint="eastAsia"/>
          <w:kern w:val="0"/>
          <w:sz w:val="24"/>
          <w:szCs w:val="24"/>
        </w:rPr>
        <w:t>对</w:t>
      </w:r>
      <w:r w:rsidR="00CA6A2D">
        <w:rPr>
          <w:rFonts w:hint="eastAsia"/>
          <w:kern w:val="0"/>
          <w:sz w:val="24"/>
          <w:szCs w:val="24"/>
        </w:rPr>
        <w:t>In</w:t>
      </w:r>
      <w:r w:rsidR="00805331">
        <w:rPr>
          <w:kern w:val="0"/>
          <w:sz w:val="24"/>
          <w:szCs w:val="24"/>
        </w:rPr>
        <w:t>dian</w:t>
      </w:r>
      <w:r w:rsidR="00CA6A2D">
        <w:rPr>
          <w:kern w:val="0"/>
          <w:sz w:val="24"/>
          <w:szCs w:val="24"/>
        </w:rPr>
        <w:t xml:space="preserve"> Pines</w:t>
      </w:r>
      <w:r w:rsidR="00CA6A2D">
        <w:rPr>
          <w:kern w:val="0"/>
          <w:sz w:val="24"/>
          <w:szCs w:val="24"/>
        </w:rPr>
        <w:t>数据集进行了分类实验，完整的完成了高光谱影像的分类流程。本章内容为后序内容提供理论支持。</w:t>
      </w:r>
    </w:p>
    <w:p w:rsidR="00DB7805" w:rsidRPr="0096279A" w:rsidRDefault="0096279A" w:rsidP="0096279A">
      <w:pPr>
        <w:widowControl/>
        <w:jc w:val="left"/>
        <w:rPr>
          <w:kern w:val="0"/>
          <w:sz w:val="24"/>
          <w:szCs w:val="24"/>
        </w:rPr>
      </w:pPr>
      <w:r>
        <w:rPr>
          <w:kern w:val="0"/>
          <w:sz w:val="24"/>
          <w:szCs w:val="24"/>
        </w:rPr>
        <w:br w:type="page"/>
      </w:r>
    </w:p>
    <w:p w:rsidR="001A4BCF" w:rsidRDefault="001A4BCF" w:rsidP="001A4BCF">
      <w:pPr>
        <w:pStyle w:val="1"/>
        <w:pageBreakBefore/>
        <w:spacing w:beforeLines="80" w:before="192" w:afterLines="50" w:after="120" w:line="440" w:lineRule="exact"/>
        <w:ind w:firstLineChars="100" w:firstLine="360"/>
        <w:rPr>
          <w:rFonts w:eastAsia="黑体"/>
          <w:b w:val="0"/>
          <w:sz w:val="36"/>
          <w:szCs w:val="36"/>
        </w:rPr>
        <w:sectPr w:rsidR="001A4BCF" w:rsidSect="001568D9">
          <w:headerReference w:type="default" r:id="rId180"/>
          <w:pgSz w:w="11906" w:h="16838"/>
          <w:pgMar w:top="1588" w:right="1418" w:bottom="1588" w:left="1418" w:header="1134" w:footer="1134" w:gutter="0"/>
          <w:cols w:space="720"/>
          <w:docGrid w:linePitch="312"/>
        </w:sectPr>
      </w:pPr>
      <w:bookmarkStart w:id="242" w:name="_Toc5872"/>
      <w:bookmarkStart w:id="243" w:name="_Toc533498043"/>
      <w:bookmarkStart w:id="244" w:name="_Toc255391374"/>
      <w:bookmarkStart w:id="245" w:name="_Toc347679575"/>
      <w:bookmarkStart w:id="246" w:name="_Toc347675271"/>
      <w:bookmarkStart w:id="247" w:name="_Toc347679874"/>
      <w:bookmarkStart w:id="248" w:name="_Toc347675412"/>
      <w:bookmarkStart w:id="249" w:name="_Toc347679711"/>
      <w:bookmarkStart w:id="250" w:name="_Toc347678804"/>
      <w:bookmarkStart w:id="251" w:name="_Toc347678648"/>
      <w:bookmarkStart w:id="252" w:name="_Toc347680181"/>
      <w:bookmarkStart w:id="253" w:name="_Toc347680248"/>
      <w:bookmarkStart w:id="254" w:name="_Toc347679804"/>
      <w:bookmarkStart w:id="255" w:name="_Toc347680338"/>
      <w:bookmarkStart w:id="256" w:name="_Toc347684305"/>
      <w:bookmarkStart w:id="257" w:name="_Toc347675189"/>
      <w:bookmarkStart w:id="258" w:name="_Toc283822322"/>
      <w:bookmarkStart w:id="259" w:name="_Toc347675454"/>
      <w:bookmarkStart w:id="260" w:name="_Toc347675336"/>
      <w:bookmarkStart w:id="261" w:name="_Toc286841620"/>
    </w:p>
    <w:p w:rsidR="00482280" w:rsidRDefault="00482280" w:rsidP="001A4BCF">
      <w:pPr>
        <w:pStyle w:val="1"/>
        <w:pageBreakBefore/>
        <w:spacing w:beforeLines="80" w:before="192" w:afterLines="50" w:after="120" w:line="440" w:lineRule="exact"/>
        <w:ind w:firstLineChars="100" w:firstLine="360"/>
        <w:rPr>
          <w:rFonts w:eastAsia="黑体"/>
          <w:b w:val="0"/>
          <w:sz w:val="36"/>
          <w:szCs w:val="36"/>
        </w:rPr>
      </w:pPr>
      <w:r>
        <w:rPr>
          <w:rFonts w:eastAsia="黑体"/>
          <w:b w:val="0"/>
          <w:sz w:val="36"/>
          <w:szCs w:val="36"/>
        </w:rPr>
        <w:lastRenderedPageBreak/>
        <w:t>第</w:t>
      </w:r>
      <w:r w:rsidR="000149C1">
        <w:rPr>
          <w:rFonts w:eastAsia="黑体"/>
          <w:b w:val="0"/>
          <w:sz w:val="36"/>
          <w:szCs w:val="36"/>
        </w:rPr>
        <w:t>3</w:t>
      </w:r>
      <w:r>
        <w:rPr>
          <w:rFonts w:eastAsia="黑体"/>
          <w:b w:val="0"/>
          <w:sz w:val="36"/>
          <w:szCs w:val="36"/>
        </w:rPr>
        <w:t>章</w:t>
      </w:r>
      <w:r>
        <w:rPr>
          <w:rFonts w:eastAsia="黑体"/>
          <w:b w:val="0"/>
          <w:sz w:val="36"/>
          <w:szCs w:val="36"/>
        </w:rPr>
        <w:t xml:space="preserve"> </w:t>
      </w:r>
      <w:r>
        <w:rPr>
          <w:rFonts w:eastAsia="黑体"/>
          <w:b w:val="0"/>
          <w:sz w:val="36"/>
          <w:szCs w:val="36"/>
        </w:rPr>
        <w:t>基于</w:t>
      </w:r>
      <w:bookmarkEnd w:id="242"/>
      <w:r w:rsidR="00D567D8">
        <w:rPr>
          <w:rFonts w:eastAsia="黑体"/>
          <w:b w:val="0"/>
          <w:sz w:val="36"/>
          <w:szCs w:val="36"/>
        </w:rPr>
        <w:t>树形</w:t>
      </w:r>
      <w:r w:rsidR="00B958DD">
        <w:rPr>
          <w:rFonts w:eastAsia="黑体"/>
          <w:b w:val="0"/>
          <w:sz w:val="36"/>
          <w:szCs w:val="36"/>
        </w:rPr>
        <w:t>集成学习的高光谱图像空</w:t>
      </w:r>
      <w:r w:rsidR="00B958DD">
        <w:rPr>
          <w:rFonts w:eastAsia="黑体" w:hint="eastAsia"/>
          <w:b w:val="0"/>
          <w:sz w:val="36"/>
          <w:szCs w:val="36"/>
        </w:rPr>
        <w:t>-</w:t>
      </w:r>
      <w:r w:rsidR="00B958DD">
        <w:rPr>
          <w:rFonts w:eastAsia="黑体"/>
          <w:b w:val="0"/>
          <w:sz w:val="36"/>
          <w:szCs w:val="36"/>
        </w:rPr>
        <w:t>谱</w:t>
      </w:r>
      <w:r w:rsidR="00E34B18">
        <w:rPr>
          <w:rFonts w:eastAsia="黑体"/>
          <w:b w:val="0"/>
          <w:sz w:val="36"/>
          <w:szCs w:val="36"/>
        </w:rPr>
        <w:t>分类算法</w:t>
      </w:r>
      <w:bookmarkEnd w:id="243"/>
    </w:p>
    <w:p w:rsidR="00482280" w:rsidRDefault="00E34B18">
      <w:pPr>
        <w:pStyle w:val="2"/>
        <w:spacing w:before="120" w:after="120"/>
        <w:rPr>
          <w:rStyle w:val="2CharChar"/>
          <w:color w:val="auto"/>
        </w:rPr>
      </w:pPr>
      <w:bookmarkStart w:id="262" w:name="_Toc9534"/>
      <w:bookmarkStart w:id="263" w:name="_Toc533498044"/>
      <w:r>
        <w:rPr>
          <w:rStyle w:val="2CharChar"/>
          <w:color w:val="auto"/>
        </w:rPr>
        <w:t>3</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62"/>
      <w:bookmarkEnd w:id="263"/>
    </w:p>
    <w:p w:rsidR="005A56D0" w:rsidRDefault="00D235BD" w:rsidP="00D235BD">
      <w:pPr>
        <w:spacing w:line="440" w:lineRule="exact"/>
        <w:rPr>
          <w:sz w:val="24"/>
        </w:rPr>
      </w:pPr>
      <w:r>
        <w:rPr>
          <w:sz w:val="24"/>
        </w:rPr>
        <w:tab/>
      </w:r>
      <w:r w:rsidR="00B958DD">
        <w:rPr>
          <w:sz w:val="24"/>
        </w:rPr>
        <w:t>集成学习是当前机器学习和数据挖掘领域的主要研究方向之一</w:t>
      </w:r>
      <w:r w:rsidR="00B958DD">
        <w:rPr>
          <w:rFonts w:hint="eastAsia"/>
          <w:sz w:val="24"/>
        </w:rPr>
        <w:t>。</w:t>
      </w:r>
      <w:r w:rsidR="00C650D1">
        <w:rPr>
          <w:sz w:val="24"/>
        </w:rPr>
        <w:t>其本质不是一个单独的机器学习算法</w:t>
      </w:r>
      <w:r w:rsidR="00C650D1">
        <w:rPr>
          <w:rFonts w:hint="eastAsia"/>
          <w:sz w:val="24"/>
        </w:rPr>
        <w:t>，</w:t>
      </w:r>
      <w:r w:rsidR="00C650D1">
        <w:rPr>
          <w:sz w:val="24"/>
        </w:rPr>
        <w:t>而是通过构建多个有差异性的弱分类器</w:t>
      </w:r>
      <w:r w:rsidR="00C650D1">
        <w:rPr>
          <w:rFonts w:hint="eastAsia"/>
          <w:sz w:val="24"/>
        </w:rPr>
        <w:t>，</w:t>
      </w:r>
      <w:r w:rsidR="00C650D1">
        <w:rPr>
          <w:sz w:val="24"/>
        </w:rPr>
        <w:t>并基于相关策略对这些若干分类器结果进行整合</w:t>
      </w:r>
      <w:r w:rsidR="00C650D1">
        <w:rPr>
          <w:rFonts w:hint="eastAsia"/>
          <w:sz w:val="24"/>
        </w:rPr>
        <w:t>，</w:t>
      </w:r>
      <w:r w:rsidR="00C650D1">
        <w:rPr>
          <w:sz w:val="24"/>
        </w:rPr>
        <w:t>从而完成分类预测任务</w:t>
      </w:r>
      <w:r w:rsidR="00805331" w:rsidRPr="00805331">
        <w:rPr>
          <w:sz w:val="24"/>
          <w:vertAlign w:val="superscript"/>
        </w:rPr>
        <w:fldChar w:fldCharType="begin"/>
      </w:r>
      <w:r w:rsidR="00805331" w:rsidRPr="00805331">
        <w:rPr>
          <w:sz w:val="24"/>
          <w:vertAlign w:val="superscript"/>
        </w:rPr>
        <w:instrText xml:space="preserve"> REF _Ref533328421 \r \h </w:instrText>
      </w:r>
      <w:r w:rsidR="00805331">
        <w:rPr>
          <w:sz w:val="24"/>
          <w:vertAlign w:val="superscript"/>
        </w:rPr>
        <w:instrText xml:space="preserve"> \* MERGEFORMAT </w:instrText>
      </w:r>
      <w:r w:rsidR="00805331" w:rsidRPr="00805331">
        <w:rPr>
          <w:sz w:val="24"/>
          <w:vertAlign w:val="superscript"/>
        </w:rPr>
      </w:r>
      <w:r w:rsidR="00805331" w:rsidRPr="00805331">
        <w:rPr>
          <w:sz w:val="24"/>
          <w:vertAlign w:val="superscript"/>
        </w:rPr>
        <w:fldChar w:fldCharType="separate"/>
      </w:r>
      <w:r w:rsidR="00805331" w:rsidRPr="00805331">
        <w:rPr>
          <w:sz w:val="24"/>
          <w:vertAlign w:val="superscript"/>
        </w:rPr>
        <w:t>[57]</w:t>
      </w:r>
      <w:r w:rsidR="00805331" w:rsidRPr="00805331">
        <w:rPr>
          <w:sz w:val="24"/>
          <w:vertAlign w:val="superscript"/>
        </w:rPr>
        <w:fldChar w:fldCharType="end"/>
      </w:r>
      <w:r w:rsidR="00C650D1">
        <w:rPr>
          <w:rFonts w:hint="eastAsia"/>
          <w:sz w:val="24"/>
        </w:rPr>
        <w:t>。</w:t>
      </w:r>
    </w:p>
    <w:p w:rsidR="00D62106" w:rsidRDefault="007C6D49" w:rsidP="00D62106">
      <w:pPr>
        <w:spacing w:line="440" w:lineRule="exact"/>
        <w:rPr>
          <w:sz w:val="24"/>
        </w:rPr>
      </w:pPr>
      <w:r>
        <w:rPr>
          <w:sz w:val="24"/>
        </w:rPr>
        <w:tab/>
      </w:r>
      <w:r>
        <w:rPr>
          <w:sz w:val="24"/>
        </w:rPr>
        <w:t>近年来基于树的集成学习算法</w:t>
      </w:r>
      <w:r w:rsidR="00805331" w:rsidRPr="00805331">
        <w:rPr>
          <w:sz w:val="24"/>
          <w:vertAlign w:val="superscript"/>
        </w:rPr>
        <w:fldChar w:fldCharType="begin"/>
      </w:r>
      <w:r w:rsidR="00805331" w:rsidRPr="00805331">
        <w:rPr>
          <w:sz w:val="24"/>
          <w:vertAlign w:val="superscript"/>
        </w:rPr>
        <w:instrText xml:space="preserve"> REF _Ref533328612 \r \h </w:instrText>
      </w:r>
      <w:r w:rsidR="00805331">
        <w:rPr>
          <w:sz w:val="24"/>
          <w:vertAlign w:val="superscript"/>
        </w:rPr>
        <w:instrText xml:space="preserve"> \* MERGEFORMAT </w:instrText>
      </w:r>
      <w:r w:rsidR="00805331" w:rsidRPr="00805331">
        <w:rPr>
          <w:sz w:val="24"/>
          <w:vertAlign w:val="superscript"/>
        </w:rPr>
      </w:r>
      <w:r w:rsidR="00805331" w:rsidRPr="00805331">
        <w:rPr>
          <w:sz w:val="24"/>
          <w:vertAlign w:val="superscript"/>
        </w:rPr>
        <w:fldChar w:fldCharType="separate"/>
      </w:r>
      <w:r w:rsidR="00805331" w:rsidRPr="00805331">
        <w:rPr>
          <w:sz w:val="24"/>
          <w:vertAlign w:val="superscript"/>
        </w:rPr>
        <w:t>[58]</w:t>
      </w:r>
      <w:r w:rsidR="00805331" w:rsidRPr="00805331">
        <w:rPr>
          <w:sz w:val="24"/>
          <w:vertAlign w:val="superscript"/>
        </w:rPr>
        <w:fldChar w:fldCharType="end"/>
      </w:r>
      <w:r>
        <w:rPr>
          <w:rFonts w:hint="eastAsia"/>
          <w:sz w:val="24"/>
        </w:rPr>
        <w:t>(</w:t>
      </w:r>
      <w:r>
        <w:rPr>
          <w:sz w:val="24"/>
        </w:rPr>
        <w:t>Tree-Ensemble Alog</w:t>
      </w:r>
      <w:r w:rsidR="00425850">
        <w:rPr>
          <w:sz w:val="24"/>
        </w:rPr>
        <w:t>r</w:t>
      </w:r>
      <w:r>
        <w:rPr>
          <w:sz w:val="24"/>
        </w:rPr>
        <w:t>ithm)</w:t>
      </w:r>
      <w:r>
        <w:rPr>
          <w:sz w:val="24"/>
        </w:rPr>
        <w:t>在工业届中被广泛应用</w:t>
      </w:r>
      <w:r>
        <w:rPr>
          <w:rFonts w:hint="eastAsia"/>
          <w:sz w:val="24"/>
        </w:rPr>
        <w:t>，</w:t>
      </w:r>
      <w:r>
        <w:rPr>
          <w:sz w:val="24"/>
        </w:rPr>
        <w:t>并且取得了极好的效果</w:t>
      </w:r>
      <w:r>
        <w:rPr>
          <w:rFonts w:hint="eastAsia"/>
          <w:sz w:val="24"/>
        </w:rPr>
        <w:t>。</w:t>
      </w:r>
      <w:r>
        <w:rPr>
          <w:sz w:val="24"/>
        </w:rPr>
        <w:t>其主要原因在于</w:t>
      </w:r>
      <w:r>
        <w:rPr>
          <w:rFonts w:hint="eastAsia"/>
          <w:sz w:val="24"/>
        </w:rPr>
        <w:t>：</w:t>
      </w:r>
      <w:r>
        <w:rPr>
          <w:rFonts w:hint="eastAsia"/>
          <w:sz w:val="24"/>
        </w:rPr>
        <w:t>Tr</w:t>
      </w:r>
      <w:r>
        <w:rPr>
          <w:sz w:val="24"/>
        </w:rPr>
        <w:t>ee-Ensemble</w:t>
      </w:r>
      <w:r w:rsidR="00425850" w:rsidRPr="00425850">
        <w:rPr>
          <w:sz w:val="24"/>
        </w:rPr>
        <w:t xml:space="preserve"> </w:t>
      </w:r>
      <w:r w:rsidR="00425850">
        <w:rPr>
          <w:sz w:val="24"/>
        </w:rPr>
        <w:t>Alogrithm</w:t>
      </w:r>
      <w:r>
        <w:rPr>
          <w:sz w:val="24"/>
        </w:rPr>
        <w:t>相较于传统分类算法具有更好的模型可控性</w:t>
      </w:r>
      <w:r>
        <w:rPr>
          <w:rFonts w:hint="eastAsia"/>
          <w:sz w:val="24"/>
        </w:rPr>
        <w:t>，</w:t>
      </w:r>
      <w:r w:rsidR="00425850">
        <w:rPr>
          <w:rFonts w:hint="eastAsia"/>
          <w:sz w:val="24"/>
        </w:rPr>
        <w:t>因此</w:t>
      </w:r>
      <w:r>
        <w:rPr>
          <w:sz w:val="24"/>
        </w:rPr>
        <w:t>不容易产生过拟合</w:t>
      </w:r>
      <w:r w:rsidR="00425850">
        <w:rPr>
          <w:rFonts w:hint="eastAsia"/>
          <w:sz w:val="24"/>
        </w:rPr>
        <w:t>；工业届中的数据必然存在着一定的噪音，</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通常具有更好的抗噪能力</w:t>
      </w:r>
      <w:r w:rsidR="00425850">
        <w:rPr>
          <w:rFonts w:hint="eastAsia"/>
          <w:sz w:val="24"/>
        </w:rPr>
        <w:t>；</w:t>
      </w:r>
      <w:r w:rsidR="00425850">
        <w:rPr>
          <w:sz w:val="24"/>
        </w:rPr>
        <w:t>此外对于样本特征多样性</w:t>
      </w:r>
      <w:r w:rsidR="00425850">
        <w:rPr>
          <w:rFonts w:hint="eastAsia"/>
          <w:sz w:val="24"/>
        </w:rPr>
        <w:t>，</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有着更好的</w:t>
      </w:r>
      <w:r w:rsidR="00197A47">
        <w:rPr>
          <w:sz w:val="24"/>
        </w:rPr>
        <w:t>适应性</w:t>
      </w:r>
      <w:r w:rsidR="00197A47">
        <w:rPr>
          <w:rFonts w:hint="eastAsia"/>
          <w:sz w:val="24"/>
        </w:rPr>
        <w:t>。</w:t>
      </w:r>
      <w:r w:rsidR="00805331">
        <w:rPr>
          <w:rFonts w:hint="eastAsia"/>
          <w:sz w:val="24"/>
        </w:rPr>
        <w:t>高光谱遥感数据由</w:t>
      </w:r>
      <w:r w:rsidR="00D62106">
        <w:rPr>
          <w:rFonts w:hint="eastAsia"/>
          <w:sz w:val="24"/>
        </w:rPr>
        <w:t>高空中光谱仪的采集，</w:t>
      </w:r>
      <w:r w:rsidR="0080556F">
        <w:rPr>
          <w:rFonts w:hint="eastAsia"/>
          <w:sz w:val="24"/>
        </w:rPr>
        <w:t>因此</w:t>
      </w:r>
      <w:r w:rsidR="00D62106">
        <w:rPr>
          <w:rFonts w:hint="eastAsia"/>
          <w:sz w:val="24"/>
        </w:rPr>
        <w:t>存在着一定数量的误差，并且包含较高的光谱波段数。因此，考虑将</w:t>
      </w:r>
      <w:r w:rsidR="00D62106">
        <w:rPr>
          <w:rFonts w:hint="eastAsia"/>
          <w:sz w:val="24"/>
        </w:rPr>
        <w:t>Tr</w:t>
      </w:r>
      <w:r w:rsidR="00D62106">
        <w:rPr>
          <w:sz w:val="24"/>
        </w:rPr>
        <w:t>ee-Ensemble</w:t>
      </w:r>
      <w:r w:rsidR="00D62106" w:rsidRPr="00425850">
        <w:rPr>
          <w:sz w:val="24"/>
        </w:rPr>
        <w:t xml:space="preserve"> </w:t>
      </w:r>
      <w:r w:rsidR="00D62106">
        <w:rPr>
          <w:sz w:val="24"/>
        </w:rPr>
        <w:t>Alogrithm</w:t>
      </w:r>
      <w:r w:rsidR="00D62106">
        <w:rPr>
          <w:sz w:val="24"/>
        </w:rPr>
        <w:t>应用于高光谱遥感图像分类有着重要的意义</w:t>
      </w:r>
      <w:r w:rsidR="00D62106">
        <w:rPr>
          <w:rFonts w:hint="eastAsia"/>
          <w:sz w:val="24"/>
        </w:rPr>
        <w:t>。</w:t>
      </w:r>
    </w:p>
    <w:p w:rsidR="00A60BB8" w:rsidRPr="00425850" w:rsidRDefault="00197A47">
      <w:pPr>
        <w:spacing w:line="440" w:lineRule="exact"/>
        <w:ind w:firstLineChars="200" w:firstLine="480"/>
        <w:rPr>
          <w:sz w:val="24"/>
        </w:rPr>
      </w:pPr>
      <w:r>
        <w:rPr>
          <w:sz w:val="24"/>
        </w:rPr>
        <w:t>当前有监督分类算法已经广泛用于传统数据</w:t>
      </w:r>
      <w:r>
        <w:rPr>
          <w:rFonts w:hint="eastAsia"/>
          <w:sz w:val="24"/>
        </w:rPr>
        <w:t>，</w:t>
      </w:r>
      <w:r>
        <w:rPr>
          <w:sz w:val="24"/>
        </w:rPr>
        <w:t>并且在高光谱图像分类中</w:t>
      </w:r>
      <w:r w:rsidR="0080556F">
        <w:rPr>
          <w:sz w:val="24"/>
        </w:rPr>
        <w:t>有着比较好的精度</w:t>
      </w:r>
      <w:r w:rsidR="0080556F">
        <w:rPr>
          <w:rFonts w:hint="eastAsia"/>
          <w:sz w:val="24"/>
        </w:rPr>
        <w:t>。然而传统有监督分类算法往往只利用了图像的光谱数据，这样对遥感图像中蕴含的空间信息是一种浪费。为了克服此问题，众多学者采用一定的分类框架将空间信息融入到高光谱图像分类中，显著的提升了分类器的性能。目前主要的空间特征提取方法包括：</w:t>
      </w:r>
      <w:r w:rsidR="0080556F">
        <w:rPr>
          <w:sz w:val="24"/>
        </w:rPr>
        <w:t>1</w:t>
      </w:r>
      <w:r w:rsidR="008E655E">
        <w:rPr>
          <w:sz w:val="24"/>
        </w:rPr>
        <w:t>）形态滤波特征提取</w:t>
      </w:r>
      <w:r w:rsidR="008E655E">
        <w:rPr>
          <w:rFonts w:hint="eastAsia"/>
          <w:sz w:val="24"/>
        </w:rPr>
        <w:t>；</w:t>
      </w:r>
      <w:r w:rsidR="0080556F">
        <w:rPr>
          <w:sz w:val="24"/>
        </w:rPr>
        <w:t>2</w:t>
      </w:r>
      <w:r w:rsidR="0080556F">
        <w:rPr>
          <w:sz w:val="24"/>
        </w:rPr>
        <w:t>）马尔科夫随机场特征提取；</w:t>
      </w:r>
      <w:r w:rsidR="0080556F">
        <w:rPr>
          <w:sz w:val="24"/>
        </w:rPr>
        <w:t>3</w:t>
      </w:r>
      <w:r w:rsidR="0080556F">
        <w:rPr>
          <w:sz w:val="24"/>
        </w:rPr>
        <w:t>）分割特征提取</w:t>
      </w:r>
      <w:r w:rsidR="007037DB" w:rsidRPr="007037DB">
        <w:rPr>
          <w:sz w:val="24"/>
          <w:vertAlign w:val="superscript"/>
        </w:rPr>
        <w:fldChar w:fldCharType="begin"/>
      </w:r>
      <w:r w:rsidR="007037DB" w:rsidRPr="007037DB">
        <w:rPr>
          <w:sz w:val="24"/>
          <w:vertAlign w:val="superscript"/>
        </w:rPr>
        <w:instrText xml:space="preserve"> REF _Ref528864422 \r \h </w:instrText>
      </w:r>
      <w:r w:rsidR="007037DB">
        <w:rPr>
          <w:sz w:val="24"/>
          <w:vertAlign w:val="superscript"/>
        </w:rPr>
        <w:instrText xml:space="preserve"> \* MERGEFORMAT </w:instrText>
      </w:r>
      <w:r w:rsidR="007037DB" w:rsidRPr="007037DB">
        <w:rPr>
          <w:sz w:val="24"/>
          <w:vertAlign w:val="superscript"/>
        </w:rPr>
      </w:r>
      <w:r w:rsidR="007037DB" w:rsidRPr="007037DB">
        <w:rPr>
          <w:sz w:val="24"/>
          <w:vertAlign w:val="superscript"/>
        </w:rPr>
        <w:fldChar w:fldCharType="separate"/>
      </w:r>
      <w:r w:rsidR="007037DB" w:rsidRPr="007037DB">
        <w:rPr>
          <w:sz w:val="24"/>
          <w:vertAlign w:val="superscript"/>
        </w:rPr>
        <w:t>[4]</w:t>
      </w:r>
      <w:r w:rsidR="007037DB" w:rsidRPr="007037DB">
        <w:rPr>
          <w:sz w:val="24"/>
          <w:vertAlign w:val="superscript"/>
        </w:rPr>
        <w:fldChar w:fldCharType="end"/>
      </w:r>
      <w:r w:rsidR="0080556F">
        <w:rPr>
          <w:sz w:val="24"/>
        </w:rPr>
        <w:t>。</w:t>
      </w:r>
    </w:p>
    <w:p w:rsidR="0080556F" w:rsidRDefault="00D62106" w:rsidP="00D62106">
      <w:pPr>
        <w:spacing w:line="440" w:lineRule="exact"/>
        <w:ind w:firstLineChars="200" w:firstLine="480"/>
        <w:rPr>
          <w:sz w:val="24"/>
        </w:rPr>
      </w:pPr>
      <w:r>
        <w:rPr>
          <w:sz w:val="24"/>
        </w:rPr>
        <w:t>鉴于上述内容，本章提出了基于</w:t>
      </w:r>
      <w:r w:rsidR="00D567D8">
        <w:rPr>
          <w:sz w:val="24"/>
        </w:rPr>
        <w:t>树形</w:t>
      </w:r>
      <w:r>
        <w:rPr>
          <w:rFonts w:hint="eastAsia"/>
          <w:sz w:val="24"/>
        </w:rPr>
        <w:t>集成学习的</w:t>
      </w:r>
      <w:r>
        <w:rPr>
          <w:sz w:val="24"/>
        </w:rPr>
        <w:t>高光</w:t>
      </w:r>
      <w:r>
        <w:rPr>
          <w:sz w:val="24"/>
          <w:szCs w:val="24"/>
        </w:rPr>
        <w:t>谱</w:t>
      </w:r>
      <w:r>
        <w:rPr>
          <w:sz w:val="24"/>
        </w:rPr>
        <w:t>图像空</w:t>
      </w:r>
      <w:r>
        <w:rPr>
          <w:rFonts w:hint="eastAsia"/>
          <w:sz w:val="24"/>
        </w:rPr>
        <w:t>-</w:t>
      </w:r>
      <w:r>
        <w:rPr>
          <w:sz w:val="24"/>
        </w:rPr>
        <w:t>谱分</w:t>
      </w:r>
      <w:r>
        <w:rPr>
          <w:sz w:val="24"/>
          <w:szCs w:val="24"/>
        </w:rPr>
        <w:t>类</w:t>
      </w:r>
      <w:r>
        <w:rPr>
          <w:sz w:val="24"/>
        </w:rPr>
        <w:t>算法</w:t>
      </w:r>
      <w:r w:rsidR="008E655E">
        <w:rPr>
          <w:sz w:val="24"/>
        </w:rPr>
        <w:t>——KC-LGM</w:t>
      </w:r>
      <w:r w:rsidR="008E655E">
        <w:rPr>
          <w:sz w:val="24"/>
        </w:rPr>
        <w:t>高光谱分类算法</w:t>
      </w:r>
      <w:r>
        <w:rPr>
          <w:sz w:val="24"/>
        </w:rPr>
        <w:t>，采用基于</w:t>
      </w:r>
      <w:r>
        <w:rPr>
          <w:rFonts w:hint="eastAsia"/>
          <w:sz w:val="24"/>
        </w:rPr>
        <w:t>Tr</w:t>
      </w:r>
      <w:r>
        <w:rPr>
          <w:sz w:val="24"/>
        </w:rPr>
        <w:t>ee-Ensemble</w:t>
      </w:r>
      <w:r w:rsidRPr="00425850">
        <w:rPr>
          <w:sz w:val="24"/>
        </w:rPr>
        <w:t xml:space="preserve"> </w:t>
      </w:r>
      <w:r>
        <w:rPr>
          <w:sz w:val="24"/>
        </w:rPr>
        <w:t>Alogrithm</w:t>
      </w:r>
      <w:r>
        <w:rPr>
          <w:sz w:val="24"/>
        </w:rPr>
        <w:t>的分类算法</w:t>
      </w:r>
      <w:r w:rsidR="007037DB">
        <w:rPr>
          <w:sz w:val="24"/>
        </w:rPr>
        <w:t>并结合</w:t>
      </w:r>
      <w:r w:rsidR="007037DB">
        <w:rPr>
          <w:rFonts w:hint="eastAsia"/>
          <w:sz w:val="24"/>
        </w:rPr>
        <w:t>K-means</w:t>
      </w:r>
      <w:r w:rsidR="007037DB">
        <w:rPr>
          <w:sz w:val="24"/>
        </w:rPr>
        <w:t>聚类算法</w:t>
      </w:r>
      <w:r>
        <w:rPr>
          <w:rFonts w:hint="eastAsia"/>
          <w:sz w:val="24"/>
        </w:rPr>
        <w:t>，</w:t>
      </w:r>
      <w:r>
        <w:rPr>
          <w:sz w:val="24"/>
        </w:rPr>
        <w:t>从空</w:t>
      </w:r>
      <w:r>
        <w:rPr>
          <w:sz w:val="24"/>
        </w:rPr>
        <w:t>-</w:t>
      </w:r>
      <w:r w:rsidR="007037DB">
        <w:rPr>
          <w:sz w:val="24"/>
        </w:rPr>
        <w:t>谱两个方面更加全面的</w:t>
      </w:r>
      <w:r w:rsidR="007037DB">
        <w:rPr>
          <w:rFonts w:hint="eastAsia"/>
          <w:sz w:val="24"/>
        </w:rPr>
        <w:t>利用了</w:t>
      </w:r>
      <w:r>
        <w:rPr>
          <w:sz w:val="24"/>
        </w:rPr>
        <w:t>高光</w:t>
      </w:r>
      <w:r>
        <w:rPr>
          <w:sz w:val="24"/>
          <w:szCs w:val="24"/>
        </w:rPr>
        <w:t>谱</w:t>
      </w:r>
      <w:r>
        <w:rPr>
          <w:position w:val="-8"/>
          <w:sz w:val="24"/>
          <w:szCs w:val="24"/>
        </w:rPr>
        <w:object w:dxaOrig="242" w:dyaOrig="320">
          <v:shape id="对象 1994" o:spid="_x0000_i1097" type="#_x0000_t75" style="width:12pt;height:16.6pt;mso-position-horizontal-relative:page;mso-position-vertical-relative:page" o:ole="">
            <v:imagedata r:id="rId181" o:title="" cropright="8691f"/>
          </v:shape>
          <o:OLEObject Type="Embed" ProgID="Equation.DSMT4" ShapeID="对象 1994" DrawAspect="Content" ObjectID="_1607267032" r:id="rId182">
            <o:FieldCodes>\* MERGEFORMAT</o:FieldCodes>
          </o:OLEObject>
        </w:object>
      </w:r>
      <w:r>
        <w:rPr>
          <w:sz w:val="24"/>
          <w:szCs w:val="24"/>
        </w:rPr>
        <w:t>像</w:t>
      </w:r>
      <w:r>
        <w:rPr>
          <w:sz w:val="24"/>
        </w:rPr>
        <w:t>的空间信息</w:t>
      </w:r>
      <w:r>
        <w:rPr>
          <w:rFonts w:hint="eastAsia"/>
          <w:sz w:val="24"/>
        </w:rPr>
        <w:t>。</w:t>
      </w:r>
    </w:p>
    <w:p w:rsidR="00277D2F" w:rsidRDefault="00E34B18" w:rsidP="00277D2F">
      <w:pPr>
        <w:pStyle w:val="2"/>
        <w:spacing w:before="120" w:after="120"/>
        <w:rPr>
          <w:rStyle w:val="2CharChar"/>
          <w:color w:val="auto"/>
        </w:rPr>
      </w:pPr>
      <w:bookmarkStart w:id="264" w:name="_Toc12410"/>
      <w:bookmarkStart w:id="265" w:name="_Toc533498045"/>
      <w:r>
        <w:rPr>
          <w:rStyle w:val="2CharChar"/>
          <w:color w:val="auto"/>
        </w:rPr>
        <w:t>3</w:t>
      </w:r>
      <w:r w:rsidR="00482280">
        <w:rPr>
          <w:rStyle w:val="2CharChar"/>
          <w:color w:val="auto"/>
        </w:rPr>
        <w:t xml:space="preserve">.2 </w:t>
      </w:r>
      <w:bookmarkEnd w:id="264"/>
      <w:r w:rsidR="00277D2F">
        <w:rPr>
          <w:rStyle w:val="2CharChar"/>
          <w:color w:val="auto"/>
        </w:rPr>
        <w:t>集成学习</w:t>
      </w:r>
      <w:r w:rsidR="005670FC">
        <w:rPr>
          <w:rStyle w:val="2CharChar"/>
          <w:color w:val="auto"/>
        </w:rPr>
        <w:t>基本</w:t>
      </w:r>
      <w:r w:rsidR="00CC0A54">
        <w:rPr>
          <w:rStyle w:val="2CharChar"/>
          <w:color w:val="auto"/>
        </w:rPr>
        <w:t>理论</w:t>
      </w:r>
      <w:bookmarkEnd w:id="265"/>
    </w:p>
    <w:p w:rsidR="00277D2F" w:rsidRDefault="00393C22" w:rsidP="00A40268">
      <w:pPr>
        <w:spacing w:line="440" w:lineRule="exact"/>
        <w:ind w:firstLine="420"/>
        <w:rPr>
          <w:sz w:val="24"/>
        </w:rPr>
      </w:pPr>
      <w:r>
        <w:rPr>
          <w:rFonts w:hint="eastAsia"/>
          <w:sz w:val="24"/>
        </w:rPr>
        <w:t>依据集成学习单个弱分类器的生成方式，目前集成学习方法大致可以分为两大类，即个体弱分类器存在强依赖关系、必须串行产生的序列化方法，其主要代表是</w:t>
      </w:r>
      <w:r>
        <w:rPr>
          <w:rFonts w:hint="eastAsia"/>
          <w:sz w:val="24"/>
        </w:rPr>
        <w:t>Boost</w:t>
      </w:r>
      <w:r>
        <w:rPr>
          <w:rFonts w:hint="eastAsia"/>
          <w:sz w:val="24"/>
        </w:rPr>
        <w:t>方法；个体分类器之间不存在强依赖关系、可以同时产生的并行化方法，其主要代表是</w:t>
      </w:r>
      <w:r>
        <w:rPr>
          <w:rFonts w:hint="eastAsia"/>
          <w:sz w:val="24"/>
        </w:rPr>
        <w:t>Bagging</w:t>
      </w:r>
      <w:r>
        <w:rPr>
          <w:rFonts w:hint="eastAsia"/>
          <w:sz w:val="24"/>
        </w:rPr>
        <w:t>和“随机森林”</w:t>
      </w:r>
      <w:r w:rsidR="007037DB" w:rsidRPr="007037DB">
        <w:rPr>
          <w:sz w:val="24"/>
          <w:vertAlign w:val="superscript"/>
        </w:rPr>
        <w:fldChar w:fldCharType="begin"/>
      </w:r>
      <w:r w:rsidR="007037DB" w:rsidRPr="007037DB">
        <w:rPr>
          <w:sz w:val="24"/>
          <w:vertAlign w:val="superscript"/>
        </w:rPr>
        <w:instrText xml:space="preserve"> </w:instrText>
      </w:r>
      <w:r w:rsidR="007037DB" w:rsidRPr="007037DB">
        <w:rPr>
          <w:rFonts w:hint="eastAsia"/>
          <w:sz w:val="24"/>
          <w:vertAlign w:val="superscript"/>
        </w:rPr>
        <w:instrText>REF _Ref533328421 \r \h</w:instrText>
      </w:r>
      <w:r w:rsidR="007037DB" w:rsidRPr="007037DB">
        <w:rPr>
          <w:sz w:val="24"/>
          <w:vertAlign w:val="superscript"/>
        </w:rPr>
        <w:instrText xml:space="preserve"> </w:instrText>
      </w:r>
      <w:r w:rsidR="007037DB">
        <w:rPr>
          <w:sz w:val="24"/>
          <w:vertAlign w:val="superscript"/>
        </w:rPr>
        <w:instrText xml:space="preserve"> \* MERGEFORMAT </w:instrText>
      </w:r>
      <w:r w:rsidR="007037DB" w:rsidRPr="007037DB">
        <w:rPr>
          <w:sz w:val="24"/>
          <w:vertAlign w:val="superscript"/>
        </w:rPr>
      </w:r>
      <w:r w:rsidR="007037DB" w:rsidRPr="007037DB">
        <w:rPr>
          <w:sz w:val="24"/>
          <w:vertAlign w:val="superscript"/>
        </w:rPr>
        <w:fldChar w:fldCharType="separate"/>
      </w:r>
      <w:r w:rsidR="007037DB" w:rsidRPr="007037DB">
        <w:rPr>
          <w:sz w:val="24"/>
          <w:vertAlign w:val="superscript"/>
        </w:rPr>
        <w:t>[57]</w:t>
      </w:r>
      <w:r w:rsidR="007037DB" w:rsidRPr="007037DB">
        <w:rPr>
          <w:sz w:val="24"/>
          <w:vertAlign w:val="superscript"/>
        </w:rPr>
        <w:fldChar w:fldCharType="end"/>
      </w:r>
      <w:r>
        <w:rPr>
          <w:rFonts w:hint="eastAsia"/>
          <w:sz w:val="24"/>
        </w:rPr>
        <w:t>。</w:t>
      </w:r>
      <w:r w:rsidR="00CC0A54">
        <w:rPr>
          <w:rFonts w:hint="eastAsia"/>
          <w:sz w:val="24"/>
        </w:rPr>
        <w:t>集成学习的基本结构如图</w:t>
      </w:r>
      <w:r w:rsidR="00CC0A54">
        <w:rPr>
          <w:sz w:val="24"/>
        </w:rPr>
        <w:t>3.1</w:t>
      </w:r>
      <w:r w:rsidR="00CC0A54">
        <w:rPr>
          <w:rFonts w:hint="eastAsia"/>
          <w:sz w:val="24"/>
        </w:rPr>
        <w:t>，</w:t>
      </w:r>
      <w:r w:rsidR="00CC0A54">
        <w:rPr>
          <w:sz w:val="24"/>
        </w:rPr>
        <w:t>本节</w:t>
      </w:r>
      <w:r>
        <w:rPr>
          <w:rFonts w:hint="eastAsia"/>
          <w:sz w:val="24"/>
        </w:rPr>
        <w:t>将</w:t>
      </w:r>
      <w:r w:rsidR="00A40268">
        <w:rPr>
          <w:rFonts w:hint="eastAsia"/>
          <w:sz w:val="24"/>
        </w:rPr>
        <w:t>简要介绍集成学习相关</w:t>
      </w:r>
      <w:r w:rsidR="009446B7">
        <w:rPr>
          <w:rFonts w:hint="eastAsia"/>
          <w:sz w:val="24"/>
        </w:rPr>
        <w:t>理论算法</w:t>
      </w:r>
      <w:r w:rsidR="00A40268">
        <w:rPr>
          <w:rFonts w:hint="eastAsia"/>
          <w:sz w:val="24"/>
        </w:rPr>
        <w:t>。</w: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6641D7" w:rsidP="00A40268">
      <w:pPr>
        <w:spacing w:line="440" w:lineRule="exact"/>
        <w:ind w:firstLine="420"/>
        <w:rPr>
          <w:sz w:val="24"/>
        </w:rPr>
      </w:pPr>
      <w:r>
        <w:rPr>
          <w:sz w:val="24"/>
        </w:rPr>
        <w:lastRenderedPageBreak/>
        <w:object w:dxaOrig="1440" w:dyaOrig="1440">
          <v:shape id="_x0000_s3453" type="#_x0000_t75" style="position:absolute;left:0;text-align:left;margin-left:95.6pt;margin-top:22.1pt;width:285pt;height:98.3pt;z-index:251755520;mso-position-horizontal-relative:text;mso-position-vertical-relative:text">
            <v:imagedata r:id="rId183" o:title=""/>
          </v:shape>
          <o:OLEObject Type="Embed" ProgID="Visio.Drawing.15" ShapeID="_x0000_s3453" DrawAspect="Content" ObjectID="_1607267154" r:id="rId184"/>
        </w:objec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CC0A54">
      <w:bookmarkStart w:id="266" w:name="_Toc6465"/>
    </w:p>
    <w:p w:rsidR="00CC0A54" w:rsidRDefault="00CC0A54" w:rsidP="00CC0A54"/>
    <w:p w:rsidR="00CC0A54" w:rsidRDefault="00CC0A54" w:rsidP="00CC0A54"/>
    <w:p w:rsidR="00A51A9B" w:rsidRPr="00DD17E5" w:rsidRDefault="00CC0A54" w:rsidP="00CC0A54">
      <w:pPr>
        <w:rPr>
          <w:sz w:val="24"/>
          <w:szCs w:val="24"/>
        </w:rPr>
      </w:pPr>
      <w:r>
        <w:rPr>
          <w:rFonts w:hint="eastAsia"/>
        </w:rPr>
        <w:t xml:space="preserve"> </w:t>
      </w:r>
      <w:r>
        <w:t xml:space="preserve">                    </w:t>
      </w:r>
      <w:r w:rsidR="005670FC">
        <w:t xml:space="preserve"> </w:t>
      </w:r>
    </w:p>
    <w:p w:rsidR="00CC0A54" w:rsidRPr="00DD17E5" w:rsidRDefault="00CC0A54" w:rsidP="00DD17E5">
      <w:pPr>
        <w:ind w:firstLineChars="1400" w:firstLine="3360"/>
        <w:rPr>
          <w:sz w:val="24"/>
          <w:szCs w:val="24"/>
        </w:rPr>
      </w:pPr>
      <w:r w:rsidRPr="00DD17E5">
        <w:rPr>
          <w:sz w:val="24"/>
          <w:szCs w:val="24"/>
        </w:rPr>
        <w:t>图</w:t>
      </w:r>
      <w:r w:rsidR="005670FC" w:rsidRPr="00DD17E5">
        <w:rPr>
          <w:sz w:val="24"/>
          <w:szCs w:val="24"/>
        </w:rPr>
        <w:t xml:space="preserve">3.1 </w:t>
      </w:r>
      <w:r w:rsidR="005670FC" w:rsidRPr="00DD17E5">
        <w:rPr>
          <w:sz w:val="24"/>
          <w:szCs w:val="24"/>
        </w:rPr>
        <w:t>集成学习结构图</w:t>
      </w:r>
    </w:p>
    <w:p w:rsidR="00A40268" w:rsidRDefault="00277D2F" w:rsidP="00A40268">
      <w:pPr>
        <w:pStyle w:val="3h33rdlevelh313rdlevel1h323rdlevel2h333rdlevel1"/>
        <w:rPr>
          <w:color w:val="auto"/>
        </w:rPr>
      </w:pPr>
      <w:bookmarkStart w:id="267" w:name="_Toc533498046"/>
      <w:r>
        <w:rPr>
          <w:color w:val="auto"/>
        </w:rPr>
        <w:t>3</w:t>
      </w:r>
      <w:r w:rsidR="00482280" w:rsidRPr="00277D2F">
        <w:rPr>
          <w:color w:val="auto"/>
        </w:rPr>
        <w:t>.2.1</w:t>
      </w:r>
      <w:r w:rsidR="00482280" w:rsidRPr="00277D2F">
        <w:rPr>
          <w:rFonts w:hint="eastAsia"/>
          <w:color w:val="auto"/>
        </w:rPr>
        <w:t xml:space="preserve"> </w:t>
      </w:r>
      <w:bookmarkEnd w:id="266"/>
      <w:r w:rsidR="00A40268">
        <w:rPr>
          <w:color w:val="auto"/>
        </w:rPr>
        <w:t>Boostin</w:t>
      </w:r>
      <w:bookmarkStart w:id="268" w:name="_Toc30886"/>
      <w:r w:rsidR="00A40268">
        <w:rPr>
          <w:color w:val="auto"/>
        </w:rPr>
        <w:t>g</w:t>
      </w:r>
      <w:bookmarkEnd w:id="267"/>
      <w:r w:rsidR="00A40268">
        <w:rPr>
          <w:color w:val="auto"/>
        </w:rPr>
        <w:t xml:space="preserve"> </w:t>
      </w:r>
    </w:p>
    <w:p w:rsidR="00A40268" w:rsidRDefault="00A40268" w:rsidP="00A40268">
      <w:pPr>
        <w:spacing w:line="440" w:lineRule="exact"/>
        <w:rPr>
          <w:sz w:val="24"/>
        </w:rPr>
      </w:pPr>
      <w:r>
        <w:tab/>
      </w:r>
      <w:r w:rsidR="007037DB">
        <w:rPr>
          <w:sz w:val="24"/>
        </w:rPr>
        <w:t>Boosting</w:t>
      </w:r>
      <w:r>
        <w:rPr>
          <w:sz w:val="24"/>
        </w:rPr>
        <w:t>是一簇可以将弱分类器提升成强分类器的算法</w:t>
      </w:r>
      <w:r w:rsidR="007037DB" w:rsidRPr="007037DB">
        <w:rPr>
          <w:sz w:val="24"/>
          <w:vertAlign w:val="superscript"/>
        </w:rPr>
        <w:fldChar w:fldCharType="begin"/>
      </w:r>
      <w:r w:rsidR="007037DB" w:rsidRPr="007037DB">
        <w:rPr>
          <w:sz w:val="24"/>
          <w:vertAlign w:val="superscript"/>
        </w:rPr>
        <w:instrText xml:space="preserve"> REF _Ref533330400 \r \h </w:instrText>
      </w:r>
      <w:r w:rsidR="007037DB">
        <w:rPr>
          <w:sz w:val="24"/>
          <w:vertAlign w:val="superscript"/>
        </w:rPr>
        <w:instrText xml:space="preserve"> \* MERGEFORMAT </w:instrText>
      </w:r>
      <w:r w:rsidR="007037DB" w:rsidRPr="007037DB">
        <w:rPr>
          <w:sz w:val="24"/>
          <w:vertAlign w:val="superscript"/>
        </w:rPr>
      </w:r>
      <w:r w:rsidR="007037DB" w:rsidRPr="007037DB">
        <w:rPr>
          <w:sz w:val="24"/>
          <w:vertAlign w:val="superscript"/>
        </w:rPr>
        <w:fldChar w:fldCharType="separate"/>
      </w:r>
      <w:r w:rsidR="007037DB" w:rsidRPr="007037DB">
        <w:rPr>
          <w:sz w:val="24"/>
          <w:vertAlign w:val="superscript"/>
        </w:rPr>
        <w:t>[59]</w:t>
      </w:r>
      <w:r w:rsidR="007037DB" w:rsidRPr="007037DB">
        <w:rPr>
          <w:sz w:val="24"/>
          <w:vertAlign w:val="superscript"/>
        </w:rPr>
        <w:fldChar w:fldCharType="end"/>
      </w:r>
      <w:r>
        <w:rPr>
          <w:rFonts w:hint="eastAsia"/>
          <w:sz w:val="24"/>
        </w:rPr>
        <w:t>。</w:t>
      </w:r>
      <w:r>
        <w:rPr>
          <w:sz w:val="24"/>
        </w:rPr>
        <w:t>其主要工作机制</w:t>
      </w:r>
      <w:r>
        <w:rPr>
          <w:rFonts w:hint="eastAsia"/>
          <w:sz w:val="24"/>
        </w:rPr>
        <w:t>类似：首先通过初始训练集训练一个基分类器，再依据基分类器的表现对样本分布</w:t>
      </w:r>
      <w:r w:rsidR="00CC0A54">
        <w:rPr>
          <w:rFonts w:hint="eastAsia"/>
          <w:sz w:val="24"/>
        </w:rPr>
        <w:t>进行调整，使得之前被错分的样本后续得到更高的权值，再根据调整后的样本训练下一个基分类器</w:t>
      </w:r>
      <w:r w:rsidR="005670FC">
        <w:rPr>
          <w:rFonts w:hint="eastAsia"/>
          <w:sz w:val="24"/>
        </w:rPr>
        <w:t>;</w:t>
      </w:r>
    </w:p>
    <w:p w:rsidR="005670FC" w:rsidRDefault="005670FC" w:rsidP="00A40268">
      <w:pPr>
        <w:spacing w:line="440" w:lineRule="exact"/>
        <w:rPr>
          <w:sz w:val="24"/>
        </w:rPr>
      </w:pPr>
      <w:r>
        <w:rPr>
          <w:sz w:val="24"/>
        </w:rPr>
        <w:t>不断重复</w:t>
      </w:r>
      <w:r>
        <w:rPr>
          <w:rFonts w:hint="eastAsia"/>
          <w:sz w:val="24"/>
        </w:rPr>
        <w:t>执行，直到分类器数目达到制定值，最终将所有及分类器加权组合。</w:t>
      </w:r>
      <w:r>
        <w:rPr>
          <w:rFonts w:hint="eastAsia"/>
          <w:sz w:val="24"/>
        </w:rPr>
        <w:t>Boo</w:t>
      </w:r>
      <w:r>
        <w:rPr>
          <w:sz w:val="24"/>
        </w:rPr>
        <w:t>sting</w:t>
      </w:r>
      <w:r>
        <w:rPr>
          <w:sz w:val="24"/>
        </w:rPr>
        <w:t>算法族中最有代表性的算法是</w:t>
      </w:r>
      <w:r>
        <w:rPr>
          <w:rFonts w:hint="eastAsia"/>
          <w:sz w:val="24"/>
        </w:rPr>
        <w:t>Ad</w:t>
      </w:r>
      <w:r w:rsidR="007037DB">
        <w:rPr>
          <w:sz w:val="24"/>
        </w:rPr>
        <w:t>a</w:t>
      </w:r>
      <w:r>
        <w:rPr>
          <w:sz w:val="24"/>
        </w:rPr>
        <w:t>boost</w:t>
      </w:r>
      <w:r w:rsidR="007037DB" w:rsidRPr="007037DB">
        <w:rPr>
          <w:sz w:val="24"/>
          <w:vertAlign w:val="superscript"/>
        </w:rPr>
        <w:fldChar w:fldCharType="begin"/>
      </w:r>
      <w:r w:rsidR="007037DB" w:rsidRPr="007037DB">
        <w:rPr>
          <w:sz w:val="24"/>
          <w:vertAlign w:val="superscript"/>
        </w:rPr>
        <w:instrText xml:space="preserve"> REF _Ref533330492 \r \h </w:instrText>
      </w:r>
      <w:r w:rsidR="007037DB">
        <w:rPr>
          <w:sz w:val="24"/>
          <w:vertAlign w:val="superscript"/>
        </w:rPr>
        <w:instrText xml:space="preserve"> \* MERGEFORMAT </w:instrText>
      </w:r>
      <w:r w:rsidR="007037DB" w:rsidRPr="007037DB">
        <w:rPr>
          <w:sz w:val="24"/>
          <w:vertAlign w:val="superscript"/>
        </w:rPr>
      </w:r>
      <w:r w:rsidR="007037DB" w:rsidRPr="007037DB">
        <w:rPr>
          <w:sz w:val="24"/>
          <w:vertAlign w:val="superscript"/>
        </w:rPr>
        <w:fldChar w:fldCharType="separate"/>
      </w:r>
      <w:r w:rsidR="007037DB" w:rsidRPr="007037DB">
        <w:rPr>
          <w:sz w:val="24"/>
          <w:vertAlign w:val="superscript"/>
        </w:rPr>
        <w:t>[60]</w:t>
      </w:r>
      <w:r w:rsidR="007037DB" w:rsidRPr="007037DB">
        <w:rPr>
          <w:sz w:val="24"/>
          <w:vertAlign w:val="superscript"/>
        </w:rPr>
        <w:fldChar w:fldCharType="end"/>
      </w:r>
      <w:r>
        <w:rPr>
          <w:sz w:val="24"/>
        </w:rPr>
        <w:t>和</w:t>
      </w:r>
      <w:r>
        <w:rPr>
          <w:sz w:val="24"/>
        </w:rPr>
        <w:t>GBDT(Gradient Boosting Decision Tree)</w:t>
      </w:r>
      <w:r>
        <w:rPr>
          <w:rFonts w:hint="eastAsia"/>
          <w:sz w:val="24"/>
        </w:rPr>
        <w:t>。</w:t>
      </w:r>
    </w:p>
    <w:p w:rsidR="007037DB" w:rsidRDefault="007037DB" w:rsidP="00A40268">
      <w:pPr>
        <w:spacing w:line="440" w:lineRule="exact"/>
        <w:rPr>
          <w:sz w:val="24"/>
        </w:rPr>
      </w:pPr>
    </w:p>
    <w:p w:rsidR="005670FC" w:rsidRDefault="005670FC" w:rsidP="005670FC">
      <w:pPr>
        <w:pStyle w:val="3h33rdlevelh313rdlevel1h323rdlevel2h333rdlevel1"/>
        <w:rPr>
          <w:color w:val="auto"/>
        </w:rPr>
      </w:pPr>
      <w:bookmarkStart w:id="269" w:name="_Toc533498047"/>
      <w:r>
        <w:rPr>
          <w:color w:val="auto"/>
        </w:rPr>
        <w:t>3.2.2 Boosting</w:t>
      </w:r>
      <w:r w:rsidR="009446B7">
        <w:rPr>
          <w:color w:val="auto"/>
        </w:rPr>
        <w:t xml:space="preserve"> Tree</w:t>
      </w:r>
      <w:bookmarkEnd w:id="269"/>
    </w:p>
    <w:p w:rsidR="005670FC" w:rsidRDefault="00534653" w:rsidP="00913A37">
      <w:pPr>
        <w:spacing w:line="440" w:lineRule="exact"/>
        <w:ind w:firstLine="420"/>
        <w:rPr>
          <w:sz w:val="24"/>
        </w:rPr>
      </w:pPr>
      <w:r>
        <w:rPr>
          <w:sz w:val="24"/>
        </w:rPr>
        <w:t>Boosting</w:t>
      </w:r>
      <w:r>
        <w:rPr>
          <w:sz w:val="24"/>
        </w:rPr>
        <w:t>实际上采用的是基分类器线性组合和前向分布算法的一个求解最优解过程</w:t>
      </w:r>
      <w:r>
        <w:rPr>
          <w:rFonts w:hint="eastAsia"/>
          <w:sz w:val="24"/>
        </w:rPr>
        <w:t>，</w:t>
      </w:r>
      <w:r>
        <w:rPr>
          <w:sz w:val="24"/>
        </w:rPr>
        <w:t>将决策树作为基函数的</w:t>
      </w:r>
      <w:r>
        <w:rPr>
          <w:rFonts w:hint="eastAsia"/>
          <w:sz w:val="24"/>
        </w:rPr>
        <w:t>Boo</w:t>
      </w:r>
      <w:r>
        <w:rPr>
          <w:sz w:val="24"/>
        </w:rPr>
        <w:t>sting</w:t>
      </w:r>
      <w:r>
        <w:rPr>
          <w:sz w:val="24"/>
        </w:rPr>
        <w:t>被称为</w:t>
      </w:r>
      <w:r>
        <w:rPr>
          <w:rFonts w:hint="eastAsia"/>
          <w:sz w:val="24"/>
        </w:rPr>
        <w:t>Boo</w:t>
      </w:r>
      <w:r>
        <w:rPr>
          <w:sz w:val="24"/>
        </w:rPr>
        <w:t>sting Tree</w:t>
      </w:r>
      <w:r w:rsidR="007037DB" w:rsidRPr="007037DB">
        <w:rPr>
          <w:sz w:val="24"/>
          <w:vertAlign w:val="superscript"/>
        </w:rPr>
        <w:fldChar w:fldCharType="begin"/>
      </w:r>
      <w:r w:rsidR="007037DB" w:rsidRPr="007037DB">
        <w:rPr>
          <w:sz w:val="24"/>
          <w:vertAlign w:val="superscript"/>
        </w:rPr>
        <w:instrText xml:space="preserve"> REF _Ref533330562 \r \h </w:instrText>
      </w:r>
      <w:r w:rsidR="007037DB">
        <w:rPr>
          <w:sz w:val="24"/>
          <w:vertAlign w:val="superscript"/>
        </w:rPr>
        <w:instrText xml:space="preserve"> \* MERGEFORMAT </w:instrText>
      </w:r>
      <w:r w:rsidR="007037DB" w:rsidRPr="007037DB">
        <w:rPr>
          <w:sz w:val="24"/>
          <w:vertAlign w:val="superscript"/>
        </w:rPr>
      </w:r>
      <w:r w:rsidR="007037DB" w:rsidRPr="007037DB">
        <w:rPr>
          <w:sz w:val="24"/>
          <w:vertAlign w:val="superscript"/>
        </w:rPr>
        <w:fldChar w:fldCharType="separate"/>
      </w:r>
      <w:r w:rsidR="007037DB" w:rsidRPr="007037DB">
        <w:rPr>
          <w:sz w:val="24"/>
          <w:vertAlign w:val="superscript"/>
        </w:rPr>
        <w:t>[61]</w:t>
      </w:r>
      <w:r w:rsidR="007037DB" w:rsidRPr="007037DB">
        <w:rPr>
          <w:sz w:val="24"/>
          <w:vertAlign w:val="superscript"/>
        </w:rPr>
        <w:fldChar w:fldCharType="end"/>
      </w:r>
      <w:r>
        <w:rPr>
          <w:rFonts w:hint="eastAsia"/>
          <w:sz w:val="24"/>
        </w:rPr>
        <w:t>。</w:t>
      </w:r>
      <w:r>
        <w:rPr>
          <w:sz w:val="24"/>
        </w:rPr>
        <w:t>在分类问题中决策树是一个二叉分类树</w:t>
      </w:r>
      <w:r>
        <w:rPr>
          <w:rFonts w:hint="eastAsia"/>
          <w:sz w:val="24"/>
        </w:rPr>
        <w:t>，</w:t>
      </w:r>
      <w:r>
        <w:rPr>
          <w:sz w:val="24"/>
        </w:rPr>
        <w:t>而回归问题中决策树是一个二叉回归树</w:t>
      </w:r>
      <w:r>
        <w:rPr>
          <w:rFonts w:hint="eastAsia"/>
          <w:sz w:val="24"/>
        </w:rPr>
        <w:t>。</w:t>
      </w:r>
      <w:r>
        <w:rPr>
          <w:rFonts w:hint="eastAsia"/>
          <w:sz w:val="24"/>
        </w:rPr>
        <w:t>Boosting</w:t>
      </w:r>
      <w:r>
        <w:rPr>
          <w:sz w:val="24"/>
        </w:rPr>
        <w:t xml:space="preserve"> Tree</w:t>
      </w:r>
      <w:r>
        <w:rPr>
          <w:sz w:val="24"/>
        </w:rPr>
        <w:t>的模型可以表示为决策树的加法模型</w:t>
      </w:r>
      <w:r>
        <w:rPr>
          <w:rFonts w:hint="eastAsia"/>
          <w:sz w:val="24"/>
        </w:rPr>
        <w:t>：</w:t>
      </w:r>
    </w:p>
    <w:p w:rsidR="00534653" w:rsidRDefault="006641D7" w:rsidP="008D0AC5">
      <w:pPr>
        <w:spacing w:line="360" w:lineRule="auto"/>
        <w:rPr>
          <w:sz w:val="24"/>
        </w:rPr>
      </w:pPr>
      <w:r>
        <w:rPr>
          <w:sz w:val="24"/>
        </w:rPr>
        <w:object w:dxaOrig="1440" w:dyaOrig="1440">
          <v:shape id="_x0000_s2012" type="#_x0000_t75" style="position:absolute;left:0;text-align:left;margin-left:40.7pt;margin-top:38.8pt;width:45pt;height:19.8pt;z-index:251692032;mso-position-horizontal-relative:text;mso-position-vertical-relative:text">
            <v:imagedata r:id="rId185" o:title=""/>
          </v:shape>
          <o:OLEObject Type="Embed" ProgID="Equation.DSMT4" ShapeID="_x0000_s2012" DrawAspect="Content" ObjectID="_1607267155" r:id="rId186"/>
        </w:object>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sidRPr="00534653">
        <w:rPr>
          <w:position w:val="-28"/>
          <w:sz w:val="24"/>
        </w:rPr>
        <w:object w:dxaOrig="2200" w:dyaOrig="680">
          <v:shape id="_x0000_i1098" type="#_x0000_t75" style="width:110.75pt;height:34.15pt" o:ole="">
            <v:imagedata r:id="rId187" o:title=""/>
          </v:shape>
          <o:OLEObject Type="Embed" ProgID="Equation.DSMT4" ShapeID="_x0000_i1098" DrawAspect="Content" ObjectID="_1607267033" r:id="rId188"/>
        </w:object>
      </w:r>
      <w:r w:rsidR="00534653">
        <w:rPr>
          <w:sz w:val="24"/>
        </w:rPr>
        <w:t xml:space="preserve"> </w:t>
      </w:r>
      <w:r w:rsidR="008D0AC5">
        <w:rPr>
          <w:sz w:val="24"/>
        </w:rPr>
        <w:t xml:space="preserve">                          </w:t>
      </w:r>
      <w:r w:rsidR="00B46AD6">
        <w:rPr>
          <w:sz w:val="24"/>
        </w:rPr>
        <w:t xml:space="preserve">  </w:t>
      </w:r>
      <w:r w:rsidR="00B46AD6">
        <w:rPr>
          <w:rFonts w:hint="eastAsia"/>
          <w:sz w:val="24"/>
        </w:rPr>
        <w:t>(</w:t>
      </w:r>
      <w:r w:rsidR="008D0AC5">
        <w:rPr>
          <w:rFonts w:hint="eastAsia"/>
          <w:sz w:val="24"/>
        </w:rPr>
        <w:t>3</w:t>
      </w:r>
      <w:r w:rsidR="00B46AD6">
        <w:rPr>
          <w:sz w:val="24"/>
        </w:rPr>
        <w:t>-</w:t>
      </w:r>
      <w:r w:rsidR="008D0AC5">
        <w:rPr>
          <w:sz w:val="24"/>
        </w:rPr>
        <w:t>1</w:t>
      </w:r>
      <w:r w:rsidR="00B46AD6">
        <w:rPr>
          <w:sz w:val="24"/>
        </w:rPr>
        <w:t>)</w:t>
      </w:r>
    </w:p>
    <w:p w:rsidR="003D4F1E" w:rsidRDefault="008D0AC5" w:rsidP="00913A37">
      <w:pPr>
        <w:rPr>
          <w:sz w:val="24"/>
        </w:rPr>
      </w:pPr>
      <w:r>
        <w:rPr>
          <w:sz w:val="24"/>
        </w:rPr>
        <w:t>上式中</w:t>
      </w:r>
      <w:r>
        <w:rPr>
          <w:rFonts w:hint="eastAsia"/>
          <w:sz w:val="24"/>
        </w:rPr>
        <w:t>，</w:t>
      </w:r>
      <w:r w:rsidRPr="008D0AC5">
        <w:rPr>
          <w:rFonts w:hint="eastAsia"/>
          <w:sz w:val="24"/>
        </w:rPr>
        <w:t xml:space="preserve"> </w:t>
      </w:r>
      <w:r>
        <w:rPr>
          <w:sz w:val="24"/>
        </w:rPr>
        <w:t xml:space="preserve">     </w:t>
      </w:r>
      <w:r w:rsidRPr="008D0AC5">
        <w:rPr>
          <w:rFonts w:hint="eastAsia"/>
          <w:sz w:val="24"/>
        </w:rPr>
        <w:t>表示单个决策树</w:t>
      </w:r>
      <w:r>
        <w:rPr>
          <w:rFonts w:hint="eastAsia"/>
          <w:sz w:val="24"/>
        </w:rPr>
        <w:t>；</w:t>
      </w:r>
      <w:r>
        <w:rPr>
          <w:rFonts w:hint="eastAsia"/>
          <w:sz w:val="24"/>
        </w:rPr>
        <w:t>M</w:t>
      </w:r>
      <w:r>
        <w:rPr>
          <w:rFonts w:hint="eastAsia"/>
          <w:sz w:val="24"/>
        </w:rPr>
        <w:t>代表决策树数目；</w:t>
      </w:r>
      <w:r w:rsidR="003D4F1E" w:rsidRPr="003D4F1E">
        <w:rPr>
          <w:position w:val="-12"/>
          <w:sz w:val="24"/>
        </w:rPr>
        <w:object w:dxaOrig="380" w:dyaOrig="360">
          <v:shape id="_x0000_i1099" type="#_x0000_t75" style="width:18.45pt;height:18pt" o:ole="">
            <v:imagedata r:id="rId189" o:title=""/>
          </v:shape>
          <o:OLEObject Type="Embed" ProgID="Equation.DSMT4" ShapeID="_x0000_i1099" DrawAspect="Content" ObjectID="_1607267034" r:id="rId190"/>
        </w:object>
      </w:r>
      <w:r w:rsidR="003D4F1E">
        <w:rPr>
          <w:sz w:val="24"/>
        </w:rPr>
        <w:t>表示决策树的参数</w:t>
      </w:r>
      <w:r w:rsidR="003D4F1E">
        <w:rPr>
          <w:rFonts w:hint="eastAsia"/>
          <w:sz w:val="24"/>
        </w:rPr>
        <w:t>。</w:t>
      </w:r>
    </w:p>
    <w:p w:rsidR="00913A37" w:rsidRDefault="00913A37" w:rsidP="00913A37">
      <w:pPr>
        <w:spacing w:line="440" w:lineRule="exact"/>
        <w:rPr>
          <w:sz w:val="24"/>
        </w:rPr>
      </w:pPr>
      <w:r>
        <w:rPr>
          <w:sz w:val="24"/>
        </w:rPr>
        <w:tab/>
        <w:t>Boosting Tree</w:t>
      </w:r>
      <w:r>
        <w:rPr>
          <w:sz w:val="24"/>
        </w:rPr>
        <w:t>采用前向分布算法</w:t>
      </w:r>
      <w:r>
        <w:rPr>
          <w:rFonts w:hint="eastAsia"/>
          <w:sz w:val="24"/>
        </w:rPr>
        <w:t>，</w:t>
      </w:r>
      <w:r>
        <w:rPr>
          <w:sz w:val="24"/>
        </w:rPr>
        <w:t>首先确定初始提升树</w:t>
      </w:r>
      <w:r w:rsidRPr="00913A37">
        <w:rPr>
          <w:position w:val="-12"/>
          <w:sz w:val="24"/>
        </w:rPr>
        <w:object w:dxaOrig="940" w:dyaOrig="360">
          <v:shape id="_x0000_i1100" type="#_x0000_t75" style="width:46.6pt;height:18pt" o:ole="">
            <v:imagedata r:id="rId191" o:title=""/>
          </v:shape>
          <o:OLEObject Type="Embed" ProgID="Equation.DSMT4" ShapeID="_x0000_i1100" DrawAspect="Content" ObjectID="_1607267035" r:id="rId192"/>
        </w:object>
      </w:r>
      <w:r>
        <w:rPr>
          <w:rFonts w:hint="eastAsia"/>
          <w:sz w:val="24"/>
        </w:rPr>
        <w:t>，</w:t>
      </w:r>
      <w:r>
        <w:rPr>
          <w:sz w:val="24"/>
        </w:rPr>
        <w:t>第</w:t>
      </w:r>
      <w:r>
        <w:rPr>
          <w:rFonts w:hint="eastAsia"/>
          <w:sz w:val="24"/>
        </w:rPr>
        <w:t>m</w:t>
      </w:r>
      <w:r>
        <w:rPr>
          <w:rFonts w:hint="eastAsia"/>
          <w:sz w:val="24"/>
        </w:rPr>
        <w:t>步的模型可以表示为：</w:t>
      </w:r>
    </w:p>
    <w:p w:rsidR="00913A37" w:rsidRDefault="00913A37" w:rsidP="00913A37">
      <w:pPr>
        <w:spacing w:line="440" w:lineRule="exact"/>
        <w:rPr>
          <w:sz w:val="24"/>
        </w:rPr>
      </w:pPr>
      <w:r>
        <w:rPr>
          <w:rFonts w:hint="eastAsia"/>
          <w:sz w:val="24"/>
        </w:rPr>
        <w:t xml:space="preserve"> </w:t>
      </w:r>
      <w:r>
        <w:rPr>
          <w:sz w:val="24"/>
        </w:rPr>
        <w:t xml:space="preserve">                        </w:t>
      </w:r>
      <w:r w:rsidRPr="00913A37">
        <w:rPr>
          <w:position w:val="-12"/>
          <w:sz w:val="24"/>
        </w:rPr>
        <w:object w:dxaOrig="2299" w:dyaOrig="360">
          <v:shape id="_x0000_i1101" type="#_x0000_t75" style="width:114.45pt;height:18pt" o:ole="">
            <v:imagedata r:id="rId193" o:title=""/>
          </v:shape>
          <o:OLEObject Type="Embed" ProgID="Equation.DSMT4" ShapeID="_x0000_i1101" DrawAspect="Content" ObjectID="_1607267036" r:id="rId194"/>
        </w:object>
      </w:r>
      <w:r>
        <w:rPr>
          <w:sz w:val="24"/>
        </w:rPr>
        <w:t xml:space="preserve">                           </w:t>
      </w:r>
      <w:r w:rsidR="00B46AD6">
        <w:rPr>
          <w:sz w:val="24"/>
        </w:rPr>
        <w:t xml:space="preserve"> (3-</w:t>
      </w:r>
      <w:r w:rsidR="00A55820">
        <w:rPr>
          <w:sz w:val="24"/>
        </w:rPr>
        <w:t>2)</w:t>
      </w:r>
    </w:p>
    <w:p w:rsidR="00913A37" w:rsidRDefault="00913A37" w:rsidP="00913A37">
      <w:pPr>
        <w:spacing w:line="440" w:lineRule="exact"/>
        <w:rPr>
          <w:sz w:val="24"/>
        </w:rPr>
      </w:pPr>
      <w:r>
        <w:rPr>
          <w:sz w:val="24"/>
        </w:rPr>
        <w:t>上式中</w:t>
      </w:r>
      <w:r w:rsidRPr="00913A37">
        <w:rPr>
          <w:position w:val="-12"/>
          <w:sz w:val="24"/>
        </w:rPr>
        <w:object w:dxaOrig="760" w:dyaOrig="360">
          <v:shape id="_x0000_i1102" type="#_x0000_t75" style="width:38.75pt;height:18pt" o:ole="">
            <v:imagedata r:id="rId195" o:title=""/>
          </v:shape>
          <o:OLEObject Type="Embed" ProgID="Equation.DSMT4" ShapeID="_x0000_i1102" DrawAspect="Content" ObjectID="_1607267037" r:id="rId196"/>
        </w:object>
      </w:r>
      <w:r>
        <w:rPr>
          <w:sz w:val="24"/>
        </w:rPr>
        <w:t>表示当前模型</w:t>
      </w:r>
      <w:r>
        <w:rPr>
          <w:rFonts w:hint="eastAsia"/>
          <w:sz w:val="24"/>
        </w:rPr>
        <w:t>，下一颗决策树的参数</w:t>
      </w:r>
      <w:r w:rsidRPr="00913A37">
        <w:rPr>
          <w:position w:val="-12"/>
          <w:sz w:val="24"/>
        </w:rPr>
        <w:object w:dxaOrig="380" w:dyaOrig="360">
          <v:shape id="_x0000_i1103" type="#_x0000_t75" style="width:18.45pt;height:18pt" o:ole="">
            <v:imagedata r:id="rId197" o:title=""/>
          </v:shape>
          <o:OLEObject Type="Embed" ProgID="Equation.DSMT4" ShapeID="_x0000_i1103" DrawAspect="Content" ObjectID="_1607267038" r:id="rId198"/>
        </w:object>
      </w:r>
      <w:r>
        <w:rPr>
          <w:sz w:val="24"/>
        </w:rPr>
        <w:t>可以通过经验风险极小化方法确定</w:t>
      </w:r>
      <w:r>
        <w:rPr>
          <w:rFonts w:hint="eastAsia"/>
          <w:sz w:val="24"/>
        </w:rPr>
        <w:t>，</w:t>
      </w:r>
    </w:p>
    <w:p w:rsidR="00913A37" w:rsidRDefault="00913A37" w:rsidP="00913A37">
      <w:pPr>
        <w:spacing w:line="440" w:lineRule="exact"/>
        <w:rPr>
          <w:sz w:val="24"/>
        </w:rPr>
      </w:pPr>
      <w:r>
        <w:rPr>
          <w:rFonts w:hint="eastAsia"/>
          <w:sz w:val="24"/>
        </w:rPr>
        <w:t xml:space="preserve"> </w:t>
      </w:r>
      <w:r>
        <w:rPr>
          <w:sz w:val="24"/>
        </w:rPr>
        <w:t xml:space="preserve">                        </w:t>
      </w:r>
      <w:r w:rsidR="00A55820" w:rsidRPr="00A55820">
        <w:rPr>
          <w:position w:val="-28"/>
          <w:sz w:val="24"/>
        </w:rPr>
        <w:object w:dxaOrig="4099" w:dyaOrig="680">
          <v:shape id="_x0000_i1104" type="#_x0000_t75" style="width:204.9pt;height:34.15pt" o:ole="">
            <v:imagedata r:id="rId199" o:title=""/>
          </v:shape>
          <o:OLEObject Type="Embed" ProgID="Equation.DSMT4" ShapeID="_x0000_i1104" DrawAspect="Content" ObjectID="_1607267039" r:id="rId200"/>
        </w:object>
      </w:r>
      <w:r>
        <w:rPr>
          <w:sz w:val="24"/>
        </w:rPr>
        <w:t xml:space="preserve"> </w:t>
      </w:r>
      <w:r w:rsidR="00A55820">
        <w:rPr>
          <w:sz w:val="24"/>
        </w:rPr>
        <w:t xml:space="preserve">          </w:t>
      </w:r>
      <w:r w:rsidR="00A55820">
        <w:rPr>
          <w:rFonts w:hint="eastAsia"/>
          <w:sz w:val="24"/>
        </w:rPr>
        <w:t xml:space="preserve"> </w:t>
      </w:r>
      <w:r w:rsidR="00B46AD6">
        <w:rPr>
          <w:sz w:val="24"/>
        </w:rPr>
        <w:t xml:space="preserve"> (3-</w:t>
      </w:r>
      <w:r w:rsidR="00A55820">
        <w:rPr>
          <w:sz w:val="24"/>
        </w:rPr>
        <w:t>3)</w:t>
      </w:r>
    </w:p>
    <w:p w:rsidR="00A55820" w:rsidRDefault="00A55820" w:rsidP="00913A37">
      <w:pPr>
        <w:spacing w:line="440" w:lineRule="exact"/>
        <w:rPr>
          <w:sz w:val="24"/>
        </w:rPr>
      </w:pPr>
      <w:r>
        <w:rPr>
          <w:sz w:val="24"/>
        </w:rPr>
        <w:t>因为树的线性组合可以很好的拟合训练数据</w:t>
      </w:r>
      <w:r>
        <w:rPr>
          <w:rFonts w:hint="eastAsia"/>
          <w:sz w:val="24"/>
        </w:rPr>
        <w:t>，</w:t>
      </w:r>
      <w:r>
        <w:rPr>
          <w:sz w:val="24"/>
        </w:rPr>
        <w:t>即使数据输入输出之间关系很复杂</w:t>
      </w:r>
      <w:r>
        <w:rPr>
          <w:rFonts w:hint="eastAsia"/>
          <w:sz w:val="24"/>
        </w:rPr>
        <w:t>，因此提升树是一个有效的分类器。</w:t>
      </w:r>
    </w:p>
    <w:p w:rsidR="009A1B6A" w:rsidRDefault="009A1B6A" w:rsidP="009A1B6A">
      <w:pPr>
        <w:spacing w:line="440" w:lineRule="exact"/>
        <w:rPr>
          <w:sz w:val="24"/>
          <w:szCs w:val="24"/>
        </w:rPr>
      </w:pPr>
      <w:r>
        <w:rPr>
          <w:sz w:val="24"/>
        </w:rPr>
        <w:tab/>
      </w:r>
      <w:r>
        <w:rPr>
          <w:sz w:val="24"/>
          <w:szCs w:val="24"/>
        </w:rPr>
        <w:tab/>
        <w:t>Boosting Tree</w:t>
      </w:r>
      <w:r>
        <w:rPr>
          <w:sz w:val="24"/>
          <w:szCs w:val="24"/>
        </w:rPr>
        <w:t>的描述如下</w:t>
      </w:r>
      <w:r>
        <w:rPr>
          <w:rFonts w:hint="eastAsia"/>
          <w:sz w:val="24"/>
          <w:szCs w:val="24"/>
        </w:rPr>
        <w:t>：</w:t>
      </w:r>
    </w:p>
    <w:p w:rsidR="009A1B6A" w:rsidRDefault="009A1B6A" w:rsidP="009A1B6A">
      <w:pPr>
        <w:spacing w:line="440" w:lineRule="exact"/>
        <w:ind w:firstLineChars="200" w:firstLine="480"/>
        <w:rPr>
          <w:sz w:val="24"/>
          <w:szCs w:val="24"/>
        </w:rPr>
      </w:pPr>
      <w:r>
        <w:rPr>
          <w:sz w:val="24"/>
          <w:szCs w:val="24"/>
        </w:rPr>
        <w:lastRenderedPageBreak/>
        <w:t>输入</w:t>
      </w:r>
      <w:r>
        <w:rPr>
          <w:rFonts w:hint="eastAsia"/>
          <w:sz w:val="24"/>
          <w:szCs w:val="24"/>
        </w:rPr>
        <w:t>：</w:t>
      </w:r>
      <w:r>
        <w:rPr>
          <w:sz w:val="24"/>
          <w:szCs w:val="24"/>
        </w:rPr>
        <w:t>训练数据集</w:t>
      </w:r>
      <w:r w:rsidRPr="001E6C94">
        <w:rPr>
          <w:position w:val="-14"/>
          <w:sz w:val="24"/>
          <w:szCs w:val="24"/>
        </w:rPr>
        <w:object w:dxaOrig="5500" w:dyaOrig="400">
          <v:shape id="_x0000_i1105" type="#_x0000_t75" style="width:275.1pt;height:22.15pt" o:ole="">
            <v:imagedata r:id="rId201" o:title=""/>
          </v:shape>
          <o:OLEObject Type="Embed" ProgID="Equation.DSMT4" ShapeID="_x0000_i1105" DrawAspect="Content" ObjectID="_1607267040" r:id="rId202"/>
        </w:object>
      </w:r>
      <w:r>
        <w:rPr>
          <w:sz w:val="24"/>
          <w:szCs w:val="24"/>
        </w:rPr>
        <w:t xml:space="preserve"> </w:t>
      </w:r>
    </w:p>
    <w:p w:rsidR="009A1B6A" w:rsidRDefault="009A1B6A" w:rsidP="009A1B6A">
      <w:pPr>
        <w:spacing w:line="440" w:lineRule="exact"/>
        <w:ind w:firstLineChars="200" w:firstLine="480"/>
        <w:rPr>
          <w:sz w:val="24"/>
          <w:szCs w:val="24"/>
        </w:rPr>
      </w:pPr>
      <w:r>
        <w:rPr>
          <w:sz w:val="24"/>
          <w:szCs w:val="24"/>
        </w:rPr>
        <w:t>输出</w:t>
      </w:r>
      <w:r>
        <w:rPr>
          <w:rFonts w:hint="eastAsia"/>
          <w:sz w:val="24"/>
          <w:szCs w:val="24"/>
        </w:rPr>
        <w:t>：</w:t>
      </w:r>
      <w:r>
        <w:rPr>
          <w:sz w:val="24"/>
          <w:szCs w:val="24"/>
        </w:rPr>
        <w:t>提升树</w:t>
      </w:r>
      <w:r w:rsidRPr="001E6C94">
        <w:rPr>
          <w:position w:val="-12"/>
          <w:sz w:val="24"/>
          <w:szCs w:val="24"/>
        </w:rPr>
        <w:object w:dxaOrig="700" w:dyaOrig="360">
          <v:shape id="_x0000_i1106" type="#_x0000_t75" style="width:34.6pt;height:18pt" o:ole="">
            <v:imagedata r:id="rId203" o:title=""/>
          </v:shape>
          <o:OLEObject Type="Embed" ProgID="Equation.DSMT4" ShapeID="_x0000_i1106" DrawAspect="Content" ObjectID="_1607267041" r:id="rId204"/>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1) </w:t>
      </w:r>
      <w:r>
        <w:rPr>
          <w:sz w:val="24"/>
          <w:szCs w:val="24"/>
        </w:rPr>
        <w:t>初始化</w:t>
      </w:r>
      <w:r w:rsidRPr="001E6C94">
        <w:rPr>
          <w:position w:val="-12"/>
          <w:sz w:val="24"/>
          <w:szCs w:val="24"/>
        </w:rPr>
        <w:object w:dxaOrig="940" w:dyaOrig="360">
          <v:shape id="_x0000_i1107" type="#_x0000_t75" style="width:46.6pt;height:18pt" o:ole="">
            <v:imagedata r:id="rId205" o:title=""/>
          </v:shape>
          <o:OLEObject Type="Embed" ProgID="Equation.DSMT4" ShapeID="_x0000_i1107" DrawAspect="Content" ObjectID="_1607267042" r:id="rId206"/>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2) </w:t>
      </w:r>
      <w:r>
        <w:rPr>
          <w:sz w:val="24"/>
          <w:szCs w:val="24"/>
        </w:rPr>
        <w:t>对</w:t>
      </w:r>
      <w:r>
        <w:rPr>
          <w:rFonts w:hint="eastAsia"/>
          <w:sz w:val="24"/>
          <w:szCs w:val="24"/>
        </w:rPr>
        <w:t>m</w:t>
      </w:r>
      <w:r>
        <w:rPr>
          <w:sz w:val="24"/>
          <w:szCs w:val="24"/>
        </w:rPr>
        <w:t xml:space="preserve"> = 1,2,3…M</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a) </w:t>
      </w:r>
      <w:r>
        <w:rPr>
          <w:sz w:val="24"/>
          <w:szCs w:val="24"/>
        </w:rPr>
        <w:t>将损失函数的负梯度作为残差</w:t>
      </w:r>
      <w:r w:rsidRPr="001E6C94">
        <w:rPr>
          <w:position w:val="-12"/>
          <w:sz w:val="24"/>
          <w:szCs w:val="24"/>
        </w:rPr>
        <w:object w:dxaOrig="300" w:dyaOrig="360">
          <v:shape id="_x0000_i1108" type="#_x0000_t75" style="width:16.15pt;height:18pt" o:ole="">
            <v:imagedata r:id="rId207" o:title=""/>
          </v:shape>
          <o:OLEObject Type="Embed" ProgID="Equation.DSMT4" ShapeID="_x0000_i1108" DrawAspect="Content" ObjectID="_1607267043" r:id="rId208"/>
        </w:object>
      </w:r>
    </w:p>
    <w:p w:rsidR="009A1B6A" w:rsidRDefault="009A1B6A" w:rsidP="009A1B6A">
      <w:pPr>
        <w:spacing w:line="440" w:lineRule="exact"/>
        <w:ind w:firstLineChars="400" w:firstLine="960"/>
        <w:rPr>
          <w:sz w:val="24"/>
          <w:szCs w:val="24"/>
        </w:rPr>
      </w:pPr>
      <w:r>
        <w:rPr>
          <w:sz w:val="24"/>
          <w:szCs w:val="24"/>
        </w:rPr>
        <w:t xml:space="preserve">(b) </w:t>
      </w:r>
      <w:r>
        <w:rPr>
          <w:sz w:val="24"/>
          <w:szCs w:val="24"/>
        </w:rPr>
        <w:t>拟合残差</w:t>
      </w:r>
      <w:r w:rsidRPr="001E6C94">
        <w:rPr>
          <w:position w:val="-12"/>
          <w:sz w:val="24"/>
          <w:szCs w:val="24"/>
        </w:rPr>
        <w:object w:dxaOrig="300" w:dyaOrig="360">
          <v:shape id="_x0000_i1109" type="#_x0000_t75" style="width:16.15pt;height:18pt" o:ole="">
            <v:imagedata r:id="rId207" o:title=""/>
          </v:shape>
          <o:OLEObject Type="Embed" ProgID="Equation.DSMT4" ShapeID="_x0000_i1109" DrawAspect="Content" ObjectID="_1607267044" r:id="rId209"/>
        </w:object>
      </w:r>
      <w:r>
        <w:rPr>
          <w:sz w:val="24"/>
          <w:szCs w:val="24"/>
        </w:rPr>
        <w:t>学习一个回归树</w:t>
      </w:r>
      <w:r>
        <w:rPr>
          <w:rFonts w:hint="eastAsia"/>
          <w:sz w:val="24"/>
          <w:szCs w:val="24"/>
        </w:rPr>
        <w:t>，</w:t>
      </w:r>
      <w:r>
        <w:rPr>
          <w:sz w:val="24"/>
          <w:szCs w:val="24"/>
        </w:rPr>
        <w:t>得到</w:t>
      </w:r>
      <w:r w:rsidRPr="001E6C94">
        <w:rPr>
          <w:position w:val="-10"/>
          <w:sz w:val="24"/>
          <w:szCs w:val="24"/>
        </w:rPr>
        <w:object w:dxaOrig="780" w:dyaOrig="320">
          <v:shape id="_x0000_i1110" type="#_x0000_t75" style="width:39.25pt;height:15.25pt" o:ole="">
            <v:imagedata r:id="rId210" o:title=""/>
          </v:shape>
          <o:OLEObject Type="Embed" ProgID="Equation.DSMT4" ShapeID="_x0000_i1110" DrawAspect="Content" ObjectID="_1607267045" r:id="rId211"/>
        </w:object>
      </w:r>
      <w:r>
        <w:rPr>
          <w:sz w:val="24"/>
          <w:szCs w:val="24"/>
        </w:rPr>
        <w:t xml:space="preserve"> </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c) </w:t>
      </w:r>
      <w:r>
        <w:rPr>
          <w:sz w:val="24"/>
          <w:szCs w:val="24"/>
        </w:rPr>
        <w:t>更新</w:t>
      </w:r>
      <w:r w:rsidRPr="00C32834">
        <w:rPr>
          <w:position w:val="-12"/>
          <w:sz w:val="24"/>
          <w:szCs w:val="24"/>
        </w:rPr>
        <w:object w:dxaOrig="2460" w:dyaOrig="360">
          <v:shape id="_x0000_i1111" type="#_x0000_t75" style="width:123.25pt;height:18pt" o:ole="">
            <v:imagedata r:id="rId212" o:title=""/>
          </v:shape>
          <o:OLEObject Type="Embed" ProgID="Equation.DSMT4" ShapeID="_x0000_i1111" DrawAspect="Content" ObjectID="_1607267046" r:id="rId213"/>
        </w:object>
      </w:r>
      <w:r>
        <w:rPr>
          <w:sz w:val="24"/>
          <w:szCs w:val="24"/>
        </w:rPr>
        <w:t xml:space="preserve"> </w:t>
      </w:r>
    </w:p>
    <w:p w:rsidR="009A1B6A" w:rsidRDefault="009A1B6A" w:rsidP="009A1B6A">
      <w:pPr>
        <w:spacing w:line="440" w:lineRule="exact"/>
        <w:ind w:firstLine="480"/>
        <w:rPr>
          <w:sz w:val="24"/>
          <w:szCs w:val="24"/>
        </w:rPr>
      </w:pPr>
      <w:r>
        <w:rPr>
          <w:sz w:val="24"/>
          <w:szCs w:val="24"/>
        </w:rPr>
        <w:t xml:space="preserve">(3) </w:t>
      </w:r>
      <w:r>
        <w:rPr>
          <w:sz w:val="24"/>
          <w:szCs w:val="24"/>
        </w:rPr>
        <w:t>得到回归问题的提升树</w:t>
      </w:r>
    </w:p>
    <w:p w:rsidR="009A1B6A" w:rsidRPr="009A1B6A" w:rsidRDefault="009A1B6A" w:rsidP="009A1B6A">
      <w:pPr>
        <w:spacing w:line="440" w:lineRule="exact"/>
        <w:ind w:firstLine="480"/>
        <w:rPr>
          <w:sz w:val="24"/>
          <w:szCs w:val="24"/>
        </w:rPr>
      </w:pPr>
      <w:r>
        <w:rPr>
          <w:rFonts w:hint="eastAsia"/>
          <w:sz w:val="24"/>
          <w:szCs w:val="24"/>
        </w:rPr>
        <w:t xml:space="preserve"> </w:t>
      </w:r>
      <w:r>
        <w:rPr>
          <w:sz w:val="24"/>
          <w:szCs w:val="24"/>
        </w:rPr>
        <w:t xml:space="preserve">  </w:t>
      </w:r>
      <w:r w:rsidRPr="00C32834">
        <w:rPr>
          <w:position w:val="-28"/>
          <w:sz w:val="24"/>
          <w:szCs w:val="24"/>
        </w:rPr>
        <w:object w:dxaOrig="1880" w:dyaOrig="680">
          <v:shape id="_x0000_i1112" type="#_x0000_t75" style="width:92.75pt;height:34.15pt" o:ole="">
            <v:imagedata r:id="rId214" o:title=""/>
          </v:shape>
          <o:OLEObject Type="Embed" ProgID="Equation.DSMT4" ShapeID="_x0000_i1112" DrawAspect="Content" ObjectID="_1607267047" r:id="rId215"/>
        </w:object>
      </w:r>
    </w:p>
    <w:p w:rsidR="00A55820" w:rsidRDefault="00A55820" w:rsidP="00A55820"/>
    <w:p w:rsidR="00482280" w:rsidRDefault="00A55820" w:rsidP="00A40268">
      <w:pPr>
        <w:pStyle w:val="3"/>
        <w:rPr>
          <w:i/>
          <w:iCs/>
        </w:rPr>
      </w:pPr>
      <w:bookmarkStart w:id="270" w:name="_Toc533498048"/>
      <w:r>
        <w:t>3.2.3</w:t>
      </w:r>
      <w:r w:rsidR="00482280">
        <w:t xml:space="preserve"> </w:t>
      </w:r>
      <w:bookmarkEnd w:id="268"/>
      <w:r>
        <w:rPr>
          <w:i/>
          <w:iCs/>
        </w:rPr>
        <w:t>GBDT</w:t>
      </w:r>
      <w:bookmarkEnd w:id="270"/>
    </w:p>
    <w:p w:rsidR="009A2352" w:rsidRDefault="00C42BF7" w:rsidP="00C42BF7">
      <w:pPr>
        <w:spacing w:line="440" w:lineRule="exact"/>
        <w:rPr>
          <w:sz w:val="24"/>
          <w:szCs w:val="24"/>
        </w:rPr>
      </w:pPr>
      <w:r>
        <w:tab/>
      </w:r>
      <w:r w:rsidRPr="00C42BF7">
        <w:rPr>
          <w:sz w:val="24"/>
          <w:szCs w:val="24"/>
        </w:rPr>
        <w:t>GBDT(Gradient Boosting Decision Tree)</w:t>
      </w:r>
      <w:r w:rsidRPr="00C42BF7">
        <w:rPr>
          <w:sz w:val="24"/>
          <w:szCs w:val="24"/>
        </w:rPr>
        <w:t>是机器学习中</w:t>
      </w:r>
      <w:r>
        <w:rPr>
          <w:sz w:val="24"/>
          <w:szCs w:val="24"/>
        </w:rPr>
        <w:t>一种被广泛应用的分类算法</w:t>
      </w:r>
      <w:r>
        <w:rPr>
          <w:rFonts w:hint="eastAsia"/>
          <w:sz w:val="24"/>
          <w:szCs w:val="24"/>
        </w:rPr>
        <w:t>。</w:t>
      </w:r>
      <w:r>
        <w:rPr>
          <w:sz w:val="24"/>
          <w:szCs w:val="24"/>
        </w:rPr>
        <w:t>其本质是将</w:t>
      </w:r>
      <w:r>
        <w:rPr>
          <w:rFonts w:hint="eastAsia"/>
          <w:sz w:val="24"/>
          <w:szCs w:val="24"/>
        </w:rPr>
        <w:t>Gr</w:t>
      </w:r>
      <w:r>
        <w:rPr>
          <w:sz w:val="24"/>
          <w:szCs w:val="24"/>
        </w:rPr>
        <w:t>adient Boosting</w:t>
      </w:r>
      <w:r>
        <w:rPr>
          <w:sz w:val="24"/>
          <w:szCs w:val="24"/>
        </w:rPr>
        <w:t>算法作为</w:t>
      </w:r>
      <w:r>
        <w:rPr>
          <w:rFonts w:hint="eastAsia"/>
          <w:sz w:val="24"/>
          <w:szCs w:val="24"/>
        </w:rPr>
        <w:t>Boosting</w:t>
      </w:r>
      <w:r>
        <w:rPr>
          <w:sz w:val="24"/>
          <w:szCs w:val="24"/>
        </w:rPr>
        <w:t xml:space="preserve"> Tree</w:t>
      </w:r>
      <w:r>
        <w:rPr>
          <w:sz w:val="24"/>
          <w:szCs w:val="24"/>
        </w:rPr>
        <w:t>的优化策略</w:t>
      </w:r>
      <w:r>
        <w:rPr>
          <w:rFonts w:hint="eastAsia"/>
          <w:sz w:val="24"/>
          <w:szCs w:val="24"/>
        </w:rPr>
        <w:t>，</w:t>
      </w:r>
      <w:r>
        <w:rPr>
          <w:sz w:val="24"/>
          <w:szCs w:val="24"/>
        </w:rPr>
        <w:t>进而实现的一种</w:t>
      </w:r>
      <w:r>
        <w:rPr>
          <w:rFonts w:hint="eastAsia"/>
          <w:sz w:val="24"/>
          <w:szCs w:val="24"/>
        </w:rPr>
        <w:t>Boo</w:t>
      </w:r>
      <w:r>
        <w:rPr>
          <w:sz w:val="24"/>
          <w:szCs w:val="24"/>
        </w:rPr>
        <w:t>sting Tree</w:t>
      </w:r>
      <w:r>
        <w:rPr>
          <w:sz w:val="24"/>
          <w:szCs w:val="24"/>
        </w:rPr>
        <w:t>算法</w:t>
      </w:r>
      <w:r>
        <w:rPr>
          <w:rFonts w:hint="eastAsia"/>
          <w:sz w:val="24"/>
          <w:szCs w:val="24"/>
        </w:rPr>
        <w:t>。</w:t>
      </w:r>
      <w:r>
        <w:rPr>
          <w:sz w:val="24"/>
          <w:szCs w:val="24"/>
        </w:rPr>
        <w:t>对于</w:t>
      </w:r>
      <w:r>
        <w:rPr>
          <w:rFonts w:hint="eastAsia"/>
          <w:sz w:val="24"/>
          <w:szCs w:val="24"/>
        </w:rPr>
        <w:t>Boo</w:t>
      </w:r>
      <w:r>
        <w:rPr>
          <w:sz w:val="24"/>
          <w:szCs w:val="24"/>
        </w:rPr>
        <w:t>sting Tree</w:t>
      </w:r>
      <w:r>
        <w:rPr>
          <w:rFonts w:hint="eastAsia"/>
          <w:sz w:val="24"/>
          <w:szCs w:val="24"/>
        </w:rPr>
        <w:t>，</w:t>
      </w:r>
      <w:r>
        <w:rPr>
          <w:sz w:val="24"/>
          <w:szCs w:val="24"/>
        </w:rPr>
        <w:t>当损失函数是平方损失和指数损失函数时</w:t>
      </w:r>
      <w:r>
        <w:rPr>
          <w:rFonts w:hint="eastAsia"/>
          <w:sz w:val="24"/>
          <w:szCs w:val="24"/>
        </w:rPr>
        <w:t>，</w:t>
      </w:r>
      <w:r>
        <w:rPr>
          <w:sz w:val="24"/>
          <w:szCs w:val="24"/>
        </w:rPr>
        <w:t>每一步的优化都很简单</w:t>
      </w:r>
      <w:r>
        <w:rPr>
          <w:rFonts w:hint="eastAsia"/>
          <w:sz w:val="24"/>
          <w:szCs w:val="24"/>
        </w:rPr>
        <w:t>。</w:t>
      </w:r>
      <w:r>
        <w:rPr>
          <w:sz w:val="24"/>
          <w:szCs w:val="24"/>
        </w:rPr>
        <w:t>但对于一般的损失函数</w:t>
      </w:r>
      <w:r>
        <w:rPr>
          <w:rFonts w:hint="eastAsia"/>
          <w:sz w:val="24"/>
          <w:szCs w:val="24"/>
        </w:rPr>
        <w:t>，每一步的</w:t>
      </w:r>
      <w:r>
        <w:rPr>
          <w:sz w:val="24"/>
          <w:szCs w:val="24"/>
        </w:rPr>
        <w:t>优化存在着一定难度</w:t>
      </w:r>
      <w:r>
        <w:rPr>
          <w:rFonts w:hint="eastAsia"/>
          <w:sz w:val="24"/>
          <w:szCs w:val="24"/>
        </w:rPr>
        <w:t>。</w:t>
      </w:r>
    </w:p>
    <w:p w:rsidR="00C42BF7" w:rsidRDefault="00C42BF7" w:rsidP="009A2352">
      <w:pPr>
        <w:spacing w:line="440" w:lineRule="exact"/>
        <w:ind w:firstLine="420"/>
        <w:rPr>
          <w:sz w:val="24"/>
          <w:szCs w:val="24"/>
        </w:rPr>
      </w:pPr>
      <w:r>
        <w:rPr>
          <w:sz w:val="24"/>
          <w:szCs w:val="24"/>
        </w:rPr>
        <w:t>基于此问题</w:t>
      </w:r>
      <w:r>
        <w:rPr>
          <w:rFonts w:hint="eastAsia"/>
          <w:sz w:val="24"/>
          <w:szCs w:val="24"/>
        </w:rPr>
        <w:t>，</w:t>
      </w:r>
      <w:r>
        <w:rPr>
          <w:rFonts w:hint="eastAsia"/>
          <w:sz w:val="24"/>
          <w:szCs w:val="24"/>
        </w:rPr>
        <w:t>Fr</w:t>
      </w:r>
      <w:r>
        <w:rPr>
          <w:sz w:val="24"/>
          <w:szCs w:val="24"/>
        </w:rPr>
        <w:t>ediman</w:t>
      </w:r>
      <w:r>
        <w:rPr>
          <w:sz w:val="24"/>
          <w:szCs w:val="24"/>
        </w:rPr>
        <w:t>提出</w:t>
      </w:r>
      <w:r>
        <w:rPr>
          <w:rFonts w:hint="eastAsia"/>
          <w:sz w:val="24"/>
          <w:szCs w:val="24"/>
        </w:rPr>
        <w:t>Gra</w:t>
      </w:r>
      <w:r>
        <w:rPr>
          <w:sz w:val="24"/>
          <w:szCs w:val="24"/>
        </w:rPr>
        <w:t>dient Boosting</w:t>
      </w:r>
      <w:r w:rsidR="009A2352">
        <w:rPr>
          <w:sz w:val="24"/>
          <w:szCs w:val="24"/>
        </w:rPr>
        <w:t>算法</w:t>
      </w:r>
      <w:r w:rsidR="007037DB" w:rsidRPr="007037DB">
        <w:rPr>
          <w:sz w:val="24"/>
          <w:szCs w:val="24"/>
          <w:vertAlign w:val="superscript"/>
        </w:rPr>
        <w:fldChar w:fldCharType="begin"/>
      </w:r>
      <w:r w:rsidR="007037DB" w:rsidRPr="007037DB">
        <w:rPr>
          <w:sz w:val="24"/>
          <w:szCs w:val="24"/>
          <w:vertAlign w:val="superscript"/>
        </w:rPr>
        <w:instrText xml:space="preserve"> REF _Ref533330668 \r \h </w:instrText>
      </w:r>
      <w:r w:rsidR="007037DB">
        <w:rPr>
          <w:sz w:val="24"/>
          <w:szCs w:val="24"/>
          <w:vertAlign w:val="superscript"/>
        </w:rPr>
        <w:instrText xml:space="preserve"> \* MERGEFORMAT </w:instrText>
      </w:r>
      <w:r w:rsidR="007037DB" w:rsidRPr="007037DB">
        <w:rPr>
          <w:sz w:val="24"/>
          <w:szCs w:val="24"/>
          <w:vertAlign w:val="superscript"/>
        </w:rPr>
      </w:r>
      <w:r w:rsidR="007037DB" w:rsidRPr="007037DB">
        <w:rPr>
          <w:sz w:val="24"/>
          <w:szCs w:val="24"/>
          <w:vertAlign w:val="superscript"/>
        </w:rPr>
        <w:fldChar w:fldCharType="separate"/>
      </w:r>
      <w:r w:rsidR="007037DB" w:rsidRPr="007037DB">
        <w:rPr>
          <w:sz w:val="24"/>
          <w:szCs w:val="24"/>
          <w:vertAlign w:val="superscript"/>
        </w:rPr>
        <w:t>[62]</w:t>
      </w:r>
      <w:r w:rsidR="007037DB" w:rsidRPr="007037DB">
        <w:rPr>
          <w:sz w:val="24"/>
          <w:szCs w:val="24"/>
          <w:vertAlign w:val="superscript"/>
        </w:rPr>
        <w:fldChar w:fldCharType="end"/>
      </w:r>
      <w:r w:rsidR="009A2352">
        <w:rPr>
          <w:rFonts w:hint="eastAsia"/>
          <w:sz w:val="24"/>
          <w:szCs w:val="24"/>
        </w:rPr>
        <w:t>。</w:t>
      </w:r>
      <w:r w:rsidR="009A2352">
        <w:rPr>
          <w:sz w:val="24"/>
          <w:szCs w:val="24"/>
        </w:rPr>
        <w:t>本质上来讲</w:t>
      </w:r>
      <w:r w:rsidR="009A2352">
        <w:rPr>
          <w:rFonts w:hint="eastAsia"/>
          <w:sz w:val="24"/>
          <w:szCs w:val="24"/>
        </w:rPr>
        <w:t>，</w:t>
      </w:r>
      <w:r w:rsidR="009A2352">
        <w:rPr>
          <w:sz w:val="24"/>
          <w:szCs w:val="24"/>
        </w:rPr>
        <w:t>这是一种</w:t>
      </w:r>
      <w:r w:rsidR="009A2352">
        <w:rPr>
          <w:rFonts w:hint="eastAsia"/>
          <w:sz w:val="24"/>
          <w:szCs w:val="24"/>
        </w:rPr>
        <w:t>Gradient</w:t>
      </w:r>
      <w:r w:rsidR="009A2352">
        <w:rPr>
          <w:sz w:val="24"/>
          <w:szCs w:val="24"/>
        </w:rPr>
        <w:t xml:space="preserve"> Descient</w:t>
      </w:r>
      <w:r w:rsidR="009A2352">
        <w:rPr>
          <w:sz w:val="24"/>
          <w:szCs w:val="24"/>
        </w:rPr>
        <w:t>算法的近似方法</w:t>
      </w:r>
      <w:r w:rsidR="009A2352">
        <w:rPr>
          <w:rFonts w:hint="eastAsia"/>
          <w:sz w:val="24"/>
          <w:szCs w:val="24"/>
        </w:rPr>
        <w:t>，其关键在于利用损失函数的负梯度在当前模型的值</w:t>
      </w:r>
    </w:p>
    <w:p w:rsidR="009A2352" w:rsidRPr="00C42BF7" w:rsidRDefault="009A2352" w:rsidP="009A2352">
      <w:pPr>
        <w:spacing w:line="360" w:lineRule="auto"/>
        <w:ind w:firstLine="420"/>
      </w:pPr>
      <w:r>
        <w:rPr>
          <w:rFonts w:hint="eastAsia"/>
          <w:sz w:val="24"/>
          <w:szCs w:val="24"/>
        </w:rPr>
        <w:t xml:space="preserve"> </w:t>
      </w:r>
      <w:r>
        <w:rPr>
          <w:sz w:val="24"/>
          <w:szCs w:val="24"/>
        </w:rPr>
        <w:t xml:space="preserve">                       </w:t>
      </w:r>
      <w:r w:rsidRPr="009A2352">
        <w:rPr>
          <w:position w:val="-38"/>
          <w:sz w:val="24"/>
          <w:szCs w:val="24"/>
        </w:rPr>
        <w:object w:dxaOrig="2480" w:dyaOrig="820">
          <v:shape id="_x0000_i1113" type="#_x0000_t75" style="width:124.6pt;height:41.55pt" o:ole="">
            <v:imagedata r:id="rId216" o:title=""/>
          </v:shape>
          <o:OLEObject Type="Embed" ProgID="Equation.DSMT4" ShapeID="_x0000_i1113" DrawAspect="Content" ObjectID="_1607267048" r:id="rId217"/>
        </w:object>
      </w:r>
      <w:r>
        <w:rPr>
          <w:sz w:val="24"/>
          <w:szCs w:val="24"/>
        </w:rPr>
        <w:t xml:space="preserve">            </w:t>
      </w:r>
      <w:r w:rsidR="00A2431B">
        <w:rPr>
          <w:sz w:val="24"/>
        </w:rPr>
        <w:t xml:space="preserve">           </w:t>
      </w:r>
      <w:r w:rsidR="00A2431B">
        <w:rPr>
          <w:rFonts w:hint="eastAsia"/>
          <w:sz w:val="24"/>
        </w:rPr>
        <w:t>(</w:t>
      </w:r>
      <w:r w:rsidR="00B46AD6">
        <w:rPr>
          <w:sz w:val="24"/>
        </w:rPr>
        <w:t>3-</w:t>
      </w:r>
      <w:r w:rsidR="00A2431B">
        <w:rPr>
          <w:sz w:val="24"/>
        </w:rPr>
        <w:t>4)</w:t>
      </w:r>
    </w:p>
    <w:p w:rsidR="00B56DCB" w:rsidRDefault="009A2352" w:rsidP="00B56DCB">
      <w:pPr>
        <w:spacing w:line="440" w:lineRule="exact"/>
        <w:ind w:firstLineChars="200" w:firstLine="480"/>
        <w:rPr>
          <w:sz w:val="24"/>
          <w:szCs w:val="24"/>
        </w:rPr>
      </w:pPr>
      <w:r w:rsidRPr="009A2352">
        <w:rPr>
          <w:rFonts w:hint="eastAsia"/>
          <w:sz w:val="24"/>
          <w:szCs w:val="24"/>
        </w:rPr>
        <w:t>作为</w:t>
      </w:r>
      <w:r w:rsidR="0008112E">
        <w:rPr>
          <w:rFonts w:hint="eastAsia"/>
          <w:sz w:val="24"/>
          <w:szCs w:val="24"/>
        </w:rPr>
        <w:t>回归问题</w:t>
      </w:r>
      <w:r w:rsidR="0008112E">
        <w:rPr>
          <w:rFonts w:hint="eastAsia"/>
          <w:sz w:val="24"/>
          <w:szCs w:val="24"/>
        </w:rPr>
        <w:t>Boo</w:t>
      </w:r>
      <w:r w:rsidR="0008112E">
        <w:rPr>
          <w:sz w:val="24"/>
          <w:szCs w:val="24"/>
        </w:rPr>
        <w:t>sting Tree</w:t>
      </w:r>
      <w:r w:rsidR="0008112E">
        <w:rPr>
          <w:sz w:val="24"/>
          <w:szCs w:val="24"/>
        </w:rPr>
        <w:t>算法中的残差近似值</w:t>
      </w:r>
      <w:r w:rsidR="0008112E">
        <w:rPr>
          <w:rFonts w:hint="eastAsia"/>
          <w:sz w:val="24"/>
          <w:szCs w:val="24"/>
        </w:rPr>
        <w:t>，</w:t>
      </w:r>
      <w:r w:rsidR="0008112E">
        <w:rPr>
          <w:sz w:val="24"/>
          <w:szCs w:val="24"/>
        </w:rPr>
        <w:t>进而拟合一个回归树</w:t>
      </w:r>
      <w:r w:rsidR="0008112E">
        <w:rPr>
          <w:rFonts w:hint="eastAsia"/>
          <w:sz w:val="24"/>
          <w:szCs w:val="24"/>
        </w:rPr>
        <w:t>。</w:t>
      </w:r>
      <w:r w:rsidR="00B56DCB">
        <w:rPr>
          <w:sz w:val="24"/>
          <w:szCs w:val="24"/>
        </w:rPr>
        <w:t>本章提出的高光谱遥感分类算法便是基于</w:t>
      </w:r>
      <w:r w:rsidR="00B56DCB">
        <w:rPr>
          <w:rFonts w:hint="eastAsia"/>
          <w:sz w:val="24"/>
          <w:szCs w:val="24"/>
        </w:rPr>
        <w:t>G</w:t>
      </w:r>
      <w:r w:rsidR="00B56DCB">
        <w:rPr>
          <w:sz w:val="24"/>
          <w:szCs w:val="24"/>
        </w:rPr>
        <w:t>BDT</w:t>
      </w:r>
      <w:r w:rsidR="00B56DCB">
        <w:rPr>
          <w:sz w:val="24"/>
          <w:szCs w:val="24"/>
        </w:rPr>
        <w:t>的一种变式算法</w:t>
      </w:r>
      <w:r w:rsidR="00B56DCB">
        <w:rPr>
          <w:sz w:val="24"/>
          <w:szCs w:val="24"/>
        </w:rPr>
        <w:t>L</w:t>
      </w:r>
      <w:r w:rsidR="00A2431B">
        <w:rPr>
          <w:sz w:val="24"/>
          <w:szCs w:val="24"/>
        </w:rPr>
        <w:t>ightGBM</w:t>
      </w:r>
      <w:r w:rsidR="00A2431B">
        <w:rPr>
          <w:sz w:val="24"/>
          <w:szCs w:val="24"/>
        </w:rPr>
        <w:t>。</w:t>
      </w:r>
    </w:p>
    <w:p w:rsidR="009A1B6A" w:rsidRDefault="009A1B6A" w:rsidP="00A2223E">
      <w:pPr>
        <w:spacing w:line="440" w:lineRule="exact"/>
        <w:ind w:firstLine="420"/>
        <w:rPr>
          <w:sz w:val="24"/>
          <w:szCs w:val="24"/>
        </w:rPr>
      </w:pPr>
      <w:r>
        <w:rPr>
          <w:sz w:val="24"/>
          <w:szCs w:val="24"/>
        </w:rPr>
        <w:t>GBDT</w:t>
      </w:r>
      <w:r>
        <w:rPr>
          <w:sz w:val="24"/>
          <w:szCs w:val="24"/>
        </w:rPr>
        <w:t>算法描述</w:t>
      </w:r>
      <w:r w:rsidR="00E07C3A">
        <w:rPr>
          <w:sz w:val="24"/>
          <w:szCs w:val="24"/>
        </w:rPr>
        <w:t>如下</w:t>
      </w:r>
      <w:r w:rsidR="00E07C3A">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输入</w:t>
      </w:r>
      <w:r>
        <w:rPr>
          <w:rFonts w:hint="eastAsia"/>
          <w:sz w:val="24"/>
          <w:szCs w:val="24"/>
        </w:rPr>
        <w:t>：</w:t>
      </w:r>
      <w:r>
        <w:rPr>
          <w:sz w:val="24"/>
          <w:szCs w:val="24"/>
        </w:rPr>
        <w:t>训练数据集</w:t>
      </w:r>
      <w:r w:rsidRPr="001E6C94">
        <w:rPr>
          <w:position w:val="-14"/>
          <w:sz w:val="24"/>
          <w:szCs w:val="24"/>
        </w:rPr>
        <w:object w:dxaOrig="5500" w:dyaOrig="400">
          <v:shape id="_x0000_i1114" type="#_x0000_t75" style="width:275.1pt;height:22.15pt" o:ole="">
            <v:imagedata r:id="rId201" o:title=""/>
          </v:shape>
          <o:OLEObject Type="Embed" ProgID="Equation.DSMT4" ShapeID="_x0000_i1114" DrawAspect="Content" ObjectID="_1607267049" r:id="rId218"/>
        </w:object>
      </w:r>
      <w:r>
        <w:rPr>
          <w:sz w:val="24"/>
          <w:szCs w:val="24"/>
        </w:rPr>
        <w:t>损失函数</w:t>
      </w:r>
    </w:p>
    <w:p w:rsidR="00E07C3A" w:rsidRDefault="00E07C3A" w:rsidP="009A2352">
      <w:pPr>
        <w:spacing w:line="440" w:lineRule="exact"/>
        <w:rPr>
          <w:sz w:val="24"/>
          <w:szCs w:val="24"/>
        </w:rPr>
      </w:pPr>
      <w:r w:rsidRPr="00E07C3A">
        <w:rPr>
          <w:position w:val="-10"/>
          <w:sz w:val="24"/>
          <w:szCs w:val="24"/>
        </w:rPr>
        <w:object w:dxaOrig="1080" w:dyaOrig="320">
          <v:shape id="_x0000_i1115" type="#_x0000_t75" style="width:54pt;height:15.25pt" o:ole="">
            <v:imagedata r:id="rId219" o:title=""/>
          </v:shape>
          <o:OLEObject Type="Embed" ProgID="Equation.DSMT4" ShapeID="_x0000_i1115" DrawAspect="Content" ObjectID="_1607267050" r:id="rId220"/>
        </w:object>
      </w:r>
      <w:r>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输出</w:t>
      </w:r>
      <w:r>
        <w:rPr>
          <w:rFonts w:hint="eastAsia"/>
          <w:sz w:val="24"/>
          <w:szCs w:val="24"/>
        </w:rPr>
        <w:t>：回归树</w:t>
      </w:r>
      <w:r w:rsidRPr="00E07C3A">
        <w:rPr>
          <w:position w:val="-10"/>
          <w:sz w:val="24"/>
          <w:szCs w:val="24"/>
        </w:rPr>
        <w:object w:dxaOrig="540" w:dyaOrig="380">
          <v:shape id="_x0000_i1116" type="#_x0000_t75" style="width:27.25pt;height:18.45pt" o:ole="">
            <v:imagedata r:id="rId221" o:title=""/>
          </v:shape>
          <o:OLEObject Type="Embed" ProgID="Equation.DSMT4" ShapeID="_x0000_i1116" DrawAspect="Content" ObjectID="_1607267051" r:id="rId222"/>
        </w:object>
      </w:r>
      <w:r>
        <w:rPr>
          <w:rFonts w:hint="eastAsia"/>
          <w:sz w:val="24"/>
          <w:szCs w:val="24"/>
        </w:rPr>
        <w:t>。</w:t>
      </w:r>
    </w:p>
    <w:p w:rsidR="00E07C3A" w:rsidRDefault="00E07C3A" w:rsidP="009A2352">
      <w:pPr>
        <w:spacing w:line="440" w:lineRule="exact"/>
        <w:rPr>
          <w:sz w:val="24"/>
          <w:szCs w:val="24"/>
        </w:rPr>
      </w:pPr>
      <w:r>
        <w:rPr>
          <w:sz w:val="24"/>
          <w:szCs w:val="24"/>
        </w:rPr>
        <w:tab/>
        <w:t xml:space="preserve">(1) </w:t>
      </w:r>
      <w:r w:rsidR="00F07669">
        <w:rPr>
          <w:sz w:val="24"/>
          <w:szCs w:val="24"/>
        </w:rPr>
        <w:t>初始化</w:t>
      </w:r>
    </w:p>
    <w:p w:rsidR="00A2431B" w:rsidRPr="00C42BF7" w:rsidRDefault="00F07669" w:rsidP="00A2431B">
      <w:pPr>
        <w:spacing w:line="360" w:lineRule="auto"/>
        <w:ind w:firstLine="420"/>
      </w:pPr>
      <w:r>
        <w:rPr>
          <w:rFonts w:hint="eastAsia"/>
          <w:sz w:val="24"/>
          <w:szCs w:val="24"/>
        </w:rPr>
        <w:t xml:space="preserve"> </w:t>
      </w:r>
      <w:r w:rsidR="00A2431B">
        <w:rPr>
          <w:sz w:val="24"/>
          <w:szCs w:val="24"/>
        </w:rPr>
        <w:t xml:space="preserve">                          </w:t>
      </w:r>
      <w:r>
        <w:rPr>
          <w:sz w:val="24"/>
          <w:szCs w:val="24"/>
        </w:rPr>
        <w:t xml:space="preserve"> </w:t>
      </w:r>
      <w:r w:rsidRPr="00F07669">
        <w:rPr>
          <w:position w:val="-28"/>
          <w:sz w:val="24"/>
          <w:szCs w:val="24"/>
        </w:rPr>
        <w:object w:dxaOrig="2560" w:dyaOrig="680">
          <v:shape id="_x0000_i1117" type="#_x0000_t75" style="width:130.15pt;height:34.15pt" o:ole="">
            <v:imagedata r:id="rId223" o:title=""/>
          </v:shape>
          <o:OLEObject Type="Embed" ProgID="Equation.DSMT4" ShapeID="_x0000_i1117" DrawAspect="Content" ObjectID="_1607267052" r:id="rId224"/>
        </w:object>
      </w:r>
      <w:r>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5)</w:t>
      </w:r>
    </w:p>
    <w:p w:rsidR="00F07669" w:rsidRDefault="00F07669" w:rsidP="00F07669">
      <w:pPr>
        <w:spacing w:line="360" w:lineRule="auto"/>
        <w:rPr>
          <w:sz w:val="24"/>
          <w:szCs w:val="24"/>
        </w:rPr>
      </w:pPr>
    </w:p>
    <w:p w:rsidR="00F07669" w:rsidRDefault="00F07669" w:rsidP="00F07669">
      <w:pPr>
        <w:spacing w:line="360" w:lineRule="auto"/>
        <w:ind w:firstLine="480"/>
        <w:rPr>
          <w:sz w:val="24"/>
          <w:szCs w:val="24"/>
        </w:rPr>
      </w:pPr>
      <w:r>
        <w:rPr>
          <w:rFonts w:hint="eastAsia"/>
          <w:sz w:val="24"/>
          <w:szCs w:val="24"/>
        </w:rPr>
        <w:t>(</w:t>
      </w:r>
      <w:r>
        <w:rPr>
          <w:sz w:val="24"/>
          <w:szCs w:val="24"/>
        </w:rPr>
        <w:t xml:space="preserve">2) </w:t>
      </w:r>
      <w:r>
        <w:rPr>
          <w:sz w:val="24"/>
          <w:szCs w:val="24"/>
        </w:rPr>
        <w:t>对</w:t>
      </w:r>
      <w:r w:rsidRPr="00F07669">
        <w:rPr>
          <w:position w:val="-10"/>
          <w:sz w:val="24"/>
          <w:szCs w:val="24"/>
        </w:rPr>
        <w:object w:dxaOrig="1359" w:dyaOrig="320">
          <v:shape id="_x0000_i1118" type="#_x0000_t75" style="width:68.75pt;height:15.25pt" o:ole="">
            <v:imagedata r:id="rId225" o:title=""/>
          </v:shape>
          <o:OLEObject Type="Embed" ProgID="Equation.DSMT4" ShapeID="_x0000_i1118" DrawAspect="Content" ObjectID="_1607267053" r:id="rId226"/>
        </w:object>
      </w:r>
      <w:r>
        <w:rPr>
          <w:sz w:val="24"/>
          <w:szCs w:val="24"/>
        </w:rPr>
        <w:t xml:space="preserve"> </w:t>
      </w:r>
    </w:p>
    <w:p w:rsidR="00F07669" w:rsidRDefault="00F07669" w:rsidP="007B0457">
      <w:pPr>
        <w:spacing w:line="360" w:lineRule="auto"/>
        <w:ind w:left="360" w:firstLine="480"/>
        <w:rPr>
          <w:sz w:val="24"/>
          <w:szCs w:val="24"/>
        </w:rPr>
      </w:pPr>
      <w:r>
        <w:rPr>
          <w:sz w:val="24"/>
          <w:szCs w:val="24"/>
        </w:rPr>
        <w:lastRenderedPageBreak/>
        <w:t xml:space="preserve">(a) </w:t>
      </w:r>
      <w:r>
        <w:rPr>
          <w:sz w:val="24"/>
          <w:szCs w:val="24"/>
        </w:rPr>
        <w:t>对</w:t>
      </w:r>
      <w:r w:rsidRPr="00F07669">
        <w:rPr>
          <w:position w:val="-10"/>
          <w:sz w:val="24"/>
          <w:szCs w:val="24"/>
        </w:rPr>
        <w:object w:dxaOrig="1040" w:dyaOrig="320">
          <v:shape id="_x0000_i1119" type="#_x0000_t75" style="width:52.15pt;height:15.25pt" o:ole="">
            <v:imagedata r:id="rId227" o:title=""/>
          </v:shape>
          <o:OLEObject Type="Embed" ProgID="Equation.DSMT4" ShapeID="_x0000_i1119" DrawAspect="Content" ObjectID="_1607267054" r:id="rId228"/>
        </w:object>
      </w:r>
      <w:r>
        <w:rPr>
          <w:sz w:val="24"/>
          <w:szCs w:val="24"/>
        </w:rPr>
        <w:t xml:space="preserve">, </w:t>
      </w:r>
      <w:r>
        <w:rPr>
          <w:sz w:val="24"/>
          <w:szCs w:val="24"/>
        </w:rPr>
        <w:t>计算</w:t>
      </w:r>
    </w:p>
    <w:p w:rsidR="00F07669" w:rsidRPr="00A2431B" w:rsidRDefault="00F07669" w:rsidP="00A2431B">
      <w:pPr>
        <w:spacing w:line="360" w:lineRule="auto"/>
        <w:ind w:firstLine="420"/>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F07669">
        <w:rPr>
          <w:position w:val="-36"/>
          <w:sz w:val="24"/>
          <w:szCs w:val="24"/>
        </w:rPr>
        <w:object w:dxaOrig="3019" w:dyaOrig="800">
          <v:shape id="_x0000_i1120" type="#_x0000_t75" style="width:151.4pt;height:39.25pt" o:ole="">
            <v:imagedata r:id="rId229" o:title=""/>
          </v:shape>
          <o:OLEObject Type="Embed" ProgID="Equation.DSMT4" ShapeID="_x0000_i1120" DrawAspect="Content" ObjectID="_1607267055" r:id="rId230"/>
        </w:object>
      </w:r>
      <w:r>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6)</w:t>
      </w:r>
    </w:p>
    <w:p w:rsidR="00F07669" w:rsidRDefault="00F07669" w:rsidP="007B0457">
      <w:pPr>
        <w:spacing w:line="360" w:lineRule="auto"/>
        <w:ind w:left="360" w:firstLine="480"/>
        <w:rPr>
          <w:sz w:val="24"/>
          <w:szCs w:val="24"/>
        </w:rPr>
      </w:pPr>
      <w:r>
        <w:rPr>
          <w:rFonts w:hint="eastAsia"/>
          <w:sz w:val="24"/>
          <w:szCs w:val="24"/>
        </w:rPr>
        <w:t>(</w:t>
      </w:r>
      <w:r>
        <w:rPr>
          <w:sz w:val="24"/>
          <w:szCs w:val="24"/>
        </w:rPr>
        <w:t xml:space="preserve">b) </w:t>
      </w:r>
      <w:r>
        <w:rPr>
          <w:sz w:val="24"/>
          <w:szCs w:val="24"/>
        </w:rPr>
        <w:t>对</w:t>
      </w:r>
      <w:r w:rsidRPr="00F07669">
        <w:rPr>
          <w:position w:val="-12"/>
          <w:sz w:val="24"/>
          <w:szCs w:val="24"/>
        </w:rPr>
        <w:object w:dxaOrig="300" w:dyaOrig="360">
          <v:shape id="_x0000_i1121" type="#_x0000_t75" style="width:16.15pt;height:18pt" o:ole="">
            <v:imagedata r:id="rId231" o:title=""/>
          </v:shape>
          <o:OLEObject Type="Embed" ProgID="Equation.DSMT4" ShapeID="_x0000_i1121" DrawAspect="Content" ObjectID="_1607267056" r:id="rId232"/>
        </w:object>
      </w:r>
      <w:r>
        <w:rPr>
          <w:sz w:val="24"/>
          <w:szCs w:val="24"/>
        </w:rPr>
        <w:t>拟合一个回归树</w:t>
      </w:r>
      <w:r>
        <w:rPr>
          <w:rFonts w:hint="eastAsia"/>
          <w:sz w:val="24"/>
          <w:szCs w:val="24"/>
        </w:rPr>
        <w:t>，</w:t>
      </w:r>
      <w:r>
        <w:rPr>
          <w:sz w:val="24"/>
          <w:szCs w:val="24"/>
        </w:rPr>
        <w:t>得到第</w:t>
      </w:r>
      <w:r w:rsidRPr="00F07669">
        <w:rPr>
          <w:position w:val="-6"/>
          <w:sz w:val="24"/>
          <w:szCs w:val="24"/>
        </w:rPr>
        <w:object w:dxaOrig="260" w:dyaOrig="220">
          <v:shape id="_x0000_i1122" type="#_x0000_t75" style="width:12.45pt;height:11.55pt" o:ole="">
            <v:imagedata r:id="rId233" o:title=""/>
          </v:shape>
          <o:OLEObject Type="Embed" ProgID="Equation.DSMT4" ShapeID="_x0000_i1122" DrawAspect="Content" ObjectID="_1607267057" r:id="rId234"/>
        </w:object>
      </w:r>
      <w:r>
        <w:rPr>
          <w:sz w:val="24"/>
          <w:szCs w:val="24"/>
        </w:rPr>
        <w:t>个树的叶子结点区域</w:t>
      </w:r>
      <w:r w:rsidRPr="00F07669">
        <w:rPr>
          <w:position w:val="-14"/>
          <w:sz w:val="24"/>
          <w:szCs w:val="24"/>
        </w:rPr>
        <w:object w:dxaOrig="380" w:dyaOrig="380">
          <v:shape id="_x0000_i1123" type="#_x0000_t75" style="width:18.45pt;height:18.45pt" o:ole="">
            <v:imagedata r:id="rId235" o:title=""/>
          </v:shape>
          <o:OLEObject Type="Embed" ProgID="Equation.DSMT4" ShapeID="_x0000_i1123" DrawAspect="Content" ObjectID="_1607267058" r:id="rId236"/>
        </w:object>
      </w:r>
      <w:r>
        <w:rPr>
          <w:rFonts w:hint="eastAsia"/>
          <w:sz w:val="24"/>
          <w:szCs w:val="24"/>
        </w:rPr>
        <w:t>，</w:t>
      </w:r>
      <w:r w:rsidRPr="00F07669">
        <w:rPr>
          <w:position w:val="-10"/>
          <w:sz w:val="24"/>
          <w:szCs w:val="24"/>
        </w:rPr>
        <w:object w:dxaOrig="1140" w:dyaOrig="320">
          <v:shape id="_x0000_i1124" type="#_x0000_t75" style="width:57.25pt;height:15.25pt" o:ole="">
            <v:imagedata r:id="rId237" o:title=""/>
          </v:shape>
          <o:OLEObject Type="Embed" ProgID="Equation.DSMT4" ShapeID="_x0000_i1124" DrawAspect="Content" ObjectID="_1607267059" r:id="rId238"/>
        </w:object>
      </w:r>
      <w:r>
        <w:rPr>
          <w:sz w:val="24"/>
          <w:szCs w:val="24"/>
        </w:rPr>
        <w:t xml:space="preserve"> </w:t>
      </w:r>
    </w:p>
    <w:p w:rsidR="00B56DCB" w:rsidRDefault="00F07669" w:rsidP="007B0457">
      <w:pPr>
        <w:spacing w:line="360" w:lineRule="auto"/>
        <w:ind w:left="360" w:firstLine="480"/>
        <w:rPr>
          <w:sz w:val="24"/>
          <w:szCs w:val="24"/>
        </w:rPr>
      </w:pPr>
      <w:r>
        <w:rPr>
          <w:sz w:val="24"/>
          <w:szCs w:val="24"/>
        </w:rPr>
        <w:t xml:space="preserve">(c) </w:t>
      </w:r>
      <w:r>
        <w:rPr>
          <w:sz w:val="24"/>
          <w:szCs w:val="24"/>
        </w:rPr>
        <w:t>对</w:t>
      </w:r>
      <w:r w:rsidRPr="00F07669">
        <w:rPr>
          <w:position w:val="-10"/>
          <w:sz w:val="24"/>
          <w:szCs w:val="24"/>
        </w:rPr>
        <w:object w:dxaOrig="1140" w:dyaOrig="320">
          <v:shape id="_x0000_i1125" type="#_x0000_t75" style="width:57.25pt;height:15.25pt" o:ole="">
            <v:imagedata r:id="rId239" o:title=""/>
          </v:shape>
          <o:OLEObject Type="Embed" ProgID="Equation.DSMT4" ShapeID="_x0000_i1125" DrawAspect="Content" ObjectID="_1607267060" r:id="rId240"/>
        </w:object>
      </w:r>
      <w:r>
        <w:rPr>
          <w:sz w:val="24"/>
          <w:szCs w:val="24"/>
        </w:rPr>
        <w:t xml:space="preserve">, </w:t>
      </w:r>
      <w:r>
        <w:rPr>
          <w:sz w:val="24"/>
          <w:szCs w:val="24"/>
        </w:rPr>
        <w:t>计算</w:t>
      </w:r>
    </w:p>
    <w:p w:rsidR="00B56DCB" w:rsidRDefault="00B56DCB"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4"/>
          <w:sz w:val="24"/>
          <w:szCs w:val="24"/>
        </w:rPr>
        <w:object w:dxaOrig="3420" w:dyaOrig="600">
          <v:shape id="_x0000_i1126" type="#_x0000_t75" style="width:171.25pt;height:30pt" o:ole="">
            <v:imagedata r:id="rId241" o:title=""/>
          </v:shape>
          <o:OLEObject Type="Embed" ProgID="Equation.DSMT4" ShapeID="_x0000_i1126" DrawAspect="Content" ObjectID="_1607267061" r:id="rId242"/>
        </w:object>
      </w:r>
      <w:r>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7)</w:t>
      </w:r>
    </w:p>
    <w:p w:rsidR="00B56DCB" w:rsidRDefault="00B56DCB" w:rsidP="007B0457">
      <w:pPr>
        <w:spacing w:line="360" w:lineRule="auto"/>
        <w:ind w:left="360" w:firstLine="480"/>
        <w:rPr>
          <w:sz w:val="24"/>
          <w:szCs w:val="24"/>
        </w:rPr>
      </w:pPr>
      <w:r>
        <w:rPr>
          <w:rFonts w:hint="eastAsia"/>
          <w:sz w:val="24"/>
          <w:szCs w:val="24"/>
        </w:rPr>
        <w:t>(</w:t>
      </w:r>
      <w:r>
        <w:rPr>
          <w:sz w:val="24"/>
          <w:szCs w:val="24"/>
        </w:rPr>
        <w:t xml:space="preserve">d) </w:t>
      </w:r>
      <w:r>
        <w:rPr>
          <w:sz w:val="24"/>
          <w:szCs w:val="24"/>
        </w:rPr>
        <w:t>更新</w:t>
      </w:r>
      <w:r w:rsidRPr="00B56DCB">
        <w:rPr>
          <w:position w:val="-30"/>
          <w:sz w:val="24"/>
          <w:szCs w:val="24"/>
        </w:rPr>
        <w:object w:dxaOrig="3260" w:dyaOrig="700">
          <v:shape id="_x0000_i1127" type="#_x0000_t75" style="width:162pt;height:34.6pt" o:ole="">
            <v:imagedata r:id="rId243" o:title=""/>
          </v:shape>
          <o:OLEObject Type="Embed" ProgID="Equation.DSMT4" ShapeID="_x0000_i1127" DrawAspect="Content" ObjectID="_1607267062" r:id="rId244"/>
        </w:object>
      </w:r>
    </w:p>
    <w:p w:rsidR="00B56DCB" w:rsidRDefault="00B56DCB" w:rsidP="00F07669">
      <w:pPr>
        <w:spacing w:line="360" w:lineRule="auto"/>
        <w:ind w:firstLine="480"/>
        <w:rPr>
          <w:sz w:val="24"/>
          <w:szCs w:val="24"/>
        </w:rPr>
      </w:pPr>
      <w:r>
        <w:rPr>
          <w:sz w:val="24"/>
          <w:szCs w:val="24"/>
        </w:rPr>
        <w:t xml:space="preserve">(3) </w:t>
      </w:r>
      <w:r>
        <w:rPr>
          <w:sz w:val="24"/>
          <w:szCs w:val="24"/>
        </w:rPr>
        <w:t>获得最后的回归树</w:t>
      </w:r>
    </w:p>
    <w:p w:rsidR="00B56DCB" w:rsidRPr="00B56DCB" w:rsidRDefault="00B56DCB" w:rsidP="007B0457">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0"/>
          <w:sz w:val="24"/>
          <w:szCs w:val="24"/>
        </w:rPr>
        <w:object w:dxaOrig="3379" w:dyaOrig="700">
          <v:shape id="_x0000_i1128" type="#_x0000_t75" style="width:169.4pt;height:34.6pt" o:ole="">
            <v:imagedata r:id="rId245" o:title=""/>
          </v:shape>
          <o:OLEObject Type="Embed" ProgID="Equation.DSMT4" ShapeID="_x0000_i1128" DrawAspect="Content" ObjectID="_1607267063" r:id="rId246"/>
        </w:object>
      </w:r>
      <w:r>
        <w:rPr>
          <w:sz w:val="24"/>
          <w:szCs w:val="24"/>
        </w:rPr>
        <w:t xml:space="preserve">  </w:t>
      </w:r>
      <w:r w:rsidR="00F07669">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8)</w:t>
      </w:r>
    </w:p>
    <w:p w:rsidR="0008112E" w:rsidRDefault="0008112E" w:rsidP="0008112E">
      <w:pPr>
        <w:pStyle w:val="3"/>
        <w:rPr>
          <w:i/>
          <w:iCs/>
        </w:rPr>
      </w:pPr>
      <w:bookmarkStart w:id="271" w:name="_Toc533498049"/>
      <w:r>
        <w:t>3.2.</w:t>
      </w:r>
      <w:r w:rsidR="000E38DE">
        <w:t>4</w:t>
      </w:r>
      <w:r>
        <w:t xml:space="preserve"> </w:t>
      </w:r>
      <w:r>
        <w:rPr>
          <w:i/>
          <w:iCs/>
        </w:rPr>
        <w:t>Bagging</w:t>
      </w:r>
      <w:bookmarkEnd w:id="271"/>
    </w:p>
    <w:p w:rsidR="000332C3" w:rsidRDefault="000332C3" w:rsidP="000332C3">
      <w:pPr>
        <w:spacing w:line="440" w:lineRule="exact"/>
        <w:rPr>
          <w:sz w:val="24"/>
          <w:szCs w:val="24"/>
        </w:rPr>
      </w:pPr>
      <w:r>
        <w:tab/>
      </w:r>
      <w:r w:rsidRPr="000332C3">
        <w:rPr>
          <w:sz w:val="24"/>
          <w:szCs w:val="24"/>
        </w:rPr>
        <w:t>欲得到</w:t>
      </w:r>
      <w:r>
        <w:rPr>
          <w:sz w:val="24"/>
          <w:szCs w:val="24"/>
        </w:rPr>
        <w:t>泛化性能好强的集成</w:t>
      </w:r>
      <w:r>
        <w:rPr>
          <w:rFonts w:hint="eastAsia"/>
          <w:sz w:val="24"/>
          <w:szCs w:val="24"/>
        </w:rPr>
        <w:t>，</w:t>
      </w:r>
      <w:r>
        <w:rPr>
          <w:sz w:val="24"/>
          <w:szCs w:val="24"/>
        </w:rPr>
        <w:t>那么集成中的</w:t>
      </w:r>
      <w:r w:rsidR="001D7AA0">
        <w:rPr>
          <w:sz w:val="24"/>
          <w:szCs w:val="24"/>
        </w:rPr>
        <w:t>多个基</w:t>
      </w:r>
      <w:r>
        <w:rPr>
          <w:sz w:val="24"/>
          <w:szCs w:val="24"/>
        </w:rPr>
        <w:t>学习器应该尽可能相互独立</w:t>
      </w:r>
      <w:r>
        <w:rPr>
          <w:rFonts w:hint="eastAsia"/>
          <w:sz w:val="24"/>
          <w:szCs w:val="24"/>
        </w:rPr>
        <w:t>。</w:t>
      </w:r>
      <w:r>
        <w:rPr>
          <w:sz w:val="24"/>
          <w:szCs w:val="24"/>
        </w:rPr>
        <w:t>然而</w:t>
      </w:r>
      <w:r>
        <w:rPr>
          <w:rFonts w:hint="eastAsia"/>
          <w:sz w:val="24"/>
          <w:szCs w:val="24"/>
        </w:rPr>
        <w:t>“独立”在现实任务中无法做到，那么可以力求基学习器尽可能具有较大的差异。基于此，可以</w:t>
      </w:r>
      <w:r w:rsidR="001D7AA0">
        <w:rPr>
          <w:rFonts w:hint="eastAsia"/>
          <w:sz w:val="24"/>
          <w:szCs w:val="24"/>
        </w:rPr>
        <w:t>考虑对同一个数据集进行采样，生成多个不同的子集，再根据不同的自己训练出多个基学习器。然而</w:t>
      </w:r>
      <w:r w:rsidR="009A2E98">
        <w:rPr>
          <w:rFonts w:hint="eastAsia"/>
          <w:sz w:val="24"/>
          <w:szCs w:val="24"/>
        </w:rPr>
        <w:t>，一方面由于训练数据不同，产生的分类器有着较大的差异。但是为了有更好的集成效果，单个分类器效果不能太差。基于此，可以采用互有交叉的的采样子集进行训练。</w:t>
      </w:r>
    </w:p>
    <w:p w:rsidR="009A2E98" w:rsidRDefault="009A2E98" w:rsidP="000332C3">
      <w:pPr>
        <w:spacing w:line="440" w:lineRule="exact"/>
        <w:rPr>
          <w:sz w:val="24"/>
          <w:szCs w:val="24"/>
        </w:rPr>
      </w:pPr>
      <w:r>
        <w:rPr>
          <w:sz w:val="24"/>
          <w:szCs w:val="24"/>
        </w:rPr>
        <w:tab/>
      </w:r>
      <w:r>
        <w:rPr>
          <w:rFonts w:hint="eastAsia"/>
          <w:sz w:val="24"/>
          <w:szCs w:val="24"/>
        </w:rPr>
        <w:t>Ba</w:t>
      </w:r>
      <w:r w:rsidR="007037DB">
        <w:rPr>
          <w:sz w:val="24"/>
          <w:szCs w:val="24"/>
        </w:rPr>
        <w:t>gging</w:t>
      </w:r>
      <w:r w:rsidR="007037DB" w:rsidRPr="007037DB">
        <w:rPr>
          <w:sz w:val="24"/>
          <w:szCs w:val="24"/>
          <w:vertAlign w:val="superscript"/>
        </w:rPr>
        <w:fldChar w:fldCharType="begin"/>
      </w:r>
      <w:r w:rsidR="007037DB" w:rsidRPr="007037DB">
        <w:rPr>
          <w:sz w:val="24"/>
          <w:szCs w:val="24"/>
          <w:vertAlign w:val="superscript"/>
        </w:rPr>
        <w:instrText xml:space="preserve"> REF _Ref533330863 \r \h </w:instrText>
      </w:r>
      <w:r w:rsidR="007037DB">
        <w:rPr>
          <w:sz w:val="24"/>
          <w:szCs w:val="24"/>
          <w:vertAlign w:val="superscript"/>
        </w:rPr>
        <w:instrText xml:space="preserve"> \* MERGEFORMAT </w:instrText>
      </w:r>
      <w:r w:rsidR="007037DB" w:rsidRPr="007037DB">
        <w:rPr>
          <w:sz w:val="24"/>
          <w:szCs w:val="24"/>
          <w:vertAlign w:val="superscript"/>
        </w:rPr>
      </w:r>
      <w:r w:rsidR="007037DB" w:rsidRPr="007037DB">
        <w:rPr>
          <w:sz w:val="24"/>
          <w:szCs w:val="24"/>
          <w:vertAlign w:val="superscript"/>
        </w:rPr>
        <w:fldChar w:fldCharType="separate"/>
      </w:r>
      <w:r w:rsidR="007037DB" w:rsidRPr="007037DB">
        <w:rPr>
          <w:sz w:val="24"/>
          <w:szCs w:val="24"/>
          <w:vertAlign w:val="superscript"/>
        </w:rPr>
        <w:t>[63]</w:t>
      </w:r>
      <w:r w:rsidR="007037DB" w:rsidRPr="007037DB">
        <w:rPr>
          <w:sz w:val="24"/>
          <w:szCs w:val="24"/>
          <w:vertAlign w:val="superscript"/>
        </w:rPr>
        <w:fldChar w:fldCharType="end"/>
      </w:r>
      <w:r>
        <w:rPr>
          <w:sz w:val="24"/>
          <w:szCs w:val="24"/>
        </w:rPr>
        <w:t>是并行集成学习算法的代表</w:t>
      </w:r>
      <w:r>
        <w:rPr>
          <w:rFonts w:hint="eastAsia"/>
          <w:sz w:val="24"/>
          <w:szCs w:val="24"/>
        </w:rPr>
        <w:t>，</w:t>
      </w:r>
      <w:r>
        <w:rPr>
          <w:sz w:val="24"/>
          <w:szCs w:val="24"/>
        </w:rPr>
        <w:t>其训练过程基于自主采样法</w:t>
      </w:r>
      <w:r>
        <w:rPr>
          <w:rFonts w:hint="eastAsia"/>
          <w:sz w:val="24"/>
          <w:szCs w:val="24"/>
        </w:rPr>
        <w:t>(</w:t>
      </w:r>
      <w:r>
        <w:rPr>
          <w:sz w:val="24"/>
          <w:szCs w:val="24"/>
        </w:rPr>
        <w:t>bootstrap sampling)</w:t>
      </w:r>
      <w:r>
        <w:rPr>
          <w:rFonts w:hint="eastAsia"/>
          <w:sz w:val="24"/>
          <w:szCs w:val="24"/>
        </w:rPr>
        <w:t>。</w:t>
      </w:r>
      <w:r>
        <w:rPr>
          <w:rFonts w:hint="eastAsia"/>
          <w:sz w:val="24"/>
          <w:szCs w:val="24"/>
        </w:rPr>
        <w:t>Bagging</w:t>
      </w:r>
      <w:r>
        <w:rPr>
          <w:rFonts w:hint="eastAsia"/>
          <w:sz w:val="24"/>
          <w:szCs w:val="24"/>
        </w:rPr>
        <w:t>的基本流程可以描述为：给定一个包含</w:t>
      </w:r>
      <w:r>
        <w:rPr>
          <w:rFonts w:hint="eastAsia"/>
          <w:sz w:val="24"/>
          <w:szCs w:val="24"/>
        </w:rPr>
        <w:t>m</w:t>
      </w:r>
      <w:r>
        <w:rPr>
          <w:rFonts w:hint="eastAsia"/>
          <w:sz w:val="24"/>
          <w:szCs w:val="24"/>
        </w:rPr>
        <w:t>个样本的数据集，随机选取一个样本</w:t>
      </w:r>
      <w:r w:rsidR="001507F4">
        <w:rPr>
          <w:rFonts w:hint="eastAsia"/>
          <w:sz w:val="24"/>
          <w:szCs w:val="24"/>
        </w:rPr>
        <w:t>放入采样集，再将该样本放回初始数据集，使其下次依旧可能被选中，经过</w:t>
      </w:r>
      <w:r w:rsidR="001507F4">
        <w:rPr>
          <w:rFonts w:hint="eastAsia"/>
          <w:sz w:val="24"/>
          <w:szCs w:val="24"/>
        </w:rPr>
        <w:t>m</w:t>
      </w:r>
      <w:r w:rsidR="001507F4">
        <w:rPr>
          <w:rFonts w:hint="eastAsia"/>
          <w:sz w:val="24"/>
          <w:szCs w:val="24"/>
        </w:rPr>
        <w:t>次随机采样就会生成一个包含</w:t>
      </w:r>
      <w:r w:rsidR="001507F4">
        <w:rPr>
          <w:rFonts w:hint="eastAsia"/>
          <w:sz w:val="24"/>
          <w:szCs w:val="24"/>
        </w:rPr>
        <w:t>m</w:t>
      </w:r>
      <w:r w:rsidR="001507F4">
        <w:rPr>
          <w:rFonts w:hint="eastAsia"/>
          <w:sz w:val="24"/>
          <w:szCs w:val="24"/>
        </w:rPr>
        <w:t>个样本的采样集。这样初始数据集中就会有一部分出现在采样集，另一部分没有出现。如此，可以产生</w:t>
      </w:r>
      <w:r w:rsidR="001507F4">
        <w:rPr>
          <w:rFonts w:hint="eastAsia"/>
          <w:sz w:val="24"/>
          <w:szCs w:val="24"/>
        </w:rPr>
        <w:t>N</w:t>
      </w:r>
      <w:r w:rsidR="001507F4">
        <w:rPr>
          <w:rFonts w:hint="eastAsia"/>
          <w:sz w:val="24"/>
          <w:szCs w:val="24"/>
        </w:rPr>
        <w:t>个包含</w:t>
      </w:r>
      <w:r w:rsidR="001507F4">
        <w:rPr>
          <w:rFonts w:hint="eastAsia"/>
          <w:sz w:val="24"/>
          <w:szCs w:val="24"/>
        </w:rPr>
        <w:t>m</w:t>
      </w:r>
      <w:r w:rsidR="001507F4">
        <w:rPr>
          <w:rFonts w:hint="eastAsia"/>
          <w:sz w:val="24"/>
          <w:szCs w:val="24"/>
        </w:rPr>
        <w:t>个训练样本的采样集，基于每个采样集可以训练出一个基学习器，最后将</w:t>
      </w:r>
      <w:r w:rsidR="001507F4">
        <w:rPr>
          <w:rFonts w:hint="eastAsia"/>
          <w:sz w:val="24"/>
          <w:szCs w:val="24"/>
        </w:rPr>
        <w:t>N</w:t>
      </w:r>
      <w:r w:rsidR="001507F4">
        <w:rPr>
          <w:rFonts w:hint="eastAsia"/>
          <w:sz w:val="24"/>
          <w:szCs w:val="24"/>
        </w:rPr>
        <w:t>个基学习器进行集合。最后，依据分类和回归任务，选择恰当的决策方式。</w:t>
      </w:r>
    </w:p>
    <w:p w:rsidR="001507F4" w:rsidRDefault="001507F4" w:rsidP="001507F4">
      <w:pPr>
        <w:pStyle w:val="3"/>
        <w:rPr>
          <w:i/>
          <w:iCs/>
        </w:rPr>
      </w:pPr>
      <w:bookmarkStart w:id="272" w:name="_Toc533498050"/>
      <w:r>
        <w:t>3.2.5</w:t>
      </w:r>
      <w:r w:rsidRPr="001507F4">
        <w:t xml:space="preserve"> </w:t>
      </w:r>
      <w:r w:rsidRPr="001507F4">
        <w:rPr>
          <w:iCs/>
        </w:rPr>
        <w:t>随机森林</w:t>
      </w:r>
      <w:bookmarkEnd w:id="272"/>
    </w:p>
    <w:p w:rsidR="001507F4" w:rsidRDefault="001507F4" w:rsidP="000332C3">
      <w:pPr>
        <w:spacing w:line="440" w:lineRule="exact"/>
        <w:rPr>
          <w:sz w:val="24"/>
          <w:szCs w:val="24"/>
        </w:rPr>
      </w:pPr>
      <w:r>
        <w:rPr>
          <w:sz w:val="24"/>
          <w:szCs w:val="24"/>
        </w:rPr>
        <w:tab/>
      </w:r>
      <w:r w:rsidR="002C2E3B">
        <w:rPr>
          <w:sz w:val="24"/>
          <w:szCs w:val="24"/>
        </w:rPr>
        <w:t>随机森林</w:t>
      </w:r>
      <w:r w:rsidR="002C2E3B">
        <w:rPr>
          <w:rFonts w:hint="eastAsia"/>
          <w:sz w:val="24"/>
          <w:szCs w:val="24"/>
        </w:rPr>
        <w:t>(</w:t>
      </w:r>
      <w:r w:rsidR="002C2E3B">
        <w:rPr>
          <w:sz w:val="24"/>
          <w:szCs w:val="24"/>
        </w:rPr>
        <w:t>Random Forest, RF)</w:t>
      </w:r>
      <w:r w:rsidR="003D388E" w:rsidRPr="003D388E">
        <w:rPr>
          <w:sz w:val="24"/>
          <w:szCs w:val="24"/>
          <w:vertAlign w:val="superscript"/>
        </w:rPr>
        <w:fldChar w:fldCharType="begin"/>
      </w:r>
      <w:r w:rsidR="003D388E" w:rsidRPr="003D388E">
        <w:rPr>
          <w:sz w:val="24"/>
          <w:szCs w:val="24"/>
          <w:vertAlign w:val="superscript"/>
        </w:rPr>
        <w:instrText xml:space="preserve"> REF _Ref533330942 \r \h </w:instrText>
      </w:r>
      <w:r w:rsidR="003D388E">
        <w:rPr>
          <w:sz w:val="24"/>
          <w:szCs w:val="24"/>
          <w:vertAlign w:val="superscript"/>
        </w:rPr>
        <w:instrText xml:space="preserve"> \* MERGEFORMAT </w:instrText>
      </w:r>
      <w:r w:rsidR="003D388E" w:rsidRPr="003D388E">
        <w:rPr>
          <w:sz w:val="24"/>
          <w:szCs w:val="24"/>
          <w:vertAlign w:val="superscript"/>
        </w:rPr>
      </w:r>
      <w:r w:rsidR="003D388E" w:rsidRPr="003D388E">
        <w:rPr>
          <w:sz w:val="24"/>
          <w:szCs w:val="24"/>
          <w:vertAlign w:val="superscript"/>
        </w:rPr>
        <w:fldChar w:fldCharType="separate"/>
      </w:r>
      <w:r w:rsidR="003D388E" w:rsidRPr="003D388E">
        <w:rPr>
          <w:sz w:val="24"/>
          <w:szCs w:val="24"/>
          <w:vertAlign w:val="superscript"/>
        </w:rPr>
        <w:t>[64]</w:t>
      </w:r>
      <w:r w:rsidR="003D388E" w:rsidRPr="003D388E">
        <w:rPr>
          <w:sz w:val="24"/>
          <w:szCs w:val="24"/>
          <w:vertAlign w:val="superscript"/>
        </w:rPr>
        <w:fldChar w:fldCharType="end"/>
      </w:r>
      <w:r w:rsidR="002C2E3B">
        <w:rPr>
          <w:sz w:val="24"/>
          <w:szCs w:val="24"/>
        </w:rPr>
        <w:t>是</w:t>
      </w:r>
      <w:r w:rsidR="002C2E3B">
        <w:rPr>
          <w:rFonts w:hint="eastAsia"/>
          <w:sz w:val="24"/>
          <w:szCs w:val="24"/>
        </w:rPr>
        <w:t>b</w:t>
      </w:r>
      <w:r w:rsidR="002C2E3B">
        <w:rPr>
          <w:sz w:val="24"/>
          <w:szCs w:val="24"/>
        </w:rPr>
        <w:t>agging</w:t>
      </w:r>
      <w:r w:rsidR="002C2E3B">
        <w:rPr>
          <w:sz w:val="24"/>
          <w:szCs w:val="24"/>
        </w:rPr>
        <w:t>的一个扩展变体</w:t>
      </w:r>
      <w:r w:rsidR="002C2E3B">
        <w:rPr>
          <w:rFonts w:hint="eastAsia"/>
          <w:sz w:val="24"/>
          <w:szCs w:val="24"/>
        </w:rPr>
        <w:t>。</w:t>
      </w:r>
      <w:r w:rsidR="002C2E3B">
        <w:rPr>
          <w:rFonts w:hint="eastAsia"/>
          <w:sz w:val="24"/>
          <w:szCs w:val="24"/>
        </w:rPr>
        <w:t>R</w:t>
      </w:r>
      <w:r w:rsidR="002C2E3B">
        <w:rPr>
          <w:sz w:val="24"/>
          <w:szCs w:val="24"/>
        </w:rPr>
        <w:t>F</w:t>
      </w:r>
      <w:r w:rsidR="002C2E3B">
        <w:rPr>
          <w:sz w:val="24"/>
          <w:szCs w:val="24"/>
        </w:rPr>
        <w:t>在一树为基学习器构建集成学习系统的基础上</w:t>
      </w:r>
      <w:r w:rsidR="002C2E3B">
        <w:rPr>
          <w:rFonts w:hint="eastAsia"/>
          <w:sz w:val="24"/>
          <w:szCs w:val="24"/>
        </w:rPr>
        <w:t>，</w:t>
      </w:r>
      <w:r w:rsidR="002C2E3B">
        <w:rPr>
          <w:sz w:val="24"/>
          <w:szCs w:val="24"/>
        </w:rPr>
        <w:t>在决策树的训练过程中引入了随机属性选择</w:t>
      </w:r>
      <w:r w:rsidR="002C2E3B">
        <w:rPr>
          <w:rFonts w:hint="eastAsia"/>
          <w:sz w:val="24"/>
          <w:szCs w:val="24"/>
        </w:rPr>
        <w:t>。</w:t>
      </w:r>
      <w:r w:rsidR="002C2E3B">
        <w:rPr>
          <w:sz w:val="24"/>
          <w:szCs w:val="24"/>
        </w:rPr>
        <w:t>不同于传统</w:t>
      </w:r>
      <w:r w:rsidR="002C2E3B">
        <w:rPr>
          <w:sz w:val="24"/>
          <w:szCs w:val="24"/>
        </w:rPr>
        <w:lastRenderedPageBreak/>
        <w:t>决策树选择划分属性时是在当前节点</w:t>
      </w:r>
      <w:r w:rsidR="009A0ED5">
        <w:rPr>
          <w:sz w:val="24"/>
          <w:szCs w:val="24"/>
        </w:rPr>
        <w:t>的属性集合中选择一个最优属性</w:t>
      </w:r>
      <w:r w:rsidR="009A0ED5">
        <w:rPr>
          <w:rFonts w:hint="eastAsia"/>
          <w:sz w:val="24"/>
          <w:szCs w:val="24"/>
        </w:rPr>
        <w:t>，而对于</w:t>
      </w:r>
      <w:r w:rsidR="009A0ED5">
        <w:rPr>
          <w:rFonts w:hint="eastAsia"/>
          <w:sz w:val="24"/>
          <w:szCs w:val="24"/>
        </w:rPr>
        <w:t>R</w:t>
      </w:r>
      <w:r w:rsidR="009A0ED5">
        <w:rPr>
          <w:sz w:val="24"/>
          <w:szCs w:val="24"/>
        </w:rPr>
        <w:t>F</w:t>
      </w:r>
      <w:r w:rsidR="009A0ED5">
        <w:rPr>
          <w:sz w:val="24"/>
          <w:szCs w:val="24"/>
        </w:rPr>
        <w:t>中基学习器的每个节点</w:t>
      </w:r>
      <w:r w:rsidR="009A0ED5">
        <w:rPr>
          <w:rFonts w:hint="eastAsia"/>
          <w:sz w:val="24"/>
          <w:szCs w:val="24"/>
        </w:rPr>
        <w:t>，</w:t>
      </w:r>
      <w:r w:rsidR="009A0ED5">
        <w:rPr>
          <w:sz w:val="24"/>
          <w:szCs w:val="24"/>
        </w:rPr>
        <w:t>先从该节点的属性集合中随机选择</w:t>
      </w:r>
      <w:r w:rsidR="009A0ED5">
        <w:rPr>
          <w:sz w:val="24"/>
          <w:szCs w:val="24"/>
        </w:rPr>
        <w:t>k</w:t>
      </w:r>
      <w:r w:rsidR="009A0ED5">
        <w:rPr>
          <w:sz w:val="24"/>
          <w:szCs w:val="24"/>
        </w:rPr>
        <w:t>个属性子集</w:t>
      </w:r>
      <w:r w:rsidR="009A0ED5">
        <w:rPr>
          <w:rFonts w:hint="eastAsia"/>
          <w:sz w:val="24"/>
          <w:szCs w:val="24"/>
        </w:rPr>
        <w:t>，</w:t>
      </w:r>
      <w:r w:rsidR="009A0ED5">
        <w:rPr>
          <w:sz w:val="24"/>
          <w:szCs w:val="24"/>
        </w:rPr>
        <w:t>然后再从这个子集中选择一个最优属性用于划分</w:t>
      </w:r>
      <w:r w:rsidR="009A0ED5">
        <w:rPr>
          <w:rFonts w:hint="eastAsia"/>
          <w:sz w:val="24"/>
          <w:szCs w:val="24"/>
        </w:rPr>
        <w:t>。</w:t>
      </w:r>
      <w:r w:rsidR="009A0ED5">
        <w:rPr>
          <w:sz w:val="24"/>
          <w:szCs w:val="24"/>
        </w:rPr>
        <w:t>其中</w:t>
      </w:r>
      <w:r w:rsidR="009A0ED5">
        <w:rPr>
          <w:rFonts w:hint="eastAsia"/>
          <w:sz w:val="24"/>
          <w:szCs w:val="24"/>
        </w:rPr>
        <w:t>k</w:t>
      </w:r>
      <w:r w:rsidR="009A0ED5">
        <w:rPr>
          <w:rFonts w:hint="eastAsia"/>
          <w:sz w:val="24"/>
          <w:szCs w:val="24"/>
        </w:rPr>
        <w:t>值控制了随机性的引入程度，如果</w:t>
      </w:r>
      <w:r w:rsidR="009A0ED5">
        <w:rPr>
          <w:rFonts w:hint="eastAsia"/>
          <w:sz w:val="24"/>
          <w:szCs w:val="24"/>
        </w:rPr>
        <w:t>k</w:t>
      </w:r>
      <w:r w:rsidR="009A0ED5">
        <w:rPr>
          <w:sz w:val="24"/>
          <w:szCs w:val="24"/>
        </w:rPr>
        <w:t>等于训练集的属性数</w:t>
      </w:r>
      <w:r w:rsidR="009A0ED5">
        <w:rPr>
          <w:rFonts w:hint="eastAsia"/>
          <w:sz w:val="24"/>
          <w:szCs w:val="24"/>
        </w:rPr>
        <w:t>，</w:t>
      </w:r>
      <w:r w:rsidR="009A0ED5">
        <w:rPr>
          <w:sz w:val="24"/>
          <w:szCs w:val="24"/>
        </w:rPr>
        <w:t>那么基学习器的构建等同于传统决策树</w:t>
      </w:r>
      <w:r w:rsidR="009A0ED5">
        <w:rPr>
          <w:rFonts w:hint="eastAsia"/>
          <w:sz w:val="24"/>
          <w:szCs w:val="24"/>
        </w:rPr>
        <w:t>。</w:t>
      </w:r>
    </w:p>
    <w:p w:rsidR="00482280" w:rsidRDefault="009A0ED5" w:rsidP="00051199">
      <w:pPr>
        <w:spacing w:line="440" w:lineRule="exact"/>
        <w:rPr>
          <w:sz w:val="24"/>
          <w:szCs w:val="24"/>
        </w:rPr>
      </w:pPr>
      <w:r>
        <w:rPr>
          <w:sz w:val="24"/>
          <w:szCs w:val="24"/>
        </w:rPr>
        <w:tab/>
      </w:r>
      <w:r>
        <w:rPr>
          <w:sz w:val="24"/>
          <w:szCs w:val="24"/>
        </w:rPr>
        <w:t>随机森林具有简单</w:t>
      </w:r>
      <w:r>
        <w:rPr>
          <w:rFonts w:hint="eastAsia"/>
          <w:sz w:val="24"/>
          <w:szCs w:val="24"/>
        </w:rPr>
        <w:t>、</w:t>
      </w:r>
      <w:r>
        <w:rPr>
          <w:sz w:val="24"/>
          <w:szCs w:val="24"/>
        </w:rPr>
        <w:t>容易实现</w:t>
      </w:r>
      <w:r>
        <w:rPr>
          <w:rFonts w:hint="eastAsia"/>
          <w:sz w:val="24"/>
          <w:szCs w:val="24"/>
        </w:rPr>
        <w:t>、</w:t>
      </w:r>
      <w:r>
        <w:rPr>
          <w:sz w:val="24"/>
          <w:szCs w:val="24"/>
        </w:rPr>
        <w:t>计算开销小</w:t>
      </w:r>
      <w:r>
        <w:rPr>
          <w:rFonts w:hint="eastAsia"/>
          <w:sz w:val="24"/>
          <w:szCs w:val="24"/>
        </w:rPr>
        <w:t>以及强大的性能等优点，因此在现实生产环境中被广泛应用。和</w:t>
      </w:r>
      <w:r>
        <w:rPr>
          <w:rFonts w:hint="eastAsia"/>
          <w:sz w:val="24"/>
          <w:szCs w:val="24"/>
        </w:rPr>
        <w:t>Ba</w:t>
      </w:r>
      <w:r>
        <w:rPr>
          <w:sz w:val="24"/>
          <w:szCs w:val="24"/>
        </w:rPr>
        <w:t>gging</w:t>
      </w:r>
      <w:r>
        <w:rPr>
          <w:sz w:val="24"/>
          <w:szCs w:val="24"/>
        </w:rPr>
        <w:t>方法相比</w:t>
      </w:r>
      <w:r>
        <w:rPr>
          <w:rFonts w:hint="eastAsia"/>
          <w:sz w:val="24"/>
          <w:szCs w:val="24"/>
        </w:rPr>
        <w:t>，</w:t>
      </w:r>
      <w:r>
        <w:rPr>
          <w:sz w:val="24"/>
          <w:szCs w:val="24"/>
        </w:rPr>
        <w:t>随机森林仅仅做了一点改动</w:t>
      </w:r>
      <w:r>
        <w:rPr>
          <w:rFonts w:hint="eastAsia"/>
          <w:sz w:val="24"/>
          <w:szCs w:val="24"/>
        </w:rPr>
        <w:t>，</w:t>
      </w:r>
      <w:r>
        <w:rPr>
          <w:sz w:val="24"/>
          <w:szCs w:val="24"/>
        </w:rPr>
        <w:t>就实现了其基学习器</w:t>
      </w:r>
      <w:r w:rsidR="00051199">
        <w:rPr>
          <w:sz w:val="24"/>
          <w:szCs w:val="24"/>
        </w:rPr>
        <w:t>来自样本扰动和属性扰动的多样性</w:t>
      </w:r>
      <w:r w:rsidR="00051199">
        <w:rPr>
          <w:rFonts w:hint="eastAsia"/>
          <w:sz w:val="24"/>
          <w:szCs w:val="24"/>
        </w:rPr>
        <w:t>，</w:t>
      </w:r>
      <w:r w:rsidR="00051199">
        <w:rPr>
          <w:sz w:val="24"/>
          <w:szCs w:val="24"/>
        </w:rPr>
        <w:t>这就使得其最后的集成泛化能力可以通过个体学习器之间的差异度增加而进一步提升</w:t>
      </w:r>
      <w:r w:rsidR="00051199">
        <w:rPr>
          <w:rFonts w:hint="eastAsia"/>
          <w:sz w:val="24"/>
          <w:szCs w:val="24"/>
        </w:rPr>
        <w:t>。</w:t>
      </w:r>
      <w:bookmarkStart w:id="273" w:name="_Toc350107975"/>
    </w:p>
    <w:p w:rsidR="007B0457" w:rsidRPr="00051199" w:rsidRDefault="007B0457" w:rsidP="00051199">
      <w:pPr>
        <w:spacing w:line="440" w:lineRule="exact"/>
        <w:rPr>
          <w:sz w:val="24"/>
          <w:szCs w:val="24"/>
        </w:rPr>
      </w:pPr>
    </w:p>
    <w:p w:rsidR="00482280" w:rsidRDefault="00E34B18">
      <w:pPr>
        <w:pStyle w:val="2"/>
        <w:spacing w:before="120" w:after="120"/>
        <w:rPr>
          <w:rStyle w:val="2CharChar"/>
          <w:color w:val="auto"/>
        </w:rPr>
      </w:pPr>
      <w:bookmarkStart w:id="274" w:name="_Toc28527"/>
      <w:bookmarkStart w:id="275" w:name="_Toc533498051"/>
      <w:bookmarkEnd w:id="273"/>
      <w:r>
        <w:rPr>
          <w:rStyle w:val="2CharChar"/>
          <w:color w:val="auto"/>
        </w:rPr>
        <w:t>3</w:t>
      </w:r>
      <w:r w:rsidR="00482280">
        <w:rPr>
          <w:rStyle w:val="2CharChar"/>
          <w:color w:val="auto"/>
        </w:rPr>
        <w:t>.3</w:t>
      </w:r>
      <w:r w:rsidR="00482280">
        <w:rPr>
          <w:rStyle w:val="2CharChar"/>
          <w:rFonts w:hint="eastAsia"/>
          <w:color w:val="auto"/>
        </w:rPr>
        <w:t xml:space="preserve"> </w:t>
      </w:r>
      <w:bookmarkEnd w:id="274"/>
      <w:r w:rsidR="00051199">
        <w:rPr>
          <w:rStyle w:val="2CharChar"/>
          <w:color w:val="auto"/>
        </w:rPr>
        <w:t>实验算法</w:t>
      </w:r>
      <w:bookmarkEnd w:id="275"/>
    </w:p>
    <w:p w:rsidR="00374F72" w:rsidRDefault="00374F72" w:rsidP="00374F72">
      <w:pPr>
        <w:pStyle w:val="3"/>
        <w:rPr>
          <w:iCs/>
        </w:rPr>
      </w:pPr>
      <w:bookmarkStart w:id="276" w:name="_Toc533498052"/>
      <w:r>
        <w:t>3.3.1</w:t>
      </w:r>
      <w:r w:rsidRPr="001507F4">
        <w:t xml:space="preserve"> </w:t>
      </w:r>
      <w:r>
        <w:rPr>
          <w:rFonts w:hint="eastAsia"/>
          <w:iCs/>
        </w:rPr>
        <w:t>Light</w:t>
      </w:r>
      <w:r>
        <w:rPr>
          <w:iCs/>
        </w:rPr>
        <w:t>GBM</w:t>
      </w:r>
      <w:bookmarkEnd w:id="276"/>
    </w:p>
    <w:p w:rsidR="00374F72" w:rsidRDefault="00374F72" w:rsidP="00374F72">
      <w:pPr>
        <w:spacing w:line="440" w:lineRule="exact"/>
        <w:rPr>
          <w:sz w:val="24"/>
        </w:rPr>
      </w:pPr>
      <w:r>
        <w:tab/>
      </w:r>
      <w:r w:rsidRPr="00B261A4">
        <w:rPr>
          <w:sz w:val="24"/>
        </w:rPr>
        <w:t>LightGBM</w:t>
      </w:r>
      <w:r>
        <w:rPr>
          <w:sz w:val="24"/>
        </w:rPr>
        <w:t>由微软</w:t>
      </w:r>
      <w:r>
        <w:rPr>
          <w:rFonts w:hint="eastAsia"/>
          <w:sz w:val="24"/>
        </w:rPr>
        <w:t>D</w:t>
      </w:r>
      <w:r>
        <w:rPr>
          <w:sz w:val="24"/>
        </w:rPr>
        <w:t>MTK</w:t>
      </w:r>
      <w:r>
        <w:rPr>
          <w:sz w:val="24"/>
        </w:rPr>
        <w:t>团对于</w:t>
      </w:r>
      <w:r>
        <w:rPr>
          <w:rFonts w:hint="eastAsia"/>
          <w:sz w:val="24"/>
        </w:rPr>
        <w:t>2</w:t>
      </w:r>
      <w:r>
        <w:rPr>
          <w:sz w:val="24"/>
        </w:rPr>
        <w:t>017</w:t>
      </w:r>
      <w:r>
        <w:rPr>
          <w:sz w:val="24"/>
        </w:rPr>
        <w:t>年发布</w:t>
      </w:r>
      <w:r>
        <w:rPr>
          <w:rFonts w:hint="eastAsia"/>
          <w:sz w:val="24"/>
        </w:rPr>
        <w:t>，</w:t>
      </w:r>
      <w:r>
        <w:rPr>
          <w:sz w:val="24"/>
        </w:rPr>
        <w:t>其本质是对</w:t>
      </w:r>
      <w:r>
        <w:rPr>
          <w:rFonts w:hint="eastAsia"/>
          <w:sz w:val="24"/>
        </w:rPr>
        <w:t>Gr</w:t>
      </w:r>
      <w:r>
        <w:rPr>
          <w:sz w:val="24"/>
        </w:rPr>
        <w:t>adient Boosting</w:t>
      </w:r>
      <w:r>
        <w:rPr>
          <w:sz w:val="24"/>
        </w:rPr>
        <w:t>算法的一种改进</w:t>
      </w:r>
      <w:r>
        <w:rPr>
          <w:rFonts w:hint="eastAsia"/>
          <w:sz w:val="24"/>
        </w:rPr>
        <w:t>。现有的</w:t>
      </w:r>
      <w:r>
        <w:rPr>
          <w:rFonts w:hint="eastAsia"/>
          <w:sz w:val="24"/>
        </w:rPr>
        <w:t>G</w:t>
      </w:r>
      <w:r>
        <w:rPr>
          <w:sz w:val="24"/>
        </w:rPr>
        <w:t>BDT</w:t>
      </w:r>
      <w:r>
        <w:rPr>
          <w:sz w:val="24"/>
        </w:rPr>
        <w:t>实现算法如</w:t>
      </w:r>
      <w:r>
        <w:rPr>
          <w:rFonts w:hint="eastAsia"/>
          <w:sz w:val="24"/>
        </w:rPr>
        <w:t>X</w:t>
      </w:r>
      <w:r>
        <w:rPr>
          <w:sz w:val="24"/>
        </w:rPr>
        <w:t>GBoost</w:t>
      </w:r>
      <w:r>
        <w:rPr>
          <w:sz w:val="24"/>
        </w:rPr>
        <w:t>和</w:t>
      </w:r>
      <w:r>
        <w:rPr>
          <w:rFonts w:hint="eastAsia"/>
          <w:sz w:val="24"/>
        </w:rPr>
        <w:t>p</w:t>
      </w:r>
      <w:r>
        <w:rPr>
          <w:sz w:val="24"/>
        </w:rPr>
        <w:t>GBRT</w:t>
      </w:r>
      <w:r>
        <w:rPr>
          <w:sz w:val="24"/>
        </w:rPr>
        <w:t>相较于传统的</w:t>
      </w:r>
      <w:r>
        <w:rPr>
          <w:rFonts w:hint="eastAsia"/>
          <w:sz w:val="24"/>
        </w:rPr>
        <w:t>G</w:t>
      </w:r>
      <w:r>
        <w:rPr>
          <w:sz w:val="24"/>
        </w:rPr>
        <w:t>BDT</w:t>
      </w:r>
      <w:r>
        <w:rPr>
          <w:sz w:val="24"/>
        </w:rPr>
        <w:t>有了极好的改进效果</w:t>
      </w:r>
      <w:r>
        <w:rPr>
          <w:rFonts w:hint="eastAsia"/>
          <w:sz w:val="24"/>
        </w:rPr>
        <w:t>，</w:t>
      </w:r>
      <w:r>
        <w:rPr>
          <w:sz w:val="24"/>
        </w:rPr>
        <w:t>但当特征维度极高且数据量很大时</w:t>
      </w:r>
      <w:r>
        <w:rPr>
          <w:rFonts w:hint="eastAsia"/>
          <w:sz w:val="24"/>
        </w:rPr>
        <w:t>，</w:t>
      </w:r>
      <w:r>
        <w:rPr>
          <w:sz w:val="24"/>
        </w:rPr>
        <w:t>pGBRT</w:t>
      </w:r>
      <w:r>
        <w:rPr>
          <w:sz w:val="24"/>
        </w:rPr>
        <w:t>和</w:t>
      </w:r>
      <w:r>
        <w:rPr>
          <w:rFonts w:hint="eastAsia"/>
          <w:sz w:val="24"/>
        </w:rPr>
        <w:t>X</w:t>
      </w:r>
      <w:r>
        <w:rPr>
          <w:sz w:val="24"/>
        </w:rPr>
        <w:t>GBoost</w:t>
      </w:r>
      <w:r>
        <w:rPr>
          <w:sz w:val="24"/>
        </w:rPr>
        <w:t>都不能提供较好的效率和伸缩性</w:t>
      </w:r>
      <w:r>
        <w:rPr>
          <w:rFonts w:hint="eastAsia"/>
          <w:sz w:val="24"/>
        </w:rPr>
        <w:t>。</w:t>
      </w:r>
      <w:r>
        <w:rPr>
          <w:sz w:val="24"/>
        </w:rPr>
        <w:t>为了解决此问题</w:t>
      </w:r>
      <w:r>
        <w:rPr>
          <w:rFonts w:hint="eastAsia"/>
          <w:sz w:val="24"/>
        </w:rPr>
        <w:t>，</w:t>
      </w:r>
      <w:r>
        <w:rPr>
          <w:sz w:val="24"/>
        </w:rPr>
        <w:t>DMTK</w:t>
      </w:r>
      <w:r>
        <w:rPr>
          <w:sz w:val="24"/>
        </w:rPr>
        <w:t>团队提出</w:t>
      </w:r>
      <w:r>
        <w:rPr>
          <w:rFonts w:hint="eastAsia"/>
          <w:sz w:val="24"/>
        </w:rPr>
        <w:t>G</w:t>
      </w:r>
      <w:r>
        <w:rPr>
          <w:sz w:val="24"/>
        </w:rPr>
        <w:t>OSS(</w:t>
      </w:r>
      <w:r w:rsidRPr="003D388E">
        <w:rPr>
          <w:sz w:val="24"/>
        </w:rPr>
        <w:t>Gradient-based One-Side Sampling</w:t>
      </w:r>
      <w:r>
        <w:rPr>
          <w:sz w:val="24"/>
        </w:rPr>
        <w:t>)</w:t>
      </w:r>
      <w:r>
        <w:rPr>
          <w:sz w:val="24"/>
        </w:rPr>
        <w:t>和</w:t>
      </w:r>
      <w:r>
        <w:rPr>
          <w:rFonts w:hint="eastAsia"/>
          <w:sz w:val="24"/>
        </w:rPr>
        <w:t>E</w:t>
      </w:r>
      <w:r>
        <w:rPr>
          <w:sz w:val="24"/>
        </w:rPr>
        <w:t>FB(</w:t>
      </w:r>
      <w:r w:rsidRPr="003D388E">
        <w:rPr>
          <w:sz w:val="24"/>
        </w:rPr>
        <w:t>Exclusive Feature Bundling</w:t>
      </w:r>
      <w:r>
        <w:rPr>
          <w:sz w:val="24"/>
        </w:rPr>
        <w:t>)</w:t>
      </w:r>
      <w:r>
        <w:rPr>
          <w:sz w:val="24"/>
        </w:rPr>
        <w:t>两种算法</w:t>
      </w:r>
      <w:r>
        <w:rPr>
          <w:rFonts w:hint="eastAsia"/>
          <w:sz w:val="24"/>
        </w:rPr>
        <w:t>，并</w:t>
      </w:r>
      <w:r>
        <w:rPr>
          <w:sz w:val="24"/>
        </w:rPr>
        <w:t>将其用于</w:t>
      </w:r>
      <w:r>
        <w:rPr>
          <w:rFonts w:hint="eastAsia"/>
          <w:sz w:val="24"/>
        </w:rPr>
        <w:t>G</w:t>
      </w:r>
      <w:r>
        <w:rPr>
          <w:sz w:val="24"/>
        </w:rPr>
        <w:t>BDT</w:t>
      </w:r>
      <w:r>
        <w:rPr>
          <w:sz w:val="24"/>
        </w:rPr>
        <w:t>的求解过程中</w:t>
      </w:r>
      <w:r>
        <w:rPr>
          <w:rFonts w:hint="eastAsia"/>
          <w:sz w:val="24"/>
        </w:rPr>
        <w:t>。实现效果表明，</w:t>
      </w:r>
      <w:r>
        <w:rPr>
          <w:sz w:val="24"/>
        </w:rPr>
        <w:t>LightGBM</w:t>
      </w:r>
      <w:r>
        <w:rPr>
          <w:sz w:val="24"/>
        </w:rPr>
        <w:t>相比于传统的</w:t>
      </w:r>
      <w:r>
        <w:rPr>
          <w:rFonts w:hint="eastAsia"/>
          <w:sz w:val="24"/>
        </w:rPr>
        <w:t>G</w:t>
      </w:r>
      <w:r>
        <w:rPr>
          <w:sz w:val="24"/>
        </w:rPr>
        <w:t>B</w:t>
      </w:r>
      <w:r>
        <w:rPr>
          <w:rFonts w:hint="eastAsia"/>
          <w:sz w:val="24"/>
        </w:rPr>
        <w:t>D</w:t>
      </w:r>
      <w:r>
        <w:rPr>
          <w:sz w:val="24"/>
        </w:rPr>
        <w:t>T</w:t>
      </w:r>
      <w:r>
        <w:rPr>
          <w:sz w:val="24"/>
        </w:rPr>
        <w:t>算法，在将训练速度提高</w:t>
      </w:r>
      <w:r>
        <w:rPr>
          <w:rFonts w:hint="eastAsia"/>
          <w:sz w:val="24"/>
        </w:rPr>
        <w:t>2</w:t>
      </w:r>
      <w:r>
        <w:rPr>
          <w:sz w:val="24"/>
        </w:rPr>
        <w:t>0</w:t>
      </w:r>
      <w:r>
        <w:rPr>
          <w:sz w:val="24"/>
        </w:rPr>
        <w:t>倍的同时也实现了更高的精度。</w:t>
      </w:r>
    </w:p>
    <w:p w:rsidR="00374F72" w:rsidRDefault="00374F72" w:rsidP="00374F72">
      <w:pPr>
        <w:spacing w:line="440" w:lineRule="exact"/>
        <w:ind w:firstLine="420"/>
        <w:rPr>
          <w:sz w:val="24"/>
        </w:rPr>
      </w:pPr>
      <w:r>
        <w:rPr>
          <w:sz w:val="24"/>
        </w:rPr>
        <w:t>GOSS</w:t>
      </w:r>
      <w:r>
        <w:rPr>
          <w:sz w:val="24"/>
        </w:rPr>
        <w:t>算法基本思想可以描述为</w:t>
      </w:r>
      <w:r>
        <w:rPr>
          <w:rFonts w:hint="eastAsia"/>
          <w:sz w:val="24"/>
        </w:rPr>
        <w:t>：</w:t>
      </w:r>
      <w:r>
        <w:rPr>
          <w:sz w:val="24"/>
        </w:rPr>
        <w:t>在</w:t>
      </w:r>
      <w:r>
        <w:rPr>
          <w:rFonts w:hint="eastAsia"/>
          <w:sz w:val="24"/>
        </w:rPr>
        <w:t>G</w:t>
      </w:r>
      <w:r>
        <w:rPr>
          <w:sz w:val="24"/>
        </w:rPr>
        <w:t>BDT</w:t>
      </w:r>
      <w:r w:rsidR="003D388E">
        <w:rPr>
          <w:sz w:val="24"/>
        </w:rPr>
        <w:t>算法中，如果数据样本没有初始权重。那么</w:t>
      </w:r>
      <w:r>
        <w:rPr>
          <w:sz w:val="24"/>
        </w:rPr>
        <w:t>不同梯度的数据样本在计算信息增益的时候有不同的作用</w:t>
      </w:r>
      <w:r>
        <w:rPr>
          <w:rFonts w:hint="eastAsia"/>
          <w:sz w:val="24"/>
        </w:rPr>
        <w:t>，</w:t>
      </w:r>
      <w:r>
        <w:rPr>
          <w:sz w:val="24"/>
        </w:rPr>
        <w:t>梯度较大的数据样本有着更高的信息增益</w:t>
      </w:r>
      <w:r>
        <w:rPr>
          <w:rFonts w:hint="eastAsia"/>
          <w:sz w:val="24"/>
        </w:rPr>
        <w:t>。</w:t>
      </w:r>
      <w:r>
        <w:rPr>
          <w:sz w:val="24"/>
        </w:rPr>
        <w:t>因此</w:t>
      </w:r>
      <w:r>
        <w:rPr>
          <w:rFonts w:hint="eastAsia"/>
          <w:sz w:val="24"/>
        </w:rPr>
        <w:t>，</w:t>
      </w:r>
      <w:r>
        <w:rPr>
          <w:sz w:val="24"/>
        </w:rPr>
        <w:t>在对数据集进行下采样时</w:t>
      </w:r>
      <w:r>
        <w:rPr>
          <w:rFonts w:hint="eastAsia"/>
          <w:sz w:val="24"/>
        </w:rPr>
        <w:t>，</w:t>
      </w:r>
      <w:r>
        <w:rPr>
          <w:sz w:val="24"/>
        </w:rPr>
        <w:t>为了保证信息增益估计的准确性</w:t>
      </w:r>
      <w:r>
        <w:rPr>
          <w:rFonts w:hint="eastAsia"/>
          <w:sz w:val="24"/>
        </w:rPr>
        <w:t>，应该保留具有较高梯度值的样本，而随机的去除有较低梯度的样本。基于此算法，如果下采样比例子固定，可以获取相较传统随机下采样更好的分类精度，尤其是当信息增益有着较大的范围时。</w:t>
      </w:r>
    </w:p>
    <w:p w:rsidR="00374F72" w:rsidRDefault="00374F72" w:rsidP="00374F72">
      <w:pPr>
        <w:spacing w:line="440" w:lineRule="exact"/>
        <w:rPr>
          <w:sz w:val="24"/>
        </w:rPr>
      </w:pPr>
      <w:r>
        <w:rPr>
          <w:sz w:val="24"/>
        </w:rPr>
        <w:tab/>
        <w:t>EFB</w:t>
      </w:r>
      <w:r>
        <w:rPr>
          <w:sz w:val="24"/>
        </w:rPr>
        <w:t>算法基本思想可以描述为</w:t>
      </w:r>
      <w:r>
        <w:rPr>
          <w:rFonts w:hint="eastAsia"/>
          <w:sz w:val="24"/>
        </w:rPr>
        <w:t>：</w:t>
      </w:r>
      <w:r>
        <w:rPr>
          <w:sz w:val="24"/>
        </w:rPr>
        <w:t>在实际应用中</w:t>
      </w:r>
      <w:r>
        <w:rPr>
          <w:rFonts w:hint="eastAsia"/>
          <w:sz w:val="24"/>
        </w:rPr>
        <w:t>，</w:t>
      </w:r>
      <w:r>
        <w:rPr>
          <w:sz w:val="24"/>
        </w:rPr>
        <w:t>虽然众多数据集有着极高的特征维度</w:t>
      </w:r>
      <w:r>
        <w:rPr>
          <w:rFonts w:hint="eastAsia"/>
          <w:sz w:val="24"/>
        </w:rPr>
        <w:t>，</w:t>
      </w:r>
      <w:r>
        <w:rPr>
          <w:sz w:val="24"/>
        </w:rPr>
        <w:t>比如高光谱数据中的波段数目</w:t>
      </w:r>
      <w:r>
        <w:rPr>
          <w:rFonts w:hint="eastAsia"/>
          <w:sz w:val="24"/>
        </w:rPr>
        <w:t>，然而特征空间普遍是稀疏的。基于此，可以考虑设计一种近似无损的压缩方法来减少有效的特征维度。具体而言，稀疏的特征空间中，许多特征是互斥的，</w:t>
      </w:r>
      <w:r>
        <w:rPr>
          <w:sz w:val="24"/>
        </w:rPr>
        <w:t>比如这些特征会很少同时取非零值</w:t>
      </w:r>
      <w:r>
        <w:rPr>
          <w:rFonts w:hint="eastAsia"/>
          <w:sz w:val="24"/>
        </w:rPr>
        <w:t>。</w:t>
      </w:r>
      <w:r>
        <w:rPr>
          <w:sz w:val="24"/>
        </w:rPr>
        <w:t>因此</w:t>
      </w:r>
      <w:r>
        <w:rPr>
          <w:rFonts w:hint="eastAsia"/>
          <w:sz w:val="24"/>
        </w:rPr>
        <w:t>，</w:t>
      </w:r>
      <w:r>
        <w:rPr>
          <w:sz w:val="24"/>
        </w:rPr>
        <w:t>可以对这些互斥的算法进行相应捆绑</w:t>
      </w:r>
      <w:r>
        <w:rPr>
          <w:rFonts w:hint="eastAsia"/>
          <w:sz w:val="24"/>
        </w:rPr>
        <w:t>，</w:t>
      </w:r>
      <w:r>
        <w:rPr>
          <w:sz w:val="24"/>
        </w:rPr>
        <w:t>使之成为一种特征</w:t>
      </w:r>
      <w:r>
        <w:rPr>
          <w:rFonts w:hint="eastAsia"/>
          <w:sz w:val="24"/>
        </w:rPr>
        <w:t>。</w:t>
      </w:r>
      <w:r>
        <w:rPr>
          <w:sz w:val="24"/>
        </w:rPr>
        <w:t>基于此</w:t>
      </w:r>
      <w:r>
        <w:rPr>
          <w:rFonts w:hint="eastAsia"/>
          <w:sz w:val="24"/>
        </w:rPr>
        <w:t>，</w:t>
      </w:r>
      <w:r>
        <w:rPr>
          <w:rFonts w:hint="eastAsia"/>
          <w:sz w:val="24"/>
        </w:rPr>
        <w:t>E</w:t>
      </w:r>
      <w:r>
        <w:rPr>
          <w:sz w:val="24"/>
        </w:rPr>
        <w:t>FB</w:t>
      </w:r>
      <w:r>
        <w:rPr>
          <w:sz w:val="24"/>
        </w:rPr>
        <w:t>算法将优化捆绑特征问题转化为图着色问题</w:t>
      </w:r>
      <w:r>
        <w:rPr>
          <w:rFonts w:hint="eastAsia"/>
          <w:sz w:val="24"/>
        </w:rPr>
        <w:t>（通过将特征设为图的顶点，如果两个特征不是互斥的，那么在这两种特征之间加</w:t>
      </w:r>
      <w:r>
        <w:rPr>
          <w:rFonts w:hint="eastAsia"/>
          <w:sz w:val="24"/>
        </w:rPr>
        <w:lastRenderedPageBreak/>
        <w:t>一条边），最后经过贪心算法进行了求解。通过这种方式，提高了算法的执行速度。</w:t>
      </w:r>
    </w:p>
    <w:p w:rsidR="00374F72" w:rsidRDefault="00374F72" w:rsidP="00374F72">
      <w:pPr>
        <w:spacing w:line="440" w:lineRule="exact"/>
        <w:rPr>
          <w:sz w:val="24"/>
        </w:rPr>
      </w:pPr>
      <w:r>
        <w:rPr>
          <w:sz w:val="24"/>
        </w:rPr>
        <w:tab/>
        <w:t>LightGBM</w:t>
      </w:r>
      <w:r>
        <w:rPr>
          <w:sz w:val="24"/>
        </w:rPr>
        <w:t>的具体实现中还使用到</w:t>
      </w:r>
      <w:r>
        <w:rPr>
          <w:sz w:val="24"/>
        </w:rPr>
        <w:t>Histogram</w:t>
      </w:r>
      <w:r>
        <w:rPr>
          <w:sz w:val="24"/>
        </w:rPr>
        <w:t>算法</w:t>
      </w:r>
      <w:r>
        <w:rPr>
          <w:rFonts w:hint="eastAsia"/>
          <w:sz w:val="24"/>
        </w:rPr>
        <w:t>，</w:t>
      </w:r>
      <w:r>
        <w:rPr>
          <w:sz w:val="24"/>
        </w:rPr>
        <w:t>通过把连续特征值的分为许多</w:t>
      </w:r>
      <w:r>
        <w:rPr>
          <w:rFonts w:hint="eastAsia"/>
          <w:sz w:val="24"/>
        </w:rPr>
        <w:t>离散的小“桶”，进而在这些“桶”中寻找基分类器的分散点，以此减小了存储成本和计算成本。此外</w:t>
      </w:r>
      <w:r>
        <w:rPr>
          <w:sz w:val="24"/>
        </w:rPr>
        <w:t>大多数决策树的分类算法是通过层次</w:t>
      </w:r>
      <w:r>
        <w:rPr>
          <w:rFonts w:hint="eastAsia"/>
          <w:sz w:val="24"/>
        </w:rPr>
        <w:t>(</w:t>
      </w:r>
      <w:r>
        <w:rPr>
          <w:sz w:val="24"/>
        </w:rPr>
        <w:t>level-wise)</w:t>
      </w:r>
      <w:r>
        <w:rPr>
          <w:sz w:val="24"/>
        </w:rPr>
        <w:t>分裂节点而进行生长</w:t>
      </w:r>
      <w:r>
        <w:rPr>
          <w:rFonts w:hint="eastAsia"/>
          <w:sz w:val="24"/>
        </w:rPr>
        <w:t>，</w:t>
      </w:r>
      <w:r>
        <w:rPr>
          <w:sz w:val="24"/>
        </w:rPr>
        <w:t>如图</w:t>
      </w:r>
      <w:r>
        <w:rPr>
          <w:rFonts w:hint="eastAsia"/>
          <w:sz w:val="24"/>
        </w:rPr>
        <w:t>3</w:t>
      </w:r>
      <w:r>
        <w:rPr>
          <w:sz w:val="24"/>
        </w:rPr>
        <w:t>.2(a)</w:t>
      </w:r>
      <w:r>
        <w:rPr>
          <w:sz w:val="24"/>
        </w:rPr>
        <w:t>所示</w:t>
      </w:r>
      <w:r>
        <w:rPr>
          <w:rFonts w:hint="eastAsia"/>
          <w:sz w:val="24"/>
        </w:rPr>
        <w:t>，</w:t>
      </w:r>
      <w:r>
        <w:rPr>
          <w:sz w:val="24"/>
        </w:rPr>
        <w:t>这样势必会造成较大的计算开销</w:t>
      </w:r>
      <w:r>
        <w:rPr>
          <w:rFonts w:hint="eastAsia"/>
          <w:sz w:val="24"/>
        </w:rPr>
        <w:t>，</w:t>
      </w:r>
      <w:r>
        <w:rPr>
          <w:sz w:val="24"/>
        </w:rPr>
        <w:t>而</w:t>
      </w:r>
      <w:r>
        <w:rPr>
          <w:rFonts w:hint="eastAsia"/>
          <w:sz w:val="24"/>
        </w:rPr>
        <w:t>Light</w:t>
      </w:r>
      <w:r>
        <w:rPr>
          <w:sz w:val="24"/>
        </w:rPr>
        <w:t>GBM</w:t>
      </w:r>
      <w:r>
        <w:rPr>
          <w:sz w:val="24"/>
        </w:rPr>
        <w:t>使用基于叶子</w:t>
      </w:r>
      <w:r>
        <w:rPr>
          <w:rFonts w:hint="eastAsia"/>
          <w:sz w:val="24"/>
        </w:rPr>
        <w:t>分裂</w:t>
      </w:r>
      <w:r>
        <w:rPr>
          <w:rFonts w:hint="eastAsia"/>
          <w:sz w:val="24"/>
        </w:rPr>
        <w:t>(</w:t>
      </w:r>
      <w:r>
        <w:rPr>
          <w:sz w:val="24"/>
        </w:rPr>
        <w:t>leaf-wise)</w:t>
      </w:r>
      <w:r>
        <w:rPr>
          <w:rFonts w:hint="eastAsia"/>
          <w:sz w:val="24"/>
        </w:rPr>
        <w:t>节点进行生长，如图</w:t>
      </w:r>
      <w:r>
        <w:rPr>
          <w:rFonts w:hint="eastAsia"/>
          <w:sz w:val="24"/>
        </w:rPr>
        <w:t>3</w:t>
      </w:r>
      <w:r>
        <w:rPr>
          <w:sz w:val="24"/>
        </w:rPr>
        <w:t>.2(b)</w:t>
      </w:r>
      <w:r>
        <w:rPr>
          <w:sz w:val="24"/>
        </w:rPr>
        <w:t>所示</w:t>
      </w:r>
      <w:r>
        <w:rPr>
          <w:rFonts w:hint="eastAsia"/>
          <w:sz w:val="24"/>
        </w:rPr>
        <w:t>，当生成相同的叶子时，</w:t>
      </w:r>
      <w:r>
        <w:rPr>
          <w:rFonts w:hint="eastAsia"/>
          <w:sz w:val="24"/>
        </w:rPr>
        <w:t>le</w:t>
      </w:r>
      <w:r>
        <w:rPr>
          <w:sz w:val="24"/>
        </w:rPr>
        <w:t>af-wise</w:t>
      </w:r>
      <w:r>
        <w:rPr>
          <w:sz w:val="24"/>
        </w:rPr>
        <w:t>策略可以比</w:t>
      </w:r>
      <w:r>
        <w:rPr>
          <w:rFonts w:hint="eastAsia"/>
          <w:sz w:val="24"/>
        </w:rPr>
        <w:t>l</w:t>
      </w:r>
      <w:r>
        <w:rPr>
          <w:sz w:val="24"/>
        </w:rPr>
        <w:t>evel-wise</w:t>
      </w:r>
      <w:r>
        <w:rPr>
          <w:sz w:val="24"/>
        </w:rPr>
        <w:t>减少更多的精度</w:t>
      </w:r>
      <w:r>
        <w:rPr>
          <w:rFonts w:hint="eastAsia"/>
          <w:sz w:val="24"/>
        </w:rPr>
        <w:t>。</w:t>
      </w:r>
      <w:r>
        <w:rPr>
          <w:sz w:val="24"/>
        </w:rPr>
        <w:t>但是</w:t>
      </w:r>
      <w:r>
        <w:rPr>
          <w:rFonts w:hint="eastAsia"/>
          <w:sz w:val="24"/>
        </w:rPr>
        <w:t>，</w:t>
      </w:r>
      <w:r>
        <w:rPr>
          <w:sz w:val="24"/>
        </w:rPr>
        <w:t>当数据较少时</w:t>
      </w:r>
      <w:r>
        <w:rPr>
          <w:rFonts w:hint="eastAsia"/>
          <w:sz w:val="24"/>
        </w:rPr>
        <w:t>，</w:t>
      </w:r>
      <w:r>
        <w:rPr>
          <w:rFonts w:hint="eastAsia"/>
          <w:sz w:val="24"/>
        </w:rPr>
        <w:t>l</w:t>
      </w:r>
      <w:r>
        <w:rPr>
          <w:sz w:val="24"/>
        </w:rPr>
        <w:t>eaf-wise</w:t>
      </w:r>
      <w:r>
        <w:rPr>
          <w:sz w:val="24"/>
        </w:rPr>
        <w:t>可能会产生或拟合</w:t>
      </w:r>
      <w:r>
        <w:rPr>
          <w:rFonts w:hint="eastAsia"/>
          <w:sz w:val="24"/>
        </w:rPr>
        <w:t>，但可以通过控制树的深度和叶子数目以避免过拟合的产生。</w:t>
      </w:r>
    </w:p>
    <w:p w:rsidR="00374F72" w:rsidRDefault="00374F72" w:rsidP="00374F72">
      <w:pPr>
        <w:spacing w:line="440" w:lineRule="exact"/>
        <w:rPr>
          <w:sz w:val="24"/>
        </w:rPr>
      </w:pPr>
    </w:p>
    <w:p w:rsidR="00374F72" w:rsidRDefault="00374F72" w:rsidP="00374F72">
      <w:pPr>
        <w:spacing w:line="440" w:lineRule="exact"/>
        <w:rPr>
          <w:sz w:val="24"/>
        </w:rPr>
      </w:pPr>
      <w:r>
        <w:rPr>
          <w:sz w:val="24"/>
        </w:rPr>
        <w:drawing>
          <wp:anchor distT="0" distB="0" distL="114300" distR="114300" simplePos="0" relativeHeight="251705344" behindDoc="0" locked="0" layoutInCell="1" allowOverlap="1" wp14:anchorId="78404211" wp14:editId="54337A17">
            <wp:simplePos x="0" y="0"/>
            <wp:positionH relativeFrom="margin">
              <wp:posOffset>1473657</wp:posOffset>
            </wp:positionH>
            <wp:positionV relativeFrom="paragraph">
              <wp:posOffset>9475</wp:posOffset>
            </wp:positionV>
            <wp:extent cx="2729865" cy="821690"/>
            <wp:effectExtent l="0" t="0" r="0" b="0"/>
            <wp:wrapSquare wrapText="bothSides"/>
            <wp:docPr id="27" name="图片 27" descr="C:\Users\zx188\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zx188\AppData\Local\Microsoft\Windows\INetCache\Content.Word\1.png"/>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2729865" cy="821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 xml:space="preserve"> </w:t>
      </w:r>
    </w:p>
    <w:p w:rsidR="00374F72" w:rsidRDefault="00690D7D" w:rsidP="00374F72">
      <w:pPr>
        <w:spacing w:line="440" w:lineRule="exact"/>
        <w:rPr>
          <w:sz w:val="24"/>
        </w:rPr>
      </w:pPr>
      <w:r>
        <w:rPr>
          <w:rFonts w:hint="eastAsia"/>
          <w:sz w:val="24"/>
        </w:rPr>
        <w:t>\</w:t>
      </w:r>
    </w:p>
    <w:p w:rsidR="00690D7D" w:rsidRDefault="00690D7D"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w:t>
      </w:r>
      <w:r>
        <w:rPr>
          <w:rFonts w:hint="eastAsia"/>
          <w:sz w:val="24"/>
        </w:rPr>
        <w:t>(</w:t>
      </w:r>
      <w:r>
        <w:rPr>
          <w:sz w:val="24"/>
        </w:rPr>
        <w:t>a) Level-wise tree growth</w:t>
      </w:r>
    </w:p>
    <w:p w:rsidR="00374F72" w:rsidRDefault="00374F72" w:rsidP="00374F72">
      <w:pPr>
        <w:spacing w:line="440" w:lineRule="exact"/>
        <w:rPr>
          <w:sz w:val="24"/>
        </w:rPr>
      </w:pPr>
      <w:r>
        <w:rPr>
          <w:sz w:val="24"/>
        </w:rPr>
        <w:t xml:space="preserve">                             </w:t>
      </w:r>
    </w:p>
    <w:p w:rsidR="00374F72" w:rsidRDefault="00374F72" w:rsidP="00374F72">
      <w:pPr>
        <w:spacing w:line="440" w:lineRule="exact"/>
        <w:rPr>
          <w:sz w:val="24"/>
        </w:rPr>
      </w:pPr>
      <w:r>
        <w:rPr>
          <w:sz w:val="24"/>
        </w:rPr>
        <w:drawing>
          <wp:anchor distT="0" distB="0" distL="114300" distR="114300" simplePos="0" relativeHeight="251706368" behindDoc="0" locked="0" layoutInCell="1" allowOverlap="1" wp14:anchorId="55DF9E32" wp14:editId="7EC4B5D5">
            <wp:simplePos x="0" y="0"/>
            <wp:positionH relativeFrom="margin">
              <wp:align>center</wp:align>
            </wp:positionH>
            <wp:positionV relativeFrom="paragraph">
              <wp:posOffset>3134</wp:posOffset>
            </wp:positionV>
            <wp:extent cx="3061265" cy="950781"/>
            <wp:effectExtent l="0" t="0" r="6350" b="190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248">
                      <a:extLst>
                        <a:ext uri="{28A0092B-C50C-407E-A947-70E740481C1C}">
                          <a14:useLocalDpi xmlns:a14="http://schemas.microsoft.com/office/drawing/2010/main" val="0"/>
                        </a:ext>
                      </a:extLst>
                    </a:blip>
                    <a:stretch>
                      <a:fillRect/>
                    </a:stretch>
                  </pic:blipFill>
                  <pic:spPr>
                    <a:xfrm>
                      <a:off x="0" y="0"/>
                      <a:ext cx="3061265" cy="950781"/>
                    </a:xfrm>
                    <a:prstGeom prst="rect">
                      <a:avLst/>
                    </a:prstGeom>
                  </pic:spPr>
                </pic:pic>
              </a:graphicData>
            </a:graphic>
            <wp14:sizeRelH relativeFrom="margin">
              <wp14:pctWidth>0</wp14:pctWidth>
            </wp14:sizeRelH>
            <wp14:sizeRelV relativeFrom="margin">
              <wp14:pctHeight>0</wp14:pctHeight>
            </wp14:sizeRelV>
          </wp:anchor>
        </w:drawing>
      </w: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(b) Leaf-wise three growth</w:t>
      </w:r>
    </w:p>
    <w:p w:rsidR="00374F72" w:rsidRPr="00FB7A97" w:rsidRDefault="00374F72" w:rsidP="00374F72">
      <w:pPr>
        <w:spacing w:line="440" w:lineRule="exact"/>
        <w:rPr>
          <w:sz w:val="24"/>
        </w:rPr>
      </w:pPr>
      <w:r>
        <w:rPr>
          <w:rFonts w:hint="eastAsia"/>
          <w:sz w:val="24"/>
        </w:rPr>
        <w:t xml:space="preserve"> </w:t>
      </w:r>
      <w:r>
        <w:rPr>
          <w:sz w:val="24"/>
        </w:rPr>
        <w:t xml:space="preserve">                           </w:t>
      </w:r>
      <w:r>
        <w:rPr>
          <w:sz w:val="24"/>
        </w:rPr>
        <w:t>图</w:t>
      </w:r>
      <w:r>
        <w:rPr>
          <w:rFonts w:hint="eastAsia"/>
          <w:sz w:val="24"/>
        </w:rPr>
        <w:t>3</w:t>
      </w:r>
      <w:r>
        <w:rPr>
          <w:sz w:val="24"/>
        </w:rPr>
        <w:t xml:space="preserve">.2 </w:t>
      </w:r>
      <w:r>
        <w:rPr>
          <w:sz w:val="24"/>
        </w:rPr>
        <w:t>树的生长方式</w:t>
      </w:r>
    </w:p>
    <w:p w:rsidR="00051199" w:rsidRDefault="00051199" w:rsidP="00051199">
      <w:pPr>
        <w:pStyle w:val="3"/>
        <w:rPr>
          <w:iCs/>
        </w:rPr>
      </w:pPr>
      <w:bookmarkStart w:id="277" w:name="_Toc533498053"/>
      <w:r>
        <w:t>3.3.2</w:t>
      </w:r>
      <w:r w:rsidRPr="001507F4">
        <w:t xml:space="preserve"> </w:t>
      </w:r>
      <w:r w:rsidR="006F73BC">
        <w:t>基于</w:t>
      </w:r>
      <w:r>
        <w:rPr>
          <w:iCs/>
        </w:rPr>
        <w:t>空间聚类方式的空谱信息获取</w:t>
      </w:r>
      <w:bookmarkEnd w:id="277"/>
    </w:p>
    <w:p w:rsidR="00FB7A97" w:rsidRDefault="00FB7A97" w:rsidP="007B0D04">
      <w:pPr>
        <w:spacing w:line="440" w:lineRule="exact"/>
        <w:rPr>
          <w:sz w:val="24"/>
        </w:rPr>
      </w:pPr>
      <w:r>
        <w:tab/>
      </w:r>
      <w:r w:rsidR="007B0D04" w:rsidRPr="007B0D04">
        <w:rPr>
          <w:sz w:val="24"/>
        </w:rPr>
        <w:t>传统像元</w:t>
      </w:r>
      <w:r w:rsidR="007B0D04">
        <w:rPr>
          <w:sz w:val="24"/>
        </w:rPr>
        <w:t>级别的分类方法在不利用空间信息的情况下</w:t>
      </w:r>
      <w:r w:rsidR="007B0D04">
        <w:rPr>
          <w:rFonts w:hint="eastAsia"/>
          <w:sz w:val="24"/>
        </w:rPr>
        <w:t>，</w:t>
      </w:r>
      <w:r w:rsidR="007B0D04">
        <w:rPr>
          <w:sz w:val="24"/>
        </w:rPr>
        <w:t>单独处理各个像元</w:t>
      </w:r>
      <w:r w:rsidR="007B0D04">
        <w:rPr>
          <w:rFonts w:hint="eastAsia"/>
          <w:sz w:val="24"/>
        </w:rPr>
        <w:t>。</w:t>
      </w:r>
      <w:r w:rsidR="007B0D04">
        <w:rPr>
          <w:sz w:val="24"/>
        </w:rPr>
        <w:t>然而</w:t>
      </w:r>
      <w:r w:rsidR="007B0D04">
        <w:rPr>
          <w:rFonts w:hint="eastAsia"/>
          <w:sz w:val="24"/>
        </w:rPr>
        <w:t>，</w:t>
      </w:r>
      <w:r w:rsidR="007B0D04">
        <w:rPr>
          <w:sz w:val="24"/>
        </w:rPr>
        <w:t>空间</w:t>
      </w:r>
      <w:r w:rsidR="007C2D3E">
        <w:rPr>
          <w:sz w:val="24"/>
        </w:rPr>
        <w:t>邻近</w:t>
      </w:r>
      <w:r w:rsidR="007B0D04">
        <w:rPr>
          <w:sz w:val="24"/>
        </w:rPr>
        <w:t>像元通常有着相似的光谱特性</w:t>
      </w:r>
      <w:r w:rsidR="007B0D04">
        <w:rPr>
          <w:rFonts w:hint="eastAsia"/>
          <w:sz w:val="24"/>
        </w:rPr>
        <w:t>，</w:t>
      </w:r>
      <w:r w:rsidR="007B0D04">
        <w:rPr>
          <w:sz w:val="24"/>
        </w:rPr>
        <w:t>将像元的光谱</w:t>
      </w:r>
      <w:r w:rsidR="007C2D3E">
        <w:rPr>
          <w:sz w:val="24"/>
        </w:rPr>
        <w:t>信息与空间上下文结合可以减少样本的不确定性</w:t>
      </w:r>
      <w:r w:rsidR="007C2D3E">
        <w:rPr>
          <w:rFonts w:hint="eastAsia"/>
          <w:sz w:val="24"/>
        </w:rPr>
        <w:t>。</w:t>
      </w:r>
      <w:r w:rsidR="007C2D3E">
        <w:rPr>
          <w:sz w:val="24"/>
        </w:rPr>
        <w:t>因此</w:t>
      </w:r>
      <w:r w:rsidR="007C2D3E">
        <w:rPr>
          <w:rFonts w:hint="eastAsia"/>
          <w:sz w:val="24"/>
        </w:rPr>
        <w:t>，</w:t>
      </w:r>
      <w:r w:rsidR="007C2D3E">
        <w:rPr>
          <w:sz w:val="24"/>
        </w:rPr>
        <w:t>空间上下文信息和光谱信息同等重要</w:t>
      </w:r>
      <w:r w:rsidR="007C2D3E">
        <w:rPr>
          <w:rFonts w:hint="eastAsia"/>
          <w:sz w:val="24"/>
        </w:rPr>
        <w:t>。</w:t>
      </w:r>
    </w:p>
    <w:p w:rsidR="00E24C48" w:rsidRDefault="007C2D3E" w:rsidP="007B0D04">
      <w:pPr>
        <w:spacing w:line="440" w:lineRule="exact"/>
        <w:rPr>
          <w:sz w:val="24"/>
        </w:rPr>
      </w:pPr>
      <w:r>
        <w:rPr>
          <w:sz w:val="24"/>
        </w:rPr>
        <w:tab/>
      </w:r>
      <w:r>
        <w:rPr>
          <w:sz w:val="24"/>
        </w:rPr>
        <w:t>本章</w:t>
      </w:r>
      <w:r w:rsidR="00E47BE1">
        <w:rPr>
          <w:sz w:val="24"/>
        </w:rPr>
        <w:t>利用</w:t>
      </w:r>
      <w:r w:rsidR="00E47BE1">
        <w:rPr>
          <w:rFonts w:hint="eastAsia"/>
          <w:sz w:val="24"/>
        </w:rPr>
        <w:t>K-</w:t>
      </w:r>
      <w:r w:rsidR="00E47BE1">
        <w:rPr>
          <w:sz w:val="24"/>
        </w:rPr>
        <w:t>Means</w:t>
      </w:r>
      <w:r w:rsidR="00E47BE1">
        <w:rPr>
          <w:sz w:val="24"/>
        </w:rPr>
        <w:t>聚类算法</w:t>
      </w:r>
      <w:r w:rsidR="00E47BE1">
        <w:rPr>
          <w:rFonts w:hint="eastAsia"/>
          <w:sz w:val="24"/>
        </w:rPr>
        <w:t>，</w:t>
      </w:r>
      <w:r w:rsidR="00E47BE1">
        <w:rPr>
          <w:sz w:val="24"/>
        </w:rPr>
        <w:t>实现了一种轻量级的空谱信息提取方式</w:t>
      </w:r>
      <w:r w:rsidR="000362A1">
        <w:rPr>
          <w:rFonts w:hint="eastAsia"/>
          <w:sz w:val="24"/>
        </w:rPr>
        <w:t>，</w:t>
      </w:r>
      <w:r w:rsidR="002F367E">
        <w:rPr>
          <w:sz w:val="24"/>
        </w:rPr>
        <w:t>图</w:t>
      </w:r>
      <w:r w:rsidR="002F367E">
        <w:rPr>
          <w:rFonts w:hint="eastAsia"/>
          <w:sz w:val="24"/>
        </w:rPr>
        <w:t>3</w:t>
      </w:r>
      <w:r w:rsidR="002F367E">
        <w:rPr>
          <w:sz w:val="24"/>
        </w:rPr>
        <w:t>.3</w:t>
      </w:r>
      <w:r w:rsidR="000362A1">
        <w:rPr>
          <w:sz w:val="24"/>
        </w:rPr>
        <w:t>展示了本文空谱特征的生成方式</w:t>
      </w:r>
      <w:r w:rsidR="000362A1">
        <w:rPr>
          <w:rFonts w:hint="eastAsia"/>
          <w:sz w:val="24"/>
        </w:rPr>
        <w:t>。不同于以往每个像元的特征由其光谱值表示，</w:t>
      </w:r>
      <w:r w:rsidR="00AB7B50">
        <w:rPr>
          <w:rFonts w:hint="eastAsia"/>
          <w:sz w:val="24"/>
        </w:rPr>
        <w:t>我们提取一个</w:t>
      </w:r>
      <w:r w:rsidR="00AB7B50" w:rsidRPr="00AB7B50">
        <w:rPr>
          <w:position w:val="-6"/>
          <w:sz w:val="24"/>
        </w:rPr>
        <w:object w:dxaOrig="1060" w:dyaOrig="279">
          <v:shape id="_x0000_i1129" type="#_x0000_t75" style="width:53.55pt;height:13.85pt" o:ole="">
            <v:imagedata r:id="rId249" o:title=""/>
          </v:shape>
          <o:OLEObject Type="Embed" ProgID="Equation.DSMT4" ShapeID="_x0000_i1129" DrawAspect="Content" ObjectID="_1607267064" r:id="rId250"/>
        </w:object>
      </w:r>
      <w:r w:rsidR="00AB7B50">
        <w:rPr>
          <w:sz w:val="24"/>
        </w:rPr>
        <w:t>的光谱立方块</w:t>
      </w:r>
      <w:r w:rsidR="00AB7B50">
        <w:rPr>
          <w:rFonts w:hint="eastAsia"/>
          <w:sz w:val="24"/>
        </w:rPr>
        <w:t>，立方体中蕴含的信息表示该立方块中中心像元的特征值。为了能均匀的表示每个像素的信息，</w:t>
      </w:r>
      <w:r w:rsidR="00AB7B50" w:rsidRPr="00AB7B50">
        <w:rPr>
          <w:position w:val="-6"/>
          <w:sz w:val="24"/>
        </w:rPr>
        <w:object w:dxaOrig="279" w:dyaOrig="279">
          <v:shape id="_x0000_i1130" type="#_x0000_t75" style="width:13.85pt;height:13.85pt" o:ole="">
            <v:imagedata r:id="rId251" o:title=""/>
          </v:shape>
          <o:OLEObject Type="Embed" ProgID="Equation.DSMT4" ShapeID="_x0000_i1130" DrawAspect="Content" ObjectID="_1607267065" r:id="rId252"/>
        </w:object>
      </w:r>
      <w:r w:rsidR="00AB7B50">
        <w:rPr>
          <w:sz w:val="24"/>
        </w:rPr>
        <w:t>一般取奇数</w:t>
      </w:r>
      <w:r w:rsidR="00AB7B50">
        <w:rPr>
          <w:rFonts w:hint="eastAsia"/>
          <w:sz w:val="24"/>
        </w:rPr>
        <w:t>，</w:t>
      </w:r>
      <w:r w:rsidR="00312473" w:rsidRPr="00312473">
        <w:rPr>
          <w:position w:val="-4"/>
          <w:sz w:val="24"/>
        </w:rPr>
        <w:object w:dxaOrig="260" w:dyaOrig="260">
          <v:shape id="_x0000_i1131" type="#_x0000_t75" style="width:12.45pt;height:12.45pt" o:ole="">
            <v:imagedata r:id="rId253" o:title=""/>
          </v:shape>
          <o:OLEObject Type="Embed" ProgID="Equation.DSMT4" ShapeID="_x0000_i1131" DrawAspect="Content" ObjectID="_1607267066" r:id="rId254"/>
        </w:object>
      </w:r>
      <w:r w:rsidR="00AB7B50">
        <w:rPr>
          <w:rFonts w:hint="eastAsia"/>
          <w:sz w:val="24"/>
        </w:rPr>
        <w:t>代表光谱维度。对于边缘</w:t>
      </w:r>
      <w:r w:rsidR="00312473">
        <w:rPr>
          <w:rFonts w:hint="eastAsia"/>
          <w:sz w:val="24"/>
        </w:rPr>
        <w:t>和边角</w:t>
      </w:r>
      <w:r w:rsidR="00AB7B50">
        <w:rPr>
          <w:rFonts w:hint="eastAsia"/>
          <w:sz w:val="24"/>
        </w:rPr>
        <w:t>像元，</w:t>
      </w:r>
      <w:r w:rsidR="00312473">
        <w:rPr>
          <w:rFonts w:hint="eastAsia"/>
          <w:sz w:val="24"/>
        </w:rPr>
        <w:t>可以通过</w:t>
      </w:r>
      <w:r w:rsidR="006C38CA">
        <w:rPr>
          <w:rFonts w:hint="eastAsia"/>
          <w:sz w:val="24"/>
        </w:rPr>
        <w:t>依据其周围像元的信息对</w:t>
      </w:r>
      <w:r w:rsidR="00312473">
        <w:rPr>
          <w:rFonts w:hint="eastAsia"/>
          <w:sz w:val="24"/>
        </w:rPr>
        <w:t>进行</w:t>
      </w:r>
      <w:r w:rsidR="006C38CA">
        <w:rPr>
          <w:rFonts w:hint="eastAsia"/>
          <w:sz w:val="24"/>
        </w:rPr>
        <w:t>镜像</w:t>
      </w:r>
      <w:r w:rsidR="00312473">
        <w:rPr>
          <w:rFonts w:hint="eastAsia"/>
          <w:sz w:val="24"/>
        </w:rPr>
        <w:t>填充操作，类似于卷积神经网络中的填充</w:t>
      </w:r>
      <w:r w:rsidR="007A319D">
        <w:rPr>
          <w:rFonts w:hint="eastAsia"/>
          <w:sz w:val="24"/>
        </w:rPr>
        <w:t>(</w:t>
      </w:r>
      <w:r w:rsidR="007A319D">
        <w:rPr>
          <w:sz w:val="24"/>
        </w:rPr>
        <w:t>padding)</w:t>
      </w:r>
      <w:r w:rsidR="00312473">
        <w:rPr>
          <w:rFonts w:hint="eastAsia"/>
          <w:sz w:val="24"/>
        </w:rPr>
        <w:t>操作，但又有所不同。</w:t>
      </w:r>
      <w:r w:rsidR="006C38CA">
        <w:rPr>
          <w:rFonts w:hint="eastAsia"/>
          <w:sz w:val="24"/>
        </w:rPr>
        <w:t>对于每一维度，可以获取</w:t>
      </w:r>
      <w:r w:rsidR="006C38CA">
        <w:rPr>
          <w:rFonts w:hint="eastAsia"/>
          <w:sz w:val="24"/>
        </w:rPr>
        <w:t>N</w:t>
      </w:r>
      <w:r w:rsidR="006C38CA">
        <w:rPr>
          <w:rFonts w:hint="eastAsia"/>
          <w:sz w:val="24"/>
        </w:rPr>
        <w:t>个</w:t>
      </w:r>
      <w:r w:rsidR="006C38CA" w:rsidRPr="006C38CA">
        <w:rPr>
          <w:position w:val="-6"/>
          <w:sz w:val="24"/>
        </w:rPr>
        <w:object w:dxaOrig="680" w:dyaOrig="279">
          <v:shape id="_x0000_i1132" type="#_x0000_t75" style="width:34.15pt;height:13.85pt" o:ole="">
            <v:imagedata r:id="rId255" o:title=""/>
          </v:shape>
          <o:OLEObject Type="Embed" ProgID="Equation.DSMT4" ShapeID="_x0000_i1132" DrawAspect="Content" ObjectID="_1607267067" r:id="rId256"/>
        </w:object>
      </w:r>
      <w:r w:rsidR="006C38CA">
        <w:rPr>
          <w:sz w:val="24"/>
        </w:rPr>
        <w:t>的矩阵分别代表该维度各像元的信息</w:t>
      </w:r>
      <w:r w:rsidR="006C38CA">
        <w:rPr>
          <w:rFonts w:hint="eastAsia"/>
          <w:sz w:val="24"/>
        </w:rPr>
        <w:t>，</w:t>
      </w:r>
      <w:r w:rsidR="006C38CA">
        <w:rPr>
          <w:sz w:val="24"/>
        </w:rPr>
        <w:t>其中</w:t>
      </w:r>
      <w:r w:rsidR="006C38CA">
        <w:rPr>
          <w:rFonts w:hint="eastAsia"/>
          <w:sz w:val="24"/>
        </w:rPr>
        <w:t>N</w:t>
      </w:r>
      <w:r w:rsidR="006C38CA">
        <w:rPr>
          <w:rFonts w:hint="eastAsia"/>
          <w:sz w:val="24"/>
        </w:rPr>
        <w:t>为该维度像元的个数。最后通过将</w:t>
      </w:r>
      <w:r w:rsidR="006C38CA">
        <w:rPr>
          <w:rFonts w:hint="eastAsia"/>
          <w:sz w:val="24"/>
        </w:rPr>
        <w:t>N</w:t>
      </w:r>
      <w:r w:rsidR="006C38CA">
        <w:rPr>
          <w:rFonts w:hint="eastAsia"/>
          <w:sz w:val="24"/>
        </w:rPr>
        <w:t>个</w:t>
      </w:r>
      <w:r w:rsidR="006C38CA" w:rsidRPr="006C38CA">
        <w:rPr>
          <w:position w:val="-6"/>
          <w:sz w:val="24"/>
        </w:rPr>
        <w:object w:dxaOrig="680" w:dyaOrig="279">
          <v:shape id="_x0000_i1133" type="#_x0000_t75" style="width:34.15pt;height:13.85pt" o:ole="">
            <v:imagedata r:id="rId257" o:title=""/>
          </v:shape>
          <o:OLEObject Type="Embed" ProgID="Equation.DSMT4" ShapeID="_x0000_i1133" DrawAspect="Content" ObjectID="_1607267068" r:id="rId258"/>
        </w:object>
      </w:r>
      <w:r w:rsidR="006C38CA">
        <w:rPr>
          <w:sz w:val="24"/>
        </w:rPr>
        <w:t>的矩阵分别</w:t>
      </w:r>
      <w:r w:rsidR="006C38CA">
        <w:rPr>
          <w:sz w:val="24"/>
        </w:rPr>
        <w:lastRenderedPageBreak/>
        <w:t>向量化为</w:t>
      </w:r>
      <w:r w:rsidR="00E24C48" w:rsidRPr="00E24C48">
        <w:rPr>
          <w:position w:val="-4"/>
          <w:sz w:val="24"/>
        </w:rPr>
        <w:object w:dxaOrig="499" w:dyaOrig="300">
          <v:shape id="_x0000_i1134" type="#_x0000_t75" style="width:25.4pt;height:16.15pt" o:ole="">
            <v:imagedata r:id="rId259" o:title=""/>
          </v:shape>
          <o:OLEObject Type="Embed" ProgID="Equation.DSMT4" ShapeID="_x0000_i1134" DrawAspect="Content" ObjectID="_1607267069" r:id="rId260"/>
        </w:object>
      </w:r>
      <w:r w:rsidR="006C38CA">
        <w:rPr>
          <w:sz w:val="24"/>
        </w:rPr>
        <w:t>的向量</w:t>
      </w:r>
      <w:r w:rsidR="006C38CA">
        <w:rPr>
          <w:rFonts w:hint="eastAsia"/>
          <w:sz w:val="24"/>
        </w:rPr>
        <w:t>，</w:t>
      </w:r>
      <w:r w:rsidR="006C38CA">
        <w:rPr>
          <w:sz w:val="24"/>
        </w:rPr>
        <w:t>并通过</w:t>
      </w:r>
      <w:r w:rsidR="006C38CA">
        <w:rPr>
          <w:rFonts w:hint="eastAsia"/>
          <w:sz w:val="24"/>
        </w:rPr>
        <w:t>对</w:t>
      </w:r>
      <w:r w:rsidR="00143C0F">
        <w:rPr>
          <w:rFonts w:hint="eastAsia"/>
          <w:sz w:val="24"/>
        </w:rPr>
        <w:t>这</w:t>
      </w:r>
      <w:r w:rsidR="006C38CA">
        <w:rPr>
          <w:rFonts w:hint="eastAsia"/>
          <w:sz w:val="24"/>
        </w:rPr>
        <w:t>N</w:t>
      </w:r>
      <w:r w:rsidR="006C38CA">
        <w:rPr>
          <w:rFonts w:hint="eastAsia"/>
          <w:sz w:val="24"/>
        </w:rPr>
        <w:t>个</w:t>
      </w:r>
      <w:r w:rsidR="00143C0F">
        <w:rPr>
          <w:rFonts w:hint="eastAsia"/>
          <w:sz w:val="24"/>
        </w:rPr>
        <w:t>向量进行</w:t>
      </w:r>
      <w:r w:rsidR="00E24C48" w:rsidRPr="00E24C48">
        <w:rPr>
          <w:position w:val="-6"/>
          <w:sz w:val="24"/>
        </w:rPr>
        <w:object w:dxaOrig="1040" w:dyaOrig="279">
          <v:shape id="_x0000_i1135" type="#_x0000_t75" style="width:52.15pt;height:13.85pt" o:ole="">
            <v:imagedata r:id="rId261" o:title=""/>
          </v:shape>
          <o:OLEObject Type="Embed" ProgID="Equation.DSMT4" ShapeID="_x0000_i1135" DrawAspect="Content" ObjectID="_1607267070" r:id="rId262"/>
        </w:object>
      </w:r>
      <w:r w:rsidR="00143C0F">
        <w:rPr>
          <w:sz w:val="24"/>
        </w:rPr>
        <w:t>聚类</w:t>
      </w:r>
      <w:r w:rsidR="00143C0F">
        <w:rPr>
          <w:rFonts w:hint="eastAsia"/>
          <w:sz w:val="24"/>
        </w:rPr>
        <w:t>，</w:t>
      </w:r>
      <w:r w:rsidR="008E5648">
        <w:rPr>
          <w:rFonts w:hint="eastAsia"/>
          <w:sz w:val="24"/>
        </w:rPr>
        <w:t>得到</w:t>
      </w:r>
      <w:r w:rsidR="008E5648">
        <w:rPr>
          <w:rFonts w:hint="eastAsia"/>
          <w:sz w:val="24"/>
        </w:rPr>
        <w:t>K</w:t>
      </w:r>
      <w:r w:rsidR="008E5648">
        <w:rPr>
          <w:rFonts w:hint="eastAsia"/>
          <w:sz w:val="24"/>
        </w:rPr>
        <w:t>个聚类簇，最后</w:t>
      </w:r>
      <w:r w:rsidR="00143C0F">
        <w:rPr>
          <w:rFonts w:hint="eastAsia"/>
          <w:sz w:val="24"/>
        </w:rPr>
        <w:t>经过</w:t>
      </w:r>
      <w:r w:rsidR="009344F3">
        <w:rPr>
          <w:rFonts w:hint="eastAsia"/>
          <w:sz w:val="24"/>
        </w:rPr>
        <w:t>对各个</w:t>
      </w:r>
      <w:r w:rsidR="008E5648">
        <w:rPr>
          <w:rFonts w:hint="eastAsia"/>
          <w:sz w:val="24"/>
        </w:rPr>
        <w:t>簇和各像元的</w:t>
      </w:r>
      <w:r w:rsidR="00143C0F">
        <w:rPr>
          <w:rFonts w:hint="eastAsia"/>
          <w:sz w:val="24"/>
        </w:rPr>
        <w:t>相关处理</w:t>
      </w:r>
      <w:r w:rsidR="00143C0F">
        <w:rPr>
          <w:sz w:val="24"/>
        </w:rPr>
        <w:t>得到</w:t>
      </w:r>
      <w:r w:rsidR="008E5648">
        <w:rPr>
          <w:rFonts w:hint="eastAsia"/>
          <w:sz w:val="24"/>
        </w:rPr>
        <w:t>该维度</w:t>
      </w:r>
      <w:r w:rsidR="00143C0F">
        <w:rPr>
          <w:sz w:val="24"/>
        </w:rPr>
        <w:t>相应空间信息</w:t>
      </w:r>
      <w:r w:rsidR="00143C0F">
        <w:rPr>
          <w:rFonts w:hint="eastAsia"/>
          <w:sz w:val="24"/>
        </w:rPr>
        <w:t>。</w:t>
      </w:r>
      <w:r w:rsidR="008E5648">
        <w:rPr>
          <w:rFonts w:hint="eastAsia"/>
          <w:sz w:val="24"/>
        </w:rPr>
        <w:t>高光谱图像</w:t>
      </w:r>
      <w:r w:rsidR="009344F3">
        <w:rPr>
          <w:rFonts w:hint="eastAsia"/>
          <w:sz w:val="24"/>
        </w:rPr>
        <w:t>有着</w:t>
      </w:r>
      <w:r w:rsidR="009344F3">
        <w:rPr>
          <w:rFonts w:hint="eastAsia"/>
          <w:sz w:val="24"/>
        </w:rPr>
        <w:t>N</w:t>
      </w:r>
      <w:r w:rsidR="009344F3">
        <w:rPr>
          <w:rFonts w:hint="eastAsia"/>
          <w:sz w:val="24"/>
        </w:rPr>
        <w:t>个维度，通过将</w:t>
      </w:r>
      <w:r w:rsidR="009344F3">
        <w:rPr>
          <w:rFonts w:hint="eastAsia"/>
          <w:sz w:val="24"/>
        </w:rPr>
        <w:t>N</w:t>
      </w:r>
      <w:r w:rsidR="009344F3">
        <w:rPr>
          <w:rFonts w:hint="eastAsia"/>
          <w:sz w:val="24"/>
        </w:rPr>
        <w:t>个维度获取信息级联，则形成了整个图像的空</w:t>
      </w:r>
      <w:r w:rsidR="009344F3">
        <w:rPr>
          <w:rFonts w:hint="eastAsia"/>
          <w:sz w:val="24"/>
        </w:rPr>
        <w:t>-</w:t>
      </w:r>
      <w:r w:rsidR="009344F3">
        <w:rPr>
          <w:rFonts w:hint="eastAsia"/>
          <w:sz w:val="24"/>
        </w:rPr>
        <w:t>谱信息</w:t>
      </w:r>
    </w:p>
    <w:p w:rsidR="000D5D7B" w:rsidRDefault="00E24C48" w:rsidP="00E24C48">
      <w:pPr>
        <w:spacing w:line="440" w:lineRule="exact"/>
        <w:ind w:firstLine="420"/>
        <w:rPr>
          <w:sz w:val="24"/>
        </w:rPr>
      </w:pPr>
      <w:r>
        <w:rPr>
          <w:rFonts w:hint="eastAsia"/>
          <w:sz w:val="24"/>
        </w:rPr>
        <w:t>每一个像元</w:t>
      </w:r>
      <w:r w:rsidR="00EE3508">
        <w:rPr>
          <w:rFonts w:hint="eastAsia"/>
          <w:sz w:val="24"/>
        </w:rPr>
        <w:t>所属的矩阵块</w:t>
      </w:r>
      <w:r>
        <w:rPr>
          <w:rFonts w:hint="eastAsia"/>
          <w:sz w:val="24"/>
        </w:rPr>
        <w:t>都被映射为一个</w:t>
      </w:r>
      <w:r w:rsidRPr="00E24C48">
        <w:rPr>
          <w:position w:val="-4"/>
          <w:sz w:val="24"/>
        </w:rPr>
        <w:object w:dxaOrig="499" w:dyaOrig="300">
          <v:shape id="_x0000_i1136" type="#_x0000_t75" style="width:25.4pt;height:16.15pt" o:ole="">
            <v:imagedata r:id="rId259" o:title=""/>
          </v:shape>
          <o:OLEObject Type="Embed" ProgID="Equation.DSMT4" ShapeID="_x0000_i1136" DrawAspect="Content" ObjectID="_1607267071" r:id="rId263"/>
        </w:object>
      </w:r>
      <w:r>
        <w:rPr>
          <w:sz w:val="24"/>
        </w:rPr>
        <w:t>的向量</w:t>
      </w:r>
      <w:r>
        <w:rPr>
          <w:rFonts w:hint="eastAsia"/>
          <w:sz w:val="24"/>
        </w:rPr>
        <w:t>，</w:t>
      </w:r>
      <w:r>
        <w:rPr>
          <w:sz w:val="24"/>
        </w:rPr>
        <w:t>通过求该向量和</w:t>
      </w:r>
      <w:r>
        <w:rPr>
          <w:rFonts w:hint="eastAsia"/>
          <w:sz w:val="24"/>
        </w:rPr>
        <w:t>K</w:t>
      </w:r>
      <w:r>
        <w:rPr>
          <w:rFonts w:hint="eastAsia"/>
          <w:sz w:val="24"/>
        </w:rPr>
        <w:t>个聚类中心的</w:t>
      </w:r>
      <w:r w:rsidR="00EE3508">
        <w:rPr>
          <w:rFonts w:hint="eastAsia"/>
          <w:sz w:val="24"/>
        </w:rPr>
        <w:t>2</w:t>
      </w:r>
      <w:r w:rsidR="00EE3508">
        <w:rPr>
          <w:rFonts w:hint="eastAsia"/>
          <w:sz w:val="24"/>
        </w:rPr>
        <w:t>范数可以将该像元</w:t>
      </w:r>
      <w:r w:rsidR="00EE3508" w:rsidRPr="00EE3508">
        <w:rPr>
          <w:position w:val="-14"/>
          <w:sz w:val="24"/>
        </w:rPr>
        <w:object w:dxaOrig="300" w:dyaOrig="380">
          <v:shape id="_x0000_i1137" type="#_x0000_t75" style="width:16.15pt;height:18.45pt" o:ole="">
            <v:imagedata r:id="rId264" o:title=""/>
          </v:shape>
          <o:OLEObject Type="Embed" ProgID="Equation.DSMT4" ShapeID="_x0000_i1137" DrawAspect="Content" ObjectID="_1607267072" r:id="rId265"/>
        </w:object>
      </w:r>
      <w:r w:rsidR="00EE3508">
        <w:rPr>
          <w:sz w:val="24"/>
        </w:rPr>
        <w:t>映射到一个</w:t>
      </w:r>
      <w:r w:rsidR="00EE3508">
        <w:rPr>
          <w:rFonts w:hint="eastAsia"/>
          <w:sz w:val="24"/>
        </w:rPr>
        <w:t>K</w:t>
      </w:r>
      <w:r w:rsidR="00EE3508">
        <w:rPr>
          <w:rFonts w:hint="eastAsia"/>
          <w:sz w:val="24"/>
        </w:rPr>
        <w:t>维向量</w:t>
      </w:r>
      <w:r w:rsidR="00EE3508" w:rsidRPr="00EE3508">
        <w:rPr>
          <w:position w:val="-14"/>
          <w:sz w:val="24"/>
        </w:rPr>
        <w:object w:dxaOrig="660" w:dyaOrig="380">
          <v:shape id="_x0000_i1138" type="#_x0000_t75" style="width:34.15pt;height:18.45pt" o:ole="">
            <v:imagedata r:id="rId266" o:title=""/>
          </v:shape>
          <o:OLEObject Type="Embed" ProgID="Equation.DSMT4" ShapeID="_x0000_i1138" DrawAspect="Content" ObjectID="_1607267073" r:id="rId267"/>
        </w:object>
      </w:r>
      <w:r w:rsidR="00EE3508">
        <w:rPr>
          <w:sz w:val="24"/>
        </w:rPr>
        <w:t>中</w:t>
      </w:r>
      <w:r w:rsidR="00EE3508">
        <w:rPr>
          <w:rFonts w:hint="eastAsia"/>
          <w:sz w:val="24"/>
        </w:rPr>
        <w:t>，</w:t>
      </w:r>
      <w:r w:rsidR="00EE3508">
        <w:rPr>
          <w:sz w:val="24"/>
        </w:rPr>
        <w:t>其具体细节如下式</w:t>
      </w:r>
      <w:r w:rsidR="00EE3508">
        <w:rPr>
          <w:rFonts w:hint="eastAsia"/>
          <w:sz w:val="24"/>
        </w:rPr>
        <w:t>：</w:t>
      </w:r>
    </w:p>
    <w:p w:rsidR="00EB4B48" w:rsidRDefault="00F45EED" w:rsidP="00A84BD8">
      <w:pPr>
        <w:spacing w:line="360" w:lineRule="auto"/>
        <w:ind w:firstLineChars="1200" w:firstLine="2880"/>
        <w:rPr>
          <w:sz w:val="24"/>
        </w:rPr>
      </w:pPr>
      <w:r w:rsidRPr="00EB4B48">
        <w:rPr>
          <w:position w:val="-52"/>
          <w:sz w:val="24"/>
        </w:rPr>
        <w:object w:dxaOrig="3300" w:dyaOrig="1160">
          <v:shape id="_x0000_i1139" type="#_x0000_t75" style="width:166.15pt;height:58.6pt" o:ole="">
            <v:imagedata r:id="rId268" o:title=""/>
          </v:shape>
          <o:OLEObject Type="Embed" ProgID="Equation.DSMT4" ShapeID="_x0000_i1139" DrawAspect="Content" ObjectID="_1607267074" r:id="rId269"/>
        </w:object>
      </w:r>
      <w:r w:rsidR="00690D7D">
        <w:rPr>
          <w:sz w:val="24"/>
        </w:rPr>
        <w:t xml:space="preserve">                   </w:t>
      </w:r>
      <w:r w:rsidR="00B46AD6">
        <w:rPr>
          <w:sz w:val="24"/>
        </w:rPr>
        <w:t xml:space="preserve"> (3-</w:t>
      </w:r>
      <w:r w:rsidR="00690D7D">
        <w:rPr>
          <w:sz w:val="24"/>
        </w:rPr>
        <w:t>9)</w:t>
      </w:r>
    </w:p>
    <w:p w:rsidR="00EB4B48" w:rsidRDefault="00EB4B48" w:rsidP="00EB4B48">
      <w:pPr>
        <w:spacing w:line="440" w:lineRule="exact"/>
        <w:rPr>
          <w:sz w:val="24"/>
        </w:rPr>
      </w:pPr>
      <w:r>
        <w:rPr>
          <w:rFonts w:hint="eastAsia"/>
          <w:sz w:val="24"/>
        </w:rPr>
        <w:t>其中</w:t>
      </w:r>
      <w:r w:rsidRPr="00EB4B48">
        <w:rPr>
          <w:position w:val="-14"/>
          <w:sz w:val="24"/>
        </w:rPr>
        <w:object w:dxaOrig="260" w:dyaOrig="380">
          <v:shape id="_x0000_i1140" type="#_x0000_t75" style="width:12.45pt;height:18.45pt" o:ole="">
            <v:imagedata r:id="rId270" o:title=""/>
          </v:shape>
          <o:OLEObject Type="Embed" ProgID="Equation.DSMT4" ShapeID="_x0000_i1140" DrawAspect="Content" ObjectID="_1607267075" r:id="rId271"/>
        </w:object>
      </w:r>
      <w:r>
        <w:rPr>
          <w:sz w:val="24"/>
        </w:rPr>
        <w:t>代表像元</w:t>
      </w:r>
      <w:r w:rsidRPr="00EB4B48">
        <w:rPr>
          <w:position w:val="-14"/>
          <w:sz w:val="24"/>
        </w:rPr>
        <w:object w:dxaOrig="300" w:dyaOrig="380">
          <v:shape id="_x0000_i1141" type="#_x0000_t75" style="width:16.15pt;height:18.45pt" o:ole="">
            <v:imagedata r:id="rId272" o:title=""/>
          </v:shape>
          <o:OLEObject Type="Embed" ProgID="Equation.DSMT4" ShapeID="_x0000_i1141" DrawAspect="Content" ObjectID="_1607267076" r:id="rId273"/>
        </w:object>
      </w:r>
      <w:r>
        <w:rPr>
          <w:sz w:val="24"/>
        </w:rPr>
        <w:t>到聚类中心</w:t>
      </w:r>
      <w:r w:rsidRPr="00EB4B48">
        <w:rPr>
          <w:position w:val="-12"/>
          <w:sz w:val="24"/>
        </w:rPr>
        <w:object w:dxaOrig="279" w:dyaOrig="360">
          <v:shape id="_x0000_i1142" type="#_x0000_t75" style="width:13.85pt;height:18pt" o:ole="">
            <v:imagedata r:id="rId274" o:title=""/>
          </v:shape>
          <o:OLEObject Type="Embed" ProgID="Equation.DSMT4" ShapeID="_x0000_i1142" DrawAspect="Content" ObjectID="_1607267077" r:id="rId275"/>
        </w:object>
      </w:r>
      <w:r>
        <w:rPr>
          <w:sz w:val="24"/>
        </w:rPr>
        <w:t>的</w:t>
      </w:r>
      <w:r>
        <w:rPr>
          <w:rFonts w:hint="eastAsia"/>
          <w:sz w:val="24"/>
        </w:rPr>
        <w:t>2</w:t>
      </w:r>
      <w:r>
        <w:rPr>
          <w:sz w:val="24"/>
        </w:rPr>
        <w:t>范数</w:t>
      </w:r>
      <w:r>
        <w:rPr>
          <w:rFonts w:hint="eastAsia"/>
          <w:sz w:val="24"/>
        </w:rPr>
        <w:t>，</w:t>
      </w:r>
      <w:r w:rsidRPr="00EB4B48">
        <w:rPr>
          <w:position w:val="-14"/>
          <w:sz w:val="24"/>
        </w:rPr>
        <w:object w:dxaOrig="300" w:dyaOrig="380">
          <v:shape id="_x0000_i1143" type="#_x0000_t75" style="width:16.15pt;height:18.45pt" o:ole="">
            <v:imagedata r:id="rId276" o:title=""/>
          </v:shape>
          <o:OLEObject Type="Embed" ProgID="Equation.DSMT4" ShapeID="_x0000_i1143" DrawAspect="Content" ObjectID="_1607267078" r:id="rId277"/>
        </w:object>
      </w:r>
      <w:r>
        <w:rPr>
          <w:sz w:val="24"/>
        </w:rPr>
        <w:t>代表</w:t>
      </w:r>
      <w:r w:rsidRPr="00EB4B48">
        <w:rPr>
          <w:position w:val="-14"/>
          <w:sz w:val="24"/>
        </w:rPr>
        <w:object w:dxaOrig="260" w:dyaOrig="380">
          <v:shape id="_x0000_i1144" type="#_x0000_t75" style="width:12.45pt;height:18.45pt" o:ole="">
            <v:imagedata r:id="rId270" o:title=""/>
          </v:shape>
          <o:OLEObject Type="Embed" ProgID="Equation.DSMT4" ShapeID="_x0000_i1144" DrawAspect="Content" ObjectID="_1607267079" r:id="rId278"/>
        </w:object>
      </w:r>
      <w:r>
        <w:rPr>
          <w:sz w:val="24"/>
        </w:rPr>
        <w:t>关于</w:t>
      </w:r>
      <w:r>
        <w:rPr>
          <w:sz w:val="24"/>
        </w:rPr>
        <w:t>i</w:t>
      </w:r>
      <w:r>
        <w:rPr>
          <w:sz w:val="24"/>
        </w:rPr>
        <w:t>的均值</w:t>
      </w:r>
      <w:r>
        <w:rPr>
          <w:rFonts w:hint="eastAsia"/>
          <w:sz w:val="24"/>
        </w:rPr>
        <w:t>。</w:t>
      </w:r>
      <w:r>
        <w:rPr>
          <w:sz w:val="24"/>
        </w:rPr>
        <w:t>需要注意的是</w:t>
      </w:r>
      <w:r>
        <w:rPr>
          <w:rFonts w:hint="eastAsia"/>
          <w:sz w:val="24"/>
        </w:rPr>
        <w:t>，</w:t>
      </w:r>
      <w:r>
        <w:rPr>
          <w:sz w:val="24"/>
        </w:rPr>
        <w:t>当</w:t>
      </w:r>
      <w:r>
        <w:rPr>
          <w:rFonts w:hint="eastAsia"/>
          <w:sz w:val="24"/>
        </w:rPr>
        <w:t>K</w:t>
      </w:r>
      <w:r>
        <w:rPr>
          <w:sz w:val="24"/>
        </w:rPr>
        <w:t>=1</w:t>
      </w:r>
      <w:r>
        <w:rPr>
          <w:rFonts w:hint="eastAsia"/>
          <w:sz w:val="24"/>
        </w:rPr>
        <w:t>时，表示在求像元</w:t>
      </w:r>
      <w:r w:rsidRPr="00EB4B48">
        <w:rPr>
          <w:position w:val="-14"/>
          <w:sz w:val="24"/>
        </w:rPr>
        <w:object w:dxaOrig="300" w:dyaOrig="380">
          <v:shape id="_x0000_i1145" type="#_x0000_t75" style="width:16.15pt;height:18.45pt" o:ole="">
            <v:imagedata r:id="rId279" o:title=""/>
          </v:shape>
          <o:OLEObject Type="Embed" ProgID="Equation.DSMT4" ShapeID="_x0000_i1145" DrawAspect="Content" ObjectID="_1607267080" r:id="rId280"/>
        </w:object>
      </w:r>
      <w:r>
        <w:rPr>
          <w:sz w:val="24"/>
        </w:rPr>
        <w:t>与其自身所在簇的相应关系</w:t>
      </w:r>
      <w:r>
        <w:rPr>
          <w:rFonts w:hint="eastAsia"/>
          <w:sz w:val="24"/>
        </w:rPr>
        <w:t>，</w:t>
      </w:r>
      <w:r>
        <w:rPr>
          <w:sz w:val="24"/>
        </w:rPr>
        <w:t>因此可以取其</w:t>
      </w:r>
      <w:r>
        <w:rPr>
          <w:rFonts w:hint="eastAsia"/>
          <w:sz w:val="24"/>
        </w:rPr>
        <w:t>2</w:t>
      </w:r>
      <w:r>
        <w:rPr>
          <w:rFonts w:hint="eastAsia"/>
          <w:sz w:val="24"/>
        </w:rPr>
        <w:t>范数的倒数来代表此种情况的信息</w:t>
      </w:r>
      <w:r w:rsidR="00F945A6">
        <w:rPr>
          <w:rFonts w:hint="eastAsia"/>
          <w:sz w:val="24"/>
        </w:rPr>
        <w:t>。</w:t>
      </w:r>
      <w:r w:rsidR="00F945A6" w:rsidRPr="00F945A6">
        <w:rPr>
          <w:position w:val="-10"/>
          <w:sz w:val="24"/>
        </w:rPr>
        <w:object w:dxaOrig="200" w:dyaOrig="260">
          <v:shape id="_x0000_i1146" type="#_x0000_t75" style="width:10.15pt;height:12.45pt" o:ole="">
            <v:imagedata r:id="rId281" o:title=""/>
          </v:shape>
          <o:OLEObject Type="Embed" ProgID="Equation.DSMT4" ShapeID="_x0000_i1146" DrawAspect="Content" ObjectID="_1607267081" r:id="rId282"/>
        </w:object>
      </w:r>
      <w:r w:rsidR="00F945A6">
        <w:rPr>
          <w:sz w:val="24"/>
        </w:rPr>
        <w:t>是一个很小的值</w:t>
      </w:r>
      <w:r w:rsidR="00F945A6">
        <w:rPr>
          <w:rFonts w:hint="eastAsia"/>
          <w:sz w:val="24"/>
        </w:rPr>
        <w:t>，</w:t>
      </w:r>
      <w:r w:rsidR="00F945A6">
        <w:rPr>
          <w:sz w:val="24"/>
        </w:rPr>
        <w:t>其存在是为了避免</w:t>
      </w:r>
      <w:r w:rsidR="00F945A6">
        <w:rPr>
          <w:rFonts w:hint="eastAsia"/>
          <w:sz w:val="24"/>
        </w:rPr>
        <w:t>2-</w:t>
      </w:r>
      <w:r w:rsidR="00F945A6">
        <w:rPr>
          <w:rFonts w:hint="eastAsia"/>
          <w:sz w:val="24"/>
        </w:rPr>
        <w:t>范数为</w:t>
      </w:r>
      <w:r w:rsidR="00F945A6">
        <w:rPr>
          <w:rFonts w:hint="eastAsia"/>
          <w:sz w:val="24"/>
        </w:rPr>
        <w:t>0</w:t>
      </w:r>
      <w:r w:rsidR="00F945A6">
        <w:rPr>
          <w:rFonts w:hint="eastAsia"/>
          <w:sz w:val="24"/>
        </w:rPr>
        <w:t>，其倒数不存在。</w:t>
      </w:r>
    </w:p>
    <w:p w:rsidR="006C38CA" w:rsidRDefault="00F945A6" w:rsidP="000D5D7B">
      <w:pPr>
        <w:spacing w:line="440" w:lineRule="exact"/>
        <w:rPr>
          <w:sz w:val="24"/>
        </w:rPr>
      </w:pPr>
      <w:r>
        <w:rPr>
          <w:sz w:val="24"/>
        </w:rPr>
        <w:tab/>
      </w:r>
      <w:r>
        <w:rPr>
          <w:sz w:val="24"/>
        </w:rPr>
        <w:t>经过以上的过程</w:t>
      </w:r>
      <w:r>
        <w:rPr>
          <w:rFonts w:hint="eastAsia"/>
          <w:sz w:val="24"/>
        </w:rPr>
        <w:t>，</w:t>
      </w:r>
      <w:r>
        <w:rPr>
          <w:sz w:val="24"/>
        </w:rPr>
        <w:t>针对每一维度</w:t>
      </w:r>
      <w:r>
        <w:rPr>
          <w:rFonts w:hint="eastAsia"/>
          <w:sz w:val="24"/>
        </w:rPr>
        <w:t>，</w:t>
      </w:r>
      <w:r>
        <w:rPr>
          <w:sz w:val="24"/>
        </w:rPr>
        <w:t>每个像元都</w:t>
      </w:r>
      <w:r>
        <w:rPr>
          <w:rFonts w:hint="eastAsia"/>
          <w:sz w:val="24"/>
        </w:rPr>
        <w:t>保存了</w:t>
      </w:r>
      <w:r w:rsidRPr="00F945A6">
        <w:rPr>
          <w:position w:val="-4"/>
          <w:sz w:val="24"/>
        </w:rPr>
        <w:object w:dxaOrig="260" w:dyaOrig="260">
          <v:shape id="_x0000_i1147" type="#_x0000_t75" style="width:12.45pt;height:12.45pt" o:ole="">
            <v:imagedata r:id="rId283" o:title=""/>
          </v:shape>
          <o:OLEObject Type="Embed" ProgID="Equation.DSMT4" ShapeID="_x0000_i1147" DrawAspect="Content" ObjectID="_1607267082" r:id="rId284"/>
        </w:object>
      </w:r>
      <w:r>
        <w:rPr>
          <w:sz w:val="24"/>
        </w:rPr>
        <w:t>个分量</w:t>
      </w:r>
      <w:r>
        <w:rPr>
          <w:rFonts w:hint="eastAsia"/>
          <w:sz w:val="24"/>
        </w:rPr>
        <w:t>，</w:t>
      </w:r>
      <w:r>
        <w:rPr>
          <w:sz w:val="24"/>
        </w:rPr>
        <w:t>考虑到一共有</w:t>
      </w:r>
      <w:r>
        <w:rPr>
          <w:rFonts w:hint="eastAsia"/>
          <w:sz w:val="24"/>
        </w:rPr>
        <w:t>N</w:t>
      </w:r>
      <w:r>
        <w:rPr>
          <w:rFonts w:hint="eastAsia"/>
          <w:sz w:val="24"/>
        </w:rPr>
        <w:t>个维度，那么该像元就会获取</w:t>
      </w:r>
      <w:r w:rsidRPr="00F945A6">
        <w:rPr>
          <w:position w:val="-6"/>
          <w:sz w:val="24"/>
        </w:rPr>
        <w:object w:dxaOrig="660" w:dyaOrig="279">
          <v:shape id="_x0000_i1148" type="#_x0000_t75" style="width:34.15pt;height:13.85pt" o:ole="">
            <v:imagedata r:id="rId285" o:title=""/>
          </v:shape>
          <o:OLEObject Type="Embed" ProgID="Equation.DSMT4" ShapeID="_x0000_i1148" DrawAspect="Content" ObjectID="_1607267083" r:id="rId286"/>
        </w:object>
      </w:r>
      <w:r>
        <w:rPr>
          <w:sz w:val="24"/>
        </w:rPr>
        <w:t>维的空</w:t>
      </w:r>
      <w:r>
        <w:rPr>
          <w:rFonts w:hint="eastAsia"/>
          <w:sz w:val="24"/>
        </w:rPr>
        <w:t>-</w:t>
      </w:r>
      <w:r>
        <w:rPr>
          <w:sz w:val="24"/>
        </w:rPr>
        <w:t>谱信息</w:t>
      </w:r>
      <w:r>
        <w:rPr>
          <w:rFonts w:hint="eastAsia"/>
          <w:sz w:val="24"/>
        </w:rPr>
        <w:t>。</w:t>
      </w:r>
    </w:p>
    <w:p w:rsidR="00105D30" w:rsidRDefault="006641D7" w:rsidP="000D5D7B">
      <w:pPr>
        <w:spacing w:line="440" w:lineRule="exact"/>
        <w:rPr>
          <w:sz w:val="24"/>
        </w:rPr>
      </w:pPr>
      <w:r>
        <w:rPr>
          <w:sz w:val="24"/>
        </w:rPr>
        <w:object w:dxaOrig="1440" w:dyaOrig="1440">
          <v:shape id="_x0000_s4246" type="#_x0000_t75" style="position:absolute;left:0;text-align:left;margin-left:83.45pt;margin-top:11.85pt;width:310.9pt;height:139.1pt;z-index:251772928;mso-position-horizontal-relative:text;mso-position-vertical-relative:text">
            <v:imagedata r:id="rId287" o:title=""/>
          </v:shape>
          <o:OLEObject Type="Embed" ProgID="Visio.Drawing.15" ShapeID="_x0000_s4246" DrawAspect="Content" ObjectID="_1607267156" r:id="rId288"/>
        </w:object>
      </w:r>
    </w:p>
    <w:p w:rsidR="00105D30" w:rsidRDefault="00F945A6" w:rsidP="000D5D7B">
      <w:pPr>
        <w:spacing w:line="440" w:lineRule="exact"/>
        <w:rPr>
          <w:sz w:val="24"/>
        </w:rPr>
      </w:pPr>
      <w:r>
        <w:rPr>
          <w:sz w:val="24"/>
        </w:rPr>
        <w:t xml:space="preserve">                        </w:t>
      </w:r>
    </w:p>
    <w:p w:rsidR="00105D30" w:rsidRDefault="00105D30" w:rsidP="000D5D7B">
      <w:pPr>
        <w:spacing w:line="440" w:lineRule="exact"/>
        <w:rPr>
          <w:sz w:val="24"/>
        </w:rPr>
      </w:pPr>
    </w:p>
    <w:p w:rsidR="00105D30" w:rsidRDefault="00105D30" w:rsidP="000D5D7B">
      <w:pPr>
        <w:spacing w:line="440" w:lineRule="exact"/>
        <w:rPr>
          <w:sz w:val="24"/>
        </w:rPr>
      </w:pPr>
    </w:p>
    <w:p w:rsidR="00105D30" w:rsidRDefault="00105D30" w:rsidP="000D5D7B">
      <w:pPr>
        <w:spacing w:line="440" w:lineRule="exact"/>
        <w:rPr>
          <w:sz w:val="24"/>
        </w:rPr>
      </w:pPr>
    </w:p>
    <w:p w:rsidR="00105D30" w:rsidRDefault="00105D30" w:rsidP="000D5D7B">
      <w:pPr>
        <w:spacing w:line="440" w:lineRule="exact"/>
        <w:rPr>
          <w:sz w:val="24"/>
        </w:rPr>
      </w:pPr>
    </w:p>
    <w:p w:rsidR="00105D30" w:rsidRDefault="00105D30" w:rsidP="00105D30">
      <w:pPr>
        <w:spacing w:line="440" w:lineRule="exact"/>
        <w:ind w:firstLineChars="1200" w:firstLine="2880"/>
        <w:rPr>
          <w:sz w:val="24"/>
        </w:rPr>
      </w:pPr>
    </w:p>
    <w:p w:rsidR="00F945A6" w:rsidRDefault="00F945A6" w:rsidP="00105D30">
      <w:pPr>
        <w:spacing w:line="440" w:lineRule="exact"/>
        <w:ind w:firstLineChars="1000" w:firstLine="2400"/>
        <w:rPr>
          <w:sz w:val="24"/>
        </w:rPr>
      </w:pPr>
      <w:r>
        <w:rPr>
          <w:sz w:val="24"/>
        </w:rPr>
        <w:t>图</w:t>
      </w:r>
      <w:r>
        <w:rPr>
          <w:rFonts w:hint="eastAsia"/>
          <w:sz w:val="24"/>
        </w:rPr>
        <w:t>3</w:t>
      </w:r>
      <w:r>
        <w:rPr>
          <w:sz w:val="24"/>
        </w:rPr>
        <w:t xml:space="preserve">.3 </w:t>
      </w:r>
      <w:r>
        <w:rPr>
          <w:sz w:val="24"/>
        </w:rPr>
        <w:t>基于</w:t>
      </w:r>
      <w:r>
        <w:rPr>
          <w:rFonts w:hint="eastAsia"/>
          <w:sz w:val="24"/>
        </w:rPr>
        <w:t>K-means</w:t>
      </w:r>
      <w:r>
        <w:rPr>
          <w:sz w:val="24"/>
        </w:rPr>
        <w:t>的空</w:t>
      </w:r>
      <w:r>
        <w:rPr>
          <w:rFonts w:hint="eastAsia"/>
          <w:sz w:val="24"/>
        </w:rPr>
        <w:t>-</w:t>
      </w:r>
      <w:r>
        <w:rPr>
          <w:sz w:val="24"/>
        </w:rPr>
        <w:t>谱信息提取方式</w:t>
      </w:r>
    </w:p>
    <w:p w:rsidR="00051199" w:rsidRDefault="00051199" w:rsidP="00146BB9">
      <w:pPr>
        <w:pStyle w:val="3"/>
        <w:rPr>
          <w:iCs/>
        </w:rPr>
      </w:pPr>
      <w:bookmarkStart w:id="278" w:name="_Toc533498054"/>
      <w:r>
        <w:t>3.3.2</w:t>
      </w:r>
      <w:r w:rsidRPr="001507F4">
        <w:t xml:space="preserve"> </w:t>
      </w:r>
      <w:r>
        <w:rPr>
          <w:iCs/>
        </w:rPr>
        <w:t>基于</w:t>
      </w:r>
      <w:r w:rsidR="007A319D">
        <w:rPr>
          <w:iCs/>
        </w:rPr>
        <w:t>LightGBM</w:t>
      </w:r>
      <w:r w:rsidR="00944F4E">
        <w:rPr>
          <w:iCs/>
        </w:rPr>
        <w:t>和</w:t>
      </w:r>
      <w:r w:rsidR="00944F4E">
        <w:rPr>
          <w:rFonts w:hint="eastAsia"/>
          <w:iCs/>
        </w:rPr>
        <w:t>K-</w:t>
      </w:r>
      <w:r w:rsidR="00944F4E">
        <w:rPr>
          <w:iCs/>
        </w:rPr>
        <w:t>Means</w:t>
      </w:r>
      <w:r>
        <w:rPr>
          <w:iCs/>
        </w:rPr>
        <w:t>的高光谱图像空</w:t>
      </w:r>
      <w:r>
        <w:rPr>
          <w:rFonts w:hint="eastAsia"/>
          <w:iCs/>
        </w:rPr>
        <w:t>-</w:t>
      </w:r>
      <w:r>
        <w:rPr>
          <w:iCs/>
        </w:rPr>
        <w:t>谱分类算法</w:t>
      </w:r>
      <w:bookmarkEnd w:id="278"/>
    </w:p>
    <w:p w:rsidR="00146BB9" w:rsidRDefault="00146BB9" w:rsidP="00146BB9">
      <w:pPr>
        <w:spacing w:line="440" w:lineRule="exact"/>
        <w:rPr>
          <w:sz w:val="24"/>
        </w:rPr>
      </w:pPr>
      <w:r>
        <w:tab/>
      </w:r>
      <w:r w:rsidRPr="00146BB9">
        <w:rPr>
          <w:sz w:val="24"/>
        </w:rPr>
        <w:t>本节</w:t>
      </w:r>
      <w:r>
        <w:rPr>
          <w:rFonts w:hint="eastAsia"/>
          <w:sz w:val="24"/>
        </w:rPr>
        <w:t>选用</w:t>
      </w:r>
      <w:r>
        <w:rPr>
          <w:rFonts w:hint="eastAsia"/>
          <w:sz w:val="24"/>
        </w:rPr>
        <w:t>Light</w:t>
      </w:r>
      <w:r>
        <w:rPr>
          <w:sz w:val="24"/>
        </w:rPr>
        <w:t>GBM</w:t>
      </w:r>
      <w:r>
        <w:rPr>
          <w:sz w:val="24"/>
        </w:rPr>
        <w:t>作为基础学习器</w:t>
      </w:r>
      <w:r>
        <w:rPr>
          <w:rFonts w:hint="eastAsia"/>
          <w:sz w:val="24"/>
        </w:rPr>
        <w:t>，</w:t>
      </w:r>
      <w:r>
        <w:rPr>
          <w:sz w:val="24"/>
        </w:rPr>
        <w:t>通过上文提出的基于</w:t>
      </w:r>
      <w:r>
        <w:rPr>
          <w:rFonts w:hint="eastAsia"/>
          <w:sz w:val="24"/>
        </w:rPr>
        <w:t>K-means</w:t>
      </w:r>
      <w:r>
        <w:rPr>
          <w:rFonts w:hint="eastAsia"/>
          <w:sz w:val="24"/>
        </w:rPr>
        <w:t>聚类算法的空</w:t>
      </w:r>
      <w:r>
        <w:rPr>
          <w:rFonts w:hint="eastAsia"/>
          <w:sz w:val="24"/>
        </w:rPr>
        <w:t>-</w:t>
      </w:r>
      <w:r>
        <w:rPr>
          <w:rFonts w:hint="eastAsia"/>
          <w:sz w:val="24"/>
        </w:rPr>
        <w:t>谱信息提取框架整合高光谱图像的空谱信息，实现了一种有着较高精度的分类算法</w:t>
      </w:r>
      <w:r w:rsidR="007A319D">
        <w:rPr>
          <w:rFonts w:hint="eastAsia"/>
          <w:sz w:val="24"/>
        </w:rPr>
        <w:t>——</w:t>
      </w:r>
      <w:r w:rsidR="007A319D">
        <w:rPr>
          <w:rFonts w:hint="eastAsia"/>
          <w:sz w:val="24"/>
        </w:rPr>
        <w:t>K</w:t>
      </w:r>
      <w:r w:rsidR="007A319D">
        <w:rPr>
          <w:sz w:val="24"/>
        </w:rPr>
        <w:t>C-LGM</w:t>
      </w:r>
      <w:r w:rsidR="007A319D">
        <w:rPr>
          <w:sz w:val="24"/>
        </w:rPr>
        <w:t>高光谱图像分类算法</w:t>
      </w:r>
      <w:r>
        <w:rPr>
          <w:rFonts w:hint="eastAsia"/>
          <w:sz w:val="24"/>
        </w:rPr>
        <w:t>。其具体步骤如下：</w:t>
      </w:r>
    </w:p>
    <w:p w:rsidR="00A84BD8" w:rsidRDefault="00A84BD8" w:rsidP="00146BB9">
      <w:pPr>
        <w:spacing w:line="440" w:lineRule="exact"/>
        <w:rPr>
          <w:sz w:val="24"/>
        </w:rPr>
      </w:pPr>
      <w:r>
        <w:rPr>
          <w:sz w:val="24"/>
        </w:rPr>
        <w:tab/>
      </w:r>
      <w:r>
        <w:rPr>
          <w:rFonts w:hint="eastAsia"/>
          <w:sz w:val="24"/>
        </w:rPr>
        <w:t>(</w:t>
      </w:r>
      <w:r>
        <w:rPr>
          <w:sz w:val="24"/>
        </w:rPr>
        <w:t xml:space="preserve">1) </w:t>
      </w:r>
      <w:r>
        <w:rPr>
          <w:sz w:val="24"/>
        </w:rPr>
        <w:t>通过</w:t>
      </w:r>
      <w:r>
        <w:rPr>
          <w:rFonts w:hint="eastAsia"/>
          <w:sz w:val="24"/>
        </w:rPr>
        <w:t>R</w:t>
      </w:r>
      <w:r>
        <w:rPr>
          <w:sz w:val="24"/>
        </w:rPr>
        <w:t>-PCA</w:t>
      </w:r>
      <w:r w:rsidR="007A319D" w:rsidRPr="007A319D">
        <w:rPr>
          <w:sz w:val="24"/>
          <w:vertAlign w:val="superscript"/>
        </w:rPr>
        <w:fldChar w:fldCharType="begin"/>
      </w:r>
      <w:r w:rsidR="007A319D" w:rsidRPr="007A319D">
        <w:rPr>
          <w:sz w:val="24"/>
          <w:vertAlign w:val="superscript"/>
        </w:rPr>
        <w:instrText xml:space="preserve"> REF _Ref533331796 \r \h </w:instrText>
      </w:r>
      <w:r w:rsidR="007A319D">
        <w:rPr>
          <w:sz w:val="24"/>
          <w:vertAlign w:val="superscript"/>
        </w:rPr>
        <w:instrText xml:space="preserve"> \* MERGEFORMAT </w:instrText>
      </w:r>
      <w:r w:rsidR="007A319D" w:rsidRPr="007A319D">
        <w:rPr>
          <w:sz w:val="24"/>
          <w:vertAlign w:val="superscript"/>
        </w:rPr>
      </w:r>
      <w:r w:rsidR="007A319D" w:rsidRPr="007A319D">
        <w:rPr>
          <w:sz w:val="24"/>
          <w:vertAlign w:val="superscript"/>
        </w:rPr>
        <w:fldChar w:fldCharType="separate"/>
      </w:r>
      <w:r w:rsidR="007A319D" w:rsidRPr="007A319D">
        <w:rPr>
          <w:sz w:val="24"/>
          <w:vertAlign w:val="superscript"/>
        </w:rPr>
        <w:t>[65]</w:t>
      </w:r>
      <w:r w:rsidR="007A319D" w:rsidRPr="007A319D">
        <w:rPr>
          <w:sz w:val="24"/>
          <w:vertAlign w:val="superscript"/>
        </w:rPr>
        <w:fldChar w:fldCharType="end"/>
      </w:r>
      <w:r>
        <w:rPr>
          <w:sz w:val="24"/>
        </w:rPr>
        <w:t>操作对高光谱图像进行降维操作</w:t>
      </w:r>
      <w:r w:rsidR="001C1B56">
        <w:rPr>
          <w:rFonts w:hint="eastAsia"/>
          <w:sz w:val="24"/>
        </w:rPr>
        <w:t>，</w:t>
      </w:r>
      <w:r w:rsidR="001C1B56">
        <w:rPr>
          <w:sz w:val="24"/>
        </w:rPr>
        <w:t>减少计算量</w:t>
      </w:r>
      <w:r w:rsidR="001C1B56">
        <w:rPr>
          <w:rFonts w:hint="eastAsia"/>
          <w:sz w:val="24"/>
        </w:rPr>
        <w:t>。</w:t>
      </w:r>
    </w:p>
    <w:p w:rsidR="004C35BA" w:rsidRDefault="001C1B56" w:rsidP="00146BB9">
      <w:pPr>
        <w:spacing w:line="440" w:lineRule="exact"/>
        <w:rPr>
          <w:sz w:val="24"/>
        </w:rPr>
      </w:pPr>
      <w:r>
        <w:rPr>
          <w:sz w:val="24"/>
        </w:rPr>
        <w:tab/>
        <w:t>(2</w:t>
      </w:r>
      <w:r w:rsidR="00146BB9">
        <w:rPr>
          <w:sz w:val="24"/>
        </w:rPr>
        <w:t xml:space="preserve">) </w:t>
      </w:r>
      <w:r w:rsidR="00B617B3">
        <w:rPr>
          <w:sz w:val="24"/>
        </w:rPr>
        <w:t>确定代表像元信息的矩阵块大小</w:t>
      </w:r>
      <w:r w:rsidR="00B617B3" w:rsidRPr="00B617B3">
        <w:rPr>
          <w:position w:val="-6"/>
          <w:sz w:val="24"/>
        </w:rPr>
        <w:object w:dxaOrig="680" w:dyaOrig="279">
          <v:shape id="_x0000_i1149" type="#_x0000_t75" style="width:34.15pt;height:13.85pt" o:ole="">
            <v:imagedata r:id="rId289" o:title=""/>
          </v:shape>
          <o:OLEObject Type="Embed" ProgID="Equation.DSMT4" ShapeID="_x0000_i1149" DrawAspect="Content" ObjectID="_1607267084" r:id="rId290"/>
        </w:object>
      </w:r>
      <w:r w:rsidR="00B617B3">
        <w:rPr>
          <w:rFonts w:hint="eastAsia"/>
          <w:sz w:val="24"/>
        </w:rPr>
        <w:t>，确定镜像填充</w:t>
      </w:r>
      <w:r w:rsidR="004C35BA">
        <w:rPr>
          <w:rFonts w:hint="eastAsia"/>
          <w:sz w:val="24"/>
        </w:rPr>
        <w:t>数量</w:t>
      </w:r>
      <w:r w:rsidR="004C35BA" w:rsidRPr="004C35BA">
        <w:rPr>
          <w:position w:val="-10"/>
          <w:sz w:val="24"/>
        </w:rPr>
        <w:object w:dxaOrig="920" w:dyaOrig="320">
          <v:shape id="_x0000_i1150" type="#_x0000_t75" style="width:46.15pt;height:15.25pt" o:ole="">
            <v:imagedata r:id="rId291" o:title=""/>
          </v:shape>
          <o:OLEObject Type="Embed" ProgID="Equation.DSMT4" ShapeID="_x0000_i1150" DrawAspect="Content" ObjectID="_1607267085" r:id="rId292"/>
        </w:object>
      </w:r>
      <w:r w:rsidR="004C35BA">
        <w:rPr>
          <w:rFonts w:hint="eastAsia"/>
          <w:sz w:val="24"/>
        </w:rPr>
        <w:t>。</w:t>
      </w:r>
    </w:p>
    <w:p w:rsidR="00146BB9" w:rsidRDefault="004C35BA" w:rsidP="004C35BA">
      <w:pPr>
        <w:spacing w:line="360" w:lineRule="auto"/>
        <w:rPr>
          <w:sz w:val="24"/>
        </w:rPr>
      </w:pPr>
      <w:r>
        <w:rPr>
          <w:rFonts w:hint="eastAsia"/>
          <w:sz w:val="24"/>
        </w:rPr>
        <w:t xml:space="preserve"> </w:t>
      </w:r>
      <w:r>
        <w:rPr>
          <w:sz w:val="24"/>
        </w:rPr>
        <w:t xml:space="preserve">                          </w:t>
      </w:r>
      <w:r w:rsidRPr="004C35BA">
        <w:rPr>
          <w:position w:val="-24"/>
          <w:sz w:val="24"/>
        </w:rPr>
        <w:object w:dxaOrig="1680" w:dyaOrig="620">
          <v:shape id="_x0000_i1151" type="#_x0000_t75" style="width:84pt;height:30.45pt" o:ole="">
            <v:imagedata r:id="rId293" o:title=""/>
          </v:shape>
          <o:OLEObject Type="Embed" ProgID="Equation.DSMT4" ShapeID="_x0000_i1151" DrawAspect="Content" ObjectID="_1607267086" r:id="rId294"/>
        </w:object>
      </w:r>
      <w:r>
        <w:rPr>
          <w:sz w:val="24"/>
        </w:rPr>
        <w:t xml:space="preserve"> </w:t>
      </w:r>
      <w:r w:rsidR="00B46AD6">
        <w:rPr>
          <w:sz w:val="24"/>
        </w:rPr>
        <w:t xml:space="preserve">                             (3-10)</w:t>
      </w:r>
    </w:p>
    <w:p w:rsidR="004C35BA" w:rsidRDefault="004C35BA" w:rsidP="004C35BA">
      <w:pPr>
        <w:spacing w:line="440" w:lineRule="exact"/>
        <w:rPr>
          <w:sz w:val="24"/>
        </w:rPr>
      </w:pPr>
      <w:r>
        <w:rPr>
          <w:sz w:val="24"/>
        </w:rPr>
        <w:lastRenderedPageBreak/>
        <w:tab/>
      </w:r>
      <w:r>
        <w:rPr>
          <w:rFonts w:hint="eastAsia"/>
          <w:sz w:val="24"/>
        </w:rPr>
        <w:t>(</w:t>
      </w:r>
      <w:r w:rsidR="001C1B56">
        <w:rPr>
          <w:sz w:val="24"/>
        </w:rPr>
        <w:t>3</w:t>
      </w:r>
      <w:r>
        <w:rPr>
          <w:sz w:val="24"/>
        </w:rPr>
        <w:t xml:space="preserve">) </w:t>
      </w:r>
      <w:r>
        <w:rPr>
          <w:sz w:val="24"/>
        </w:rPr>
        <w:t>依据</w:t>
      </w:r>
      <w:r w:rsidRPr="004C35BA">
        <w:rPr>
          <w:position w:val="-10"/>
          <w:sz w:val="24"/>
        </w:rPr>
        <w:object w:dxaOrig="920" w:dyaOrig="320">
          <v:shape id="_x0000_i1152" type="#_x0000_t75" style="width:46.15pt;height:15.25pt" o:ole="">
            <v:imagedata r:id="rId295" o:title=""/>
          </v:shape>
          <o:OLEObject Type="Embed" ProgID="Equation.DSMT4" ShapeID="_x0000_i1152" DrawAspect="Content" ObjectID="_1607267087" r:id="rId296"/>
        </w:object>
      </w:r>
      <w:r>
        <w:rPr>
          <w:sz w:val="24"/>
        </w:rPr>
        <w:t>值</w:t>
      </w:r>
      <w:r>
        <w:rPr>
          <w:rFonts w:hint="eastAsia"/>
          <w:sz w:val="24"/>
        </w:rPr>
        <w:t>，</w:t>
      </w:r>
      <w:r>
        <w:rPr>
          <w:sz w:val="24"/>
        </w:rPr>
        <w:t>对遥感图像每一维度信息进行</w:t>
      </w:r>
      <w:r>
        <w:rPr>
          <w:rFonts w:hint="eastAsia"/>
          <w:sz w:val="24"/>
        </w:rPr>
        <w:t>填充操作，使每一维图像形状变为</w:t>
      </w:r>
      <w:r w:rsidRPr="004C35BA">
        <w:rPr>
          <w:position w:val="-10"/>
          <w:sz w:val="24"/>
        </w:rPr>
        <w:object w:dxaOrig="4120" w:dyaOrig="320">
          <v:shape id="_x0000_i1153" type="#_x0000_t75" style="width:207.25pt;height:15.25pt" o:ole="">
            <v:imagedata r:id="rId297" o:title=""/>
          </v:shape>
          <o:OLEObject Type="Embed" ProgID="Equation.DSMT4" ShapeID="_x0000_i1153" DrawAspect="Content" ObjectID="_1607267088" r:id="rId298"/>
        </w:object>
      </w:r>
      <w:r>
        <w:rPr>
          <w:rFonts w:hint="eastAsia"/>
          <w:sz w:val="24"/>
        </w:rPr>
        <w:t>，</w:t>
      </w:r>
      <w:r>
        <w:rPr>
          <w:sz w:val="24"/>
        </w:rPr>
        <w:t>其中</w:t>
      </w:r>
      <w:r w:rsidRPr="004C35BA">
        <w:rPr>
          <w:position w:val="-6"/>
          <w:sz w:val="24"/>
        </w:rPr>
        <w:object w:dxaOrig="499" w:dyaOrig="279">
          <v:shape id="_x0000_i1154" type="#_x0000_t75" style="width:25.4pt;height:13.85pt" o:ole="">
            <v:imagedata r:id="rId299" o:title=""/>
          </v:shape>
          <o:OLEObject Type="Embed" ProgID="Equation.DSMT4" ShapeID="_x0000_i1154" DrawAspect="Content" ObjectID="_1607267089" r:id="rId300"/>
        </w:object>
      </w:r>
      <w:r>
        <w:rPr>
          <w:sz w:val="24"/>
        </w:rPr>
        <w:t>代表原始图像的行数</w:t>
      </w:r>
      <w:r>
        <w:rPr>
          <w:rFonts w:hint="eastAsia"/>
          <w:sz w:val="24"/>
        </w:rPr>
        <w:t>，</w:t>
      </w:r>
      <w:r w:rsidRPr="004C35BA">
        <w:rPr>
          <w:position w:val="-6"/>
          <w:sz w:val="24"/>
        </w:rPr>
        <w:object w:dxaOrig="440" w:dyaOrig="279">
          <v:shape id="_x0000_i1155" type="#_x0000_t75" style="width:22.15pt;height:13.85pt" o:ole="">
            <v:imagedata r:id="rId301" o:title=""/>
          </v:shape>
          <o:OLEObject Type="Embed" ProgID="Equation.DSMT4" ShapeID="_x0000_i1155" DrawAspect="Content" ObjectID="_1607267090" r:id="rId302"/>
        </w:object>
      </w:r>
      <w:r>
        <w:rPr>
          <w:sz w:val="24"/>
        </w:rPr>
        <w:t>代表原始图像的宽度</w:t>
      </w:r>
      <w:r w:rsidR="001C1B56">
        <w:rPr>
          <w:rFonts w:hint="eastAsia"/>
          <w:sz w:val="24"/>
        </w:rPr>
        <w:t>，具体操作如图</w:t>
      </w:r>
      <w:r w:rsidR="001C1B56">
        <w:rPr>
          <w:rFonts w:hint="eastAsia"/>
          <w:sz w:val="24"/>
        </w:rPr>
        <w:t>3</w:t>
      </w:r>
      <w:r w:rsidR="001C1B56">
        <w:rPr>
          <w:sz w:val="24"/>
        </w:rPr>
        <w:t>.4</w:t>
      </w:r>
      <w:r w:rsidR="001C1B56">
        <w:rPr>
          <w:sz w:val="24"/>
        </w:rPr>
        <w:t>所示</w:t>
      </w:r>
      <w:r w:rsidR="001C1B56">
        <w:rPr>
          <w:rFonts w:hint="eastAsia"/>
          <w:sz w:val="24"/>
        </w:rPr>
        <w:t>。</w:t>
      </w:r>
    </w:p>
    <w:p w:rsidR="004C35BA" w:rsidRDefault="001C1B56" w:rsidP="004C35BA">
      <w:pPr>
        <w:spacing w:line="440" w:lineRule="exact"/>
        <w:rPr>
          <w:sz w:val="24"/>
        </w:rPr>
      </w:pPr>
      <w:r>
        <w:rPr>
          <w:sz w:val="24"/>
        </w:rPr>
        <w:tab/>
        <w:t>(4</w:t>
      </w:r>
      <w:r w:rsidR="004C35BA">
        <w:rPr>
          <w:sz w:val="24"/>
        </w:rPr>
        <w:t xml:space="preserve">) </w:t>
      </w:r>
      <w:r w:rsidR="003C3E69">
        <w:rPr>
          <w:sz w:val="24"/>
        </w:rPr>
        <w:t>为了产生较好的聚类效果</w:t>
      </w:r>
      <w:r w:rsidR="003C3E69">
        <w:rPr>
          <w:rFonts w:hint="eastAsia"/>
          <w:sz w:val="24"/>
        </w:rPr>
        <w:t>，</w:t>
      </w:r>
      <w:r w:rsidR="003C3E69">
        <w:rPr>
          <w:sz w:val="24"/>
        </w:rPr>
        <w:t>对每一维的图像中的每个信息矩阵块进行标准化操作</w:t>
      </w:r>
      <w:r w:rsidR="003C3E69">
        <w:rPr>
          <w:rFonts w:hint="eastAsia"/>
          <w:sz w:val="24"/>
        </w:rPr>
        <w:t>：</w:t>
      </w:r>
      <w:r w:rsidR="003C3E69" w:rsidRPr="003C3E69">
        <w:rPr>
          <w:position w:val="-4"/>
          <w:sz w:val="24"/>
        </w:rPr>
        <w:object w:dxaOrig="180" w:dyaOrig="279">
          <v:shape id="_x0000_i1156" type="#_x0000_t75" style="width:7.85pt;height:13.85pt" o:ole="">
            <v:imagedata r:id="rId144" o:title=""/>
          </v:shape>
          <o:OLEObject Type="Embed" ProgID="Equation.DSMT4" ShapeID="_x0000_i1156" DrawAspect="Content" ObjectID="_1607267091" r:id="rId303"/>
        </w:object>
      </w:r>
    </w:p>
    <w:p w:rsidR="003C3E69" w:rsidRDefault="003C3E69" w:rsidP="003C3E69">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3C3E69">
        <w:rPr>
          <w:position w:val="-34"/>
          <w:sz w:val="24"/>
        </w:rPr>
        <w:object w:dxaOrig="2040" w:dyaOrig="800">
          <v:shape id="_x0000_i1157" type="#_x0000_t75" style="width:102pt;height:39.25pt" o:ole="">
            <v:imagedata r:id="rId304" o:title=""/>
          </v:shape>
          <o:OLEObject Type="Embed" ProgID="Equation.DSMT4" ShapeID="_x0000_i1157" DrawAspect="Content" ObjectID="_1607267092" r:id="rId305"/>
        </w:object>
      </w:r>
      <w:r>
        <w:rPr>
          <w:sz w:val="24"/>
        </w:rPr>
        <w:t xml:space="preserve"> </w:t>
      </w:r>
      <w:r w:rsidR="00B46AD6">
        <w:rPr>
          <w:sz w:val="24"/>
        </w:rPr>
        <w:t xml:space="preserve">                         (3-10)</w:t>
      </w:r>
    </w:p>
    <w:p w:rsidR="003C3E69" w:rsidRDefault="003C3E69" w:rsidP="00A84BD8">
      <w:pPr>
        <w:spacing w:line="440" w:lineRule="exact"/>
        <w:rPr>
          <w:sz w:val="24"/>
        </w:rPr>
      </w:pPr>
      <w:r>
        <w:rPr>
          <w:sz w:val="24"/>
        </w:rPr>
        <w:tab/>
      </w:r>
      <w:r>
        <w:rPr>
          <w:rFonts w:hint="eastAsia"/>
          <w:sz w:val="24"/>
        </w:rPr>
        <w:t>(</w:t>
      </w:r>
      <w:r w:rsidR="001C1B56">
        <w:rPr>
          <w:sz w:val="24"/>
        </w:rPr>
        <w:t>5</w:t>
      </w:r>
      <w:r>
        <w:rPr>
          <w:sz w:val="24"/>
        </w:rPr>
        <w:t xml:space="preserve">) </w:t>
      </w:r>
      <w:r>
        <w:rPr>
          <w:sz w:val="24"/>
        </w:rPr>
        <w:t>假设每一维有</w:t>
      </w:r>
      <w:r w:rsidRPr="003C3E69">
        <w:rPr>
          <w:position w:val="-6"/>
          <w:sz w:val="24"/>
        </w:rPr>
        <w:object w:dxaOrig="279" w:dyaOrig="279">
          <v:shape id="_x0000_i1158" type="#_x0000_t75" style="width:13.85pt;height:13.85pt" o:ole="">
            <v:imagedata r:id="rId306" o:title=""/>
          </v:shape>
          <o:OLEObject Type="Embed" ProgID="Equation.DSMT4" ShapeID="_x0000_i1158" DrawAspect="Content" ObjectID="_1607267093" r:id="rId307"/>
        </w:object>
      </w:r>
      <w:r>
        <w:rPr>
          <w:sz w:val="24"/>
        </w:rPr>
        <w:t>个</w:t>
      </w:r>
      <w:r>
        <w:rPr>
          <w:rFonts w:hint="eastAsia"/>
          <w:sz w:val="24"/>
        </w:rPr>
        <w:t>像元，那么相应的就有</w:t>
      </w:r>
      <w:r w:rsidRPr="003C3E69">
        <w:rPr>
          <w:position w:val="-6"/>
          <w:sz w:val="24"/>
        </w:rPr>
        <w:object w:dxaOrig="279" w:dyaOrig="279">
          <v:shape id="_x0000_i1159" type="#_x0000_t75" style="width:13.85pt;height:13.85pt" o:ole="">
            <v:imagedata r:id="rId308" o:title=""/>
          </v:shape>
          <o:OLEObject Type="Embed" ProgID="Equation.DSMT4" ShapeID="_x0000_i1159" DrawAspect="Content" ObjectID="_1607267094" r:id="rId309"/>
        </w:object>
      </w:r>
      <w:r>
        <w:rPr>
          <w:sz w:val="24"/>
        </w:rPr>
        <w:t>个信息矩阵块</w:t>
      </w:r>
      <w:r>
        <w:rPr>
          <w:rFonts w:hint="eastAsia"/>
          <w:sz w:val="24"/>
        </w:rPr>
        <w:t>，</w:t>
      </w:r>
      <w:r w:rsidR="00EC4E86">
        <w:rPr>
          <w:sz w:val="24"/>
        </w:rPr>
        <w:t>将</w:t>
      </w:r>
      <w:r w:rsidR="00EC4E86" w:rsidRPr="00EC4E86">
        <w:rPr>
          <w:position w:val="-6"/>
          <w:sz w:val="24"/>
        </w:rPr>
        <w:object w:dxaOrig="279" w:dyaOrig="279">
          <v:shape id="_x0000_i1160" type="#_x0000_t75" style="width:13.85pt;height:13.85pt" o:ole="">
            <v:imagedata r:id="rId310" o:title=""/>
          </v:shape>
          <o:OLEObject Type="Embed" ProgID="Equation.DSMT4" ShapeID="_x0000_i1160" DrawAspect="Content" ObjectID="_1607267095" r:id="rId311"/>
        </w:object>
      </w:r>
      <w:r w:rsidR="00EC4E86">
        <w:rPr>
          <w:sz w:val="24"/>
        </w:rPr>
        <w:t>个矩阵块分别转换为向量后</w:t>
      </w:r>
      <w:r w:rsidR="00EC4E86">
        <w:rPr>
          <w:rFonts w:hint="eastAsia"/>
          <w:sz w:val="24"/>
        </w:rPr>
        <w:t>，</w:t>
      </w:r>
      <w:r w:rsidR="00EC4E86">
        <w:rPr>
          <w:sz w:val="24"/>
        </w:rPr>
        <w:t>进行</w:t>
      </w:r>
      <w:r w:rsidR="00EC4E86">
        <w:rPr>
          <w:sz w:val="24"/>
        </w:rPr>
        <w:t>K-means</w:t>
      </w:r>
      <w:r w:rsidR="00EC4E86">
        <w:rPr>
          <w:sz w:val="24"/>
        </w:rPr>
        <w:t>聚类操作</w:t>
      </w:r>
      <w:r w:rsidR="00EC4E86">
        <w:rPr>
          <w:rFonts w:hint="eastAsia"/>
          <w:sz w:val="24"/>
        </w:rPr>
        <w:t>，</w:t>
      </w:r>
      <w:r w:rsidR="00EC4E86">
        <w:rPr>
          <w:sz w:val="24"/>
        </w:rPr>
        <w:t>生成</w:t>
      </w:r>
      <w:r w:rsidR="00EC4E86" w:rsidRPr="00EC4E86">
        <w:rPr>
          <w:position w:val="-4"/>
          <w:sz w:val="24"/>
        </w:rPr>
        <w:object w:dxaOrig="260" w:dyaOrig="260">
          <v:shape id="_x0000_i1161" type="#_x0000_t75" style="width:12.45pt;height:12.45pt" o:ole="">
            <v:imagedata r:id="rId312" o:title=""/>
          </v:shape>
          <o:OLEObject Type="Embed" ProgID="Equation.DSMT4" ShapeID="_x0000_i1161" DrawAspect="Content" ObjectID="_1607267096" r:id="rId313"/>
        </w:object>
      </w:r>
      <w:r w:rsidR="00EC4E86">
        <w:rPr>
          <w:sz w:val="24"/>
        </w:rPr>
        <w:t>个</w:t>
      </w:r>
      <w:r w:rsidR="00EC4E86">
        <w:rPr>
          <w:rFonts w:hint="eastAsia"/>
          <w:sz w:val="24"/>
        </w:rPr>
        <w:t>聚类簇。</w:t>
      </w:r>
    </w:p>
    <w:p w:rsidR="00A84BD8" w:rsidRDefault="00EC4E86" w:rsidP="00A84BD8">
      <w:pPr>
        <w:spacing w:line="440" w:lineRule="exact"/>
        <w:rPr>
          <w:sz w:val="24"/>
        </w:rPr>
      </w:pPr>
      <w:r>
        <w:rPr>
          <w:sz w:val="24"/>
        </w:rPr>
        <w:tab/>
        <w:t>(</w:t>
      </w:r>
      <w:r w:rsidR="001C1B56">
        <w:rPr>
          <w:sz w:val="24"/>
        </w:rPr>
        <w:t>6</w:t>
      </w:r>
      <w:r>
        <w:rPr>
          <w:sz w:val="24"/>
        </w:rPr>
        <w:t xml:space="preserve">) </w:t>
      </w:r>
      <w:r w:rsidR="00A84BD8">
        <w:rPr>
          <w:sz w:val="24"/>
        </w:rPr>
        <w:t>通过计算每个像元信息矩阵到这</w:t>
      </w:r>
      <w:r w:rsidR="00A84BD8" w:rsidRPr="00A84BD8">
        <w:rPr>
          <w:position w:val="-4"/>
          <w:sz w:val="24"/>
        </w:rPr>
        <w:object w:dxaOrig="260" w:dyaOrig="260">
          <v:shape id="_x0000_i1162" type="#_x0000_t75" style="width:12.45pt;height:12.45pt" o:ole="">
            <v:imagedata r:id="rId314" o:title=""/>
          </v:shape>
          <o:OLEObject Type="Embed" ProgID="Equation.DSMT4" ShapeID="_x0000_i1162" DrawAspect="Content" ObjectID="_1607267097" r:id="rId315"/>
        </w:object>
      </w:r>
      <w:r w:rsidR="00A84BD8">
        <w:rPr>
          <w:sz w:val="24"/>
        </w:rPr>
        <w:t>个聚类中心向量的</w:t>
      </w:r>
      <w:r w:rsidR="00A84BD8">
        <w:rPr>
          <w:rFonts w:hint="eastAsia"/>
          <w:sz w:val="24"/>
        </w:rPr>
        <w:t>2</w:t>
      </w:r>
      <w:r w:rsidR="00A84BD8">
        <w:rPr>
          <w:rFonts w:hint="eastAsia"/>
          <w:sz w:val="24"/>
        </w:rPr>
        <w:t>范数，将像元矩阵</w:t>
      </w:r>
      <w:r w:rsidR="00A84BD8" w:rsidRPr="00A84BD8">
        <w:rPr>
          <w:position w:val="-14"/>
          <w:sz w:val="24"/>
        </w:rPr>
        <w:object w:dxaOrig="300" w:dyaOrig="380">
          <v:shape id="_x0000_i1163" type="#_x0000_t75" style="width:16.15pt;height:18.45pt" o:ole="">
            <v:imagedata r:id="rId316" o:title=""/>
          </v:shape>
          <o:OLEObject Type="Embed" ProgID="Equation.DSMT4" ShapeID="_x0000_i1163" DrawAspect="Content" ObjectID="_1607267098" r:id="rId317"/>
        </w:object>
      </w:r>
      <w:r w:rsidR="00A84BD8">
        <w:rPr>
          <w:sz w:val="24"/>
        </w:rPr>
        <w:t xml:space="preserve"> </w:t>
      </w:r>
      <w:r w:rsidR="00A84BD8">
        <w:rPr>
          <w:rFonts w:hint="eastAsia"/>
          <w:sz w:val="24"/>
        </w:rPr>
        <w:t>映射到一个</w:t>
      </w:r>
      <w:r w:rsidR="00A84BD8" w:rsidRPr="00A84BD8">
        <w:rPr>
          <w:position w:val="-4"/>
          <w:sz w:val="24"/>
        </w:rPr>
        <w:object w:dxaOrig="260" w:dyaOrig="260">
          <v:shape id="_x0000_i1164" type="#_x0000_t75" style="width:12.45pt;height:12.45pt" o:ole="">
            <v:imagedata r:id="rId318" o:title=""/>
          </v:shape>
          <o:OLEObject Type="Embed" ProgID="Equation.DSMT4" ShapeID="_x0000_i1164" DrawAspect="Content" ObjectID="_1607267099" r:id="rId319"/>
        </w:object>
      </w:r>
      <w:r w:rsidR="00A84BD8">
        <w:rPr>
          <w:sz w:val="24"/>
        </w:rPr>
        <w:t>维向量</w:t>
      </w:r>
      <w:r w:rsidR="00A84BD8" w:rsidRPr="00A84BD8">
        <w:rPr>
          <w:position w:val="-14"/>
          <w:sz w:val="24"/>
        </w:rPr>
        <w:object w:dxaOrig="660" w:dyaOrig="380">
          <v:shape id="_x0000_i1165" type="#_x0000_t75" style="width:34.15pt;height:18.45pt" o:ole="">
            <v:imagedata r:id="rId320" o:title=""/>
          </v:shape>
          <o:OLEObject Type="Embed" ProgID="Equation.DSMT4" ShapeID="_x0000_i1165" DrawAspect="Content" ObjectID="_1607267100" r:id="rId321"/>
        </w:object>
      </w:r>
      <w:r w:rsidR="00A84BD8">
        <w:rPr>
          <w:rFonts w:hint="eastAsia"/>
          <w:sz w:val="24"/>
        </w:rPr>
        <w:t>，</w:t>
      </w:r>
      <w:r w:rsidR="00A84BD8" w:rsidRPr="00A84BD8">
        <w:rPr>
          <w:position w:val="-14"/>
          <w:sz w:val="24"/>
        </w:rPr>
        <w:object w:dxaOrig="660" w:dyaOrig="380">
          <v:shape id="_x0000_i1166" type="#_x0000_t75" style="width:34.15pt;height:18.45pt" o:ole="">
            <v:imagedata r:id="rId322" o:title=""/>
          </v:shape>
          <o:OLEObject Type="Embed" ProgID="Equation.DSMT4" ShapeID="_x0000_i1166" DrawAspect="Content" ObjectID="_1607267101" r:id="rId323"/>
        </w:object>
      </w:r>
      <w:r w:rsidR="00A84BD8">
        <w:rPr>
          <w:sz w:val="24"/>
        </w:rPr>
        <w:t>中的</w:t>
      </w:r>
      <w:r w:rsidR="00A84BD8" w:rsidRPr="00A84BD8">
        <w:rPr>
          <w:position w:val="-4"/>
          <w:sz w:val="24"/>
        </w:rPr>
        <w:object w:dxaOrig="260" w:dyaOrig="260">
          <v:shape id="_x0000_i1167" type="#_x0000_t75" style="width:12.45pt;height:12.45pt" o:ole="">
            <v:imagedata r:id="rId324" o:title=""/>
          </v:shape>
          <o:OLEObject Type="Embed" ProgID="Equation.DSMT4" ShapeID="_x0000_i1167" DrawAspect="Content" ObjectID="_1607267102" r:id="rId325"/>
        </w:object>
      </w:r>
      <w:r w:rsidR="00A84BD8">
        <w:rPr>
          <w:sz w:val="24"/>
        </w:rPr>
        <w:t>个元素可以通过下式获得</w:t>
      </w:r>
      <w:r w:rsidR="00A84BD8">
        <w:rPr>
          <w:rFonts w:hint="eastAsia"/>
          <w:sz w:val="24"/>
        </w:rPr>
        <w:t>：</w:t>
      </w:r>
    </w:p>
    <w:p w:rsidR="00A84BD8" w:rsidRPr="00146BB9" w:rsidRDefault="00A84BD8" w:rsidP="00A84BD8">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sidR="00B46AD6">
        <w:rPr>
          <w:sz w:val="24"/>
        </w:rPr>
        <w:t xml:space="preserve"> </w:t>
      </w:r>
      <w:r w:rsidRPr="00EB4B48">
        <w:rPr>
          <w:position w:val="-52"/>
          <w:sz w:val="24"/>
        </w:rPr>
        <w:object w:dxaOrig="3300" w:dyaOrig="1160">
          <v:shape id="_x0000_i1168" type="#_x0000_t75" style="width:162pt;height:55.85pt" o:ole="">
            <v:imagedata r:id="rId268" o:title=""/>
          </v:shape>
          <o:OLEObject Type="Embed" ProgID="Equation.DSMT4" ShapeID="_x0000_i1168" DrawAspect="Content" ObjectID="_1607267103" r:id="rId326"/>
        </w:object>
      </w:r>
      <w:r w:rsidR="00B46AD6">
        <w:rPr>
          <w:sz w:val="24"/>
        </w:rPr>
        <w:t xml:space="preserve">                  (3-11)</w:t>
      </w:r>
    </w:p>
    <w:p w:rsidR="00146BB9" w:rsidRDefault="00A84BD8" w:rsidP="001C1B56">
      <w:pPr>
        <w:spacing w:line="440" w:lineRule="exact"/>
        <w:rPr>
          <w:sz w:val="24"/>
        </w:rPr>
      </w:pPr>
      <w:r>
        <w:tab/>
      </w:r>
      <w:r>
        <w:rPr>
          <w:rFonts w:hint="eastAsia"/>
        </w:rPr>
        <w:t>(</w:t>
      </w:r>
      <w:r w:rsidR="001C1B56">
        <w:t>7</w:t>
      </w:r>
      <w:r>
        <w:t xml:space="preserve">) </w:t>
      </w:r>
      <w:r>
        <w:rPr>
          <w:sz w:val="24"/>
        </w:rPr>
        <w:t>对降维后的高光谱图像的每一维进行上述</w:t>
      </w:r>
      <w:r w:rsidR="001C1B56">
        <w:rPr>
          <w:rFonts w:hint="eastAsia"/>
          <w:sz w:val="24"/>
        </w:rPr>
        <w:t>(</w:t>
      </w:r>
      <w:r w:rsidR="001C1B56">
        <w:rPr>
          <w:sz w:val="24"/>
        </w:rPr>
        <w:t>2)-(6)</w:t>
      </w:r>
      <w:r w:rsidR="001C1B56">
        <w:rPr>
          <w:sz w:val="24"/>
        </w:rPr>
        <w:t>操作</w:t>
      </w:r>
      <w:r w:rsidR="001C1B56">
        <w:rPr>
          <w:rFonts w:hint="eastAsia"/>
          <w:sz w:val="24"/>
        </w:rPr>
        <w:t>，</w:t>
      </w:r>
      <w:r w:rsidR="001C1B56">
        <w:rPr>
          <w:sz w:val="24"/>
        </w:rPr>
        <w:t>并将每一维度的信息进行级联</w:t>
      </w:r>
      <w:r w:rsidR="001C1B56">
        <w:rPr>
          <w:rFonts w:hint="eastAsia"/>
          <w:sz w:val="24"/>
        </w:rPr>
        <w:t>，</w:t>
      </w:r>
      <w:r w:rsidR="001C1B56">
        <w:rPr>
          <w:sz w:val="24"/>
        </w:rPr>
        <w:t>从而形成整个图像的空</w:t>
      </w:r>
      <w:r w:rsidR="001C1B56">
        <w:rPr>
          <w:rFonts w:hint="eastAsia"/>
          <w:sz w:val="24"/>
        </w:rPr>
        <w:t>-</w:t>
      </w:r>
      <w:r w:rsidR="001C1B56">
        <w:rPr>
          <w:sz w:val="24"/>
        </w:rPr>
        <w:t>谱信息</w:t>
      </w:r>
      <w:r w:rsidR="001C1B56">
        <w:rPr>
          <w:rFonts w:hint="eastAsia"/>
          <w:sz w:val="24"/>
        </w:rPr>
        <w:t>。</w:t>
      </w:r>
    </w:p>
    <w:p w:rsidR="001C1B56" w:rsidRDefault="001C1B56" w:rsidP="001C1B56">
      <w:pPr>
        <w:spacing w:line="440" w:lineRule="exact"/>
        <w:rPr>
          <w:sz w:val="24"/>
        </w:rPr>
      </w:pPr>
      <w:r>
        <w:rPr>
          <w:sz w:val="24"/>
        </w:rPr>
        <w:tab/>
      </w:r>
      <w:r>
        <w:rPr>
          <w:rFonts w:hint="eastAsia"/>
          <w:sz w:val="24"/>
        </w:rPr>
        <w:t>(</w:t>
      </w:r>
      <w:r>
        <w:rPr>
          <w:sz w:val="24"/>
        </w:rPr>
        <w:t xml:space="preserve">8) </w:t>
      </w:r>
      <w:r>
        <w:rPr>
          <w:sz w:val="24"/>
        </w:rPr>
        <w:t>联立空谱信息和样本标签并对数据集进行归一化操作</w:t>
      </w:r>
      <w:r>
        <w:rPr>
          <w:rFonts w:hint="eastAsia"/>
          <w:sz w:val="24"/>
        </w:rPr>
        <w:t>，抛弃图像背景提取有用标签，并进行测试集合训练集的划分。</w:t>
      </w:r>
    </w:p>
    <w:p w:rsidR="001C1B56" w:rsidRPr="0081549E" w:rsidRDefault="001C1B56" w:rsidP="0081549E">
      <w:pPr>
        <w:spacing w:line="440" w:lineRule="exact"/>
        <w:rPr>
          <w:sz w:val="24"/>
        </w:rPr>
      </w:pPr>
      <w:r>
        <w:rPr>
          <w:sz w:val="24"/>
        </w:rPr>
        <w:tab/>
      </w:r>
      <w:r>
        <w:rPr>
          <w:rFonts w:hint="eastAsia"/>
          <w:sz w:val="24"/>
        </w:rPr>
        <w:t>(</w:t>
      </w:r>
      <w:r>
        <w:rPr>
          <w:sz w:val="24"/>
        </w:rPr>
        <w:t xml:space="preserve">9) </w:t>
      </w:r>
      <w:r>
        <w:rPr>
          <w:sz w:val="24"/>
        </w:rPr>
        <w:t>构建</w:t>
      </w:r>
      <w:r>
        <w:rPr>
          <w:rFonts w:hint="eastAsia"/>
          <w:sz w:val="24"/>
        </w:rPr>
        <w:t>l</w:t>
      </w:r>
      <w:r>
        <w:rPr>
          <w:sz w:val="24"/>
        </w:rPr>
        <w:t>ightGBM</w:t>
      </w:r>
      <w:r>
        <w:rPr>
          <w:sz w:val="24"/>
        </w:rPr>
        <w:t>学习器</w:t>
      </w:r>
      <w:r>
        <w:rPr>
          <w:rFonts w:hint="eastAsia"/>
          <w:sz w:val="24"/>
        </w:rPr>
        <w:t>，</w:t>
      </w:r>
      <w:r>
        <w:rPr>
          <w:sz w:val="24"/>
        </w:rPr>
        <w:t>将训练集送入该学习器</w:t>
      </w:r>
      <w:r>
        <w:rPr>
          <w:rFonts w:hint="eastAsia"/>
          <w:sz w:val="24"/>
        </w:rPr>
        <w:t>。</w:t>
      </w:r>
      <w:r w:rsidRPr="001C1B56">
        <w:rPr>
          <w:sz w:val="24"/>
        </w:rPr>
        <w:t xml:space="preserve"> </w:t>
      </w:r>
    </w:p>
    <w:p w:rsidR="00482280" w:rsidRDefault="00E34B18">
      <w:pPr>
        <w:pStyle w:val="2"/>
        <w:spacing w:before="120" w:after="120"/>
        <w:rPr>
          <w:rStyle w:val="2CharChar"/>
          <w:color w:val="auto"/>
        </w:rPr>
      </w:pPr>
      <w:bookmarkStart w:id="279" w:name="_Toc8235"/>
      <w:bookmarkStart w:id="280" w:name="_Toc533498055"/>
      <w:r>
        <w:rPr>
          <w:rStyle w:val="2CharChar"/>
          <w:color w:val="auto"/>
        </w:rPr>
        <w:t>3</w:t>
      </w:r>
      <w:r w:rsidR="00482280">
        <w:rPr>
          <w:rStyle w:val="2CharChar"/>
          <w:color w:val="auto"/>
        </w:rPr>
        <w:t>.4</w:t>
      </w:r>
      <w:r w:rsidR="00482280">
        <w:rPr>
          <w:rStyle w:val="2CharChar"/>
          <w:rFonts w:hint="eastAsia"/>
          <w:color w:val="auto"/>
        </w:rPr>
        <w:t xml:space="preserve"> </w:t>
      </w:r>
      <w:r w:rsidR="00B56C1D">
        <w:rPr>
          <w:rStyle w:val="2CharChar"/>
          <w:rFonts w:hint="eastAsia"/>
          <w:color w:val="auto"/>
        </w:rPr>
        <w:t>实验</w:t>
      </w:r>
      <w:r w:rsidR="00482280">
        <w:rPr>
          <w:rStyle w:val="2CharChar"/>
          <w:color w:val="auto"/>
        </w:rPr>
        <w:t>仿真结果与分析</w:t>
      </w:r>
      <w:bookmarkEnd w:id="279"/>
      <w:bookmarkEnd w:id="280"/>
    </w:p>
    <w:p w:rsidR="00482280" w:rsidRDefault="00482280">
      <w:pPr>
        <w:pStyle w:val="amy1"/>
        <w:ind w:firstLineChars="0" w:firstLine="0"/>
        <w:rPr>
          <w:b/>
        </w:rPr>
      </w:pPr>
      <w:r>
        <w:rPr>
          <w:b/>
        </w:rPr>
        <w:t>参数设置以及性能指标</w:t>
      </w:r>
    </w:p>
    <w:p w:rsidR="00482280" w:rsidRPr="00CA2AA4" w:rsidRDefault="00374F72" w:rsidP="00CA2AA4">
      <w:pPr>
        <w:pStyle w:val="amy1"/>
        <w:spacing w:line="440" w:lineRule="exact"/>
        <w:ind w:left="60" w:firstLineChars="0" w:firstLine="420"/>
        <w:rPr>
          <w:b/>
        </w:rPr>
      </w:pPr>
      <w:r w:rsidRPr="00374F72">
        <w:t>本章</w:t>
      </w:r>
      <w:r>
        <w:t>仿真实验</w:t>
      </w:r>
      <w:r w:rsidR="00CA2AA4">
        <w:t>是基于谷歌</w:t>
      </w:r>
      <w:r w:rsidR="00CA2AA4">
        <w:rPr>
          <w:rFonts w:hint="eastAsia"/>
        </w:rPr>
        <w:t>Cola</w:t>
      </w:r>
      <w:r w:rsidR="00CA2AA4">
        <w:t>boratory</w:t>
      </w:r>
      <w:r w:rsidR="007A319D" w:rsidRPr="007A319D">
        <w:rPr>
          <w:vertAlign w:val="superscript"/>
        </w:rPr>
        <w:fldChar w:fldCharType="begin"/>
      </w:r>
      <w:r w:rsidR="007A319D" w:rsidRPr="007A319D">
        <w:rPr>
          <w:vertAlign w:val="superscript"/>
        </w:rPr>
        <w:instrText xml:space="preserve"> REF _Ref533331971 \r \h </w:instrText>
      </w:r>
      <w:r w:rsidR="007A319D">
        <w:rPr>
          <w:vertAlign w:val="superscript"/>
        </w:rPr>
        <w:instrText xml:space="preserve"> \* MERGEFORMAT </w:instrText>
      </w:r>
      <w:r w:rsidR="007A319D" w:rsidRPr="007A319D">
        <w:rPr>
          <w:vertAlign w:val="superscript"/>
        </w:rPr>
      </w:r>
      <w:r w:rsidR="007A319D" w:rsidRPr="007A319D">
        <w:rPr>
          <w:vertAlign w:val="superscript"/>
        </w:rPr>
        <w:fldChar w:fldCharType="separate"/>
      </w:r>
      <w:r w:rsidR="007A319D" w:rsidRPr="007A319D">
        <w:rPr>
          <w:vertAlign w:val="superscript"/>
        </w:rPr>
        <w:t>[66]</w:t>
      </w:r>
      <w:r w:rsidR="007A319D" w:rsidRPr="007A319D">
        <w:rPr>
          <w:vertAlign w:val="superscript"/>
        </w:rPr>
        <w:fldChar w:fldCharType="end"/>
      </w:r>
      <w:r w:rsidR="00CA2AA4">
        <w:t>实验平台</w:t>
      </w:r>
      <w:r w:rsidR="00CA2AA4">
        <w:rPr>
          <w:rFonts w:hint="eastAsia"/>
        </w:rPr>
        <w:t>，利用</w:t>
      </w:r>
      <w:r w:rsidR="00CA2AA4">
        <w:rPr>
          <w:rFonts w:hint="eastAsia"/>
        </w:rPr>
        <w:t>p</w:t>
      </w:r>
      <w:r w:rsidR="00CA2AA4">
        <w:t>ython</w:t>
      </w:r>
      <w:r w:rsidR="00CA2AA4">
        <w:t>语言进行编程仿真</w:t>
      </w:r>
      <w:r w:rsidR="00CA2AA4">
        <w:rPr>
          <w:rFonts w:hint="eastAsia"/>
        </w:rPr>
        <w:t>。</w:t>
      </w:r>
      <w:r w:rsidR="00482280">
        <w:t>为了验证</w:t>
      </w:r>
      <w:r w:rsidR="00C86820">
        <w:t>本章所提出算法的有效性</w:t>
      </w:r>
      <w:r w:rsidR="00482280">
        <w:t>，</w:t>
      </w:r>
      <w:r w:rsidR="00C86820">
        <w:t>本节选取</w:t>
      </w:r>
      <w:r w:rsidR="00C86820">
        <w:rPr>
          <w:rFonts w:hint="eastAsia"/>
        </w:rPr>
        <w:t>Pavia</w:t>
      </w:r>
      <w:r w:rsidR="00C86820">
        <w:t>U</w:t>
      </w:r>
      <w:r w:rsidR="00C86820">
        <w:t>和</w:t>
      </w:r>
      <w:r w:rsidR="00C86820">
        <w:rPr>
          <w:rFonts w:hint="eastAsia"/>
        </w:rPr>
        <w:t>Sa</w:t>
      </w:r>
      <w:r w:rsidR="00C86820">
        <w:t>linas</w:t>
      </w:r>
      <w:r w:rsidR="00C86820">
        <w:rPr>
          <w:rFonts w:hint="eastAsia"/>
        </w:rPr>
        <w:t xml:space="preserve"> </w:t>
      </w:r>
      <w:r w:rsidR="00C86820">
        <w:t>Valley</w:t>
      </w:r>
      <w:r w:rsidR="00C86820">
        <w:t>高光谱数据作为实验对象</w:t>
      </w:r>
      <w:r w:rsidR="00C86820">
        <w:rPr>
          <w:rFonts w:hint="eastAsia"/>
        </w:rPr>
        <w:t>。</w:t>
      </w:r>
      <w:r w:rsidR="00C86820">
        <w:rPr>
          <w:rFonts w:hint="eastAsia"/>
        </w:rPr>
        <w:t>P</w:t>
      </w:r>
      <w:r w:rsidR="00C86820">
        <w:t>aviaU</w:t>
      </w:r>
      <w:r w:rsidR="00320F12">
        <w:t>数据集包含</w:t>
      </w:r>
      <w:r w:rsidR="00320F12">
        <w:rPr>
          <w:rFonts w:hint="eastAsia"/>
        </w:rPr>
        <w:t>9</w:t>
      </w:r>
      <w:r w:rsidR="00320F12">
        <w:rPr>
          <w:rFonts w:hint="eastAsia"/>
        </w:rPr>
        <w:t>个地物类别，其地物参考图如图</w:t>
      </w:r>
      <w:r w:rsidR="00105D30">
        <w:t>3.4</w:t>
      </w:r>
      <w:r w:rsidR="00320F12">
        <w:t>(a)</w:t>
      </w:r>
      <w:r w:rsidR="00320F12">
        <w:t>所示</w:t>
      </w:r>
      <w:r w:rsidR="00320F12">
        <w:rPr>
          <w:rFonts w:hint="eastAsia"/>
        </w:rPr>
        <w:t>。</w:t>
      </w:r>
      <w:r w:rsidR="00320F12">
        <w:rPr>
          <w:rFonts w:hint="eastAsia"/>
        </w:rPr>
        <w:t>Salinas</w:t>
      </w:r>
      <w:r w:rsidR="00320F12">
        <w:t xml:space="preserve"> Valley</w:t>
      </w:r>
      <w:r w:rsidR="00320F12">
        <w:t>数据集包含</w:t>
      </w:r>
      <w:r w:rsidR="00320F12">
        <w:rPr>
          <w:rFonts w:hint="eastAsia"/>
        </w:rPr>
        <w:t>1</w:t>
      </w:r>
      <w:r w:rsidR="00320F12">
        <w:t>6</w:t>
      </w:r>
      <w:r w:rsidR="00320F12">
        <w:t>个地物类别</w:t>
      </w:r>
      <w:r w:rsidR="00320F12">
        <w:rPr>
          <w:rFonts w:hint="eastAsia"/>
        </w:rPr>
        <w:t>，</w:t>
      </w:r>
      <w:r w:rsidR="00320F12">
        <w:t>其地物参考图如图</w:t>
      </w:r>
      <w:r w:rsidR="00320F12">
        <w:rPr>
          <w:rFonts w:hint="eastAsia"/>
        </w:rPr>
        <w:t>3</w:t>
      </w:r>
      <w:r w:rsidR="00105D30">
        <w:t>.4</w:t>
      </w:r>
      <w:r w:rsidR="00320F12">
        <w:rPr>
          <w:rFonts w:hint="eastAsia"/>
        </w:rPr>
        <w:t>(</w:t>
      </w:r>
      <w:r w:rsidR="00320F12">
        <w:t>b)</w:t>
      </w:r>
      <w:r w:rsidR="00320F12">
        <w:t>所示</w:t>
      </w:r>
      <w:r w:rsidR="00320F12">
        <w:rPr>
          <w:rFonts w:hint="eastAsia"/>
        </w:rPr>
        <w:t>。</w:t>
      </w:r>
    </w:p>
    <w:p w:rsidR="00D12FA2" w:rsidRDefault="00D14606" w:rsidP="00D12FA2">
      <w:pPr>
        <w:spacing w:line="440" w:lineRule="exact"/>
        <w:ind w:firstLineChars="200" w:firstLine="480"/>
        <w:rPr>
          <w:sz w:val="24"/>
        </w:rPr>
      </w:pPr>
      <w:r>
        <w:rPr>
          <w:rFonts w:hint="eastAsia"/>
          <w:sz w:val="24"/>
        </w:rPr>
        <w:t>针对聚类方式的空</w:t>
      </w:r>
      <w:r>
        <w:rPr>
          <w:rFonts w:hint="eastAsia"/>
          <w:sz w:val="24"/>
        </w:rPr>
        <w:t>-</w:t>
      </w:r>
      <w:r>
        <w:rPr>
          <w:rFonts w:hint="eastAsia"/>
          <w:sz w:val="24"/>
        </w:rPr>
        <w:t>谱信息提取预处理，经过网格搜索法确定当</w:t>
      </w:r>
      <w:r w:rsidR="00516655">
        <w:rPr>
          <w:rFonts w:hint="eastAsia"/>
          <w:sz w:val="24"/>
        </w:rPr>
        <w:t>聚类中心数</w:t>
      </w:r>
      <w:r>
        <w:rPr>
          <w:rFonts w:hint="eastAsia"/>
          <w:sz w:val="24"/>
        </w:rPr>
        <w:t>K=</w:t>
      </w:r>
      <w:r>
        <w:rPr>
          <w:sz w:val="24"/>
        </w:rPr>
        <w:t>5</w:t>
      </w:r>
      <w:r>
        <w:rPr>
          <w:sz w:val="24"/>
        </w:rPr>
        <w:t>时</w:t>
      </w:r>
      <w:r>
        <w:rPr>
          <w:rFonts w:hint="eastAsia"/>
          <w:sz w:val="24"/>
        </w:rPr>
        <w:t>，</w:t>
      </w:r>
      <w:r>
        <w:rPr>
          <w:sz w:val="24"/>
        </w:rPr>
        <w:t>分类效果平均最好</w:t>
      </w:r>
      <w:r w:rsidR="006048E3">
        <w:rPr>
          <w:rFonts w:hint="eastAsia"/>
          <w:sz w:val="24"/>
        </w:rPr>
        <w:t>，因此实验中默认聚类中心为</w:t>
      </w:r>
      <w:r w:rsidR="006048E3">
        <w:rPr>
          <w:rFonts w:hint="eastAsia"/>
          <w:sz w:val="24"/>
        </w:rPr>
        <w:t>5</w:t>
      </w:r>
      <w:r w:rsidR="006048E3">
        <w:rPr>
          <w:rFonts w:hint="eastAsia"/>
          <w:sz w:val="24"/>
        </w:rPr>
        <w:t>。</w:t>
      </w:r>
      <w:r w:rsidR="003A28DA">
        <w:rPr>
          <w:rFonts w:hint="eastAsia"/>
          <w:sz w:val="24"/>
        </w:rPr>
        <w:t>针对</w:t>
      </w:r>
      <w:r w:rsidR="003A28DA">
        <w:rPr>
          <w:rFonts w:hint="eastAsia"/>
          <w:sz w:val="24"/>
        </w:rPr>
        <w:t>L</w:t>
      </w:r>
      <w:r w:rsidR="003A28DA">
        <w:rPr>
          <w:sz w:val="24"/>
        </w:rPr>
        <w:t>ightGBM</w:t>
      </w:r>
      <w:r w:rsidR="003A28DA">
        <w:rPr>
          <w:sz w:val="24"/>
        </w:rPr>
        <w:t>算法</w:t>
      </w:r>
      <w:r w:rsidR="003A28DA">
        <w:rPr>
          <w:rFonts w:hint="eastAsia"/>
          <w:sz w:val="24"/>
        </w:rPr>
        <w:t>，</w:t>
      </w:r>
      <w:r w:rsidR="003A28DA">
        <w:rPr>
          <w:sz w:val="24"/>
        </w:rPr>
        <w:t>将迭代次数设置为</w:t>
      </w:r>
      <w:r w:rsidR="003A28DA">
        <w:rPr>
          <w:rFonts w:hint="eastAsia"/>
          <w:sz w:val="24"/>
        </w:rPr>
        <w:t>1</w:t>
      </w:r>
      <w:r w:rsidR="003A28DA">
        <w:rPr>
          <w:sz w:val="24"/>
        </w:rPr>
        <w:t>000</w:t>
      </w:r>
      <w:r w:rsidR="003A28DA">
        <w:rPr>
          <w:rFonts w:hint="eastAsia"/>
          <w:sz w:val="24"/>
        </w:rPr>
        <w:t>。</w:t>
      </w:r>
      <w:r w:rsidR="006048E3">
        <w:rPr>
          <w:rFonts w:hint="eastAsia"/>
          <w:sz w:val="24"/>
        </w:rPr>
        <w:t>实验中采用</w:t>
      </w:r>
      <w:r w:rsidR="006048E3">
        <w:rPr>
          <w:rFonts w:hint="eastAsia"/>
          <w:sz w:val="24"/>
        </w:rPr>
        <w:t>O</w:t>
      </w:r>
      <w:r w:rsidR="006048E3">
        <w:rPr>
          <w:sz w:val="24"/>
        </w:rPr>
        <w:t>A</w:t>
      </w:r>
      <w:r w:rsidR="00350945">
        <w:rPr>
          <w:rFonts w:hint="eastAsia"/>
          <w:sz w:val="24"/>
        </w:rPr>
        <w:t>和</w:t>
      </w:r>
      <w:r w:rsidR="006048E3">
        <w:rPr>
          <w:sz w:val="24"/>
        </w:rPr>
        <w:t>Kappa</w:t>
      </w:r>
      <w:r w:rsidR="00350945">
        <w:rPr>
          <w:sz w:val="24"/>
        </w:rPr>
        <w:t>系数</w:t>
      </w:r>
      <w:r w:rsidR="00171232">
        <w:rPr>
          <w:sz w:val="24"/>
        </w:rPr>
        <w:t>验证算法的效果</w:t>
      </w:r>
      <w:r w:rsidR="00171232">
        <w:rPr>
          <w:rFonts w:hint="eastAsia"/>
          <w:sz w:val="24"/>
        </w:rPr>
        <w:t>。</w:t>
      </w:r>
    </w:p>
    <w:p w:rsidR="00482280" w:rsidRPr="00CA2AA4" w:rsidRDefault="00CA2AA4" w:rsidP="00CA2AA4">
      <w:pPr>
        <w:spacing w:line="440" w:lineRule="exact"/>
        <w:ind w:firstLineChars="1100" w:firstLine="2640"/>
        <w:rPr>
          <w:sz w:val="24"/>
        </w:rPr>
      </w:pPr>
      <w:r>
        <w:rPr>
          <w:sz w:val="24"/>
        </w:rPr>
        <w:lastRenderedPageBreak/>
        <w:drawing>
          <wp:anchor distT="0" distB="0" distL="114300" distR="114300" simplePos="0" relativeHeight="251707392" behindDoc="0" locked="0" layoutInCell="1" allowOverlap="1">
            <wp:simplePos x="0" y="0"/>
            <wp:positionH relativeFrom="column">
              <wp:posOffset>3220300</wp:posOffset>
            </wp:positionH>
            <wp:positionV relativeFrom="paragraph">
              <wp:posOffset>83137</wp:posOffset>
            </wp:positionV>
            <wp:extent cx="1116000" cy="2649600"/>
            <wp:effectExtent l="0" t="0" r="825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linas.PNG"/>
                    <pic:cNvPicPr/>
                  </pic:nvPicPr>
                  <pic:blipFill>
                    <a:blip r:embed="rId327">
                      <a:extLst>
                        <a:ext uri="{28A0092B-C50C-407E-A947-70E740481C1C}">
                          <a14:useLocalDpi xmlns:a14="http://schemas.microsoft.com/office/drawing/2010/main" val="0"/>
                        </a:ext>
                      </a:extLst>
                    </a:blip>
                    <a:stretch>
                      <a:fillRect/>
                    </a:stretch>
                  </pic:blipFill>
                  <pic:spPr>
                    <a:xfrm>
                      <a:off x="0" y="0"/>
                      <a:ext cx="1116000" cy="2649600"/>
                    </a:xfrm>
                    <a:prstGeom prst="rect">
                      <a:avLst/>
                    </a:prstGeom>
                  </pic:spPr>
                </pic:pic>
              </a:graphicData>
            </a:graphic>
            <wp14:sizeRelH relativeFrom="margin">
              <wp14:pctWidth>0</wp14:pctWidth>
            </wp14:sizeRelH>
            <wp14:sizeRelV relativeFrom="margin">
              <wp14:pctHeight>0</wp14:pctHeight>
            </wp14:sizeRelV>
          </wp:anchor>
        </w:drawing>
      </w:r>
      <w:r>
        <w:rPr>
          <w:sz w:val="24"/>
        </w:rPr>
        <w:drawing>
          <wp:anchor distT="0" distB="0" distL="114300" distR="114300" simplePos="0" relativeHeight="251708416" behindDoc="0" locked="0" layoutInCell="1" allowOverlap="1">
            <wp:simplePos x="0" y="0"/>
            <wp:positionH relativeFrom="margin">
              <wp:posOffset>1001754</wp:posOffset>
            </wp:positionH>
            <wp:positionV relativeFrom="paragraph">
              <wp:posOffset>48343</wp:posOffset>
            </wp:positionV>
            <wp:extent cx="1468800" cy="25812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via_u.PNG"/>
                    <pic:cNvPicPr/>
                  </pic:nvPicPr>
                  <pic:blipFill>
                    <a:blip r:embed="rId328">
                      <a:extLst>
                        <a:ext uri="{28A0092B-C50C-407E-A947-70E740481C1C}">
                          <a14:useLocalDpi xmlns:a14="http://schemas.microsoft.com/office/drawing/2010/main" val="0"/>
                        </a:ext>
                      </a:extLst>
                    </a:blip>
                    <a:stretch>
                      <a:fillRect/>
                    </a:stretch>
                  </pic:blipFill>
                  <pic:spPr>
                    <a:xfrm>
                      <a:off x="0" y="0"/>
                      <a:ext cx="1468800" cy="2581200"/>
                    </a:xfrm>
                    <a:prstGeom prst="rect">
                      <a:avLst/>
                    </a:prstGeom>
                  </pic:spPr>
                </pic:pic>
              </a:graphicData>
            </a:graphic>
            <wp14:sizeRelH relativeFrom="margin">
              <wp14:pctWidth>0</wp14:pctWidth>
            </wp14:sizeRelH>
            <wp14:sizeRelV relativeFrom="margin">
              <wp14:pctHeight>0</wp14:pctHeight>
            </wp14:sizeRelV>
          </wp:anchor>
        </w:drawing>
      </w:r>
      <w:r w:rsidR="00482280">
        <w:rPr>
          <w:sz w:val="21"/>
          <w:szCs w:val="21"/>
        </w:rPr>
        <w:t>(a)                            (b)</w:t>
      </w:r>
    </w:p>
    <w:p w:rsidR="00482280" w:rsidRPr="0016789A" w:rsidRDefault="00482280">
      <w:pPr>
        <w:pStyle w:val="amy1"/>
        <w:spacing w:line="440" w:lineRule="exact"/>
        <w:ind w:firstLineChars="0" w:firstLine="0"/>
        <w:jc w:val="center"/>
        <w:rPr>
          <w:szCs w:val="24"/>
        </w:rPr>
      </w:pPr>
      <w:r w:rsidRPr="0016789A">
        <w:rPr>
          <w:szCs w:val="24"/>
        </w:rPr>
        <w:t>图</w:t>
      </w:r>
      <w:r w:rsidR="00105D30">
        <w:rPr>
          <w:szCs w:val="24"/>
        </w:rPr>
        <w:t>3.4</w:t>
      </w:r>
      <w:r w:rsidRPr="0016789A">
        <w:rPr>
          <w:rFonts w:hint="eastAsia"/>
          <w:szCs w:val="24"/>
        </w:rPr>
        <w:t xml:space="preserve"> </w:t>
      </w:r>
      <w:r w:rsidR="00CA2AA4" w:rsidRPr="0016789A">
        <w:rPr>
          <w:szCs w:val="24"/>
        </w:rPr>
        <w:t>地物分布图</w:t>
      </w:r>
      <w:r w:rsidRPr="0016789A">
        <w:rPr>
          <w:szCs w:val="24"/>
        </w:rPr>
        <w:t>（</w:t>
      </w:r>
      <w:r w:rsidRPr="0016789A">
        <w:rPr>
          <w:szCs w:val="24"/>
        </w:rPr>
        <w:t>a</w:t>
      </w:r>
      <w:r w:rsidR="00CA2AA4" w:rsidRPr="0016789A">
        <w:rPr>
          <w:szCs w:val="24"/>
        </w:rPr>
        <w:t>）</w:t>
      </w:r>
      <w:r w:rsidR="00CA2AA4" w:rsidRPr="0016789A">
        <w:rPr>
          <w:rFonts w:hint="eastAsia"/>
          <w:szCs w:val="24"/>
        </w:rPr>
        <w:t>Pavia</w:t>
      </w:r>
      <w:r w:rsidR="00CA2AA4" w:rsidRPr="0016789A">
        <w:rPr>
          <w:szCs w:val="24"/>
        </w:rPr>
        <w:t>U</w:t>
      </w:r>
      <w:r w:rsidRPr="0016789A">
        <w:rPr>
          <w:szCs w:val="24"/>
        </w:rPr>
        <w:t>数据集（</w:t>
      </w:r>
      <w:r w:rsidRPr="0016789A">
        <w:rPr>
          <w:szCs w:val="24"/>
        </w:rPr>
        <w:t>b</w:t>
      </w:r>
      <w:r w:rsidR="007D5206" w:rsidRPr="0016789A">
        <w:rPr>
          <w:szCs w:val="24"/>
        </w:rPr>
        <w:t>）</w:t>
      </w:r>
      <w:r w:rsidR="007D5206" w:rsidRPr="0016789A">
        <w:rPr>
          <w:szCs w:val="24"/>
        </w:rPr>
        <w:t>Salinas</w:t>
      </w:r>
      <w:r w:rsidRPr="0016789A">
        <w:rPr>
          <w:szCs w:val="24"/>
        </w:rPr>
        <w:t>数据集</w:t>
      </w:r>
    </w:p>
    <w:p w:rsidR="00482280" w:rsidRDefault="00482280">
      <w:pPr>
        <w:spacing w:line="440" w:lineRule="exact"/>
        <w:rPr>
          <w:b/>
          <w:bCs/>
          <w:sz w:val="24"/>
        </w:rPr>
      </w:pPr>
      <w:r>
        <w:rPr>
          <w:b/>
          <w:bCs/>
          <w:sz w:val="24"/>
        </w:rPr>
        <w:t>实验</w:t>
      </w:r>
      <w:r>
        <w:rPr>
          <w:b/>
          <w:bCs/>
          <w:sz w:val="24"/>
        </w:rPr>
        <w:t>I</w:t>
      </w:r>
      <w:r>
        <w:rPr>
          <w:b/>
          <w:bCs/>
          <w:sz w:val="24"/>
        </w:rPr>
        <w:t>：</w:t>
      </w:r>
    </w:p>
    <w:p w:rsidR="001C5361" w:rsidRDefault="007D5206" w:rsidP="001C5361">
      <w:pPr>
        <w:spacing w:line="440" w:lineRule="exact"/>
        <w:rPr>
          <w:sz w:val="24"/>
        </w:rPr>
      </w:pPr>
      <w:r>
        <w:rPr>
          <w:b/>
          <w:bCs/>
          <w:sz w:val="24"/>
        </w:rPr>
        <w:tab/>
      </w:r>
      <w:r w:rsidRPr="00670FB4">
        <w:rPr>
          <w:sz w:val="24"/>
        </w:rPr>
        <w:t>本实验用来探究</w:t>
      </w:r>
      <w:r w:rsidRPr="00670FB4">
        <w:rPr>
          <w:sz w:val="24"/>
        </w:rPr>
        <w:t>K</w:t>
      </w:r>
      <w:r w:rsidR="007A319D">
        <w:rPr>
          <w:sz w:val="24"/>
        </w:rPr>
        <w:t>C-LGM</w:t>
      </w:r>
      <w:r w:rsidR="001C5361">
        <w:rPr>
          <w:sz w:val="24"/>
        </w:rPr>
        <w:t>算法中</w:t>
      </w:r>
      <w:r w:rsidRPr="00670FB4">
        <w:rPr>
          <w:sz w:val="24"/>
        </w:rPr>
        <w:t>中相关参数的设置对实验结果的影响</w:t>
      </w:r>
      <w:r w:rsidR="00670FB4">
        <w:rPr>
          <w:rFonts w:hint="eastAsia"/>
          <w:sz w:val="24"/>
        </w:rPr>
        <w:t>，</w:t>
      </w:r>
      <w:r w:rsidR="00670FB4">
        <w:rPr>
          <w:sz w:val="24"/>
        </w:rPr>
        <w:t>重点考察的参数是空</w:t>
      </w:r>
      <w:r w:rsidR="00670FB4">
        <w:rPr>
          <w:rFonts w:hint="eastAsia"/>
          <w:sz w:val="24"/>
        </w:rPr>
        <w:t>-</w:t>
      </w:r>
      <w:r w:rsidR="00670FB4">
        <w:rPr>
          <w:sz w:val="24"/>
        </w:rPr>
        <w:t>谱信息提取过程中</w:t>
      </w:r>
      <w:r w:rsidR="00670FB4">
        <w:rPr>
          <w:rFonts w:hint="eastAsia"/>
          <w:sz w:val="24"/>
        </w:rPr>
        <w:t>，对原始数据集进行降维保留的主成分个数</w:t>
      </w:r>
      <w:r w:rsidR="00670FB4">
        <w:rPr>
          <w:rFonts w:hint="eastAsia"/>
          <w:sz w:val="24"/>
        </w:rPr>
        <w:t>D</w:t>
      </w:r>
      <w:r w:rsidR="00670FB4">
        <w:rPr>
          <w:sz w:val="24"/>
        </w:rPr>
        <w:t>IM</w:t>
      </w:r>
      <w:r w:rsidR="001C5361">
        <w:rPr>
          <w:rFonts w:hint="eastAsia"/>
          <w:sz w:val="24"/>
        </w:rPr>
        <w:t>和空间窗口大小</w:t>
      </w:r>
      <w:r w:rsidR="001C5361">
        <w:rPr>
          <w:rFonts w:hint="eastAsia"/>
          <w:sz w:val="24"/>
        </w:rPr>
        <w:t>F</w:t>
      </w:r>
      <w:r w:rsidR="001C5361">
        <w:rPr>
          <w:sz w:val="24"/>
        </w:rPr>
        <w:t>IL</w:t>
      </w:r>
      <w:r w:rsidR="001C5361">
        <w:rPr>
          <w:rFonts w:hint="eastAsia"/>
          <w:sz w:val="24"/>
        </w:rPr>
        <w:t>，</w:t>
      </w:r>
      <w:r w:rsidR="001C5361">
        <w:rPr>
          <w:sz w:val="24"/>
        </w:rPr>
        <w:t>这里</w:t>
      </w:r>
      <w:r w:rsidR="001C5361">
        <w:rPr>
          <w:rFonts w:hint="eastAsia"/>
          <w:sz w:val="24"/>
        </w:rPr>
        <w:t>D</w:t>
      </w:r>
      <w:r w:rsidR="001C5361">
        <w:rPr>
          <w:sz w:val="24"/>
        </w:rPr>
        <w:t>IM</w:t>
      </w:r>
      <w:r w:rsidR="001C5361">
        <w:rPr>
          <w:sz w:val="24"/>
        </w:rPr>
        <w:t>和</w:t>
      </w:r>
      <w:r w:rsidR="001C5361">
        <w:rPr>
          <w:rFonts w:hint="eastAsia"/>
          <w:sz w:val="24"/>
        </w:rPr>
        <w:t>F</w:t>
      </w:r>
      <w:r w:rsidR="001C5361">
        <w:rPr>
          <w:sz w:val="24"/>
        </w:rPr>
        <w:t>IL</w:t>
      </w:r>
      <w:r w:rsidR="001C5361">
        <w:rPr>
          <w:sz w:val="24"/>
        </w:rPr>
        <w:t>分别设为</w:t>
      </w:r>
      <w:r w:rsidR="001C5361">
        <w:rPr>
          <w:rFonts w:hint="eastAsia"/>
          <w:sz w:val="24"/>
        </w:rPr>
        <w:t>{</w:t>
      </w:r>
      <w:r w:rsidR="001C5361">
        <w:rPr>
          <w:sz w:val="24"/>
        </w:rPr>
        <w:t>10,20,30}</w:t>
      </w:r>
      <w:r w:rsidR="001C5361">
        <w:rPr>
          <w:sz w:val="24"/>
        </w:rPr>
        <w:t>和</w:t>
      </w:r>
      <w:r w:rsidR="001C5361">
        <w:rPr>
          <w:rFonts w:hint="eastAsia"/>
          <w:sz w:val="24"/>
        </w:rPr>
        <w:t>{</w:t>
      </w:r>
      <w:r w:rsidR="001C5361">
        <w:rPr>
          <w:sz w:val="24"/>
        </w:rPr>
        <w:t>3,5,7}</w:t>
      </w:r>
      <w:r w:rsidR="00670FB4">
        <w:rPr>
          <w:rFonts w:hint="eastAsia"/>
          <w:sz w:val="24"/>
        </w:rPr>
        <w:t>；</w:t>
      </w:r>
      <w:r w:rsidR="00670FB4">
        <w:rPr>
          <w:rFonts w:hint="eastAsia"/>
          <w:sz w:val="24"/>
        </w:rPr>
        <w:t>Light</w:t>
      </w:r>
      <w:r w:rsidR="00670FB4">
        <w:rPr>
          <w:sz w:val="24"/>
        </w:rPr>
        <w:t>GBM</w:t>
      </w:r>
      <w:r w:rsidR="00670FB4">
        <w:rPr>
          <w:sz w:val="24"/>
        </w:rPr>
        <w:t>算法中决策树的个最大深度</w:t>
      </w:r>
      <w:r w:rsidR="00670FB4">
        <w:rPr>
          <w:rFonts w:hint="eastAsia"/>
          <w:sz w:val="24"/>
        </w:rPr>
        <w:t>m</w:t>
      </w:r>
      <w:r w:rsidR="005335A7">
        <w:rPr>
          <w:sz w:val="24"/>
        </w:rPr>
        <w:t xml:space="preserve">ax </w:t>
      </w:r>
      <w:r w:rsidR="00670FB4">
        <w:rPr>
          <w:sz w:val="24"/>
        </w:rPr>
        <w:t>depth</w:t>
      </w:r>
      <w:r w:rsidR="00670FB4">
        <w:rPr>
          <w:sz w:val="24"/>
        </w:rPr>
        <w:t>和算法学习速率</w:t>
      </w:r>
      <w:r w:rsidR="00670FB4">
        <w:rPr>
          <w:rFonts w:hint="eastAsia"/>
          <w:sz w:val="24"/>
        </w:rPr>
        <w:t>learning</w:t>
      </w:r>
      <w:r w:rsidR="005335A7">
        <w:rPr>
          <w:sz w:val="24"/>
        </w:rPr>
        <w:t xml:space="preserve"> </w:t>
      </w:r>
      <w:r w:rsidR="00670FB4">
        <w:rPr>
          <w:sz w:val="24"/>
        </w:rPr>
        <w:t>rate</w:t>
      </w:r>
      <w:r w:rsidR="00670FB4">
        <w:rPr>
          <w:rFonts w:hint="eastAsia"/>
          <w:sz w:val="24"/>
        </w:rPr>
        <w:t>，这两个数据分别设为</w:t>
      </w:r>
      <w:r w:rsidR="001C5361">
        <w:rPr>
          <w:sz w:val="24"/>
        </w:rPr>
        <w:t>{6,7,8}</w:t>
      </w:r>
      <w:r w:rsidR="001C5361">
        <w:rPr>
          <w:sz w:val="24"/>
        </w:rPr>
        <w:t>和</w:t>
      </w:r>
      <w:r w:rsidR="001C5361">
        <w:rPr>
          <w:rFonts w:hint="eastAsia"/>
          <w:sz w:val="24"/>
        </w:rPr>
        <w:t>{</w:t>
      </w:r>
      <w:r w:rsidR="001C5361">
        <w:rPr>
          <w:sz w:val="24"/>
        </w:rPr>
        <w:t>0.05,0.1,0.3,0.5}</w:t>
      </w:r>
      <w:r w:rsidR="001C5361">
        <w:rPr>
          <w:rFonts w:hint="eastAsia"/>
          <w:sz w:val="24"/>
        </w:rPr>
        <w:t>。</w:t>
      </w:r>
      <w:r w:rsidR="0040194F">
        <w:rPr>
          <w:rFonts w:hint="eastAsia"/>
          <w:sz w:val="24"/>
        </w:rPr>
        <w:t>对于两组高光谱数据，均随机选取</w:t>
      </w:r>
      <w:r w:rsidR="002F5D1C">
        <w:rPr>
          <w:sz w:val="24"/>
        </w:rPr>
        <w:t xml:space="preserve">10 </w:t>
      </w:r>
      <w:r w:rsidR="0040194F">
        <w:rPr>
          <w:rFonts w:hint="eastAsia"/>
          <w:sz w:val="24"/>
        </w:rPr>
        <w:t>%</w:t>
      </w:r>
      <w:r w:rsidR="0040194F">
        <w:rPr>
          <w:rFonts w:hint="eastAsia"/>
          <w:sz w:val="24"/>
        </w:rPr>
        <w:t>的数据作为训练集，其余</w:t>
      </w:r>
      <w:r w:rsidR="0040194F">
        <w:rPr>
          <w:rFonts w:hint="eastAsia"/>
          <w:sz w:val="24"/>
        </w:rPr>
        <w:t>9</w:t>
      </w:r>
      <w:r w:rsidR="002F5D1C">
        <w:rPr>
          <w:sz w:val="24"/>
        </w:rPr>
        <w:t>0</w:t>
      </w:r>
      <w:r w:rsidR="0040194F">
        <w:rPr>
          <w:rFonts w:hint="eastAsia"/>
          <w:sz w:val="24"/>
        </w:rPr>
        <w:t>%</w:t>
      </w:r>
      <w:r w:rsidR="0040194F">
        <w:rPr>
          <w:sz w:val="24"/>
        </w:rPr>
        <w:t>的数据作为测试集</w:t>
      </w:r>
      <w:r w:rsidR="0040194F">
        <w:rPr>
          <w:rFonts w:hint="eastAsia"/>
          <w:sz w:val="24"/>
        </w:rPr>
        <w:t>。在探究</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对分类的影响的实验</w:t>
      </w:r>
      <w:r w:rsidR="0040194F">
        <w:rPr>
          <w:rFonts w:hint="eastAsia"/>
          <w:sz w:val="24"/>
        </w:rPr>
        <w:t>，</w:t>
      </w:r>
      <w:r w:rsidR="0040194F">
        <w:rPr>
          <w:sz w:val="24"/>
        </w:rPr>
        <w:t>将</w:t>
      </w:r>
      <w:r w:rsidR="0040194F">
        <w:rPr>
          <w:rFonts w:hint="eastAsia"/>
          <w:sz w:val="24"/>
        </w:rPr>
        <w:t>m</w:t>
      </w:r>
      <w:r w:rsidR="005335A7">
        <w:rPr>
          <w:sz w:val="24"/>
        </w:rPr>
        <w:t xml:space="preserve">ax </w:t>
      </w:r>
      <w:r w:rsidR="0040194F">
        <w:rPr>
          <w:sz w:val="24"/>
        </w:rPr>
        <w:t>deapth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分别设为</w:t>
      </w:r>
      <w:r w:rsidR="0040194F">
        <w:rPr>
          <w:rFonts w:hint="eastAsia"/>
          <w:sz w:val="24"/>
        </w:rPr>
        <w:t>7</w:t>
      </w:r>
      <w:r w:rsidR="0040194F">
        <w:rPr>
          <w:rFonts w:hint="eastAsia"/>
          <w:sz w:val="24"/>
        </w:rPr>
        <w:t>和</w:t>
      </w:r>
      <w:r w:rsidR="0040194F">
        <w:rPr>
          <w:rFonts w:hint="eastAsia"/>
          <w:sz w:val="24"/>
        </w:rPr>
        <w:t>0</w:t>
      </w:r>
      <w:r w:rsidR="0040194F">
        <w:rPr>
          <w:sz w:val="24"/>
        </w:rPr>
        <w:t>.</w:t>
      </w:r>
      <w:r w:rsidR="00136325">
        <w:rPr>
          <w:sz w:val="24"/>
        </w:rPr>
        <w:t>5</w:t>
      </w:r>
      <w:r w:rsidR="0040194F">
        <w:rPr>
          <w:rFonts w:hint="eastAsia"/>
          <w:sz w:val="24"/>
        </w:rPr>
        <w:t>；</w:t>
      </w:r>
      <w:r w:rsidR="0040194F">
        <w:rPr>
          <w:sz w:val="24"/>
        </w:rPr>
        <w:t>在探究</w:t>
      </w:r>
      <w:r w:rsidR="0040194F">
        <w:rPr>
          <w:rFonts w:hint="eastAsia"/>
          <w:sz w:val="24"/>
        </w:rPr>
        <w:t>max</w:t>
      </w:r>
      <w:r w:rsidR="005335A7">
        <w:rPr>
          <w:sz w:val="24"/>
        </w:rPr>
        <w:t xml:space="preserve"> </w:t>
      </w:r>
      <w:r w:rsidR="0040194F">
        <w:rPr>
          <w:sz w:val="24"/>
        </w:rPr>
        <w:t>depth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对分类的影响的实验中</w:t>
      </w:r>
      <w:r w:rsidR="0040194F">
        <w:rPr>
          <w:rFonts w:hint="eastAsia"/>
          <w:sz w:val="24"/>
        </w:rPr>
        <w:t>，</w:t>
      </w:r>
      <w:r w:rsidR="0040194F">
        <w:rPr>
          <w:sz w:val="24"/>
        </w:rPr>
        <w:t>将</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分别设为</w:t>
      </w:r>
      <w:r w:rsidR="000F2834">
        <w:rPr>
          <w:sz w:val="24"/>
        </w:rPr>
        <w:t>1</w:t>
      </w:r>
      <w:r w:rsidR="0040194F">
        <w:rPr>
          <w:sz w:val="24"/>
        </w:rPr>
        <w:t>0</w:t>
      </w:r>
      <w:r w:rsidR="0040194F">
        <w:rPr>
          <w:sz w:val="24"/>
        </w:rPr>
        <w:t>和</w:t>
      </w:r>
      <w:r w:rsidR="0040194F">
        <w:rPr>
          <w:rFonts w:hint="eastAsia"/>
          <w:sz w:val="24"/>
        </w:rPr>
        <w:t>5</w:t>
      </w:r>
      <w:r w:rsidR="0040194F">
        <w:rPr>
          <w:rFonts w:hint="eastAsia"/>
          <w:sz w:val="24"/>
        </w:rPr>
        <w:t>。</w:t>
      </w:r>
    </w:p>
    <w:p w:rsidR="00BD3923" w:rsidRDefault="0040194F" w:rsidP="001C5361">
      <w:pPr>
        <w:spacing w:line="440" w:lineRule="exact"/>
        <w:rPr>
          <w:sz w:val="24"/>
        </w:rPr>
      </w:pPr>
      <w:r>
        <w:rPr>
          <w:sz w:val="24"/>
        </w:rPr>
        <w:tab/>
      </w:r>
      <w:r w:rsidR="00BD3923">
        <w:rPr>
          <w:sz w:val="24"/>
        </w:rPr>
        <w:t>表</w:t>
      </w:r>
      <w:r w:rsidR="00FB5238">
        <w:rPr>
          <w:sz w:val="24"/>
        </w:rPr>
        <w:t>3</w:t>
      </w:r>
      <w:r w:rsidR="00BD3923">
        <w:rPr>
          <w:sz w:val="24"/>
        </w:rPr>
        <w:t>.1</w:t>
      </w:r>
      <w:r w:rsidR="00BD3923">
        <w:rPr>
          <w:sz w:val="24"/>
        </w:rPr>
        <w:t>和</w:t>
      </w:r>
      <w:r w:rsidR="00FB5238">
        <w:rPr>
          <w:sz w:val="24"/>
        </w:rPr>
        <w:t>3</w:t>
      </w:r>
      <w:r w:rsidR="00BD3923">
        <w:rPr>
          <w:sz w:val="24"/>
        </w:rPr>
        <w:t>.2</w:t>
      </w:r>
      <w:r w:rsidR="00BD3923">
        <w:rPr>
          <w:sz w:val="24"/>
        </w:rPr>
        <w:t>分别给出两个数据在选取不同</w:t>
      </w:r>
      <w:r w:rsidR="00BD3923">
        <w:rPr>
          <w:rFonts w:hint="eastAsia"/>
          <w:sz w:val="24"/>
        </w:rPr>
        <w:t>D</w:t>
      </w:r>
      <w:r w:rsidR="00BD3923">
        <w:rPr>
          <w:sz w:val="24"/>
        </w:rPr>
        <w:t>IM</w:t>
      </w:r>
      <w:r w:rsidR="00BD3923">
        <w:rPr>
          <w:sz w:val="24"/>
        </w:rPr>
        <w:t>和</w:t>
      </w:r>
      <w:r w:rsidR="00BD3923">
        <w:rPr>
          <w:rFonts w:hint="eastAsia"/>
          <w:sz w:val="24"/>
        </w:rPr>
        <w:t>F</w:t>
      </w:r>
      <w:r w:rsidR="00BD3923">
        <w:rPr>
          <w:sz w:val="24"/>
        </w:rPr>
        <w:t>IL</w:t>
      </w:r>
      <w:r w:rsidR="00BD3923">
        <w:rPr>
          <w:sz w:val="24"/>
        </w:rPr>
        <w:t>时</w:t>
      </w:r>
      <w:r w:rsidR="000F2834">
        <w:rPr>
          <w:sz w:val="24"/>
        </w:rPr>
        <w:t>的分类表现</w:t>
      </w:r>
      <w:r w:rsidR="00BD3923">
        <w:rPr>
          <w:rFonts w:hint="eastAsia"/>
          <w:sz w:val="24"/>
        </w:rPr>
        <w:t>，</w:t>
      </w:r>
      <w:r w:rsidR="000F2834">
        <w:rPr>
          <w:sz w:val="24"/>
        </w:rPr>
        <w:t>可以发现对于</w:t>
      </w:r>
      <w:r w:rsidR="000F2834">
        <w:rPr>
          <w:sz w:val="24"/>
        </w:rPr>
        <w:t>paviaU</w:t>
      </w:r>
      <w:r w:rsidR="000F2834">
        <w:rPr>
          <w:rFonts w:hint="eastAsia"/>
          <w:sz w:val="24"/>
        </w:rPr>
        <w:t>，</w:t>
      </w:r>
      <w:r w:rsidR="000F2834">
        <w:rPr>
          <w:sz w:val="24"/>
        </w:rPr>
        <w:t>当</w:t>
      </w:r>
      <w:r w:rsidR="000F2834">
        <w:rPr>
          <w:rFonts w:hint="eastAsia"/>
          <w:sz w:val="24"/>
        </w:rPr>
        <w:t>D</w:t>
      </w:r>
      <w:r w:rsidR="000F2834">
        <w:rPr>
          <w:sz w:val="24"/>
        </w:rPr>
        <w:t>IM</w:t>
      </w:r>
      <w:r w:rsidR="000F2834">
        <w:rPr>
          <w:sz w:val="24"/>
        </w:rPr>
        <w:t>为</w:t>
      </w:r>
      <w:r w:rsidR="000F2834">
        <w:rPr>
          <w:rFonts w:hint="eastAsia"/>
          <w:sz w:val="24"/>
        </w:rPr>
        <w:t>2</w:t>
      </w:r>
      <w:r w:rsidR="000F2834">
        <w:rPr>
          <w:sz w:val="24"/>
        </w:rPr>
        <w:t>0</w:t>
      </w:r>
      <w:r w:rsidR="000F2834">
        <w:rPr>
          <w:sz w:val="24"/>
        </w:rPr>
        <w:t>时精度普遍不好</w:t>
      </w:r>
      <w:r w:rsidR="000F2834">
        <w:rPr>
          <w:rFonts w:hint="eastAsia"/>
          <w:sz w:val="24"/>
        </w:rPr>
        <w:t>，</w:t>
      </w:r>
      <w:r w:rsidR="000F2834">
        <w:rPr>
          <w:sz w:val="24"/>
        </w:rPr>
        <w:t>当</w:t>
      </w:r>
      <w:r w:rsidR="000F2834">
        <w:rPr>
          <w:rFonts w:hint="eastAsia"/>
          <w:sz w:val="24"/>
        </w:rPr>
        <w:t>D</w:t>
      </w:r>
      <w:r w:rsidR="000F2834">
        <w:rPr>
          <w:sz w:val="24"/>
        </w:rPr>
        <w:t>IM=30</w:t>
      </w:r>
      <w:r w:rsidR="000F2834">
        <w:rPr>
          <w:sz w:val="24"/>
        </w:rPr>
        <w:t>且</w:t>
      </w:r>
      <w:r w:rsidR="000F2834">
        <w:rPr>
          <w:rFonts w:hint="eastAsia"/>
          <w:sz w:val="24"/>
        </w:rPr>
        <w:t>F</w:t>
      </w:r>
      <w:r w:rsidR="000F2834">
        <w:rPr>
          <w:sz w:val="24"/>
        </w:rPr>
        <w:t>IL=7</w:t>
      </w:r>
      <w:r w:rsidR="000F2834">
        <w:rPr>
          <w:sz w:val="24"/>
        </w:rPr>
        <w:t>时分类效果最好</w:t>
      </w:r>
      <w:r w:rsidR="000F2834">
        <w:rPr>
          <w:rFonts w:hint="eastAsia"/>
          <w:sz w:val="24"/>
        </w:rPr>
        <w:t>，</w:t>
      </w:r>
      <w:r w:rsidR="000F2834">
        <w:rPr>
          <w:rFonts w:hint="eastAsia"/>
          <w:sz w:val="24"/>
        </w:rPr>
        <w:t>D</w:t>
      </w:r>
      <w:r w:rsidR="000F2834">
        <w:rPr>
          <w:sz w:val="24"/>
        </w:rPr>
        <w:t>IM=10</w:t>
      </w:r>
      <w:r w:rsidR="000F2834">
        <w:rPr>
          <w:sz w:val="24"/>
        </w:rPr>
        <w:t>时</w:t>
      </w:r>
      <w:r w:rsidR="000F2834">
        <w:rPr>
          <w:rFonts w:hint="eastAsia"/>
          <w:sz w:val="24"/>
        </w:rPr>
        <w:t>F</w:t>
      </w:r>
      <w:r w:rsidR="000F2834">
        <w:rPr>
          <w:sz w:val="24"/>
        </w:rPr>
        <w:t>IL=7</w:t>
      </w:r>
      <w:r w:rsidR="000F2834">
        <w:rPr>
          <w:sz w:val="24"/>
        </w:rPr>
        <w:t>时表现不好</w:t>
      </w:r>
      <w:r w:rsidR="00030A83">
        <w:rPr>
          <w:rFonts w:hint="eastAsia"/>
          <w:sz w:val="24"/>
        </w:rPr>
        <w:t>。</w:t>
      </w:r>
      <w:r w:rsidR="000F2834">
        <w:rPr>
          <w:sz w:val="24"/>
        </w:rPr>
        <w:t>这说明</w:t>
      </w:r>
      <w:r w:rsidR="00030A83">
        <w:rPr>
          <w:sz w:val="24"/>
        </w:rPr>
        <w:t>采用</w:t>
      </w:r>
      <w:r w:rsidR="000F2834">
        <w:rPr>
          <w:sz w:val="24"/>
        </w:rPr>
        <w:t>此</w:t>
      </w:r>
      <w:r w:rsidR="00030A83">
        <w:rPr>
          <w:sz w:val="24"/>
        </w:rPr>
        <w:t>种</w:t>
      </w:r>
      <w:r w:rsidR="000F2834">
        <w:rPr>
          <w:sz w:val="24"/>
        </w:rPr>
        <w:t>方法</w:t>
      </w:r>
      <w:r w:rsidR="00030A83">
        <w:rPr>
          <w:sz w:val="24"/>
        </w:rPr>
        <w:t>提出空间信息</w:t>
      </w:r>
      <w:r w:rsidR="000F2834">
        <w:rPr>
          <w:sz w:val="24"/>
        </w:rPr>
        <w:t>选取合适的参数至关重要</w:t>
      </w:r>
      <w:r w:rsidR="000F2834">
        <w:rPr>
          <w:rFonts w:hint="eastAsia"/>
          <w:sz w:val="24"/>
        </w:rPr>
        <w:t>，</w:t>
      </w:r>
      <w:r w:rsidR="000F2834">
        <w:rPr>
          <w:sz w:val="24"/>
        </w:rPr>
        <w:t>不合适的参数选择</w:t>
      </w:r>
      <w:r w:rsidR="00030A83">
        <w:rPr>
          <w:sz w:val="24"/>
        </w:rPr>
        <w:t>可能会导致样本特征出现大量冗杂信息</w:t>
      </w:r>
      <w:r w:rsidR="00030A83">
        <w:rPr>
          <w:rFonts w:hint="eastAsia"/>
          <w:sz w:val="24"/>
        </w:rPr>
        <w:t>，</w:t>
      </w:r>
      <w:r w:rsidR="00030A83">
        <w:rPr>
          <w:sz w:val="24"/>
        </w:rPr>
        <w:t>从而极大降低分类精度</w:t>
      </w:r>
      <w:r w:rsidR="00D2454E">
        <w:rPr>
          <w:rFonts w:hint="eastAsia"/>
          <w:sz w:val="24"/>
        </w:rPr>
        <w:t>，</w:t>
      </w:r>
      <w:r w:rsidR="00D2454E">
        <w:rPr>
          <w:sz w:val="24"/>
        </w:rPr>
        <w:t>这是选择</w:t>
      </w:r>
      <w:r w:rsidR="00D2454E">
        <w:rPr>
          <w:rFonts w:hint="eastAsia"/>
          <w:sz w:val="24"/>
        </w:rPr>
        <w:t>不同的</w:t>
      </w:r>
      <w:r w:rsidR="00D2454E">
        <w:rPr>
          <w:rFonts w:hint="eastAsia"/>
          <w:sz w:val="24"/>
        </w:rPr>
        <w:t>F</w:t>
      </w:r>
      <w:r w:rsidR="00D2454E">
        <w:rPr>
          <w:sz w:val="24"/>
        </w:rPr>
        <w:t>IL</w:t>
      </w:r>
      <w:r w:rsidR="00D2454E">
        <w:rPr>
          <w:sz w:val="24"/>
        </w:rPr>
        <w:t>和</w:t>
      </w:r>
      <w:r w:rsidR="00D2454E">
        <w:rPr>
          <w:rFonts w:hint="eastAsia"/>
          <w:sz w:val="24"/>
        </w:rPr>
        <w:t>D</w:t>
      </w:r>
      <w:r w:rsidR="00D2454E">
        <w:rPr>
          <w:sz w:val="24"/>
        </w:rPr>
        <w:t>IM</w:t>
      </w:r>
      <w:r w:rsidR="00D2454E">
        <w:rPr>
          <w:sz w:val="24"/>
        </w:rPr>
        <w:t>会导致样本</w:t>
      </w:r>
      <w:r w:rsidR="00D2454E">
        <w:rPr>
          <w:rFonts w:hint="eastAsia"/>
          <w:sz w:val="24"/>
        </w:rPr>
        <w:t>包含不同的特征数量，进而会带来产生冗余信息的可能</w:t>
      </w:r>
      <w:r w:rsidR="00BD3923">
        <w:rPr>
          <w:rFonts w:hint="eastAsia"/>
          <w:sz w:val="24"/>
        </w:rPr>
        <w:t>。</w:t>
      </w:r>
      <w:r w:rsidR="00030A83">
        <w:rPr>
          <w:rFonts w:hint="eastAsia"/>
          <w:sz w:val="24"/>
        </w:rPr>
        <w:t>对于</w:t>
      </w:r>
      <w:r w:rsidR="00030A83">
        <w:rPr>
          <w:rFonts w:hint="eastAsia"/>
          <w:sz w:val="24"/>
        </w:rPr>
        <w:t>Salina</w:t>
      </w:r>
      <w:r w:rsidR="00030A83">
        <w:rPr>
          <w:sz w:val="24"/>
        </w:rPr>
        <w:t>s</w:t>
      </w:r>
      <w:r w:rsidR="00030A83">
        <w:rPr>
          <w:sz w:val="24"/>
        </w:rPr>
        <w:t>数据</w:t>
      </w:r>
      <w:r w:rsidR="00030A83">
        <w:rPr>
          <w:rFonts w:hint="eastAsia"/>
          <w:sz w:val="24"/>
        </w:rPr>
        <w:t>，可以发现</w:t>
      </w:r>
      <w:r w:rsidR="00E541D2">
        <w:rPr>
          <w:rFonts w:hint="eastAsia"/>
          <w:sz w:val="24"/>
        </w:rPr>
        <w:t>在实验范围内，</w:t>
      </w:r>
      <w:r w:rsidR="00E541D2">
        <w:rPr>
          <w:rFonts w:hint="eastAsia"/>
          <w:sz w:val="24"/>
        </w:rPr>
        <w:t>D</w:t>
      </w:r>
      <w:r w:rsidR="00E541D2">
        <w:rPr>
          <w:sz w:val="24"/>
        </w:rPr>
        <w:t>IM</w:t>
      </w:r>
      <w:r w:rsidR="00E541D2">
        <w:rPr>
          <w:sz w:val="24"/>
        </w:rPr>
        <w:t>和</w:t>
      </w:r>
      <w:r w:rsidR="00E541D2">
        <w:rPr>
          <w:rFonts w:hint="eastAsia"/>
          <w:sz w:val="24"/>
        </w:rPr>
        <w:t>F</w:t>
      </w:r>
      <w:r w:rsidR="00E541D2">
        <w:rPr>
          <w:sz w:val="24"/>
        </w:rPr>
        <w:t>IL</w:t>
      </w:r>
      <w:r w:rsidR="00E541D2">
        <w:rPr>
          <w:sz w:val="24"/>
        </w:rPr>
        <w:t>值越高</w:t>
      </w:r>
      <w:r w:rsidR="00E541D2">
        <w:rPr>
          <w:rFonts w:hint="eastAsia"/>
          <w:sz w:val="24"/>
        </w:rPr>
        <w:t>，</w:t>
      </w:r>
      <w:r w:rsidR="00E541D2">
        <w:rPr>
          <w:sz w:val="24"/>
        </w:rPr>
        <w:t>分类效果越好</w:t>
      </w:r>
      <w:r w:rsidR="005335A7">
        <w:rPr>
          <w:rFonts w:hint="eastAsia"/>
          <w:sz w:val="24"/>
        </w:rPr>
        <w:t>。</w:t>
      </w:r>
      <w:r w:rsidR="00BD3923">
        <w:rPr>
          <w:sz w:val="24"/>
        </w:rPr>
        <w:t>其中</w:t>
      </w:r>
      <w:r w:rsidR="00BD3923">
        <w:rPr>
          <w:rFonts w:hint="eastAsia"/>
          <w:sz w:val="24"/>
        </w:rPr>
        <w:t>，</w:t>
      </w:r>
      <w:r w:rsidR="00BD3923">
        <w:rPr>
          <w:sz w:val="24"/>
        </w:rPr>
        <w:t>当</w:t>
      </w:r>
      <w:r w:rsidR="00BD3923">
        <w:rPr>
          <w:rFonts w:hint="eastAsia"/>
          <w:sz w:val="24"/>
        </w:rPr>
        <w:t>D</w:t>
      </w:r>
      <w:r w:rsidR="005335A7">
        <w:rPr>
          <w:sz w:val="24"/>
        </w:rPr>
        <w:t>IM = 30 , FIL = 7</w:t>
      </w:r>
      <w:r w:rsidR="00BD3923">
        <w:rPr>
          <w:sz w:val="24"/>
        </w:rPr>
        <w:t>时</w:t>
      </w:r>
      <w:r w:rsidR="00BD3923">
        <w:rPr>
          <w:rFonts w:hint="eastAsia"/>
          <w:sz w:val="24"/>
        </w:rPr>
        <w:t>算法的分类效果如图</w:t>
      </w:r>
      <w:r w:rsidR="00105D30">
        <w:rPr>
          <w:sz w:val="24"/>
        </w:rPr>
        <w:t>3.5</w:t>
      </w:r>
      <w:r w:rsidR="005E71CB">
        <w:rPr>
          <w:rFonts w:hint="eastAsia"/>
          <w:sz w:val="24"/>
        </w:rPr>
        <w:t>(</w:t>
      </w:r>
      <w:r w:rsidR="005E71CB">
        <w:rPr>
          <w:sz w:val="24"/>
        </w:rPr>
        <w:t>a)</w:t>
      </w:r>
      <w:r w:rsidR="00BD3923">
        <w:rPr>
          <w:sz w:val="24"/>
        </w:rPr>
        <w:t>和</w:t>
      </w:r>
      <w:r w:rsidR="00105D30">
        <w:rPr>
          <w:sz w:val="24"/>
        </w:rPr>
        <w:t>3.5</w:t>
      </w:r>
      <w:r w:rsidR="00BD3923">
        <w:rPr>
          <w:sz w:val="24"/>
        </w:rPr>
        <w:t>(b)</w:t>
      </w:r>
      <w:r w:rsidR="00BD3923">
        <w:rPr>
          <w:sz w:val="24"/>
        </w:rPr>
        <w:t>所示</w:t>
      </w:r>
      <w:r w:rsidR="00BD3923">
        <w:rPr>
          <w:rFonts w:hint="eastAsia"/>
          <w:sz w:val="24"/>
        </w:rPr>
        <w:t>。</w:t>
      </w:r>
    </w:p>
    <w:p w:rsidR="005335A7" w:rsidRDefault="005335A7" w:rsidP="001C5361">
      <w:pPr>
        <w:spacing w:line="440" w:lineRule="exact"/>
        <w:rPr>
          <w:sz w:val="24"/>
        </w:rPr>
      </w:pPr>
      <w:r>
        <w:rPr>
          <w:sz w:val="24"/>
        </w:rPr>
        <w:tab/>
      </w:r>
      <w:r>
        <w:rPr>
          <w:sz w:val="24"/>
        </w:rPr>
        <w:t>表</w:t>
      </w:r>
      <w:r w:rsidR="00FB5238">
        <w:rPr>
          <w:sz w:val="24"/>
        </w:rPr>
        <w:t>3</w:t>
      </w:r>
      <w:r>
        <w:rPr>
          <w:sz w:val="24"/>
        </w:rPr>
        <w:t>.3</w:t>
      </w:r>
      <w:r>
        <w:rPr>
          <w:sz w:val="24"/>
        </w:rPr>
        <w:t>和</w:t>
      </w:r>
      <w:r w:rsidR="00FB5238">
        <w:rPr>
          <w:sz w:val="24"/>
        </w:rPr>
        <w:t>3.4</w:t>
      </w:r>
      <w:r>
        <w:rPr>
          <w:sz w:val="24"/>
        </w:rPr>
        <w:t>给出了两个数据集在选取不同</w:t>
      </w:r>
      <w:r>
        <w:rPr>
          <w:rFonts w:hint="eastAsia"/>
          <w:sz w:val="24"/>
        </w:rPr>
        <w:t>l</w:t>
      </w:r>
      <w:r>
        <w:rPr>
          <w:sz w:val="24"/>
        </w:rPr>
        <w:t>earning rate</w:t>
      </w:r>
      <w:r>
        <w:rPr>
          <w:sz w:val="24"/>
        </w:rPr>
        <w:t>和</w:t>
      </w:r>
      <w:r>
        <w:rPr>
          <w:rFonts w:hint="eastAsia"/>
          <w:sz w:val="24"/>
        </w:rPr>
        <w:t>m</w:t>
      </w:r>
      <w:r>
        <w:rPr>
          <w:sz w:val="24"/>
        </w:rPr>
        <w:t>ax depth</w:t>
      </w:r>
      <w:r>
        <w:rPr>
          <w:sz w:val="24"/>
        </w:rPr>
        <w:t>时的分类表现</w:t>
      </w:r>
      <w:r>
        <w:rPr>
          <w:rFonts w:hint="eastAsia"/>
          <w:sz w:val="24"/>
        </w:rPr>
        <w:t>，</w:t>
      </w:r>
      <w:r>
        <w:rPr>
          <w:sz w:val="24"/>
        </w:rPr>
        <w:t>通过上边实验</w:t>
      </w:r>
      <w:r>
        <w:rPr>
          <w:rFonts w:hint="eastAsia"/>
          <w:sz w:val="24"/>
        </w:rPr>
        <w:t>可知，当</w:t>
      </w:r>
      <w:r>
        <w:rPr>
          <w:sz w:val="24"/>
        </w:rPr>
        <w:t>DIM=10</w:t>
      </w:r>
      <w:r>
        <w:rPr>
          <w:sz w:val="24"/>
        </w:rPr>
        <w:t>且</w:t>
      </w:r>
      <w:r>
        <w:rPr>
          <w:rFonts w:hint="eastAsia"/>
          <w:sz w:val="24"/>
        </w:rPr>
        <w:t>F</w:t>
      </w:r>
      <w:r>
        <w:rPr>
          <w:sz w:val="24"/>
        </w:rPr>
        <w:t>IL=5</w:t>
      </w:r>
      <w:r>
        <w:rPr>
          <w:sz w:val="24"/>
        </w:rPr>
        <w:t>时</w:t>
      </w:r>
      <w:r>
        <w:rPr>
          <w:rFonts w:hint="eastAsia"/>
          <w:sz w:val="24"/>
        </w:rPr>
        <w:t>，</w:t>
      </w:r>
      <w:r>
        <w:rPr>
          <w:sz w:val="24"/>
        </w:rPr>
        <w:t>两数据集均有着极好的表现</w:t>
      </w:r>
      <w:r>
        <w:rPr>
          <w:rFonts w:hint="eastAsia"/>
          <w:sz w:val="24"/>
        </w:rPr>
        <w:t>，因此在进行</w:t>
      </w:r>
      <w:r>
        <w:rPr>
          <w:rFonts w:hint="eastAsia"/>
          <w:sz w:val="24"/>
        </w:rPr>
        <w:t>l</w:t>
      </w:r>
      <w:r>
        <w:rPr>
          <w:sz w:val="24"/>
        </w:rPr>
        <w:t>earning_rate</w:t>
      </w:r>
      <w:r>
        <w:rPr>
          <w:sz w:val="24"/>
        </w:rPr>
        <w:t>和</w:t>
      </w:r>
      <w:r>
        <w:rPr>
          <w:rFonts w:hint="eastAsia"/>
          <w:sz w:val="24"/>
        </w:rPr>
        <w:t>m</w:t>
      </w:r>
      <w:r>
        <w:rPr>
          <w:sz w:val="24"/>
        </w:rPr>
        <w:t>ax depth</w:t>
      </w:r>
      <w:r>
        <w:rPr>
          <w:sz w:val="24"/>
        </w:rPr>
        <w:t>的实验时</w:t>
      </w:r>
      <w:r>
        <w:rPr>
          <w:rFonts w:hint="eastAsia"/>
          <w:sz w:val="24"/>
        </w:rPr>
        <w:t>，在保证精度的前提下考虑到实验的运行速度，将</w:t>
      </w:r>
    </w:p>
    <w:p w:rsidR="00482280" w:rsidRDefault="001E5072" w:rsidP="005335A7">
      <w:pPr>
        <w:spacing w:line="440" w:lineRule="exact"/>
        <w:rPr>
          <w:sz w:val="24"/>
        </w:rPr>
      </w:pPr>
      <w:r>
        <w:rPr>
          <w:sz w:val="24"/>
        </w:rPr>
        <w:lastRenderedPageBreak/>
        <w:drawing>
          <wp:anchor distT="0" distB="0" distL="114300" distR="114300" simplePos="0" relativeHeight="251710464" behindDoc="0" locked="0" layoutInCell="1" allowOverlap="1">
            <wp:simplePos x="0" y="0"/>
            <wp:positionH relativeFrom="column">
              <wp:posOffset>3057580</wp:posOffset>
            </wp:positionH>
            <wp:positionV relativeFrom="paragraph">
              <wp:posOffset>1507297</wp:posOffset>
            </wp:positionV>
            <wp:extent cx="1116000" cy="2599200"/>
            <wp:effectExtent l="0" t="0" r="825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linas-1.PNG"/>
                    <pic:cNvPicPr/>
                  </pic:nvPicPr>
                  <pic:blipFill>
                    <a:blip r:embed="rId329">
                      <a:extLst>
                        <a:ext uri="{28A0092B-C50C-407E-A947-70E740481C1C}">
                          <a14:useLocalDpi xmlns:a14="http://schemas.microsoft.com/office/drawing/2010/main" val="0"/>
                        </a:ext>
                      </a:extLst>
                    </a:blip>
                    <a:stretch>
                      <a:fillRect/>
                    </a:stretch>
                  </pic:blipFill>
                  <pic:spPr>
                    <a:xfrm>
                      <a:off x="0" y="0"/>
                      <a:ext cx="1116000" cy="25992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rPr>
        <w:drawing>
          <wp:anchor distT="0" distB="0" distL="114300" distR="114300" simplePos="0" relativeHeight="251709440" behindDoc="0" locked="0" layoutInCell="1" allowOverlap="1">
            <wp:simplePos x="0" y="0"/>
            <wp:positionH relativeFrom="column">
              <wp:posOffset>1062963</wp:posOffset>
            </wp:positionH>
            <wp:positionV relativeFrom="paragraph">
              <wp:posOffset>1503763</wp:posOffset>
            </wp:positionV>
            <wp:extent cx="1476000" cy="26100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via-1.PNG"/>
                    <pic:cNvPicPr/>
                  </pic:nvPicPr>
                  <pic:blipFill>
                    <a:blip r:embed="rId330">
                      <a:extLst>
                        <a:ext uri="{28A0092B-C50C-407E-A947-70E740481C1C}">
                          <a14:useLocalDpi xmlns:a14="http://schemas.microsoft.com/office/drawing/2010/main" val="0"/>
                        </a:ext>
                      </a:extLst>
                    </a:blip>
                    <a:stretch>
                      <a:fillRect/>
                    </a:stretch>
                  </pic:blipFill>
                  <pic:spPr>
                    <a:xfrm>
                      <a:off x="0" y="0"/>
                      <a:ext cx="1476000" cy="2610000"/>
                    </a:xfrm>
                    <a:prstGeom prst="rect">
                      <a:avLst/>
                    </a:prstGeom>
                  </pic:spPr>
                </pic:pic>
              </a:graphicData>
            </a:graphic>
            <wp14:sizeRelH relativeFrom="margin">
              <wp14:pctWidth>0</wp14:pctWidth>
            </wp14:sizeRelH>
            <wp14:sizeRelV relativeFrom="margin">
              <wp14:pctHeight>0</wp14:pctHeight>
            </wp14:sizeRelV>
          </wp:anchor>
        </w:drawing>
      </w:r>
      <w:r w:rsidR="005335A7">
        <w:rPr>
          <w:rFonts w:hint="eastAsia"/>
          <w:sz w:val="24"/>
        </w:rPr>
        <w:t>D</w:t>
      </w:r>
      <w:r w:rsidR="005335A7">
        <w:rPr>
          <w:sz w:val="24"/>
        </w:rPr>
        <w:t>IM</w:t>
      </w:r>
      <w:r w:rsidR="005335A7">
        <w:rPr>
          <w:sz w:val="24"/>
        </w:rPr>
        <w:t>和</w:t>
      </w:r>
      <w:r w:rsidR="005335A7">
        <w:rPr>
          <w:rFonts w:hint="eastAsia"/>
          <w:sz w:val="24"/>
        </w:rPr>
        <w:t>F</w:t>
      </w:r>
      <w:r w:rsidR="005335A7">
        <w:rPr>
          <w:sz w:val="24"/>
        </w:rPr>
        <w:t>IL</w:t>
      </w:r>
      <w:r w:rsidR="005335A7">
        <w:rPr>
          <w:sz w:val="24"/>
        </w:rPr>
        <w:t>分别设为</w:t>
      </w:r>
      <w:r w:rsidR="005335A7">
        <w:rPr>
          <w:rFonts w:hint="eastAsia"/>
          <w:sz w:val="24"/>
        </w:rPr>
        <w:t>5</w:t>
      </w:r>
      <w:r w:rsidR="005335A7">
        <w:rPr>
          <w:rFonts w:hint="eastAsia"/>
          <w:sz w:val="24"/>
        </w:rPr>
        <w:t>。</w:t>
      </w:r>
      <w:r w:rsidR="001F2245">
        <w:rPr>
          <w:rFonts w:hint="eastAsia"/>
          <w:sz w:val="24"/>
        </w:rPr>
        <w:t>对于</w:t>
      </w:r>
      <w:r w:rsidR="001F2245">
        <w:rPr>
          <w:rFonts w:hint="eastAsia"/>
          <w:sz w:val="24"/>
        </w:rPr>
        <w:t>p</w:t>
      </w:r>
      <w:r w:rsidR="001F2245">
        <w:rPr>
          <w:sz w:val="24"/>
        </w:rPr>
        <w:t>aviaU</w:t>
      </w:r>
      <w:r w:rsidR="001F2245">
        <w:rPr>
          <w:sz w:val="24"/>
        </w:rPr>
        <w:t>数据集</w:t>
      </w:r>
      <w:r w:rsidR="001F2245">
        <w:rPr>
          <w:rFonts w:hint="eastAsia"/>
          <w:sz w:val="24"/>
        </w:rPr>
        <w:t>，可以看出在所选参数的前提下，分类的精度为一个量级，相对而言</w:t>
      </w:r>
      <w:r w:rsidR="001F2245">
        <w:rPr>
          <w:rFonts w:hint="eastAsia"/>
          <w:sz w:val="24"/>
        </w:rPr>
        <w:t>l</w:t>
      </w:r>
      <w:r w:rsidR="001F2245">
        <w:rPr>
          <w:sz w:val="24"/>
        </w:rPr>
        <w:t>earning rate</w:t>
      </w:r>
      <w:r w:rsidR="001F2245">
        <w:rPr>
          <w:sz w:val="24"/>
        </w:rPr>
        <w:t>为</w:t>
      </w:r>
      <w:r w:rsidR="001F2245">
        <w:rPr>
          <w:rFonts w:hint="eastAsia"/>
          <w:sz w:val="24"/>
        </w:rPr>
        <w:t>0</w:t>
      </w:r>
      <w:r w:rsidR="001F2245">
        <w:rPr>
          <w:sz w:val="24"/>
        </w:rPr>
        <w:t>.3</w:t>
      </w:r>
      <w:r w:rsidR="001F2245">
        <w:rPr>
          <w:sz w:val="24"/>
        </w:rPr>
        <w:t>时分类效果比较好</w:t>
      </w:r>
      <w:r w:rsidR="001F2245">
        <w:rPr>
          <w:rFonts w:hint="eastAsia"/>
          <w:sz w:val="24"/>
        </w:rPr>
        <w:t>。对于</w:t>
      </w:r>
      <w:r w:rsidR="001F2245">
        <w:rPr>
          <w:rFonts w:hint="eastAsia"/>
          <w:sz w:val="24"/>
        </w:rPr>
        <w:t>Salina</w:t>
      </w:r>
      <w:r w:rsidR="001F2245">
        <w:rPr>
          <w:sz w:val="24"/>
        </w:rPr>
        <w:t>s</w:t>
      </w:r>
      <w:r w:rsidR="001F2245">
        <w:rPr>
          <w:sz w:val="24"/>
        </w:rPr>
        <w:t>数据</w:t>
      </w:r>
      <w:r w:rsidR="001F2245">
        <w:rPr>
          <w:rFonts w:hint="eastAsia"/>
          <w:sz w:val="24"/>
        </w:rPr>
        <w:t>，</w:t>
      </w:r>
      <w:r w:rsidR="001F2245">
        <w:rPr>
          <w:sz w:val="24"/>
        </w:rPr>
        <w:t>当</w:t>
      </w:r>
      <w:r w:rsidR="001F2245">
        <w:rPr>
          <w:sz w:val="24"/>
        </w:rPr>
        <w:t>learning rate</w:t>
      </w:r>
      <w:r w:rsidR="001F2245">
        <w:rPr>
          <w:sz w:val="24"/>
        </w:rPr>
        <w:t>为</w:t>
      </w:r>
      <w:r w:rsidR="001F2245">
        <w:rPr>
          <w:rFonts w:hint="eastAsia"/>
          <w:sz w:val="24"/>
        </w:rPr>
        <w:t>0</w:t>
      </w:r>
      <w:r w:rsidR="001F2245">
        <w:rPr>
          <w:sz w:val="24"/>
        </w:rPr>
        <w:t>.5</w:t>
      </w:r>
      <w:r w:rsidR="001F2245">
        <w:rPr>
          <w:sz w:val="24"/>
        </w:rPr>
        <w:t>时</w:t>
      </w:r>
      <w:r w:rsidR="001F2245">
        <w:rPr>
          <w:rFonts w:hint="eastAsia"/>
          <w:sz w:val="24"/>
        </w:rPr>
        <w:t>，</w:t>
      </w:r>
      <w:r w:rsidR="001F2245">
        <w:rPr>
          <w:sz w:val="24"/>
        </w:rPr>
        <w:t>如果盲目增加决策树的最大深度可能会导致精度急剧下降</w:t>
      </w:r>
      <w:r w:rsidR="001F2245">
        <w:rPr>
          <w:rFonts w:hint="eastAsia"/>
          <w:sz w:val="24"/>
        </w:rPr>
        <w:t>，</w:t>
      </w:r>
      <w:r w:rsidR="001F2245">
        <w:rPr>
          <w:sz w:val="24"/>
        </w:rPr>
        <w:t>这是由于对于特定数据集</w:t>
      </w:r>
      <w:r w:rsidR="001F2245">
        <w:rPr>
          <w:rFonts w:hint="eastAsia"/>
          <w:sz w:val="24"/>
        </w:rPr>
        <w:t>，</w:t>
      </w:r>
      <w:r w:rsidR="001F2245">
        <w:rPr>
          <w:sz w:val="24"/>
        </w:rPr>
        <w:t>过大的</w:t>
      </w:r>
      <w:r w:rsidR="001F2245">
        <w:rPr>
          <w:rFonts w:hint="eastAsia"/>
          <w:sz w:val="24"/>
        </w:rPr>
        <w:t>l</w:t>
      </w:r>
      <w:r w:rsidR="001F2245">
        <w:rPr>
          <w:sz w:val="24"/>
        </w:rPr>
        <w:t>earning rate</w:t>
      </w:r>
      <w:r w:rsidR="001F2245">
        <w:rPr>
          <w:sz w:val="24"/>
        </w:rPr>
        <w:t>可能</w:t>
      </w:r>
      <w:r>
        <w:rPr>
          <w:sz w:val="24"/>
        </w:rPr>
        <w:t>会使得进行梯度下降步伐过大</w:t>
      </w:r>
      <w:r>
        <w:rPr>
          <w:rFonts w:hint="eastAsia"/>
          <w:sz w:val="24"/>
        </w:rPr>
        <w:t>，</w:t>
      </w:r>
      <w:r>
        <w:rPr>
          <w:sz w:val="24"/>
        </w:rPr>
        <w:t>从而不能达到全局最优</w:t>
      </w:r>
      <w:r>
        <w:rPr>
          <w:rFonts w:hint="eastAsia"/>
          <w:sz w:val="24"/>
        </w:rPr>
        <w:t>，</w:t>
      </w:r>
      <w:r>
        <w:rPr>
          <w:sz w:val="24"/>
        </w:rPr>
        <w:t>甚至获得极差的分类表现</w:t>
      </w:r>
      <w:r>
        <w:rPr>
          <w:rFonts w:hint="eastAsia"/>
          <w:sz w:val="24"/>
        </w:rPr>
        <w:t>。</w:t>
      </w:r>
    </w:p>
    <w:p w:rsidR="00482280" w:rsidRPr="00105D30" w:rsidRDefault="00482280" w:rsidP="00105D30">
      <w:pPr>
        <w:spacing w:line="440" w:lineRule="exact"/>
        <w:ind w:firstLineChars="700" w:firstLine="1680"/>
        <w:rPr>
          <w:sz w:val="24"/>
          <w:szCs w:val="24"/>
        </w:rPr>
      </w:pPr>
      <w:r w:rsidRPr="00105D30">
        <w:rPr>
          <w:sz w:val="24"/>
          <w:szCs w:val="24"/>
        </w:rPr>
        <w:t>(a) OA=</w:t>
      </w:r>
      <w:r w:rsidR="002A664C" w:rsidRPr="00105D30">
        <w:rPr>
          <w:sz w:val="24"/>
          <w:szCs w:val="24"/>
        </w:rPr>
        <w:t>98.78</w:t>
      </w:r>
      <w:r w:rsidRPr="00105D30">
        <w:rPr>
          <w:sz w:val="24"/>
          <w:szCs w:val="24"/>
        </w:rPr>
        <w:t xml:space="preserve">%          </w:t>
      </w:r>
      <w:r w:rsidR="00105D30">
        <w:rPr>
          <w:rFonts w:hint="eastAsia"/>
          <w:sz w:val="24"/>
          <w:szCs w:val="24"/>
        </w:rPr>
        <w:t xml:space="preserve">   </w:t>
      </w:r>
      <w:r w:rsidRPr="00105D30">
        <w:rPr>
          <w:sz w:val="24"/>
          <w:szCs w:val="24"/>
        </w:rPr>
        <w:t>(b) OA=</w:t>
      </w:r>
      <w:r w:rsidR="002A664C" w:rsidRPr="00105D30">
        <w:rPr>
          <w:sz w:val="24"/>
          <w:szCs w:val="24"/>
        </w:rPr>
        <w:t>99.6</w:t>
      </w:r>
      <w:r w:rsidRPr="00105D30">
        <w:rPr>
          <w:sz w:val="24"/>
          <w:szCs w:val="24"/>
        </w:rPr>
        <w:t>%</w:t>
      </w:r>
    </w:p>
    <w:p w:rsidR="00482280" w:rsidRPr="00105D30" w:rsidRDefault="00482280" w:rsidP="00105D30">
      <w:pPr>
        <w:spacing w:line="440" w:lineRule="exact"/>
        <w:ind w:firstLineChars="700" w:firstLine="1680"/>
        <w:rPr>
          <w:sz w:val="24"/>
          <w:szCs w:val="24"/>
        </w:rPr>
      </w:pPr>
      <w:r w:rsidRPr="00105D30">
        <w:rPr>
          <w:sz w:val="24"/>
          <w:szCs w:val="24"/>
        </w:rPr>
        <w:t>图</w:t>
      </w:r>
      <w:r w:rsidR="00105D30" w:rsidRPr="00105D30">
        <w:rPr>
          <w:sz w:val="24"/>
          <w:szCs w:val="24"/>
        </w:rPr>
        <w:t>3.5</w:t>
      </w:r>
      <w:r w:rsidRPr="00105D30">
        <w:rPr>
          <w:rFonts w:hint="eastAsia"/>
          <w:sz w:val="24"/>
          <w:szCs w:val="24"/>
        </w:rPr>
        <w:t xml:space="preserve"> </w:t>
      </w:r>
      <w:r w:rsidR="00132DE1" w:rsidRPr="00105D30">
        <w:rPr>
          <w:rFonts w:hint="eastAsia"/>
          <w:sz w:val="24"/>
          <w:szCs w:val="24"/>
        </w:rPr>
        <w:t>分类效果图</w:t>
      </w:r>
      <w:r w:rsidRPr="00105D30">
        <w:rPr>
          <w:sz w:val="24"/>
          <w:szCs w:val="24"/>
        </w:rPr>
        <w:t>（</w:t>
      </w:r>
      <w:r w:rsidRPr="00105D30">
        <w:rPr>
          <w:sz w:val="24"/>
          <w:szCs w:val="24"/>
        </w:rPr>
        <w:t>a</w:t>
      </w:r>
      <w:r w:rsidRPr="00105D30">
        <w:rPr>
          <w:sz w:val="24"/>
          <w:szCs w:val="24"/>
        </w:rPr>
        <w:t>）</w:t>
      </w:r>
      <w:r w:rsidR="00132DE1" w:rsidRPr="00105D30">
        <w:rPr>
          <w:rFonts w:hint="eastAsia"/>
          <w:sz w:val="24"/>
          <w:szCs w:val="24"/>
        </w:rPr>
        <w:t>P</w:t>
      </w:r>
      <w:r w:rsidR="00132DE1" w:rsidRPr="00105D30">
        <w:rPr>
          <w:sz w:val="24"/>
          <w:szCs w:val="24"/>
        </w:rPr>
        <w:t>aviaU</w:t>
      </w:r>
      <w:r w:rsidRPr="00105D30">
        <w:rPr>
          <w:sz w:val="24"/>
          <w:szCs w:val="24"/>
        </w:rPr>
        <w:t>（</w:t>
      </w:r>
      <w:r w:rsidRPr="00105D30">
        <w:rPr>
          <w:sz w:val="24"/>
          <w:szCs w:val="24"/>
        </w:rPr>
        <w:t>b</w:t>
      </w:r>
      <w:r w:rsidR="00132DE1" w:rsidRPr="00105D30">
        <w:rPr>
          <w:rFonts w:hint="eastAsia"/>
          <w:sz w:val="24"/>
          <w:szCs w:val="24"/>
        </w:rPr>
        <w:t>）</w:t>
      </w:r>
      <w:r w:rsidR="00132DE1" w:rsidRPr="00105D30">
        <w:rPr>
          <w:sz w:val="24"/>
          <w:szCs w:val="24"/>
        </w:rPr>
        <w:t>Salinas Vallye</w:t>
      </w:r>
    </w:p>
    <w:p w:rsidR="00482280" w:rsidRDefault="00482280">
      <w:pPr>
        <w:rPr>
          <w:sz w:val="24"/>
        </w:rPr>
      </w:pPr>
    </w:p>
    <w:p w:rsidR="00BD3923" w:rsidRDefault="00BD3923" w:rsidP="001E5072">
      <w:pPr>
        <w:pStyle w:val="aa"/>
        <w:ind w:firstLine="0"/>
        <w:jc w:val="both"/>
        <w:rPr>
          <w:rFonts w:ascii="Times New Roman"/>
          <w:sz w:val="21"/>
          <w:szCs w:val="21"/>
        </w:rPr>
      </w:pPr>
    </w:p>
    <w:p w:rsidR="001E5072" w:rsidRDefault="001E5072" w:rsidP="001E5072">
      <w:pPr>
        <w:pStyle w:val="aa"/>
        <w:ind w:firstLine="0"/>
        <w:jc w:val="both"/>
        <w:rPr>
          <w:rFonts w:ascii="Times New Roman"/>
          <w:sz w:val="21"/>
          <w:szCs w:val="21"/>
        </w:rPr>
      </w:pPr>
    </w:p>
    <w:p w:rsidR="00482280" w:rsidRPr="00105D30" w:rsidRDefault="00482280">
      <w:pPr>
        <w:pStyle w:val="aa"/>
        <w:ind w:firstLine="0"/>
        <w:rPr>
          <w:rFonts w:ascii="Times New Roman"/>
          <w:sz w:val="24"/>
          <w:szCs w:val="24"/>
        </w:rPr>
      </w:pPr>
      <w:r w:rsidRPr="00105D30">
        <w:rPr>
          <w:rFonts w:ascii="Times New Roman"/>
          <w:sz w:val="24"/>
          <w:szCs w:val="24"/>
        </w:rPr>
        <w:t>表</w:t>
      </w:r>
      <w:r w:rsidR="00CC4144" w:rsidRPr="00105D30">
        <w:rPr>
          <w:rFonts w:ascii="Times New Roman"/>
          <w:sz w:val="24"/>
          <w:szCs w:val="24"/>
        </w:rPr>
        <w:t>3</w:t>
      </w:r>
      <w:r w:rsidRPr="00105D30">
        <w:rPr>
          <w:rFonts w:ascii="Times New Roman"/>
          <w:sz w:val="24"/>
          <w:szCs w:val="24"/>
        </w:rPr>
        <w:t>.1</w:t>
      </w:r>
      <w:r w:rsidRPr="00105D30">
        <w:rPr>
          <w:rFonts w:ascii="Times New Roman" w:hint="eastAsia"/>
          <w:sz w:val="24"/>
          <w:szCs w:val="24"/>
        </w:rPr>
        <w:t xml:space="preserve"> </w:t>
      </w:r>
      <w:r w:rsidR="00BD3923" w:rsidRPr="00105D30">
        <w:rPr>
          <w:rFonts w:ascii="Times New Roman"/>
          <w:sz w:val="24"/>
          <w:szCs w:val="24"/>
        </w:rPr>
        <w:t>针对</w:t>
      </w:r>
      <w:r w:rsidR="00BD3923" w:rsidRPr="00105D30">
        <w:rPr>
          <w:rFonts w:ascii="Times New Roman" w:hint="eastAsia"/>
          <w:sz w:val="24"/>
          <w:szCs w:val="24"/>
        </w:rPr>
        <w:t>Pavia</w:t>
      </w:r>
      <w:r w:rsidR="00BD3923" w:rsidRPr="00105D30">
        <w:rPr>
          <w:rFonts w:ascii="Times New Roman"/>
          <w:sz w:val="24"/>
          <w:szCs w:val="24"/>
        </w:rPr>
        <w:t>U</w:t>
      </w:r>
      <w:r w:rsidR="004271E4" w:rsidRPr="00105D30">
        <w:rPr>
          <w:rFonts w:ascii="Times New Roman"/>
          <w:sz w:val="24"/>
          <w:szCs w:val="24"/>
        </w:rPr>
        <w:t>数据集不同</w:t>
      </w:r>
      <w:r w:rsidR="004271E4" w:rsidRPr="00105D30">
        <w:rPr>
          <w:rFonts w:ascii="Times New Roman" w:hint="eastAsia"/>
          <w:sz w:val="24"/>
          <w:szCs w:val="24"/>
        </w:rPr>
        <w:t>主成分数和窗口大小</w:t>
      </w:r>
      <w:r w:rsidRPr="00105D30">
        <w:rPr>
          <w:rFonts w:ascii="Times New Roman"/>
          <w:sz w:val="24"/>
          <w:szCs w:val="24"/>
        </w:rPr>
        <w:t>对性能的比较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BA6B26">
            <w:pPr>
              <w:pStyle w:val="af9"/>
              <w:keepLines/>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136325" w:rsidP="00CA5FE4">
            <w:pPr>
              <w:pStyle w:val="af9"/>
              <w:keepLines/>
              <w:spacing w:line="0" w:lineRule="atLeast"/>
              <w:ind w:firstLine="360"/>
              <w:jc w:val="center"/>
              <w:rPr>
                <w:sz w:val="18"/>
                <w:szCs w:val="18"/>
              </w:rPr>
            </w:pPr>
            <w:r>
              <w:rPr>
                <w:sz w:val="18"/>
                <w:szCs w:val="18"/>
              </w:rPr>
              <w:t>96.1</w:t>
            </w:r>
          </w:p>
        </w:tc>
        <w:tc>
          <w:tcPr>
            <w:tcW w:w="1125" w:type="dxa"/>
            <w:tcBorders>
              <w:top w:val="single" w:sz="8" w:space="0" w:color="auto"/>
              <w:tl2br w:val="nil"/>
              <w:tr2bl w:val="nil"/>
            </w:tcBorders>
            <w:vAlign w:val="center"/>
          </w:tcPr>
          <w:p w:rsidR="00136325" w:rsidRDefault="00132DE1" w:rsidP="00BA6B26">
            <w:pPr>
              <w:pStyle w:val="af9"/>
              <w:keepLines/>
              <w:spacing w:line="0" w:lineRule="atLeast"/>
              <w:ind w:firstLine="360"/>
              <w:jc w:val="center"/>
              <w:rPr>
                <w:sz w:val="18"/>
                <w:szCs w:val="18"/>
              </w:rPr>
            </w:pPr>
            <w:r>
              <w:rPr>
                <w:sz w:val="18"/>
                <w:szCs w:val="18"/>
              </w:rPr>
              <w:t>98.32</w:t>
            </w:r>
          </w:p>
        </w:tc>
        <w:tc>
          <w:tcPr>
            <w:tcW w:w="1125" w:type="dxa"/>
            <w:tcBorders>
              <w:top w:val="single" w:sz="8" w:space="0" w:color="auto"/>
              <w:tl2br w:val="nil"/>
              <w:tr2bl w:val="nil"/>
            </w:tcBorders>
            <w:vAlign w:val="center"/>
          </w:tcPr>
          <w:p w:rsidR="00136325" w:rsidRDefault="007F5271" w:rsidP="00BA6B26">
            <w:pPr>
              <w:pStyle w:val="af9"/>
              <w:keepLines/>
              <w:spacing w:line="0" w:lineRule="atLeast"/>
              <w:ind w:firstLine="360"/>
              <w:jc w:val="center"/>
              <w:rPr>
                <w:sz w:val="18"/>
                <w:szCs w:val="18"/>
              </w:rPr>
            </w:pPr>
            <w:r>
              <w:rPr>
                <w:sz w:val="18"/>
                <w:szCs w:val="18"/>
              </w:rPr>
              <w:t>53.1</w:t>
            </w:r>
          </w:p>
        </w:tc>
      </w:tr>
      <w:tr w:rsidR="00136325" w:rsidTr="00136325">
        <w:trPr>
          <w:trHeight w:val="465"/>
          <w:jc w:val="center"/>
        </w:trPr>
        <w:tc>
          <w:tcPr>
            <w:tcW w:w="723" w:type="dxa"/>
            <w:vMerge/>
            <w:tcBorders>
              <w:tl2br w:val="nil"/>
              <w:tr2bl w:val="nil"/>
            </w:tcBorders>
            <w:vAlign w:val="center"/>
          </w:tcPr>
          <w:p w:rsidR="00136325" w:rsidRDefault="00136325" w:rsidP="00BA6B26">
            <w:pPr>
              <w:pStyle w:val="af9"/>
              <w:keepLines/>
              <w:spacing w:line="0" w:lineRule="atLeast"/>
              <w:ind w:firstLine="36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C4144" w:rsidP="00CA5FE4">
            <w:pPr>
              <w:pStyle w:val="af9"/>
              <w:keepLines/>
              <w:spacing w:line="0" w:lineRule="atLeast"/>
              <w:ind w:firstLine="360"/>
              <w:jc w:val="center"/>
              <w:rPr>
                <w:sz w:val="18"/>
                <w:szCs w:val="18"/>
              </w:rPr>
            </w:pPr>
            <w:r>
              <w:rPr>
                <w:sz w:val="18"/>
                <w:szCs w:val="18"/>
              </w:rPr>
              <w:t>82.7</w:t>
            </w:r>
          </w:p>
        </w:tc>
        <w:tc>
          <w:tcPr>
            <w:tcW w:w="1125" w:type="dxa"/>
            <w:tcBorders>
              <w:tl2br w:val="nil"/>
              <w:tr2bl w:val="nil"/>
            </w:tcBorders>
            <w:vAlign w:val="center"/>
          </w:tcPr>
          <w:p w:rsidR="00136325" w:rsidRDefault="00022615" w:rsidP="00022615">
            <w:pPr>
              <w:pStyle w:val="af9"/>
              <w:keepLines/>
              <w:spacing w:line="0" w:lineRule="atLeast"/>
              <w:ind w:firstLine="360"/>
              <w:jc w:val="center"/>
              <w:rPr>
                <w:b/>
                <w:sz w:val="18"/>
                <w:szCs w:val="18"/>
              </w:rPr>
            </w:pPr>
            <w:r w:rsidRPr="00022615">
              <w:rPr>
                <w:rFonts w:hint="eastAsia"/>
                <w:sz w:val="18"/>
                <w:szCs w:val="18"/>
              </w:rPr>
              <w:t>5</w:t>
            </w:r>
            <w:r w:rsidRPr="00022615">
              <w:rPr>
                <w:sz w:val="18"/>
                <w:szCs w:val="18"/>
              </w:rPr>
              <w:t>8.4</w:t>
            </w:r>
            <w:r>
              <w:rPr>
                <w:sz w:val="18"/>
                <w:szCs w:val="18"/>
              </w:rPr>
              <w:t>7</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b/>
                <w:sz w:val="18"/>
                <w:szCs w:val="18"/>
              </w:rPr>
            </w:pPr>
            <w:r>
              <w:rPr>
                <w:sz w:val="18"/>
                <w:szCs w:val="18"/>
              </w:rPr>
              <w:t>90.07</w:t>
            </w:r>
          </w:p>
        </w:tc>
      </w:tr>
      <w:tr w:rsidR="00136325" w:rsidTr="00136325">
        <w:trPr>
          <w:trHeight w:val="539"/>
          <w:jc w:val="center"/>
        </w:trPr>
        <w:tc>
          <w:tcPr>
            <w:tcW w:w="723" w:type="dxa"/>
            <w:vMerge/>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Pr>
                <w:sz w:val="18"/>
                <w:szCs w:val="18"/>
              </w:rPr>
              <w:t>97.2</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sz w:val="18"/>
                <w:szCs w:val="18"/>
              </w:rPr>
              <w:t>98.65</w:t>
            </w:r>
          </w:p>
        </w:tc>
        <w:tc>
          <w:tcPr>
            <w:tcW w:w="1125" w:type="dxa"/>
            <w:tcBorders>
              <w:tl2br w:val="nil"/>
              <w:tr2bl w:val="nil"/>
            </w:tcBorders>
            <w:vAlign w:val="center"/>
          </w:tcPr>
          <w:p w:rsidR="00136325" w:rsidRDefault="00FF34C3" w:rsidP="00D631BA">
            <w:pPr>
              <w:pStyle w:val="af9"/>
              <w:keepLines/>
              <w:spacing w:line="0" w:lineRule="atLeast"/>
              <w:ind w:firstLineChars="0" w:firstLine="0"/>
              <w:rPr>
                <w:sz w:val="18"/>
                <w:szCs w:val="18"/>
              </w:rPr>
            </w:pPr>
            <w:r>
              <w:rPr>
                <w:rFonts w:hint="eastAsia"/>
                <w:sz w:val="18"/>
                <w:szCs w:val="18"/>
              </w:rPr>
              <w:t xml:space="preserve"> </w:t>
            </w:r>
            <w:r>
              <w:rPr>
                <w:sz w:val="18"/>
                <w:szCs w:val="18"/>
              </w:rPr>
              <w:t xml:space="preserve">    98</w:t>
            </w:r>
            <w:r>
              <w:rPr>
                <w:rFonts w:hint="eastAsia"/>
                <w:sz w:val="18"/>
                <w:szCs w:val="18"/>
              </w:rPr>
              <w:t>．</w:t>
            </w:r>
            <w:r>
              <w:rPr>
                <w:rFonts w:hint="eastAsia"/>
                <w:sz w:val="18"/>
                <w:szCs w:val="18"/>
              </w:rPr>
              <w:t>7</w:t>
            </w:r>
            <w:r>
              <w:rPr>
                <w:sz w:val="18"/>
                <w:szCs w:val="18"/>
              </w:rPr>
              <w:t>8</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sz w:val="18"/>
                <w:szCs w:val="18"/>
              </w:rPr>
            </w:pPr>
          </w:p>
          <w:p w:rsidR="00136325" w:rsidRDefault="00136325" w:rsidP="00BA6B26">
            <w:pPr>
              <w:pStyle w:val="af9"/>
              <w:keepLines/>
              <w:spacing w:line="0" w:lineRule="atLeast"/>
              <w:ind w:firstLineChars="0" w:firstLine="0"/>
              <w:rPr>
                <w:sz w:val="18"/>
                <w:szCs w:val="18"/>
              </w:rPr>
            </w:pPr>
          </w:p>
          <w:p w:rsidR="00136325" w:rsidRDefault="00136325" w:rsidP="00BA6B26">
            <w:pPr>
              <w:pStyle w:val="af9"/>
              <w:keepLines/>
              <w:spacing w:line="0" w:lineRule="atLeast"/>
              <w:ind w:firstLineChars="0" w:firstLine="0"/>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CA5FE4" w:rsidRDefault="00136325" w:rsidP="00132DE1">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.948</w:t>
            </w:r>
          </w:p>
        </w:tc>
        <w:tc>
          <w:tcPr>
            <w:tcW w:w="1125" w:type="dxa"/>
            <w:tcBorders>
              <w:tl2br w:val="nil"/>
              <w:tr2bl w:val="nil"/>
            </w:tcBorders>
            <w:vAlign w:val="center"/>
          </w:tcPr>
          <w:p w:rsidR="00136325" w:rsidRDefault="00132DE1" w:rsidP="00BA6B26">
            <w:pPr>
              <w:pStyle w:val="af9"/>
              <w:keepLines/>
              <w:spacing w:line="0" w:lineRule="atLeast"/>
              <w:ind w:firstLine="360"/>
              <w:jc w:val="center"/>
              <w:rPr>
                <w:sz w:val="18"/>
                <w:szCs w:val="18"/>
              </w:rPr>
            </w:pPr>
            <w:r>
              <w:rPr>
                <w:rFonts w:hint="eastAsia"/>
                <w:sz w:val="18"/>
                <w:szCs w:val="18"/>
              </w:rPr>
              <w:t>0</w:t>
            </w:r>
            <w:r>
              <w:rPr>
                <w:sz w:val="18"/>
                <w:szCs w:val="18"/>
              </w:rPr>
              <w:t>.97</w:t>
            </w:r>
          </w:p>
        </w:tc>
        <w:tc>
          <w:tcPr>
            <w:tcW w:w="1125" w:type="dxa"/>
            <w:tcBorders>
              <w:tl2br w:val="nil"/>
              <w:tr2bl w:val="nil"/>
            </w:tcBorders>
            <w:vAlign w:val="center"/>
          </w:tcPr>
          <w:p w:rsidR="00136325" w:rsidRDefault="007F5271" w:rsidP="00BA6B26">
            <w:pPr>
              <w:pStyle w:val="af9"/>
              <w:keepLines/>
              <w:spacing w:line="0" w:lineRule="atLeast"/>
              <w:ind w:firstLine="360"/>
              <w:jc w:val="center"/>
              <w:rPr>
                <w:sz w:val="18"/>
                <w:szCs w:val="18"/>
              </w:rPr>
            </w:pPr>
            <w:r>
              <w:rPr>
                <w:rFonts w:hint="eastAsia"/>
                <w:sz w:val="18"/>
                <w:szCs w:val="18"/>
              </w:rPr>
              <w:t>0</w:t>
            </w:r>
            <w:r>
              <w:rPr>
                <w:sz w:val="18"/>
                <w:szCs w:val="18"/>
              </w:rPr>
              <w:t>.34</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sz w:val="18"/>
                <w:szCs w:val="18"/>
              </w:rPr>
            </w:pPr>
            <w:r>
              <w:rPr>
                <w:sz w:val="18"/>
                <w:szCs w:val="18"/>
              </w:rPr>
              <w:t>Kappa</w:t>
            </w: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Pr="00CA5FE4" w:rsidRDefault="00CC4144" w:rsidP="00CA5FE4">
            <w:pPr>
              <w:pStyle w:val="af9"/>
              <w:keepLines/>
              <w:spacing w:line="0" w:lineRule="atLeast"/>
              <w:ind w:firstLine="360"/>
              <w:jc w:val="center"/>
              <w:rPr>
                <w:sz w:val="18"/>
                <w:szCs w:val="18"/>
              </w:rPr>
            </w:pPr>
            <w:r w:rsidRPr="002E2FD2">
              <w:rPr>
                <w:rFonts w:hint="eastAsia"/>
                <w:sz w:val="18"/>
                <w:szCs w:val="18"/>
              </w:rPr>
              <w:t>0</w:t>
            </w:r>
            <w:r w:rsidRPr="002E2FD2">
              <w:rPr>
                <w:sz w:val="18"/>
                <w:szCs w:val="18"/>
              </w:rPr>
              <w:t>.77</w:t>
            </w:r>
          </w:p>
        </w:tc>
        <w:tc>
          <w:tcPr>
            <w:tcW w:w="1125" w:type="dxa"/>
            <w:tcBorders>
              <w:tl2br w:val="nil"/>
              <w:tr2bl w:val="nil"/>
            </w:tcBorders>
            <w:vAlign w:val="center"/>
          </w:tcPr>
          <w:p w:rsidR="00136325" w:rsidRDefault="00022615" w:rsidP="00BA6B26">
            <w:pPr>
              <w:pStyle w:val="af9"/>
              <w:keepLines/>
              <w:spacing w:line="0" w:lineRule="atLeast"/>
              <w:ind w:firstLine="360"/>
              <w:jc w:val="center"/>
              <w:rPr>
                <w:sz w:val="18"/>
                <w:szCs w:val="18"/>
              </w:rPr>
            </w:pPr>
            <w:r>
              <w:rPr>
                <w:rFonts w:hint="eastAsia"/>
                <w:sz w:val="18"/>
                <w:szCs w:val="18"/>
              </w:rPr>
              <w:t>0</w:t>
            </w:r>
            <w:r>
              <w:rPr>
                <w:sz w:val="18"/>
                <w:szCs w:val="18"/>
              </w:rPr>
              <w:t>.41</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sz w:val="18"/>
                <w:szCs w:val="18"/>
              </w:rPr>
            </w:pPr>
            <w:r>
              <w:rPr>
                <w:rFonts w:hint="eastAsia"/>
                <w:sz w:val="18"/>
                <w:szCs w:val="18"/>
              </w:rPr>
              <w:t>0</w:t>
            </w:r>
            <w:r>
              <w:rPr>
                <w:sz w:val="18"/>
                <w:szCs w:val="18"/>
              </w:rPr>
              <w:t>.87</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.96</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FF34C3" w:rsidP="00FF34C3">
            <w:pPr>
              <w:pStyle w:val="af9"/>
              <w:keepLines/>
              <w:spacing w:line="0" w:lineRule="atLeast"/>
              <w:ind w:firstLine="360"/>
              <w:rPr>
                <w:sz w:val="18"/>
                <w:szCs w:val="18"/>
              </w:rPr>
            </w:pPr>
            <w:r>
              <w:rPr>
                <w:rFonts w:hint="eastAsia"/>
                <w:sz w:val="18"/>
                <w:szCs w:val="18"/>
              </w:rPr>
              <w:t xml:space="preserve"> </w:t>
            </w:r>
            <w:r>
              <w:rPr>
                <w:sz w:val="18"/>
                <w:szCs w:val="18"/>
              </w:rPr>
              <w:t>0.983</w:t>
            </w:r>
          </w:p>
        </w:tc>
      </w:tr>
    </w:tbl>
    <w:p w:rsidR="00482280" w:rsidRDefault="00482280">
      <w:pPr>
        <w:pStyle w:val="aa"/>
        <w:ind w:firstLine="0"/>
        <w:jc w:val="both"/>
        <w:rPr>
          <w:rFonts w:ascii="Times New Roman"/>
          <w:sz w:val="21"/>
          <w:szCs w:val="21"/>
        </w:rPr>
      </w:pPr>
    </w:p>
    <w:p w:rsidR="00482280" w:rsidRDefault="00482280">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350945" w:rsidRDefault="00350945">
      <w:pPr>
        <w:pStyle w:val="aa"/>
        <w:ind w:firstLine="0"/>
        <w:rPr>
          <w:rFonts w:ascii="Times New Roman"/>
          <w:sz w:val="21"/>
          <w:szCs w:val="21"/>
        </w:rPr>
      </w:pPr>
    </w:p>
    <w:p w:rsidR="00350945" w:rsidRDefault="00350945">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482280" w:rsidRPr="00105D30" w:rsidRDefault="00350945">
      <w:pPr>
        <w:pStyle w:val="aa"/>
        <w:ind w:firstLine="0"/>
        <w:rPr>
          <w:rFonts w:ascii="Times New Roman"/>
          <w:sz w:val="24"/>
          <w:szCs w:val="24"/>
        </w:rPr>
      </w:pPr>
      <w:r w:rsidRPr="00105D30">
        <w:rPr>
          <w:rFonts w:ascii="Times New Roman"/>
          <w:sz w:val="24"/>
          <w:szCs w:val="24"/>
        </w:rPr>
        <w:t>表</w:t>
      </w:r>
      <w:r w:rsidR="00CC4144" w:rsidRPr="00105D30">
        <w:rPr>
          <w:rFonts w:ascii="Times New Roman"/>
          <w:sz w:val="24"/>
          <w:szCs w:val="24"/>
        </w:rPr>
        <w:t>3</w:t>
      </w:r>
      <w:r w:rsidRPr="00105D30">
        <w:rPr>
          <w:rFonts w:ascii="Times New Roman"/>
          <w:sz w:val="24"/>
          <w:szCs w:val="24"/>
        </w:rPr>
        <w:t xml:space="preserve">.2 </w:t>
      </w:r>
      <w:r w:rsidR="005A6FC3" w:rsidRPr="00105D30">
        <w:rPr>
          <w:rFonts w:ascii="Times New Roman"/>
          <w:sz w:val="24"/>
          <w:szCs w:val="24"/>
        </w:rPr>
        <w:t>针对</w:t>
      </w:r>
      <w:r w:rsidR="005A6FC3" w:rsidRPr="00105D30">
        <w:rPr>
          <w:rFonts w:ascii="Times New Roman" w:hint="eastAsia"/>
          <w:sz w:val="24"/>
          <w:szCs w:val="24"/>
        </w:rPr>
        <w:t>Salina</w:t>
      </w:r>
      <w:r w:rsidR="005A6FC3" w:rsidRPr="00105D30">
        <w:rPr>
          <w:rFonts w:ascii="Times New Roman"/>
          <w:sz w:val="24"/>
          <w:szCs w:val="24"/>
        </w:rPr>
        <w:t>s Vallye</w:t>
      </w:r>
      <w:r w:rsidR="00136325" w:rsidRPr="00105D30">
        <w:rPr>
          <w:rFonts w:ascii="Times New Roman"/>
          <w:sz w:val="24"/>
          <w:szCs w:val="24"/>
        </w:rPr>
        <w:t>数据集不同主成分数和窗口大小</w:t>
      </w:r>
      <w:r w:rsidR="00482280" w:rsidRPr="00105D30">
        <w:rPr>
          <w:rFonts w:ascii="Times New Roman"/>
          <w:sz w:val="24"/>
          <w:szCs w:val="24"/>
        </w:rPr>
        <w:t>对性能的比较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022615">
            <w:pPr>
              <w:pStyle w:val="af9"/>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022615">
            <w:pPr>
              <w:pStyle w:val="af9"/>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022615">
            <w:pPr>
              <w:pStyle w:val="af9"/>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495303" w:rsidP="00022615">
            <w:pPr>
              <w:pStyle w:val="af9"/>
              <w:spacing w:line="0" w:lineRule="atLeast"/>
              <w:ind w:firstLineChars="233" w:firstLine="419"/>
              <w:rPr>
                <w:sz w:val="18"/>
                <w:szCs w:val="18"/>
              </w:rPr>
            </w:pPr>
            <w:r>
              <w:rPr>
                <w:sz w:val="18"/>
                <w:szCs w:val="18"/>
              </w:rPr>
              <w:t>95</w:t>
            </w:r>
            <w:r>
              <w:rPr>
                <w:rFonts w:hint="eastAsia"/>
                <w:sz w:val="18"/>
                <w:szCs w:val="18"/>
              </w:rPr>
              <w:t>.</w:t>
            </w:r>
            <w:r>
              <w:rPr>
                <w:sz w:val="18"/>
                <w:szCs w:val="18"/>
              </w:rPr>
              <w:t>79</w:t>
            </w:r>
          </w:p>
        </w:tc>
        <w:tc>
          <w:tcPr>
            <w:tcW w:w="1125" w:type="dxa"/>
            <w:tcBorders>
              <w:top w:val="single" w:sz="8" w:space="0" w:color="auto"/>
              <w:tl2br w:val="nil"/>
              <w:tr2bl w:val="nil"/>
            </w:tcBorders>
            <w:vAlign w:val="center"/>
          </w:tcPr>
          <w:p w:rsidR="00136325" w:rsidRDefault="000F2834" w:rsidP="00030A83">
            <w:pPr>
              <w:pStyle w:val="af9"/>
              <w:spacing w:line="0" w:lineRule="atLeast"/>
              <w:ind w:firstLineChars="233" w:firstLine="419"/>
              <w:rPr>
                <w:sz w:val="18"/>
                <w:szCs w:val="18"/>
              </w:rPr>
            </w:pPr>
            <w:r>
              <w:rPr>
                <w:sz w:val="18"/>
                <w:szCs w:val="18"/>
              </w:rPr>
              <w:t>98.18</w:t>
            </w:r>
          </w:p>
        </w:tc>
        <w:tc>
          <w:tcPr>
            <w:tcW w:w="1125" w:type="dxa"/>
            <w:tcBorders>
              <w:top w:val="single" w:sz="8" w:space="0" w:color="auto"/>
              <w:tl2br w:val="nil"/>
              <w:tr2bl w:val="nil"/>
            </w:tcBorders>
            <w:vAlign w:val="center"/>
          </w:tcPr>
          <w:p w:rsidR="00136325" w:rsidRDefault="00625E34" w:rsidP="00DC388D">
            <w:pPr>
              <w:pStyle w:val="af9"/>
              <w:spacing w:line="0" w:lineRule="atLeast"/>
              <w:ind w:firstLineChars="233" w:firstLine="419"/>
              <w:rPr>
                <w:sz w:val="18"/>
                <w:szCs w:val="18"/>
              </w:rPr>
            </w:pPr>
            <w:r>
              <w:rPr>
                <w:sz w:val="18"/>
                <w:szCs w:val="18"/>
              </w:rPr>
              <w:t>99.2</w:t>
            </w:r>
            <w:r w:rsidR="00026C91">
              <w:rPr>
                <w:sz w:val="18"/>
                <w:szCs w:val="18"/>
              </w:rPr>
              <w:t>0</w:t>
            </w:r>
          </w:p>
        </w:tc>
      </w:tr>
      <w:tr w:rsidR="00136325" w:rsidTr="00136325">
        <w:trPr>
          <w:trHeight w:val="465"/>
          <w:jc w:val="center"/>
        </w:trPr>
        <w:tc>
          <w:tcPr>
            <w:tcW w:w="723" w:type="dxa"/>
            <w:vMerge/>
            <w:tcBorders>
              <w:tl2br w:val="nil"/>
              <w:tr2bl w:val="nil"/>
            </w:tcBorders>
            <w:vAlign w:val="center"/>
          </w:tcPr>
          <w:p w:rsidR="00136325" w:rsidRDefault="00136325" w:rsidP="00022615">
            <w:pPr>
              <w:pStyle w:val="af9"/>
              <w:spacing w:line="0" w:lineRule="atLeast"/>
              <w:ind w:firstLine="36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A5FE4" w:rsidP="00132DE1">
            <w:pPr>
              <w:pStyle w:val="af9"/>
              <w:spacing w:line="0" w:lineRule="atLeast"/>
              <w:ind w:firstLineChars="233" w:firstLine="419"/>
              <w:rPr>
                <w:sz w:val="18"/>
                <w:szCs w:val="18"/>
              </w:rPr>
            </w:pPr>
            <w:r>
              <w:rPr>
                <w:sz w:val="18"/>
                <w:szCs w:val="18"/>
              </w:rPr>
              <w:t>97.3</w:t>
            </w:r>
          </w:p>
        </w:tc>
        <w:tc>
          <w:tcPr>
            <w:tcW w:w="1125" w:type="dxa"/>
            <w:tcBorders>
              <w:tl2br w:val="nil"/>
              <w:tr2bl w:val="nil"/>
            </w:tcBorders>
            <w:vAlign w:val="center"/>
          </w:tcPr>
          <w:p w:rsidR="00136325" w:rsidRPr="00132DE1" w:rsidRDefault="00030A83" w:rsidP="00132DE1">
            <w:pPr>
              <w:pStyle w:val="af9"/>
              <w:spacing w:line="0" w:lineRule="atLeast"/>
              <w:ind w:firstLineChars="233" w:firstLine="419"/>
              <w:rPr>
                <w:sz w:val="18"/>
                <w:szCs w:val="18"/>
              </w:rPr>
            </w:pPr>
            <w:r>
              <w:rPr>
                <w:sz w:val="18"/>
                <w:szCs w:val="18"/>
              </w:rPr>
              <w:t>99.01</w:t>
            </w:r>
          </w:p>
        </w:tc>
        <w:tc>
          <w:tcPr>
            <w:tcW w:w="1125" w:type="dxa"/>
            <w:tcBorders>
              <w:tl2br w:val="nil"/>
              <w:tr2bl w:val="nil"/>
            </w:tcBorders>
            <w:vAlign w:val="center"/>
          </w:tcPr>
          <w:p w:rsidR="00136325" w:rsidRPr="00132DE1" w:rsidRDefault="0022354B" w:rsidP="00132DE1">
            <w:pPr>
              <w:pStyle w:val="af9"/>
              <w:spacing w:line="0" w:lineRule="atLeast"/>
              <w:ind w:firstLineChars="233" w:firstLine="419"/>
              <w:rPr>
                <w:sz w:val="18"/>
                <w:szCs w:val="18"/>
              </w:rPr>
            </w:pPr>
            <w:r>
              <w:rPr>
                <w:sz w:val="18"/>
                <w:szCs w:val="18"/>
              </w:rPr>
              <w:t>99.62</w:t>
            </w:r>
          </w:p>
        </w:tc>
      </w:tr>
      <w:tr w:rsidR="00136325" w:rsidTr="00136325">
        <w:trPr>
          <w:trHeight w:val="539"/>
          <w:jc w:val="center"/>
        </w:trPr>
        <w:tc>
          <w:tcPr>
            <w:tcW w:w="723" w:type="dxa"/>
            <w:vMerge/>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132DE1" w:rsidRDefault="00B0007F" w:rsidP="00132DE1">
            <w:pPr>
              <w:pStyle w:val="af9"/>
              <w:spacing w:line="0" w:lineRule="atLeast"/>
              <w:ind w:firstLineChars="233" w:firstLine="419"/>
              <w:rPr>
                <w:sz w:val="18"/>
                <w:szCs w:val="18"/>
              </w:rPr>
            </w:pPr>
            <w:r>
              <w:rPr>
                <w:sz w:val="18"/>
                <w:szCs w:val="18"/>
              </w:rPr>
              <w:t>97.5</w:t>
            </w:r>
          </w:p>
        </w:tc>
        <w:tc>
          <w:tcPr>
            <w:tcW w:w="1125" w:type="dxa"/>
            <w:tcBorders>
              <w:tl2br w:val="nil"/>
              <w:tr2bl w:val="nil"/>
            </w:tcBorders>
            <w:vAlign w:val="center"/>
          </w:tcPr>
          <w:p w:rsidR="00136325" w:rsidRDefault="00D2454E" w:rsidP="00132DE1">
            <w:pPr>
              <w:pStyle w:val="af9"/>
              <w:spacing w:line="0" w:lineRule="atLeast"/>
              <w:ind w:firstLineChars="233" w:firstLine="419"/>
              <w:rPr>
                <w:sz w:val="18"/>
                <w:szCs w:val="18"/>
              </w:rPr>
            </w:pPr>
            <w:r>
              <w:rPr>
                <w:sz w:val="18"/>
                <w:szCs w:val="18"/>
              </w:rPr>
              <w:t>99.14</w:t>
            </w:r>
          </w:p>
        </w:tc>
        <w:tc>
          <w:tcPr>
            <w:tcW w:w="1125" w:type="dxa"/>
            <w:tcBorders>
              <w:tl2br w:val="nil"/>
              <w:tr2bl w:val="nil"/>
            </w:tcBorders>
            <w:vAlign w:val="center"/>
          </w:tcPr>
          <w:p w:rsidR="00136325" w:rsidRDefault="00DC388D" w:rsidP="00132DE1">
            <w:pPr>
              <w:pStyle w:val="af9"/>
              <w:spacing w:line="0" w:lineRule="atLeast"/>
              <w:ind w:firstLineChars="233" w:firstLine="419"/>
              <w:rPr>
                <w:sz w:val="18"/>
                <w:szCs w:val="18"/>
              </w:rPr>
            </w:pPr>
            <w:r>
              <w:rPr>
                <w:sz w:val="18"/>
                <w:szCs w:val="18"/>
              </w:rPr>
              <w:t>99.57</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sz w:val="18"/>
                <w:szCs w:val="18"/>
              </w:rPr>
            </w:pPr>
          </w:p>
          <w:p w:rsidR="00136325" w:rsidRDefault="00136325" w:rsidP="00022615">
            <w:pPr>
              <w:pStyle w:val="af9"/>
              <w:spacing w:line="0" w:lineRule="atLeast"/>
              <w:ind w:firstLineChars="0" w:firstLine="0"/>
              <w:rPr>
                <w:sz w:val="18"/>
                <w:szCs w:val="18"/>
              </w:rPr>
            </w:pPr>
          </w:p>
          <w:p w:rsidR="00136325" w:rsidRDefault="00136325" w:rsidP="00022615">
            <w:pPr>
              <w:pStyle w:val="af9"/>
              <w:spacing w:line="0" w:lineRule="atLeast"/>
              <w:ind w:firstLineChars="0" w:firstLine="0"/>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132DE1" w:rsidRDefault="00495303" w:rsidP="00132DE1">
            <w:pPr>
              <w:pStyle w:val="af9"/>
              <w:spacing w:line="0" w:lineRule="atLeast"/>
              <w:ind w:firstLineChars="233" w:firstLine="419"/>
              <w:rPr>
                <w:sz w:val="18"/>
                <w:szCs w:val="18"/>
              </w:rPr>
            </w:pPr>
            <w:r>
              <w:rPr>
                <w:rFonts w:hint="eastAsia"/>
                <w:sz w:val="18"/>
                <w:szCs w:val="18"/>
              </w:rPr>
              <w:t>0</w:t>
            </w:r>
            <w:r>
              <w:rPr>
                <w:sz w:val="18"/>
                <w:szCs w:val="18"/>
              </w:rPr>
              <w:t>.95</w:t>
            </w:r>
          </w:p>
        </w:tc>
        <w:tc>
          <w:tcPr>
            <w:tcW w:w="1125" w:type="dxa"/>
            <w:tcBorders>
              <w:tl2br w:val="nil"/>
              <w:tr2bl w:val="nil"/>
            </w:tcBorders>
            <w:vAlign w:val="center"/>
          </w:tcPr>
          <w:p w:rsidR="00136325" w:rsidRDefault="000F2834" w:rsidP="00132DE1">
            <w:pPr>
              <w:pStyle w:val="af9"/>
              <w:spacing w:line="0" w:lineRule="atLeast"/>
              <w:ind w:firstLineChars="233" w:firstLine="419"/>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026C91"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sz w:val="18"/>
                <w:szCs w:val="18"/>
              </w:rPr>
            </w:pPr>
            <w:r>
              <w:rPr>
                <w:sz w:val="18"/>
                <w:szCs w:val="18"/>
              </w:rPr>
              <w:t>Kappa</w:t>
            </w: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Default="00CA5FE4" w:rsidP="00CA5FE4">
            <w:pPr>
              <w:pStyle w:val="af9"/>
              <w:spacing w:line="0" w:lineRule="atLeast"/>
              <w:ind w:firstLineChars="233" w:firstLine="419"/>
              <w:rPr>
                <w:b/>
                <w:sz w:val="18"/>
                <w:szCs w:val="18"/>
              </w:rPr>
            </w:pPr>
            <w:r w:rsidRPr="00CA5FE4">
              <w:rPr>
                <w:rFonts w:hint="eastAsia"/>
                <w:sz w:val="18"/>
                <w:szCs w:val="18"/>
              </w:rPr>
              <w:t>0</w:t>
            </w:r>
            <w:r w:rsidRPr="00CA5FE4">
              <w:rPr>
                <w:sz w:val="18"/>
                <w:szCs w:val="18"/>
              </w:rPr>
              <w:t>.97</w:t>
            </w:r>
            <w:r w:rsidR="00B0007F">
              <w:rPr>
                <w:sz w:val="18"/>
                <w:szCs w:val="18"/>
              </w:rPr>
              <w:t>2</w:t>
            </w:r>
          </w:p>
        </w:tc>
        <w:tc>
          <w:tcPr>
            <w:tcW w:w="1125" w:type="dxa"/>
            <w:tcBorders>
              <w:tl2br w:val="nil"/>
              <w:tr2bl w:val="nil"/>
            </w:tcBorders>
            <w:vAlign w:val="center"/>
          </w:tcPr>
          <w:p w:rsidR="00136325" w:rsidRDefault="00030A83"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c>
          <w:tcPr>
            <w:tcW w:w="1125" w:type="dxa"/>
            <w:tcBorders>
              <w:tl2br w:val="nil"/>
              <w:tr2bl w:val="nil"/>
            </w:tcBorders>
            <w:vAlign w:val="center"/>
          </w:tcPr>
          <w:p w:rsidR="00136325" w:rsidRDefault="0022354B"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3</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Default="00B0007F" w:rsidP="00B0007F">
            <w:pPr>
              <w:pStyle w:val="af9"/>
              <w:spacing w:line="0" w:lineRule="atLeast"/>
              <w:ind w:firstLineChars="233" w:firstLine="419"/>
              <w:rPr>
                <w:b/>
                <w:sz w:val="18"/>
                <w:szCs w:val="18"/>
              </w:rPr>
            </w:pPr>
            <w:r w:rsidRPr="00B0007F">
              <w:rPr>
                <w:rFonts w:hint="eastAsia"/>
                <w:sz w:val="18"/>
                <w:szCs w:val="18"/>
              </w:rPr>
              <w:t>0</w:t>
            </w:r>
            <w:r w:rsidRPr="00B0007F">
              <w:rPr>
                <w:sz w:val="18"/>
                <w:szCs w:val="18"/>
              </w:rPr>
              <w:t>.97</w:t>
            </w:r>
            <w:r>
              <w:rPr>
                <w:sz w:val="18"/>
                <w:szCs w:val="18"/>
              </w:rPr>
              <w:t>3</w:t>
            </w:r>
          </w:p>
        </w:tc>
        <w:tc>
          <w:tcPr>
            <w:tcW w:w="1125" w:type="dxa"/>
            <w:tcBorders>
              <w:tl2br w:val="nil"/>
              <w:tr2bl w:val="nil"/>
            </w:tcBorders>
            <w:vAlign w:val="center"/>
          </w:tcPr>
          <w:p w:rsidR="00136325" w:rsidRDefault="00D2454E"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2</w:t>
            </w:r>
          </w:p>
        </w:tc>
        <w:tc>
          <w:tcPr>
            <w:tcW w:w="1125" w:type="dxa"/>
            <w:tcBorders>
              <w:tl2br w:val="nil"/>
              <w:tr2bl w:val="nil"/>
            </w:tcBorders>
            <w:vAlign w:val="center"/>
          </w:tcPr>
          <w:p w:rsidR="00136325" w:rsidRDefault="00DC388D" w:rsidP="00DC388D">
            <w:pPr>
              <w:pStyle w:val="af9"/>
              <w:spacing w:line="0" w:lineRule="atLeast"/>
              <w:ind w:firstLineChars="233" w:firstLine="419"/>
              <w:rPr>
                <w:sz w:val="18"/>
                <w:szCs w:val="18"/>
              </w:rPr>
            </w:pPr>
            <w:r>
              <w:rPr>
                <w:sz w:val="18"/>
                <w:szCs w:val="18"/>
              </w:rPr>
              <w:t>0.99</w:t>
            </w:r>
            <w:r w:rsidR="00E541D2">
              <w:rPr>
                <w:sz w:val="18"/>
                <w:szCs w:val="18"/>
              </w:rPr>
              <w:t>5</w:t>
            </w:r>
          </w:p>
        </w:tc>
      </w:tr>
    </w:tbl>
    <w:p w:rsidR="00482280" w:rsidRDefault="00482280">
      <w:pPr>
        <w:rPr>
          <w:sz w:val="24"/>
        </w:rPr>
      </w:pPr>
    </w:p>
    <w:p w:rsidR="00350945" w:rsidRDefault="00350945">
      <w:pPr>
        <w:jc w:val="center"/>
        <w:rPr>
          <w:sz w:val="24"/>
        </w:rPr>
      </w:pPr>
    </w:p>
    <w:p w:rsidR="00350945" w:rsidRDefault="00350945">
      <w:pPr>
        <w:jc w:val="center"/>
        <w:rPr>
          <w:sz w:val="24"/>
        </w:rPr>
      </w:pPr>
    </w:p>
    <w:p w:rsidR="00350945" w:rsidRDefault="00350945">
      <w:pPr>
        <w:jc w:val="center"/>
        <w:rPr>
          <w:sz w:val="24"/>
        </w:rPr>
      </w:pPr>
    </w:p>
    <w:p w:rsidR="00350945" w:rsidRDefault="00482280">
      <w:pPr>
        <w:jc w:val="center"/>
        <w:rPr>
          <w:sz w:val="24"/>
        </w:rPr>
      </w:pPr>
      <w:r>
        <w:rPr>
          <w:rFonts w:hint="eastAsia"/>
          <w:sz w:val="24"/>
        </w:rPr>
        <w:t xml:space="preserve">     </w:t>
      </w:r>
    </w:p>
    <w:p w:rsidR="00350945" w:rsidRDefault="00350945">
      <w:pPr>
        <w:jc w:val="center"/>
        <w:rPr>
          <w:szCs w:val="21"/>
        </w:rPr>
      </w:pPr>
    </w:p>
    <w:p w:rsidR="00482280" w:rsidRDefault="00482280">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b/>
          <w:bCs/>
          <w:sz w:val="24"/>
        </w:rPr>
      </w:pPr>
    </w:p>
    <w:p w:rsidR="00CC4144" w:rsidRPr="00105D30" w:rsidRDefault="00CC4144" w:rsidP="00CC4144">
      <w:pPr>
        <w:pStyle w:val="aa"/>
        <w:ind w:firstLine="0"/>
        <w:rPr>
          <w:rFonts w:ascii="Times New Roman"/>
          <w:sz w:val="24"/>
          <w:szCs w:val="24"/>
        </w:rPr>
      </w:pPr>
    </w:p>
    <w:p w:rsidR="00CC4144" w:rsidRPr="00105D30" w:rsidRDefault="00CC4144" w:rsidP="00CC4144">
      <w:pPr>
        <w:pStyle w:val="aa"/>
        <w:ind w:firstLine="0"/>
        <w:rPr>
          <w:rFonts w:ascii="Times New Roman"/>
          <w:sz w:val="24"/>
          <w:szCs w:val="24"/>
        </w:rPr>
      </w:pPr>
      <w:r w:rsidRPr="00105D30">
        <w:rPr>
          <w:rFonts w:ascii="Times New Roman"/>
          <w:sz w:val="24"/>
          <w:szCs w:val="24"/>
        </w:rPr>
        <w:t>表</w:t>
      </w:r>
      <w:r w:rsidRPr="00105D30">
        <w:rPr>
          <w:rFonts w:ascii="Times New Roman"/>
          <w:sz w:val="24"/>
          <w:szCs w:val="24"/>
        </w:rPr>
        <w:t xml:space="preserve">3.3 </w:t>
      </w:r>
      <w:r w:rsidRPr="00105D30">
        <w:rPr>
          <w:rFonts w:ascii="Times New Roman"/>
          <w:sz w:val="24"/>
          <w:szCs w:val="24"/>
        </w:rPr>
        <w:t>针对</w:t>
      </w:r>
      <w:r w:rsidRPr="00105D30">
        <w:rPr>
          <w:rFonts w:ascii="Times New Roman" w:hint="eastAsia"/>
          <w:sz w:val="24"/>
          <w:szCs w:val="24"/>
        </w:rPr>
        <w:t>Pavia</w:t>
      </w:r>
      <w:r w:rsidRPr="00105D30">
        <w:rPr>
          <w:rFonts w:ascii="Times New Roman"/>
          <w:sz w:val="24"/>
          <w:szCs w:val="24"/>
        </w:rPr>
        <w:t>U</w:t>
      </w:r>
      <w:r w:rsidRPr="00105D30">
        <w:rPr>
          <w:rFonts w:ascii="Times New Roman"/>
          <w:sz w:val="24"/>
          <w:szCs w:val="24"/>
        </w:rPr>
        <w:t>数据集不同</w:t>
      </w:r>
      <w:r w:rsidRPr="00105D30">
        <w:rPr>
          <w:rFonts w:ascii="Times New Roman" w:hint="eastAsia"/>
          <w:sz w:val="24"/>
          <w:szCs w:val="24"/>
        </w:rPr>
        <w:t>学习速率</w:t>
      </w:r>
      <w:r w:rsidRPr="00105D30">
        <w:rPr>
          <w:rFonts w:ascii="Times New Roman"/>
          <w:sz w:val="24"/>
          <w:szCs w:val="24"/>
        </w:rPr>
        <w:t>和决策树最大深度对性能的比较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BA6B26" w:rsidTr="00D77091">
        <w:trPr>
          <w:trHeight w:val="465"/>
          <w:jc w:val="center"/>
        </w:trPr>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BA6B26" w:rsidRPr="00330E07" w:rsidRDefault="00BA6B26" w:rsidP="00330E07">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0.05</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w:t>
            </w:r>
            <w:r w:rsidR="00330E07">
              <w:rPr>
                <w:i/>
                <w:sz w:val="18"/>
                <w:szCs w:val="18"/>
              </w:rPr>
              <w:t>.</w:t>
            </w:r>
            <w:r w:rsidR="00D77091">
              <w:rPr>
                <w:i/>
                <w:sz w:val="18"/>
                <w:szCs w:val="18"/>
              </w:rPr>
              <w:t>1</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0.3</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i/>
                <w:sz w:val="18"/>
                <w:szCs w:val="18"/>
              </w:rPr>
            </w:pPr>
            <w:r>
              <w:rPr>
                <w:rFonts w:hint="eastAsia"/>
                <w:i/>
                <w:sz w:val="18"/>
                <w:szCs w:val="18"/>
              </w:rPr>
              <w:t>L</w:t>
            </w:r>
            <w:r>
              <w:rPr>
                <w:i/>
                <w:sz w:val="18"/>
                <w:szCs w:val="18"/>
              </w:rPr>
              <w:t>R=</w:t>
            </w:r>
            <w:r w:rsidR="00D77091">
              <w:rPr>
                <w:i/>
                <w:sz w:val="18"/>
                <w:szCs w:val="18"/>
              </w:rPr>
              <w:t>0.5</w:t>
            </w:r>
          </w:p>
        </w:tc>
      </w:tr>
      <w:tr w:rsidR="00BA6B26" w:rsidTr="00D77091">
        <w:trPr>
          <w:trHeight w:val="465"/>
          <w:jc w:val="center"/>
        </w:trPr>
        <w:tc>
          <w:tcPr>
            <w:tcW w:w="794" w:type="dxa"/>
            <w:vMerge w:val="restart"/>
            <w:tcBorders>
              <w:top w:val="single" w:sz="8" w:space="0" w:color="auto"/>
              <w:tl2br w:val="nil"/>
              <w:tr2bl w:val="nil"/>
            </w:tcBorders>
            <w:vAlign w:val="center"/>
          </w:tcPr>
          <w:p w:rsidR="00BA6B26" w:rsidRDefault="00BA6B26" w:rsidP="00330E07">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8.27</w:t>
            </w:r>
          </w:p>
        </w:tc>
        <w:tc>
          <w:tcPr>
            <w:tcW w:w="794" w:type="dxa"/>
            <w:tcBorders>
              <w:top w:val="single" w:sz="8" w:space="0" w:color="auto"/>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9</w:t>
            </w:r>
            <w:r>
              <w:rPr>
                <w:sz w:val="18"/>
                <w:szCs w:val="18"/>
              </w:rPr>
              <w:t>8.48</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8.49</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8.36</w:t>
            </w:r>
          </w:p>
        </w:tc>
      </w:tr>
      <w:tr w:rsidR="00BA6B26" w:rsidTr="00D77091">
        <w:trPr>
          <w:trHeight w:val="465"/>
          <w:jc w:val="center"/>
        </w:trPr>
        <w:tc>
          <w:tcPr>
            <w:tcW w:w="794" w:type="dxa"/>
            <w:vMerge/>
            <w:tcBorders>
              <w:tl2br w:val="nil"/>
              <w:tr2bl w:val="nil"/>
            </w:tcBorders>
            <w:vAlign w:val="center"/>
          </w:tcPr>
          <w:p w:rsidR="00BA6B26" w:rsidRDefault="00BA6B26" w:rsidP="00022615">
            <w:pPr>
              <w:pStyle w:val="af9"/>
              <w:spacing w:line="0" w:lineRule="atLeast"/>
              <w:ind w:firstLine="36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8.44</w:t>
            </w:r>
          </w:p>
        </w:tc>
        <w:tc>
          <w:tcPr>
            <w:tcW w:w="794" w:type="dxa"/>
            <w:tcBorders>
              <w:tl2br w:val="nil"/>
              <w:tr2bl w:val="nil"/>
            </w:tcBorders>
            <w:vAlign w:val="center"/>
          </w:tcPr>
          <w:p w:rsidR="00BA6B26" w:rsidRPr="00683829" w:rsidRDefault="00683829" w:rsidP="00683829">
            <w:pPr>
              <w:pStyle w:val="af9"/>
              <w:spacing w:line="0" w:lineRule="atLeast"/>
              <w:ind w:firstLineChars="0" w:firstLine="0"/>
              <w:rPr>
                <w:sz w:val="18"/>
                <w:szCs w:val="18"/>
              </w:rPr>
            </w:pPr>
            <w:r w:rsidRPr="00683829">
              <w:rPr>
                <w:sz w:val="18"/>
                <w:szCs w:val="18"/>
              </w:rPr>
              <w:t>98.45</w:t>
            </w:r>
            <w:r w:rsidR="00330E07" w:rsidRPr="00683829">
              <w:rPr>
                <w:rFonts w:hint="eastAsia"/>
                <w:sz w:val="18"/>
                <w:szCs w:val="18"/>
              </w:rPr>
              <w:t xml:space="preserve"> </w:t>
            </w:r>
          </w:p>
        </w:tc>
        <w:tc>
          <w:tcPr>
            <w:tcW w:w="794" w:type="dxa"/>
            <w:tcBorders>
              <w:tl2br w:val="nil"/>
              <w:tr2bl w:val="nil"/>
            </w:tcBorders>
            <w:vAlign w:val="center"/>
          </w:tcPr>
          <w:p w:rsidR="00BA6B26" w:rsidRPr="00CC4144" w:rsidRDefault="001F2245" w:rsidP="00330E07">
            <w:pPr>
              <w:pStyle w:val="af9"/>
              <w:spacing w:line="0" w:lineRule="atLeast"/>
              <w:ind w:firstLineChars="0" w:firstLine="0"/>
              <w:rPr>
                <w:sz w:val="18"/>
                <w:szCs w:val="18"/>
              </w:rPr>
            </w:pPr>
            <w:r>
              <w:rPr>
                <w:sz w:val="18"/>
                <w:szCs w:val="18"/>
              </w:rPr>
              <w:t>98.46</w:t>
            </w:r>
            <w:r w:rsidR="00330E07">
              <w:rPr>
                <w:sz w:val="18"/>
                <w:szCs w:val="18"/>
              </w:rPr>
              <w:t xml:space="preserve">     </w:t>
            </w:r>
          </w:p>
        </w:tc>
        <w:tc>
          <w:tcPr>
            <w:tcW w:w="794" w:type="dxa"/>
            <w:tcBorders>
              <w:tl2br w:val="nil"/>
              <w:tr2bl w:val="nil"/>
            </w:tcBorders>
            <w:vAlign w:val="center"/>
          </w:tcPr>
          <w:p w:rsidR="00BA6B26" w:rsidRPr="00CC4144" w:rsidRDefault="001F2245" w:rsidP="001F2245">
            <w:pPr>
              <w:pStyle w:val="af9"/>
              <w:spacing w:line="0" w:lineRule="atLeast"/>
              <w:ind w:firstLineChars="0" w:firstLine="0"/>
              <w:rPr>
                <w:sz w:val="18"/>
                <w:szCs w:val="18"/>
              </w:rPr>
            </w:pPr>
            <w:r>
              <w:rPr>
                <w:sz w:val="18"/>
                <w:szCs w:val="18"/>
              </w:rPr>
              <w:t>98.40</w:t>
            </w:r>
            <w:r w:rsidR="00330E07">
              <w:rPr>
                <w:rFonts w:hint="eastAsia"/>
                <w:sz w:val="18"/>
                <w:szCs w:val="18"/>
              </w:rPr>
              <w:t xml:space="preserve"> </w:t>
            </w:r>
          </w:p>
        </w:tc>
      </w:tr>
      <w:tr w:rsidR="00BA6B26" w:rsidTr="00D77091">
        <w:trPr>
          <w:trHeight w:val="539"/>
          <w:jc w:val="center"/>
        </w:trPr>
        <w:tc>
          <w:tcPr>
            <w:tcW w:w="794" w:type="dxa"/>
            <w:vMerge/>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Pr="00CC4144" w:rsidRDefault="00EF7477" w:rsidP="00EF7477">
            <w:pPr>
              <w:pStyle w:val="af9"/>
              <w:spacing w:line="0" w:lineRule="atLeast"/>
              <w:ind w:firstLineChars="0" w:firstLine="0"/>
              <w:rPr>
                <w:sz w:val="18"/>
                <w:szCs w:val="18"/>
              </w:rPr>
            </w:pPr>
            <w:r>
              <w:rPr>
                <w:rFonts w:hint="eastAsia"/>
                <w:sz w:val="18"/>
                <w:szCs w:val="18"/>
              </w:rPr>
              <w:t>9</w:t>
            </w:r>
            <w:r>
              <w:rPr>
                <w:sz w:val="18"/>
                <w:szCs w:val="18"/>
              </w:rPr>
              <w:t>8.42</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sz w:val="18"/>
                <w:szCs w:val="18"/>
              </w:rPr>
              <w:t>98.49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8.50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8.37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sz w:val="18"/>
                <w:szCs w:val="18"/>
              </w:rPr>
            </w:pPr>
          </w:p>
          <w:p w:rsidR="00BA6B26" w:rsidRDefault="00BA6B26" w:rsidP="00022615">
            <w:pPr>
              <w:pStyle w:val="af9"/>
              <w:spacing w:line="0" w:lineRule="atLeast"/>
              <w:ind w:firstLineChars="0" w:firstLine="0"/>
              <w:rPr>
                <w:sz w:val="18"/>
                <w:szCs w:val="18"/>
              </w:rPr>
            </w:pPr>
          </w:p>
          <w:p w:rsidR="00BA6B26" w:rsidRDefault="00BA6B26" w:rsidP="00022615">
            <w:pPr>
              <w:pStyle w:val="af9"/>
              <w:spacing w:line="0" w:lineRule="atLeast"/>
              <w:ind w:firstLineChars="0" w:firstLine="0"/>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.977</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.978</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sz w:val="18"/>
                <w:szCs w:val="18"/>
              </w:rPr>
            </w:pPr>
            <w:r>
              <w:rPr>
                <w:sz w:val="18"/>
                <w:szCs w:val="18"/>
              </w:rPr>
              <w:t>Kappa</w:t>
            </w: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Default="00EF7477" w:rsidP="00EF7477">
            <w:pPr>
              <w:pStyle w:val="af9"/>
              <w:spacing w:line="0" w:lineRule="atLeast"/>
              <w:ind w:firstLineChars="0" w:firstLine="0"/>
              <w:rPr>
                <w:b/>
                <w:sz w:val="18"/>
                <w:szCs w:val="18"/>
              </w:rPr>
            </w:pPr>
            <w:r w:rsidRPr="00EF7477">
              <w:rPr>
                <w:rFonts w:hint="eastAsia"/>
                <w:sz w:val="18"/>
                <w:szCs w:val="18"/>
              </w:rPr>
              <w:t>0</w:t>
            </w:r>
            <w:r w:rsidRPr="00EF7477">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.987</w:t>
            </w:r>
          </w:p>
        </w:tc>
      </w:tr>
    </w:tbl>
    <w:p w:rsidR="00CC4144" w:rsidRDefault="00CC4144" w:rsidP="00CC4144">
      <w:pP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r>
        <w:rPr>
          <w:rFonts w:hint="eastAsia"/>
          <w:sz w:val="24"/>
        </w:rPr>
        <w:t xml:space="preserve">     </w:t>
      </w: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pPr>
        <w:jc w:val="center"/>
        <w:rPr>
          <w:b/>
          <w:bCs/>
          <w:sz w:val="24"/>
        </w:rPr>
      </w:pPr>
    </w:p>
    <w:p w:rsidR="00CC4144" w:rsidRDefault="00CC4144">
      <w:pPr>
        <w:jc w:val="center"/>
        <w:rPr>
          <w:b/>
          <w:bCs/>
          <w:sz w:val="24"/>
        </w:rPr>
      </w:pPr>
    </w:p>
    <w:p w:rsidR="00CC4144" w:rsidRDefault="00CC4144" w:rsidP="00CC4144">
      <w:pPr>
        <w:pStyle w:val="aa"/>
        <w:ind w:firstLine="0"/>
        <w:rPr>
          <w:rFonts w:ascii="Times New Roman"/>
          <w:sz w:val="21"/>
          <w:szCs w:val="21"/>
        </w:rPr>
      </w:pPr>
    </w:p>
    <w:p w:rsidR="00CC4144" w:rsidRDefault="00CC4144" w:rsidP="00105D30">
      <w:pPr>
        <w:pStyle w:val="aa"/>
        <w:ind w:firstLine="0"/>
        <w:jc w:val="both"/>
        <w:rPr>
          <w:rFonts w:ascii="Times New Roman"/>
          <w:sz w:val="21"/>
          <w:szCs w:val="21"/>
        </w:rPr>
      </w:pPr>
    </w:p>
    <w:p w:rsidR="00132DE1" w:rsidRPr="00105D30" w:rsidRDefault="00132DE1" w:rsidP="00132DE1">
      <w:pPr>
        <w:pStyle w:val="aa"/>
        <w:ind w:firstLine="0"/>
        <w:rPr>
          <w:rFonts w:ascii="Times New Roman"/>
          <w:sz w:val="24"/>
          <w:szCs w:val="24"/>
        </w:rPr>
      </w:pPr>
      <w:r w:rsidRPr="00105D30">
        <w:rPr>
          <w:rFonts w:ascii="Times New Roman"/>
          <w:sz w:val="24"/>
          <w:szCs w:val="24"/>
        </w:rPr>
        <w:t>表</w:t>
      </w:r>
      <w:r w:rsidR="0042712F" w:rsidRPr="00105D30">
        <w:rPr>
          <w:rFonts w:ascii="Times New Roman"/>
          <w:sz w:val="24"/>
          <w:szCs w:val="24"/>
        </w:rPr>
        <w:t>3.4</w:t>
      </w:r>
      <w:r w:rsidRPr="00105D30">
        <w:rPr>
          <w:rFonts w:ascii="Times New Roman"/>
          <w:sz w:val="24"/>
          <w:szCs w:val="24"/>
        </w:rPr>
        <w:t xml:space="preserve"> </w:t>
      </w:r>
      <w:r w:rsidRPr="00105D30">
        <w:rPr>
          <w:rFonts w:ascii="Times New Roman"/>
          <w:sz w:val="24"/>
          <w:szCs w:val="24"/>
        </w:rPr>
        <w:t>针对</w:t>
      </w:r>
      <w:r w:rsidRPr="00105D30">
        <w:rPr>
          <w:rFonts w:ascii="Times New Roman"/>
          <w:sz w:val="24"/>
          <w:szCs w:val="24"/>
        </w:rPr>
        <w:t>Salinas Valley</w:t>
      </w:r>
      <w:r w:rsidRPr="00105D30">
        <w:rPr>
          <w:rFonts w:ascii="Times New Roman"/>
          <w:sz w:val="24"/>
          <w:szCs w:val="24"/>
        </w:rPr>
        <w:t>数据集不同</w:t>
      </w:r>
      <w:r w:rsidRPr="00105D30">
        <w:rPr>
          <w:rFonts w:ascii="Times New Roman" w:hint="eastAsia"/>
          <w:sz w:val="24"/>
          <w:szCs w:val="24"/>
        </w:rPr>
        <w:t>学习速率</w:t>
      </w:r>
      <w:r w:rsidRPr="00105D30">
        <w:rPr>
          <w:rFonts w:ascii="Times New Roman"/>
          <w:sz w:val="24"/>
          <w:szCs w:val="24"/>
        </w:rPr>
        <w:t>和决策树最大深度对性能的比较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132DE1" w:rsidTr="00022615">
        <w:trPr>
          <w:trHeight w:val="465"/>
          <w:jc w:val="center"/>
        </w:trPr>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132DE1" w:rsidRPr="00330E07" w:rsidRDefault="00132DE1" w:rsidP="00022615">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LR=0.05</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LR=0.1</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LR=0.3</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i/>
                <w:sz w:val="18"/>
                <w:szCs w:val="18"/>
              </w:rPr>
            </w:pPr>
            <w:r>
              <w:rPr>
                <w:rFonts w:hint="eastAsia"/>
                <w:i/>
                <w:sz w:val="18"/>
                <w:szCs w:val="18"/>
              </w:rPr>
              <w:t>L</w:t>
            </w:r>
            <w:r>
              <w:rPr>
                <w:i/>
                <w:sz w:val="18"/>
                <w:szCs w:val="18"/>
              </w:rPr>
              <w:t>R=0.5</w:t>
            </w:r>
          </w:p>
        </w:tc>
      </w:tr>
      <w:tr w:rsidR="00132DE1" w:rsidTr="00022615">
        <w:trPr>
          <w:trHeight w:val="465"/>
          <w:jc w:val="center"/>
        </w:trPr>
        <w:tc>
          <w:tcPr>
            <w:tcW w:w="794" w:type="dxa"/>
            <w:vMerge w:val="restart"/>
            <w:tcBorders>
              <w:top w:val="single" w:sz="8" w:space="0" w:color="auto"/>
              <w:tl2br w:val="nil"/>
              <w:tr2bl w:val="nil"/>
            </w:tcBorders>
            <w:vAlign w:val="center"/>
          </w:tcPr>
          <w:p w:rsidR="00132DE1" w:rsidRDefault="00132DE1" w:rsidP="00022615">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132DE1" w:rsidRDefault="00896B0F" w:rsidP="00896B0F">
            <w:pPr>
              <w:pStyle w:val="af9"/>
              <w:spacing w:line="0" w:lineRule="atLeast"/>
              <w:ind w:firstLineChars="0" w:firstLine="0"/>
              <w:rPr>
                <w:sz w:val="18"/>
                <w:szCs w:val="18"/>
              </w:rPr>
            </w:pPr>
            <w:r>
              <w:rPr>
                <w:rFonts w:hint="eastAsia"/>
                <w:sz w:val="18"/>
                <w:szCs w:val="18"/>
              </w:rPr>
              <w:t>9</w:t>
            </w:r>
            <w:r>
              <w:rPr>
                <w:sz w:val="18"/>
                <w:szCs w:val="18"/>
              </w:rPr>
              <w:t>8.37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8.57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8.60</w:t>
            </w:r>
          </w:p>
        </w:tc>
        <w:tc>
          <w:tcPr>
            <w:tcW w:w="794" w:type="dxa"/>
            <w:tcBorders>
              <w:top w:val="single" w:sz="8" w:space="0" w:color="auto"/>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9</w:t>
            </w:r>
            <w:r>
              <w:rPr>
                <w:sz w:val="18"/>
                <w:szCs w:val="18"/>
              </w:rPr>
              <w:t>8.5</w:t>
            </w:r>
          </w:p>
        </w:tc>
      </w:tr>
      <w:tr w:rsidR="00132DE1" w:rsidTr="00022615">
        <w:trPr>
          <w:trHeight w:val="465"/>
          <w:jc w:val="center"/>
        </w:trPr>
        <w:tc>
          <w:tcPr>
            <w:tcW w:w="794" w:type="dxa"/>
            <w:vMerge/>
            <w:tcBorders>
              <w:tl2br w:val="nil"/>
              <w:tr2bl w:val="nil"/>
            </w:tcBorders>
            <w:vAlign w:val="center"/>
          </w:tcPr>
          <w:p w:rsidR="00132DE1" w:rsidRDefault="00132DE1" w:rsidP="00022615">
            <w:pPr>
              <w:pStyle w:val="af9"/>
              <w:spacing w:line="0" w:lineRule="atLeast"/>
              <w:ind w:firstLine="36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sz w:val="18"/>
                <w:szCs w:val="18"/>
              </w:rPr>
            </w:pPr>
            <w:r>
              <w:rPr>
                <w:sz w:val="18"/>
                <w:szCs w:val="18"/>
              </w:rPr>
              <w:t>98.59</w:t>
            </w:r>
          </w:p>
        </w:tc>
        <w:tc>
          <w:tcPr>
            <w:tcW w:w="794" w:type="dxa"/>
            <w:tcBorders>
              <w:tl2br w:val="nil"/>
              <w:tr2bl w:val="nil"/>
            </w:tcBorders>
            <w:vAlign w:val="center"/>
          </w:tcPr>
          <w:p w:rsidR="00132DE1" w:rsidRDefault="00EF7477" w:rsidP="00EF7477">
            <w:pPr>
              <w:pStyle w:val="af9"/>
              <w:spacing w:line="0" w:lineRule="atLeast"/>
              <w:ind w:firstLineChars="0" w:firstLine="0"/>
              <w:rPr>
                <w:b/>
                <w:sz w:val="18"/>
                <w:szCs w:val="18"/>
              </w:rPr>
            </w:pPr>
            <w:r w:rsidRPr="00320DA1">
              <w:rPr>
                <w:sz w:val="18"/>
                <w:szCs w:val="18"/>
              </w:rPr>
              <w:t>98.64</w:t>
            </w:r>
            <w:r w:rsidR="00132DE1" w:rsidRPr="00320DA1">
              <w:rPr>
                <w:rFonts w:hint="eastAsia"/>
                <w:sz w:val="18"/>
                <w:szCs w:val="18"/>
              </w:rPr>
              <w:t xml:space="preserve"> </w:t>
            </w:r>
          </w:p>
        </w:tc>
        <w:tc>
          <w:tcPr>
            <w:tcW w:w="794" w:type="dxa"/>
            <w:tcBorders>
              <w:tl2br w:val="nil"/>
              <w:tr2bl w:val="nil"/>
            </w:tcBorders>
            <w:vAlign w:val="center"/>
          </w:tcPr>
          <w:p w:rsidR="00132DE1" w:rsidRPr="00CC4144" w:rsidRDefault="00EF7477" w:rsidP="00022615">
            <w:pPr>
              <w:pStyle w:val="af9"/>
              <w:spacing w:line="0" w:lineRule="atLeast"/>
              <w:ind w:firstLineChars="0" w:firstLine="0"/>
              <w:rPr>
                <w:sz w:val="18"/>
                <w:szCs w:val="18"/>
              </w:rPr>
            </w:pPr>
            <w:r>
              <w:rPr>
                <w:sz w:val="18"/>
                <w:szCs w:val="18"/>
              </w:rPr>
              <w:t>98.61</w:t>
            </w:r>
            <w:r w:rsidR="00132DE1">
              <w:rPr>
                <w:sz w:val="18"/>
                <w:szCs w:val="18"/>
              </w:rPr>
              <w:t xml:space="preserve">  </w:t>
            </w:r>
          </w:p>
        </w:tc>
        <w:tc>
          <w:tcPr>
            <w:tcW w:w="794" w:type="dxa"/>
            <w:tcBorders>
              <w:tl2br w:val="nil"/>
              <w:tr2bl w:val="nil"/>
            </w:tcBorders>
            <w:vAlign w:val="center"/>
          </w:tcPr>
          <w:p w:rsidR="00132DE1" w:rsidRPr="00CC4144" w:rsidRDefault="00683829" w:rsidP="00683829">
            <w:pPr>
              <w:pStyle w:val="af9"/>
              <w:spacing w:line="0" w:lineRule="atLeast"/>
              <w:ind w:firstLineChars="0" w:firstLine="0"/>
              <w:rPr>
                <w:sz w:val="18"/>
                <w:szCs w:val="18"/>
              </w:rPr>
            </w:pPr>
            <w:r>
              <w:rPr>
                <w:sz w:val="18"/>
                <w:szCs w:val="18"/>
              </w:rPr>
              <w:t>26.77</w:t>
            </w:r>
            <w:r w:rsidR="00132DE1">
              <w:rPr>
                <w:rFonts w:hint="eastAsia"/>
                <w:sz w:val="18"/>
                <w:szCs w:val="18"/>
              </w:rPr>
              <w:t xml:space="preserve"> </w:t>
            </w:r>
          </w:p>
        </w:tc>
      </w:tr>
      <w:tr w:rsidR="00132DE1" w:rsidTr="00022615">
        <w:trPr>
          <w:trHeight w:val="539"/>
          <w:jc w:val="center"/>
        </w:trPr>
        <w:tc>
          <w:tcPr>
            <w:tcW w:w="794" w:type="dxa"/>
            <w:vMerge/>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Pr="00CC4144" w:rsidRDefault="00896B0F" w:rsidP="00896B0F">
            <w:pPr>
              <w:pStyle w:val="af9"/>
              <w:spacing w:line="0" w:lineRule="atLeast"/>
              <w:ind w:firstLineChars="0" w:firstLine="0"/>
              <w:rPr>
                <w:sz w:val="18"/>
                <w:szCs w:val="18"/>
              </w:rPr>
            </w:pPr>
            <w:r>
              <w:rPr>
                <w:rFonts w:hint="eastAsia"/>
                <w:sz w:val="18"/>
                <w:szCs w:val="18"/>
              </w:rPr>
              <w:t>9</w:t>
            </w:r>
            <w:r>
              <w:rPr>
                <w:sz w:val="18"/>
                <w:szCs w:val="18"/>
              </w:rPr>
              <w:t>8.6</w:t>
            </w:r>
            <w:r w:rsidR="00EF7477">
              <w:rPr>
                <w:sz w:val="18"/>
                <w:szCs w:val="18"/>
              </w:rPr>
              <w:t>2</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8.65</w:t>
            </w:r>
          </w:p>
        </w:tc>
        <w:tc>
          <w:tcPr>
            <w:tcW w:w="794" w:type="dxa"/>
            <w:tcBorders>
              <w:tl2br w:val="nil"/>
              <w:tr2bl w:val="nil"/>
            </w:tcBorders>
            <w:vAlign w:val="center"/>
          </w:tcPr>
          <w:p w:rsidR="00132DE1" w:rsidRDefault="00683829" w:rsidP="00EF7477">
            <w:pPr>
              <w:pStyle w:val="af9"/>
              <w:spacing w:line="0" w:lineRule="atLeast"/>
              <w:ind w:firstLineChars="0" w:firstLine="0"/>
              <w:rPr>
                <w:sz w:val="18"/>
                <w:szCs w:val="18"/>
              </w:rPr>
            </w:pPr>
            <w:r>
              <w:rPr>
                <w:sz w:val="18"/>
                <w:szCs w:val="18"/>
              </w:rPr>
              <w:t>98.62</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7</w:t>
            </w:r>
            <w:r>
              <w:rPr>
                <w:sz w:val="18"/>
                <w:szCs w:val="18"/>
              </w:rPr>
              <w:t>3.51</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sz w:val="18"/>
                <w:szCs w:val="18"/>
              </w:rPr>
            </w:pPr>
          </w:p>
          <w:p w:rsidR="00132DE1" w:rsidRDefault="00132DE1" w:rsidP="00022615">
            <w:pPr>
              <w:pStyle w:val="af9"/>
              <w:spacing w:line="0" w:lineRule="atLeast"/>
              <w:ind w:firstLineChars="0" w:firstLine="0"/>
              <w:rPr>
                <w:sz w:val="18"/>
                <w:szCs w:val="18"/>
              </w:rPr>
            </w:pPr>
          </w:p>
          <w:p w:rsidR="00132DE1" w:rsidRDefault="00132DE1" w:rsidP="00022615">
            <w:pPr>
              <w:pStyle w:val="af9"/>
              <w:spacing w:line="0" w:lineRule="atLeast"/>
              <w:ind w:firstLineChars="0" w:firstLine="0"/>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132DE1"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.981</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.983</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sz w:val="18"/>
                <w:szCs w:val="18"/>
              </w:rPr>
            </w:pPr>
            <w:r>
              <w:rPr>
                <w:sz w:val="18"/>
                <w:szCs w:val="18"/>
              </w:rPr>
              <w:t>Kappa</w:t>
            </w: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.110</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Default="00EF7477" w:rsidP="00EF7477">
            <w:pPr>
              <w:pStyle w:val="af9"/>
              <w:spacing w:line="0" w:lineRule="atLeast"/>
              <w:ind w:firstLineChars="0" w:firstLine="0"/>
              <w:rPr>
                <w:b/>
                <w:sz w:val="18"/>
                <w:szCs w:val="18"/>
              </w:rPr>
            </w:pPr>
            <w:r w:rsidRPr="00EF7477">
              <w:rPr>
                <w:rFonts w:hint="eastAsia"/>
                <w:sz w:val="18"/>
                <w:szCs w:val="18"/>
              </w:rPr>
              <w:t>0</w:t>
            </w:r>
            <w:r w:rsidRPr="00EF7477">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.705</w:t>
            </w:r>
          </w:p>
        </w:tc>
      </w:tr>
    </w:tbl>
    <w:p w:rsidR="00132DE1" w:rsidRDefault="00132DE1" w:rsidP="00132DE1">
      <w:pP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r>
        <w:rPr>
          <w:rFonts w:hint="eastAsia"/>
          <w:sz w:val="24"/>
        </w:rPr>
        <w:t xml:space="preserve">     </w:t>
      </w: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b/>
          <w:bCs/>
          <w:sz w:val="24"/>
        </w:rPr>
      </w:pPr>
    </w:p>
    <w:p w:rsidR="00482280" w:rsidRDefault="00482280">
      <w:pPr>
        <w:spacing w:line="440" w:lineRule="exact"/>
        <w:rPr>
          <w:b/>
          <w:bCs/>
          <w:sz w:val="24"/>
        </w:rPr>
      </w:pPr>
      <w:r>
        <w:rPr>
          <w:b/>
          <w:bCs/>
          <w:sz w:val="24"/>
        </w:rPr>
        <w:lastRenderedPageBreak/>
        <w:t>实验</w:t>
      </w:r>
      <w:r>
        <w:rPr>
          <w:b/>
          <w:bCs/>
          <w:sz w:val="24"/>
        </w:rPr>
        <w:t>II</w:t>
      </w:r>
      <w:r>
        <w:rPr>
          <w:b/>
          <w:bCs/>
          <w:sz w:val="24"/>
        </w:rPr>
        <w:t>：</w:t>
      </w:r>
    </w:p>
    <w:p w:rsidR="0042712F" w:rsidRDefault="00482280" w:rsidP="0042712F">
      <w:pPr>
        <w:spacing w:line="440" w:lineRule="exact"/>
        <w:ind w:firstLineChars="200" w:firstLine="480"/>
        <w:rPr>
          <w:sz w:val="24"/>
        </w:rPr>
      </w:pPr>
      <w:r>
        <w:rPr>
          <w:sz w:val="24"/>
        </w:rPr>
        <w:t>本实验的主要目的是为</w:t>
      </w:r>
      <w:r w:rsidR="005A6FC3">
        <w:rPr>
          <w:rFonts w:hint="eastAsia"/>
          <w:sz w:val="24"/>
        </w:rPr>
        <w:t>了验证提出的算法的分类效果高于传统分类算法。</w:t>
      </w:r>
      <w:r w:rsidR="00136325">
        <w:rPr>
          <w:rFonts w:hint="eastAsia"/>
          <w:sz w:val="24"/>
        </w:rPr>
        <w:t>根据上一个实验，我们发现当</w:t>
      </w:r>
      <w:r w:rsidR="00320DA1">
        <w:rPr>
          <w:rFonts w:hint="eastAsia"/>
          <w:sz w:val="24"/>
        </w:rPr>
        <w:t>D</w:t>
      </w:r>
      <w:r w:rsidR="00320DA1">
        <w:rPr>
          <w:sz w:val="24"/>
        </w:rPr>
        <w:t>IM=10</w:t>
      </w:r>
      <w:r w:rsidR="00320DA1">
        <w:rPr>
          <w:rFonts w:hint="eastAsia"/>
          <w:sz w:val="24"/>
        </w:rPr>
        <w:t>，</w:t>
      </w:r>
      <w:r w:rsidR="00320DA1">
        <w:rPr>
          <w:rFonts w:hint="eastAsia"/>
          <w:sz w:val="24"/>
        </w:rPr>
        <w:t>F</w:t>
      </w:r>
      <w:r w:rsidR="00320DA1">
        <w:rPr>
          <w:sz w:val="24"/>
        </w:rPr>
        <w:t>IL=5, learning rate=0</w:t>
      </w:r>
      <w:r w:rsidR="00444C39">
        <w:rPr>
          <w:rFonts w:hint="eastAsia"/>
          <w:sz w:val="24"/>
        </w:rPr>
        <w:t>.</w:t>
      </w:r>
      <w:r w:rsidR="00444C39">
        <w:rPr>
          <w:sz w:val="24"/>
        </w:rPr>
        <w:t>3</w:t>
      </w:r>
      <w:r w:rsidR="00320DA1">
        <w:rPr>
          <w:sz w:val="24"/>
        </w:rPr>
        <w:t>, Depth</w:t>
      </w:r>
      <w:r w:rsidR="00320DA1">
        <w:rPr>
          <w:rFonts w:hint="eastAsia"/>
          <w:sz w:val="24"/>
        </w:rPr>
        <w:t>=</w:t>
      </w:r>
      <w:r w:rsidR="00320DA1">
        <w:rPr>
          <w:sz w:val="24"/>
        </w:rPr>
        <w:t>7</w:t>
      </w:r>
      <w:r w:rsidR="00320DA1">
        <w:rPr>
          <w:sz w:val="24"/>
        </w:rPr>
        <w:t>时</w:t>
      </w:r>
      <w:r w:rsidR="00320DA1">
        <w:rPr>
          <w:rFonts w:hint="eastAsia"/>
          <w:sz w:val="24"/>
        </w:rPr>
        <w:t>，</w:t>
      </w:r>
      <w:r w:rsidR="00444C39">
        <w:rPr>
          <w:rFonts w:hint="eastAsia"/>
          <w:sz w:val="24"/>
        </w:rPr>
        <w:t>K</w:t>
      </w:r>
      <w:r w:rsidR="00444C39">
        <w:rPr>
          <w:sz w:val="24"/>
        </w:rPr>
        <w:t>C-LGM</w:t>
      </w:r>
      <w:r w:rsidR="00444C39">
        <w:rPr>
          <w:sz w:val="24"/>
        </w:rPr>
        <w:t>算法</w:t>
      </w:r>
      <w:r w:rsidR="00320DA1">
        <w:rPr>
          <w:sz w:val="24"/>
        </w:rPr>
        <w:t>在保证精度的前提下有着较快的执行速度</w:t>
      </w:r>
      <w:r w:rsidR="00136325">
        <w:rPr>
          <w:rFonts w:hint="eastAsia"/>
          <w:sz w:val="24"/>
        </w:rPr>
        <w:t>，</w:t>
      </w:r>
      <w:r w:rsidR="00136325">
        <w:rPr>
          <w:sz w:val="24"/>
        </w:rPr>
        <w:t>因此本节采用上述参数进行实验</w:t>
      </w:r>
      <w:r w:rsidR="00136325">
        <w:rPr>
          <w:rFonts w:hint="eastAsia"/>
          <w:sz w:val="24"/>
        </w:rPr>
        <w:t>。</w:t>
      </w:r>
      <w:r w:rsidR="00022615">
        <w:rPr>
          <w:rFonts w:hint="eastAsia"/>
          <w:sz w:val="24"/>
        </w:rPr>
        <w:t>首先，比较在不提取空间信息的</w:t>
      </w:r>
      <w:r w:rsidR="00AB4ABD">
        <w:rPr>
          <w:rFonts w:hint="eastAsia"/>
          <w:sz w:val="24"/>
        </w:rPr>
        <w:t>情况下各基本分类器在两个数据集上的分类效果，选择的对比</w:t>
      </w:r>
      <w:r w:rsidR="0012503F">
        <w:rPr>
          <w:rFonts w:hint="eastAsia"/>
          <w:sz w:val="24"/>
        </w:rPr>
        <w:t>分类器分别为</w:t>
      </w:r>
      <w:r w:rsidR="00022615">
        <w:rPr>
          <w:rFonts w:hint="eastAsia"/>
          <w:sz w:val="24"/>
        </w:rPr>
        <w:t>决策树、</w:t>
      </w:r>
      <w:r w:rsidR="0012503F">
        <w:rPr>
          <w:rFonts w:hint="eastAsia"/>
          <w:sz w:val="24"/>
        </w:rPr>
        <w:t>传统</w:t>
      </w:r>
      <w:r w:rsidR="0012503F">
        <w:rPr>
          <w:rFonts w:hint="eastAsia"/>
          <w:sz w:val="24"/>
        </w:rPr>
        <w:t>G</w:t>
      </w:r>
      <w:r w:rsidR="0012503F">
        <w:rPr>
          <w:sz w:val="24"/>
        </w:rPr>
        <w:t>BDT</w:t>
      </w:r>
      <w:r w:rsidR="0012503F">
        <w:rPr>
          <w:rFonts w:hint="eastAsia"/>
          <w:sz w:val="24"/>
        </w:rPr>
        <w:t>以及</w:t>
      </w:r>
      <w:r w:rsidR="0012503F">
        <w:rPr>
          <w:sz w:val="24"/>
        </w:rPr>
        <w:t>线性</w:t>
      </w:r>
      <w:r w:rsidR="0012503F">
        <w:rPr>
          <w:rFonts w:hint="eastAsia"/>
          <w:sz w:val="24"/>
        </w:rPr>
        <w:t>S</w:t>
      </w:r>
      <w:r w:rsidR="0012503F">
        <w:rPr>
          <w:sz w:val="24"/>
        </w:rPr>
        <w:t>VM</w:t>
      </w:r>
      <w:r w:rsidR="00495303">
        <w:rPr>
          <w:rFonts w:hint="eastAsia"/>
          <w:sz w:val="24"/>
        </w:rPr>
        <w:t>，</w:t>
      </w:r>
      <w:r w:rsidR="00495303">
        <w:rPr>
          <w:sz w:val="24"/>
        </w:rPr>
        <w:t>其分类效果图如图</w:t>
      </w:r>
      <w:r w:rsidR="00495303">
        <w:rPr>
          <w:rFonts w:hint="eastAsia"/>
          <w:sz w:val="24"/>
        </w:rPr>
        <w:t>3</w:t>
      </w:r>
      <w:r w:rsidR="00105D30">
        <w:rPr>
          <w:sz w:val="24"/>
        </w:rPr>
        <w:t>.6</w:t>
      </w:r>
      <w:r w:rsidR="00485E05">
        <w:rPr>
          <w:sz w:val="24"/>
        </w:rPr>
        <w:t>和</w:t>
      </w:r>
      <w:r w:rsidR="00485E05">
        <w:rPr>
          <w:rFonts w:hint="eastAsia"/>
          <w:sz w:val="24"/>
        </w:rPr>
        <w:t>3</w:t>
      </w:r>
      <w:r w:rsidR="00105D30">
        <w:rPr>
          <w:sz w:val="24"/>
        </w:rPr>
        <w:t>.7</w:t>
      </w:r>
      <w:r w:rsidR="00495303">
        <w:rPr>
          <w:sz w:val="24"/>
        </w:rPr>
        <w:t>所示</w:t>
      </w:r>
      <w:r w:rsidR="0012503F">
        <w:rPr>
          <w:rFonts w:hint="eastAsia"/>
          <w:sz w:val="24"/>
        </w:rPr>
        <w:t>。</w:t>
      </w:r>
      <w:r w:rsidR="0012503F">
        <w:rPr>
          <w:sz w:val="24"/>
        </w:rPr>
        <w:t>其次</w:t>
      </w:r>
      <w:r w:rsidR="0012503F">
        <w:rPr>
          <w:rFonts w:hint="eastAsia"/>
          <w:sz w:val="24"/>
        </w:rPr>
        <w:t>，</w:t>
      </w:r>
      <w:r w:rsidR="0012503F">
        <w:rPr>
          <w:sz w:val="24"/>
        </w:rPr>
        <w:t>比较通过本章</w:t>
      </w:r>
      <w:r w:rsidR="00320DA1">
        <w:rPr>
          <w:sz w:val="24"/>
        </w:rPr>
        <w:t>提出</w:t>
      </w:r>
      <w:r w:rsidR="0012503F">
        <w:rPr>
          <w:sz w:val="24"/>
        </w:rPr>
        <w:t>方法提取空间信息后各分类器的执行表现</w:t>
      </w:r>
      <w:r w:rsidR="00320DA1">
        <w:rPr>
          <w:rFonts w:hint="eastAsia"/>
          <w:sz w:val="24"/>
        </w:rPr>
        <w:t>，其分类效果图如图</w:t>
      </w:r>
      <w:r w:rsidR="00320DA1">
        <w:rPr>
          <w:rFonts w:hint="eastAsia"/>
          <w:sz w:val="24"/>
        </w:rPr>
        <w:t>3</w:t>
      </w:r>
      <w:r w:rsidR="00105D30">
        <w:rPr>
          <w:sz w:val="24"/>
        </w:rPr>
        <w:t>.8</w:t>
      </w:r>
      <w:r w:rsidR="00485E05">
        <w:rPr>
          <w:sz w:val="24"/>
        </w:rPr>
        <w:t>和</w:t>
      </w:r>
      <w:r w:rsidR="00485E05">
        <w:rPr>
          <w:rFonts w:hint="eastAsia"/>
          <w:sz w:val="24"/>
        </w:rPr>
        <w:t>3</w:t>
      </w:r>
      <w:r w:rsidR="00105D30">
        <w:rPr>
          <w:sz w:val="24"/>
        </w:rPr>
        <w:t>.9</w:t>
      </w:r>
      <w:r w:rsidR="00320DA1">
        <w:rPr>
          <w:sz w:val="24"/>
        </w:rPr>
        <w:t>所示</w:t>
      </w:r>
      <w:r w:rsidR="0042712F">
        <w:rPr>
          <w:rFonts w:hint="eastAsia"/>
          <w:sz w:val="24"/>
        </w:rPr>
        <w:t>。</w:t>
      </w:r>
      <w:r w:rsidR="0042712F">
        <w:rPr>
          <w:sz w:val="24"/>
        </w:rPr>
        <w:t>通过两组实验结果</w:t>
      </w:r>
      <w:r w:rsidR="0042712F">
        <w:rPr>
          <w:rFonts w:hint="eastAsia"/>
          <w:sz w:val="24"/>
        </w:rPr>
        <w:t>，</w:t>
      </w:r>
      <w:r w:rsidR="0042712F">
        <w:rPr>
          <w:sz w:val="24"/>
        </w:rPr>
        <w:t>可以看出</w:t>
      </w:r>
      <w:r w:rsidR="0042712F">
        <w:rPr>
          <w:rFonts w:hint="eastAsia"/>
          <w:sz w:val="24"/>
        </w:rPr>
        <w:t>本章算法是否利用空间信息效果</w:t>
      </w:r>
      <w:r w:rsidR="0097359A">
        <w:rPr>
          <w:rFonts w:hint="eastAsia"/>
          <w:sz w:val="24"/>
        </w:rPr>
        <w:t>都优于</w:t>
      </w:r>
      <w:r w:rsidR="0042712F">
        <w:rPr>
          <w:rFonts w:hint="eastAsia"/>
          <w:sz w:val="24"/>
        </w:rPr>
        <w:t>传统分类算法，</w:t>
      </w:r>
    </w:p>
    <w:p w:rsidR="007F7451" w:rsidRPr="00444C39" w:rsidRDefault="007F7451" w:rsidP="0042712F">
      <w:pPr>
        <w:spacing w:line="440" w:lineRule="exact"/>
        <w:rPr>
          <w:sz w:val="24"/>
        </w:rPr>
      </w:pPr>
      <w:r>
        <w:rPr>
          <w:sz w:val="24"/>
        </w:rPr>
        <w:drawing>
          <wp:anchor distT="0" distB="0" distL="114300" distR="114300" simplePos="0" relativeHeight="251711488" behindDoc="0" locked="0" layoutInCell="1" allowOverlap="1">
            <wp:simplePos x="0" y="0"/>
            <wp:positionH relativeFrom="column">
              <wp:posOffset>743758</wp:posOffset>
            </wp:positionH>
            <wp:positionV relativeFrom="paragraph">
              <wp:posOffset>365375</wp:posOffset>
            </wp:positionV>
            <wp:extent cx="1159200" cy="2106000"/>
            <wp:effectExtent l="0" t="0" r="3175" b="889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avia-light.PNG"/>
                    <pic:cNvPicPr/>
                  </pic:nvPicPr>
                  <pic:blipFill>
                    <a:blip r:embed="rId331">
                      <a:extLst>
                        <a:ext uri="{28A0092B-C50C-407E-A947-70E740481C1C}">
                          <a14:useLocalDpi xmlns:a14="http://schemas.microsoft.com/office/drawing/2010/main" val="0"/>
                        </a:ext>
                      </a:extLst>
                    </a:blip>
                    <a:stretch>
                      <a:fillRect/>
                    </a:stretch>
                  </pic:blipFill>
                  <pic:spPr>
                    <a:xfrm>
                      <a:off x="0" y="0"/>
                      <a:ext cx="1159200" cy="2106000"/>
                    </a:xfrm>
                    <a:prstGeom prst="rect">
                      <a:avLst/>
                    </a:prstGeom>
                  </pic:spPr>
                </pic:pic>
              </a:graphicData>
            </a:graphic>
            <wp14:sizeRelH relativeFrom="margin">
              <wp14:pctWidth>0</wp14:pctWidth>
            </wp14:sizeRelH>
            <wp14:sizeRelV relativeFrom="margin">
              <wp14:pctHeight>0</wp14:pctHeight>
            </wp14:sizeRelV>
          </wp:anchor>
        </w:drawing>
      </w:r>
      <w:r w:rsidR="0042712F">
        <w:rPr>
          <w:rFonts w:hint="eastAsia"/>
          <w:sz w:val="24"/>
        </w:rPr>
        <w:drawing>
          <wp:anchor distT="0" distB="0" distL="114300" distR="114300" simplePos="0" relativeHeight="251712512" behindDoc="0" locked="1" layoutInCell="1" allowOverlap="1">
            <wp:simplePos x="0" y="0"/>
            <wp:positionH relativeFrom="column">
              <wp:posOffset>3169285</wp:posOffset>
            </wp:positionH>
            <wp:positionV relativeFrom="page">
              <wp:posOffset>3922395</wp:posOffset>
            </wp:positionV>
            <wp:extent cx="1169670" cy="2051685"/>
            <wp:effectExtent l="0" t="0" r="0" b="571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pavia-svm.PNG"/>
                    <pic:cNvPicPr/>
                  </pic:nvPicPr>
                  <pic:blipFill>
                    <a:blip r:embed="rId332">
                      <a:extLst>
                        <a:ext uri="{28A0092B-C50C-407E-A947-70E740481C1C}">
                          <a14:useLocalDpi xmlns:a14="http://schemas.microsoft.com/office/drawing/2010/main" val="0"/>
                        </a:ext>
                      </a:extLst>
                    </a:blip>
                    <a:stretch>
                      <a:fillRect/>
                    </a:stretch>
                  </pic:blipFill>
                  <pic:spPr>
                    <a:xfrm>
                      <a:off x="0" y="0"/>
                      <a:ext cx="1169670" cy="2051685"/>
                    </a:xfrm>
                    <a:prstGeom prst="rect">
                      <a:avLst/>
                    </a:prstGeom>
                  </pic:spPr>
                </pic:pic>
              </a:graphicData>
            </a:graphic>
            <wp14:sizeRelH relativeFrom="margin">
              <wp14:pctWidth>0</wp14:pctWidth>
            </wp14:sizeRelH>
            <wp14:sizeRelV relativeFrom="margin">
              <wp14:pctHeight>0</wp14:pctHeight>
            </wp14:sizeRelV>
          </wp:anchor>
        </w:drawing>
      </w:r>
      <w:r w:rsidR="0042712F">
        <w:rPr>
          <w:rFonts w:hint="eastAsia"/>
          <w:sz w:val="24"/>
        </w:rPr>
        <w:t>本章算法对两个数据集中各类别的分类结果如表</w:t>
      </w:r>
      <w:r w:rsidR="0042712F">
        <w:rPr>
          <w:rFonts w:hint="eastAsia"/>
          <w:sz w:val="24"/>
        </w:rPr>
        <w:t>3</w:t>
      </w:r>
      <w:r w:rsidR="0042712F">
        <w:rPr>
          <w:sz w:val="24"/>
        </w:rPr>
        <w:t>.5</w:t>
      </w:r>
      <w:r w:rsidR="0042712F">
        <w:rPr>
          <w:sz w:val="24"/>
        </w:rPr>
        <w:t>和</w:t>
      </w:r>
      <w:r w:rsidR="0042712F">
        <w:rPr>
          <w:rFonts w:hint="eastAsia"/>
          <w:sz w:val="24"/>
        </w:rPr>
        <w:t>3</w:t>
      </w:r>
      <w:r w:rsidR="0042712F">
        <w:rPr>
          <w:sz w:val="24"/>
        </w:rPr>
        <w:t>.6</w:t>
      </w:r>
      <w:r w:rsidR="00444C39">
        <w:rPr>
          <w:sz w:val="24"/>
        </w:rPr>
        <w:t>所</w:t>
      </w:r>
      <w:r w:rsidR="0042712F">
        <w:rPr>
          <w:sz w:val="21"/>
          <w:szCs w:val="21"/>
        </w:rPr>
        <w:t xml:space="preserve"> </w:t>
      </w:r>
    </w:p>
    <w:p w:rsidR="007F7451" w:rsidRPr="00105D30" w:rsidRDefault="00444C39" w:rsidP="00105D30">
      <w:pPr>
        <w:spacing w:line="440" w:lineRule="exact"/>
        <w:rPr>
          <w:sz w:val="24"/>
          <w:szCs w:val="24"/>
        </w:rPr>
      </w:pPr>
      <w:r w:rsidRPr="00105D30">
        <w:rPr>
          <w:rFonts w:hint="eastAsia"/>
          <w:sz w:val="24"/>
          <w:szCs w:val="24"/>
        </w:rPr>
        <w:drawing>
          <wp:anchor distT="0" distB="0" distL="114300" distR="114300" simplePos="0" relativeHeight="251713536" behindDoc="0" locked="0" layoutInCell="1" allowOverlap="1">
            <wp:simplePos x="0" y="0"/>
            <wp:positionH relativeFrom="column">
              <wp:posOffset>739487</wp:posOffset>
            </wp:positionH>
            <wp:positionV relativeFrom="paragraph">
              <wp:posOffset>2540866</wp:posOffset>
            </wp:positionV>
            <wp:extent cx="1158875" cy="2073275"/>
            <wp:effectExtent l="0" t="0" r="3175" b="317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avia-dt.PNG"/>
                    <pic:cNvPicPr/>
                  </pic:nvPicPr>
                  <pic:blipFill>
                    <a:blip r:embed="rId333">
                      <a:extLst>
                        <a:ext uri="{28A0092B-C50C-407E-A947-70E740481C1C}">
                          <a14:useLocalDpi xmlns:a14="http://schemas.microsoft.com/office/drawing/2010/main" val="0"/>
                        </a:ext>
                      </a:extLst>
                    </a:blip>
                    <a:stretch>
                      <a:fillRect/>
                    </a:stretch>
                  </pic:blipFill>
                  <pic:spPr>
                    <a:xfrm>
                      <a:off x="0" y="0"/>
                      <a:ext cx="1158875" cy="2073275"/>
                    </a:xfrm>
                    <a:prstGeom prst="rect">
                      <a:avLst/>
                    </a:prstGeom>
                  </pic:spPr>
                </pic:pic>
              </a:graphicData>
            </a:graphic>
            <wp14:sizeRelH relativeFrom="margin">
              <wp14:pctWidth>0</wp14:pctWidth>
            </wp14:sizeRelH>
            <wp14:sizeRelV relativeFrom="margin">
              <wp14:pctHeight>0</wp14:pctHeight>
            </wp14:sizeRelV>
          </wp:anchor>
        </w:drawing>
      </w:r>
      <w:r w:rsidRPr="00105D30">
        <w:rPr>
          <w:sz w:val="24"/>
          <w:szCs w:val="24"/>
        </w:rPr>
        <w:drawing>
          <wp:anchor distT="0" distB="0" distL="114300" distR="114300" simplePos="0" relativeHeight="251714560" behindDoc="0" locked="0" layoutInCell="1" allowOverlap="1">
            <wp:simplePos x="0" y="0"/>
            <wp:positionH relativeFrom="column">
              <wp:posOffset>3137535</wp:posOffset>
            </wp:positionH>
            <wp:positionV relativeFrom="paragraph">
              <wp:posOffset>2589241</wp:posOffset>
            </wp:positionV>
            <wp:extent cx="1180800" cy="2077200"/>
            <wp:effectExtent l="0" t="0" r="63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pavia-gbdt.PNG"/>
                    <pic:cNvPicPr/>
                  </pic:nvPicPr>
                  <pic:blipFill>
                    <a:blip r:embed="rId334">
                      <a:extLst>
                        <a:ext uri="{28A0092B-C50C-407E-A947-70E740481C1C}">
                          <a14:useLocalDpi xmlns:a14="http://schemas.microsoft.com/office/drawing/2010/main" val="0"/>
                        </a:ext>
                      </a:extLst>
                    </a:blip>
                    <a:stretch>
                      <a:fillRect/>
                    </a:stretch>
                  </pic:blipFill>
                  <pic:spPr>
                    <a:xfrm>
                      <a:off x="0" y="0"/>
                      <a:ext cx="1180800" cy="2077200"/>
                    </a:xfrm>
                    <a:prstGeom prst="rect">
                      <a:avLst/>
                    </a:prstGeom>
                  </pic:spPr>
                </pic:pic>
              </a:graphicData>
            </a:graphic>
            <wp14:sizeRelH relativeFrom="margin">
              <wp14:pctWidth>0</wp14:pctWidth>
            </wp14:sizeRelH>
            <wp14:sizeRelV relativeFrom="margin">
              <wp14:pctHeight>0</wp14:pctHeight>
            </wp14:sizeRelV>
          </wp:anchor>
        </w:drawing>
      </w:r>
      <w:r w:rsidR="0042712F" w:rsidRPr="00105D30">
        <w:rPr>
          <w:rFonts w:hint="eastAsia"/>
          <w:sz w:val="24"/>
          <w:szCs w:val="24"/>
        </w:rPr>
        <w:t xml:space="preserve">(a) </w:t>
      </w:r>
      <w:r w:rsidR="00300C1C" w:rsidRPr="00105D30">
        <w:rPr>
          <w:sz w:val="24"/>
          <w:szCs w:val="24"/>
        </w:rPr>
        <w:t xml:space="preserve">KC-LGM  </w:t>
      </w:r>
      <w:r w:rsidR="0042712F" w:rsidRPr="00105D30">
        <w:rPr>
          <w:sz w:val="24"/>
          <w:szCs w:val="24"/>
        </w:rPr>
        <w:t xml:space="preserve">OA=92.86%  </w:t>
      </w:r>
      <w:r w:rsidR="0042712F" w:rsidRPr="00105D30">
        <w:rPr>
          <w:rFonts w:eastAsia="黑体"/>
          <w:sz w:val="24"/>
          <w:szCs w:val="24"/>
        </w:rPr>
        <w:t xml:space="preserve">Kapp=0.904   </w:t>
      </w:r>
      <w:r w:rsidR="0042712F" w:rsidRPr="00105D30">
        <w:rPr>
          <w:rFonts w:eastAsia="黑体" w:hint="eastAsia"/>
          <w:sz w:val="24"/>
          <w:szCs w:val="24"/>
        </w:rPr>
        <w:t>(</w:t>
      </w:r>
      <w:r w:rsidR="0042712F" w:rsidRPr="00105D30">
        <w:rPr>
          <w:rFonts w:eastAsia="黑体"/>
          <w:sz w:val="24"/>
          <w:szCs w:val="24"/>
        </w:rPr>
        <w:t xml:space="preserve">b) </w:t>
      </w:r>
      <w:r w:rsidR="0042712F" w:rsidRPr="00105D30">
        <w:rPr>
          <w:sz w:val="24"/>
          <w:szCs w:val="24"/>
        </w:rPr>
        <w:t>Linear SVM OA=89.88%  Kappa =0.864</w:t>
      </w:r>
    </w:p>
    <w:p w:rsidR="007F7451" w:rsidRPr="00105D30" w:rsidRDefault="0042712F" w:rsidP="00105D30">
      <w:pPr>
        <w:spacing w:line="440" w:lineRule="exact"/>
        <w:rPr>
          <w:sz w:val="24"/>
          <w:szCs w:val="24"/>
        </w:rPr>
      </w:pPr>
      <w:r w:rsidRPr="00105D30">
        <w:rPr>
          <w:rFonts w:eastAsia="黑体" w:hint="eastAsia"/>
          <w:sz w:val="24"/>
          <w:szCs w:val="24"/>
        </w:rPr>
        <w:t>（</w:t>
      </w:r>
      <w:r w:rsidRPr="00105D30">
        <w:rPr>
          <w:rFonts w:eastAsia="黑体" w:hint="eastAsia"/>
          <w:sz w:val="24"/>
          <w:szCs w:val="24"/>
        </w:rPr>
        <w:t>c</w:t>
      </w:r>
      <w:r w:rsidRPr="00105D30">
        <w:rPr>
          <w:rFonts w:eastAsia="黑体" w:hint="eastAsia"/>
          <w:sz w:val="24"/>
          <w:szCs w:val="24"/>
        </w:rPr>
        <w:t>）</w:t>
      </w:r>
      <w:r w:rsidRPr="00105D30">
        <w:rPr>
          <w:rFonts w:hint="eastAsia"/>
          <w:sz w:val="24"/>
          <w:szCs w:val="24"/>
        </w:rPr>
        <w:t>D</w:t>
      </w:r>
      <w:r w:rsidRPr="00105D30">
        <w:rPr>
          <w:sz w:val="24"/>
          <w:szCs w:val="24"/>
        </w:rPr>
        <w:t>T</w:t>
      </w:r>
      <w:r w:rsidRPr="00105D30">
        <w:rPr>
          <w:rFonts w:eastAsia="黑体"/>
          <w:sz w:val="24"/>
          <w:szCs w:val="24"/>
        </w:rPr>
        <w:t xml:space="preserve"> </w:t>
      </w:r>
      <w:r w:rsidRPr="00105D30">
        <w:rPr>
          <w:sz w:val="24"/>
          <w:szCs w:val="24"/>
        </w:rPr>
        <w:t xml:space="preserve">OA=82.79%  </w:t>
      </w:r>
      <w:r w:rsidRPr="00105D30">
        <w:rPr>
          <w:rFonts w:eastAsia="黑体"/>
          <w:sz w:val="24"/>
          <w:szCs w:val="24"/>
        </w:rPr>
        <w:t>Kapp=0.771  (d)</w:t>
      </w:r>
      <w:r w:rsidRPr="00105D30">
        <w:rPr>
          <w:sz w:val="24"/>
          <w:szCs w:val="24"/>
        </w:rPr>
        <w:t xml:space="preserve"> GBDT OA=90.95%  Kappa =0.878</w:t>
      </w:r>
    </w:p>
    <w:p w:rsidR="00482280" w:rsidRPr="00105D30" w:rsidRDefault="00482280">
      <w:pPr>
        <w:pStyle w:val="amy1"/>
        <w:spacing w:line="440" w:lineRule="exact"/>
        <w:ind w:firstLineChars="0" w:firstLine="0"/>
        <w:jc w:val="center"/>
        <w:rPr>
          <w:szCs w:val="24"/>
        </w:rPr>
      </w:pPr>
      <w:r w:rsidRPr="00105D30">
        <w:rPr>
          <w:szCs w:val="24"/>
        </w:rPr>
        <w:t>图</w:t>
      </w:r>
      <w:r w:rsidR="00105D30" w:rsidRPr="00105D30">
        <w:rPr>
          <w:szCs w:val="24"/>
        </w:rPr>
        <w:t>3.6</w:t>
      </w:r>
      <w:r w:rsidRPr="00105D30">
        <w:rPr>
          <w:rFonts w:hint="eastAsia"/>
          <w:szCs w:val="24"/>
        </w:rPr>
        <w:t xml:space="preserve"> </w:t>
      </w:r>
      <w:r w:rsidR="006F1B82" w:rsidRPr="00105D30">
        <w:rPr>
          <w:szCs w:val="24"/>
        </w:rPr>
        <w:t>针对</w:t>
      </w:r>
      <w:r w:rsidR="006F1B82" w:rsidRPr="00105D30">
        <w:rPr>
          <w:szCs w:val="24"/>
        </w:rPr>
        <w:t>PaviaU</w:t>
      </w:r>
      <w:r w:rsidRPr="00105D30">
        <w:rPr>
          <w:szCs w:val="24"/>
        </w:rPr>
        <w:t>数据集</w:t>
      </w:r>
      <w:r w:rsidR="0042712F" w:rsidRPr="00105D30">
        <w:rPr>
          <w:szCs w:val="24"/>
        </w:rPr>
        <w:t>针仅利用光谱信息</w:t>
      </w:r>
      <w:r w:rsidR="0042712F" w:rsidRPr="00105D30">
        <w:rPr>
          <w:rFonts w:hint="eastAsia"/>
          <w:szCs w:val="24"/>
        </w:rPr>
        <w:t>不同算法</w:t>
      </w:r>
      <w:r w:rsidRPr="00105D30">
        <w:rPr>
          <w:szCs w:val="24"/>
        </w:rPr>
        <w:t>的分类结果比较</w:t>
      </w:r>
    </w:p>
    <w:p w:rsidR="00482280" w:rsidRPr="00105D30" w:rsidRDefault="00105D30" w:rsidP="00024D22">
      <w:pPr>
        <w:pStyle w:val="amy1"/>
        <w:ind w:firstLineChars="0" w:firstLine="0"/>
        <w:rPr>
          <w:szCs w:val="24"/>
        </w:rPr>
      </w:pPr>
      <w:r>
        <w:lastRenderedPageBreak/>
        <w:drawing>
          <wp:anchor distT="0" distB="0" distL="114300" distR="114300" simplePos="0" relativeHeight="251718656" behindDoc="0" locked="0" layoutInCell="1" allowOverlap="1">
            <wp:simplePos x="0" y="0"/>
            <wp:positionH relativeFrom="column">
              <wp:posOffset>3060988</wp:posOffset>
            </wp:positionH>
            <wp:positionV relativeFrom="paragraph">
              <wp:posOffset>2499476</wp:posOffset>
            </wp:positionV>
            <wp:extent cx="871200" cy="2066400"/>
            <wp:effectExtent l="0" t="0" r="571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salinas-GBDT.PNG"/>
                    <pic:cNvPicPr/>
                  </pic:nvPicPr>
                  <pic:blipFill>
                    <a:blip r:embed="rId335">
                      <a:extLst>
                        <a:ext uri="{28A0092B-C50C-407E-A947-70E740481C1C}">
                          <a14:useLocalDpi xmlns:a14="http://schemas.microsoft.com/office/drawing/2010/main" val="0"/>
                        </a:ext>
                      </a:extLst>
                    </a:blip>
                    <a:stretch>
                      <a:fillRect/>
                    </a:stretch>
                  </pic:blipFill>
                  <pic:spPr>
                    <a:xfrm>
                      <a:off x="0" y="0"/>
                      <a:ext cx="871200" cy="20664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7632" behindDoc="0" locked="0" layoutInCell="1" allowOverlap="1">
            <wp:simplePos x="0" y="0"/>
            <wp:positionH relativeFrom="column">
              <wp:posOffset>866313</wp:posOffset>
            </wp:positionH>
            <wp:positionV relativeFrom="paragraph">
              <wp:posOffset>2511425</wp:posOffset>
            </wp:positionV>
            <wp:extent cx="892800" cy="2080800"/>
            <wp:effectExtent l="0" t="0" r="317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salinas-DT.PNG"/>
                    <pic:cNvPicPr/>
                  </pic:nvPicPr>
                  <pic:blipFill>
                    <a:blip r:embed="rId336">
                      <a:extLst>
                        <a:ext uri="{28A0092B-C50C-407E-A947-70E740481C1C}">
                          <a14:useLocalDpi xmlns:a14="http://schemas.microsoft.com/office/drawing/2010/main" val="0"/>
                        </a:ext>
                      </a:extLst>
                    </a:blip>
                    <a:stretch>
                      <a:fillRect/>
                    </a:stretch>
                  </pic:blipFill>
                  <pic:spPr>
                    <a:xfrm>
                      <a:off x="0" y="0"/>
                      <a:ext cx="892800" cy="20808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6608" behindDoc="0" locked="0" layoutInCell="1" allowOverlap="1">
            <wp:simplePos x="0" y="0"/>
            <wp:positionH relativeFrom="column">
              <wp:posOffset>3096087</wp:posOffset>
            </wp:positionH>
            <wp:positionV relativeFrom="paragraph">
              <wp:posOffset>56515</wp:posOffset>
            </wp:positionV>
            <wp:extent cx="900000" cy="2088000"/>
            <wp:effectExtent l="0" t="0" r="0" b="762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salinas-svm.PNG"/>
                    <pic:cNvPicPr/>
                  </pic:nvPicPr>
                  <pic:blipFill>
                    <a:blip r:embed="rId337">
                      <a:extLst>
                        <a:ext uri="{28A0092B-C50C-407E-A947-70E740481C1C}">
                          <a14:useLocalDpi xmlns:a14="http://schemas.microsoft.com/office/drawing/2010/main" val="0"/>
                        </a:ext>
                      </a:extLst>
                    </a:blip>
                    <a:stretch>
                      <a:fillRect/>
                    </a:stretch>
                  </pic:blipFill>
                  <pic:spPr>
                    <a:xfrm>
                      <a:off x="0" y="0"/>
                      <a:ext cx="900000" cy="2088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drawing>
          <wp:anchor distT="0" distB="0" distL="114300" distR="114300" simplePos="0" relativeHeight="251715584" behindDoc="0" locked="0" layoutInCell="1" allowOverlap="1">
            <wp:simplePos x="0" y="0"/>
            <wp:positionH relativeFrom="column">
              <wp:posOffset>892290</wp:posOffset>
            </wp:positionH>
            <wp:positionV relativeFrom="paragraph">
              <wp:posOffset>131676</wp:posOffset>
            </wp:positionV>
            <wp:extent cx="900000" cy="208080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salinas-light.PNG"/>
                    <pic:cNvPicPr/>
                  </pic:nvPicPr>
                  <pic:blipFill>
                    <a:blip r:embed="rId338">
                      <a:extLst>
                        <a:ext uri="{28A0092B-C50C-407E-A947-70E740481C1C}">
                          <a14:useLocalDpi xmlns:a14="http://schemas.microsoft.com/office/drawing/2010/main" val="0"/>
                        </a:ext>
                      </a:extLst>
                    </a:blip>
                    <a:stretch>
                      <a:fillRect/>
                    </a:stretch>
                  </pic:blipFill>
                  <pic:spPr>
                    <a:xfrm>
                      <a:off x="0" y="0"/>
                      <a:ext cx="900000" cy="2080800"/>
                    </a:xfrm>
                    <a:prstGeom prst="rect">
                      <a:avLst/>
                    </a:prstGeom>
                  </pic:spPr>
                </pic:pic>
              </a:graphicData>
            </a:graphic>
            <wp14:sizeRelH relativeFrom="margin">
              <wp14:pctWidth>0</wp14:pctWidth>
            </wp14:sizeRelH>
            <wp14:sizeRelV relativeFrom="margin">
              <wp14:pctHeight>0</wp14:pctHeight>
            </wp14:sizeRelV>
          </wp:anchor>
        </w:drawing>
      </w:r>
      <w:r w:rsidR="00482280" w:rsidRPr="00105D30">
        <w:rPr>
          <w:rFonts w:hint="eastAsia"/>
          <w:szCs w:val="24"/>
        </w:rPr>
        <w:t xml:space="preserve"> </w:t>
      </w:r>
      <w:r w:rsidR="00024D22" w:rsidRPr="00105D30">
        <w:rPr>
          <w:rFonts w:eastAsia="黑体" w:hint="eastAsia"/>
          <w:szCs w:val="24"/>
        </w:rPr>
        <w:t>（</w:t>
      </w:r>
      <w:r w:rsidR="00024D22" w:rsidRPr="00105D30">
        <w:rPr>
          <w:rFonts w:eastAsia="黑体" w:hint="eastAsia"/>
          <w:szCs w:val="24"/>
        </w:rPr>
        <w:t>a</w:t>
      </w:r>
      <w:r w:rsidR="00024D22" w:rsidRPr="00105D30">
        <w:rPr>
          <w:rFonts w:eastAsia="黑体" w:hint="eastAsia"/>
          <w:szCs w:val="24"/>
        </w:rPr>
        <w:t>）</w:t>
      </w:r>
      <w:r w:rsidR="00300C1C" w:rsidRPr="00105D30">
        <w:rPr>
          <w:szCs w:val="24"/>
        </w:rPr>
        <w:t>KC-LGM</w:t>
      </w:r>
      <w:r w:rsidR="00024D22" w:rsidRPr="00105D30">
        <w:rPr>
          <w:rFonts w:hint="eastAsia"/>
          <w:szCs w:val="24"/>
        </w:rPr>
        <w:t xml:space="preserve"> </w:t>
      </w:r>
      <w:r w:rsidR="00024D22" w:rsidRPr="00105D30">
        <w:rPr>
          <w:szCs w:val="24"/>
        </w:rPr>
        <w:t>OA=94.36%  Kapp=0.937</w:t>
      </w:r>
      <w:r w:rsidR="00024D22" w:rsidRPr="00105D30">
        <w:rPr>
          <w:rFonts w:eastAsia="黑体"/>
          <w:szCs w:val="24"/>
        </w:rPr>
        <w:t xml:space="preserve"> </w:t>
      </w:r>
      <w:r>
        <w:rPr>
          <w:rFonts w:eastAsia="黑体" w:hint="eastAsia"/>
          <w:szCs w:val="24"/>
        </w:rPr>
        <w:t xml:space="preserve"> </w:t>
      </w:r>
      <w:r w:rsidR="00024D22" w:rsidRPr="00105D30">
        <w:rPr>
          <w:rFonts w:eastAsia="黑体"/>
          <w:szCs w:val="24"/>
        </w:rPr>
        <w:t xml:space="preserve">(b) </w:t>
      </w:r>
      <w:r w:rsidR="00024D22" w:rsidRPr="00105D30">
        <w:rPr>
          <w:szCs w:val="24"/>
        </w:rPr>
        <w:t>Linear SVM</w:t>
      </w:r>
      <w:r w:rsidR="00024D22" w:rsidRPr="00105D30">
        <w:rPr>
          <w:rFonts w:hint="eastAsia"/>
          <w:szCs w:val="24"/>
        </w:rPr>
        <w:t xml:space="preserve"> </w:t>
      </w:r>
      <w:r w:rsidR="00024D22" w:rsidRPr="00105D30">
        <w:rPr>
          <w:szCs w:val="24"/>
        </w:rPr>
        <w:t>OA=93.02% Kappa=0.922</w:t>
      </w:r>
      <w:r w:rsidR="00024D22" w:rsidRPr="00105D30">
        <w:rPr>
          <w:rFonts w:hint="eastAsia"/>
          <w:szCs w:val="24"/>
        </w:rPr>
        <w:t xml:space="preserve"> </w:t>
      </w:r>
      <w:r w:rsidR="00482280" w:rsidRPr="00105D30">
        <w:rPr>
          <w:rFonts w:hint="eastAsia"/>
          <w:szCs w:val="24"/>
        </w:rPr>
        <w:t xml:space="preserve"> </w:t>
      </w:r>
    </w:p>
    <w:p w:rsidR="00482280" w:rsidRPr="00105D30" w:rsidRDefault="00024D22" w:rsidP="00105D30">
      <w:pPr>
        <w:spacing w:line="440" w:lineRule="exact"/>
        <w:rPr>
          <w:sz w:val="24"/>
          <w:szCs w:val="24"/>
        </w:rPr>
      </w:pPr>
      <w:r w:rsidRPr="00105D30">
        <w:rPr>
          <w:rFonts w:eastAsia="黑体" w:hint="eastAsia"/>
          <w:sz w:val="24"/>
          <w:szCs w:val="24"/>
        </w:rPr>
        <w:t>（</w:t>
      </w:r>
      <w:r w:rsidRPr="00105D30">
        <w:rPr>
          <w:rFonts w:eastAsia="黑体"/>
          <w:sz w:val="24"/>
          <w:szCs w:val="24"/>
        </w:rPr>
        <w:t>c</w:t>
      </w:r>
      <w:r w:rsidRPr="00105D30">
        <w:rPr>
          <w:rFonts w:eastAsia="黑体" w:hint="eastAsia"/>
          <w:sz w:val="24"/>
          <w:szCs w:val="24"/>
        </w:rPr>
        <w:t>）</w:t>
      </w:r>
      <w:r w:rsidRPr="00105D30">
        <w:rPr>
          <w:sz w:val="24"/>
          <w:szCs w:val="24"/>
        </w:rPr>
        <w:t>DT</w:t>
      </w:r>
      <w:r w:rsidRPr="00105D30">
        <w:rPr>
          <w:rFonts w:hint="eastAsia"/>
          <w:sz w:val="24"/>
          <w:szCs w:val="24"/>
        </w:rPr>
        <w:t xml:space="preserve"> </w:t>
      </w:r>
      <w:r w:rsidRPr="00105D30">
        <w:rPr>
          <w:sz w:val="24"/>
          <w:szCs w:val="24"/>
        </w:rPr>
        <w:t>OA=88.57%  Kapp=0.873</w:t>
      </w:r>
      <w:r w:rsidRPr="00105D30">
        <w:rPr>
          <w:rFonts w:eastAsia="黑体"/>
          <w:sz w:val="24"/>
          <w:szCs w:val="24"/>
        </w:rPr>
        <w:t xml:space="preserve">    </w:t>
      </w:r>
      <w:r w:rsidRPr="00105D30">
        <w:rPr>
          <w:rFonts w:eastAsia="黑体" w:hint="eastAsia"/>
          <w:sz w:val="24"/>
          <w:szCs w:val="24"/>
        </w:rPr>
        <w:t xml:space="preserve">  </w:t>
      </w:r>
      <w:r w:rsidRPr="00105D30">
        <w:rPr>
          <w:rFonts w:eastAsia="黑体"/>
          <w:sz w:val="24"/>
          <w:szCs w:val="24"/>
        </w:rPr>
        <w:t xml:space="preserve"> </w:t>
      </w:r>
      <w:r w:rsidRPr="00105D30">
        <w:rPr>
          <w:rFonts w:eastAsia="黑体" w:hint="eastAsia"/>
          <w:sz w:val="24"/>
          <w:szCs w:val="24"/>
        </w:rPr>
        <w:t xml:space="preserve"> </w:t>
      </w:r>
      <w:r w:rsidRPr="00105D30">
        <w:rPr>
          <w:rFonts w:eastAsia="黑体"/>
          <w:sz w:val="24"/>
          <w:szCs w:val="24"/>
        </w:rPr>
        <w:t>(d)</w:t>
      </w:r>
      <w:r w:rsidRPr="00105D30">
        <w:rPr>
          <w:sz w:val="24"/>
          <w:szCs w:val="24"/>
        </w:rPr>
        <w:t xml:space="preserve"> GBDT</w:t>
      </w:r>
      <w:r w:rsidRPr="00105D30">
        <w:rPr>
          <w:rFonts w:hint="eastAsia"/>
          <w:sz w:val="24"/>
          <w:szCs w:val="24"/>
        </w:rPr>
        <w:t xml:space="preserve"> </w:t>
      </w:r>
      <w:r w:rsidRPr="00105D30">
        <w:rPr>
          <w:sz w:val="24"/>
          <w:szCs w:val="24"/>
        </w:rPr>
        <w:t>OA=93.29% Kappa=0.925</w:t>
      </w:r>
    </w:p>
    <w:p w:rsidR="0042712F" w:rsidRPr="00105D30" w:rsidRDefault="00482280" w:rsidP="005E71CB">
      <w:pPr>
        <w:pStyle w:val="amy1"/>
        <w:spacing w:line="440" w:lineRule="exact"/>
        <w:ind w:firstLineChars="0" w:firstLine="0"/>
        <w:jc w:val="center"/>
        <w:rPr>
          <w:szCs w:val="24"/>
        </w:rPr>
      </w:pPr>
      <w:r w:rsidRPr="00105D30">
        <w:rPr>
          <w:szCs w:val="24"/>
        </w:rPr>
        <w:t>图</w:t>
      </w:r>
      <w:r w:rsidR="00105D30" w:rsidRPr="00105D30">
        <w:rPr>
          <w:szCs w:val="24"/>
        </w:rPr>
        <w:t>3.7</w:t>
      </w:r>
      <w:r w:rsidRPr="00105D30">
        <w:rPr>
          <w:rFonts w:hint="eastAsia"/>
          <w:szCs w:val="24"/>
        </w:rPr>
        <w:t xml:space="preserve"> </w:t>
      </w:r>
      <w:r w:rsidR="0042712F" w:rsidRPr="00105D30">
        <w:rPr>
          <w:szCs w:val="24"/>
        </w:rPr>
        <w:t>针对</w:t>
      </w:r>
      <w:r w:rsidR="0042712F" w:rsidRPr="00105D30">
        <w:rPr>
          <w:rFonts w:hint="eastAsia"/>
          <w:szCs w:val="24"/>
        </w:rPr>
        <w:t>Salina</w:t>
      </w:r>
      <w:r w:rsidR="0042712F" w:rsidRPr="00105D30">
        <w:rPr>
          <w:szCs w:val="24"/>
        </w:rPr>
        <w:t>s</w:t>
      </w:r>
      <w:r w:rsidRPr="00105D30">
        <w:rPr>
          <w:szCs w:val="24"/>
        </w:rPr>
        <w:t>数据集</w:t>
      </w:r>
      <w:r w:rsidR="0042712F" w:rsidRPr="00105D30">
        <w:rPr>
          <w:szCs w:val="24"/>
        </w:rPr>
        <w:t>仅利用光谱数据</w:t>
      </w:r>
      <w:r w:rsidRPr="00105D30">
        <w:rPr>
          <w:szCs w:val="24"/>
        </w:rPr>
        <w:t>不同算法的分类结果比较</w:t>
      </w:r>
    </w:p>
    <w:p w:rsidR="00007F92" w:rsidRDefault="00007F92" w:rsidP="00007F92">
      <w:pPr>
        <w:pStyle w:val="aa"/>
        <w:ind w:firstLine="0"/>
        <w:rPr>
          <w:rFonts w:ascii="Times New Roman"/>
          <w:sz w:val="21"/>
          <w:szCs w:val="21"/>
        </w:rPr>
      </w:pPr>
    </w:p>
    <w:p w:rsidR="00D3061E" w:rsidRDefault="00D3061E" w:rsidP="00300C1C">
      <w:pPr>
        <w:pStyle w:val="aa"/>
        <w:ind w:firstLine="0"/>
        <w:jc w:val="both"/>
        <w:rPr>
          <w:rFonts w:ascii="Times New Roman"/>
          <w:sz w:val="21"/>
          <w:szCs w:val="21"/>
        </w:rPr>
      </w:pPr>
    </w:p>
    <w:p w:rsidR="00300C1C" w:rsidRDefault="00300C1C" w:rsidP="00300C1C">
      <w:pPr>
        <w:pStyle w:val="aa"/>
        <w:ind w:firstLine="0"/>
        <w:jc w:val="both"/>
        <w:rPr>
          <w:rFonts w:ascii="Times New Roman"/>
          <w:sz w:val="21"/>
          <w:szCs w:val="21"/>
        </w:rPr>
      </w:pPr>
    </w:p>
    <w:p w:rsidR="00007F92" w:rsidRPr="00105D30" w:rsidRDefault="00007F92" w:rsidP="00007F92">
      <w:pPr>
        <w:pStyle w:val="aa"/>
        <w:ind w:firstLine="0"/>
        <w:rPr>
          <w:rFonts w:ascii="Times New Roman"/>
          <w:sz w:val="24"/>
          <w:szCs w:val="24"/>
        </w:rPr>
      </w:pPr>
      <w:r w:rsidRPr="00105D30">
        <w:rPr>
          <w:rFonts w:ascii="Times New Roman"/>
          <w:sz w:val="24"/>
          <w:szCs w:val="24"/>
        </w:rPr>
        <w:t>表</w:t>
      </w:r>
      <w:r w:rsidRPr="00105D30">
        <w:rPr>
          <w:rFonts w:ascii="Times New Roman"/>
          <w:sz w:val="24"/>
          <w:szCs w:val="24"/>
        </w:rPr>
        <w:t xml:space="preserve">3.5 </w:t>
      </w:r>
      <w:r w:rsidRPr="00105D30">
        <w:rPr>
          <w:rFonts w:ascii="Times New Roman" w:hint="eastAsia"/>
          <w:sz w:val="24"/>
          <w:szCs w:val="24"/>
        </w:rPr>
        <w:t>Pavia</w:t>
      </w:r>
      <w:r w:rsidRPr="00105D30">
        <w:rPr>
          <w:rFonts w:ascii="Times New Roman"/>
          <w:sz w:val="24"/>
          <w:szCs w:val="24"/>
        </w:rPr>
        <w:t>U</w:t>
      </w:r>
      <w:r w:rsidRPr="00105D30">
        <w:rPr>
          <w:rFonts w:ascii="Times New Roman"/>
          <w:sz w:val="24"/>
          <w:szCs w:val="24"/>
        </w:rPr>
        <w:t>数据集各地物分类结果</w:t>
      </w:r>
    </w:p>
    <w:tbl>
      <w:tblPr>
        <w:tblW w:w="4075"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36"/>
        <w:gridCol w:w="1514"/>
        <w:gridCol w:w="1152"/>
        <w:gridCol w:w="673"/>
      </w:tblGrid>
      <w:tr w:rsidR="00007F92" w:rsidRPr="00007F92" w:rsidTr="00007F92">
        <w:trPr>
          <w:trHeight w:val="300"/>
          <w:jc w:val="center"/>
        </w:trPr>
        <w:tc>
          <w:tcPr>
            <w:tcW w:w="0" w:type="auto"/>
            <w:tcBorders>
              <w:top w:val="single" w:sz="12" w:space="0" w:color="auto"/>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编号</w:t>
            </w:r>
          </w:p>
        </w:tc>
        <w:tc>
          <w:tcPr>
            <w:tcW w:w="0" w:type="auto"/>
            <w:tcBorders>
              <w:top w:val="single" w:sz="12" w:space="0" w:color="auto"/>
              <w:left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地物类别</w:t>
            </w:r>
          </w:p>
        </w:tc>
        <w:tc>
          <w:tcPr>
            <w:tcW w:w="1152" w:type="dxa"/>
            <w:tcBorders>
              <w:top w:val="single" w:sz="12" w:space="0" w:color="auto"/>
              <w:left w:val="nil"/>
              <w:bottom w:val="single" w:sz="12" w:space="0" w:color="auto"/>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样本个数</w:t>
            </w:r>
          </w:p>
        </w:tc>
        <w:tc>
          <w:tcPr>
            <w:tcW w:w="673" w:type="dxa"/>
            <w:tcBorders>
              <w:top w:val="single" w:sz="12" w:space="0" w:color="auto"/>
              <w:left w:val="nil"/>
              <w:bottom w:val="single" w:sz="12" w:space="0" w:color="auto"/>
            </w:tcBorders>
          </w:tcPr>
          <w:p w:rsidR="00007F92" w:rsidRPr="00007F92" w:rsidRDefault="00007F92" w:rsidP="00007F92">
            <w:pPr>
              <w:pStyle w:val="aa"/>
              <w:ind w:firstLine="0"/>
              <w:rPr>
                <w:rFonts w:ascii="Times New Roman"/>
                <w:sz w:val="21"/>
                <w:szCs w:val="21"/>
              </w:rPr>
            </w:pPr>
            <w:r>
              <w:rPr>
                <w:rFonts w:ascii="Times New Roman" w:hint="eastAsia"/>
                <w:sz w:val="21"/>
                <w:szCs w:val="21"/>
              </w:rPr>
              <w:t>O</w:t>
            </w:r>
            <w:r>
              <w:rPr>
                <w:rFonts w:ascii="Times New Roman"/>
                <w:sz w:val="21"/>
                <w:szCs w:val="21"/>
              </w:rPr>
              <w:t>A</w:t>
            </w:r>
          </w:p>
        </w:tc>
      </w:tr>
      <w:tr w:rsidR="00007F92" w:rsidRPr="00007F92" w:rsidTr="00007F92">
        <w:trPr>
          <w:trHeight w:val="300"/>
          <w:jc w:val="center"/>
        </w:trPr>
        <w:tc>
          <w:tcPr>
            <w:tcW w:w="0" w:type="auto"/>
            <w:tcBorders>
              <w:top w:val="single" w:sz="12" w:space="0" w:color="auto"/>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w:t>
            </w:r>
          </w:p>
        </w:tc>
        <w:tc>
          <w:tcPr>
            <w:tcW w:w="0" w:type="auto"/>
            <w:tcBorders>
              <w:top w:val="single" w:sz="12" w:space="0" w:color="auto"/>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Asphalt</w:t>
            </w:r>
          </w:p>
        </w:tc>
        <w:tc>
          <w:tcPr>
            <w:tcW w:w="1152" w:type="dxa"/>
            <w:tcBorders>
              <w:top w:val="single" w:sz="12" w:space="0" w:color="auto"/>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6641</w:t>
            </w:r>
          </w:p>
        </w:tc>
        <w:tc>
          <w:tcPr>
            <w:tcW w:w="673" w:type="dxa"/>
            <w:tcBorders>
              <w:top w:val="single" w:sz="12" w:space="0" w:color="auto"/>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2</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Meadows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18649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Gravel</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2099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4</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Trees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3064</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5</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Metal Sheets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1345</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6</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Soil</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5029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7</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Bitumen</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1330</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.94</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8</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Bricks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3682</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.95</w:t>
            </w:r>
          </w:p>
        </w:tc>
      </w:tr>
      <w:tr w:rsidR="00007F92" w:rsidRPr="00007F92" w:rsidTr="00007F92">
        <w:trPr>
          <w:trHeight w:val="300"/>
          <w:jc w:val="center"/>
        </w:trPr>
        <w:tc>
          <w:tcPr>
            <w:tcW w:w="0" w:type="auto"/>
            <w:tcBorders>
              <w:top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9</w:t>
            </w:r>
          </w:p>
        </w:tc>
        <w:tc>
          <w:tcPr>
            <w:tcW w:w="0" w:type="auto"/>
            <w:tcBorders>
              <w:top w:val="nil"/>
              <w:left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Shadows</w:t>
            </w:r>
          </w:p>
        </w:tc>
        <w:tc>
          <w:tcPr>
            <w:tcW w:w="1152" w:type="dxa"/>
            <w:tcBorders>
              <w:top w:val="nil"/>
              <w:left w:val="nil"/>
              <w:bottom w:val="single" w:sz="12" w:space="0" w:color="auto"/>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947</w:t>
            </w:r>
          </w:p>
        </w:tc>
        <w:tc>
          <w:tcPr>
            <w:tcW w:w="673" w:type="dxa"/>
            <w:tcBorders>
              <w:top w:val="nil"/>
              <w:left w:val="nil"/>
              <w:bottom w:val="single" w:sz="12" w:space="0" w:color="auto"/>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bl>
    <w:p w:rsidR="00024D22" w:rsidRPr="00007F92" w:rsidRDefault="00024D22" w:rsidP="00007F92">
      <w:pPr>
        <w:pStyle w:val="aa"/>
        <w:ind w:firstLine="0"/>
        <w:rPr>
          <w:rFonts w:ascii="Times New Roman"/>
          <w:sz w:val="21"/>
          <w:szCs w:val="21"/>
        </w:rPr>
      </w:pPr>
    </w:p>
    <w:p w:rsidR="00024D22" w:rsidRPr="00007F92" w:rsidRDefault="00024D22" w:rsidP="00007F92">
      <w:pPr>
        <w:pStyle w:val="aa"/>
        <w:ind w:firstLine="0"/>
        <w:rPr>
          <w:rFonts w:ascii="Times New Roman"/>
          <w:sz w:val="21"/>
          <w:szCs w:val="21"/>
        </w:rPr>
      </w:pPr>
    </w:p>
    <w:p w:rsidR="006A3DF3" w:rsidRDefault="006A3DF3" w:rsidP="006A3DF3">
      <w:pPr>
        <w:pStyle w:val="aa"/>
        <w:ind w:firstLine="0"/>
        <w:rPr>
          <w:rFonts w:ascii="Times New Roman"/>
          <w:sz w:val="24"/>
          <w:szCs w:val="21"/>
        </w:rPr>
      </w:pPr>
    </w:p>
    <w:p w:rsidR="006A3DF3" w:rsidRDefault="006A3DF3" w:rsidP="006A3DF3">
      <w:pPr>
        <w:pStyle w:val="aa"/>
        <w:ind w:firstLine="0"/>
        <w:rPr>
          <w:rFonts w:ascii="Times New Roman"/>
          <w:sz w:val="21"/>
          <w:szCs w:val="21"/>
        </w:rPr>
      </w:pPr>
    </w:p>
    <w:p w:rsidR="00300C1C" w:rsidRDefault="00300C1C" w:rsidP="00105D30">
      <w:pPr>
        <w:pStyle w:val="aa"/>
        <w:ind w:firstLine="0"/>
        <w:jc w:val="both"/>
        <w:rPr>
          <w:rFonts w:ascii="Times New Roman"/>
          <w:sz w:val="21"/>
          <w:szCs w:val="21"/>
        </w:rPr>
      </w:pPr>
    </w:p>
    <w:p w:rsidR="00300C1C" w:rsidRDefault="00300C1C" w:rsidP="006A3DF3">
      <w:pPr>
        <w:pStyle w:val="aa"/>
        <w:ind w:firstLine="0"/>
        <w:rPr>
          <w:rFonts w:ascii="Times New Roman"/>
          <w:sz w:val="21"/>
          <w:szCs w:val="21"/>
        </w:rPr>
      </w:pPr>
    </w:p>
    <w:p w:rsidR="006A3DF3" w:rsidRPr="00105D30" w:rsidRDefault="006A3DF3" w:rsidP="006A3DF3">
      <w:pPr>
        <w:pStyle w:val="aa"/>
        <w:ind w:firstLine="0"/>
        <w:rPr>
          <w:rFonts w:ascii="Times New Roman"/>
          <w:sz w:val="24"/>
          <w:szCs w:val="24"/>
        </w:rPr>
      </w:pPr>
      <w:r w:rsidRPr="00105D30">
        <w:rPr>
          <w:rFonts w:ascii="Times New Roman"/>
          <w:sz w:val="24"/>
          <w:szCs w:val="24"/>
        </w:rPr>
        <w:t>表</w:t>
      </w:r>
      <w:r w:rsidRPr="00105D30">
        <w:rPr>
          <w:rFonts w:ascii="Times New Roman" w:hint="eastAsia"/>
          <w:sz w:val="24"/>
          <w:szCs w:val="24"/>
        </w:rPr>
        <w:t>2</w:t>
      </w:r>
      <w:r w:rsidRPr="00105D30">
        <w:rPr>
          <w:rFonts w:ascii="Times New Roman"/>
          <w:sz w:val="24"/>
          <w:szCs w:val="24"/>
        </w:rPr>
        <w:t xml:space="preserve">.3 </w:t>
      </w:r>
      <w:r w:rsidRPr="00105D30">
        <w:rPr>
          <w:rFonts w:ascii="Times New Roman" w:hint="eastAsia"/>
          <w:sz w:val="24"/>
          <w:szCs w:val="24"/>
        </w:rPr>
        <w:t>萨利纳斯</w:t>
      </w:r>
      <w:r w:rsidR="00D40826" w:rsidRPr="00105D30">
        <w:rPr>
          <w:rFonts w:ascii="Times New Roman"/>
          <w:sz w:val="24"/>
          <w:szCs w:val="24"/>
        </w:rPr>
        <w:t>峡谷数据集合地物分类结果</w:t>
      </w:r>
    </w:p>
    <w:tbl>
      <w:tblPr>
        <w:tblW w:w="6260"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803"/>
        <w:gridCol w:w="3390"/>
        <w:gridCol w:w="1331"/>
        <w:gridCol w:w="736"/>
      </w:tblGrid>
      <w:tr w:rsidR="006A3DF3" w:rsidRPr="006A3DF3" w:rsidTr="006A3DF3">
        <w:trPr>
          <w:trHeight w:val="390"/>
          <w:jc w:val="center"/>
        </w:trPr>
        <w:tc>
          <w:tcPr>
            <w:tcW w:w="0" w:type="auto"/>
            <w:tcBorders>
              <w:top w:val="single" w:sz="12" w:space="0" w:color="auto"/>
              <w:bottom w:val="single" w:sz="12"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编号</w:t>
            </w:r>
          </w:p>
        </w:tc>
        <w:tc>
          <w:tcPr>
            <w:tcW w:w="0" w:type="auto"/>
            <w:tcBorders>
              <w:top w:val="single" w:sz="12" w:space="0" w:color="auto"/>
              <w:left w:val="nil"/>
              <w:bottom w:val="single" w:sz="12"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地物类别</w:t>
            </w:r>
          </w:p>
        </w:tc>
        <w:tc>
          <w:tcPr>
            <w:tcW w:w="0" w:type="auto"/>
            <w:tcBorders>
              <w:top w:val="single" w:sz="12" w:space="0" w:color="auto"/>
              <w:left w:val="nil"/>
              <w:bottom w:val="single" w:sz="12" w:space="0" w:color="auto"/>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样本个数</w:t>
            </w:r>
          </w:p>
        </w:tc>
        <w:tc>
          <w:tcPr>
            <w:tcW w:w="0" w:type="auto"/>
            <w:tcBorders>
              <w:top w:val="single" w:sz="12" w:space="0" w:color="auto"/>
              <w:left w:val="nil"/>
              <w:bottom w:val="single" w:sz="12" w:space="0" w:color="auto"/>
            </w:tcBorders>
          </w:tcPr>
          <w:p w:rsidR="006A3DF3" w:rsidRPr="006A3DF3" w:rsidRDefault="006A3DF3" w:rsidP="006A3DF3">
            <w:pPr>
              <w:pStyle w:val="aa"/>
              <w:ind w:firstLine="0"/>
              <w:rPr>
                <w:rFonts w:ascii="Times New Roman"/>
                <w:sz w:val="21"/>
                <w:szCs w:val="21"/>
              </w:rPr>
            </w:pPr>
            <w:r>
              <w:rPr>
                <w:rFonts w:ascii="Times New Roman"/>
                <w:sz w:val="21"/>
                <w:szCs w:val="21"/>
              </w:rPr>
              <w:t>OA</w:t>
            </w:r>
          </w:p>
        </w:tc>
      </w:tr>
      <w:tr w:rsidR="006A3DF3" w:rsidRPr="006A3DF3" w:rsidTr="006A3DF3">
        <w:trPr>
          <w:trHeight w:val="401"/>
          <w:jc w:val="center"/>
        </w:trPr>
        <w:tc>
          <w:tcPr>
            <w:tcW w:w="0" w:type="auto"/>
            <w:tcBorders>
              <w:top w:val="single" w:sz="12" w:space="0" w:color="auto"/>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w:t>
            </w:r>
          </w:p>
        </w:tc>
        <w:tc>
          <w:tcPr>
            <w:tcW w:w="0" w:type="auto"/>
            <w:tcBorders>
              <w:top w:val="single" w:sz="12" w:space="0" w:color="auto"/>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Brocoli_green_weeds_1</w:t>
            </w:r>
          </w:p>
        </w:tc>
        <w:tc>
          <w:tcPr>
            <w:tcW w:w="0" w:type="auto"/>
            <w:tcBorders>
              <w:top w:val="single" w:sz="12" w:space="0" w:color="auto"/>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2009</w:t>
            </w:r>
          </w:p>
        </w:tc>
        <w:tc>
          <w:tcPr>
            <w:tcW w:w="0" w:type="auto"/>
            <w:tcBorders>
              <w:top w:val="single" w:sz="12" w:space="0" w:color="auto"/>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Brocoli_green_weeds_2</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3726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1976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sz w:val="21"/>
                <w:szCs w:val="21"/>
              </w:rPr>
              <w:t>1.00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4</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Fallow_rough_plow</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1394</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.97</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5</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Fallow_smooth</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2678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6</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Stubble</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3959</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7</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Celery</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3579</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8</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Crapes_untrained</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11271</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.98</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9</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Soli_binyard_develop</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6203</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Corn_senesced_green_weeds</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3278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11</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Lettuce_romaine_4wk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1068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12</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Lettuce_romaine_5wk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1927</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13</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Lettuce_romaine_6wk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916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sz w:val="21"/>
                <w:szCs w:val="21"/>
              </w:rPr>
              <w:t>0.94</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14</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Lettuce_romaine_7wk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1070</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15</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Vinyard_untrained</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7268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.95</w:t>
            </w:r>
          </w:p>
        </w:tc>
      </w:tr>
      <w:tr w:rsidR="006A3DF3" w:rsidRPr="006A3DF3" w:rsidTr="006A3DF3">
        <w:trPr>
          <w:trHeight w:val="401"/>
          <w:jc w:val="center"/>
        </w:trPr>
        <w:tc>
          <w:tcPr>
            <w:tcW w:w="0" w:type="auto"/>
            <w:tcBorders>
              <w:top w:val="nil"/>
              <w:bottom w:val="single" w:sz="4"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16</w:t>
            </w:r>
          </w:p>
        </w:tc>
        <w:tc>
          <w:tcPr>
            <w:tcW w:w="0" w:type="auto"/>
            <w:tcBorders>
              <w:top w:val="nil"/>
              <w:left w:val="nil"/>
              <w:bottom w:val="single" w:sz="4"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Vinyard_vertical_trellis</w:t>
            </w:r>
          </w:p>
        </w:tc>
        <w:tc>
          <w:tcPr>
            <w:tcW w:w="0" w:type="auto"/>
            <w:tcBorders>
              <w:top w:val="nil"/>
              <w:left w:val="nil"/>
              <w:bottom w:val="single" w:sz="4" w:space="0" w:color="auto"/>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1807</w:t>
            </w:r>
          </w:p>
        </w:tc>
        <w:tc>
          <w:tcPr>
            <w:tcW w:w="0" w:type="auto"/>
            <w:tcBorders>
              <w:top w:val="nil"/>
              <w:left w:val="nil"/>
              <w:bottom w:val="single" w:sz="4" w:space="0" w:color="auto"/>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bl>
    <w:p w:rsidR="006A3DF3" w:rsidRPr="00105D30" w:rsidRDefault="006A3DF3" w:rsidP="00105D30">
      <w:pPr>
        <w:pStyle w:val="aa"/>
        <w:ind w:firstLine="0"/>
        <w:jc w:val="both"/>
        <w:rPr>
          <w:rFonts w:ascii="Times New Roman"/>
          <w:sz w:val="24"/>
          <w:szCs w:val="24"/>
        </w:rPr>
      </w:pPr>
      <w:r w:rsidRPr="00105D30">
        <w:rPr>
          <w:rFonts w:ascii="Times New Roman"/>
          <w:sz w:val="24"/>
          <w:szCs w:val="24"/>
        </w:rPr>
        <w:drawing>
          <wp:anchor distT="0" distB="0" distL="114300" distR="114300" simplePos="0" relativeHeight="251722752" behindDoc="0" locked="0" layoutInCell="1" allowOverlap="1">
            <wp:simplePos x="0" y="0"/>
            <wp:positionH relativeFrom="column">
              <wp:posOffset>4809790</wp:posOffset>
            </wp:positionH>
            <wp:positionV relativeFrom="paragraph">
              <wp:posOffset>267419</wp:posOffset>
            </wp:positionV>
            <wp:extent cx="1165860" cy="2094865"/>
            <wp:effectExtent l="0" t="0" r="0" b="63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aviau_gdbt2.PNG"/>
                    <pic:cNvPicPr/>
                  </pic:nvPicPr>
                  <pic:blipFill>
                    <a:blip r:embed="rId339">
                      <a:extLst>
                        <a:ext uri="{28A0092B-C50C-407E-A947-70E740481C1C}">
                          <a14:useLocalDpi xmlns:a14="http://schemas.microsoft.com/office/drawing/2010/main" val="0"/>
                        </a:ext>
                      </a:extLst>
                    </a:blip>
                    <a:stretch>
                      <a:fillRect/>
                    </a:stretch>
                  </pic:blipFill>
                  <pic:spPr>
                    <a:xfrm>
                      <a:off x="0" y="0"/>
                      <a:ext cx="1165860" cy="2094865"/>
                    </a:xfrm>
                    <a:prstGeom prst="rect">
                      <a:avLst/>
                    </a:prstGeom>
                  </pic:spPr>
                </pic:pic>
              </a:graphicData>
            </a:graphic>
          </wp:anchor>
        </w:drawing>
      </w:r>
      <w:r w:rsidRPr="00105D30">
        <w:rPr>
          <w:rFonts w:ascii="Times New Roman"/>
          <w:sz w:val="24"/>
          <w:szCs w:val="24"/>
        </w:rPr>
        <w:drawing>
          <wp:anchor distT="0" distB="0" distL="114300" distR="114300" simplePos="0" relativeHeight="251721728" behindDoc="0" locked="0" layoutInCell="1" allowOverlap="1">
            <wp:simplePos x="0" y="0"/>
            <wp:positionH relativeFrom="column">
              <wp:posOffset>3239387</wp:posOffset>
            </wp:positionH>
            <wp:positionV relativeFrom="paragraph">
              <wp:posOffset>226695</wp:posOffset>
            </wp:positionV>
            <wp:extent cx="1166400" cy="2109600"/>
            <wp:effectExtent l="0" t="0" r="0" b="508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viau_dt2.PNG"/>
                    <pic:cNvPicPr/>
                  </pic:nvPicPr>
                  <pic:blipFill>
                    <a:blip r:embed="rId340">
                      <a:extLst>
                        <a:ext uri="{28A0092B-C50C-407E-A947-70E740481C1C}">
                          <a14:useLocalDpi xmlns:a14="http://schemas.microsoft.com/office/drawing/2010/main" val="0"/>
                        </a:ext>
                      </a:extLst>
                    </a:blip>
                    <a:stretch>
                      <a:fillRect/>
                    </a:stretch>
                  </pic:blipFill>
                  <pic:spPr>
                    <a:xfrm>
                      <a:off x="0" y="0"/>
                      <a:ext cx="1166400" cy="2109600"/>
                    </a:xfrm>
                    <a:prstGeom prst="rect">
                      <a:avLst/>
                    </a:prstGeom>
                  </pic:spPr>
                </pic:pic>
              </a:graphicData>
            </a:graphic>
            <wp14:sizeRelH relativeFrom="margin">
              <wp14:pctWidth>0</wp14:pctWidth>
            </wp14:sizeRelH>
            <wp14:sizeRelV relativeFrom="margin">
              <wp14:pctHeight>0</wp14:pctHeight>
            </wp14:sizeRelV>
          </wp:anchor>
        </w:drawing>
      </w:r>
      <w:r w:rsidRPr="00105D30">
        <w:rPr>
          <w:rFonts w:ascii="Times New Roman"/>
          <w:sz w:val="24"/>
          <w:szCs w:val="24"/>
        </w:rPr>
        <w:drawing>
          <wp:anchor distT="0" distB="0" distL="114300" distR="114300" simplePos="0" relativeHeight="251720704" behindDoc="0" locked="0" layoutInCell="1" allowOverlap="1">
            <wp:simplePos x="0" y="0"/>
            <wp:positionH relativeFrom="margin">
              <wp:posOffset>1609653</wp:posOffset>
            </wp:positionH>
            <wp:positionV relativeFrom="paragraph">
              <wp:posOffset>223412</wp:posOffset>
            </wp:positionV>
            <wp:extent cx="1166400" cy="2088000"/>
            <wp:effectExtent l="0" t="0" r="0" b="762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viau_svm2.PNG"/>
                    <pic:cNvPicPr/>
                  </pic:nvPicPr>
                  <pic:blipFill>
                    <a:blip r:embed="rId341">
                      <a:extLst>
                        <a:ext uri="{28A0092B-C50C-407E-A947-70E740481C1C}">
                          <a14:useLocalDpi xmlns:a14="http://schemas.microsoft.com/office/drawing/2010/main" val="0"/>
                        </a:ext>
                      </a:extLst>
                    </a:blip>
                    <a:stretch>
                      <a:fillRect/>
                    </a:stretch>
                  </pic:blipFill>
                  <pic:spPr>
                    <a:xfrm>
                      <a:off x="0" y="0"/>
                      <a:ext cx="1166400" cy="2088000"/>
                    </a:xfrm>
                    <a:prstGeom prst="rect">
                      <a:avLst/>
                    </a:prstGeom>
                  </pic:spPr>
                </pic:pic>
              </a:graphicData>
            </a:graphic>
            <wp14:sizeRelH relativeFrom="margin">
              <wp14:pctWidth>0</wp14:pctWidth>
            </wp14:sizeRelH>
            <wp14:sizeRelV relativeFrom="margin">
              <wp14:pctHeight>0</wp14:pctHeight>
            </wp14:sizeRelV>
          </wp:anchor>
        </w:drawing>
      </w:r>
      <w:r w:rsidRPr="00105D30">
        <w:rPr>
          <w:rFonts w:ascii="Times New Roman"/>
          <w:sz w:val="24"/>
          <w:szCs w:val="24"/>
        </w:rPr>
        <w:drawing>
          <wp:anchor distT="0" distB="0" distL="114300" distR="114300" simplePos="0" relativeHeight="251719680" behindDoc="0" locked="0" layoutInCell="1" allowOverlap="1">
            <wp:simplePos x="0" y="0"/>
            <wp:positionH relativeFrom="margin">
              <wp:align>left</wp:align>
            </wp:positionH>
            <wp:positionV relativeFrom="paragraph">
              <wp:posOffset>235106</wp:posOffset>
            </wp:positionV>
            <wp:extent cx="1166400" cy="2073600"/>
            <wp:effectExtent l="0" t="0" r="0" b="317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viau_lightgbm2.PNG"/>
                    <pic:cNvPicPr/>
                  </pic:nvPicPr>
                  <pic:blipFill>
                    <a:blip r:embed="rId342">
                      <a:extLst>
                        <a:ext uri="{28A0092B-C50C-407E-A947-70E740481C1C}">
                          <a14:useLocalDpi xmlns:a14="http://schemas.microsoft.com/office/drawing/2010/main" val="0"/>
                        </a:ext>
                      </a:extLst>
                    </a:blip>
                    <a:stretch>
                      <a:fillRect/>
                    </a:stretch>
                  </pic:blipFill>
                  <pic:spPr>
                    <a:xfrm>
                      <a:off x="0" y="0"/>
                      <a:ext cx="1166400" cy="2073600"/>
                    </a:xfrm>
                    <a:prstGeom prst="rect">
                      <a:avLst/>
                    </a:prstGeom>
                  </pic:spPr>
                </pic:pic>
              </a:graphicData>
            </a:graphic>
          </wp:anchor>
        </w:drawing>
      </w:r>
      <w:r w:rsidRPr="00105D30">
        <w:rPr>
          <w:rFonts w:ascii="Times New Roman" w:hint="eastAsia"/>
          <w:sz w:val="24"/>
          <w:szCs w:val="24"/>
        </w:rPr>
        <w:t xml:space="preserve"> </w:t>
      </w:r>
      <w:r w:rsidRPr="00105D30">
        <w:rPr>
          <w:rFonts w:ascii="Times New Roman"/>
          <w:sz w:val="24"/>
          <w:szCs w:val="24"/>
        </w:rPr>
        <w:t xml:space="preserve">                         </w:t>
      </w:r>
    </w:p>
    <w:p w:rsidR="00362D3F" w:rsidRPr="00105D30" w:rsidRDefault="00300C1C" w:rsidP="00362D3F">
      <w:pPr>
        <w:pStyle w:val="aa"/>
        <w:numPr>
          <w:ilvl w:val="0"/>
          <w:numId w:val="38"/>
        </w:numPr>
        <w:jc w:val="both"/>
        <w:rPr>
          <w:rFonts w:ascii="Times New Roman"/>
          <w:sz w:val="24"/>
          <w:szCs w:val="24"/>
        </w:rPr>
      </w:pPr>
      <w:r w:rsidRPr="00105D30">
        <w:rPr>
          <w:rFonts w:ascii="Times New Roman" w:hint="eastAsia"/>
          <w:sz w:val="24"/>
          <w:szCs w:val="24"/>
        </w:rPr>
        <w:t>K</w:t>
      </w:r>
      <w:r w:rsidRPr="00105D30">
        <w:rPr>
          <w:rFonts w:ascii="Times New Roman"/>
          <w:sz w:val="24"/>
          <w:szCs w:val="24"/>
        </w:rPr>
        <w:t>C-LGM</w:t>
      </w:r>
      <w:r w:rsidR="00362D3F" w:rsidRPr="00105D30">
        <w:rPr>
          <w:rFonts w:ascii="Times New Roman" w:hint="eastAsia"/>
          <w:sz w:val="24"/>
          <w:szCs w:val="24"/>
        </w:rPr>
        <w:t xml:space="preserve"> </w:t>
      </w:r>
      <w:r w:rsidR="00105D30">
        <w:rPr>
          <w:rFonts w:ascii="Times New Roman"/>
          <w:sz w:val="24"/>
          <w:szCs w:val="24"/>
        </w:rPr>
        <w:t xml:space="preserve">        </w:t>
      </w:r>
      <w:r w:rsidR="00362D3F" w:rsidRPr="00105D30">
        <w:rPr>
          <w:rFonts w:ascii="Times New Roman"/>
          <w:sz w:val="24"/>
          <w:szCs w:val="24"/>
        </w:rPr>
        <w:t xml:space="preserve">(b) </w:t>
      </w:r>
      <w:r w:rsidR="00362D3F" w:rsidRPr="00105D30">
        <w:rPr>
          <w:rFonts w:ascii="Times New Roman" w:hint="eastAsia"/>
          <w:sz w:val="24"/>
          <w:szCs w:val="24"/>
        </w:rPr>
        <w:t>S</w:t>
      </w:r>
      <w:r w:rsidR="00105D30">
        <w:rPr>
          <w:rFonts w:ascii="Times New Roman"/>
          <w:sz w:val="24"/>
          <w:szCs w:val="24"/>
        </w:rPr>
        <w:t xml:space="preserve">VM           </w:t>
      </w:r>
      <w:r w:rsidRPr="00105D30">
        <w:rPr>
          <w:rFonts w:ascii="Times New Roman"/>
          <w:sz w:val="24"/>
          <w:szCs w:val="24"/>
        </w:rPr>
        <w:t>(c)</w:t>
      </w:r>
      <w:r w:rsidR="00105D30">
        <w:rPr>
          <w:rFonts w:ascii="Times New Roman"/>
          <w:sz w:val="24"/>
          <w:szCs w:val="24"/>
        </w:rPr>
        <w:t xml:space="preserve"> </w:t>
      </w:r>
      <w:r w:rsidR="00362D3F" w:rsidRPr="00105D30">
        <w:rPr>
          <w:rFonts w:ascii="Times New Roman"/>
          <w:sz w:val="24"/>
          <w:szCs w:val="24"/>
        </w:rPr>
        <w:t xml:space="preserve">DT               </w:t>
      </w:r>
      <w:r w:rsidRPr="00105D30">
        <w:rPr>
          <w:rFonts w:ascii="Times New Roman"/>
          <w:sz w:val="24"/>
          <w:szCs w:val="24"/>
        </w:rPr>
        <w:t xml:space="preserve">  </w:t>
      </w:r>
      <w:r w:rsidR="00362D3F" w:rsidRPr="00105D30">
        <w:rPr>
          <w:rFonts w:ascii="Times New Roman"/>
          <w:sz w:val="24"/>
          <w:szCs w:val="24"/>
        </w:rPr>
        <w:t>(d) GBDT</w:t>
      </w:r>
    </w:p>
    <w:p w:rsidR="00362D3F" w:rsidRPr="00105D30" w:rsidRDefault="006A3DF3" w:rsidP="00362D3F">
      <w:pPr>
        <w:pStyle w:val="aa"/>
        <w:ind w:left="360" w:firstLine="0"/>
        <w:jc w:val="both"/>
        <w:rPr>
          <w:rFonts w:ascii="Times New Roman"/>
          <w:sz w:val="24"/>
          <w:szCs w:val="24"/>
        </w:rPr>
      </w:pPr>
      <w:r w:rsidRPr="00105D30">
        <w:rPr>
          <w:rFonts w:ascii="Times New Roman"/>
          <w:sz w:val="24"/>
          <w:szCs w:val="24"/>
        </w:rPr>
        <w:t>OA =</w:t>
      </w:r>
      <w:r w:rsidR="00362D3F" w:rsidRPr="00105D30">
        <w:rPr>
          <w:rFonts w:ascii="Times New Roman"/>
          <w:sz w:val="24"/>
          <w:szCs w:val="24"/>
        </w:rPr>
        <w:t xml:space="preserve">98.46        </w:t>
      </w:r>
      <w:r w:rsidR="00105D30">
        <w:rPr>
          <w:rFonts w:ascii="Times New Roman"/>
          <w:sz w:val="24"/>
          <w:szCs w:val="24"/>
        </w:rPr>
        <w:t xml:space="preserve">   OA =98.46         </w:t>
      </w:r>
      <w:r w:rsidR="00362D3F" w:rsidRPr="00105D30">
        <w:rPr>
          <w:rFonts w:ascii="Times New Roman"/>
          <w:sz w:val="24"/>
          <w:szCs w:val="24"/>
        </w:rPr>
        <w:t>OA = 93.85             OA = 96.84</w:t>
      </w:r>
    </w:p>
    <w:p w:rsidR="006A3DF3" w:rsidRPr="00105D30" w:rsidRDefault="00105D30" w:rsidP="00105D30">
      <w:pPr>
        <w:pStyle w:val="aa"/>
        <w:ind w:left="360" w:firstLine="0"/>
        <w:jc w:val="both"/>
        <w:rPr>
          <w:rFonts w:ascii="Times New Roman"/>
          <w:sz w:val="24"/>
          <w:szCs w:val="24"/>
        </w:rPr>
      </w:pPr>
      <w:r>
        <w:rPr>
          <w:rFonts w:ascii="Times New Roman"/>
          <w:sz w:val="24"/>
          <w:szCs w:val="24"/>
        </w:rPr>
        <w:t xml:space="preserve">Kappa=0.979         Kappa = 0.974      </w:t>
      </w:r>
      <w:r w:rsidR="00362D3F" w:rsidRPr="00105D30">
        <w:rPr>
          <w:rFonts w:ascii="Times New Roman"/>
          <w:sz w:val="24"/>
          <w:szCs w:val="24"/>
        </w:rPr>
        <w:t>Kappa=0.91             Kappa = 0.958</w:t>
      </w:r>
    </w:p>
    <w:p w:rsidR="006A3DF3" w:rsidRPr="00105D30" w:rsidRDefault="00362D3F" w:rsidP="005E71CB">
      <w:pPr>
        <w:pStyle w:val="amy1"/>
        <w:spacing w:line="440" w:lineRule="exact"/>
        <w:ind w:firstLineChars="0" w:firstLine="0"/>
        <w:jc w:val="center"/>
        <w:rPr>
          <w:szCs w:val="24"/>
        </w:rPr>
      </w:pPr>
      <w:r w:rsidRPr="00105D30">
        <w:rPr>
          <w:rFonts w:hint="eastAsia"/>
          <w:szCs w:val="24"/>
        </w:rPr>
        <w:t>图</w:t>
      </w:r>
      <w:r w:rsidRPr="00105D30">
        <w:rPr>
          <w:rFonts w:hint="eastAsia"/>
          <w:szCs w:val="24"/>
        </w:rPr>
        <w:t>3</w:t>
      </w:r>
      <w:r w:rsidR="00105D30" w:rsidRPr="00105D30">
        <w:rPr>
          <w:szCs w:val="24"/>
        </w:rPr>
        <w:t>.8</w:t>
      </w:r>
      <w:r w:rsidRPr="00105D30">
        <w:rPr>
          <w:szCs w:val="24"/>
        </w:rPr>
        <w:t xml:space="preserve"> </w:t>
      </w:r>
      <w:r w:rsidRPr="00105D30">
        <w:rPr>
          <w:szCs w:val="24"/>
        </w:rPr>
        <w:t>针对</w:t>
      </w:r>
      <w:r w:rsidRPr="00105D30">
        <w:rPr>
          <w:szCs w:val="24"/>
        </w:rPr>
        <w:t>PaviaU</w:t>
      </w:r>
      <w:r w:rsidRPr="00105D30">
        <w:rPr>
          <w:szCs w:val="24"/>
        </w:rPr>
        <w:t>数据集提取空间信息后各分类算法的分类结果比较</w:t>
      </w:r>
    </w:p>
    <w:p w:rsidR="006A3DF3" w:rsidRDefault="006A3DF3" w:rsidP="006A3DF3">
      <w:pPr>
        <w:pStyle w:val="aa"/>
        <w:ind w:firstLine="0"/>
        <w:rPr>
          <w:rFonts w:ascii="Times New Roman"/>
          <w:sz w:val="21"/>
          <w:szCs w:val="21"/>
        </w:rPr>
      </w:pPr>
    </w:p>
    <w:p w:rsidR="006A3DF3" w:rsidRDefault="006A3DF3" w:rsidP="006A3DF3">
      <w:pPr>
        <w:pStyle w:val="aa"/>
        <w:ind w:firstLine="0"/>
        <w:rPr>
          <w:rFonts w:ascii="Times New Roman"/>
          <w:sz w:val="21"/>
          <w:szCs w:val="21"/>
        </w:rPr>
      </w:pPr>
    </w:p>
    <w:p w:rsidR="006A3DF3" w:rsidRDefault="00362D3F" w:rsidP="006A3DF3">
      <w:pPr>
        <w:pStyle w:val="aa"/>
        <w:ind w:firstLine="0"/>
        <w:rPr>
          <w:rFonts w:ascii="Times New Roman"/>
          <w:sz w:val="21"/>
          <w:szCs w:val="21"/>
        </w:rPr>
      </w:pPr>
      <w:r>
        <w:rPr>
          <w:rFonts w:ascii="Times New Roman"/>
          <w:sz w:val="21"/>
          <w:szCs w:val="21"/>
        </w:rPr>
        <w:lastRenderedPageBreak/>
        <w:drawing>
          <wp:anchor distT="0" distB="0" distL="114300" distR="114300" simplePos="0" relativeHeight="251726848" behindDoc="0" locked="0" layoutInCell="1" allowOverlap="1">
            <wp:simplePos x="0" y="0"/>
            <wp:positionH relativeFrom="column">
              <wp:posOffset>4818512</wp:posOffset>
            </wp:positionH>
            <wp:positionV relativeFrom="paragraph">
              <wp:posOffset>276776</wp:posOffset>
            </wp:positionV>
            <wp:extent cx="907200" cy="2073600"/>
            <wp:effectExtent l="0" t="0" r="7620" b="317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alinas-gbdt2.PNG"/>
                    <pic:cNvPicPr/>
                  </pic:nvPicPr>
                  <pic:blipFill>
                    <a:blip r:embed="rId343">
                      <a:extLst>
                        <a:ext uri="{28A0092B-C50C-407E-A947-70E740481C1C}">
                          <a14:useLocalDpi xmlns:a14="http://schemas.microsoft.com/office/drawing/2010/main" val="0"/>
                        </a:ext>
                      </a:extLst>
                    </a:blip>
                    <a:stretch>
                      <a:fillRect/>
                    </a:stretch>
                  </pic:blipFill>
                  <pic:spPr>
                    <a:xfrm>
                      <a:off x="0" y="0"/>
                      <a:ext cx="907200" cy="2073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5824" behindDoc="0" locked="0" layoutInCell="1" allowOverlap="1">
            <wp:simplePos x="0" y="0"/>
            <wp:positionH relativeFrom="column">
              <wp:posOffset>3127998</wp:posOffset>
            </wp:positionH>
            <wp:positionV relativeFrom="paragraph">
              <wp:posOffset>276776</wp:posOffset>
            </wp:positionV>
            <wp:extent cx="900000" cy="208080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alinas-dt2.PNG"/>
                    <pic:cNvPicPr/>
                  </pic:nvPicPr>
                  <pic:blipFill>
                    <a:blip r:embed="rId344">
                      <a:extLst>
                        <a:ext uri="{28A0092B-C50C-407E-A947-70E740481C1C}">
                          <a14:useLocalDpi xmlns:a14="http://schemas.microsoft.com/office/drawing/2010/main" val="0"/>
                        </a:ext>
                      </a:extLst>
                    </a:blip>
                    <a:stretch>
                      <a:fillRect/>
                    </a:stretch>
                  </pic:blipFill>
                  <pic:spPr>
                    <a:xfrm>
                      <a:off x="0" y="0"/>
                      <a:ext cx="900000" cy="2080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4800" behindDoc="0" locked="0" layoutInCell="1" allowOverlap="1">
            <wp:simplePos x="0" y="0"/>
            <wp:positionH relativeFrom="column">
              <wp:posOffset>1695306</wp:posOffset>
            </wp:positionH>
            <wp:positionV relativeFrom="paragraph">
              <wp:posOffset>258972</wp:posOffset>
            </wp:positionV>
            <wp:extent cx="900000" cy="2109600"/>
            <wp:effectExtent l="0" t="0" r="0" b="508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alinas-svm2.PNG"/>
                    <pic:cNvPicPr/>
                  </pic:nvPicPr>
                  <pic:blipFill>
                    <a:blip r:embed="rId345">
                      <a:extLst>
                        <a:ext uri="{28A0092B-C50C-407E-A947-70E740481C1C}">
                          <a14:useLocalDpi xmlns:a14="http://schemas.microsoft.com/office/drawing/2010/main" val="0"/>
                        </a:ext>
                      </a:extLst>
                    </a:blip>
                    <a:stretch>
                      <a:fillRect/>
                    </a:stretch>
                  </pic:blipFill>
                  <pic:spPr>
                    <a:xfrm>
                      <a:off x="0" y="0"/>
                      <a:ext cx="900000" cy="2109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3776" behindDoc="0" locked="0" layoutInCell="1" allowOverlap="1">
            <wp:simplePos x="0" y="0"/>
            <wp:positionH relativeFrom="column">
              <wp:posOffset>350292</wp:posOffset>
            </wp:positionH>
            <wp:positionV relativeFrom="paragraph">
              <wp:posOffset>251137</wp:posOffset>
            </wp:positionV>
            <wp:extent cx="892800" cy="2080800"/>
            <wp:effectExtent l="0" t="0" r="317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alinas-lgbm2-pic.PNG"/>
                    <pic:cNvPicPr/>
                  </pic:nvPicPr>
                  <pic:blipFill>
                    <a:blip r:embed="rId346">
                      <a:extLst>
                        <a:ext uri="{28A0092B-C50C-407E-A947-70E740481C1C}">
                          <a14:useLocalDpi xmlns:a14="http://schemas.microsoft.com/office/drawing/2010/main" val="0"/>
                        </a:ext>
                      </a:extLst>
                    </a:blip>
                    <a:stretch>
                      <a:fillRect/>
                    </a:stretch>
                  </pic:blipFill>
                  <pic:spPr>
                    <a:xfrm>
                      <a:off x="0" y="0"/>
                      <a:ext cx="892800" cy="2080800"/>
                    </a:xfrm>
                    <a:prstGeom prst="rect">
                      <a:avLst/>
                    </a:prstGeom>
                  </pic:spPr>
                </pic:pic>
              </a:graphicData>
            </a:graphic>
            <wp14:sizeRelH relativeFrom="margin">
              <wp14:pctWidth>0</wp14:pctWidth>
            </wp14:sizeRelH>
            <wp14:sizeRelV relativeFrom="margin">
              <wp14:pctHeight>0</wp14:pctHeight>
            </wp14:sizeRelV>
          </wp:anchor>
        </w:drawing>
      </w:r>
    </w:p>
    <w:p w:rsidR="006A3DF3" w:rsidRDefault="006A3DF3" w:rsidP="006A3DF3">
      <w:pPr>
        <w:pStyle w:val="aa"/>
        <w:ind w:firstLine="0"/>
        <w:rPr>
          <w:rFonts w:ascii="Times New Roman"/>
          <w:sz w:val="21"/>
          <w:szCs w:val="21"/>
        </w:rPr>
      </w:pPr>
    </w:p>
    <w:p w:rsidR="00362D3F" w:rsidRPr="00105D30" w:rsidRDefault="00300C1C" w:rsidP="00105D30">
      <w:pPr>
        <w:pStyle w:val="aa"/>
        <w:numPr>
          <w:ilvl w:val="0"/>
          <w:numId w:val="48"/>
        </w:numPr>
        <w:jc w:val="both"/>
        <w:rPr>
          <w:rFonts w:ascii="Times New Roman"/>
          <w:sz w:val="24"/>
          <w:szCs w:val="24"/>
        </w:rPr>
      </w:pPr>
      <w:r w:rsidRPr="00105D30">
        <w:rPr>
          <w:rFonts w:ascii="Times New Roman"/>
          <w:sz w:val="24"/>
          <w:szCs w:val="24"/>
        </w:rPr>
        <w:t>KC-LGM</w:t>
      </w:r>
      <w:r w:rsidR="00362D3F" w:rsidRPr="00105D30">
        <w:rPr>
          <w:rFonts w:ascii="Times New Roman" w:hint="eastAsia"/>
          <w:sz w:val="24"/>
          <w:szCs w:val="24"/>
        </w:rPr>
        <w:t xml:space="preserve"> </w:t>
      </w:r>
      <w:r w:rsidR="00105D30">
        <w:rPr>
          <w:rFonts w:ascii="Times New Roman"/>
          <w:sz w:val="24"/>
          <w:szCs w:val="24"/>
        </w:rPr>
        <w:t xml:space="preserve">          </w:t>
      </w:r>
      <w:r w:rsidR="00362D3F" w:rsidRPr="00105D30">
        <w:rPr>
          <w:rFonts w:ascii="Times New Roman"/>
          <w:sz w:val="24"/>
          <w:szCs w:val="24"/>
        </w:rPr>
        <w:t xml:space="preserve">(b) </w:t>
      </w:r>
      <w:r w:rsidR="00362D3F" w:rsidRPr="00105D30">
        <w:rPr>
          <w:rFonts w:ascii="Times New Roman" w:hint="eastAsia"/>
          <w:sz w:val="24"/>
          <w:szCs w:val="24"/>
        </w:rPr>
        <w:t>S</w:t>
      </w:r>
      <w:r w:rsidR="00105D30">
        <w:rPr>
          <w:rFonts w:ascii="Times New Roman"/>
          <w:sz w:val="24"/>
          <w:szCs w:val="24"/>
        </w:rPr>
        <w:t xml:space="preserve">VM            </w:t>
      </w:r>
      <w:r w:rsidR="00362D3F" w:rsidRPr="00105D30">
        <w:rPr>
          <w:rFonts w:ascii="Times New Roman"/>
          <w:sz w:val="24"/>
          <w:szCs w:val="24"/>
        </w:rPr>
        <w:t>(c) DT               (d) GBDT</w:t>
      </w:r>
    </w:p>
    <w:p w:rsidR="00362D3F" w:rsidRPr="00105D30" w:rsidRDefault="00105D30" w:rsidP="00362D3F">
      <w:pPr>
        <w:pStyle w:val="aa"/>
        <w:ind w:left="360" w:firstLine="0"/>
        <w:jc w:val="both"/>
        <w:rPr>
          <w:rFonts w:ascii="Times New Roman"/>
          <w:sz w:val="24"/>
          <w:szCs w:val="24"/>
        </w:rPr>
      </w:pPr>
      <w:r>
        <w:rPr>
          <w:rFonts w:ascii="Times New Roman"/>
          <w:sz w:val="24"/>
          <w:szCs w:val="24"/>
        </w:rPr>
        <w:t xml:space="preserve">OA =98.5             OA =96.95          </w:t>
      </w:r>
      <w:r w:rsidR="00F1672B">
        <w:rPr>
          <w:rFonts w:ascii="Times New Roman"/>
          <w:sz w:val="24"/>
          <w:szCs w:val="24"/>
        </w:rPr>
        <w:t xml:space="preserve"> </w:t>
      </w:r>
      <w:r w:rsidR="00300C1C" w:rsidRPr="00105D30">
        <w:rPr>
          <w:rFonts w:ascii="Times New Roman"/>
          <w:sz w:val="24"/>
          <w:szCs w:val="24"/>
        </w:rPr>
        <w:t xml:space="preserve">OA =95.13            </w:t>
      </w:r>
      <w:r w:rsidR="00362D3F" w:rsidRPr="00105D30">
        <w:rPr>
          <w:rFonts w:ascii="Times New Roman"/>
          <w:sz w:val="24"/>
          <w:szCs w:val="24"/>
        </w:rPr>
        <w:t>OA = 97.34</w:t>
      </w:r>
    </w:p>
    <w:p w:rsidR="00362D3F" w:rsidRPr="00105D30" w:rsidRDefault="00F1672B" w:rsidP="00362D3F">
      <w:pPr>
        <w:pStyle w:val="aa"/>
        <w:ind w:left="360" w:firstLine="0"/>
        <w:jc w:val="both"/>
        <w:rPr>
          <w:rFonts w:ascii="Times New Roman"/>
          <w:sz w:val="24"/>
          <w:szCs w:val="24"/>
        </w:rPr>
      </w:pPr>
      <w:r>
        <w:rPr>
          <w:rFonts w:ascii="Times New Roman"/>
          <w:sz w:val="24"/>
          <w:szCs w:val="24"/>
        </w:rPr>
        <w:t xml:space="preserve">Kappa=0.983          </w:t>
      </w:r>
      <w:r w:rsidR="00362D3F" w:rsidRPr="00105D30">
        <w:rPr>
          <w:rFonts w:ascii="Times New Roman"/>
          <w:sz w:val="24"/>
          <w:szCs w:val="24"/>
        </w:rPr>
        <w:t xml:space="preserve">Kappa = 0.966   </w:t>
      </w:r>
      <w:r>
        <w:rPr>
          <w:rFonts w:ascii="Times New Roman"/>
          <w:sz w:val="24"/>
          <w:szCs w:val="24"/>
        </w:rPr>
        <w:t xml:space="preserve">     </w:t>
      </w:r>
      <w:r w:rsidR="00300C1C" w:rsidRPr="00105D30">
        <w:rPr>
          <w:rFonts w:ascii="Times New Roman"/>
          <w:sz w:val="24"/>
          <w:szCs w:val="24"/>
        </w:rPr>
        <w:t xml:space="preserve">Kappa=0.94           </w:t>
      </w:r>
      <w:r w:rsidR="00362D3F" w:rsidRPr="00105D30">
        <w:rPr>
          <w:rFonts w:ascii="Times New Roman"/>
          <w:sz w:val="24"/>
          <w:szCs w:val="24"/>
        </w:rPr>
        <w:t>Kappa = 0.97</w:t>
      </w:r>
    </w:p>
    <w:p w:rsidR="00362D3F" w:rsidRPr="00105D30" w:rsidRDefault="00362D3F" w:rsidP="00F1672B">
      <w:pPr>
        <w:pStyle w:val="aa"/>
        <w:ind w:firstLine="0"/>
        <w:jc w:val="both"/>
        <w:rPr>
          <w:rFonts w:ascii="Times New Roman"/>
          <w:sz w:val="24"/>
          <w:szCs w:val="24"/>
        </w:rPr>
      </w:pPr>
    </w:p>
    <w:p w:rsidR="00024D22" w:rsidRPr="00105D30" w:rsidRDefault="00362D3F" w:rsidP="005E71CB">
      <w:pPr>
        <w:pStyle w:val="amy1"/>
        <w:spacing w:line="440" w:lineRule="exact"/>
        <w:ind w:firstLineChars="0" w:firstLine="0"/>
        <w:jc w:val="center"/>
        <w:rPr>
          <w:szCs w:val="24"/>
        </w:rPr>
      </w:pPr>
      <w:r w:rsidRPr="00105D30">
        <w:rPr>
          <w:rFonts w:hint="eastAsia"/>
          <w:szCs w:val="24"/>
        </w:rPr>
        <w:t>图</w:t>
      </w:r>
      <w:r w:rsidRPr="00105D30">
        <w:rPr>
          <w:rFonts w:hint="eastAsia"/>
          <w:szCs w:val="24"/>
        </w:rPr>
        <w:t>3</w:t>
      </w:r>
      <w:r w:rsidR="00105D30" w:rsidRPr="00105D30">
        <w:rPr>
          <w:szCs w:val="24"/>
        </w:rPr>
        <w:t>.9</w:t>
      </w:r>
      <w:r w:rsidRPr="00105D30">
        <w:rPr>
          <w:szCs w:val="24"/>
        </w:rPr>
        <w:t xml:space="preserve"> </w:t>
      </w:r>
      <w:r w:rsidRPr="00105D30">
        <w:rPr>
          <w:szCs w:val="24"/>
        </w:rPr>
        <w:t>针对</w:t>
      </w:r>
      <w:r w:rsidRPr="00105D30">
        <w:rPr>
          <w:szCs w:val="24"/>
        </w:rPr>
        <w:t>Salinas</w:t>
      </w:r>
      <w:r w:rsidRPr="00105D30">
        <w:rPr>
          <w:szCs w:val="24"/>
        </w:rPr>
        <w:t>数据集提取空间信息后各分类算法的分类结果比较</w:t>
      </w:r>
    </w:p>
    <w:p w:rsidR="00482280" w:rsidRDefault="00E34B18">
      <w:pPr>
        <w:pStyle w:val="2"/>
        <w:spacing w:before="120" w:after="120"/>
        <w:rPr>
          <w:rStyle w:val="2CharChar"/>
          <w:color w:val="auto"/>
        </w:rPr>
      </w:pPr>
      <w:bookmarkStart w:id="281" w:name="_Toc30528"/>
      <w:bookmarkStart w:id="282" w:name="_Toc533498056"/>
      <w:r>
        <w:rPr>
          <w:rStyle w:val="2CharChar"/>
          <w:color w:val="auto"/>
        </w:rPr>
        <w:t>3.</w:t>
      </w:r>
      <w:r w:rsidR="00482280">
        <w:rPr>
          <w:rStyle w:val="2CharChar"/>
          <w:color w:val="auto"/>
        </w:rPr>
        <w:t>5</w:t>
      </w:r>
      <w:r w:rsidR="00482280">
        <w:rPr>
          <w:rStyle w:val="2CharChar"/>
          <w:rFonts w:hint="eastAsia"/>
          <w:color w:val="auto"/>
        </w:rPr>
        <w:t xml:space="preserve"> </w:t>
      </w:r>
      <w:r w:rsidR="00482280">
        <w:rPr>
          <w:rStyle w:val="2CharChar"/>
          <w:color w:val="auto"/>
        </w:rPr>
        <w:t>本章小结</w:t>
      </w:r>
      <w:bookmarkEnd w:id="281"/>
      <w:bookmarkEnd w:id="282"/>
    </w:p>
    <w:p w:rsidR="00897E04" w:rsidRDefault="0012503F" w:rsidP="00897E04">
      <w:pPr>
        <w:spacing w:line="440" w:lineRule="exact"/>
        <w:ind w:firstLineChars="200" w:firstLine="480"/>
        <w:rPr>
          <w:sz w:val="24"/>
        </w:rPr>
      </w:pPr>
      <w:r>
        <w:rPr>
          <w:sz w:val="24"/>
        </w:rPr>
        <w:t>本章提出了经过聚类预处理提取空间信息的基于</w:t>
      </w:r>
      <w:r>
        <w:rPr>
          <w:rFonts w:hint="eastAsia"/>
          <w:sz w:val="24"/>
        </w:rPr>
        <w:t>Light</w:t>
      </w:r>
      <w:r>
        <w:rPr>
          <w:sz w:val="24"/>
        </w:rPr>
        <w:t>GBM</w:t>
      </w:r>
      <w:r>
        <w:rPr>
          <w:sz w:val="24"/>
        </w:rPr>
        <w:t>的高光谱图像分类算法</w:t>
      </w:r>
      <w:r>
        <w:rPr>
          <w:rFonts w:hint="eastAsia"/>
          <w:sz w:val="24"/>
        </w:rPr>
        <w:t>，</w:t>
      </w:r>
      <w:r w:rsidR="00FC0F4D">
        <w:rPr>
          <w:rFonts w:hint="eastAsia"/>
          <w:sz w:val="24"/>
        </w:rPr>
        <w:t>首先利用</w:t>
      </w:r>
      <w:r w:rsidR="00FC0F4D">
        <w:rPr>
          <w:rFonts w:hint="eastAsia"/>
          <w:sz w:val="24"/>
        </w:rPr>
        <w:t>R</w:t>
      </w:r>
      <w:r w:rsidR="00FC0F4D">
        <w:rPr>
          <w:sz w:val="24"/>
        </w:rPr>
        <w:t>-PCA</w:t>
      </w:r>
      <w:r w:rsidR="00FC0F4D">
        <w:rPr>
          <w:sz w:val="24"/>
        </w:rPr>
        <w:t>降维算法对原始图像降维</w:t>
      </w:r>
      <w:r w:rsidR="00FC0F4D">
        <w:rPr>
          <w:rFonts w:hint="eastAsia"/>
          <w:sz w:val="24"/>
        </w:rPr>
        <w:t>，</w:t>
      </w:r>
      <w:r w:rsidR="00FC0F4D">
        <w:rPr>
          <w:sz w:val="24"/>
        </w:rPr>
        <w:t>然后对每一维数据进行聚类获取各维的中心向量</w:t>
      </w:r>
      <w:r w:rsidR="00FC0F4D">
        <w:rPr>
          <w:rFonts w:hint="eastAsia"/>
          <w:sz w:val="24"/>
        </w:rPr>
        <w:t>，</w:t>
      </w:r>
      <w:r w:rsidR="00FC0F4D">
        <w:rPr>
          <w:sz w:val="24"/>
        </w:rPr>
        <w:t>在通过求个区域向量到中心向量的</w:t>
      </w:r>
      <w:r w:rsidR="00FC0F4D">
        <w:rPr>
          <w:rFonts w:hint="eastAsia"/>
          <w:sz w:val="24"/>
        </w:rPr>
        <w:t>2</w:t>
      </w:r>
      <w:r w:rsidR="00FC0F4D">
        <w:rPr>
          <w:rFonts w:hint="eastAsia"/>
          <w:sz w:val="24"/>
        </w:rPr>
        <w:t>范数确定各个维度的空间信息，最后将各维度信息级联得到空</w:t>
      </w:r>
      <w:r w:rsidR="00FC0F4D">
        <w:rPr>
          <w:rFonts w:hint="eastAsia"/>
          <w:sz w:val="24"/>
        </w:rPr>
        <w:t>-</w:t>
      </w:r>
      <w:r w:rsidR="00FC0F4D">
        <w:rPr>
          <w:rFonts w:hint="eastAsia"/>
          <w:sz w:val="24"/>
        </w:rPr>
        <w:t>谱联合信息。将所得空</w:t>
      </w:r>
      <w:r w:rsidR="00FC0F4D">
        <w:rPr>
          <w:rFonts w:hint="eastAsia"/>
          <w:sz w:val="24"/>
        </w:rPr>
        <w:t>-</w:t>
      </w:r>
      <w:r w:rsidR="00FC0F4D">
        <w:rPr>
          <w:rFonts w:hint="eastAsia"/>
          <w:sz w:val="24"/>
        </w:rPr>
        <w:t>谱信息送入</w:t>
      </w:r>
      <w:r w:rsidR="00FC0F4D">
        <w:rPr>
          <w:rFonts w:hint="eastAsia"/>
          <w:sz w:val="24"/>
        </w:rPr>
        <w:t>Light</w:t>
      </w:r>
      <w:r w:rsidR="00FC0F4D">
        <w:rPr>
          <w:sz w:val="24"/>
        </w:rPr>
        <w:t>GBM</w:t>
      </w:r>
      <w:r w:rsidR="00FC0F4D">
        <w:rPr>
          <w:sz w:val="24"/>
        </w:rPr>
        <w:t>分类器</w:t>
      </w:r>
      <w:r w:rsidR="00FC0F4D">
        <w:rPr>
          <w:rFonts w:hint="eastAsia"/>
          <w:sz w:val="24"/>
        </w:rPr>
        <w:t>，</w:t>
      </w:r>
      <w:r w:rsidR="00FC0F4D">
        <w:rPr>
          <w:sz w:val="24"/>
        </w:rPr>
        <w:t>最终得到分类结果</w:t>
      </w:r>
      <w:r w:rsidR="00FC0F4D">
        <w:rPr>
          <w:rFonts w:hint="eastAsia"/>
          <w:sz w:val="24"/>
        </w:rPr>
        <w:t>。</w:t>
      </w:r>
      <w:r w:rsidR="00FC0F4D">
        <w:rPr>
          <w:rFonts w:hint="eastAsia"/>
          <w:sz w:val="24"/>
        </w:rPr>
        <w:t>Ligh</w:t>
      </w:r>
      <w:r w:rsidR="00FC0F4D">
        <w:rPr>
          <w:sz w:val="24"/>
        </w:rPr>
        <w:t>GBM</w:t>
      </w:r>
      <w:r w:rsidR="00FC0F4D">
        <w:rPr>
          <w:sz w:val="24"/>
        </w:rPr>
        <w:t>在加快分类速度的同时</w:t>
      </w:r>
      <w:r w:rsidR="00FC0F4D">
        <w:rPr>
          <w:rFonts w:hint="eastAsia"/>
          <w:sz w:val="24"/>
        </w:rPr>
        <w:t>，</w:t>
      </w:r>
      <w:r w:rsidR="00897E04">
        <w:rPr>
          <w:sz w:val="24"/>
        </w:rPr>
        <w:t>保证了强大的学习能力</w:t>
      </w:r>
      <w:r w:rsidR="00897E04">
        <w:rPr>
          <w:rFonts w:hint="eastAsia"/>
          <w:sz w:val="24"/>
        </w:rPr>
        <w:t>，保证了本章提出的高光谱分类算法的可行性。</w:t>
      </w:r>
    </w:p>
    <w:p w:rsidR="00897E04" w:rsidRPr="0012503F" w:rsidRDefault="00897E04" w:rsidP="00897E04">
      <w:pPr>
        <w:spacing w:line="440" w:lineRule="exact"/>
        <w:ind w:firstLine="420"/>
        <w:rPr>
          <w:sz w:val="24"/>
        </w:rPr>
        <w:sectPr w:rsidR="00897E04" w:rsidRPr="0012503F" w:rsidSect="001568D9">
          <w:headerReference w:type="default" r:id="rId347"/>
          <w:pgSz w:w="11906" w:h="16838"/>
          <w:pgMar w:top="1588" w:right="1418" w:bottom="1588" w:left="1418" w:header="1134" w:footer="1134" w:gutter="0"/>
          <w:cols w:space="720"/>
          <w:docGrid w:linePitch="312"/>
        </w:sectPr>
      </w:pPr>
      <w:r>
        <w:rPr>
          <w:sz w:val="24"/>
        </w:rPr>
        <w:t>本章进行了一系列实验</w:t>
      </w:r>
      <w:r>
        <w:rPr>
          <w:rFonts w:hint="eastAsia"/>
          <w:sz w:val="24"/>
        </w:rPr>
        <w:t>，首先探究了</w:t>
      </w:r>
      <w:r w:rsidR="002F5D1C">
        <w:rPr>
          <w:rFonts w:hint="eastAsia"/>
          <w:sz w:val="24"/>
        </w:rPr>
        <w:t>相关实验参数对分类效果的影响。其次，在不进行提取空间信息的条件下，将</w:t>
      </w:r>
      <w:r w:rsidR="002F5D1C">
        <w:rPr>
          <w:rFonts w:hint="eastAsia"/>
          <w:sz w:val="24"/>
        </w:rPr>
        <w:t>Light</w:t>
      </w:r>
      <w:r w:rsidR="002F5D1C">
        <w:rPr>
          <w:sz w:val="24"/>
        </w:rPr>
        <w:t>GBM</w:t>
      </w:r>
      <w:r w:rsidR="002F5D1C">
        <w:rPr>
          <w:sz w:val="24"/>
        </w:rPr>
        <w:t>和其余传统经典分类算法进行对比实验</w:t>
      </w:r>
      <w:r w:rsidR="002F5D1C">
        <w:rPr>
          <w:rFonts w:hint="eastAsia"/>
          <w:sz w:val="24"/>
        </w:rPr>
        <w:t>，验证了</w:t>
      </w:r>
      <w:r w:rsidR="002F5D1C">
        <w:rPr>
          <w:rFonts w:hint="eastAsia"/>
          <w:sz w:val="24"/>
        </w:rPr>
        <w:t>Light</w:t>
      </w:r>
      <w:r w:rsidR="002F5D1C">
        <w:rPr>
          <w:sz w:val="24"/>
        </w:rPr>
        <w:t>GBM</w:t>
      </w:r>
      <w:r w:rsidR="002F5D1C">
        <w:rPr>
          <w:sz w:val="24"/>
        </w:rPr>
        <w:t>算法在高光谱数据分类中有着良好的表现</w:t>
      </w:r>
      <w:r w:rsidR="002F5D1C">
        <w:rPr>
          <w:rFonts w:hint="eastAsia"/>
          <w:sz w:val="24"/>
        </w:rPr>
        <w:t>。</w:t>
      </w:r>
      <w:r w:rsidR="002F5D1C">
        <w:rPr>
          <w:sz w:val="24"/>
        </w:rPr>
        <w:t>最后</w:t>
      </w:r>
      <w:r w:rsidR="002F5D1C">
        <w:rPr>
          <w:rFonts w:hint="eastAsia"/>
          <w:sz w:val="24"/>
        </w:rPr>
        <w:t>，利用本文提出的空</w:t>
      </w:r>
      <w:r w:rsidR="002F5D1C">
        <w:rPr>
          <w:rFonts w:hint="eastAsia"/>
          <w:sz w:val="24"/>
        </w:rPr>
        <w:t>-</w:t>
      </w:r>
      <w:r w:rsidR="002F5D1C">
        <w:rPr>
          <w:rFonts w:hint="eastAsia"/>
          <w:sz w:val="24"/>
        </w:rPr>
        <w:t>谱信息提取方式，将</w:t>
      </w:r>
      <w:r w:rsidR="002F5D1C">
        <w:rPr>
          <w:rFonts w:hint="eastAsia"/>
          <w:sz w:val="24"/>
        </w:rPr>
        <w:t>Light</w:t>
      </w:r>
      <w:r w:rsidR="002F5D1C">
        <w:rPr>
          <w:sz w:val="24"/>
        </w:rPr>
        <w:t>GBM</w:t>
      </w:r>
      <w:r w:rsidR="002F5D1C">
        <w:rPr>
          <w:sz w:val="24"/>
        </w:rPr>
        <w:t>与其余算法进行对比</w:t>
      </w:r>
      <w:r w:rsidR="002F5D1C">
        <w:rPr>
          <w:rFonts w:hint="eastAsia"/>
          <w:sz w:val="24"/>
        </w:rPr>
        <w:t>，</w:t>
      </w:r>
      <w:r w:rsidR="002F5D1C">
        <w:rPr>
          <w:sz w:val="24"/>
        </w:rPr>
        <w:t>验证了本章提出算法的有效性</w:t>
      </w:r>
      <w:r w:rsidR="002F5D1C">
        <w:rPr>
          <w:rFonts w:hint="eastAsia"/>
          <w:sz w:val="24"/>
        </w:rPr>
        <w:t>。</w:t>
      </w:r>
      <w:r w:rsidR="002F5D1C">
        <w:rPr>
          <w:sz w:val="24"/>
        </w:rPr>
        <w:t>然后</w:t>
      </w:r>
      <w:r w:rsidR="002F5D1C">
        <w:rPr>
          <w:rFonts w:hint="eastAsia"/>
          <w:sz w:val="24"/>
        </w:rPr>
        <w:t>，</w:t>
      </w:r>
      <w:r w:rsidR="002F5D1C">
        <w:rPr>
          <w:sz w:val="24"/>
        </w:rPr>
        <w:t>本文所提出的的空</w:t>
      </w:r>
      <w:r w:rsidR="002F5D1C">
        <w:rPr>
          <w:rFonts w:hint="eastAsia"/>
          <w:sz w:val="24"/>
        </w:rPr>
        <w:t>-</w:t>
      </w:r>
      <w:r w:rsidR="002F5D1C">
        <w:rPr>
          <w:sz w:val="24"/>
        </w:rPr>
        <w:t>谱信息提取方法需要消耗大量的内存</w:t>
      </w:r>
      <w:r w:rsidR="002F5D1C">
        <w:rPr>
          <w:rFonts w:hint="eastAsia"/>
          <w:sz w:val="24"/>
        </w:rPr>
        <w:t>，</w:t>
      </w:r>
      <w:r w:rsidR="002F5D1C">
        <w:rPr>
          <w:sz w:val="24"/>
        </w:rPr>
        <w:t>运算开销极大</w:t>
      </w:r>
      <w:r w:rsidR="002F5D1C">
        <w:rPr>
          <w:rFonts w:hint="eastAsia"/>
          <w:sz w:val="24"/>
        </w:rPr>
        <w:t>，</w:t>
      </w:r>
      <w:r w:rsidR="002F5D1C">
        <w:rPr>
          <w:sz w:val="24"/>
        </w:rPr>
        <w:t>必须对原始数据进行降维处理</w:t>
      </w:r>
      <w:r w:rsidR="002F5D1C">
        <w:rPr>
          <w:rFonts w:hint="eastAsia"/>
          <w:sz w:val="24"/>
        </w:rPr>
        <w:t>，这样势必会造成对光谱信息的浪费。因此，</w:t>
      </w:r>
      <w:r w:rsidR="007F5271">
        <w:rPr>
          <w:rFonts w:hint="eastAsia"/>
          <w:sz w:val="24"/>
        </w:rPr>
        <w:t>对于如何进行优化算法，减少对计算机资源的利用将是本课题的后续研究方向之一。</w:t>
      </w:r>
    </w:p>
    <w:p w:rsidR="00482280" w:rsidRDefault="00482280">
      <w:pPr>
        <w:pStyle w:val="1"/>
        <w:pageBreakBefore/>
        <w:spacing w:beforeLines="80" w:before="192" w:afterLines="50" w:after="120" w:line="440" w:lineRule="exact"/>
        <w:jc w:val="center"/>
        <w:rPr>
          <w:sz w:val="24"/>
          <w:szCs w:val="24"/>
        </w:rPr>
      </w:pPr>
      <w:bookmarkStart w:id="283" w:name="_Toc4050"/>
      <w:bookmarkStart w:id="284" w:name="_Toc533498057"/>
      <w:r>
        <w:rPr>
          <w:rFonts w:eastAsia="黑体"/>
          <w:b w:val="0"/>
          <w:sz w:val="36"/>
          <w:szCs w:val="36"/>
        </w:rPr>
        <w:lastRenderedPageBreak/>
        <w:t>第</w:t>
      </w:r>
      <w:r w:rsidR="00E34B18">
        <w:rPr>
          <w:rFonts w:eastAsia="黑体"/>
          <w:b w:val="0"/>
          <w:sz w:val="36"/>
          <w:szCs w:val="36"/>
        </w:rPr>
        <w:t>4</w:t>
      </w:r>
      <w:r>
        <w:rPr>
          <w:rFonts w:eastAsia="黑体"/>
          <w:b w:val="0"/>
          <w:sz w:val="36"/>
          <w:szCs w:val="36"/>
        </w:rPr>
        <w:t>章</w:t>
      </w:r>
      <w:r>
        <w:rPr>
          <w:rFonts w:eastAsia="黑体"/>
          <w:b w:val="0"/>
          <w:sz w:val="36"/>
          <w:szCs w:val="36"/>
        </w:rPr>
        <w:t xml:space="preserve"> </w:t>
      </w:r>
      <w:r w:rsidR="00191981">
        <w:rPr>
          <w:rFonts w:eastAsia="黑体"/>
          <w:b w:val="0"/>
          <w:sz w:val="36"/>
          <w:szCs w:val="36"/>
        </w:rPr>
        <w:t>基于</w:t>
      </w:r>
      <w:r w:rsidR="00191981">
        <w:rPr>
          <w:rFonts w:eastAsia="黑体" w:hint="eastAsia"/>
          <w:b w:val="0"/>
          <w:sz w:val="36"/>
          <w:szCs w:val="36"/>
        </w:rPr>
        <w:t>3</w:t>
      </w:r>
      <w:r w:rsidR="00191981">
        <w:rPr>
          <w:rFonts w:eastAsia="黑体"/>
          <w:b w:val="0"/>
          <w:sz w:val="36"/>
          <w:szCs w:val="36"/>
        </w:rPr>
        <w:t>D</w:t>
      </w:r>
      <w:r w:rsidR="00191981">
        <w:rPr>
          <w:rFonts w:eastAsia="黑体"/>
          <w:b w:val="0"/>
          <w:sz w:val="36"/>
          <w:szCs w:val="36"/>
        </w:rPr>
        <w:t>卷积神经网络的高光谱图像分类</w:t>
      </w:r>
      <w:r>
        <w:rPr>
          <w:sz w:val="24"/>
          <w:szCs w:val="24"/>
        </w:rPr>
        <w:fldChar w:fldCharType="begin"/>
      </w:r>
      <w:r>
        <w:rPr>
          <w:sz w:val="24"/>
          <w:szCs w:val="24"/>
        </w:rPr>
        <w:instrText xml:space="preserve"> MACROBUTTON MTEditEquationSection2 </w:instrText>
      </w:r>
      <w:r>
        <w:rPr>
          <w:sz w:val="24"/>
          <w:szCs w:val="24"/>
        </w:rPr>
        <w:fldChar w:fldCharType="end"/>
      </w:r>
      <w:bookmarkEnd w:id="283"/>
      <w:bookmarkEnd w:id="284"/>
    </w:p>
    <w:p w:rsidR="00482280" w:rsidRDefault="00E34B18">
      <w:pPr>
        <w:pStyle w:val="2"/>
        <w:spacing w:before="120" w:after="120"/>
        <w:rPr>
          <w:rStyle w:val="2CharChar"/>
          <w:color w:val="auto"/>
        </w:rPr>
      </w:pPr>
      <w:bookmarkStart w:id="285" w:name="_Toc8093"/>
      <w:bookmarkStart w:id="286" w:name="_Toc533498058"/>
      <w:r>
        <w:rPr>
          <w:rStyle w:val="2CharChar"/>
          <w:color w:val="auto"/>
        </w:rPr>
        <w:t>4</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85"/>
      <w:bookmarkEnd w:id="286"/>
    </w:p>
    <w:p w:rsidR="00935CC1" w:rsidRDefault="006D58B9" w:rsidP="00D850F2">
      <w:pPr>
        <w:spacing w:line="440" w:lineRule="exact"/>
        <w:rPr>
          <w:sz w:val="24"/>
        </w:rPr>
      </w:pPr>
      <w:r>
        <w:rPr>
          <w:sz w:val="24"/>
        </w:rPr>
        <w:tab/>
      </w:r>
      <w:r w:rsidR="00D850F2">
        <w:rPr>
          <w:sz w:val="24"/>
        </w:rPr>
        <w:t>高光谱图像蕴含着丰富的光谱信息</w:t>
      </w:r>
      <w:r w:rsidR="00D850F2">
        <w:rPr>
          <w:rFonts w:hint="eastAsia"/>
          <w:sz w:val="24"/>
        </w:rPr>
        <w:t>，大量的传统分类方法如</w:t>
      </w:r>
      <w:r w:rsidR="00D850F2">
        <w:rPr>
          <w:rFonts w:hint="eastAsia"/>
          <w:sz w:val="24"/>
        </w:rPr>
        <w:t>K</w:t>
      </w:r>
      <w:r w:rsidR="00D850F2">
        <w:rPr>
          <w:sz w:val="24"/>
        </w:rPr>
        <w:t>-</w:t>
      </w:r>
      <w:r w:rsidR="00D850F2">
        <w:rPr>
          <w:rFonts w:hint="eastAsia"/>
          <w:sz w:val="24"/>
        </w:rPr>
        <w:t>N</w:t>
      </w:r>
      <w:r w:rsidR="00D850F2">
        <w:rPr>
          <w:sz w:val="24"/>
        </w:rPr>
        <w:t>N</w:t>
      </w:r>
      <w:r w:rsidR="00D850F2">
        <w:rPr>
          <w:rFonts w:hint="eastAsia"/>
          <w:sz w:val="24"/>
        </w:rPr>
        <w:t>、</w:t>
      </w:r>
      <w:r w:rsidR="00D850F2">
        <w:rPr>
          <w:sz w:val="24"/>
        </w:rPr>
        <w:t>最小距离分类法</w:t>
      </w:r>
      <w:r w:rsidR="00D850F2">
        <w:rPr>
          <w:rFonts w:hint="eastAsia"/>
          <w:sz w:val="24"/>
        </w:rPr>
        <w:t>以及逻辑回归等算法均被应用于高光谱图像分类中。近年来，许多有效的特征提取方式和高级分类算法被提出，如</w:t>
      </w:r>
      <w:r w:rsidR="00D850F2">
        <w:rPr>
          <w:sz w:val="24"/>
        </w:rPr>
        <w:t>空</w:t>
      </w:r>
      <w:r w:rsidR="00D850F2">
        <w:rPr>
          <w:rFonts w:hint="eastAsia"/>
          <w:sz w:val="24"/>
        </w:rPr>
        <w:t>-</w:t>
      </w:r>
      <w:r w:rsidR="00D850F2">
        <w:rPr>
          <w:sz w:val="24"/>
        </w:rPr>
        <w:t>谱信息分类</w:t>
      </w:r>
      <w:r w:rsidR="00D850F2">
        <w:rPr>
          <w:rFonts w:hint="eastAsia"/>
          <w:sz w:val="24"/>
        </w:rPr>
        <w:t>、</w:t>
      </w:r>
      <w:r w:rsidR="00D850F2">
        <w:rPr>
          <w:sz w:val="24"/>
        </w:rPr>
        <w:t>局部</w:t>
      </w:r>
      <w:r w:rsidR="00D850F2">
        <w:rPr>
          <w:rFonts w:hint="eastAsia"/>
          <w:sz w:val="24"/>
        </w:rPr>
        <w:t>Fisher</w:t>
      </w:r>
      <w:r w:rsidR="00D850F2">
        <w:rPr>
          <w:sz w:val="24"/>
        </w:rPr>
        <w:t>判别分析等等</w:t>
      </w:r>
      <w:r w:rsidR="00D850F2">
        <w:rPr>
          <w:rFonts w:hint="eastAsia"/>
          <w:sz w:val="24"/>
        </w:rPr>
        <w:t>。其中，基于</w:t>
      </w:r>
      <w:r w:rsidR="00D850F2">
        <w:rPr>
          <w:rFonts w:hint="eastAsia"/>
          <w:sz w:val="24"/>
        </w:rPr>
        <w:t>S</w:t>
      </w:r>
      <w:r w:rsidR="00D850F2">
        <w:rPr>
          <w:sz w:val="24"/>
        </w:rPr>
        <w:t>VM</w:t>
      </w:r>
      <w:r w:rsidR="00182E4D">
        <w:rPr>
          <w:sz w:val="24"/>
        </w:rPr>
        <w:t>并联合空</w:t>
      </w:r>
      <w:r w:rsidR="00182E4D">
        <w:rPr>
          <w:rFonts w:hint="eastAsia"/>
          <w:sz w:val="24"/>
        </w:rPr>
        <w:t>-</w:t>
      </w:r>
      <w:r w:rsidR="00182E4D">
        <w:rPr>
          <w:sz w:val="24"/>
        </w:rPr>
        <w:t>谱信息</w:t>
      </w:r>
      <w:r w:rsidR="00D850F2">
        <w:rPr>
          <w:sz w:val="24"/>
        </w:rPr>
        <w:t>的分类器被证明是兼顾稳定性与精度的高光谱图像分类算法</w:t>
      </w:r>
      <w:r w:rsidR="00D850F2">
        <w:rPr>
          <w:rFonts w:hint="eastAsia"/>
          <w:sz w:val="24"/>
        </w:rPr>
        <w:t>。</w:t>
      </w:r>
    </w:p>
    <w:p w:rsidR="00D850F2" w:rsidRDefault="004024BE" w:rsidP="00935CC1">
      <w:pPr>
        <w:spacing w:line="440" w:lineRule="exact"/>
        <w:ind w:firstLine="420"/>
        <w:rPr>
          <w:sz w:val="24"/>
        </w:rPr>
      </w:pPr>
      <w:r>
        <w:rPr>
          <w:rFonts w:hint="eastAsia"/>
          <w:sz w:val="24"/>
        </w:rPr>
        <w:t>传统的空</w:t>
      </w:r>
      <w:r>
        <w:rPr>
          <w:rFonts w:hint="eastAsia"/>
          <w:sz w:val="24"/>
        </w:rPr>
        <w:t>-</w:t>
      </w:r>
      <w:r>
        <w:rPr>
          <w:rFonts w:hint="eastAsia"/>
          <w:sz w:val="24"/>
        </w:rPr>
        <w:t>谱信息</w:t>
      </w:r>
      <w:r w:rsidR="00512F0A">
        <w:rPr>
          <w:rFonts w:hint="eastAsia"/>
          <w:sz w:val="24"/>
        </w:rPr>
        <w:t>分类可以被分为两大类。</w:t>
      </w:r>
      <w:r w:rsidR="00935CC1">
        <w:rPr>
          <w:rFonts w:hint="eastAsia"/>
          <w:sz w:val="24"/>
        </w:rPr>
        <w:t>第一种是分别利用光谱特性和空间上下文信息</w:t>
      </w:r>
      <w:r w:rsidR="00512F0A">
        <w:rPr>
          <w:rFonts w:hint="eastAsia"/>
          <w:sz w:val="24"/>
        </w:rPr>
        <w:t>。空间依赖信息可以通过各种滤波器提前提取出，如形态轮廓</w:t>
      </w:r>
      <w:r w:rsidR="002B2120" w:rsidRPr="002B2120">
        <w:rPr>
          <w:sz w:val="24"/>
          <w:vertAlign w:val="superscript"/>
        </w:rPr>
        <w:fldChar w:fldCharType="begin"/>
      </w:r>
      <w:r w:rsidR="002B2120" w:rsidRPr="002B2120">
        <w:rPr>
          <w:sz w:val="24"/>
          <w:vertAlign w:val="superscript"/>
        </w:rPr>
        <w:instrText xml:space="preserve"> </w:instrText>
      </w:r>
      <w:r w:rsidR="002B2120" w:rsidRPr="002B2120">
        <w:rPr>
          <w:rFonts w:hint="eastAsia"/>
          <w:sz w:val="24"/>
          <w:vertAlign w:val="superscript"/>
        </w:rPr>
        <w:instrText>REF _Ref533338796 \r \h</w:instrText>
      </w:r>
      <w:r w:rsidR="002B2120" w:rsidRPr="002B2120">
        <w:rPr>
          <w:sz w:val="24"/>
          <w:vertAlign w:val="superscript"/>
        </w:rPr>
        <w:instrText xml:space="preserve">  \* MERGEFORMAT </w:instrText>
      </w:r>
      <w:r w:rsidR="002B2120" w:rsidRPr="002B2120">
        <w:rPr>
          <w:sz w:val="24"/>
          <w:vertAlign w:val="superscript"/>
        </w:rPr>
      </w:r>
      <w:r w:rsidR="002B2120" w:rsidRPr="002B2120">
        <w:rPr>
          <w:sz w:val="24"/>
          <w:vertAlign w:val="superscript"/>
        </w:rPr>
        <w:fldChar w:fldCharType="separate"/>
      </w:r>
      <w:r w:rsidR="002B2120" w:rsidRPr="002B2120">
        <w:rPr>
          <w:sz w:val="24"/>
          <w:vertAlign w:val="superscript"/>
        </w:rPr>
        <w:t>[67</w:t>
      </w:r>
      <w:r w:rsidR="002B2120" w:rsidRPr="002B2120">
        <w:rPr>
          <w:vanish/>
          <w:sz w:val="24"/>
          <w:vertAlign w:val="superscript"/>
        </w:rPr>
        <w:t>]</w:t>
      </w:r>
      <w:r w:rsidR="002B2120" w:rsidRPr="002B2120">
        <w:rPr>
          <w:sz w:val="24"/>
          <w:vertAlign w:val="superscript"/>
        </w:rPr>
        <w:fldChar w:fldCharType="end"/>
      </w:r>
      <w:r w:rsidR="002B2120" w:rsidRPr="002B2120">
        <w:rPr>
          <w:sz w:val="24"/>
          <w:vertAlign w:val="superscript"/>
        </w:rPr>
        <w:t>-</w:t>
      </w:r>
      <w:r w:rsidR="002B2120" w:rsidRPr="002B2120">
        <w:rPr>
          <w:sz w:val="24"/>
          <w:vertAlign w:val="superscript"/>
        </w:rPr>
        <w:fldChar w:fldCharType="begin"/>
      </w:r>
      <w:r w:rsidR="002B2120" w:rsidRPr="002B2120">
        <w:rPr>
          <w:sz w:val="24"/>
          <w:vertAlign w:val="superscript"/>
        </w:rPr>
        <w:instrText xml:space="preserve"> REF _Ref533338801 \r \h </w:instrText>
      </w:r>
      <w:r w:rsidR="002B2120">
        <w:rPr>
          <w:sz w:val="24"/>
          <w:vertAlign w:val="superscript"/>
        </w:rPr>
        <w:instrText xml:space="preserve"> \* MERGEFORMAT </w:instrText>
      </w:r>
      <w:r w:rsidR="002B2120" w:rsidRPr="002B2120">
        <w:rPr>
          <w:sz w:val="24"/>
          <w:vertAlign w:val="superscript"/>
        </w:rPr>
      </w:r>
      <w:r w:rsidR="002B2120" w:rsidRPr="002B2120">
        <w:rPr>
          <w:sz w:val="24"/>
          <w:vertAlign w:val="superscript"/>
        </w:rPr>
        <w:fldChar w:fldCharType="separate"/>
      </w:r>
      <w:r w:rsidR="002B2120" w:rsidRPr="002B2120">
        <w:rPr>
          <w:sz w:val="24"/>
          <w:vertAlign w:val="superscript"/>
        </w:rPr>
        <w:t>69]</w:t>
      </w:r>
      <w:r w:rsidR="002B2120" w:rsidRPr="002B2120">
        <w:rPr>
          <w:sz w:val="24"/>
          <w:vertAlign w:val="superscript"/>
        </w:rPr>
        <w:fldChar w:fldCharType="end"/>
      </w:r>
      <w:r w:rsidR="00512F0A">
        <w:rPr>
          <w:rFonts w:hint="eastAsia"/>
          <w:sz w:val="24"/>
        </w:rPr>
        <w:t>、</w:t>
      </w:r>
      <w:r w:rsidR="00512F0A">
        <w:rPr>
          <w:sz w:val="24"/>
        </w:rPr>
        <w:t>熵</w:t>
      </w:r>
      <w:r w:rsidR="002B2120" w:rsidRPr="002B2120">
        <w:rPr>
          <w:sz w:val="24"/>
          <w:vertAlign w:val="superscript"/>
        </w:rPr>
        <w:fldChar w:fldCharType="begin"/>
      </w:r>
      <w:r w:rsidR="002B2120" w:rsidRPr="002B2120">
        <w:rPr>
          <w:sz w:val="24"/>
          <w:vertAlign w:val="superscript"/>
        </w:rPr>
        <w:instrText xml:space="preserve"> REF _Ref533339000 \r \h </w:instrText>
      </w:r>
      <w:r w:rsidR="002B2120">
        <w:rPr>
          <w:sz w:val="24"/>
          <w:vertAlign w:val="superscript"/>
        </w:rPr>
        <w:instrText xml:space="preserve"> \* MERGEFORMAT </w:instrText>
      </w:r>
      <w:r w:rsidR="002B2120" w:rsidRPr="002B2120">
        <w:rPr>
          <w:sz w:val="24"/>
          <w:vertAlign w:val="superscript"/>
        </w:rPr>
      </w:r>
      <w:r w:rsidR="002B2120" w:rsidRPr="002B2120">
        <w:rPr>
          <w:sz w:val="24"/>
          <w:vertAlign w:val="superscript"/>
        </w:rPr>
        <w:fldChar w:fldCharType="separate"/>
      </w:r>
      <w:r w:rsidR="002B2120" w:rsidRPr="002B2120">
        <w:rPr>
          <w:sz w:val="24"/>
          <w:vertAlign w:val="superscript"/>
        </w:rPr>
        <w:t>[70]</w:t>
      </w:r>
      <w:r w:rsidR="002B2120" w:rsidRPr="002B2120">
        <w:rPr>
          <w:sz w:val="24"/>
          <w:vertAlign w:val="superscript"/>
        </w:rPr>
        <w:fldChar w:fldCharType="end"/>
      </w:r>
      <w:r w:rsidR="00512F0A">
        <w:rPr>
          <w:rFonts w:hint="eastAsia"/>
          <w:sz w:val="24"/>
        </w:rPr>
        <w:t>、</w:t>
      </w:r>
      <w:r w:rsidR="00512F0A">
        <w:rPr>
          <w:sz w:val="24"/>
        </w:rPr>
        <w:t>属性轮廓</w:t>
      </w:r>
      <w:r w:rsidR="002B2120" w:rsidRPr="002B2120">
        <w:rPr>
          <w:sz w:val="24"/>
          <w:vertAlign w:val="superscript"/>
        </w:rPr>
        <w:fldChar w:fldCharType="begin"/>
      </w:r>
      <w:r w:rsidR="002B2120" w:rsidRPr="002B2120">
        <w:rPr>
          <w:sz w:val="24"/>
          <w:vertAlign w:val="superscript"/>
        </w:rPr>
        <w:instrText xml:space="preserve"> REF _Ref533339130 \r \h </w:instrText>
      </w:r>
      <w:r w:rsidR="002B2120">
        <w:rPr>
          <w:sz w:val="24"/>
          <w:vertAlign w:val="superscript"/>
        </w:rPr>
        <w:instrText xml:space="preserve"> \* MERGEFORMAT </w:instrText>
      </w:r>
      <w:r w:rsidR="002B2120" w:rsidRPr="002B2120">
        <w:rPr>
          <w:sz w:val="24"/>
          <w:vertAlign w:val="superscript"/>
        </w:rPr>
      </w:r>
      <w:r w:rsidR="002B2120" w:rsidRPr="002B2120">
        <w:rPr>
          <w:sz w:val="24"/>
          <w:vertAlign w:val="superscript"/>
        </w:rPr>
        <w:fldChar w:fldCharType="separate"/>
      </w:r>
      <w:r w:rsidR="002B2120" w:rsidRPr="002B2120">
        <w:rPr>
          <w:sz w:val="24"/>
          <w:vertAlign w:val="superscript"/>
        </w:rPr>
        <w:t>[71]</w:t>
      </w:r>
      <w:r w:rsidR="002B2120" w:rsidRPr="002B2120">
        <w:rPr>
          <w:sz w:val="24"/>
          <w:vertAlign w:val="superscript"/>
        </w:rPr>
        <w:fldChar w:fldCharType="end"/>
      </w:r>
      <w:r w:rsidR="00512F0A">
        <w:rPr>
          <w:rFonts w:hint="eastAsia"/>
          <w:sz w:val="24"/>
        </w:rPr>
        <w:t>、</w:t>
      </w:r>
      <w:r w:rsidR="00512F0A">
        <w:rPr>
          <w:sz w:val="24"/>
        </w:rPr>
        <w:t>低秩表示</w:t>
      </w:r>
      <w:r w:rsidR="000D2B61" w:rsidRPr="000D2B61">
        <w:rPr>
          <w:sz w:val="24"/>
          <w:vertAlign w:val="superscript"/>
        </w:rPr>
        <w:fldChar w:fldCharType="begin"/>
      </w:r>
      <w:r w:rsidR="000D2B61" w:rsidRPr="000D2B61">
        <w:rPr>
          <w:sz w:val="24"/>
          <w:vertAlign w:val="superscript"/>
        </w:rPr>
        <w:instrText xml:space="preserve"> REF _Ref533339378 \r \h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[72]</w:t>
      </w:r>
      <w:r w:rsidR="000D2B61" w:rsidRPr="000D2B61">
        <w:rPr>
          <w:sz w:val="24"/>
          <w:vertAlign w:val="superscript"/>
        </w:rPr>
        <w:fldChar w:fldCharType="end"/>
      </w:r>
      <w:r w:rsidR="000D2B61" w:rsidRPr="000D2B61">
        <w:rPr>
          <w:sz w:val="24"/>
          <w:vertAlign w:val="superscript"/>
        </w:rPr>
        <w:fldChar w:fldCharType="begin"/>
      </w:r>
      <w:r w:rsidR="000D2B61" w:rsidRPr="000D2B61">
        <w:rPr>
          <w:sz w:val="24"/>
          <w:vertAlign w:val="superscript"/>
        </w:rPr>
        <w:instrText xml:space="preserve"> REF _Ref533339382 \r \h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[73]</w:t>
      </w:r>
      <w:r w:rsidR="000D2B61" w:rsidRPr="000D2B61">
        <w:rPr>
          <w:sz w:val="24"/>
          <w:vertAlign w:val="superscript"/>
        </w:rPr>
        <w:fldChar w:fldCharType="end"/>
      </w:r>
      <w:r w:rsidR="00512F0A">
        <w:rPr>
          <w:sz w:val="24"/>
        </w:rPr>
        <w:t>等等</w:t>
      </w:r>
      <w:r w:rsidR="008841AE">
        <w:rPr>
          <w:rFonts w:hint="eastAsia"/>
          <w:sz w:val="24"/>
        </w:rPr>
        <w:t>。然后将提取到的空间信息和光谱信息合并，依据具体情况选择降维或者将联合信息直接送入学习器进行训练。</w:t>
      </w:r>
      <w:r w:rsidR="0090483C">
        <w:rPr>
          <w:rFonts w:hint="eastAsia"/>
          <w:sz w:val="24"/>
        </w:rPr>
        <w:t>此外，还有学者利用空间依赖信息，通过一些正则化方法如马尔科夫随机场</w:t>
      </w:r>
      <w:r w:rsidR="000D2B61" w:rsidRPr="000D2B61">
        <w:rPr>
          <w:sz w:val="24"/>
          <w:vertAlign w:val="superscript"/>
        </w:rPr>
        <w:fldChar w:fldCharType="begin"/>
      </w:r>
      <w:r w:rsidR="000D2B61" w:rsidRPr="000D2B61">
        <w:rPr>
          <w:sz w:val="24"/>
          <w:vertAlign w:val="superscript"/>
        </w:rPr>
        <w:instrText xml:space="preserve"> </w:instrText>
      </w:r>
      <w:r w:rsidR="000D2B61" w:rsidRPr="000D2B61">
        <w:rPr>
          <w:rFonts w:hint="eastAsia"/>
          <w:sz w:val="24"/>
          <w:vertAlign w:val="superscript"/>
        </w:rPr>
        <w:instrText>REF _Ref533339466 \r \h</w:instrText>
      </w:r>
      <w:r w:rsidR="000D2B61" w:rsidRPr="000D2B61">
        <w:rPr>
          <w:sz w:val="24"/>
          <w:vertAlign w:val="superscript"/>
        </w:rPr>
        <w:instrText xml:space="preserve">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[74]</w:t>
      </w:r>
      <w:r w:rsidR="000D2B61" w:rsidRPr="000D2B61">
        <w:rPr>
          <w:sz w:val="24"/>
          <w:vertAlign w:val="superscript"/>
        </w:rPr>
        <w:fldChar w:fldCharType="end"/>
      </w:r>
      <w:r w:rsidR="0090483C">
        <w:rPr>
          <w:sz w:val="24"/>
        </w:rPr>
        <w:t>和</w:t>
      </w:r>
      <w:r w:rsidR="0090483C">
        <w:rPr>
          <w:rFonts w:hint="eastAsia"/>
          <w:sz w:val="24"/>
        </w:rPr>
        <w:t>图割理论</w:t>
      </w:r>
      <w:r w:rsidR="000D2B61" w:rsidRPr="000D2B61">
        <w:rPr>
          <w:sz w:val="24"/>
          <w:vertAlign w:val="superscript"/>
        </w:rPr>
        <w:fldChar w:fldCharType="begin"/>
      </w:r>
      <w:r w:rsidR="000D2B61" w:rsidRPr="000D2B61">
        <w:rPr>
          <w:sz w:val="24"/>
          <w:vertAlign w:val="superscript"/>
        </w:rPr>
        <w:instrText xml:space="preserve"> </w:instrText>
      </w:r>
      <w:r w:rsidR="000D2B61" w:rsidRPr="000D2B61">
        <w:rPr>
          <w:rFonts w:hint="eastAsia"/>
          <w:sz w:val="24"/>
          <w:vertAlign w:val="superscript"/>
        </w:rPr>
        <w:instrText>REF _Ref533339541 \r \h</w:instrText>
      </w:r>
      <w:r w:rsidR="000D2B61" w:rsidRPr="000D2B61">
        <w:rPr>
          <w:sz w:val="24"/>
          <w:vertAlign w:val="superscript"/>
        </w:rPr>
        <w:instrText xml:space="preserve">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[75]</w:t>
      </w:r>
      <w:r w:rsidR="000D2B61" w:rsidRPr="000D2B61">
        <w:rPr>
          <w:sz w:val="24"/>
          <w:vertAlign w:val="superscript"/>
        </w:rPr>
        <w:fldChar w:fldCharType="end"/>
      </w:r>
      <w:r w:rsidR="0090483C">
        <w:rPr>
          <w:sz w:val="24"/>
        </w:rPr>
        <w:t>来细化分类结果</w:t>
      </w:r>
      <w:r w:rsidR="0090483C">
        <w:rPr>
          <w:rFonts w:hint="eastAsia"/>
          <w:sz w:val="24"/>
        </w:rPr>
        <w:t>。第二类方法主要是通过融合空间信息和光谱细信息</w:t>
      </w:r>
      <w:r w:rsidR="001A5CE1">
        <w:rPr>
          <w:rFonts w:hint="eastAsia"/>
          <w:sz w:val="24"/>
        </w:rPr>
        <w:t>去制造</w:t>
      </w:r>
      <w:r>
        <w:rPr>
          <w:rFonts w:hint="eastAsia"/>
          <w:sz w:val="24"/>
        </w:rPr>
        <w:t>联合特征。</w:t>
      </w:r>
      <w:r w:rsidR="006A6009">
        <w:rPr>
          <w:rFonts w:hint="eastAsia"/>
          <w:sz w:val="24"/>
        </w:rPr>
        <w:t>比如，可以通过对高光谱遥感数据应用一系列不同尺寸和频率的</w:t>
      </w:r>
      <w:r w:rsidR="006A6009">
        <w:rPr>
          <w:rFonts w:hint="eastAsia"/>
          <w:sz w:val="24"/>
        </w:rPr>
        <w:t>3</w:t>
      </w:r>
      <w:r w:rsidR="006A6009">
        <w:rPr>
          <w:sz w:val="24"/>
        </w:rPr>
        <w:t>D</w:t>
      </w:r>
      <w:r w:rsidR="006A6009">
        <w:rPr>
          <w:sz w:val="24"/>
        </w:rPr>
        <w:t>小波滤波器</w:t>
      </w:r>
      <w:r w:rsidR="000D2B61" w:rsidRPr="000D2B61">
        <w:rPr>
          <w:sz w:val="24"/>
          <w:vertAlign w:val="superscript"/>
        </w:rPr>
        <w:fldChar w:fldCharType="begin"/>
      </w:r>
      <w:r w:rsidR="000D2B61" w:rsidRPr="000D2B61">
        <w:rPr>
          <w:sz w:val="24"/>
          <w:vertAlign w:val="superscript"/>
        </w:rPr>
        <w:instrText xml:space="preserve"> REF _Ref533339666 \r \h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[76]</w:t>
      </w:r>
      <w:r w:rsidR="000D2B61" w:rsidRPr="000D2B61">
        <w:rPr>
          <w:sz w:val="24"/>
          <w:vertAlign w:val="superscript"/>
        </w:rPr>
        <w:fldChar w:fldCharType="end"/>
      </w:r>
      <w:r w:rsidR="006A6009">
        <w:rPr>
          <w:sz w:val="24"/>
        </w:rPr>
        <w:t>和</w:t>
      </w:r>
      <w:r w:rsidR="006A6009">
        <w:rPr>
          <w:sz w:val="24"/>
        </w:rPr>
        <w:t>3D</w:t>
      </w:r>
      <w:r w:rsidR="00A4526B">
        <w:rPr>
          <w:sz w:val="24"/>
        </w:rPr>
        <w:t>Gabor</w:t>
      </w:r>
      <w:r w:rsidR="00A4526B">
        <w:rPr>
          <w:sz w:val="24"/>
        </w:rPr>
        <w:t>滤波器</w:t>
      </w:r>
      <w:r w:rsidR="000D2B61" w:rsidRPr="000D2B61">
        <w:rPr>
          <w:sz w:val="24"/>
          <w:vertAlign w:val="superscript"/>
        </w:rPr>
        <w:fldChar w:fldCharType="begin"/>
      </w:r>
      <w:r w:rsidR="000D2B61" w:rsidRPr="000D2B61">
        <w:rPr>
          <w:sz w:val="24"/>
          <w:vertAlign w:val="superscript"/>
        </w:rPr>
        <w:instrText xml:space="preserve"> REF _Ref533339750 \r \h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[77]</w:t>
      </w:r>
      <w:r w:rsidR="000D2B61" w:rsidRPr="000D2B61">
        <w:rPr>
          <w:sz w:val="24"/>
          <w:vertAlign w:val="superscript"/>
        </w:rPr>
        <w:fldChar w:fldCharType="end"/>
      </w:r>
      <w:r w:rsidR="00A4526B">
        <w:rPr>
          <w:sz w:val="24"/>
        </w:rPr>
        <w:t>提取空</w:t>
      </w:r>
      <w:r w:rsidR="00A4526B">
        <w:rPr>
          <w:rFonts w:hint="eastAsia"/>
          <w:sz w:val="24"/>
        </w:rPr>
        <w:t>-</w:t>
      </w:r>
      <w:r w:rsidR="00A4526B">
        <w:rPr>
          <w:sz w:val="24"/>
        </w:rPr>
        <w:t>谱联合特征</w:t>
      </w:r>
      <w:r w:rsidR="00A4526B">
        <w:rPr>
          <w:rFonts w:hint="eastAsia"/>
          <w:sz w:val="24"/>
        </w:rPr>
        <w:t>。</w:t>
      </w:r>
      <w:r w:rsidR="00A4526B">
        <w:rPr>
          <w:sz w:val="24"/>
        </w:rPr>
        <w:t>同样</w:t>
      </w:r>
      <w:r w:rsidR="00A4526B">
        <w:rPr>
          <w:rFonts w:hint="eastAsia"/>
          <w:sz w:val="24"/>
        </w:rPr>
        <w:t>，</w:t>
      </w:r>
      <w:r w:rsidR="00A4526B">
        <w:rPr>
          <w:sz w:val="24"/>
        </w:rPr>
        <w:t>可以再利用降维技术在保留判别信息的同时提取到低维的空</w:t>
      </w:r>
      <w:r w:rsidR="00A4526B">
        <w:rPr>
          <w:rFonts w:hint="eastAsia"/>
          <w:sz w:val="24"/>
        </w:rPr>
        <w:t>-</w:t>
      </w:r>
      <w:r w:rsidR="00A4526B">
        <w:rPr>
          <w:sz w:val="24"/>
        </w:rPr>
        <w:t>谱特征</w:t>
      </w:r>
      <w:r w:rsidR="00A4526B">
        <w:rPr>
          <w:rFonts w:hint="eastAsia"/>
          <w:sz w:val="24"/>
        </w:rPr>
        <w:t>。由于高光谱数据通常以</w:t>
      </w:r>
      <w:r w:rsidR="00A4526B">
        <w:rPr>
          <w:rFonts w:hint="eastAsia"/>
          <w:sz w:val="24"/>
        </w:rPr>
        <w:t>3</w:t>
      </w:r>
      <w:r w:rsidR="00A4526B">
        <w:rPr>
          <w:sz w:val="24"/>
        </w:rPr>
        <w:t>D</w:t>
      </w:r>
      <w:r w:rsidR="00A4526B">
        <w:rPr>
          <w:sz w:val="24"/>
        </w:rPr>
        <w:t>数据立方形式呈现</w:t>
      </w:r>
      <w:r w:rsidR="00A4526B">
        <w:rPr>
          <w:rFonts w:hint="eastAsia"/>
          <w:sz w:val="24"/>
        </w:rPr>
        <w:t>，这种方法可以产生大量包含空间、光谱、空</w:t>
      </w:r>
      <w:r w:rsidR="00A4526B">
        <w:rPr>
          <w:rFonts w:hint="eastAsia"/>
          <w:sz w:val="24"/>
        </w:rPr>
        <w:t>-</w:t>
      </w:r>
      <w:r w:rsidR="00A4526B">
        <w:rPr>
          <w:rFonts w:hint="eastAsia"/>
          <w:sz w:val="24"/>
        </w:rPr>
        <w:t>谱联合信息的立方块，这些信息对于提高分类精度有着重要的意义。</w:t>
      </w:r>
      <w:r>
        <w:rPr>
          <w:rFonts w:hint="eastAsia"/>
          <w:sz w:val="24"/>
        </w:rPr>
        <w:t>然而，这类特征提取方法基于“浅”层学习</w:t>
      </w:r>
      <w:r w:rsidR="00EE3A61">
        <w:rPr>
          <w:rFonts w:hint="eastAsia"/>
          <w:sz w:val="24"/>
        </w:rPr>
        <w:t>提取出的手工制作特征，严重的依赖于领域内知识。手工特征在一些情况下可能并不能考虑到埋藏在数据中的真实细节，这样就会存在一些算法只适用于一部分数据的情况。</w:t>
      </w:r>
    </w:p>
    <w:p w:rsidR="0095375F" w:rsidRDefault="00D850F2" w:rsidP="00D850F2">
      <w:pPr>
        <w:spacing w:line="440" w:lineRule="exact"/>
        <w:rPr>
          <w:sz w:val="24"/>
        </w:rPr>
      </w:pPr>
      <w:r>
        <w:rPr>
          <w:sz w:val="24"/>
        </w:rPr>
        <w:tab/>
      </w:r>
      <w:r w:rsidR="00141985">
        <w:rPr>
          <w:sz w:val="24"/>
        </w:rPr>
        <w:t>人工神经网络</w:t>
      </w:r>
      <w:r w:rsidR="00141985">
        <w:rPr>
          <w:rFonts w:hint="eastAsia"/>
          <w:sz w:val="24"/>
        </w:rPr>
        <w:t>，</w:t>
      </w:r>
      <w:r w:rsidR="00141985">
        <w:rPr>
          <w:sz w:val="24"/>
        </w:rPr>
        <w:t>如多层感知机</w:t>
      </w:r>
      <w:r w:rsidR="00141985">
        <w:rPr>
          <w:rFonts w:hint="eastAsia"/>
          <w:sz w:val="24"/>
        </w:rPr>
        <w:t>、</w:t>
      </w:r>
      <w:r w:rsidR="00141985">
        <w:rPr>
          <w:rFonts w:hint="eastAsia"/>
          <w:sz w:val="24"/>
        </w:rPr>
        <w:t>R</w:t>
      </w:r>
      <w:r w:rsidR="00141985">
        <w:rPr>
          <w:sz w:val="24"/>
        </w:rPr>
        <w:t>BF</w:t>
      </w:r>
      <w:r w:rsidR="00141985">
        <w:rPr>
          <w:sz w:val="24"/>
        </w:rPr>
        <w:t>神经网络在遥感数据分类中的应用也被众多学者研究</w:t>
      </w:r>
      <w:r w:rsidR="00141985">
        <w:rPr>
          <w:rFonts w:hint="eastAsia"/>
          <w:sz w:val="24"/>
        </w:rPr>
        <w:t>。</w:t>
      </w:r>
      <w:r w:rsidR="00141985">
        <w:rPr>
          <w:sz w:val="24"/>
        </w:rPr>
        <w:t>事实上</w:t>
      </w:r>
      <w:r w:rsidR="00141985">
        <w:rPr>
          <w:rFonts w:hint="eastAsia"/>
          <w:sz w:val="24"/>
        </w:rPr>
        <w:t>，</w:t>
      </w:r>
      <w:r w:rsidR="00141985">
        <w:rPr>
          <w:sz w:val="24"/>
        </w:rPr>
        <w:t>对于高光谱图像分类</w:t>
      </w:r>
      <w:r w:rsidR="00141985">
        <w:rPr>
          <w:rFonts w:hint="eastAsia"/>
          <w:sz w:val="24"/>
        </w:rPr>
        <w:t>，</w:t>
      </w:r>
      <w:r w:rsidR="00141985">
        <w:rPr>
          <w:rFonts w:hint="eastAsia"/>
          <w:sz w:val="24"/>
        </w:rPr>
        <w:t>S</w:t>
      </w:r>
      <w:r w:rsidR="00141985">
        <w:rPr>
          <w:sz w:val="24"/>
        </w:rPr>
        <w:t>VM</w:t>
      </w:r>
      <w:r w:rsidR="00141985">
        <w:rPr>
          <w:sz w:val="24"/>
        </w:rPr>
        <w:t>从效率和精度两个方面都优于传统神经网络</w:t>
      </w:r>
      <w:r w:rsidR="00141985">
        <w:rPr>
          <w:rFonts w:hint="eastAsia"/>
          <w:sz w:val="24"/>
        </w:rPr>
        <w:t>。进年来，深度学习技术发展火热，越来越多学者将深度学习技术</w:t>
      </w:r>
      <w:r w:rsidR="00E81E8A">
        <w:rPr>
          <w:rFonts w:hint="eastAsia"/>
          <w:sz w:val="24"/>
        </w:rPr>
        <w:t>用于高光谱图像分类的研究中，且有众多基于深度学习的算法取得了优于支持向量机的效果</w:t>
      </w:r>
      <w:r w:rsidR="00932495">
        <w:rPr>
          <w:rFonts w:hint="eastAsia"/>
          <w:sz w:val="24"/>
        </w:rPr>
        <w:t>。</w:t>
      </w:r>
      <w:r w:rsidR="0095375F">
        <w:rPr>
          <w:sz w:val="24"/>
        </w:rPr>
        <w:t>不同于传统</w:t>
      </w:r>
      <w:r w:rsidR="0095375F">
        <w:rPr>
          <w:rFonts w:hint="eastAsia"/>
          <w:sz w:val="24"/>
        </w:rPr>
        <w:t>“浅”</w:t>
      </w:r>
      <w:r w:rsidR="0095375F">
        <w:rPr>
          <w:sz w:val="24"/>
        </w:rPr>
        <w:t>层的手工制作特征</w:t>
      </w:r>
      <w:r w:rsidR="0095375F">
        <w:rPr>
          <w:rFonts w:hint="eastAsia"/>
          <w:sz w:val="24"/>
        </w:rPr>
        <w:t>，</w:t>
      </w:r>
      <w:r w:rsidR="0095375F">
        <w:rPr>
          <w:sz w:val="24"/>
        </w:rPr>
        <w:t>深度学习可以自动的从原始数据集学习到从低级到高级的结构化特征</w:t>
      </w:r>
      <w:r w:rsidR="0095375F">
        <w:rPr>
          <w:rFonts w:hint="eastAsia"/>
          <w:sz w:val="24"/>
        </w:rPr>
        <w:t>。利用这些学习到的特征进行分类，已经在许多机器视觉任务中取得了巨大的成功。</w:t>
      </w:r>
      <w:r w:rsidR="00FD68F4">
        <w:rPr>
          <w:rFonts w:hint="eastAsia"/>
          <w:sz w:val="24"/>
        </w:rPr>
        <w:t>陈</w:t>
      </w:r>
      <w:r w:rsidR="005472C2">
        <w:rPr>
          <w:sz w:val="24"/>
        </w:rPr>
        <w:t>等人利用栈式自动编码机</w:t>
      </w:r>
      <w:r w:rsidR="005472C2">
        <w:rPr>
          <w:rFonts w:hint="eastAsia"/>
          <w:sz w:val="24"/>
        </w:rPr>
        <w:t>(</w:t>
      </w:r>
      <w:r w:rsidR="005472C2">
        <w:rPr>
          <w:sz w:val="24"/>
        </w:rPr>
        <w:t>SAE)</w:t>
      </w:r>
      <w:r w:rsidR="000D2B61" w:rsidRPr="000D2B61">
        <w:rPr>
          <w:sz w:val="24"/>
          <w:vertAlign w:val="superscript"/>
        </w:rPr>
        <w:fldChar w:fldCharType="begin"/>
      </w:r>
      <w:r w:rsidR="000D2B61" w:rsidRPr="000D2B61">
        <w:rPr>
          <w:sz w:val="24"/>
          <w:vertAlign w:val="superscript"/>
        </w:rPr>
        <w:instrText xml:space="preserve"> REF _Ref533339845 \r \h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[78]</w:t>
      </w:r>
      <w:r w:rsidR="000D2B61" w:rsidRPr="000D2B61">
        <w:rPr>
          <w:sz w:val="24"/>
          <w:vertAlign w:val="superscript"/>
        </w:rPr>
        <w:fldChar w:fldCharType="end"/>
      </w:r>
      <w:r w:rsidR="005472C2">
        <w:rPr>
          <w:sz w:val="24"/>
        </w:rPr>
        <w:t>和深度置信网络</w:t>
      </w:r>
      <w:r w:rsidR="005472C2">
        <w:rPr>
          <w:rFonts w:hint="eastAsia"/>
          <w:sz w:val="24"/>
        </w:rPr>
        <w:t>(</w:t>
      </w:r>
      <w:r w:rsidR="005472C2">
        <w:rPr>
          <w:sz w:val="24"/>
        </w:rPr>
        <w:t>DBF)</w:t>
      </w:r>
      <w:r w:rsidR="008C7DB4" w:rsidRPr="008C7DB4">
        <w:rPr>
          <w:sz w:val="24"/>
          <w:vertAlign w:val="superscript"/>
        </w:rPr>
        <w:fldChar w:fldCharType="begin"/>
      </w:r>
      <w:r w:rsidR="008C7DB4" w:rsidRPr="008C7DB4">
        <w:rPr>
          <w:sz w:val="24"/>
          <w:vertAlign w:val="superscript"/>
        </w:rPr>
        <w:instrText xml:space="preserve"> REF _Ref533339977 \r \h  \* MERGEFORMAT </w:instrText>
      </w:r>
      <w:r w:rsidR="008C7DB4" w:rsidRPr="008C7DB4">
        <w:rPr>
          <w:sz w:val="24"/>
          <w:vertAlign w:val="superscript"/>
        </w:rPr>
      </w:r>
      <w:r w:rsidR="008C7DB4" w:rsidRPr="008C7DB4">
        <w:rPr>
          <w:sz w:val="24"/>
          <w:vertAlign w:val="superscript"/>
        </w:rPr>
        <w:fldChar w:fldCharType="separate"/>
      </w:r>
      <w:r w:rsidR="008C7DB4" w:rsidRPr="008C7DB4">
        <w:rPr>
          <w:sz w:val="24"/>
          <w:vertAlign w:val="superscript"/>
        </w:rPr>
        <w:t>[79]</w:t>
      </w:r>
      <w:r w:rsidR="008C7DB4" w:rsidRPr="008C7DB4">
        <w:rPr>
          <w:sz w:val="24"/>
          <w:vertAlign w:val="superscript"/>
        </w:rPr>
        <w:fldChar w:fldCharType="end"/>
      </w:r>
      <w:r w:rsidR="005472C2">
        <w:rPr>
          <w:sz w:val="24"/>
        </w:rPr>
        <w:t>两种非监督深度学习算法提取空</w:t>
      </w:r>
      <w:r w:rsidR="005472C2">
        <w:rPr>
          <w:rFonts w:hint="eastAsia"/>
          <w:sz w:val="24"/>
        </w:rPr>
        <w:t>-</w:t>
      </w:r>
      <w:r w:rsidR="005472C2">
        <w:rPr>
          <w:sz w:val="24"/>
        </w:rPr>
        <w:t>谱特征并分类</w:t>
      </w:r>
      <w:r w:rsidR="005472C2">
        <w:rPr>
          <w:rFonts w:hint="eastAsia"/>
          <w:sz w:val="24"/>
        </w:rPr>
        <w:t>。这种方法虽然解决了提取深层特征的需求，但是却存在两个问题：没有充分利用样本标签信息；必须将输入图像样本展平到一维，因此损失了部分空间信息。</w:t>
      </w:r>
      <w:r w:rsidR="00616662">
        <w:rPr>
          <w:rFonts w:hint="eastAsia"/>
          <w:sz w:val="24"/>
        </w:rPr>
        <w:t>赵等人</w:t>
      </w:r>
      <w:r w:rsidR="008C7DB4" w:rsidRPr="008C7DB4">
        <w:rPr>
          <w:sz w:val="24"/>
          <w:vertAlign w:val="superscript"/>
        </w:rPr>
        <w:fldChar w:fldCharType="begin"/>
      </w:r>
      <w:r w:rsidR="008C7DB4" w:rsidRPr="008C7DB4">
        <w:rPr>
          <w:sz w:val="24"/>
          <w:vertAlign w:val="superscript"/>
        </w:rPr>
        <w:instrText xml:space="preserve"> </w:instrText>
      </w:r>
      <w:r w:rsidR="008C7DB4" w:rsidRPr="008C7DB4">
        <w:rPr>
          <w:rFonts w:hint="eastAsia"/>
          <w:sz w:val="24"/>
          <w:vertAlign w:val="superscript"/>
        </w:rPr>
        <w:instrText>REF _Ref533340336 \r \h</w:instrText>
      </w:r>
      <w:r w:rsidR="008C7DB4" w:rsidRPr="008C7DB4">
        <w:rPr>
          <w:sz w:val="24"/>
          <w:vertAlign w:val="superscript"/>
        </w:rPr>
        <w:instrText xml:space="preserve">  \* MERGEFORMAT </w:instrText>
      </w:r>
      <w:r w:rsidR="008C7DB4" w:rsidRPr="008C7DB4">
        <w:rPr>
          <w:sz w:val="24"/>
          <w:vertAlign w:val="superscript"/>
        </w:rPr>
      </w:r>
      <w:r w:rsidR="008C7DB4" w:rsidRPr="008C7DB4">
        <w:rPr>
          <w:sz w:val="24"/>
          <w:vertAlign w:val="superscript"/>
        </w:rPr>
        <w:fldChar w:fldCharType="separate"/>
      </w:r>
      <w:r w:rsidR="008C7DB4" w:rsidRPr="008C7DB4">
        <w:rPr>
          <w:sz w:val="24"/>
          <w:vertAlign w:val="superscript"/>
        </w:rPr>
        <w:t>[80</w:t>
      </w:r>
      <w:r w:rsidR="008C7DB4" w:rsidRPr="008C7DB4">
        <w:rPr>
          <w:vanish/>
          <w:sz w:val="24"/>
          <w:vertAlign w:val="superscript"/>
        </w:rPr>
        <w:t>]</w:t>
      </w:r>
      <w:r w:rsidR="008C7DB4" w:rsidRPr="008C7DB4">
        <w:rPr>
          <w:sz w:val="24"/>
          <w:vertAlign w:val="superscript"/>
        </w:rPr>
        <w:fldChar w:fldCharType="end"/>
      </w:r>
      <w:r w:rsidR="008C7DB4" w:rsidRPr="008C7DB4">
        <w:rPr>
          <w:sz w:val="24"/>
          <w:vertAlign w:val="superscript"/>
        </w:rPr>
        <w:t>-</w:t>
      </w:r>
      <w:r w:rsidR="008C7DB4" w:rsidRPr="008C7DB4">
        <w:rPr>
          <w:sz w:val="24"/>
          <w:vertAlign w:val="superscript"/>
        </w:rPr>
        <w:fldChar w:fldCharType="begin"/>
      </w:r>
      <w:r w:rsidR="008C7DB4" w:rsidRPr="008C7DB4">
        <w:rPr>
          <w:sz w:val="24"/>
          <w:vertAlign w:val="superscript"/>
        </w:rPr>
        <w:instrText xml:space="preserve"> REF _Ref533340342 \r \h </w:instrText>
      </w:r>
      <w:r w:rsidR="008C7DB4">
        <w:rPr>
          <w:sz w:val="24"/>
          <w:vertAlign w:val="superscript"/>
        </w:rPr>
        <w:instrText xml:space="preserve"> \* MERGEFORMAT </w:instrText>
      </w:r>
      <w:r w:rsidR="008C7DB4" w:rsidRPr="008C7DB4">
        <w:rPr>
          <w:sz w:val="24"/>
          <w:vertAlign w:val="superscript"/>
        </w:rPr>
      </w:r>
      <w:r w:rsidR="008C7DB4" w:rsidRPr="008C7DB4">
        <w:rPr>
          <w:sz w:val="24"/>
          <w:vertAlign w:val="superscript"/>
        </w:rPr>
        <w:fldChar w:fldCharType="separate"/>
      </w:r>
      <w:r w:rsidR="008C7DB4" w:rsidRPr="008C7DB4">
        <w:rPr>
          <w:sz w:val="24"/>
          <w:vertAlign w:val="superscript"/>
        </w:rPr>
        <w:t>83]</w:t>
      </w:r>
      <w:r w:rsidR="008C7DB4" w:rsidRPr="008C7DB4">
        <w:rPr>
          <w:sz w:val="24"/>
          <w:vertAlign w:val="superscript"/>
        </w:rPr>
        <w:fldChar w:fldCharType="end"/>
      </w:r>
      <w:r w:rsidR="00616662">
        <w:rPr>
          <w:rFonts w:hint="eastAsia"/>
          <w:sz w:val="24"/>
        </w:rPr>
        <w:t>采用卷积神经网络</w:t>
      </w:r>
      <w:r w:rsidR="00616662">
        <w:rPr>
          <w:rFonts w:hint="eastAsia"/>
          <w:sz w:val="24"/>
        </w:rPr>
        <w:t>(</w:t>
      </w:r>
      <w:r w:rsidR="00616662">
        <w:rPr>
          <w:sz w:val="24"/>
        </w:rPr>
        <w:t>CNN)</w:t>
      </w:r>
      <w:r w:rsidR="00616662">
        <w:rPr>
          <w:rFonts w:hint="eastAsia"/>
          <w:sz w:val="24"/>
        </w:rPr>
        <w:t>进行高光谱图像分类，提取图像前几个主成分后采用</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获得空间信息</w:t>
      </w:r>
      <w:r w:rsidR="00616662">
        <w:rPr>
          <w:rFonts w:hint="eastAsia"/>
          <w:sz w:val="24"/>
        </w:rPr>
        <w:t>。</w:t>
      </w:r>
      <w:r w:rsidR="00616662">
        <w:rPr>
          <w:sz w:val="24"/>
        </w:rPr>
        <w:t>这种方法取得了优于</w:t>
      </w:r>
      <w:r w:rsidR="00616662">
        <w:rPr>
          <w:rFonts w:hint="eastAsia"/>
          <w:sz w:val="24"/>
        </w:rPr>
        <w:t>S</w:t>
      </w:r>
      <w:r w:rsidR="00616662">
        <w:rPr>
          <w:sz w:val="24"/>
        </w:rPr>
        <w:t>AE</w:t>
      </w:r>
      <w:r w:rsidR="00616662">
        <w:rPr>
          <w:sz w:val="24"/>
        </w:rPr>
        <w:t>和</w:t>
      </w:r>
      <w:r w:rsidR="00616662">
        <w:rPr>
          <w:rFonts w:hint="eastAsia"/>
          <w:sz w:val="24"/>
        </w:rPr>
        <w:t>D</w:t>
      </w:r>
      <w:r w:rsidR="00616662">
        <w:rPr>
          <w:sz w:val="24"/>
        </w:rPr>
        <w:t>BF</w:t>
      </w:r>
      <w:r w:rsidR="00616662">
        <w:rPr>
          <w:sz w:val="24"/>
        </w:rPr>
        <w:t>的方法</w:t>
      </w:r>
      <w:r w:rsidR="00616662">
        <w:rPr>
          <w:rFonts w:hint="eastAsia"/>
          <w:sz w:val="24"/>
        </w:rPr>
        <w:t>，</w:t>
      </w:r>
      <w:r w:rsidR="00616662">
        <w:rPr>
          <w:sz w:val="24"/>
        </w:rPr>
        <w:t>但</w:t>
      </w:r>
      <w:r w:rsidR="00616662">
        <w:rPr>
          <w:sz w:val="24"/>
        </w:rPr>
        <w:lastRenderedPageBreak/>
        <w:t>是这类算法为了适应</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的可控范围避免生成过大的卷积核</w:t>
      </w:r>
      <w:r w:rsidR="00616662">
        <w:rPr>
          <w:rFonts w:hint="eastAsia"/>
          <w:sz w:val="24"/>
        </w:rPr>
        <w:t>，</w:t>
      </w:r>
      <w:r w:rsidR="00616662">
        <w:rPr>
          <w:sz w:val="24"/>
        </w:rPr>
        <w:t>对图像进行了极大的降维操作且分开提取空间和光谱特征</w:t>
      </w:r>
      <w:r w:rsidR="00616662">
        <w:rPr>
          <w:rFonts w:hint="eastAsia"/>
          <w:sz w:val="24"/>
        </w:rPr>
        <w:t>，</w:t>
      </w:r>
      <w:r w:rsidR="00616662">
        <w:rPr>
          <w:sz w:val="24"/>
        </w:rPr>
        <w:t>这种策略势必不能充分提取到空</w:t>
      </w:r>
      <w:r w:rsidR="00616662">
        <w:rPr>
          <w:rFonts w:hint="eastAsia"/>
          <w:sz w:val="24"/>
        </w:rPr>
        <w:t>-</w:t>
      </w:r>
      <w:r w:rsidR="00616662">
        <w:rPr>
          <w:sz w:val="24"/>
        </w:rPr>
        <w:t>谱特征</w:t>
      </w:r>
      <w:r w:rsidR="00076B30">
        <w:rPr>
          <w:rFonts w:hint="eastAsia"/>
          <w:sz w:val="24"/>
        </w:rPr>
        <w:t>。</w:t>
      </w:r>
    </w:p>
    <w:p w:rsidR="00616662" w:rsidRPr="00076B30" w:rsidRDefault="00076B30" w:rsidP="00D850F2">
      <w:pPr>
        <w:spacing w:line="440" w:lineRule="exact"/>
        <w:rPr>
          <w:sz w:val="24"/>
        </w:rPr>
      </w:pPr>
      <w:r>
        <w:rPr>
          <w:sz w:val="24"/>
        </w:rPr>
        <w:tab/>
      </w:r>
      <w:r>
        <w:rPr>
          <w:sz w:val="24"/>
        </w:rPr>
        <w:t>鉴于上述内容</w:t>
      </w:r>
      <w:r>
        <w:rPr>
          <w:rFonts w:hint="eastAsia"/>
          <w:sz w:val="24"/>
        </w:rPr>
        <w:t>，</w:t>
      </w:r>
      <w:r>
        <w:rPr>
          <w:sz w:val="24"/>
        </w:rPr>
        <w:t>本文提出一种基于</w:t>
      </w:r>
      <w:r>
        <w:rPr>
          <w:sz w:val="24"/>
        </w:rPr>
        <w:t>3D</w:t>
      </w:r>
      <w:r w:rsidR="008C7DB4">
        <w:rPr>
          <w:sz w:val="24"/>
        </w:rPr>
        <w:t>卷积神经网络</w:t>
      </w:r>
      <w:r w:rsidR="008C7DB4">
        <w:rPr>
          <w:rFonts w:hint="eastAsia"/>
          <w:sz w:val="24"/>
        </w:rPr>
        <w:t>的</w:t>
      </w:r>
      <w:r>
        <w:rPr>
          <w:sz w:val="24"/>
        </w:rPr>
        <w:t>高光谱图像分类算法</w:t>
      </w:r>
      <w:r>
        <w:rPr>
          <w:rFonts w:hint="eastAsia"/>
          <w:sz w:val="24"/>
        </w:rPr>
        <w:t>。解决了两个问题：在充分提取空</w:t>
      </w:r>
      <w:r>
        <w:rPr>
          <w:rFonts w:hint="eastAsia"/>
          <w:sz w:val="24"/>
        </w:rPr>
        <w:t>-</w:t>
      </w:r>
      <w:r>
        <w:rPr>
          <w:rFonts w:hint="eastAsia"/>
          <w:sz w:val="24"/>
        </w:rPr>
        <w:t>谱特征的同时，避免产生</w:t>
      </w:r>
      <w:r w:rsidR="00F45EED">
        <w:rPr>
          <w:rFonts w:hint="eastAsia"/>
          <w:sz w:val="24"/>
        </w:rPr>
        <w:t>过长过深的网络结构，减轻了计算机的运算负载</w:t>
      </w:r>
      <w:r>
        <w:rPr>
          <w:rFonts w:hint="eastAsia"/>
          <w:sz w:val="24"/>
        </w:rPr>
        <w:t>；相较于传统高光谱图像算法极大的提升了高光谱图像的分类精度。</w:t>
      </w:r>
    </w:p>
    <w:p w:rsidR="00482280" w:rsidRDefault="00E34B18">
      <w:pPr>
        <w:pStyle w:val="2"/>
        <w:spacing w:before="120" w:after="120"/>
        <w:rPr>
          <w:rStyle w:val="2CharChar"/>
          <w:color w:val="auto"/>
        </w:rPr>
      </w:pPr>
      <w:bookmarkStart w:id="287" w:name="_Toc2794"/>
      <w:bookmarkStart w:id="288" w:name="_Toc533498059"/>
      <w:r>
        <w:rPr>
          <w:rStyle w:val="2CharChar"/>
          <w:color w:val="auto"/>
        </w:rPr>
        <w:t>4</w:t>
      </w:r>
      <w:r w:rsidR="00482280">
        <w:rPr>
          <w:rStyle w:val="2CharChar"/>
          <w:color w:val="auto"/>
        </w:rPr>
        <w:t xml:space="preserve">.2 </w:t>
      </w:r>
      <w:bookmarkEnd w:id="287"/>
      <w:r w:rsidR="00076B30">
        <w:rPr>
          <w:rStyle w:val="2CharChar"/>
          <w:color w:val="auto"/>
        </w:rPr>
        <w:t>深度学习基本理论</w:t>
      </w:r>
      <w:bookmarkEnd w:id="288"/>
    </w:p>
    <w:p w:rsidR="005720CA" w:rsidRDefault="00076B30" w:rsidP="001071DA">
      <w:pPr>
        <w:pStyle w:val="3"/>
      </w:pPr>
      <w:bookmarkStart w:id="289" w:name="_Toc17253"/>
      <w:bookmarkStart w:id="290" w:name="_Toc533498060"/>
      <w:r>
        <w:t>4</w:t>
      </w:r>
      <w:r w:rsidR="00482280">
        <w:t>.2.</w:t>
      </w:r>
      <w:r w:rsidR="00482280">
        <w:rPr>
          <w:rFonts w:hint="eastAsia"/>
        </w:rPr>
        <w:t>1</w:t>
      </w:r>
      <w:bookmarkEnd w:id="289"/>
      <w:r>
        <w:t xml:space="preserve"> </w:t>
      </w:r>
      <w:r>
        <w:t>深度学习</w:t>
      </w:r>
      <w:r w:rsidR="001071DA">
        <w:t>基本</w:t>
      </w:r>
      <w:r w:rsidR="00417EA9">
        <w:t>思想</w:t>
      </w:r>
      <w:bookmarkEnd w:id="290"/>
    </w:p>
    <w:p w:rsidR="008B31B9" w:rsidRDefault="006641D7" w:rsidP="008C7DB4">
      <w:pPr>
        <w:spacing w:line="440" w:lineRule="exact"/>
        <w:ind w:firstLine="420"/>
        <w:rPr>
          <w:sz w:val="24"/>
        </w:rPr>
      </w:pPr>
      <w:r>
        <w:rPr>
          <w:sz w:val="24"/>
        </w:rPr>
        <w:object w:dxaOrig="1440" w:dyaOrig="1440">
          <v:shape id="_x0000_s3662" type="#_x0000_t75" style="position:absolute;left:0;text-align:left;margin-left:77.55pt;margin-top:53.6pt;width:297.95pt;height:125.9pt;z-index:251757568;mso-position-horizontal-relative:text;mso-position-vertical-relative:text">
            <v:imagedata r:id="rId348" o:title=""/>
          </v:shape>
          <o:OLEObject Type="Embed" ProgID="Visio.Drawing.15" ShapeID="_x0000_s3662" DrawAspect="Content" ObjectID="_1607267157" r:id="rId349"/>
        </w:object>
      </w:r>
      <w:r w:rsidR="008B31B9">
        <w:rPr>
          <w:sz w:val="24"/>
        </w:rPr>
        <w:t>深度学习最早起源于</w:t>
      </w:r>
      <w:r w:rsidR="008B31B9">
        <w:rPr>
          <w:sz w:val="24"/>
        </w:rPr>
        <w:t>1957</w:t>
      </w:r>
      <w:r w:rsidR="008B31B9">
        <w:rPr>
          <w:sz w:val="24"/>
        </w:rPr>
        <w:t>年</w:t>
      </w:r>
      <w:r w:rsidR="008B31B9">
        <w:rPr>
          <w:rFonts w:hint="eastAsia"/>
          <w:sz w:val="24"/>
        </w:rPr>
        <w:t>Fra</w:t>
      </w:r>
      <w:r w:rsidR="008B31B9">
        <w:rPr>
          <w:sz w:val="24"/>
        </w:rPr>
        <w:t>nk Rosenblatt</w:t>
      </w:r>
      <w:r w:rsidR="008C7DB4">
        <w:rPr>
          <w:sz w:val="24"/>
        </w:rPr>
        <w:t>提出的感知机</w:t>
      </w:r>
      <w:r w:rsidR="008C7DB4" w:rsidRPr="008C7DB4">
        <w:rPr>
          <w:sz w:val="24"/>
          <w:vertAlign w:val="superscript"/>
        </w:rPr>
        <w:fldChar w:fldCharType="begin"/>
      </w:r>
      <w:r w:rsidR="008C7DB4" w:rsidRPr="008C7DB4">
        <w:rPr>
          <w:sz w:val="24"/>
          <w:vertAlign w:val="superscript"/>
        </w:rPr>
        <w:instrText xml:space="preserve"> REF _Ref533340551 \r \h </w:instrText>
      </w:r>
      <w:r w:rsidR="008C7DB4">
        <w:rPr>
          <w:sz w:val="24"/>
          <w:vertAlign w:val="superscript"/>
        </w:rPr>
        <w:instrText xml:space="preserve"> \* MERGEFORMAT </w:instrText>
      </w:r>
      <w:r w:rsidR="008C7DB4" w:rsidRPr="008C7DB4">
        <w:rPr>
          <w:sz w:val="24"/>
          <w:vertAlign w:val="superscript"/>
        </w:rPr>
      </w:r>
      <w:r w:rsidR="008C7DB4" w:rsidRPr="008C7DB4">
        <w:rPr>
          <w:sz w:val="24"/>
          <w:vertAlign w:val="superscript"/>
        </w:rPr>
        <w:fldChar w:fldCharType="separate"/>
      </w:r>
      <w:r w:rsidR="008C7DB4" w:rsidRPr="008C7DB4">
        <w:rPr>
          <w:sz w:val="24"/>
          <w:vertAlign w:val="superscript"/>
        </w:rPr>
        <w:t>[84]</w:t>
      </w:r>
      <w:r w:rsidR="008C7DB4" w:rsidRPr="008C7DB4">
        <w:rPr>
          <w:sz w:val="24"/>
          <w:vertAlign w:val="superscript"/>
        </w:rPr>
        <w:fldChar w:fldCharType="end"/>
      </w:r>
      <w:r w:rsidR="008B31B9">
        <w:rPr>
          <w:rFonts w:hint="eastAsia"/>
          <w:sz w:val="24"/>
        </w:rPr>
        <w:t>(</w:t>
      </w:r>
      <w:r w:rsidR="008B31B9">
        <w:rPr>
          <w:sz w:val="24"/>
        </w:rPr>
        <w:t>Percepton)</w:t>
      </w:r>
      <w:r w:rsidR="008B31B9">
        <w:rPr>
          <w:rFonts w:hint="eastAsia"/>
          <w:sz w:val="24"/>
        </w:rPr>
        <w:t>。</w:t>
      </w:r>
      <w:r w:rsidR="008B31B9">
        <w:rPr>
          <w:sz w:val="24"/>
        </w:rPr>
        <w:t>感知机是</w:t>
      </w:r>
      <w:r w:rsidR="00DA4F18">
        <w:rPr>
          <w:sz w:val="24"/>
        </w:rPr>
        <w:t>只</w:t>
      </w:r>
      <w:r w:rsidR="008B31B9">
        <w:rPr>
          <w:sz w:val="24"/>
        </w:rPr>
        <w:t>有单层计算单元的神经网络</w:t>
      </w:r>
      <w:r w:rsidR="008B31B9">
        <w:rPr>
          <w:rFonts w:hint="eastAsia"/>
          <w:sz w:val="24"/>
        </w:rPr>
        <w:t>，</w:t>
      </w:r>
      <w:r w:rsidR="008B31B9">
        <w:rPr>
          <w:sz w:val="24"/>
        </w:rPr>
        <w:t>由线性单元和阈值单元构成</w:t>
      </w:r>
      <w:r w:rsidR="008B31B9">
        <w:rPr>
          <w:rFonts w:hint="eastAsia"/>
          <w:sz w:val="24"/>
        </w:rPr>
        <w:t>。</w:t>
      </w:r>
      <w:r w:rsidR="000B5CEE">
        <w:rPr>
          <w:sz w:val="24"/>
        </w:rPr>
        <w:t>感知机模型如图</w:t>
      </w:r>
      <w:r w:rsidR="000B5CEE">
        <w:rPr>
          <w:rFonts w:hint="eastAsia"/>
          <w:sz w:val="24"/>
        </w:rPr>
        <w:t>4</w:t>
      </w:r>
      <w:r w:rsidR="000B5CEE">
        <w:rPr>
          <w:sz w:val="24"/>
        </w:rPr>
        <w:t>.1</w:t>
      </w:r>
      <w:r w:rsidR="000B5CEE">
        <w:rPr>
          <w:sz w:val="24"/>
        </w:rPr>
        <w:t>所示</w:t>
      </w:r>
      <w:r w:rsidR="000B5CEE">
        <w:rPr>
          <w:rFonts w:hint="eastAsia"/>
          <w:sz w:val="24"/>
        </w:rPr>
        <w:t>。</w:t>
      </w:r>
    </w:p>
    <w:p w:rsidR="00A54CE8" w:rsidRDefault="00A54CE8" w:rsidP="00210BC5">
      <w:pPr>
        <w:spacing w:line="440" w:lineRule="exact"/>
        <w:rPr>
          <w:sz w:val="24"/>
        </w:rPr>
      </w:pPr>
      <w:r>
        <w:rPr>
          <w:rFonts w:hint="eastAsia"/>
          <w:sz w:val="24"/>
        </w:rPr>
        <w:t xml:space="preserve"> </w:t>
      </w:r>
      <w:r>
        <w:rPr>
          <w:sz w:val="24"/>
        </w:rPr>
        <w:t xml:space="preserve">      </w:t>
      </w:r>
    </w:p>
    <w:p w:rsidR="00A54CE8" w:rsidRDefault="00A54CE8" w:rsidP="00210BC5">
      <w:pPr>
        <w:spacing w:line="440" w:lineRule="exact"/>
        <w:rPr>
          <w:sz w:val="24"/>
        </w:rPr>
      </w:pPr>
    </w:p>
    <w:p w:rsidR="00A54CE8" w:rsidRDefault="000B5CEE" w:rsidP="00210BC5">
      <w:pPr>
        <w:spacing w:line="440" w:lineRule="exact"/>
        <w:rPr>
          <w:sz w:val="24"/>
        </w:rPr>
      </w:pPr>
      <w:r>
        <w:rPr>
          <w:sz w:val="24"/>
        </w:rPr>
        <w:tab/>
      </w:r>
      <w:r>
        <w:rPr>
          <w:sz w:val="24"/>
        </w:rPr>
        <w:tab/>
      </w:r>
      <w:r>
        <w:rPr>
          <w:sz w:val="24"/>
        </w:rPr>
        <w:tab/>
        <w:t xml:space="preserve"> </w:t>
      </w:r>
      <w:r>
        <w:rPr>
          <w:sz w:val="24"/>
        </w:rPr>
        <w:tab/>
      </w:r>
      <w:r>
        <w:rPr>
          <w:sz w:val="24"/>
        </w:rPr>
        <w:tab/>
      </w:r>
      <w:r>
        <w:rPr>
          <w:sz w:val="24"/>
        </w:rPr>
        <w:tab/>
      </w:r>
      <w:r>
        <w:rPr>
          <w:sz w:val="24"/>
        </w:rPr>
        <w:tab/>
      </w:r>
      <w:r>
        <w:rPr>
          <w:sz w:val="24"/>
        </w:rPr>
        <w:tab/>
      </w:r>
      <w:r w:rsidR="0013383D">
        <w:rPr>
          <w:sz w:val="24"/>
        </w:rPr>
        <w:tab/>
      </w:r>
    </w:p>
    <w:p w:rsidR="00A54CE8" w:rsidRDefault="00A54CE8" w:rsidP="00210BC5">
      <w:pPr>
        <w:spacing w:line="440" w:lineRule="exact"/>
        <w:rPr>
          <w:sz w:val="24"/>
        </w:rPr>
      </w:pPr>
    </w:p>
    <w:p w:rsidR="00A54CE8" w:rsidRDefault="00A54CE8" w:rsidP="00210BC5">
      <w:pPr>
        <w:spacing w:line="440" w:lineRule="exact"/>
        <w:rPr>
          <w:sz w:val="24"/>
        </w:rPr>
      </w:pPr>
    </w:p>
    <w:p w:rsidR="000B5CEE" w:rsidRDefault="000B5CEE" w:rsidP="00A54CE8">
      <w:pPr>
        <w:spacing w:line="440" w:lineRule="exact"/>
        <w:ind w:firstLineChars="1500" w:firstLine="3600"/>
        <w:rPr>
          <w:sz w:val="24"/>
        </w:rPr>
      </w:pPr>
      <w:r>
        <w:rPr>
          <w:sz w:val="24"/>
        </w:rPr>
        <w:t>图</w:t>
      </w:r>
      <w:r>
        <w:rPr>
          <w:rFonts w:hint="eastAsia"/>
          <w:sz w:val="24"/>
        </w:rPr>
        <w:t>4</w:t>
      </w:r>
      <w:r>
        <w:rPr>
          <w:sz w:val="24"/>
        </w:rPr>
        <w:t>.1</w:t>
      </w:r>
      <w:r w:rsidR="00442770">
        <w:rPr>
          <w:sz w:val="24"/>
        </w:rPr>
        <w:t xml:space="preserve"> </w:t>
      </w:r>
      <w:r w:rsidR="00442770">
        <w:rPr>
          <w:sz w:val="24"/>
        </w:rPr>
        <w:t>感知机</w:t>
      </w:r>
    </w:p>
    <w:p w:rsidR="000B5CEE" w:rsidRDefault="000B5CEE" w:rsidP="00210BC5">
      <w:pPr>
        <w:spacing w:line="440" w:lineRule="exact"/>
        <w:rPr>
          <w:sz w:val="24"/>
        </w:rPr>
      </w:pPr>
      <w:r>
        <w:rPr>
          <w:sz w:val="24"/>
        </w:rPr>
        <w:t>其数学模型为</w:t>
      </w:r>
      <w:r>
        <w:rPr>
          <w:rFonts w:hint="eastAsia"/>
          <w:sz w:val="24"/>
        </w:rPr>
        <w:t>：</w:t>
      </w:r>
      <w:r>
        <w:rPr>
          <w:sz w:val="24"/>
        </w:rPr>
        <w:tab/>
      </w:r>
      <w:r>
        <w:rPr>
          <w:sz w:val="24"/>
        </w:rPr>
        <w:tab/>
      </w:r>
      <w:r>
        <w:rPr>
          <w:sz w:val="24"/>
        </w:rPr>
        <w:tab/>
      </w:r>
      <w:r>
        <w:rPr>
          <w:sz w:val="24"/>
        </w:rPr>
        <w:tab/>
      </w:r>
      <w:r>
        <w:rPr>
          <w:sz w:val="24"/>
        </w:rPr>
        <w:tab/>
      </w:r>
      <w:r w:rsidR="006F2BF3">
        <w:rPr>
          <w:sz w:val="24"/>
        </w:rPr>
        <w:t xml:space="preserve">  </w:t>
      </w:r>
    </w:p>
    <w:p w:rsidR="000B5CEE" w:rsidRPr="0042562B" w:rsidRDefault="006F2BF3" w:rsidP="0042562B">
      <w:pPr>
        <w:spacing w:line="360" w:lineRule="auto"/>
        <w:ind w:firstLineChars="1350" w:firstLine="3240"/>
        <w:rPr>
          <w:sz w:val="24"/>
          <w:szCs w:val="24"/>
        </w:rPr>
      </w:pPr>
      <w:r w:rsidRPr="006F2BF3">
        <w:rPr>
          <w:rFonts w:hint="eastAsia"/>
          <w:sz w:val="24"/>
          <w:szCs w:val="24"/>
        </w:rPr>
        <w:t xml:space="preserve"> </w:t>
      </w:r>
      <w:r w:rsidRPr="006F2BF3">
        <w:rPr>
          <w:sz w:val="24"/>
          <w:szCs w:val="24"/>
        </w:rPr>
        <w:t xml:space="preserve"> </w:t>
      </w:r>
      <w:r w:rsidRPr="006F2BF3">
        <w:rPr>
          <w:position w:val="-28"/>
          <w:sz w:val="24"/>
          <w:szCs w:val="24"/>
        </w:rPr>
        <w:object w:dxaOrig="1939" w:dyaOrig="680">
          <v:shape id="_x0000_i1169" type="#_x0000_t75" style="width:97.4pt;height:34.6pt" o:ole="">
            <v:imagedata r:id="rId350" o:title=""/>
          </v:shape>
          <o:OLEObject Type="Embed" ProgID="Equation.DSMT4" ShapeID="_x0000_i1169" DrawAspect="Content" ObjectID="_1607267104" r:id="rId351"/>
        </w:object>
      </w:r>
      <w:r>
        <w:rPr>
          <w:sz w:val="24"/>
          <w:szCs w:val="24"/>
        </w:rPr>
        <w:t xml:space="preserve">                          (4-1)</w:t>
      </w:r>
      <w:r w:rsidRPr="006F2BF3">
        <w:rPr>
          <w:sz w:val="24"/>
          <w:szCs w:val="24"/>
        </w:rPr>
        <w:t xml:space="preserve">       </w:t>
      </w:r>
      <w:r>
        <w:rPr>
          <w:sz w:val="24"/>
        </w:rPr>
        <w:t xml:space="preserve">    </w:t>
      </w:r>
    </w:p>
    <w:p w:rsidR="0017635D" w:rsidRDefault="0013383D" w:rsidP="0017635D">
      <w:pPr>
        <w:spacing w:line="360" w:lineRule="auto"/>
        <w:rPr>
          <w:sz w:val="24"/>
        </w:rPr>
      </w:pPr>
      <w:r>
        <w:rPr>
          <w:sz w:val="24"/>
        </w:rPr>
        <w:t>其中</w:t>
      </w:r>
      <w:r w:rsidRPr="0013383D">
        <w:rPr>
          <w:position w:val="-10"/>
          <w:sz w:val="24"/>
        </w:rPr>
        <w:object w:dxaOrig="240" w:dyaOrig="320">
          <v:shape id="_x0000_i1170" type="#_x0000_t75" style="width:12pt;height:16.6pt" o:ole="">
            <v:imagedata r:id="rId352" o:title=""/>
          </v:shape>
          <o:OLEObject Type="Embed" ProgID="Equation.DSMT4" ShapeID="_x0000_i1170" DrawAspect="Content" ObjectID="_1607267105" r:id="rId353"/>
        </w:object>
      </w:r>
      <w:r>
        <w:rPr>
          <w:sz w:val="24"/>
        </w:rPr>
        <w:t>是阶跃函数</w:t>
      </w:r>
      <w:r>
        <w:rPr>
          <w:rFonts w:hint="eastAsia"/>
          <w:sz w:val="24"/>
        </w:rPr>
        <w:t>：</w:t>
      </w:r>
    </w:p>
    <w:p w:rsidR="0013383D" w:rsidRDefault="006F2BF3" w:rsidP="0042562B">
      <w:pPr>
        <w:spacing w:line="360" w:lineRule="auto"/>
        <w:jc w:val="right"/>
        <w:rPr>
          <w:sz w:val="24"/>
        </w:rPr>
      </w:pPr>
      <w:r>
        <w:rPr>
          <w:sz w:val="24"/>
        </w:rPr>
        <w:tab/>
      </w:r>
      <w:r>
        <w:rPr>
          <w:sz w:val="24"/>
        </w:rPr>
        <w:tab/>
      </w:r>
      <w:r>
        <w:rPr>
          <w:sz w:val="24"/>
        </w:rPr>
        <w:tab/>
      </w:r>
      <w:r>
        <w:rPr>
          <w:sz w:val="24"/>
        </w:rPr>
        <w:tab/>
      </w:r>
      <w:r>
        <w:rPr>
          <w:sz w:val="24"/>
        </w:rPr>
        <w:tab/>
        <w:t xml:space="preserve">          </w:t>
      </w:r>
      <w:r w:rsidR="00DA4F18">
        <w:rPr>
          <w:sz w:val="24"/>
        </w:rPr>
        <w:t xml:space="preserve"> </w:t>
      </w:r>
      <w:r w:rsidR="0013383D" w:rsidRPr="0013383D">
        <w:rPr>
          <w:position w:val="-10"/>
          <w:sz w:val="24"/>
        </w:rPr>
        <w:object w:dxaOrig="1420" w:dyaOrig="320">
          <v:shape id="_x0000_i1171" type="#_x0000_t75" style="width:71.55pt;height:16.6pt" o:ole="">
            <v:imagedata r:id="rId354" o:title=""/>
          </v:shape>
          <o:OLEObject Type="Embed" ProgID="Equation.DSMT4" ShapeID="_x0000_i1171" DrawAspect="Content" ObjectID="_1607267106" r:id="rId355"/>
        </w:object>
      </w:r>
      <w:r w:rsidR="0013383D">
        <w:rPr>
          <w:sz w:val="24"/>
        </w:rPr>
        <w:t xml:space="preserve"> </w:t>
      </w:r>
      <w:r>
        <w:rPr>
          <w:sz w:val="24"/>
        </w:rPr>
        <w:t xml:space="preserve">                            </w:t>
      </w:r>
      <w:r w:rsidRPr="006F2BF3">
        <w:rPr>
          <w:sz w:val="24"/>
          <w:szCs w:val="24"/>
        </w:rPr>
        <w:t xml:space="preserve">  (4-2)</w:t>
      </w:r>
    </w:p>
    <w:p w:rsidR="000B5CEE" w:rsidRDefault="0013383D" w:rsidP="0042562B">
      <w:pPr>
        <w:spacing w:line="360" w:lineRule="auto"/>
        <w:jc w:val="right"/>
        <w:rPr>
          <w:sz w:val="24"/>
        </w:rPr>
      </w:pPr>
      <w:r>
        <w:rPr>
          <w:rFonts w:hint="eastAsia"/>
          <w:sz w:val="24"/>
        </w:rPr>
        <w:t xml:space="preserve"> </w:t>
      </w:r>
      <w:r>
        <w:rPr>
          <w:sz w:val="24"/>
        </w:rPr>
        <w:t xml:space="preserve">                           </w:t>
      </w:r>
      <w:r w:rsidRPr="0013383D">
        <w:rPr>
          <w:position w:val="-10"/>
          <w:sz w:val="24"/>
        </w:rPr>
        <w:object w:dxaOrig="1579" w:dyaOrig="320">
          <v:shape id="_x0000_i1172" type="#_x0000_t75" style="width:79.4pt;height:16.6pt" o:ole="">
            <v:imagedata r:id="rId356" o:title=""/>
          </v:shape>
          <o:OLEObject Type="Embed" ProgID="Equation.DSMT4" ShapeID="_x0000_i1172" DrawAspect="Content" ObjectID="_1607267107" r:id="rId357"/>
        </w:object>
      </w:r>
      <w:r w:rsidR="006F2BF3">
        <w:rPr>
          <w:sz w:val="24"/>
        </w:rPr>
        <w:t xml:space="preserve">                              </w:t>
      </w:r>
      <w:r w:rsidR="006F2BF3" w:rsidRPr="006F2BF3">
        <w:rPr>
          <w:sz w:val="24"/>
          <w:szCs w:val="24"/>
        </w:rPr>
        <w:t>(4-3)</w:t>
      </w:r>
    </w:p>
    <w:p w:rsidR="0013383D" w:rsidRDefault="0013383D" w:rsidP="000B5CEE">
      <w:pPr>
        <w:spacing w:line="360" w:lineRule="auto"/>
        <w:rPr>
          <w:sz w:val="24"/>
        </w:rPr>
      </w:pPr>
      <w:r>
        <w:rPr>
          <w:sz w:val="24"/>
        </w:rPr>
        <w:t>感知机一种简单的二分类器</w:t>
      </w:r>
      <w:r>
        <w:rPr>
          <w:rFonts w:hint="eastAsia"/>
          <w:sz w:val="24"/>
        </w:rPr>
        <w:t>，其分类边界条件为：</w:t>
      </w:r>
    </w:p>
    <w:p w:rsidR="0013383D" w:rsidRDefault="0013383D" w:rsidP="0042562B">
      <w:pPr>
        <w:spacing w:line="360" w:lineRule="auto"/>
        <w:jc w:val="right"/>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13383D">
        <w:rPr>
          <w:position w:val="-28"/>
          <w:sz w:val="24"/>
        </w:rPr>
        <w:object w:dxaOrig="1540" w:dyaOrig="680">
          <v:shape id="_x0000_i1173" type="#_x0000_t75" style="width:76.6pt;height:34.15pt" o:ole="">
            <v:imagedata r:id="rId358" o:title=""/>
          </v:shape>
          <o:OLEObject Type="Embed" ProgID="Equation.DSMT4" ShapeID="_x0000_i1173" DrawAspect="Content" ObjectID="_1607267108" r:id="rId359"/>
        </w:object>
      </w:r>
      <w:r>
        <w:rPr>
          <w:sz w:val="24"/>
        </w:rPr>
        <w:t xml:space="preserve"> </w:t>
      </w:r>
      <w:r w:rsidR="0042562B">
        <w:rPr>
          <w:sz w:val="24"/>
        </w:rPr>
        <w:t xml:space="preserve">                             (4-4)</w:t>
      </w:r>
    </w:p>
    <w:p w:rsidR="0013383D" w:rsidRDefault="00DA4F18" w:rsidP="000B5CEE">
      <w:pPr>
        <w:spacing w:line="360" w:lineRule="auto"/>
        <w:rPr>
          <w:sz w:val="24"/>
        </w:rPr>
      </w:pPr>
      <w:r>
        <w:rPr>
          <w:rFonts w:hint="eastAsia"/>
          <w:sz w:val="24"/>
        </w:rPr>
        <w:t>感知机是整个神经网络的基础单元，神经元输出通过激励函数确定，神经元之间通过权值传递信息，权值通过误差进行调节。然而，单层感知机只针对线性问题有分类能力，对于非线性问题却没好的解决方案。</w:t>
      </w:r>
    </w:p>
    <w:p w:rsidR="00442770" w:rsidRDefault="00DA4F18" w:rsidP="000B5CEE">
      <w:pPr>
        <w:spacing w:line="360" w:lineRule="auto"/>
        <w:rPr>
          <w:sz w:val="24"/>
        </w:rPr>
      </w:pPr>
      <w:r>
        <w:rPr>
          <w:sz w:val="24"/>
        </w:rPr>
        <w:tab/>
      </w:r>
      <w:r>
        <w:rPr>
          <w:sz w:val="24"/>
        </w:rPr>
        <w:t>一条直线不能解决分类问题</w:t>
      </w:r>
      <w:r>
        <w:rPr>
          <w:rFonts w:hint="eastAsia"/>
          <w:sz w:val="24"/>
        </w:rPr>
        <w:t>，</w:t>
      </w:r>
      <w:r>
        <w:rPr>
          <w:sz w:val="24"/>
        </w:rPr>
        <w:t>那么弯曲的折线会不会有着较好的效果</w:t>
      </w:r>
      <w:r>
        <w:rPr>
          <w:rFonts w:hint="eastAsia"/>
          <w:sz w:val="24"/>
        </w:rPr>
        <w:t>。</w:t>
      </w:r>
      <w:r>
        <w:rPr>
          <w:sz w:val="24"/>
        </w:rPr>
        <w:t>基于此</w:t>
      </w:r>
      <w:r>
        <w:rPr>
          <w:rFonts w:hint="eastAsia"/>
          <w:sz w:val="24"/>
        </w:rPr>
        <w:t>，</w:t>
      </w:r>
      <w:r>
        <w:rPr>
          <w:sz w:val="24"/>
        </w:rPr>
        <w:t>多层感知机被提出</w:t>
      </w:r>
      <w:r>
        <w:rPr>
          <w:rFonts w:hint="eastAsia"/>
          <w:sz w:val="24"/>
        </w:rPr>
        <w:t>，</w:t>
      </w:r>
      <w:r>
        <w:rPr>
          <w:sz w:val="24"/>
        </w:rPr>
        <w:t>具体实现是通过在单层感知机的输入和输出层之间加入隐藏层</w:t>
      </w:r>
      <w:r>
        <w:rPr>
          <w:rFonts w:hint="eastAsia"/>
          <w:sz w:val="24"/>
        </w:rPr>
        <w:t>。</w:t>
      </w:r>
      <w:r w:rsidR="00442770">
        <w:rPr>
          <w:sz w:val="24"/>
        </w:rPr>
        <w:t>多层</w:t>
      </w:r>
      <w:r w:rsidR="00442770">
        <w:rPr>
          <w:sz w:val="24"/>
        </w:rPr>
        <w:lastRenderedPageBreak/>
        <w:t>感知机模型如图</w:t>
      </w:r>
      <w:r w:rsidR="00442770">
        <w:rPr>
          <w:rFonts w:hint="eastAsia"/>
          <w:sz w:val="24"/>
        </w:rPr>
        <w:t>4</w:t>
      </w:r>
      <w:r w:rsidR="00442770">
        <w:rPr>
          <w:sz w:val="24"/>
        </w:rPr>
        <w:t>.2</w:t>
      </w:r>
      <w:r w:rsidR="00442770">
        <w:rPr>
          <w:sz w:val="24"/>
        </w:rPr>
        <w:t>所示</w:t>
      </w:r>
      <w:r w:rsidR="00442770">
        <w:rPr>
          <w:rFonts w:hint="eastAsia"/>
          <w:sz w:val="24"/>
        </w:rPr>
        <w:t>。</w:t>
      </w:r>
    </w:p>
    <w:p w:rsidR="00442770" w:rsidRDefault="00760370" w:rsidP="00442770">
      <w:pPr>
        <w:spacing w:line="360" w:lineRule="auto"/>
        <w:ind w:firstLineChars="700" w:firstLine="1680"/>
        <w:rPr>
          <w:sz w:val="24"/>
        </w:rPr>
      </w:pPr>
      <w:r>
        <w:rPr>
          <w:sz w:val="24"/>
        </w:rPr>
        <w:object w:dxaOrig="9133" w:dyaOrig="4981">
          <v:shape id="_x0000_i1174" type="#_x0000_t75" style="width:274.15pt;height:148.6pt" o:ole="">
            <v:imagedata r:id="rId360" o:title=""/>
          </v:shape>
          <o:OLEObject Type="Embed" ProgID="Visio.Drawing.15" ShapeID="_x0000_i1174" DrawAspect="Content" ObjectID="_1607267109" r:id="rId361"/>
        </w:object>
      </w:r>
    </w:p>
    <w:p w:rsidR="00442770" w:rsidRDefault="00442770" w:rsidP="00442770">
      <w:pPr>
        <w:spacing w:line="360" w:lineRule="auto"/>
        <w:ind w:firstLineChars="700" w:firstLine="1680"/>
        <w:rPr>
          <w:sz w:val="24"/>
        </w:rPr>
      </w:pPr>
      <w:r>
        <w:rPr>
          <w:rFonts w:hint="eastAsia"/>
          <w:sz w:val="24"/>
        </w:rPr>
        <w:t xml:space="preserve"> </w:t>
      </w:r>
      <w:r>
        <w:rPr>
          <w:sz w:val="24"/>
        </w:rPr>
        <w:t xml:space="preserve">        </w:t>
      </w:r>
      <w:r>
        <w:rPr>
          <w:sz w:val="24"/>
        </w:rPr>
        <w:tab/>
      </w:r>
      <w:r>
        <w:rPr>
          <w:sz w:val="24"/>
        </w:rPr>
        <w:tab/>
      </w:r>
      <w:r>
        <w:rPr>
          <w:sz w:val="24"/>
        </w:rPr>
        <w:t>图</w:t>
      </w:r>
      <w:r>
        <w:rPr>
          <w:rFonts w:hint="eastAsia"/>
          <w:sz w:val="24"/>
        </w:rPr>
        <w:t>4</w:t>
      </w:r>
      <w:r>
        <w:rPr>
          <w:sz w:val="24"/>
        </w:rPr>
        <w:t>.2</w:t>
      </w:r>
      <w:r>
        <w:rPr>
          <w:sz w:val="24"/>
        </w:rPr>
        <w:t>多层感知机</w:t>
      </w:r>
    </w:p>
    <w:p w:rsidR="00442770" w:rsidRDefault="00F624B4" w:rsidP="00442770">
      <w:pPr>
        <w:spacing w:line="360" w:lineRule="auto"/>
        <w:rPr>
          <w:sz w:val="24"/>
        </w:rPr>
      </w:pPr>
      <w:r>
        <w:rPr>
          <w:sz w:val="24"/>
        </w:rPr>
        <w:tab/>
      </w:r>
      <w:r>
        <w:rPr>
          <w:sz w:val="24"/>
        </w:rPr>
        <w:t>随着隐藏层数增多</w:t>
      </w:r>
      <w:r>
        <w:rPr>
          <w:rFonts w:hint="eastAsia"/>
          <w:sz w:val="24"/>
        </w:rPr>
        <w:t>，</w:t>
      </w:r>
      <w:r>
        <w:rPr>
          <w:sz w:val="24"/>
        </w:rPr>
        <w:t>多层感知机的的分类凸域可能成为任意形状</w:t>
      </w:r>
      <w:r>
        <w:rPr>
          <w:rFonts w:hint="eastAsia"/>
          <w:sz w:val="24"/>
        </w:rPr>
        <w:t>，</w:t>
      </w:r>
      <w:r>
        <w:rPr>
          <w:sz w:val="24"/>
        </w:rPr>
        <w:t>因此理论上可以解决任何复杂问题</w:t>
      </w:r>
      <w:r>
        <w:rPr>
          <w:rFonts w:hint="eastAsia"/>
          <w:sz w:val="24"/>
        </w:rPr>
        <w:t>。</w:t>
      </w:r>
      <w:r>
        <w:rPr>
          <w:sz w:val="24"/>
        </w:rPr>
        <w:t>然而</w:t>
      </w:r>
      <w:r>
        <w:rPr>
          <w:rFonts w:hint="eastAsia"/>
          <w:sz w:val="24"/>
        </w:rPr>
        <w:t>，</w:t>
      </w:r>
      <w:r w:rsidR="00CB2792">
        <w:rPr>
          <w:rFonts w:hint="eastAsia"/>
          <w:sz w:val="24"/>
        </w:rPr>
        <w:t>由于</w:t>
      </w:r>
      <w:r>
        <w:rPr>
          <w:sz w:val="24"/>
        </w:rPr>
        <w:t>隐藏层的各节点</w:t>
      </w:r>
      <w:r w:rsidR="00CB2792">
        <w:rPr>
          <w:sz w:val="24"/>
        </w:rPr>
        <w:t>不存在期望输出</w:t>
      </w:r>
      <w:r w:rsidR="00CB2792">
        <w:rPr>
          <w:rFonts w:hint="eastAsia"/>
          <w:sz w:val="24"/>
        </w:rPr>
        <w:t>，导致</w:t>
      </w:r>
      <w:r w:rsidR="00CB2792">
        <w:rPr>
          <w:sz w:val="24"/>
        </w:rPr>
        <w:t>不能通过感知机的学习规则来训练多层感知机</w:t>
      </w:r>
      <w:r w:rsidR="00CB2792">
        <w:rPr>
          <w:rFonts w:hint="eastAsia"/>
          <w:sz w:val="24"/>
        </w:rPr>
        <w:t>，不能确定隐藏层的参数。</w:t>
      </w:r>
    </w:p>
    <w:p w:rsidR="00CB2792" w:rsidRDefault="00CB2792" w:rsidP="00442770">
      <w:pPr>
        <w:spacing w:line="360" w:lineRule="auto"/>
        <w:rPr>
          <w:sz w:val="24"/>
        </w:rPr>
      </w:pPr>
      <w:r>
        <w:rPr>
          <w:sz w:val="24"/>
        </w:rPr>
        <w:tab/>
      </w:r>
      <w:r w:rsidR="00AA63AC">
        <w:rPr>
          <w:sz w:val="24"/>
        </w:rPr>
        <w:t>对于如何确定隐藏层参数</w:t>
      </w:r>
      <w:r w:rsidR="00AA63AC">
        <w:rPr>
          <w:rFonts w:hint="eastAsia"/>
          <w:sz w:val="24"/>
        </w:rPr>
        <w:t>，误差</w:t>
      </w:r>
      <w:r w:rsidR="00AA63AC">
        <w:rPr>
          <w:sz w:val="24"/>
        </w:rPr>
        <w:t>反向传播算法</w:t>
      </w:r>
      <w:r w:rsidR="00AA63AC">
        <w:rPr>
          <w:rFonts w:hint="eastAsia"/>
          <w:sz w:val="24"/>
        </w:rPr>
        <w:t>(</w:t>
      </w:r>
      <w:r w:rsidR="00273D3F">
        <w:rPr>
          <w:sz w:val="24"/>
        </w:rPr>
        <w:t>Backpropagation</w:t>
      </w:r>
      <w:r w:rsidR="00273D3F">
        <w:rPr>
          <w:rFonts w:hint="eastAsia"/>
          <w:sz w:val="24"/>
        </w:rPr>
        <w:t>,</w:t>
      </w:r>
      <w:r w:rsidR="00273D3F">
        <w:rPr>
          <w:sz w:val="24"/>
        </w:rPr>
        <w:t xml:space="preserve"> BP)</w:t>
      </w:r>
      <w:r w:rsidR="00273D3F" w:rsidRPr="00273D3F">
        <w:rPr>
          <w:sz w:val="24"/>
          <w:vertAlign w:val="superscript"/>
        </w:rPr>
        <w:fldChar w:fldCharType="begin"/>
      </w:r>
      <w:r w:rsidR="00273D3F" w:rsidRPr="00273D3F">
        <w:rPr>
          <w:sz w:val="24"/>
          <w:vertAlign w:val="superscript"/>
        </w:rPr>
        <w:instrText xml:space="preserve"> REF _Ref533341004 \r \h </w:instrText>
      </w:r>
      <w:r w:rsidR="00273D3F">
        <w:rPr>
          <w:sz w:val="24"/>
          <w:vertAlign w:val="superscript"/>
        </w:rPr>
        <w:instrText xml:space="preserve"> \* MERGEFORMAT </w:instrText>
      </w:r>
      <w:r w:rsidR="00273D3F" w:rsidRPr="00273D3F">
        <w:rPr>
          <w:sz w:val="24"/>
          <w:vertAlign w:val="superscript"/>
        </w:rPr>
      </w:r>
      <w:r w:rsidR="00273D3F" w:rsidRPr="00273D3F">
        <w:rPr>
          <w:sz w:val="24"/>
          <w:vertAlign w:val="superscript"/>
        </w:rPr>
        <w:fldChar w:fldCharType="separate"/>
      </w:r>
      <w:r w:rsidR="00273D3F" w:rsidRPr="00273D3F">
        <w:rPr>
          <w:sz w:val="24"/>
          <w:vertAlign w:val="superscript"/>
        </w:rPr>
        <w:t>[85]</w:t>
      </w:r>
      <w:r w:rsidR="00273D3F" w:rsidRPr="00273D3F">
        <w:rPr>
          <w:sz w:val="24"/>
          <w:vertAlign w:val="superscript"/>
        </w:rPr>
        <w:fldChar w:fldCharType="end"/>
      </w:r>
      <w:r w:rsidR="00AA63AC">
        <w:rPr>
          <w:sz w:val="24"/>
        </w:rPr>
        <w:t>被提出</w:t>
      </w:r>
      <w:r w:rsidR="00AA63AC">
        <w:rPr>
          <w:rFonts w:hint="eastAsia"/>
          <w:sz w:val="24"/>
        </w:rPr>
        <w:t>。</w:t>
      </w:r>
      <w:r w:rsidR="00AA63AC">
        <w:rPr>
          <w:rFonts w:hint="eastAsia"/>
          <w:sz w:val="24"/>
        </w:rPr>
        <w:t>B</w:t>
      </w:r>
      <w:r w:rsidR="00AA63AC">
        <w:rPr>
          <w:sz w:val="24"/>
        </w:rPr>
        <w:t>P</w:t>
      </w:r>
      <w:r w:rsidR="00AA63AC">
        <w:rPr>
          <w:sz w:val="24"/>
        </w:rPr>
        <w:t>算法由两个过程组成</w:t>
      </w:r>
      <w:r w:rsidR="00AA63AC">
        <w:rPr>
          <w:rFonts w:hint="eastAsia"/>
          <w:sz w:val="24"/>
        </w:rPr>
        <w:t>：</w:t>
      </w:r>
      <w:r w:rsidR="00AA63AC">
        <w:rPr>
          <w:sz w:val="24"/>
        </w:rPr>
        <w:t>信号正向传播和误差反向传播</w:t>
      </w:r>
      <w:r w:rsidR="00AA63AC">
        <w:rPr>
          <w:rFonts w:hint="eastAsia"/>
          <w:sz w:val="24"/>
        </w:rPr>
        <w:t>。</w:t>
      </w:r>
      <w:r w:rsidR="00273D3F">
        <w:rPr>
          <w:sz w:val="24"/>
        </w:rPr>
        <w:t>正向</w:t>
      </w:r>
      <w:r w:rsidR="00273D3F">
        <w:rPr>
          <w:rFonts w:hint="eastAsia"/>
          <w:sz w:val="24"/>
        </w:rPr>
        <w:t>传播</w:t>
      </w:r>
      <w:r w:rsidR="00AA63AC">
        <w:rPr>
          <w:sz w:val="24"/>
        </w:rPr>
        <w:t>时</w:t>
      </w:r>
      <w:r w:rsidR="00AA63AC">
        <w:rPr>
          <w:rFonts w:hint="eastAsia"/>
          <w:sz w:val="24"/>
        </w:rPr>
        <w:t>，</w:t>
      </w:r>
      <w:r w:rsidR="00AA63AC">
        <w:rPr>
          <w:sz w:val="24"/>
        </w:rPr>
        <w:t>样本从输入层传入</w:t>
      </w:r>
      <w:r w:rsidR="00AA63AC">
        <w:rPr>
          <w:rFonts w:hint="eastAsia"/>
          <w:sz w:val="24"/>
        </w:rPr>
        <w:t>，</w:t>
      </w:r>
      <w:r w:rsidR="00AA63AC">
        <w:rPr>
          <w:sz w:val="24"/>
        </w:rPr>
        <w:t>经各隐层处理后到达输出层</w:t>
      </w:r>
      <w:r w:rsidR="00AA63AC">
        <w:rPr>
          <w:rFonts w:hint="eastAsia"/>
          <w:sz w:val="24"/>
        </w:rPr>
        <w:t>，如果实际输出和期望输出不符，那么进入反向传播阶段。反向传播时，将输出以某种形式通过隐层逐渐向输入层反向传递</w:t>
      </w:r>
      <w:r w:rsidR="00A97B08">
        <w:rPr>
          <w:rFonts w:hint="eastAsia"/>
          <w:sz w:val="24"/>
        </w:rPr>
        <w:t>，同时将误差均摊分给各层所有单元而获得各单元的误差信号，并以此修正各单元权值。</w:t>
      </w:r>
      <w:r w:rsidR="009E6D5E">
        <w:rPr>
          <w:rFonts w:hint="eastAsia"/>
          <w:sz w:val="24"/>
        </w:rPr>
        <w:t>然而</w:t>
      </w:r>
      <w:r w:rsidR="00246D98">
        <w:rPr>
          <w:rFonts w:hint="eastAsia"/>
          <w:sz w:val="24"/>
        </w:rPr>
        <w:t>B</w:t>
      </w:r>
      <w:r w:rsidR="00246D98">
        <w:rPr>
          <w:sz w:val="24"/>
        </w:rPr>
        <w:t>P</w:t>
      </w:r>
      <w:r w:rsidR="00246D98">
        <w:rPr>
          <w:sz w:val="24"/>
        </w:rPr>
        <w:t>网络存在一定问题</w:t>
      </w:r>
      <w:r w:rsidR="00246D98">
        <w:rPr>
          <w:rFonts w:hint="eastAsia"/>
          <w:sz w:val="24"/>
        </w:rPr>
        <w:t>：</w:t>
      </w:r>
      <w:r w:rsidR="008802A0">
        <w:rPr>
          <w:sz w:val="24"/>
        </w:rPr>
        <w:t>利用局部梯度下降对权值进行调整会出现梯度弥散现象</w:t>
      </w:r>
      <w:r w:rsidR="008802A0">
        <w:rPr>
          <w:rFonts w:hint="eastAsia"/>
          <w:sz w:val="24"/>
        </w:rPr>
        <w:t>，</w:t>
      </w:r>
      <w:r w:rsidR="008802A0">
        <w:rPr>
          <w:sz w:val="24"/>
        </w:rPr>
        <w:t>其原因在于非凸目标的损失函数的求解可能会陷入局部最优而非全局最优</w:t>
      </w:r>
      <w:r w:rsidR="008802A0">
        <w:rPr>
          <w:rFonts w:hint="eastAsia"/>
          <w:sz w:val="24"/>
        </w:rPr>
        <w:t>。</w:t>
      </w:r>
      <w:r w:rsidR="00A16F13">
        <w:rPr>
          <w:sz w:val="24"/>
        </w:rPr>
        <w:t>随着</w:t>
      </w:r>
      <w:r w:rsidR="008802A0">
        <w:rPr>
          <w:sz w:val="24"/>
        </w:rPr>
        <w:t>网络层数越深</w:t>
      </w:r>
      <w:r w:rsidR="00A16F13">
        <w:rPr>
          <w:rFonts w:hint="eastAsia"/>
          <w:sz w:val="24"/>
        </w:rPr>
        <w:t>，反向传播的梯度的幅值急剧变小，造成整体损失函数相对最初几层的权值的倒数非常小。这样当使用梯度下降法时，最初几层的权值会变化异常缓慢，进而不能有效的学习样本特征。</w:t>
      </w:r>
    </w:p>
    <w:p w:rsidR="008802A0" w:rsidRDefault="008802A0" w:rsidP="00442770">
      <w:pPr>
        <w:spacing w:line="360" w:lineRule="auto"/>
        <w:rPr>
          <w:sz w:val="24"/>
        </w:rPr>
      </w:pPr>
      <w:r>
        <w:rPr>
          <w:sz w:val="24"/>
        </w:rPr>
        <w:tab/>
      </w:r>
      <w:r>
        <w:rPr>
          <w:sz w:val="24"/>
        </w:rPr>
        <w:t>深度学习便是为了解决神经网络以上缺点而提出</w:t>
      </w:r>
      <w:r>
        <w:rPr>
          <w:rFonts w:hint="eastAsia"/>
          <w:sz w:val="24"/>
        </w:rPr>
        <w:t>，</w:t>
      </w:r>
      <w:r>
        <w:rPr>
          <w:sz w:val="24"/>
        </w:rPr>
        <w:t>对于深度神经网络参数难以训练为最优的问题</w:t>
      </w:r>
      <w:r>
        <w:rPr>
          <w:rFonts w:hint="eastAsia"/>
          <w:sz w:val="24"/>
        </w:rPr>
        <w:t>，</w:t>
      </w:r>
      <w:r>
        <w:rPr>
          <w:sz w:val="24"/>
        </w:rPr>
        <w:t>可以通过逐层次的训练求解</w:t>
      </w:r>
      <w:r w:rsidR="00E542DA">
        <w:rPr>
          <w:rFonts w:hint="eastAsia"/>
          <w:sz w:val="24"/>
        </w:rPr>
        <w:t>，</w:t>
      </w:r>
      <w:r>
        <w:rPr>
          <w:rFonts w:hint="eastAsia"/>
          <w:sz w:val="24"/>
        </w:rPr>
        <w:t>即将</w:t>
      </w:r>
      <w:r w:rsidR="0044798C">
        <w:rPr>
          <w:rFonts w:hint="eastAsia"/>
          <w:sz w:val="24"/>
        </w:rPr>
        <w:t>本</w:t>
      </w:r>
      <w:r>
        <w:rPr>
          <w:rFonts w:hint="eastAsia"/>
          <w:sz w:val="24"/>
        </w:rPr>
        <w:t>层训练好的结果作为</w:t>
      </w:r>
      <w:r w:rsidR="0044798C">
        <w:rPr>
          <w:rFonts w:hint="eastAsia"/>
          <w:sz w:val="24"/>
        </w:rPr>
        <w:t>下一层训练的初始化参数。</w:t>
      </w:r>
      <w:r w:rsidR="00E542DA">
        <w:rPr>
          <w:rFonts w:hint="eastAsia"/>
          <w:sz w:val="24"/>
        </w:rPr>
        <w:t>此外，深度学习中用于解决梯度弥散问题的方法还包括：合理化的参数初始化、</w:t>
      </w:r>
      <w:r w:rsidR="00E542DA">
        <w:rPr>
          <w:rFonts w:hint="eastAsia"/>
          <w:sz w:val="24"/>
        </w:rPr>
        <w:t>R</w:t>
      </w:r>
      <w:r w:rsidR="00E542DA">
        <w:rPr>
          <w:sz w:val="24"/>
        </w:rPr>
        <w:t>elu</w:t>
      </w:r>
      <w:r w:rsidR="00E542DA">
        <w:rPr>
          <w:sz w:val="24"/>
        </w:rPr>
        <w:t>激活函数的应用</w:t>
      </w:r>
      <w:r w:rsidR="00A16F13">
        <w:rPr>
          <w:rFonts w:hint="eastAsia"/>
          <w:sz w:val="24"/>
        </w:rPr>
        <w:t>以及残差网络中提出的恒等映射</w:t>
      </w:r>
      <w:r w:rsidR="00A16F13">
        <w:rPr>
          <w:rFonts w:hint="eastAsia"/>
          <w:sz w:val="24"/>
        </w:rPr>
        <w:t>(</w:t>
      </w:r>
      <w:r w:rsidR="00273D3F">
        <w:rPr>
          <w:sz w:val="24"/>
        </w:rPr>
        <w:t>Identity)</w:t>
      </w:r>
      <w:r w:rsidR="00273D3F" w:rsidRPr="00273D3F">
        <w:rPr>
          <w:sz w:val="24"/>
          <w:vertAlign w:val="superscript"/>
        </w:rPr>
        <w:fldChar w:fldCharType="begin"/>
      </w:r>
      <w:r w:rsidR="00273D3F" w:rsidRPr="00273D3F">
        <w:rPr>
          <w:sz w:val="24"/>
          <w:vertAlign w:val="superscript"/>
        </w:rPr>
        <w:instrText xml:space="preserve"> REF _Ref533341162 \r \h </w:instrText>
      </w:r>
      <w:r w:rsidR="00273D3F">
        <w:rPr>
          <w:sz w:val="24"/>
          <w:vertAlign w:val="superscript"/>
        </w:rPr>
        <w:instrText xml:space="preserve"> \* MERGEFORMAT </w:instrText>
      </w:r>
      <w:r w:rsidR="00273D3F" w:rsidRPr="00273D3F">
        <w:rPr>
          <w:sz w:val="24"/>
          <w:vertAlign w:val="superscript"/>
        </w:rPr>
      </w:r>
      <w:r w:rsidR="00273D3F" w:rsidRPr="00273D3F">
        <w:rPr>
          <w:sz w:val="24"/>
          <w:vertAlign w:val="superscript"/>
        </w:rPr>
        <w:fldChar w:fldCharType="separate"/>
      </w:r>
      <w:r w:rsidR="00273D3F" w:rsidRPr="00273D3F">
        <w:rPr>
          <w:sz w:val="24"/>
          <w:vertAlign w:val="superscript"/>
        </w:rPr>
        <w:t>[86]</w:t>
      </w:r>
      <w:r w:rsidR="00273D3F" w:rsidRPr="00273D3F">
        <w:rPr>
          <w:sz w:val="24"/>
          <w:vertAlign w:val="superscript"/>
        </w:rPr>
        <w:fldChar w:fldCharType="end"/>
      </w:r>
      <w:r w:rsidR="00A16F13">
        <w:rPr>
          <w:sz w:val="24"/>
        </w:rPr>
        <w:t>等技术</w:t>
      </w:r>
      <w:r w:rsidR="00A16F13">
        <w:rPr>
          <w:rFonts w:hint="eastAsia"/>
          <w:sz w:val="24"/>
        </w:rPr>
        <w:t>。</w:t>
      </w:r>
      <w:r w:rsidR="0044798C">
        <w:rPr>
          <w:rFonts w:hint="eastAsia"/>
          <w:sz w:val="24"/>
        </w:rPr>
        <w:t>深度学习</w:t>
      </w:r>
      <w:r w:rsidR="00EE003A">
        <w:rPr>
          <w:rFonts w:hint="eastAsia"/>
          <w:sz w:val="24"/>
        </w:rPr>
        <w:t>是一系列在信息处理阶段利用非监督特征学习和模式分类功能，具有多层分层体系结构的机器学习技术</w:t>
      </w:r>
      <w:r w:rsidR="005D0DC0" w:rsidRPr="005D0DC0">
        <w:rPr>
          <w:sz w:val="24"/>
          <w:vertAlign w:val="superscript"/>
        </w:rPr>
        <w:fldChar w:fldCharType="begin"/>
      </w:r>
      <w:r w:rsidR="005D0DC0" w:rsidRPr="005D0DC0">
        <w:rPr>
          <w:sz w:val="24"/>
          <w:vertAlign w:val="superscript"/>
        </w:rPr>
        <w:instrText xml:space="preserve"> </w:instrText>
      </w:r>
      <w:r w:rsidR="005D0DC0" w:rsidRPr="005D0DC0">
        <w:rPr>
          <w:rFonts w:hint="eastAsia"/>
          <w:sz w:val="24"/>
          <w:vertAlign w:val="superscript"/>
        </w:rPr>
        <w:instrText>REF _Ref533341349 \r \h</w:instrText>
      </w:r>
      <w:r w:rsidR="005D0DC0" w:rsidRPr="005D0DC0">
        <w:rPr>
          <w:sz w:val="24"/>
          <w:vertAlign w:val="superscript"/>
        </w:rPr>
        <w:instrText xml:space="preserve"> </w:instrText>
      </w:r>
      <w:r w:rsidR="005D0DC0">
        <w:rPr>
          <w:sz w:val="24"/>
          <w:vertAlign w:val="superscript"/>
        </w:rPr>
        <w:instrText xml:space="preserve"> \* MERGEFORMAT </w:instrText>
      </w:r>
      <w:r w:rsidR="005D0DC0" w:rsidRPr="005D0DC0">
        <w:rPr>
          <w:sz w:val="24"/>
          <w:vertAlign w:val="superscript"/>
        </w:rPr>
      </w:r>
      <w:r w:rsidR="005D0DC0" w:rsidRPr="005D0DC0">
        <w:rPr>
          <w:sz w:val="24"/>
          <w:vertAlign w:val="superscript"/>
        </w:rPr>
        <w:fldChar w:fldCharType="separate"/>
      </w:r>
      <w:r w:rsidR="005D0DC0" w:rsidRPr="005D0DC0">
        <w:rPr>
          <w:sz w:val="24"/>
          <w:vertAlign w:val="superscript"/>
        </w:rPr>
        <w:t>[87]</w:t>
      </w:r>
      <w:r w:rsidR="005D0DC0" w:rsidRPr="005D0DC0">
        <w:rPr>
          <w:sz w:val="24"/>
          <w:vertAlign w:val="superscript"/>
        </w:rPr>
        <w:fldChar w:fldCharType="end"/>
      </w:r>
      <w:r w:rsidR="00EE003A">
        <w:rPr>
          <w:rFonts w:hint="eastAsia"/>
          <w:sz w:val="24"/>
        </w:rPr>
        <w:t>。</w:t>
      </w:r>
      <w:r w:rsidR="00EE003A">
        <w:rPr>
          <w:sz w:val="24"/>
        </w:rPr>
        <w:t>其</w:t>
      </w:r>
      <w:r w:rsidR="0044798C">
        <w:rPr>
          <w:rFonts w:hint="eastAsia"/>
          <w:sz w:val="24"/>
        </w:rPr>
        <w:t>本质在于对数据进行分层特征表示，实现将低级特征逐步抽象为高级特征表示。</w:t>
      </w:r>
    </w:p>
    <w:p w:rsidR="00EE003A" w:rsidRDefault="00EE003A" w:rsidP="00442770">
      <w:pPr>
        <w:spacing w:line="360" w:lineRule="auto"/>
        <w:rPr>
          <w:sz w:val="24"/>
        </w:rPr>
      </w:pPr>
      <w:r>
        <w:rPr>
          <w:sz w:val="24"/>
        </w:rPr>
        <w:tab/>
      </w:r>
      <w:r w:rsidR="00A16F13">
        <w:rPr>
          <w:sz w:val="24"/>
        </w:rPr>
        <w:t>深度学习一般分为三类</w:t>
      </w:r>
      <w:r w:rsidR="00A16F13">
        <w:rPr>
          <w:rFonts w:hint="eastAsia"/>
          <w:sz w:val="24"/>
        </w:rPr>
        <w:t>：</w:t>
      </w:r>
      <w:r w:rsidR="00A16F13">
        <w:rPr>
          <w:rFonts w:hint="eastAsia"/>
          <w:sz w:val="24"/>
        </w:rPr>
        <w:t>(</w:t>
      </w:r>
      <w:r w:rsidR="00A16F13">
        <w:rPr>
          <w:sz w:val="24"/>
        </w:rPr>
        <w:t xml:space="preserve">1) </w:t>
      </w:r>
      <w:r w:rsidR="00A16F13">
        <w:rPr>
          <w:sz w:val="24"/>
        </w:rPr>
        <w:t>生成型深度结构</w:t>
      </w:r>
      <w:r w:rsidR="00A16F13">
        <w:rPr>
          <w:rFonts w:hint="eastAsia"/>
          <w:sz w:val="24"/>
        </w:rPr>
        <w:t>：</w:t>
      </w:r>
      <w:r w:rsidR="00A16F13">
        <w:rPr>
          <w:sz w:val="24"/>
        </w:rPr>
        <w:t>生成型深度结构旨在模式识别分析过</w:t>
      </w:r>
      <w:r w:rsidR="00A16F13">
        <w:rPr>
          <w:sz w:val="24"/>
        </w:rPr>
        <w:lastRenderedPageBreak/>
        <w:t>程中描述观察到的可见数据的高阶相关属性</w:t>
      </w:r>
      <w:r w:rsidR="00A16F13">
        <w:rPr>
          <w:rFonts w:hint="eastAsia"/>
          <w:sz w:val="24"/>
        </w:rPr>
        <w:t>，</w:t>
      </w:r>
      <w:r w:rsidR="00A16F13">
        <w:rPr>
          <w:sz w:val="24"/>
        </w:rPr>
        <w:t>或者描述可见数据和其相关</w:t>
      </w:r>
      <w:r w:rsidR="00A16F13">
        <w:rPr>
          <w:rFonts w:hint="eastAsia"/>
          <w:sz w:val="24"/>
        </w:rPr>
        <w:t>类别的联合分布。生成型深度模型主要包括：自编码机、受限玻尔兹曼机、深度置信网络等等。</w:t>
      </w:r>
      <w:r w:rsidR="00A16F13">
        <w:rPr>
          <w:rFonts w:hint="eastAsia"/>
          <w:sz w:val="24"/>
        </w:rPr>
        <w:t>(</w:t>
      </w:r>
      <w:r w:rsidR="00A16F13">
        <w:rPr>
          <w:sz w:val="24"/>
        </w:rPr>
        <w:t xml:space="preserve">2) </w:t>
      </w:r>
      <w:r w:rsidR="00A16F13">
        <w:rPr>
          <w:sz w:val="24"/>
        </w:rPr>
        <w:t>判别型深度结构：</w:t>
      </w:r>
      <w:r w:rsidR="00550A67">
        <w:rPr>
          <w:sz w:val="24"/>
        </w:rPr>
        <w:t>此类结构主要通过描述可见数据类别的后验概率分布，从而为分类任务提供辨别力。此类深度模型主要的代表是卷积神经网络。</w:t>
      </w:r>
      <w:r w:rsidR="00550A67">
        <w:rPr>
          <w:rFonts w:hint="eastAsia"/>
          <w:sz w:val="24"/>
        </w:rPr>
        <w:t>(</w:t>
      </w:r>
      <w:r w:rsidR="00550A67">
        <w:rPr>
          <w:sz w:val="24"/>
        </w:rPr>
        <w:t>3)</w:t>
      </w:r>
      <w:r w:rsidR="00550A67">
        <w:rPr>
          <w:sz w:val="24"/>
        </w:rPr>
        <w:t>混合型深度结构</w:t>
      </w:r>
      <w:r w:rsidR="00550A67">
        <w:rPr>
          <w:rFonts w:hint="eastAsia"/>
          <w:sz w:val="24"/>
        </w:rPr>
        <w:t>：</w:t>
      </w:r>
      <w:r w:rsidR="00550A67">
        <w:rPr>
          <w:sz w:val="24"/>
        </w:rPr>
        <w:t>此类结构主要用老对数据进行判别分类</w:t>
      </w:r>
      <w:r w:rsidR="00550A67">
        <w:rPr>
          <w:rFonts w:hint="eastAsia"/>
          <w:sz w:val="24"/>
        </w:rPr>
        <w:t>，</w:t>
      </w:r>
      <w:r w:rsidR="00550A67">
        <w:rPr>
          <w:sz w:val="24"/>
        </w:rPr>
        <w:t>其包含了生成和判别两部分结构</w:t>
      </w:r>
      <w:r w:rsidR="00550A67">
        <w:rPr>
          <w:rFonts w:hint="eastAsia"/>
          <w:sz w:val="24"/>
        </w:rPr>
        <w:t>。</w:t>
      </w:r>
      <w:r w:rsidR="00550A67">
        <w:rPr>
          <w:sz w:val="24"/>
        </w:rPr>
        <w:t>此类深度模型的代表是通过深度置信网络进行预训练后的深度神经网络</w:t>
      </w:r>
      <w:r w:rsidR="00550A67">
        <w:rPr>
          <w:rFonts w:hint="eastAsia"/>
          <w:sz w:val="24"/>
        </w:rPr>
        <w:t>。</w:t>
      </w:r>
    </w:p>
    <w:p w:rsidR="0013383D" w:rsidRPr="00417EA9" w:rsidRDefault="00FA1D83" w:rsidP="000B5CEE">
      <w:pPr>
        <w:spacing w:line="360" w:lineRule="auto"/>
        <w:rPr>
          <w:sz w:val="24"/>
        </w:rPr>
      </w:pPr>
      <w:r>
        <w:rPr>
          <w:sz w:val="24"/>
        </w:rPr>
        <w:tab/>
      </w:r>
      <w:r>
        <w:rPr>
          <w:sz w:val="24"/>
        </w:rPr>
        <w:t>传统的学习器如</w:t>
      </w:r>
      <w:r>
        <w:rPr>
          <w:rFonts w:hint="eastAsia"/>
          <w:sz w:val="24"/>
        </w:rPr>
        <w:t>S</w:t>
      </w:r>
      <w:r>
        <w:rPr>
          <w:sz w:val="24"/>
        </w:rPr>
        <w:t>VM</w:t>
      </w:r>
      <w:r>
        <w:rPr>
          <w:rFonts w:hint="eastAsia"/>
          <w:sz w:val="24"/>
        </w:rPr>
        <w:t>、</w:t>
      </w:r>
      <w:r>
        <w:rPr>
          <w:rFonts w:hint="eastAsia"/>
          <w:sz w:val="24"/>
        </w:rPr>
        <w:t>L</w:t>
      </w:r>
      <w:r>
        <w:rPr>
          <w:sz w:val="24"/>
        </w:rPr>
        <w:t>R</w:t>
      </w:r>
      <w:r w:rsidR="0051725D">
        <w:rPr>
          <w:rFonts w:hint="eastAsia"/>
          <w:sz w:val="24"/>
        </w:rPr>
        <w:t>、</w:t>
      </w:r>
      <w:r w:rsidR="0051725D">
        <w:rPr>
          <w:rFonts w:hint="eastAsia"/>
          <w:sz w:val="24"/>
        </w:rPr>
        <w:t>H</w:t>
      </w:r>
      <w:r w:rsidR="0051725D">
        <w:rPr>
          <w:sz w:val="24"/>
        </w:rPr>
        <w:t>MM</w:t>
      </w:r>
      <w:r>
        <w:rPr>
          <w:sz w:val="24"/>
        </w:rPr>
        <w:t>等都属于浅层次的结构</w:t>
      </w:r>
      <w:r>
        <w:rPr>
          <w:rFonts w:hint="eastAsia"/>
          <w:sz w:val="24"/>
        </w:rPr>
        <w:t>，</w:t>
      </w:r>
      <w:r>
        <w:rPr>
          <w:sz w:val="24"/>
        </w:rPr>
        <w:t>其共同点是</w:t>
      </w:r>
      <w:r w:rsidR="0051725D">
        <w:rPr>
          <w:sz w:val="24"/>
        </w:rPr>
        <w:t>采用一层简单结构将原始输入信号或者特征转换到特定问题的特征空间中</w:t>
      </w:r>
      <w:r w:rsidR="0051725D">
        <w:rPr>
          <w:rFonts w:hint="eastAsia"/>
          <w:sz w:val="24"/>
        </w:rPr>
        <w:t>。</w:t>
      </w:r>
      <w:r w:rsidR="0051725D">
        <w:rPr>
          <w:sz w:val="24"/>
        </w:rPr>
        <w:t>其局限性在于对复杂函数的表示能力有限</w:t>
      </w:r>
      <w:r w:rsidR="0051725D">
        <w:rPr>
          <w:rFonts w:hint="eastAsia"/>
          <w:sz w:val="24"/>
        </w:rPr>
        <w:t>，</w:t>
      </w:r>
      <w:r w:rsidR="0051725D">
        <w:rPr>
          <w:sz w:val="24"/>
        </w:rPr>
        <w:t>针对复杂分类问题其泛华能力受到一定制约</w:t>
      </w:r>
      <w:r w:rsidR="0051725D">
        <w:rPr>
          <w:rFonts w:hint="eastAsia"/>
          <w:sz w:val="24"/>
        </w:rPr>
        <w:t>，</w:t>
      </w:r>
      <w:r w:rsidR="0051725D">
        <w:rPr>
          <w:sz w:val="24"/>
        </w:rPr>
        <w:t>难以解决一些更加复杂的自然信号处理问题</w:t>
      </w:r>
      <w:r w:rsidR="0051725D">
        <w:rPr>
          <w:rFonts w:hint="eastAsia"/>
          <w:sz w:val="24"/>
        </w:rPr>
        <w:t>，</w:t>
      </w:r>
      <w:r w:rsidR="0051725D">
        <w:rPr>
          <w:sz w:val="24"/>
        </w:rPr>
        <w:t>如人类语音和自然图像等问题</w:t>
      </w:r>
      <w:r w:rsidR="0051725D">
        <w:rPr>
          <w:rFonts w:hint="eastAsia"/>
          <w:sz w:val="24"/>
        </w:rPr>
        <w:t>。</w:t>
      </w:r>
      <w:r w:rsidR="0051725D">
        <w:rPr>
          <w:sz w:val="24"/>
        </w:rPr>
        <w:t>然而</w:t>
      </w:r>
      <w:r w:rsidR="0051725D">
        <w:rPr>
          <w:rFonts w:hint="eastAsia"/>
          <w:sz w:val="24"/>
        </w:rPr>
        <w:t>，</w:t>
      </w:r>
      <w:r w:rsidR="0051725D">
        <w:rPr>
          <w:sz w:val="24"/>
        </w:rPr>
        <w:t>深度学习以通过学习一种深层非线性网络结构表示输入数据</w:t>
      </w:r>
      <w:r w:rsidR="005D0DC0">
        <w:rPr>
          <w:rFonts w:hint="eastAsia"/>
          <w:sz w:val="24"/>
        </w:rPr>
        <w:t>特征</w:t>
      </w:r>
      <w:r w:rsidR="0051725D">
        <w:rPr>
          <w:rFonts w:hint="eastAsia"/>
          <w:sz w:val="24"/>
        </w:rPr>
        <w:t>，</w:t>
      </w:r>
      <w:r w:rsidR="0051725D">
        <w:rPr>
          <w:sz w:val="24"/>
        </w:rPr>
        <w:t>从而实现复杂函数的逼近</w:t>
      </w:r>
      <w:r w:rsidR="0051725D">
        <w:rPr>
          <w:rFonts w:hint="eastAsia"/>
          <w:sz w:val="24"/>
        </w:rPr>
        <w:t>，并且展现了强大的从少数样本集中学习数据集本质特征的能力。</w:t>
      </w:r>
      <w:r w:rsidR="0013383D">
        <w:rPr>
          <w:sz w:val="24"/>
        </w:rPr>
        <w:tab/>
      </w:r>
      <w:r w:rsidR="0013383D">
        <w:rPr>
          <w:sz w:val="24"/>
        </w:rPr>
        <w:tab/>
      </w:r>
      <w:r w:rsidR="0013383D">
        <w:rPr>
          <w:sz w:val="24"/>
        </w:rPr>
        <w:tab/>
      </w:r>
      <w:r w:rsidR="0013383D">
        <w:rPr>
          <w:sz w:val="24"/>
        </w:rPr>
        <w:tab/>
      </w:r>
      <w:r w:rsidR="0013383D">
        <w:rPr>
          <w:sz w:val="24"/>
        </w:rPr>
        <w:tab/>
      </w:r>
      <w:r w:rsidR="0013383D">
        <w:rPr>
          <w:sz w:val="24"/>
        </w:rPr>
        <w:tab/>
      </w:r>
    </w:p>
    <w:p w:rsidR="00482280" w:rsidRDefault="00482280">
      <w:pPr>
        <w:ind w:firstLineChars="200" w:firstLine="480"/>
        <w:jc w:val="right"/>
        <w:rPr>
          <w:sz w:val="24"/>
        </w:rPr>
      </w:pPr>
    </w:p>
    <w:p w:rsidR="00482280" w:rsidRDefault="00076B30" w:rsidP="00D00D4C">
      <w:pPr>
        <w:pStyle w:val="3"/>
      </w:pPr>
      <w:bookmarkStart w:id="291" w:name="_Toc2946"/>
      <w:bookmarkStart w:id="292" w:name="_Toc533498061"/>
      <w:r>
        <w:t>4</w:t>
      </w:r>
      <w:r w:rsidR="00482280">
        <w:t>.2.</w:t>
      </w:r>
      <w:r w:rsidR="00482280">
        <w:rPr>
          <w:rFonts w:hint="eastAsia"/>
        </w:rPr>
        <w:t>2</w:t>
      </w:r>
      <w:bookmarkEnd w:id="291"/>
      <w:r>
        <w:t xml:space="preserve"> </w:t>
      </w:r>
      <w:r>
        <w:t>深度学习框架</w:t>
      </w:r>
      <w:bookmarkEnd w:id="292"/>
    </w:p>
    <w:p w:rsidR="00D00D4C" w:rsidRDefault="00572E95" w:rsidP="00572E95">
      <w:pPr>
        <w:spacing w:line="440" w:lineRule="exact"/>
        <w:rPr>
          <w:sz w:val="24"/>
          <w:szCs w:val="24"/>
        </w:rPr>
      </w:pPr>
      <w:r>
        <w:tab/>
      </w:r>
      <w:r w:rsidRPr="00572E95">
        <w:rPr>
          <w:sz w:val="24"/>
          <w:szCs w:val="24"/>
        </w:rPr>
        <w:t>由于深度学习技术异常火爆</w:t>
      </w:r>
      <w:r>
        <w:rPr>
          <w:rFonts w:hint="eastAsia"/>
          <w:sz w:val="24"/>
          <w:szCs w:val="24"/>
        </w:rPr>
        <w:t>，</w:t>
      </w:r>
      <w:r>
        <w:rPr>
          <w:sz w:val="24"/>
          <w:szCs w:val="24"/>
        </w:rPr>
        <w:t>为了深度学习研究者的方便</w:t>
      </w:r>
      <w:r>
        <w:rPr>
          <w:rFonts w:hint="eastAsia"/>
          <w:sz w:val="24"/>
          <w:szCs w:val="24"/>
        </w:rPr>
        <w:t>，各大公司、研究院和高校发布其深度框架，极大地简化了深度学习网络的搭建和系统的参数调优。</w:t>
      </w:r>
    </w:p>
    <w:p w:rsidR="00AE7024" w:rsidRDefault="005D0DC0" w:rsidP="00572E95">
      <w:pPr>
        <w:spacing w:line="440" w:lineRule="exact"/>
        <w:rPr>
          <w:sz w:val="24"/>
          <w:szCs w:val="24"/>
        </w:rPr>
      </w:pPr>
      <w:r>
        <w:rPr>
          <w:sz w:val="24"/>
          <w:szCs w:val="24"/>
        </w:rPr>
        <w:tab/>
        <w:t>Theano</w:t>
      </w:r>
      <w:r w:rsidRPr="005D0DC0">
        <w:rPr>
          <w:sz w:val="24"/>
          <w:szCs w:val="24"/>
          <w:vertAlign w:val="superscript"/>
        </w:rPr>
        <w:fldChar w:fldCharType="begin"/>
      </w:r>
      <w:r w:rsidRPr="005D0DC0">
        <w:rPr>
          <w:sz w:val="24"/>
          <w:szCs w:val="24"/>
          <w:vertAlign w:val="superscript"/>
        </w:rPr>
        <w:instrText xml:space="preserve"> REF _Ref533341824 \r \h </w:instrText>
      </w:r>
      <w:r>
        <w:rPr>
          <w:sz w:val="24"/>
          <w:szCs w:val="24"/>
          <w:vertAlign w:val="superscript"/>
        </w:rPr>
        <w:instrText xml:space="preserve"> \* MERGEFORMAT </w:instrText>
      </w:r>
      <w:r w:rsidRPr="005D0DC0">
        <w:rPr>
          <w:sz w:val="24"/>
          <w:szCs w:val="24"/>
          <w:vertAlign w:val="superscript"/>
        </w:rPr>
      </w:r>
      <w:r w:rsidRPr="005D0DC0">
        <w:rPr>
          <w:sz w:val="24"/>
          <w:szCs w:val="24"/>
          <w:vertAlign w:val="superscript"/>
        </w:rPr>
        <w:fldChar w:fldCharType="separate"/>
      </w:r>
      <w:r w:rsidRPr="005D0DC0">
        <w:rPr>
          <w:sz w:val="24"/>
          <w:szCs w:val="24"/>
          <w:vertAlign w:val="superscript"/>
        </w:rPr>
        <w:t>[88]</w:t>
      </w:r>
      <w:r w:rsidRPr="005D0DC0">
        <w:rPr>
          <w:sz w:val="24"/>
          <w:szCs w:val="24"/>
          <w:vertAlign w:val="superscript"/>
        </w:rPr>
        <w:fldChar w:fldCharType="end"/>
      </w:r>
      <w:r w:rsidR="00AF0F59">
        <w:rPr>
          <w:sz w:val="24"/>
          <w:szCs w:val="24"/>
        </w:rPr>
        <w:t>由加拿大蒙特利尔大学</w:t>
      </w:r>
      <w:r w:rsidR="00AF0F59">
        <w:rPr>
          <w:rFonts w:hint="eastAsia"/>
          <w:sz w:val="24"/>
          <w:szCs w:val="24"/>
        </w:rPr>
        <w:t>Lisa</w:t>
      </w:r>
      <w:r w:rsidR="00AF0F59">
        <w:rPr>
          <w:sz w:val="24"/>
          <w:szCs w:val="24"/>
        </w:rPr>
        <w:t xml:space="preserve"> Lab</w:t>
      </w:r>
      <w:r w:rsidR="00AF0F59">
        <w:rPr>
          <w:sz w:val="24"/>
          <w:szCs w:val="24"/>
        </w:rPr>
        <w:t>团队</w:t>
      </w:r>
      <w:r w:rsidR="00412B1F">
        <w:rPr>
          <w:sz w:val="24"/>
          <w:szCs w:val="24"/>
        </w:rPr>
        <w:t>于</w:t>
      </w:r>
      <w:r w:rsidR="00412B1F">
        <w:rPr>
          <w:rFonts w:hint="eastAsia"/>
          <w:sz w:val="24"/>
          <w:szCs w:val="24"/>
        </w:rPr>
        <w:t>2</w:t>
      </w:r>
      <w:r w:rsidR="00412B1F">
        <w:rPr>
          <w:sz w:val="24"/>
          <w:szCs w:val="24"/>
        </w:rPr>
        <w:t>018</w:t>
      </w:r>
      <w:r w:rsidR="00412B1F">
        <w:rPr>
          <w:sz w:val="24"/>
          <w:szCs w:val="24"/>
        </w:rPr>
        <w:t>年</w:t>
      </w:r>
      <w:r w:rsidR="00AF0F59">
        <w:rPr>
          <w:sz w:val="24"/>
          <w:szCs w:val="24"/>
        </w:rPr>
        <w:t>开发</w:t>
      </w:r>
      <w:r w:rsidR="00412B1F">
        <w:rPr>
          <w:rFonts w:hint="eastAsia"/>
          <w:sz w:val="24"/>
          <w:szCs w:val="24"/>
        </w:rPr>
        <w:t>，</w:t>
      </w:r>
      <w:r w:rsidR="00412B1F">
        <w:rPr>
          <w:sz w:val="24"/>
          <w:szCs w:val="24"/>
        </w:rPr>
        <w:t>是一个高性能的符号计算和深度学习库</w:t>
      </w:r>
      <w:r w:rsidR="00412B1F">
        <w:rPr>
          <w:rFonts w:hint="eastAsia"/>
          <w:sz w:val="24"/>
          <w:szCs w:val="24"/>
        </w:rPr>
        <w:t>。</w:t>
      </w:r>
      <w:r w:rsidR="00412B1F">
        <w:rPr>
          <w:rFonts w:hint="eastAsia"/>
          <w:sz w:val="24"/>
          <w:szCs w:val="24"/>
        </w:rPr>
        <w:t>Th</w:t>
      </w:r>
      <w:r w:rsidR="00412B1F">
        <w:rPr>
          <w:sz w:val="24"/>
          <w:szCs w:val="24"/>
        </w:rPr>
        <w:t>eano</w:t>
      </w:r>
      <w:r w:rsidR="00412B1F">
        <w:rPr>
          <w:sz w:val="24"/>
          <w:szCs w:val="24"/>
        </w:rPr>
        <w:t>诞生时间最早</w:t>
      </w:r>
      <w:r w:rsidR="00412B1F">
        <w:rPr>
          <w:rFonts w:hint="eastAsia"/>
          <w:sz w:val="24"/>
          <w:szCs w:val="24"/>
        </w:rPr>
        <w:t>，</w:t>
      </w:r>
      <w:r w:rsidR="00412B1F">
        <w:rPr>
          <w:sz w:val="24"/>
          <w:szCs w:val="24"/>
        </w:rPr>
        <w:t>因此可以算成是此类库的始祖之一</w:t>
      </w:r>
      <w:r w:rsidR="00412B1F">
        <w:rPr>
          <w:rFonts w:hint="eastAsia"/>
          <w:sz w:val="24"/>
          <w:szCs w:val="24"/>
        </w:rPr>
        <w:t>。</w:t>
      </w:r>
      <w:r w:rsidR="00412B1F">
        <w:rPr>
          <w:sz w:val="24"/>
          <w:szCs w:val="24"/>
        </w:rPr>
        <w:t>应用</w:t>
      </w:r>
      <w:r w:rsidR="00786515">
        <w:rPr>
          <w:rFonts w:hint="eastAsia"/>
          <w:sz w:val="24"/>
          <w:szCs w:val="24"/>
        </w:rPr>
        <w:t>Theano</w:t>
      </w:r>
      <w:r w:rsidR="00786515">
        <w:rPr>
          <w:sz w:val="24"/>
          <w:szCs w:val="24"/>
        </w:rPr>
        <w:t>可以将用户定义的各类型的计算编译为高效的底层代码</w:t>
      </w:r>
      <w:r w:rsidR="00786515">
        <w:rPr>
          <w:rFonts w:hint="eastAsia"/>
          <w:sz w:val="24"/>
          <w:szCs w:val="24"/>
        </w:rPr>
        <w:t>，</w:t>
      </w:r>
      <w:r w:rsidR="00786515">
        <w:rPr>
          <w:sz w:val="24"/>
          <w:szCs w:val="24"/>
        </w:rPr>
        <w:t>并链接</w:t>
      </w:r>
      <w:r w:rsidR="00786515">
        <w:rPr>
          <w:rFonts w:hint="eastAsia"/>
          <w:sz w:val="24"/>
          <w:szCs w:val="24"/>
        </w:rPr>
        <w:t>C</w:t>
      </w:r>
      <w:r w:rsidR="00786515">
        <w:rPr>
          <w:sz w:val="24"/>
          <w:szCs w:val="24"/>
        </w:rPr>
        <w:t>UDA</w:t>
      </w:r>
      <w:r w:rsidR="00372BF8" w:rsidRPr="00372BF8">
        <w:rPr>
          <w:sz w:val="24"/>
          <w:szCs w:val="24"/>
          <w:vertAlign w:val="superscript"/>
        </w:rPr>
        <w:fldChar w:fldCharType="begin"/>
      </w:r>
      <w:r w:rsidR="00372BF8" w:rsidRPr="00372BF8">
        <w:rPr>
          <w:sz w:val="24"/>
          <w:szCs w:val="24"/>
          <w:vertAlign w:val="superscript"/>
        </w:rPr>
        <w:instrText xml:space="preserve"> REF _Ref533342117 \r \h </w:instrText>
      </w:r>
      <w:r w:rsidR="00372BF8">
        <w:rPr>
          <w:sz w:val="24"/>
          <w:szCs w:val="24"/>
          <w:vertAlign w:val="superscript"/>
        </w:rPr>
        <w:instrText xml:space="preserve"> \* MERGEFORMAT </w:instrText>
      </w:r>
      <w:r w:rsidR="00372BF8" w:rsidRPr="00372BF8">
        <w:rPr>
          <w:sz w:val="24"/>
          <w:szCs w:val="24"/>
          <w:vertAlign w:val="superscript"/>
        </w:rPr>
      </w:r>
      <w:r w:rsidR="00372BF8" w:rsidRPr="00372BF8">
        <w:rPr>
          <w:sz w:val="24"/>
          <w:szCs w:val="24"/>
          <w:vertAlign w:val="superscript"/>
        </w:rPr>
        <w:fldChar w:fldCharType="separate"/>
      </w:r>
      <w:r w:rsidR="00372BF8" w:rsidRPr="00372BF8">
        <w:rPr>
          <w:sz w:val="24"/>
          <w:szCs w:val="24"/>
          <w:vertAlign w:val="superscript"/>
        </w:rPr>
        <w:t>[89]</w:t>
      </w:r>
      <w:r w:rsidR="00372BF8" w:rsidRPr="00372BF8">
        <w:rPr>
          <w:sz w:val="24"/>
          <w:szCs w:val="24"/>
          <w:vertAlign w:val="superscript"/>
        </w:rPr>
        <w:fldChar w:fldCharType="end"/>
      </w:r>
      <w:r w:rsidR="00786515">
        <w:rPr>
          <w:sz w:val="24"/>
          <w:szCs w:val="24"/>
        </w:rPr>
        <w:t>等加速库</w:t>
      </w:r>
      <w:r w:rsidR="00786515">
        <w:rPr>
          <w:rFonts w:hint="eastAsia"/>
          <w:sz w:val="24"/>
          <w:szCs w:val="24"/>
        </w:rPr>
        <w:t>。然而，</w:t>
      </w:r>
      <w:r w:rsidR="00786515">
        <w:rPr>
          <w:rFonts w:hint="eastAsia"/>
          <w:sz w:val="24"/>
          <w:szCs w:val="24"/>
        </w:rPr>
        <w:t>Thea</w:t>
      </w:r>
      <w:r w:rsidR="00786515">
        <w:rPr>
          <w:sz w:val="24"/>
          <w:szCs w:val="24"/>
        </w:rPr>
        <w:t>no</w:t>
      </w:r>
      <w:r w:rsidR="00786515">
        <w:rPr>
          <w:sz w:val="24"/>
          <w:szCs w:val="24"/>
        </w:rPr>
        <w:t>存在</w:t>
      </w:r>
      <w:r w:rsidR="00EC7567">
        <w:rPr>
          <w:sz w:val="24"/>
          <w:szCs w:val="24"/>
        </w:rPr>
        <w:t>这些</w:t>
      </w:r>
      <w:r w:rsidR="00786515">
        <w:rPr>
          <w:sz w:val="24"/>
          <w:szCs w:val="24"/>
        </w:rPr>
        <w:t>问题</w:t>
      </w:r>
      <w:r w:rsidR="00786515">
        <w:rPr>
          <w:rFonts w:hint="eastAsia"/>
          <w:sz w:val="24"/>
          <w:szCs w:val="24"/>
        </w:rPr>
        <w:t>：</w:t>
      </w:r>
      <w:r w:rsidR="00786515">
        <w:rPr>
          <w:sz w:val="24"/>
          <w:szCs w:val="24"/>
        </w:rPr>
        <w:t>调试功能不能强大</w:t>
      </w:r>
      <w:r w:rsidR="00786515">
        <w:rPr>
          <w:rFonts w:hint="eastAsia"/>
          <w:sz w:val="24"/>
          <w:szCs w:val="24"/>
        </w:rPr>
        <w:t>，</w:t>
      </w:r>
      <w:r w:rsidR="00EC7567">
        <w:rPr>
          <w:sz w:val="24"/>
          <w:szCs w:val="24"/>
        </w:rPr>
        <w:t>调试信息难以读懂</w:t>
      </w:r>
      <w:r w:rsidR="00EC7567">
        <w:rPr>
          <w:rFonts w:hint="eastAsia"/>
          <w:sz w:val="24"/>
          <w:szCs w:val="24"/>
        </w:rPr>
        <w:t>；</w:t>
      </w:r>
      <w:r w:rsidR="00EC7567">
        <w:rPr>
          <w:sz w:val="24"/>
          <w:szCs w:val="24"/>
        </w:rPr>
        <w:t>在</w:t>
      </w:r>
      <w:r w:rsidR="00EC7567">
        <w:rPr>
          <w:sz w:val="24"/>
          <w:szCs w:val="24"/>
        </w:rPr>
        <w:t>CPU</w:t>
      </w:r>
      <w:r w:rsidR="00EC7567">
        <w:rPr>
          <w:sz w:val="24"/>
          <w:szCs w:val="24"/>
        </w:rPr>
        <w:t>上执行效率低下</w:t>
      </w:r>
      <w:r w:rsidR="00EC7567">
        <w:rPr>
          <w:rFonts w:hint="eastAsia"/>
          <w:sz w:val="24"/>
          <w:szCs w:val="24"/>
        </w:rPr>
        <w:t>；</w:t>
      </w:r>
      <w:r w:rsidR="00EC7567">
        <w:rPr>
          <w:sz w:val="24"/>
          <w:szCs w:val="24"/>
        </w:rPr>
        <w:t>编译复杂模型非常耗时</w:t>
      </w:r>
      <w:r w:rsidR="00EC7567">
        <w:rPr>
          <w:rFonts w:hint="eastAsia"/>
          <w:sz w:val="24"/>
          <w:szCs w:val="24"/>
        </w:rPr>
        <w:t>。因此，在经过</w:t>
      </w:r>
      <w:r w:rsidR="00EC7567">
        <w:rPr>
          <w:rFonts w:hint="eastAsia"/>
          <w:sz w:val="24"/>
          <w:szCs w:val="24"/>
        </w:rPr>
        <w:t>1</w:t>
      </w:r>
      <w:r w:rsidR="00EC7567">
        <w:rPr>
          <w:sz w:val="24"/>
          <w:szCs w:val="24"/>
        </w:rPr>
        <w:t>0</w:t>
      </w:r>
      <w:r w:rsidR="00EC7567">
        <w:rPr>
          <w:sz w:val="24"/>
          <w:szCs w:val="24"/>
        </w:rPr>
        <w:t>年的发展后</w:t>
      </w:r>
      <w:r w:rsidR="00EC7567">
        <w:rPr>
          <w:rFonts w:hint="eastAsia"/>
          <w:sz w:val="24"/>
          <w:szCs w:val="24"/>
        </w:rPr>
        <w:t>，</w:t>
      </w:r>
      <w:r w:rsidR="00EC7567">
        <w:rPr>
          <w:rFonts w:hint="eastAsia"/>
          <w:sz w:val="24"/>
          <w:szCs w:val="24"/>
        </w:rPr>
        <w:t>T</w:t>
      </w:r>
      <w:r w:rsidR="00EC7567">
        <w:rPr>
          <w:sz w:val="24"/>
          <w:szCs w:val="24"/>
        </w:rPr>
        <w:t>heano</w:t>
      </w:r>
      <w:r w:rsidR="00EC7567">
        <w:rPr>
          <w:sz w:val="24"/>
          <w:szCs w:val="24"/>
        </w:rPr>
        <w:t>团队于</w:t>
      </w:r>
      <w:r w:rsidR="00EC7567">
        <w:rPr>
          <w:rFonts w:hint="eastAsia"/>
          <w:sz w:val="24"/>
          <w:szCs w:val="24"/>
        </w:rPr>
        <w:t>2</w:t>
      </w:r>
      <w:r w:rsidR="00EC7567">
        <w:rPr>
          <w:sz w:val="24"/>
          <w:szCs w:val="24"/>
        </w:rPr>
        <w:t>017</w:t>
      </w:r>
      <w:r w:rsidR="00EC7567">
        <w:rPr>
          <w:sz w:val="24"/>
          <w:szCs w:val="24"/>
        </w:rPr>
        <w:t>年</w:t>
      </w:r>
      <w:r w:rsidR="00EC7567">
        <w:rPr>
          <w:rFonts w:hint="eastAsia"/>
          <w:sz w:val="24"/>
          <w:szCs w:val="24"/>
        </w:rPr>
        <w:t>9</w:t>
      </w:r>
      <w:r w:rsidR="00EC7567">
        <w:rPr>
          <w:rFonts w:hint="eastAsia"/>
          <w:sz w:val="24"/>
          <w:szCs w:val="24"/>
        </w:rPr>
        <w:t>月</w:t>
      </w:r>
      <w:r w:rsidR="00EC7567">
        <w:rPr>
          <w:rFonts w:hint="eastAsia"/>
          <w:sz w:val="24"/>
          <w:szCs w:val="24"/>
        </w:rPr>
        <w:t>2</w:t>
      </w:r>
      <w:r w:rsidR="00EC7567">
        <w:rPr>
          <w:sz w:val="24"/>
          <w:szCs w:val="24"/>
        </w:rPr>
        <w:t>9</w:t>
      </w:r>
      <w:r w:rsidR="00EC7567">
        <w:rPr>
          <w:sz w:val="24"/>
          <w:szCs w:val="24"/>
        </w:rPr>
        <w:t>日宣布停止对</w:t>
      </w:r>
      <w:r w:rsidR="00EC7567">
        <w:rPr>
          <w:sz w:val="24"/>
          <w:szCs w:val="24"/>
        </w:rPr>
        <w:t>Theano</w:t>
      </w:r>
      <w:r w:rsidR="00EC7567">
        <w:rPr>
          <w:sz w:val="24"/>
          <w:szCs w:val="24"/>
        </w:rPr>
        <w:t>的维护</w:t>
      </w:r>
      <w:r w:rsidR="00EC7567">
        <w:rPr>
          <w:rFonts w:hint="eastAsia"/>
          <w:sz w:val="24"/>
          <w:szCs w:val="24"/>
        </w:rPr>
        <w:t>。</w:t>
      </w:r>
    </w:p>
    <w:p w:rsidR="00EC7567" w:rsidRDefault="00372BF8" w:rsidP="00572E95">
      <w:pPr>
        <w:spacing w:line="440" w:lineRule="exact"/>
        <w:rPr>
          <w:sz w:val="24"/>
          <w:szCs w:val="24"/>
        </w:rPr>
      </w:pPr>
      <w:r>
        <w:rPr>
          <w:sz w:val="24"/>
          <w:szCs w:val="24"/>
        </w:rPr>
        <w:tab/>
        <w:t>Caffe</w:t>
      </w:r>
      <w:r w:rsidRPr="00372BF8">
        <w:rPr>
          <w:sz w:val="24"/>
          <w:szCs w:val="24"/>
          <w:vertAlign w:val="superscript"/>
        </w:rPr>
        <w:fldChar w:fldCharType="begin"/>
      </w:r>
      <w:r w:rsidRPr="00372BF8">
        <w:rPr>
          <w:sz w:val="24"/>
          <w:szCs w:val="24"/>
          <w:vertAlign w:val="superscript"/>
        </w:rPr>
        <w:instrText xml:space="preserve"> REF _Ref533342198 \r \h </w:instrText>
      </w:r>
      <w:r>
        <w:rPr>
          <w:sz w:val="24"/>
          <w:szCs w:val="24"/>
          <w:vertAlign w:val="superscript"/>
        </w:rPr>
        <w:instrText xml:space="preserve"> \* MERGEFORMAT </w:instrText>
      </w:r>
      <w:r w:rsidRPr="00372BF8">
        <w:rPr>
          <w:sz w:val="24"/>
          <w:szCs w:val="24"/>
          <w:vertAlign w:val="superscript"/>
        </w:rPr>
      </w:r>
      <w:r w:rsidRPr="00372BF8">
        <w:rPr>
          <w:sz w:val="24"/>
          <w:szCs w:val="24"/>
          <w:vertAlign w:val="superscript"/>
        </w:rPr>
        <w:fldChar w:fldCharType="separate"/>
      </w:r>
      <w:r w:rsidRPr="00372BF8">
        <w:rPr>
          <w:sz w:val="24"/>
          <w:szCs w:val="24"/>
          <w:vertAlign w:val="superscript"/>
        </w:rPr>
        <w:t>[90]</w:t>
      </w:r>
      <w:r w:rsidRPr="00372BF8">
        <w:rPr>
          <w:sz w:val="24"/>
          <w:szCs w:val="24"/>
          <w:vertAlign w:val="superscript"/>
        </w:rPr>
        <w:fldChar w:fldCharType="end"/>
      </w:r>
      <w:r w:rsidR="00EC7567">
        <w:rPr>
          <w:sz w:val="24"/>
          <w:szCs w:val="24"/>
        </w:rPr>
        <w:t>是由</w:t>
      </w:r>
      <w:r w:rsidR="00EC7567">
        <w:rPr>
          <w:rFonts w:hint="eastAsia"/>
          <w:sz w:val="24"/>
          <w:szCs w:val="24"/>
        </w:rPr>
        <w:t>U</w:t>
      </w:r>
      <w:r w:rsidR="00EC7567">
        <w:rPr>
          <w:sz w:val="24"/>
          <w:szCs w:val="24"/>
        </w:rPr>
        <w:t>C-Berkeley</w:t>
      </w:r>
      <w:r w:rsidR="0094133C">
        <w:rPr>
          <w:sz w:val="24"/>
          <w:szCs w:val="24"/>
        </w:rPr>
        <w:t>贾扬清</w:t>
      </w:r>
      <w:r w:rsidR="00EC7567">
        <w:rPr>
          <w:sz w:val="24"/>
          <w:szCs w:val="24"/>
        </w:rPr>
        <w:t>博士</w:t>
      </w:r>
      <w:r w:rsidR="00EC7567">
        <w:rPr>
          <w:rFonts w:hint="eastAsia"/>
          <w:sz w:val="24"/>
          <w:szCs w:val="24"/>
        </w:rPr>
        <w:t>于</w:t>
      </w:r>
      <w:r w:rsidR="00EC7567">
        <w:rPr>
          <w:rFonts w:hint="eastAsia"/>
          <w:sz w:val="24"/>
          <w:szCs w:val="24"/>
        </w:rPr>
        <w:t>2</w:t>
      </w:r>
      <w:r w:rsidR="00EC7567">
        <w:rPr>
          <w:sz w:val="24"/>
          <w:szCs w:val="24"/>
        </w:rPr>
        <w:t>013</w:t>
      </w:r>
      <w:r w:rsidR="00EC7567">
        <w:rPr>
          <w:sz w:val="24"/>
          <w:szCs w:val="24"/>
        </w:rPr>
        <w:t>年发布</w:t>
      </w:r>
      <w:r w:rsidR="0094133C">
        <w:rPr>
          <w:rFonts w:hint="eastAsia"/>
          <w:sz w:val="24"/>
          <w:szCs w:val="24"/>
        </w:rPr>
        <w:t>，目前由伯克利视觉中心维护，贾扬清博士也是另一个深度学习框架</w:t>
      </w:r>
      <w:r w:rsidR="0094133C">
        <w:rPr>
          <w:rFonts w:hint="eastAsia"/>
          <w:sz w:val="24"/>
          <w:szCs w:val="24"/>
        </w:rPr>
        <w:t>Tensorflow</w:t>
      </w:r>
      <w:r w:rsidR="0094133C">
        <w:rPr>
          <w:rFonts w:hint="eastAsia"/>
          <w:sz w:val="24"/>
          <w:szCs w:val="24"/>
        </w:rPr>
        <w:t>的作者之一。</w:t>
      </w:r>
      <w:r w:rsidR="001461AB">
        <w:rPr>
          <w:rFonts w:hint="eastAsia"/>
          <w:sz w:val="24"/>
          <w:szCs w:val="24"/>
        </w:rPr>
        <w:t>Caffe</w:t>
      </w:r>
      <w:r w:rsidR="001461AB">
        <w:rPr>
          <w:sz w:val="24"/>
          <w:szCs w:val="24"/>
        </w:rPr>
        <w:t>的核心单元</w:t>
      </w:r>
      <w:r w:rsidR="001461AB">
        <w:rPr>
          <w:rFonts w:hint="eastAsia"/>
          <w:sz w:val="24"/>
          <w:szCs w:val="24"/>
        </w:rPr>
        <w:t>是</w:t>
      </w:r>
      <w:r w:rsidR="001461AB">
        <w:rPr>
          <w:rFonts w:hint="eastAsia"/>
          <w:sz w:val="24"/>
          <w:szCs w:val="24"/>
        </w:rPr>
        <w:t>Layer</w:t>
      </w:r>
      <w:r w:rsidR="001461AB">
        <w:rPr>
          <w:rFonts w:hint="eastAsia"/>
          <w:sz w:val="24"/>
          <w:szCs w:val="24"/>
        </w:rPr>
        <w:t>，</w:t>
      </w:r>
      <w:r w:rsidR="001461AB">
        <w:rPr>
          <w:sz w:val="24"/>
          <w:szCs w:val="24"/>
        </w:rPr>
        <w:t>每个神经网络中每一模块都是一个</w:t>
      </w:r>
      <w:r w:rsidR="001461AB">
        <w:rPr>
          <w:rFonts w:hint="eastAsia"/>
          <w:sz w:val="24"/>
          <w:szCs w:val="24"/>
        </w:rPr>
        <w:t>Layer</w:t>
      </w:r>
      <w:r w:rsidR="001461AB">
        <w:rPr>
          <w:rFonts w:hint="eastAsia"/>
          <w:sz w:val="24"/>
          <w:szCs w:val="24"/>
        </w:rPr>
        <w:t>。</w:t>
      </w:r>
      <w:r w:rsidR="001461AB">
        <w:rPr>
          <w:rFonts w:hint="eastAsia"/>
          <w:sz w:val="24"/>
          <w:szCs w:val="24"/>
        </w:rPr>
        <w:t>L</w:t>
      </w:r>
      <w:r w:rsidR="001461AB">
        <w:rPr>
          <w:sz w:val="24"/>
          <w:szCs w:val="24"/>
        </w:rPr>
        <w:t>ayer</w:t>
      </w:r>
      <w:r w:rsidR="001461AB">
        <w:rPr>
          <w:sz w:val="24"/>
          <w:szCs w:val="24"/>
        </w:rPr>
        <w:t>接收数据后</w:t>
      </w:r>
      <w:r w:rsidR="001461AB">
        <w:rPr>
          <w:rFonts w:hint="eastAsia"/>
          <w:sz w:val="24"/>
          <w:szCs w:val="24"/>
        </w:rPr>
        <w:t>，</w:t>
      </w:r>
      <w:r w:rsidR="001461AB">
        <w:rPr>
          <w:sz w:val="24"/>
          <w:szCs w:val="24"/>
        </w:rPr>
        <w:t>经过内部运算产生输出数据</w:t>
      </w:r>
      <w:r w:rsidR="001461AB">
        <w:rPr>
          <w:rFonts w:hint="eastAsia"/>
          <w:sz w:val="24"/>
          <w:szCs w:val="24"/>
        </w:rPr>
        <w:t>。</w:t>
      </w:r>
      <w:r w:rsidR="00E02504">
        <w:rPr>
          <w:sz w:val="24"/>
          <w:szCs w:val="24"/>
        </w:rPr>
        <w:t>通过拼接各</w:t>
      </w:r>
      <w:r w:rsidR="00E02504">
        <w:rPr>
          <w:rFonts w:hint="eastAsia"/>
          <w:sz w:val="24"/>
          <w:szCs w:val="24"/>
        </w:rPr>
        <w:t>Layer</w:t>
      </w:r>
      <w:r w:rsidR="00E02504">
        <w:rPr>
          <w:rFonts w:hint="eastAsia"/>
          <w:sz w:val="24"/>
          <w:szCs w:val="24"/>
        </w:rPr>
        <w:t>，那么就能构建一个神经网络系统。</w:t>
      </w:r>
      <w:r w:rsidR="00EA0C92">
        <w:rPr>
          <w:rFonts w:hint="eastAsia"/>
          <w:sz w:val="24"/>
          <w:szCs w:val="24"/>
        </w:rPr>
        <w:t>Caffe</w:t>
      </w:r>
      <w:r w:rsidR="00EA0C92">
        <w:rPr>
          <w:rFonts w:hint="eastAsia"/>
          <w:sz w:val="24"/>
          <w:szCs w:val="24"/>
        </w:rPr>
        <w:t>是第一个主流的工业级框架，复杂的网络计算、梯度求解以及科研领域内新算法一般都能快速在</w:t>
      </w:r>
      <w:r w:rsidR="00EA0C92">
        <w:rPr>
          <w:rFonts w:hint="eastAsia"/>
          <w:sz w:val="24"/>
          <w:szCs w:val="24"/>
        </w:rPr>
        <w:t>Caffe</w:t>
      </w:r>
      <w:r w:rsidR="00EA0C92">
        <w:rPr>
          <w:rFonts w:hint="eastAsia"/>
          <w:sz w:val="24"/>
          <w:szCs w:val="24"/>
        </w:rPr>
        <w:t>内找到实现方案。然而，</w:t>
      </w:r>
      <w:r w:rsidR="00EA0C92">
        <w:rPr>
          <w:rFonts w:hint="eastAsia"/>
          <w:sz w:val="24"/>
          <w:szCs w:val="24"/>
        </w:rPr>
        <w:t>Caffe</w:t>
      </w:r>
      <w:r w:rsidR="00EA0C92">
        <w:rPr>
          <w:rFonts w:hint="eastAsia"/>
          <w:sz w:val="24"/>
          <w:szCs w:val="24"/>
        </w:rPr>
        <w:t>对递归型网络和自然语言建模能力比较差。</w:t>
      </w:r>
      <w:r w:rsidR="00DE6053">
        <w:rPr>
          <w:rFonts w:hint="eastAsia"/>
          <w:sz w:val="24"/>
          <w:szCs w:val="24"/>
        </w:rPr>
        <w:t>因此，</w:t>
      </w:r>
      <w:r w:rsidR="00DE6053">
        <w:rPr>
          <w:rFonts w:hint="eastAsia"/>
          <w:sz w:val="24"/>
          <w:szCs w:val="24"/>
        </w:rPr>
        <w:t>Caffe</w:t>
      </w:r>
      <w:r>
        <w:rPr>
          <w:sz w:val="24"/>
          <w:szCs w:val="24"/>
        </w:rPr>
        <w:t>2</w:t>
      </w:r>
      <w:r w:rsidRPr="00372BF8">
        <w:rPr>
          <w:sz w:val="24"/>
          <w:szCs w:val="24"/>
          <w:vertAlign w:val="superscript"/>
        </w:rPr>
        <w:fldChar w:fldCharType="begin"/>
      </w:r>
      <w:r w:rsidRPr="00372BF8">
        <w:rPr>
          <w:sz w:val="24"/>
          <w:szCs w:val="24"/>
          <w:vertAlign w:val="superscript"/>
        </w:rPr>
        <w:instrText xml:space="preserve"> REF _Ref533342288 \r \h </w:instrText>
      </w:r>
      <w:r>
        <w:rPr>
          <w:sz w:val="24"/>
          <w:szCs w:val="24"/>
          <w:vertAlign w:val="superscript"/>
        </w:rPr>
        <w:instrText xml:space="preserve"> \* MERGEFORMAT </w:instrText>
      </w:r>
      <w:r w:rsidRPr="00372BF8">
        <w:rPr>
          <w:sz w:val="24"/>
          <w:szCs w:val="24"/>
          <w:vertAlign w:val="superscript"/>
        </w:rPr>
      </w:r>
      <w:r w:rsidRPr="00372BF8">
        <w:rPr>
          <w:sz w:val="24"/>
          <w:szCs w:val="24"/>
          <w:vertAlign w:val="superscript"/>
        </w:rPr>
        <w:fldChar w:fldCharType="separate"/>
      </w:r>
      <w:r w:rsidRPr="00372BF8">
        <w:rPr>
          <w:sz w:val="24"/>
          <w:szCs w:val="24"/>
          <w:vertAlign w:val="superscript"/>
        </w:rPr>
        <w:t>[91]</w:t>
      </w:r>
      <w:r w:rsidRPr="00372BF8">
        <w:rPr>
          <w:sz w:val="24"/>
          <w:szCs w:val="24"/>
          <w:vertAlign w:val="superscript"/>
        </w:rPr>
        <w:fldChar w:fldCharType="end"/>
      </w:r>
      <w:r w:rsidR="00DE6053">
        <w:rPr>
          <w:sz w:val="24"/>
          <w:szCs w:val="24"/>
        </w:rPr>
        <w:t>在后续被提出</w:t>
      </w:r>
      <w:r w:rsidR="00DE6053">
        <w:rPr>
          <w:rFonts w:hint="eastAsia"/>
          <w:sz w:val="24"/>
          <w:szCs w:val="24"/>
        </w:rPr>
        <w:t>。</w:t>
      </w:r>
      <w:r w:rsidR="00DE6053">
        <w:rPr>
          <w:sz w:val="24"/>
          <w:szCs w:val="24"/>
        </w:rPr>
        <w:t>相较于</w:t>
      </w:r>
      <w:r w:rsidR="00DE6053">
        <w:rPr>
          <w:rFonts w:hint="eastAsia"/>
          <w:sz w:val="24"/>
          <w:szCs w:val="24"/>
        </w:rPr>
        <w:t>Caffe</w:t>
      </w:r>
      <w:r w:rsidR="00DE6053">
        <w:rPr>
          <w:rFonts w:hint="eastAsia"/>
          <w:sz w:val="24"/>
          <w:szCs w:val="24"/>
        </w:rPr>
        <w:t>，</w:t>
      </w:r>
      <w:r w:rsidR="00DE6053">
        <w:rPr>
          <w:rFonts w:hint="eastAsia"/>
          <w:sz w:val="24"/>
          <w:szCs w:val="24"/>
        </w:rPr>
        <w:t>Caffe</w:t>
      </w:r>
      <w:r w:rsidR="00DE6053">
        <w:rPr>
          <w:sz w:val="24"/>
          <w:szCs w:val="24"/>
        </w:rPr>
        <w:t>2</w:t>
      </w:r>
      <w:r w:rsidR="00DE6053">
        <w:rPr>
          <w:sz w:val="24"/>
          <w:szCs w:val="24"/>
        </w:rPr>
        <w:t>将其基本单元变为</w:t>
      </w:r>
      <w:r w:rsidR="00DE6053">
        <w:rPr>
          <w:rFonts w:hint="eastAsia"/>
          <w:sz w:val="24"/>
          <w:szCs w:val="24"/>
        </w:rPr>
        <w:t>Operator</w:t>
      </w:r>
      <w:r w:rsidR="00DE6053">
        <w:rPr>
          <w:rFonts w:hint="eastAsia"/>
          <w:sz w:val="24"/>
          <w:szCs w:val="24"/>
        </w:rPr>
        <w:t>，</w:t>
      </w:r>
      <w:r w:rsidR="00DE6053">
        <w:rPr>
          <w:sz w:val="24"/>
          <w:szCs w:val="24"/>
        </w:rPr>
        <w:t>对于适当数量和类型的输入参数</w:t>
      </w:r>
      <w:r w:rsidR="00DE6053">
        <w:rPr>
          <w:rFonts w:hint="eastAsia"/>
          <w:sz w:val="24"/>
          <w:szCs w:val="24"/>
        </w:rPr>
        <w:t>，</w:t>
      </w:r>
      <w:r w:rsidR="00DE6053">
        <w:rPr>
          <w:sz w:val="24"/>
          <w:szCs w:val="24"/>
        </w:rPr>
        <w:t>每个</w:t>
      </w:r>
      <w:r w:rsidR="00DE6053">
        <w:rPr>
          <w:rFonts w:hint="eastAsia"/>
          <w:sz w:val="24"/>
          <w:szCs w:val="24"/>
        </w:rPr>
        <w:t>Ope</w:t>
      </w:r>
      <w:r w:rsidR="00DE6053">
        <w:rPr>
          <w:sz w:val="24"/>
          <w:szCs w:val="24"/>
        </w:rPr>
        <w:t>rator</w:t>
      </w:r>
      <w:r w:rsidR="00DE6053">
        <w:rPr>
          <w:sz w:val="24"/>
          <w:szCs w:val="24"/>
        </w:rPr>
        <w:t>都包括所需的计算逻辑</w:t>
      </w:r>
      <w:r w:rsidR="00B30F40">
        <w:rPr>
          <w:rFonts w:hint="eastAsia"/>
          <w:sz w:val="24"/>
          <w:szCs w:val="24"/>
        </w:rPr>
        <w:t>，解决了网络定义的问题。</w:t>
      </w:r>
    </w:p>
    <w:p w:rsidR="00B30F40" w:rsidRDefault="00B30F40" w:rsidP="00572E95">
      <w:pPr>
        <w:spacing w:line="440" w:lineRule="exact"/>
        <w:rPr>
          <w:sz w:val="24"/>
          <w:szCs w:val="24"/>
        </w:rPr>
      </w:pPr>
      <w:r>
        <w:rPr>
          <w:sz w:val="24"/>
          <w:szCs w:val="24"/>
        </w:rPr>
        <w:lastRenderedPageBreak/>
        <w:tab/>
        <w:t>Tensorflo</w:t>
      </w:r>
      <w:r w:rsidR="00372BF8">
        <w:rPr>
          <w:sz w:val="24"/>
          <w:szCs w:val="24"/>
        </w:rPr>
        <w:t>w</w:t>
      </w:r>
      <w:r w:rsidR="00372BF8" w:rsidRPr="00372BF8">
        <w:rPr>
          <w:sz w:val="24"/>
          <w:szCs w:val="24"/>
          <w:vertAlign w:val="superscript"/>
        </w:rPr>
        <w:fldChar w:fldCharType="begin"/>
      </w:r>
      <w:r w:rsidR="00372BF8" w:rsidRPr="00372BF8">
        <w:rPr>
          <w:sz w:val="24"/>
          <w:szCs w:val="24"/>
          <w:vertAlign w:val="superscript"/>
        </w:rPr>
        <w:instrText xml:space="preserve"> REF _Ref533342361 \r \h </w:instrText>
      </w:r>
      <w:r w:rsidR="00372BF8">
        <w:rPr>
          <w:sz w:val="24"/>
          <w:szCs w:val="24"/>
          <w:vertAlign w:val="superscript"/>
        </w:rPr>
        <w:instrText xml:space="preserve"> \* MERGEFORMAT </w:instrText>
      </w:r>
      <w:r w:rsidR="00372BF8" w:rsidRPr="00372BF8">
        <w:rPr>
          <w:sz w:val="24"/>
          <w:szCs w:val="24"/>
          <w:vertAlign w:val="superscript"/>
        </w:rPr>
      </w:r>
      <w:r w:rsidR="00372BF8" w:rsidRPr="00372BF8">
        <w:rPr>
          <w:sz w:val="24"/>
          <w:szCs w:val="24"/>
          <w:vertAlign w:val="superscript"/>
        </w:rPr>
        <w:fldChar w:fldCharType="separate"/>
      </w:r>
      <w:r w:rsidR="00372BF8" w:rsidRPr="00372BF8">
        <w:rPr>
          <w:sz w:val="24"/>
          <w:szCs w:val="24"/>
          <w:vertAlign w:val="superscript"/>
        </w:rPr>
        <w:t>[92]</w:t>
      </w:r>
      <w:r w:rsidR="00372BF8" w:rsidRPr="00372BF8">
        <w:rPr>
          <w:sz w:val="24"/>
          <w:szCs w:val="24"/>
          <w:vertAlign w:val="superscript"/>
        </w:rPr>
        <w:fldChar w:fldCharType="end"/>
      </w:r>
      <w:r>
        <w:rPr>
          <w:sz w:val="24"/>
          <w:szCs w:val="24"/>
        </w:rPr>
        <w:t>是由</w:t>
      </w:r>
      <w:r>
        <w:rPr>
          <w:rFonts w:hint="eastAsia"/>
          <w:sz w:val="24"/>
          <w:szCs w:val="24"/>
        </w:rPr>
        <w:t>Google</w:t>
      </w:r>
      <w:r>
        <w:rPr>
          <w:sz w:val="24"/>
          <w:szCs w:val="24"/>
        </w:rPr>
        <w:t xml:space="preserve"> </w:t>
      </w:r>
      <w:r>
        <w:rPr>
          <w:rFonts w:hint="eastAsia"/>
          <w:sz w:val="24"/>
          <w:szCs w:val="24"/>
        </w:rPr>
        <w:t>A</w:t>
      </w:r>
      <w:r>
        <w:rPr>
          <w:sz w:val="24"/>
          <w:szCs w:val="24"/>
        </w:rPr>
        <w:t>I</w:t>
      </w:r>
      <w:r>
        <w:rPr>
          <w:rFonts w:hint="eastAsia"/>
          <w:sz w:val="24"/>
          <w:szCs w:val="24"/>
        </w:rPr>
        <w:t>团队研发，</w:t>
      </w:r>
      <w:r w:rsidR="008636F7">
        <w:rPr>
          <w:rFonts w:hint="eastAsia"/>
          <w:sz w:val="24"/>
          <w:szCs w:val="24"/>
        </w:rPr>
        <w:t>是目前</w:t>
      </w:r>
      <w:r>
        <w:rPr>
          <w:rFonts w:hint="eastAsia"/>
          <w:sz w:val="24"/>
          <w:szCs w:val="24"/>
        </w:rPr>
        <w:t>流行最为广泛且功能最为强大的深度学习框架。</w:t>
      </w:r>
      <w:r w:rsidR="00F62F96">
        <w:rPr>
          <w:rFonts w:hint="eastAsia"/>
          <w:sz w:val="24"/>
          <w:szCs w:val="24"/>
        </w:rPr>
        <w:t>T</w:t>
      </w:r>
      <w:r w:rsidR="00F62F96">
        <w:rPr>
          <w:sz w:val="24"/>
          <w:szCs w:val="24"/>
        </w:rPr>
        <w:t>ensorflow</w:t>
      </w:r>
      <w:r w:rsidR="00F62F96">
        <w:rPr>
          <w:sz w:val="24"/>
          <w:szCs w:val="24"/>
        </w:rPr>
        <w:t>基于数据流图计算</w:t>
      </w:r>
      <w:r w:rsidR="00F62F96">
        <w:rPr>
          <w:rFonts w:hint="eastAsia"/>
          <w:sz w:val="24"/>
          <w:szCs w:val="24"/>
        </w:rPr>
        <w:t>，</w:t>
      </w:r>
      <w:r w:rsidR="00F62F96">
        <w:rPr>
          <w:sz w:val="24"/>
          <w:szCs w:val="24"/>
        </w:rPr>
        <w:t>且包含内置一些上层组件</w:t>
      </w:r>
      <w:r w:rsidR="00F62F96">
        <w:rPr>
          <w:rFonts w:hint="eastAsia"/>
          <w:sz w:val="24"/>
          <w:szCs w:val="24"/>
        </w:rPr>
        <w:t>，</w:t>
      </w:r>
      <w:r w:rsidR="00F62F96">
        <w:rPr>
          <w:sz w:val="24"/>
          <w:szCs w:val="24"/>
        </w:rPr>
        <w:t>使得搭建网络变得容易</w:t>
      </w:r>
      <w:r w:rsidR="00F62F96">
        <w:rPr>
          <w:rFonts w:hint="eastAsia"/>
          <w:sz w:val="24"/>
          <w:szCs w:val="24"/>
        </w:rPr>
        <w:t>。</w:t>
      </w:r>
      <w:r w:rsidR="00F62F96">
        <w:rPr>
          <w:rFonts w:hint="eastAsia"/>
          <w:sz w:val="24"/>
          <w:szCs w:val="24"/>
        </w:rPr>
        <w:t>T</w:t>
      </w:r>
      <w:r w:rsidR="00F62F96">
        <w:rPr>
          <w:sz w:val="24"/>
          <w:szCs w:val="24"/>
        </w:rPr>
        <w:t>ensorflow</w:t>
      </w:r>
      <w:r w:rsidR="00F62F96">
        <w:rPr>
          <w:sz w:val="24"/>
          <w:szCs w:val="24"/>
        </w:rPr>
        <w:t>最主要的特点是其灵活的移植性</w:t>
      </w:r>
      <w:r w:rsidR="00F62F96">
        <w:rPr>
          <w:rFonts w:hint="eastAsia"/>
          <w:sz w:val="24"/>
          <w:szCs w:val="24"/>
        </w:rPr>
        <w:t>，</w:t>
      </w:r>
      <w:r w:rsidR="00F62F96">
        <w:rPr>
          <w:sz w:val="24"/>
          <w:szCs w:val="24"/>
        </w:rPr>
        <w:t>可将同一份代码不经修改就部署到包含任意数量</w:t>
      </w:r>
      <w:r w:rsidR="00F62F96">
        <w:rPr>
          <w:rFonts w:hint="eastAsia"/>
          <w:sz w:val="24"/>
          <w:szCs w:val="24"/>
        </w:rPr>
        <w:t>C</w:t>
      </w:r>
      <w:r w:rsidR="00F62F96">
        <w:rPr>
          <w:sz w:val="24"/>
          <w:szCs w:val="24"/>
        </w:rPr>
        <w:t>PU</w:t>
      </w:r>
      <w:r w:rsidR="00F62F96">
        <w:rPr>
          <w:sz w:val="24"/>
          <w:szCs w:val="24"/>
        </w:rPr>
        <w:t>和</w:t>
      </w:r>
      <w:r w:rsidR="00F62F96">
        <w:rPr>
          <w:rFonts w:hint="eastAsia"/>
          <w:sz w:val="24"/>
          <w:szCs w:val="24"/>
        </w:rPr>
        <w:t>G</w:t>
      </w:r>
      <w:r w:rsidR="00F62F96">
        <w:rPr>
          <w:sz w:val="24"/>
          <w:szCs w:val="24"/>
        </w:rPr>
        <w:t>PU</w:t>
      </w:r>
      <w:r w:rsidR="00F62F96">
        <w:rPr>
          <w:sz w:val="24"/>
          <w:szCs w:val="24"/>
        </w:rPr>
        <w:t>的个人电脑</w:t>
      </w:r>
      <w:r w:rsidR="00F62F96">
        <w:rPr>
          <w:rFonts w:hint="eastAsia"/>
          <w:sz w:val="24"/>
          <w:szCs w:val="24"/>
        </w:rPr>
        <w:t>、</w:t>
      </w:r>
      <w:r w:rsidR="00F62F96">
        <w:rPr>
          <w:sz w:val="24"/>
          <w:szCs w:val="24"/>
        </w:rPr>
        <w:t>服务器</w:t>
      </w:r>
      <w:r w:rsidR="00F62F96">
        <w:rPr>
          <w:rFonts w:hint="eastAsia"/>
          <w:sz w:val="24"/>
          <w:szCs w:val="24"/>
        </w:rPr>
        <w:t>以及移动终端中。</w:t>
      </w:r>
      <w:r w:rsidR="004A2D18">
        <w:rPr>
          <w:rFonts w:hint="eastAsia"/>
          <w:sz w:val="24"/>
          <w:szCs w:val="24"/>
        </w:rPr>
        <w:t>此外相较于</w:t>
      </w:r>
      <w:r w:rsidR="004A2D18">
        <w:rPr>
          <w:rFonts w:hint="eastAsia"/>
          <w:sz w:val="24"/>
          <w:szCs w:val="24"/>
        </w:rPr>
        <w:t>T</w:t>
      </w:r>
      <w:r w:rsidR="004A2D18">
        <w:rPr>
          <w:sz w:val="24"/>
          <w:szCs w:val="24"/>
        </w:rPr>
        <w:t>heano</w:t>
      </w:r>
      <w:r w:rsidR="004A2D18">
        <w:rPr>
          <w:rFonts w:hint="eastAsia"/>
          <w:sz w:val="24"/>
          <w:szCs w:val="24"/>
        </w:rPr>
        <w:t>，</w:t>
      </w:r>
      <w:r w:rsidR="004A2D18">
        <w:rPr>
          <w:rFonts w:hint="eastAsia"/>
          <w:sz w:val="24"/>
          <w:szCs w:val="24"/>
        </w:rPr>
        <w:t>Tnesorflow</w:t>
      </w:r>
      <w:r w:rsidR="004A2D18">
        <w:rPr>
          <w:sz w:val="24"/>
          <w:szCs w:val="24"/>
        </w:rPr>
        <w:t>有着极快的编译速度</w:t>
      </w:r>
      <w:r w:rsidR="004A2D18">
        <w:rPr>
          <w:rFonts w:hint="eastAsia"/>
          <w:sz w:val="24"/>
          <w:szCs w:val="24"/>
        </w:rPr>
        <w:t>。因次，</w:t>
      </w:r>
      <w:r w:rsidR="004A2D18">
        <w:rPr>
          <w:rFonts w:hint="eastAsia"/>
          <w:sz w:val="24"/>
          <w:szCs w:val="24"/>
        </w:rPr>
        <w:t>T</w:t>
      </w:r>
      <w:r w:rsidR="004A2D18">
        <w:rPr>
          <w:sz w:val="24"/>
          <w:szCs w:val="24"/>
        </w:rPr>
        <w:t>ensorflow</w:t>
      </w:r>
      <w:r w:rsidR="004A2D18">
        <w:rPr>
          <w:sz w:val="24"/>
          <w:szCs w:val="24"/>
        </w:rPr>
        <w:t>是当前工业界应用最为广泛的深度学习框架</w:t>
      </w:r>
      <w:r w:rsidR="004A2D18">
        <w:rPr>
          <w:rFonts w:hint="eastAsia"/>
          <w:sz w:val="24"/>
          <w:szCs w:val="24"/>
        </w:rPr>
        <w:t>。</w:t>
      </w:r>
    </w:p>
    <w:p w:rsidR="004A2D18" w:rsidRDefault="00C87E1E" w:rsidP="00572E95">
      <w:pPr>
        <w:spacing w:line="440" w:lineRule="exact"/>
        <w:rPr>
          <w:sz w:val="24"/>
          <w:szCs w:val="24"/>
        </w:rPr>
      </w:pPr>
      <w:r>
        <w:rPr>
          <w:sz w:val="24"/>
          <w:szCs w:val="24"/>
        </w:rPr>
        <w:tab/>
        <w:t>Pyt</w:t>
      </w:r>
      <w:r w:rsidR="004A2D18">
        <w:rPr>
          <w:sz w:val="24"/>
          <w:szCs w:val="24"/>
        </w:rPr>
        <w:t>orch</w:t>
      </w:r>
      <w:r w:rsidRPr="00C87E1E">
        <w:rPr>
          <w:sz w:val="24"/>
          <w:szCs w:val="24"/>
          <w:vertAlign w:val="superscript"/>
        </w:rPr>
        <w:fldChar w:fldCharType="begin"/>
      </w:r>
      <w:r w:rsidRPr="00C87E1E">
        <w:rPr>
          <w:sz w:val="24"/>
          <w:szCs w:val="24"/>
          <w:vertAlign w:val="superscript"/>
        </w:rPr>
        <w:instrText xml:space="preserve"> REF _Ref533342522 \r \h </w:instrText>
      </w:r>
      <w:r>
        <w:rPr>
          <w:sz w:val="24"/>
          <w:szCs w:val="24"/>
          <w:vertAlign w:val="superscript"/>
        </w:rPr>
        <w:instrText xml:space="preserve"> \* MERGEFORMAT </w:instrText>
      </w:r>
      <w:r w:rsidRPr="00C87E1E">
        <w:rPr>
          <w:sz w:val="24"/>
          <w:szCs w:val="24"/>
          <w:vertAlign w:val="superscript"/>
        </w:rPr>
      </w:r>
      <w:r w:rsidRPr="00C87E1E">
        <w:rPr>
          <w:sz w:val="24"/>
          <w:szCs w:val="24"/>
          <w:vertAlign w:val="superscript"/>
        </w:rPr>
        <w:fldChar w:fldCharType="separate"/>
      </w:r>
      <w:r w:rsidRPr="00C87E1E">
        <w:rPr>
          <w:sz w:val="24"/>
          <w:szCs w:val="24"/>
          <w:vertAlign w:val="superscript"/>
        </w:rPr>
        <w:t>[93]</w:t>
      </w:r>
      <w:r w:rsidRPr="00C87E1E">
        <w:rPr>
          <w:sz w:val="24"/>
          <w:szCs w:val="24"/>
          <w:vertAlign w:val="superscript"/>
        </w:rPr>
        <w:fldChar w:fldCharType="end"/>
      </w:r>
      <w:r w:rsidR="004A2D18">
        <w:rPr>
          <w:sz w:val="24"/>
          <w:szCs w:val="24"/>
        </w:rPr>
        <w:t>是</w:t>
      </w:r>
      <w:r w:rsidR="004A2D18">
        <w:rPr>
          <w:rFonts w:hint="eastAsia"/>
          <w:sz w:val="24"/>
          <w:szCs w:val="24"/>
        </w:rPr>
        <w:t>Fac</w:t>
      </w:r>
      <w:r w:rsidR="004A2D18">
        <w:rPr>
          <w:sz w:val="24"/>
          <w:szCs w:val="24"/>
        </w:rPr>
        <w:t>ebook</w:t>
      </w:r>
      <w:r w:rsidR="004A2D18">
        <w:rPr>
          <w:rFonts w:hint="eastAsia"/>
          <w:sz w:val="24"/>
          <w:szCs w:val="24"/>
        </w:rPr>
        <w:t xml:space="preserve"> </w:t>
      </w:r>
      <w:r w:rsidR="004A2D18">
        <w:rPr>
          <w:sz w:val="24"/>
          <w:szCs w:val="24"/>
        </w:rPr>
        <w:t>FAIR</w:t>
      </w:r>
      <w:r w:rsidR="004A2D18">
        <w:rPr>
          <w:sz w:val="24"/>
          <w:szCs w:val="24"/>
        </w:rPr>
        <w:t>实验室</w:t>
      </w:r>
      <w:r w:rsidR="00BF36E1">
        <w:rPr>
          <w:sz w:val="24"/>
          <w:szCs w:val="24"/>
        </w:rPr>
        <w:t>开元</w:t>
      </w:r>
      <w:r w:rsidR="004A2D18">
        <w:rPr>
          <w:sz w:val="24"/>
          <w:szCs w:val="24"/>
        </w:rPr>
        <w:t>的深度学习框架</w:t>
      </w:r>
      <w:r w:rsidR="004A2D18">
        <w:rPr>
          <w:rFonts w:hint="eastAsia"/>
          <w:sz w:val="24"/>
          <w:szCs w:val="24"/>
        </w:rPr>
        <w:t>，</w:t>
      </w:r>
      <w:r w:rsidR="004A2D18">
        <w:rPr>
          <w:sz w:val="24"/>
          <w:szCs w:val="24"/>
        </w:rPr>
        <w:t>PyTorch</w:t>
      </w:r>
      <w:r w:rsidR="004A2D18">
        <w:rPr>
          <w:sz w:val="24"/>
          <w:szCs w:val="24"/>
        </w:rPr>
        <w:t>基于原生的</w:t>
      </w:r>
      <w:r w:rsidR="004A2D18">
        <w:rPr>
          <w:rFonts w:hint="eastAsia"/>
          <w:sz w:val="24"/>
          <w:szCs w:val="24"/>
        </w:rPr>
        <w:t>T</w:t>
      </w:r>
      <w:r w:rsidR="004A2D18">
        <w:rPr>
          <w:sz w:val="24"/>
          <w:szCs w:val="24"/>
        </w:rPr>
        <w:t>or</w:t>
      </w:r>
      <w:r w:rsidR="00BF36E1">
        <w:rPr>
          <w:sz w:val="24"/>
          <w:szCs w:val="24"/>
        </w:rPr>
        <w:t>ch</w:t>
      </w:r>
      <w:r w:rsidR="00BF36E1">
        <w:rPr>
          <w:rFonts w:hint="eastAsia"/>
          <w:sz w:val="24"/>
          <w:szCs w:val="24"/>
        </w:rPr>
        <w:t>，</w:t>
      </w:r>
      <w:r w:rsidR="00BF36E1">
        <w:rPr>
          <w:sz w:val="24"/>
          <w:szCs w:val="24"/>
        </w:rPr>
        <w:t>为其增加了</w:t>
      </w:r>
      <w:r w:rsidR="00BF36E1">
        <w:rPr>
          <w:rFonts w:hint="eastAsia"/>
          <w:sz w:val="24"/>
          <w:szCs w:val="24"/>
        </w:rPr>
        <w:t>Python</w:t>
      </w:r>
      <w:r w:rsidR="00BF36E1">
        <w:rPr>
          <w:sz w:val="24"/>
          <w:szCs w:val="24"/>
        </w:rPr>
        <w:t xml:space="preserve"> API</w:t>
      </w:r>
      <w:r w:rsidR="00BF36E1">
        <w:rPr>
          <w:rFonts w:hint="eastAsia"/>
          <w:sz w:val="24"/>
          <w:szCs w:val="24"/>
        </w:rPr>
        <w:t>。</w:t>
      </w:r>
      <w:r w:rsidR="00BF36E1">
        <w:rPr>
          <w:sz w:val="24"/>
          <w:szCs w:val="24"/>
        </w:rPr>
        <w:t>Pytorch</w:t>
      </w:r>
      <w:r w:rsidR="00BF36E1">
        <w:rPr>
          <w:sz w:val="24"/>
          <w:szCs w:val="24"/>
        </w:rPr>
        <w:t>利用</w:t>
      </w:r>
      <w:r w:rsidR="00BF36E1">
        <w:rPr>
          <w:rFonts w:hint="eastAsia"/>
          <w:sz w:val="24"/>
          <w:szCs w:val="24"/>
        </w:rPr>
        <w:t>Python</w:t>
      </w:r>
      <w:r w:rsidR="00BF36E1">
        <w:rPr>
          <w:sz w:val="24"/>
          <w:szCs w:val="24"/>
        </w:rPr>
        <w:t>语言编程</w:t>
      </w:r>
      <w:r w:rsidR="00BF36E1">
        <w:rPr>
          <w:rFonts w:hint="eastAsia"/>
          <w:sz w:val="24"/>
          <w:szCs w:val="24"/>
        </w:rPr>
        <w:t>，</w:t>
      </w:r>
      <w:r w:rsidR="00BF36E1">
        <w:rPr>
          <w:sz w:val="24"/>
          <w:szCs w:val="24"/>
        </w:rPr>
        <w:t>使用动态图定义神经网络</w:t>
      </w:r>
      <w:r w:rsidR="00BF36E1">
        <w:rPr>
          <w:rFonts w:hint="eastAsia"/>
          <w:sz w:val="24"/>
          <w:szCs w:val="24"/>
        </w:rPr>
        <w:t>，</w:t>
      </w:r>
      <w:r w:rsidR="00BF36E1">
        <w:rPr>
          <w:sz w:val="24"/>
          <w:szCs w:val="24"/>
        </w:rPr>
        <w:t>支持变量自动求导</w:t>
      </w:r>
      <w:r w:rsidR="00BF36E1">
        <w:rPr>
          <w:rFonts w:hint="eastAsia"/>
          <w:sz w:val="24"/>
          <w:szCs w:val="24"/>
        </w:rPr>
        <w:t>，</w:t>
      </w:r>
      <w:r w:rsidR="00BF36E1">
        <w:rPr>
          <w:sz w:val="24"/>
          <w:szCs w:val="24"/>
        </w:rPr>
        <w:t>对神经网络层和损失函数优化等操作进行了高层封装</w:t>
      </w:r>
      <w:r w:rsidR="00BF36E1">
        <w:rPr>
          <w:rFonts w:hint="eastAsia"/>
          <w:sz w:val="24"/>
          <w:szCs w:val="24"/>
        </w:rPr>
        <w:t>。</w:t>
      </w:r>
      <w:r w:rsidR="00BF36E1">
        <w:rPr>
          <w:sz w:val="24"/>
          <w:szCs w:val="24"/>
        </w:rPr>
        <w:t>相较于</w:t>
      </w:r>
      <w:r w:rsidR="00BF36E1">
        <w:rPr>
          <w:rFonts w:hint="eastAsia"/>
          <w:sz w:val="24"/>
          <w:szCs w:val="24"/>
        </w:rPr>
        <w:t>Caffe</w:t>
      </w:r>
      <w:r w:rsidR="00BF36E1">
        <w:rPr>
          <w:rFonts w:hint="eastAsia"/>
          <w:sz w:val="24"/>
          <w:szCs w:val="24"/>
        </w:rPr>
        <w:t>和</w:t>
      </w:r>
      <w:r w:rsidR="00BF36E1">
        <w:rPr>
          <w:rFonts w:hint="eastAsia"/>
          <w:sz w:val="24"/>
          <w:szCs w:val="24"/>
        </w:rPr>
        <w:t>Ten</w:t>
      </w:r>
      <w:r w:rsidR="00BF36E1">
        <w:rPr>
          <w:sz w:val="24"/>
          <w:szCs w:val="24"/>
        </w:rPr>
        <w:t>sorflow</w:t>
      </w:r>
      <w:r w:rsidR="00BF36E1">
        <w:rPr>
          <w:rFonts w:hint="eastAsia"/>
          <w:sz w:val="24"/>
          <w:szCs w:val="24"/>
        </w:rPr>
        <w:t>，</w:t>
      </w:r>
      <w:r w:rsidR="00BF36E1">
        <w:rPr>
          <w:sz w:val="24"/>
          <w:szCs w:val="24"/>
        </w:rPr>
        <w:t>Pytorch</w:t>
      </w:r>
      <w:r w:rsidR="007C0895">
        <w:rPr>
          <w:sz w:val="24"/>
          <w:szCs w:val="24"/>
        </w:rPr>
        <w:t>使得网络结构定义变得极为简单</w:t>
      </w:r>
      <w:r w:rsidR="007C0895">
        <w:rPr>
          <w:rFonts w:hint="eastAsia"/>
          <w:sz w:val="24"/>
          <w:szCs w:val="24"/>
        </w:rPr>
        <w:t>。</w:t>
      </w:r>
      <w:r w:rsidR="007C0895">
        <w:rPr>
          <w:rFonts w:hint="eastAsia"/>
          <w:sz w:val="24"/>
          <w:szCs w:val="24"/>
        </w:rPr>
        <w:t>Pytorch</w:t>
      </w:r>
      <w:r w:rsidR="007C0895">
        <w:rPr>
          <w:rFonts w:hint="eastAsia"/>
          <w:sz w:val="24"/>
          <w:szCs w:val="24"/>
        </w:rPr>
        <w:t>目前热度不减，成为最主流的深度学习框架之一。</w:t>
      </w:r>
    </w:p>
    <w:p w:rsidR="007C0895" w:rsidRDefault="00C87E1E" w:rsidP="00572E95">
      <w:pPr>
        <w:spacing w:line="440" w:lineRule="exact"/>
        <w:rPr>
          <w:sz w:val="24"/>
          <w:szCs w:val="24"/>
        </w:rPr>
      </w:pPr>
      <w:r>
        <w:rPr>
          <w:sz w:val="24"/>
          <w:szCs w:val="24"/>
        </w:rPr>
        <w:tab/>
        <w:t>CNTK</w:t>
      </w:r>
      <w:r w:rsidRPr="00C87E1E">
        <w:rPr>
          <w:sz w:val="24"/>
          <w:szCs w:val="24"/>
          <w:vertAlign w:val="superscript"/>
        </w:rPr>
        <w:fldChar w:fldCharType="begin"/>
      </w:r>
      <w:r w:rsidRPr="00C87E1E">
        <w:rPr>
          <w:sz w:val="24"/>
          <w:szCs w:val="24"/>
          <w:vertAlign w:val="superscript"/>
        </w:rPr>
        <w:instrText xml:space="preserve"> REF _Ref533342662 \r \h </w:instrText>
      </w:r>
      <w:r>
        <w:rPr>
          <w:sz w:val="24"/>
          <w:szCs w:val="24"/>
          <w:vertAlign w:val="superscript"/>
        </w:rPr>
        <w:instrText xml:space="preserve"> \* MERGEFORMAT </w:instrText>
      </w:r>
      <w:r w:rsidRPr="00C87E1E">
        <w:rPr>
          <w:sz w:val="24"/>
          <w:szCs w:val="24"/>
          <w:vertAlign w:val="superscript"/>
        </w:rPr>
      </w:r>
      <w:r w:rsidRPr="00C87E1E">
        <w:rPr>
          <w:sz w:val="24"/>
          <w:szCs w:val="24"/>
          <w:vertAlign w:val="superscript"/>
        </w:rPr>
        <w:fldChar w:fldCharType="separate"/>
      </w:r>
      <w:r w:rsidRPr="00C87E1E">
        <w:rPr>
          <w:sz w:val="24"/>
          <w:szCs w:val="24"/>
          <w:vertAlign w:val="superscript"/>
        </w:rPr>
        <w:t>[94]</w:t>
      </w:r>
      <w:r w:rsidRPr="00C87E1E">
        <w:rPr>
          <w:sz w:val="24"/>
          <w:szCs w:val="24"/>
          <w:vertAlign w:val="superscript"/>
        </w:rPr>
        <w:fldChar w:fldCharType="end"/>
      </w:r>
      <w:r w:rsidR="007C0895">
        <w:rPr>
          <w:sz w:val="24"/>
          <w:szCs w:val="24"/>
        </w:rPr>
        <w:t>是微软研究院</w:t>
      </w:r>
      <w:r w:rsidR="007C0895">
        <w:rPr>
          <w:rFonts w:hint="eastAsia"/>
          <w:sz w:val="24"/>
          <w:szCs w:val="24"/>
        </w:rPr>
        <w:t>(</w:t>
      </w:r>
      <w:r w:rsidR="007C0895">
        <w:rPr>
          <w:sz w:val="24"/>
          <w:szCs w:val="24"/>
        </w:rPr>
        <w:t>MSR)</w:t>
      </w:r>
      <w:r w:rsidR="007C0895">
        <w:rPr>
          <w:sz w:val="24"/>
          <w:szCs w:val="24"/>
        </w:rPr>
        <w:t>开源的深度学习框架</w:t>
      </w:r>
      <w:r w:rsidR="001733F7">
        <w:rPr>
          <w:rFonts w:hint="eastAsia"/>
          <w:sz w:val="24"/>
          <w:szCs w:val="24"/>
        </w:rPr>
        <w:t>，</w:t>
      </w:r>
      <w:r w:rsidR="001733F7">
        <w:rPr>
          <w:sz w:val="24"/>
          <w:szCs w:val="24"/>
        </w:rPr>
        <w:t>其目前在语音识别领域应用极为广泛</w:t>
      </w:r>
      <w:r w:rsidR="007C0895">
        <w:rPr>
          <w:rFonts w:hint="eastAsia"/>
          <w:sz w:val="24"/>
          <w:szCs w:val="24"/>
        </w:rPr>
        <w:t>。</w:t>
      </w:r>
      <w:r w:rsidR="007C0895">
        <w:rPr>
          <w:rFonts w:hint="eastAsia"/>
          <w:sz w:val="24"/>
          <w:szCs w:val="24"/>
        </w:rPr>
        <w:t>C</w:t>
      </w:r>
      <w:r w:rsidR="007C0895">
        <w:rPr>
          <w:sz w:val="24"/>
          <w:szCs w:val="24"/>
        </w:rPr>
        <w:t>NTK</w:t>
      </w:r>
      <w:r w:rsidR="007C0895">
        <w:rPr>
          <w:sz w:val="24"/>
          <w:szCs w:val="24"/>
        </w:rPr>
        <w:t>通过一个有向图</w:t>
      </w:r>
      <w:r w:rsidR="007C0895">
        <w:rPr>
          <w:rFonts w:hint="eastAsia"/>
          <w:sz w:val="24"/>
          <w:szCs w:val="24"/>
        </w:rPr>
        <w:t>将神经网络描述为一系列的</w:t>
      </w:r>
      <w:r w:rsidR="001733F7">
        <w:rPr>
          <w:rFonts w:hint="eastAsia"/>
          <w:sz w:val="24"/>
          <w:szCs w:val="24"/>
        </w:rPr>
        <w:t>运算操作，有向图中的子节点代表输入或者网络参数，其余节点代表各种矩阵运算。</w:t>
      </w:r>
      <w:r w:rsidR="001733F7">
        <w:rPr>
          <w:rFonts w:hint="eastAsia"/>
          <w:sz w:val="24"/>
          <w:szCs w:val="24"/>
        </w:rPr>
        <w:t>C</w:t>
      </w:r>
      <w:r w:rsidR="001733F7">
        <w:rPr>
          <w:sz w:val="24"/>
          <w:szCs w:val="24"/>
        </w:rPr>
        <w:t>NKI</w:t>
      </w:r>
      <w:r w:rsidR="001733F7">
        <w:rPr>
          <w:sz w:val="24"/>
          <w:szCs w:val="24"/>
        </w:rPr>
        <w:t>的设计以性能为导向</w:t>
      </w:r>
      <w:r w:rsidR="001733F7">
        <w:rPr>
          <w:rFonts w:hint="eastAsia"/>
          <w:sz w:val="24"/>
          <w:szCs w:val="24"/>
        </w:rPr>
        <w:t>，</w:t>
      </w:r>
      <w:r w:rsidR="001733F7">
        <w:rPr>
          <w:sz w:val="24"/>
          <w:szCs w:val="24"/>
        </w:rPr>
        <w:t>在单</w:t>
      </w:r>
      <w:r w:rsidR="001733F7">
        <w:rPr>
          <w:rFonts w:hint="eastAsia"/>
          <w:sz w:val="24"/>
          <w:szCs w:val="24"/>
        </w:rPr>
        <w:t>C</w:t>
      </w:r>
      <w:r w:rsidR="001733F7">
        <w:rPr>
          <w:sz w:val="24"/>
          <w:szCs w:val="24"/>
        </w:rPr>
        <w:t>PU</w:t>
      </w:r>
      <w:r w:rsidR="001733F7">
        <w:rPr>
          <w:rFonts w:hint="eastAsia"/>
          <w:sz w:val="24"/>
          <w:szCs w:val="24"/>
        </w:rPr>
        <w:t>、单</w:t>
      </w:r>
      <w:r w:rsidR="001733F7">
        <w:rPr>
          <w:rFonts w:hint="eastAsia"/>
          <w:sz w:val="24"/>
          <w:szCs w:val="24"/>
        </w:rPr>
        <w:t>G</w:t>
      </w:r>
      <w:r w:rsidR="001733F7">
        <w:rPr>
          <w:sz w:val="24"/>
          <w:szCs w:val="24"/>
        </w:rPr>
        <w:t>PU</w:t>
      </w:r>
      <w:r w:rsidR="001733F7">
        <w:rPr>
          <w:rFonts w:hint="eastAsia"/>
          <w:sz w:val="24"/>
          <w:szCs w:val="24"/>
        </w:rPr>
        <w:t>、</w:t>
      </w:r>
      <w:r w:rsidR="001733F7">
        <w:rPr>
          <w:sz w:val="24"/>
          <w:szCs w:val="24"/>
        </w:rPr>
        <w:t>多</w:t>
      </w:r>
      <w:r w:rsidR="001733F7">
        <w:rPr>
          <w:sz w:val="24"/>
          <w:szCs w:val="24"/>
        </w:rPr>
        <w:t>CPU</w:t>
      </w:r>
      <w:r w:rsidR="001733F7">
        <w:rPr>
          <w:rFonts w:hint="eastAsia"/>
          <w:sz w:val="24"/>
          <w:szCs w:val="24"/>
        </w:rPr>
        <w:t>、</w:t>
      </w:r>
      <w:r w:rsidR="001733F7">
        <w:rPr>
          <w:sz w:val="24"/>
          <w:szCs w:val="24"/>
        </w:rPr>
        <w:t>多</w:t>
      </w:r>
      <w:r w:rsidR="001733F7">
        <w:rPr>
          <w:rFonts w:hint="eastAsia"/>
          <w:sz w:val="24"/>
          <w:szCs w:val="24"/>
        </w:rPr>
        <w:t>G</w:t>
      </w:r>
      <w:r w:rsidR="001733F7">
        <w:rPr>
          <w:sz w:val="24"/>
          <w:szCs w:val="24"/>
        </w:rPr>
        <w:t>PU</w:t>
      </w:r>
      <w:r w:rsidR="001733F7">
        <w:rPr>
          <w:sz w:val="24"/>
          <w:szCs w:val="24"/>
        </w:rPr>
        <w:t>以及</w:t>
      </w:r>
      <w:r w:rsidR="001733F7">
        <w:rPr>
          <w:rFonts w:hint="eastAsia"/>
          <w:sz w:val="24"/>
          <w:szCs w:val="24"/>
        </w:rPr>
        <w:t>G</w:t>
      </w:r>
      <w:r w:rsidR="001733F7">
        <w:rPr>
          <w:sz w:val="24"/>
          <w:szCs w:val="24"/>
        </w:rPr>
        <w:t>PU</w:t>
      </w:r>
      <w:r w:rsidR="001733F7">
        <w:rPr>
          <w:sz w:val="24"/>
          <w:szCs w:val="24"/>
        </w:rPr>
        <w:t>集群上都有极为优越的性能</w:t>
      </w:r>
      <w:r w:rsidR="001733F7">
        <w:rPr>
          <w:rFonts w:hint="eastAsia"/>
          <w:sz w:val="24"/>
          <w:szCs w:val="24"/>
        </w:rPr>
        <w:t>。</w:t>
      </w:r>
      <w:r w:rsidR="001733F7">
        <w:rPr>
          <w:sz w:val="24"/>
          <w:szCs w:val="24"/>
        </w:rPr>
        <w:t>然而</w:t>
      </w:r>
      <w:r w:rsidR="001733F7">
        <w:rPr>
          <w:rFonts w:hint="eastAsia"/>
          <w:sz w:val="24"/>
          <w:szCs w:val="24"/>
        </w:rPr>
        <w:t>，</w:t>
      </w:r>
      <w:r w:rsidR="001733F7">
        <w:rPr>
          <w:rFonts w:hint="eastAsia"/>
          <w:sz w:val="24"/>
          <w:szCs w:val="24"/>
        </w:rPr>
        <w:t>C</w:t>
      </w:r>
      <w:r w:rsidR="001733F7">
        <w:rPr>
          <w:sz w:val="24"/>
          <w:szCs w:val="24"/>
        </w:rPr>
        <w:t>NTK</w:t>
      </w:r>
      <w:r w:rsidR="001733F7">
        <w:rPr>
          <w:sz w:val="24"/>
          <w:szCs w:val="24"/>
        </w:rPr>
        <w:t>目前不支持</w:t>
      </w:r>
      <w:r w:rsidR="001733F7">
        <w:rPr>
          <w:rFonts w:hint="eastAsia"/>
          <w:sz w:val="24"/>
          <w:szCs w:val="24"/>
        </w:rPr>
        <w:t>A</w:t>
      </w:r>
      <w:r w:rsidR="001733F7">
        <w:rPr>
          <w:sz w:val="24"/>
          <w:szCs w:val="24"/>
        </w:rPr>
        <w:t>RM</w:t>
      </w:r>
      <w:r w:rsidR="001733F7">
        <w:rPr>
          <w:sz w:val="24"/>
          <w:szCs w:val="24"/>
        </w:rPr>
        <w:t>架构</w:t>
      </w:r>
      <w:r w:rsidR="001733F7">
        <w:rPr>
          <w:rFonts w:hint="eastAsia"/>
          <w:sz w:val="24"/>
          <w:szCs w:val="24"/>
        </w:rPr>
        <w:t>，</w:t>
      </w:r>
      <w:r w:rsidR="001733F7">
        <w:rPr>
          <w:sz w:val="24"/>
          <w:szCs w:val="24"/>
        </w:rPr>
        <w:t>因此在移动设备上不能应用</w:t>
      </w:r>
      <w:r w:rsidR="001733F7">
        <w:rPr>
          <w:rFonts w:hint="eastAsia"/>
          <w:sz w:val="24"/>
          <w:szCs w:val="24"/>
        </w:rPr>
        <w:t>。</w:t>
      </w:r>
    </w:p>
    <w:p w:rsidR="00212046" w:rsidRDefault="001733F7" w:rsidP="00572E95">
      <w:pPr>
        <w:spacing w:line="440" w:lineRule="exact"/>
        <w:rPr>
          <w:sz w:val="24"/>
          <w:szCs w:val="24"/>
        </w:rPr>
      </w:pPr>
      <w:r>
        <w:rPr>
          <w:sz w:val="24"/>
          <w:szCs w:val="24"/>
        </w:rPr>
        <w:tab/>
        <w:t>Keras</w:t>
      </w:r>
      <w:r w:rsidR="00C87E1E" w:rsidRPr="00C87E1E">
        <w:rPr>
          <w:sz w:val="24"/>
          <w:szCs w:val="24"/>
          <w:vertAlign w:val="superscript"/>
        </w:rPr>
        <w:fldChar w:fldCharType="begin"/>
      </w:r>
      <w:r w:rsidR="00C87E1E" w:rsidRPr="00C87E1E">
        <w:rPr>
          <w:sz w:val="24"/>
          <w:szCs w:val="24"/>
          <w:vertAlign w:val="superscript"/>
        </w:rPr>
        <w:instrText xml:space="preserve"> REF _Ref533342838 \r \h </w:instrText>
      </w:r>
      <w:r w:rsidR="00C87E1E">
        <w:rPr>
          <w:sz w:val="24"/>
          <w:szCs w:val="24"/>
          <w:vertAlign w:val="superscript"/>
        </w:rPr>
        <w:instrText xml:space="preserve"> \* MERGEFORMAT </w:instrText>
      </w:r>
      <w:r w:rsidR="00C87E1E" w:rsidRPr="00C87E1E">
        <w:rPr>
          <w:sz w:val="24"/>
          <w:szCs w:val="24"/>
          <w:vertAlign w:val="superscript"/>
        </w:rPr>
      </w:r>
      <w:r w:rsidR="00C87E1E" w:rsidRPr="00C87E1E">
        <w:rPr>
          <w:sz w:val="24"/>
          <w:szCs w:val="24"/>
          <w:vertAlign w:val="superscript"/>
        </w:rPr>
        <w:fldChar w:fldCharType="separate"/>
      </w:r>
      <w:r w:rsidR="00C87E1E" w:rsidRPr="00C87E1E">
        <w:rPr>
          <w:sz w:val="24"/>
          <w:szCs w:val="24"/>
          <w:vertAlign w:val="superscript"/>
        </w:rPr>
        <w:t>[95]</w:t>
      </w:r>
      <w:r w:rsidR="00C87E1E" w:rsidRPr="00C87E1E">
        <w:rPr>
          <w:sz w:val="24"/>
          <w:szCs w:val="24"/>
          <w:vertAlign w:val="superscript"/>
        </w:rPr>
        <w:fldChar w:fldCharType="end"/>
      </w:r>
      <w:r w:rsidR="003D0067">
        <w:rPr>
          <w:sz w:val="24"/>
          <w:szCs w:val="24"/>
        </w:rPr>
        <w:t>由</w:t>
      </w:r>
      <w:r>
        <w:rPr>
          <w:rFonts w:hint="eastAsia"/>
          <w:sz w:val="24"/>
          <w:szCs w:val="24"/>
        </w:rPr>
        <w:t>Googl</w:t>
      </w:r>
      <w:r>
        <w:rPr>
          <w:sz w:val="24"/>
          <w:szCs w:val="24"/>
        </w:rPr>
        <w:t>e</w:t>
      </w:r>
      <w:r w:rsidR="003D0067">
        <w:rPr>
          <w:rFonts w:hint="eastAsia"/>
          <w:sz w:val="24"/>
          <w:szCs w:val="24"/>
        </w:rPr>
        <w:t>深度学习专家</w:t>
      </w:r>
      <w:r w:rsidR="003D0067" w:rsidRPr="003D0067">
        <w:rPr>
          <w:rFonts w:hint="eastAsia"/>
          <w:sz w:val="24"/>
          <w:szCs w:val="24"/>
        </w:rPr>
        <w:t>François Chollet</w:t>
      </w:r>
      <w:r w:rsidR="003D0067">
        <w:rPr>
          <w:rFonts w:hint="eastAsia"/>
          <w:sz w:val="24"/>
          <w:szCs w:val="24"/>
        </w:rPr>
        <w:t>开发，是一个崇尚极简和高度模块化的神经网络库。</w:t>
      </w:r>
      <w:r w:rsidR="003D0067">
        <w:rPr>
          <w:rFonts w:hint="eastAsia"/>
          <w:sz w:val="24"/>
          <w:szCs w:val="24"/>
        </w:rPr>
        <w:t>Ke</w:t>
      </w:r>
      <w:r w:rsidR="003D0067">
        <w:rPr>
          <w:sz w:val="24"/>
          <w:szCs w:val="24"/>
        </w:rPr>
        <w:t>ras</w:t>
      </w:r>
      <w:r w:rsidR="003D0067">
        <w:rPr>
          <w:sz w:val="24"/>
          <w:szCs w:val="24"/>
        </w:rPr>
        <w:t>的运行后台可以选择</w:t>
      </w:r>
      <w:r w:rsidR="003D0067">
        <w:rPr>
          <w:rFonts w:hint="eastAsia"/>
          <w:sz w:val="24"/>
          <w:szCs w:val="24"/>
        </w:rPr>
        <w:t>Tensorflow</w:t>
      </w:r>
      <w:r w:rsidR="003D0067">
        <w:rPr>
          <w:rFonts w:hint="eastAsia"/>
          <w:sz w:val="24"/>
          <w:szCs w:val="24"/>
        </w:rPr>
        <w:t>或者</w:t>
      </w:r>
      <w:r w:rsidR="003D0067">
        <w:rPr>
          <w:rFonts w:hint="eastAsia"/>
          <w:sz w:val="24"/>
          <w:szCs w:val="24"/>
        </w:rPr>
        <w:t>Theano</w:t>
      </w:r>
      <w:r w:rsidR="003D0067">
        <w:rPr>
          <w:rFonts w:hint="eastAsia"/>
          <w:sz w:val="24"/>
          <w:szCs w:val="24"/>
        </w:rPr>
        <w:t>，</w:t>
      </w:r>
      <w:r w:rsidR="003D0067">
        <w:rPr>
          <w:sz w:val="24"/>
          <w:szCs w:val="24"/>
        </w:rPr>
        <w:t>使得操作</w:t>
      </w:r>
      <w:r w:rsidR="003D0067">
        <w:rPr>
          <w:rFonts w:hint="eastAsia"/>
          <w:sz w:val="24"/>
          <w:szCs w:val="24"/>
        </w:rPr>
        <w:t>Tensor</w:t>
      </w:r>
      <w:r w:rsidR="003D0067">
        <w:rPr>
          <w:sz w:val="24"/>
          <w:szCs w:val="24"/>
        </w:rPr>
        <w:t>flow</w:t>
      </w:r>
      <w:r w:rsidR="003D0067">
        <w:rPr>
          <w:sz w:val="24"/>
          <w:szCs w:val="24"/>
        </w:rPr>
        <w:t>或者</w:t>
      </w:r>
      <w:r w:rsidR="003D0067">
        <w:rPr>
          <w:rFonts w:hint="eastAsia"/>
          <w:sz w:val="24"/>
          <w:szCs w:val="24"/>
        </w:rPr>
        <w:t>Theano</w:t>
      </w:r>
      <w:r w:rsidR="003D0067">
        <w:rPr>
          <w:rFonts w:hint="eastAsia"/>
          <w:sz w:val="24"/>
          <w:szCs w:val="24"/>
        </w:rPr>
        <w:t>变得非常简单。其旨在快速搭建出网络结构，最快得到实验结果。因此，</w:t>
      </w:r>
      <w:r w:rsidR="003D0067">
        <w:rPr>
          <w:rFonts w:hint="eastAsia"/>
          <w:sz w:val="24"/>
          <w:szCs w:val="24"/>
        </w:rPr>
        <w:t>Ke</w:t>
      </w:r>
      <w:r w:rsidR="003D0067">
        <w:rPr>
          <w:sz w:val="24"/>
          <w:szCs w:val="24"/>
        </w:rPr>
        <w:t>ras</w:t>
      </w:r>
      <w:r w:rsidR="003D0067">
        <w:rPr>
          <w:sz w:val="24"/>
          <w:szCs w:val="24"/>
        </w:rPr>
        <w:t>非常适用于科学研究</w:t>
      </w:r>
      <w:r w:rsidR="003D0067">
        <w:rPr>
          <w:rFonts w:hint="eastAsia"/>
          <w:sz w:val="24"/>
          <w:szCs w:val="24"/>
        </w:rPr>
        <w:t>。</w:t>
      </w:r>
    </w:p>
    <w:p w:rsidR="007C0895" w:rsidRPr="003D0067" w:rsidRDefault="007A5BD9" w:rsidP="00212046">
      <w:pPr>
        <w:spacing w:line="440" w:lineRule="exact"/>
        <w:ind w:firstLine="420"/>
        <w:rPr>
          <w:sz w:val="24"/>
          <w:szCs w:val="24"/>
        </w:rPr>
      </w:pPr>
      <w:r>
        <w:rPr>
          <w:sz w:val="24"/>
          <w:szCs w:val="24"/>
        </w:rPr>
        <w:t>此外还有</w:t>
      </w:r>
      <w:r>
        <w:rPr>
          <w:rFonts w:hint="eastAsia"/>
          <w:sz w:val="24"/>
          <w:szCs w:val="24"/>
        </w:rPr>
        <w:t>A</w:t>
      </w:r>
      <w:r>
        <w:rPr>
          <w:sz w:val="24"/>
          <w:szCs w:val="24"/>
        </w:rPr>
        <w:t>mazon</w:t>
      </w:r>
      <w:r>
        <w:rPr>
          <w:sz w:val="24"/>
          <w:szCs w:val="24"/>
        </w:rPr>
        <w:t>开源的</w:t>
      </w:r>
      <w:r>
        <w:rPr>
          <w:rFonts w:hint="eastAsia"/>
          <w:sz w:val="24"/>
          <w:szCs w:val="24"/>
        </w:rPr>
        <w:t>M</w:t>
      </w:r>
      <w:r>
        <w:rPr>
          <w:sz w:val="24"/>
          <w:szCs w:val="24"/>
        </w:rPr>
        <w:t>xnet</w:t>
      </w:r>
      <w:r w:rsidR="00212046">
        <w:rPr>
          <w:rFonts w:hint="eastAsia"/>
          <w:sz w:val="24"/>
          <w:szCs w:val="24"/>
        </w:rPr>
        <w:t>、</w:t>
      </w:r>
      <w:r w:rsidR="00212046">
        <w:rPr>
          <w:rFonts w:hint="eastAsia"/>
          <w:sz w:val="24"/>
          <w:szCs w:val="24"/>
        </w:rPr>
        <w:t>Deeplearning</w:t>
      </w:r>
      <w:r w:rsidR="00212046">
        <w:rPr>
          <w:sz w:val="24"/>
          <w:szCs w:val="24"/>
        </w:rPr>
        <w:t>4J</w:t>
      </w:r>
      <w:r w:rsidR="00212046">
        <w:rPr>
          <w:rFonts w:hint="eastAsia"/>
          <w:sz w:val="24"/>
          <w:szCs w:val="24"/>
        </w:rPr>
        <w:t>、</w:t>
      </w:r>
      <w:r w:rsidR="00212046">
        <w:rPr>
          <w:rFonts w:hint="eastAsia"/>
          <w:sz w:val="24"/>
          <w:szCs w:val="24"/>
        </w:rPr>
        <w:t>Paddle</w:t>
      </w:r>
      <w:r w:rsidR="00212046">
        <w:rPr>
          <w:sz w:val="24"/>
          <w:szCs w:val="24"/>
        </w:rPr>
        <w:t>Paddle</w:t>
      </w:r>
      <w:r w:rsidR="00212046">
        <w:rPr>
          <w:sz w:val="24"/>
          <w:szCs w:val="24"/>
        </w:rPr>
        <w:t>等优秀的机器学习框架</w:t>
      </w:r>
      <w:r w:rsidR="00212046">
        <w:rPr>
          <w:rFonts w:hint="eastAsia"/>
          <w:sz w:val="24"/>
          <w:szCs w:val="24"/>
        </w:rPr>
        <w:t>。</w:t>
      </w:r>
      <w:r w:rsidR="00212046">
        <w:rPr>
          <w:sz w:val="24"/>
          <w:szCs w:val="24"/>
        </w:rPr>
        <w:t>可见</w:t>
      </w:r>
      <w:r w:rsidR="00212046">
        <w:rPr>
          <w:rFonts w:hint="eastAsia"/>
          <w:sz w:val="24"/>
          <w:szCs w:val="24"/>
        </w:rPr>
        <w:t>，</w:t>
      </w:r>
      <w:r w:rsidR="00212046">
        <w:rPr>
          <w:sz w:val="24"/>
          <w:szCs w:val="24"/>
        </w:rPr>
        <w:t>当前深度学习研究已经达到空前的盛况</w:t>
      </w:r>
      <w:r w:rsidR="00212046">
        <w:rPr>
          <w:rFonts w:hint="eastAsia"/>
          <w:sz w:val="24"/>
          <w:szCs w:val="24"/>
        </w:rPr>
        <w:t>。</w:t>
      </w:r>
    </w:p>
    <w:p w:rsidR="00482280" w:rsidRDefault="00E34B18">
      <w:pPr>
        <w:pStyle w:val="2"/>
        <w:spacing w:before="120" w:after="120"/>
        <w:rPr>
          <w:rStyle w:val="2CharChar"/>
          <w:color w:val="auto"/>
        </w:rPr>
      </w:pPr>
      <w:bookmarkStart w:id="293" w:name="_Toc13325"/>
      <w:bookmarkStart w:id="294" w:name="_Toc533498062"/>
      <w:r>
        <w:rPr>
          <w:rStyle w:val="2CharChar"/>
          <w:color w:val="auto"/>
        </w:rPr>
        <w:t>4</w:t>
      </w:r>
      <w:r w:rsidR="00482280">
        <w:rPr>
          <w:rStyle w:val="2CharChar"/>
          <w:color w:val="auto"/>
        </w:rPr>
        <w:t xml:space="preserve">.3 </w:t>
      </w:r>
      <w:bookmarkEnd w:id="293"/>
      <w:r w:rsidR="008157BA">
        <w:rPr>
          <w:rStyle w:val="2CharChar"/>
          <w:color w:val="auto"/>
        </w:rPr>
        <w:t>实验算法</w:t>
      </w:r>
      <w:bookmarkEnd w:id="294"/>
    </w:p>
    <w:p w:rsidR="00797C5C" w:rsidRDefault="00722F4E" w:rsidP="00797C5C">
      <w:pPr>
        <w:spacing w:line="440" w:lineRule="exact"/>
        <w:rPr>
          <w:sz w:val="24"/>
          <w:szCs w:val="24"/>
        </w:rPr>
      </w:pPr>
      <w:r>
        <w:tab/>
      </w:r>
      <w:r w:rsidRPr="00722F4E">
        <w:rPr>
          <w:sz w:val="24"/>
          <w:szCs w:val="24"/>
        </w:rPr>
        <w:t>卷积</w:t>
      </w:r>
      <w:r>
        <w:rPr>
          <w:sz w:val="24"/>
          <w:szCs w:val="24"/>
        </w:rPr>
        <w:t>网络</w:t>
      </w:r>
      <w:r>
        <w:rPr>
          <w:rFonts w:hint="eastAsia"/>
          <w:sz w:val="24"/>
          <w:szCs w:val="24"/>
        </w:rPr>
        <w:t>(</w:t>
      </w:r>
      <w:r w:rsidR="00797C5C">
        <w:rPr>
          <w:sz w:val="24"/>
          <w:szCs w:val="24"/>
        </w:rPr>
        <w:t>c</w:t>
      </w:r>
      <w:r>
        <w:rPr>
          <w:sz w:val="24"/>
          <w:szCs w:val="24"/>
        </w:rPr>
        <w:t>onvolutional network)</w:t>
      </w:r>
      <w:r>
        <w:rPr>
          <w:sz w:val="24"/>
          <w:szCs w:val="24"/>
        </w:rPr>
        <w:t>是由</w:t>
      </w:r>
      <w:r>
        <w:rPr>
          <w:rFonts w:hint="eastAsia"/>
          <w:sz w:val="24"/>
          <w:szCs w:val="24"/>
        </w:rPr>
        <w:t>Le</w:t>
      </w:r>
      <w:r>
        <w:rPr>
          <w:sz w:val="24"/>
          <w:szCs w:val="24"/>
        </w:rPr>
        <w:t>Cun</w:t>
      </w:r>
      <w:r w:rsidR="009D6B37" w:rsidRPr="009D6B37">
        <w:rPr>
          <w:sz w:val="24"/>
          <w:szCs w:val="24"/>
          <w:vertAlign w:val="superscript"/>
        </w:rPr>
        <w:fldChar w:fldCharType="begin"/>
      </w:r>
      <w:r w:rsidR="009D6B37" w:rsidRPr="009D6B37">
        <w:rPr>
          <w:sz w:val="24"/>
          <w:szCs w:val="24"/>
          <w:vertAlign w:val="superscript"/>
        </w:rPr>
        <w:instrText xml:space="preserve"> REF _Ref533343126 \r \h </w:instrText>
      </w:r>
      <w:r w:rsidR="009D6B37">
        <w:rPr>
          <w:sz w:val="24"/>
          <w:szCs w:val="24"/>
          <w:vertAlign w:val="superscript"/>
        </w:rPr>
        <w:instrText xml:space="preserve"> \* MERGEFORMAT </w:instrText>
      </w:r>
      <w:r w:rsidR="009D6B37" w:rsidRPr="009D6B37">
        <w:rPr>
          <w:sz w:val="24"/>
          <w:szCs w:val="24"/>
          <w:vertAlign w:val="superscript"/>
        </w:rPr>
      </w:r>
      <w:r w:rsidR="009D6B37" w:rsidRPr="009D6B37">
        <w:rPr>
          <w:sz w:val="24"/>
          <w:szCs w:val="24"/>
          <w:vertAlign w:val="superscript"/>
        </w:rPr>
        <w:fldChar w:fldCharType="separate"/>
      </w:r>
      <w:r w:rsidR="009D6B37" w:rsidRPr="009D6B37">
        <w:rPr>
          <w:sz w:val="24"/>
          <w:szCs w:val="24"/>
          <w:vertAlign w:val="superscript"/>
        </w:rPr>
        <w:t>[96]</w:t>
      </w:r>
      <w:r w:rsidR="009D6B37" w:rsidRPr="009D6B37">
        <w:rPr>
          <w:sz w:val="24"/>
          <w:szCs w:val="24"/>
          <w:vertAlign w:val="superscript"/>
        </w:rPr>
        <w:fldChar w:fldCharType="end"/>
      </w:r>
      <w:r>
        <w:rPr>
          <w:sz w:val="24"/>
          <w:szCs w:val="24"/>
        </w:rPr>
        <w:t>于</w:t>
      </w:r>
      <w:r>
        <w:rPr>
          <w:rFonts w:hint="eastAsia"/>
          <w:sz w:val="24"/>
          <w:szCs w:val="24"/>
        </w:rPr>
        <w:t>1</w:t>
      </w:r>
      <w:r>
        <w:rPr>
          <w:sz w:val="24"/>
          <w:szCs w:val="24"/>
        </w:rPr>
        <w:t>988</w:t>
      </w:r>
      <w:r>
        <w:rPr>
          <w:sz w:val="24"/>
          <w:szCs w:val="24"/>
        </w:rPr>
        <w:t>年提出</w:t>
      </w:r>
      <w:r>
        <w:rPr>
          <w:rFonts w:hint="eastAsia"/>
          <w:sz w:val="24"/>
          <w:szCs w:val="24"/>
        </w:rPr>
        <w:t>，</w:t>
      </w:r>
      <w:r>
        <w:rPr>
          <w:sz w:val="24"/>
          <w:szCs w:val="24"/>
        </w:rPr>
        <w:t>又被称为卷积神经网络</w:t>
      </w:r>
      <w:r w:rsidR="00797C5C">
        <w:rPr>
          <w:rFonts w:hint="eastAsia"/>
          <w:sz w:val="24"/>
          <w:szCs w:val="24"/>
        </w:rPr>
        <w:t>(</w:t>
      </w:r>
      <w:r w:rsidR="00797C5C">
        <w:rPr>
          <w:sz w:val="24"/>
          <w:szCs w:val="24"/>
        </w:rPr>
        <w:t>convolutional neural network, CNN)</w:t>
      </w:r>
      <w:r w:rsidR="00797C5C">
        <w:rPr>
          <w:rFonts w:hint="eastAsia"/>
          <w:sz w:val="24"/>
          <w:szCs w:val="24"/>
        </w:rPr>
        <w:t>，是一种专门用来处理具有类似网络结构数据的神经网络</w:t>
      </w:r>
      <w:r w:rsidR="009D6B37" w:rsidRPr="009D6B37">
        <w:rPr>
          <w:sz w:val="24"/>
          <w:szCs w:val="24"/>
          <w:vertAlign w:val="superscript"/>
        </w:rPr>
        <w:fldChar w:fldCharType="begin"/>
      </w:r>
      <w:r w:rsidR="009D6B37" w:rsidRPr="009D6B37">
        <w:rPr>
          <w:sz w:val="24"/>
          <w:szCs w:val="24"/>
          <w:vertAlign w:val="superscript"/>
        </w:rPr>
        <w:instrText xml:space="preserve"> </w:instrText>
      </w:r>
      <w:r w:rsidR="009D6B37" w:rsidRPr="009D6B37">
        <w:rPr>
          <w:rFonts w:hint="eastAsia"/>
          <w:sz w:val="24"/>
          <w:szCs w:val="24"/>
          <w:vertAlign w:val="superscript"/>
        </w:rPr>
        <w:instrText>REF _Ref533343568 \r \h</w:instrText>
      </w:r>
      <w:r w:rsidR="009D6B37" w:rsidRPr="009D6B37">
        <w:rPr>
          <w:sz w:val="24"/>
          <w:szCs w:val="24"/>
          <w:vertAlign w:val="superscript"/>
        </w:rPr>
        <w:instrText xml:space="preserve"> </w:instrText>
      </w:r>
      <w:r w:rsidR="009D6B37">
        <w:rPr>
          <w:sz w:val="24"/>
          <w:szCs w:val="24"/>
          <w:vertAlign w:val="superscript"/>
        </w:rPr>
        <w:instrText xml:space="preserve"> \* MERGEFORMAT </w:instrText>
      </w:r>
      <w:r w:rsidR="009D6B37" w:rsidRPr="009D6B37">
        <w:rPr>
          <w:sz w:val="24"/>
          <w:szCs w:val="24"/>
          <w:vertAlign w:val="superscript"/>
        </w:rPr>
      </w:r>
      <w:r w:rsidR="009D6B37" w:rsidRPr="009D6B37">
        <w:rPr>
          <w:sz w:val="24"/>
          <w:szCs w:val="24"/>
          <w:vertAlign w:val="superscript"/>
        </w:rPr>
        <w:fldChar w:fldCharType="separate"/>
      </w:r>
      <w:r w:rsidR="009D6B37" w:rsidRPr="009D6B37">
        <w:rPr>
          <w:sz w:val="24"/>
          <w:szCs w:val="24"/>
          <w:vertAlign w:val="superscript"/>
        </w:rPr>
        <w:t>[97]</w:t>
      </w:r>
      <w:r w:rsidR="009D6B37" w:rsidRPr="009D6B37">
        <w:rPr>
          <w:sz w:val="24"/>
          <w:szCs w:val="24"/>
          <w:vertAlign w:val="superscript"/>
        </w:rPr>
        <w:fldChar w:fldCharType="end"/>
      </w:r>
      <w:r w:rsidR="00797C5C">
        <w:rPr>
          <w:rFonts w:hint="eastAsia"/>
          <w:sz w:val="24"/>
          <w:szCs w:val="24"/>
        </w:rPr>
        <w:t>。</w:t>
      </w:r>
      <w:r w:rsidR="00797C5C">
        <w:rPr>
          <w:sz w:val="24"/>
          <w:szCs w:val="24"/>
        </w:rPr>
        <w:t>当前</w:t>
      </w:r>
      <w:r w:rsidR="00797C5C">
        <w:rPr>
          <w:rFonts w:hint="eastAsia"/>
          <w:sz w:val="24"/>
          <w:szCs w:val="24"/>
        </w:rPr>
        <w:t>，</w:t>
      </w:r>
      <w:r w:rsidR="00797C5C">
        <w:rPr>
          <w:sz w:val="24"/>
          <w:szCs w:val="24"/>
        </w:rPr>
        <w:t>卷积神经网络在机器视觉领域取得了巨大的成功</w:t>
      </w:r>
      <w:r w:rsidR="005820FF">
        <w:rPr>
          <w:rFonts w:hint="eastAsia"/>
          <w:sz w:val="24"/>
          <w:szCs w:val="24"/>
        </w:rPr>
        <w:t>，</w:t>
      </w:r>
      <w:r w:rsidR="005820FF">
        <w:rPr>
          <w:sz w:val="24"/>
          <w:szCs w:val="24"/>
        </w:rPr>
        <w:t>尤其是在图像识别领域</w:t>
      </w:r>
      <w:r w:rsidR="00797C5C">
        <w:rPr>
          <w:rFonts w:hint="eastAsia"/>
          <w:sz w:val="24"/>
          <w:szCs w:val="24"/>
        </w:rPr>
        <w:t>，</w:t>
      </w:r>
      <w:r w:rsidR="00797C5C">
        <w:rPr>
          <w:sz w:val="24"/>
          <w:szCs w:val="24"/>
        </w:rPr>
        <w:t>是深度学习领域最为重要的网络结构之一</w:t>
      </w:r>
      <w:r w:rsidR="00797C5C">
        <w:rPr>
          <w:rFonts w:hint="eastAsia"/>
          <w:sz w:val="24"/>
          <w:szCs w:val="24"/>
        </w:rPr>
        <w:t>。</w:t>
      </w:r>
    </w:p>
    <w:p w:rsidR="00076B30" w:rsidRDefault="00797C5C" w:rsidP="00797C5C">
      <w:pPr>
        <w:pStyle w:val="3"/>
      </w:pPr>
      <w:bookmarkStart w:id="295" w:name="_Toc533498063"/>
      <w:r w:rsidRPr="00797C5C">
        <w:rPr>
          <w:rFonts w:hint="eastAsia"/>
        </w:rPr>
        <w:t>4</w:t>
      </w:r>
      <w:r w:rsidRPr="00797C5C">
        <w:t>.3.1</w:t>
      </w:r>
      <w:r w:rsidR="00286D2C">
        <w:t xml:space="preserve"> </w:t>
      </w:r>
      <w:r w:rsidRPr="00797C5C">
        <w:t>卷积神经网</w:t>
      </w:r>
      <w:r w:rsidR="00143438" w:rsidRPr="00797C5C">
        <w:t>络原理</w:t>
      </w:r>
      <w:bookmarkEnd w:id="295"/>
    </w:p>
    <w:p w:rsidR="00646363" w:rsidRDefault="00012377" w:rsidP="00646363">
      <w:pPr>
        <w:spacing w:line="440" w:lineRule="exact"/>
        <w:rPr>
          <w:sz w:val="24"/>
          <w:szCs w:val="24"/>
        </w:rPr>
      </w:pPr>
      <w:r>
        <w:tab/>
      </w:r>
      <w:r w:rsidRPr="00012377">
        <w:rPr>
          <w:sz w:val="24"/>
          <w:szCs w:val="24"/>
        </w:rPr>
        <w:t>相较于传统神经网络</w:t>
      </w:r>
      <w:r>
        <w:rPr>
          <w:rFonts w:hint="eastAsia"/>
        </w:rPr>
        <w:t>，</w:t>
      </w:r>
      <w:r w:rsidRPr="00012377">
        <w:rPr>
          <w:sz w:val="24"/>
          <w:szCs w:val="24"/>
        </w:rPr>
        <w:t>卷积神经网络</w:t>
      </w:r>
      <w:r>
        <w:rPr>
          <w:sz w:val="24"/>
          <w:szCs w:val="24"/>
        </w:rPr>
        <w:t>依旧是层级的网络结构</w:t>
      </w:r>
      <w:r>
        <w:rPr>
          <w:rFonts w:hint="eastAsia"/>
          <w:sz w:val="24"/>
          <w:szCs w:val="24"/>
        </w:rPr>
        <w:t>。</w:t>
      </w:r>
      <w:r>
        <w:rPr>
          <w:sz w:val="24"/>
          <w:szCs w:val="24"/>
        </w:rPr>
        <w:t>然而其各层的功能和</w:t>
      </w:r>
      <w:r>
        <w:rPr>
          <w:sz w:val="24"/>
          <w:szCs w:val="24"/>
        </w:rPr>
        <w:lastRenderedPageBreak/>
        <w:t>形式发生了较大的变化</w:t>
      </w:r>
      <w:r>
        <w:rPr>
          <w:rFonts w:hint="eastAsia"/>
          <w:sz w:val="24"/>
          <w:szCs w:val="24"/>
        </w:rPr>
        <w:t>，</w:t>
      </w:r>
      <w:r>
        <w:rPr>
          <w:sz w:val="24"/>
          <w:szCs w:val="24"/>
        </w:rPr>
        <w:t>是传统神经网络的一种改进</w:t>
      </w:r>
      <w:r>
        <w:rPr>
          <w:rFonts w:hint="eastAsia"/>
          <w:sz w:val="24"/>
          <w:szCs w:val="24"/>
        </w:rPr>
        <w:t>。</w:t>
      </w:r>
      <w:r w:rsidR="00512851">
        <w:rPr>
          <w:rFonts w:hint="eastAsia"/>
          <w:sz w:val="24"/>
          <w:szCs w:val="24"/>
        </w:rPr>
        <w:t>卷积神经网络主要由数据输入层</w:t>
      </w:r>
      <w:r w:rsidR="00646363">
        <w:rPr>
          <w:rFonts w:hint="eastAsia"/>
          <w:sz w:val="24"/>
          <w:szCs w:val="24"/>
        </w:rPr>
        <w:t>(</w:t>
      </w:r>
      <w:r w:rsidR="00646363">
        <w:rPr>
          <w:sz w:val="24"/>
          <w:szCs w:val="24"/>
        </w:rPr>
        <w:t>Input layer)</w:t>
      </w:r>
      <w:r w:rsidR="00512851">
        <w:rPr>
          <w:rFonts w:hint="eastAsia"/>
          <w:sz w:val="24"/>
          <w:szCs w:val="24"/>
        </w:rPr>
        <w:t>、卷积运算层</w:t>
      </w:r>
      <w:r w:rsidR="00646363">
        <w:rPr>
          <w:rFonts w:hint="eastAsia"/>
          <w:sz w:val="24"/>
          <w:szCs w:val="24"/>
        </w:rPr>
        <w:t>(</w:t>
      </w:r>
      <w:r w:rsidR="00646363">
        <w:rPr>
          <w:sz w:val="24"/>
          <w:szCs w:val="24"/>
        </w:rPr>
        <w:t>Convolutional layer)</w:t>
      </w:r>
      <w:r w:rsidR="00512851">
        <w:rPr>
          <w:rFonts w:hint="eastAsia"/>
          <w:sz w:val="24"/>
          <w:szCs w:val="24"/>
        </w:rPr>
        <w:t>、激活函数层</w:t>
      </w:r>
      <w:r w:rsidR="00646363">
        <w:rPr>
          <w:rFonts w:hint="eastAsia"/>
          <w:sz w:val="24"/>
          <w:szCs w:val="24"/>
        </w:rPr>
        <w:t>(</w:t>
      </w:r>
      <w:r w:rsidR="00646363">
        <w:rPr>
          <w:sz w:val="24"/>
          <w:szCs w:val="24"/>
        </w:rPr>
        <w:t>Activation layer)</w:t>
      </w:r>
      <w:r w:rsidR="00512851">
        <w:rPr>
          <w:rFonts w:hint="eastAsia"/>
          <w:sz w:val="24"/>
          <w:szCs w:val="24"/>
        </w:rPr>
        <w:t>、池化层</w:t>
      </w:r>
      <w:r w:rsidR="00646363">
        <w:rPr>
          <w:rFonts w:hint="eastAsia"/>
          <w:sz w:val="24"/>
          <w:szCs w:val="24"/>
        </w:rPr>
        <w:t>(</w:t>
      </w:r>
      <w:r w:rsidR="00646363">
        <w:rPr>
          <w:sz w:val="24"/>
          <w:szCs w:val="24"/>
        </w:rPr>
        <w:t>Pool layer)</w:t>
      </w:r>
      <w:r w:rsidR="00512851">
        <w:rPr>
          <w:rFonts w:hint="eastAsia"/>
          <w:sz w:val="24"/>
          <w:szCs w:val="24"/>
        </w:rPr>
        <w:t>和全连接层</w:t>
      </w:r>
      <w:r w:rsidR="00646363">
        <w:rPr>
          <w:rFonts w:hint="eastAsia"/>
          <w:sz w:val="24"/>
          <w:szCs w:val="24"/>
        </w:rPr>
        <w:t>(</w:t>
      </w:r>
      <w:r w:rsidR="00646363">
        <w:rPr>
          <w:sz w:val="24"/>
          <w:szCs w:val="24"/>
        </w:rPr>
        <w:t>FC layer)</w:t>
      </w:r>
      <w:r w:rsidR="00512851">
        <w:rPr>
          <w:rFonts w:hint="eastAsia"/>
          <w:sz w:val="24"/>
          <w:szCs w:val="24"/>
        </w:rPr>
        <w:t>等构造，其网络结果如图</w:t>
      </w:r>
      <w:r w:rsidR="00512851">
        <w:rPr>
          <w:rFonts w:hint="eastAsia"/>
          <w:sz w:val="24"/>
          <w:szCs w:val="24"/>
        </w:rPr>
        <w:t>4</w:t>
      </w:r>
      <w:r w:rsidR="00512851">
        <w:rPr>
          <w:sz w:val="24"/>
          <w:szCs w:val="24"/>
        </w:rPr>
        <w:t>.3</w:t>
      </w:r>
      <w:r w:rsidR="00512851">
        <w:rPr>
          <w:sz w:val="24"/>
          <w:szCs w:val="24"/>
        </w:rPr>
        <w:t>所示</w:t>
      </w:r>
      <w:r w:rsidR="00512851">
        <w:rPr>
          <w:rFonts w:hint="eastAsia"/>
          <w:sz w:val="24"/>
          <w:szCs w:val="24"/>
        </w:rPr>
        <w:t>。</w:t>
      </w:r>
    </w:p>
    <w:p w:rsidR="00646363" w:rsidRDefault="006A4A0E" w:rsidP="006A4A0E">
      <w:pPr>
        <w:spacing w:line="360" w:lineRule="auto"/>
        <w:ind w:firstLineChars="1000" w:firstLine="2400"/>
        <w:rPr>
          <w:sz w:val="24"/>
        </w:rPr>
      </w:pPr>
      <w:r>
        <w:rPr>
          <w:sz w:val="24"/>
        </w:rPr>
        <w:object w:dxaOrig="7417" w:dyaOrig="4525">
          <v:shape id="_x0000_i1175" type="#_x0000_t75" style="width:297.25pt;height:181.85pt;mso-position-vertical:absolute" o:ole="">
            <v:imagedata r:id="rId362" o:title=""/>
          </v:shape>
          <o:OLEObject Type="Embed" ProgID="Visio.Drawing.15" ShapeID="_x0000_i1175" DrawAspect="Content" ObjectID="_1607267110" r:id="rId363"/>
        </w:object>
      </w:r>
    </w:p>
    <w:p w:rsidR="00A84FD7" w:rsidRDefault="00473FBF" w:rsidP="00646363">
      <w:pPr>
        <w:spacing w:line="360" w:lineRule="auto"/>
        <w:ind w:firstLineChars="1150" w:firstLine="2760"/>
        <w:rPr>
          <w:sz w:val="24"/>
          <w:szCs w:val="24"/>
        </w:rPr>
      </w:pPr>
      <w:r w:rsidRPr="00A84FD7">
        <w:rPr>
          <w:sz w:val="24"/>
        </w:rPr>
        <w:t>图</w:t>
      </w:r>
      <w:r w:rsidRPr="00A84FD7">
        <w:rPr>
          <w:rFonts w:hint="eastAsia"/>
          <w:sz w:val="24"/>
        </w:rPr>
        <w:t>4</w:t>
      </w:r>
      <w:r w:rsidRPr="00A84FD7">
        <w:rPr>
          <w:sz w:val="24"/>
        </w:rPr>
        <w:t xml:space="preserve">.3  </w:t>
      </w:r>
      <w:r w:rsidRPr="00A84FD7">
        <w:rPr>
          <w:sz w:val="24"/>
        </w:rPr>
        <w:t>卷积神经网络结构</w:t>
      </w:r>
    </w:p>
    <w:p w:rsidR="00E402D3" w:rsidRDefault="00473FBF" w:rsidP="00A84FD7">
      <w:pPr>
        <w:spacing w:line="440" w:lineRule="exact"/>
        <w:ind w:firstLine="420"/>
        <w:rPr>
          <w:sz w:val="24"/>
          <w:szCs w:val="24"/>
        </w:rPr>
      </w:pPr>
      <w:r>
        <w:rPr>
          <w:sz w:val="24"/>
          <w:szCs w:val="24"/>
        </w:rPr>
        <w:t>数据输入层</w:t>
      </w:r>
      <w:r>
        <w:rPr>
          <w:rFonts w:hint="eastAsia"/>
          <w:sz w:val="24"/>
          <w:szCs w:val="24"/>
        </w:rPr>
        <w:t>是卷积网络的初始层，主要用于对原始数据进行预处理，其中主要包括：去均值、归一化、降维三个过程。去均值是将输入数据</w:t>
      </w:r>
      <w:r w:rsidR="00E402D3">
        <w:rPr>
          <w:rFonts w:hint="eastAsia"/>
          <w:sz w:val="24"/>
          <w:szCs w:val="24"/>
        </w:rPr>
        <w:t>每一维度的中心置</w:t>
      </w:r>
      <w:r w:rsidR="00E402D3">
        <w:rPr>
          <w:rFonts w:hint="eastAsia"/>
          <w:sz w:val="24"/>
          <w:szCs w:val="24"/>
        </w:rPr>
        <w:t>0</w:t>
      </w:r>
      <w:r w:rsidR="00E402D3">
        <w:rPr>
          <w:rFonts w:hint="eastAsia"/>
          <w:sz w:val="24"/>
          <w:szCs w:val="24"/>
        </w:rPr>
        <w:t>，其目的在于将样本中心拉回坐标原点位置。归一化是机器学习中最常用的操作之一，主要是将每一维的幅度归一化到同样的范围，从而减少各维数据取值范围不同的差异而带来的干扰。</w:t>
      </w:r>
    </w:p>
    <w:p w:rsidR="000368C8" w:rsidRDefault="000368C8" w:rsidP="00116243">
      <w:pPr>
        <w:spacing w:line="440" w:lineRule="exact"/>
        <w:rPr>
          <w:sz w:val="24"/>
          <w:szCs w:val="24"/>
        </w:rPr>
      </w:pPr>
      <w:r>
        <w:drawing>
          <wp:anchor distT="0" distB="0" distL="114300" distR="114300" simplePos="0" relativeHeight="251758592" behindDoc="0" locked="0" layoutInCell="1" allowOverlap="1">
            <wp:simplePos x="0" y="0"/>
            <wp:positionH relativeFrom="column">
              <wp:posOffset>113030</wp:posOffset>
            </wp:positionH>
            <wp:positionV relativeFrom="paragraph">
              <wp:posOffset>341069</wp:posOffset>
            </wp:positionV>
            <wp:extent cx="5760000" cy="1969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4-5.PNG"/>
                    <pic:cNvPicPr/>
                  </pic:nvPicPr>
                  <pic:blipFill>
                    <a:blip r:embed="rId364">
                      <a:extLst>
                        <a:ext uri="{28A0092B-C50C-407E-A947-70E740481C1C}">
                          <a14:useLocalDpi xmlns:a14="http://schemas.microsoft.com/office/drawing/2010/main" val="0"/>
                        </a:ext>
                      </a:extLst>
                    </a:blip>
                    <a:stretch>
                      <a:fillRect/>
                    </a:stretch>
                  </pic:blipFill>
                  <pic:spPr>
                    <a:xfrm>
                      <a:off x="0" y="0"/>
                      <a:ext cx="5760000" cy="1969200"/>
                    </a:xfrm>
                    <a:prstGeom prst="rect">
                      <a:avLst/>
                    </a:prstGeom>
                  </pic:spPr>
                </pic:pic>
              </a:graphicData>
            </a:graphic>
            <wp14:sizeRelH relativeFrom="margin">
              <wp14:pctWidth>0</wp14:pctWidth>
            </wp14:sizeRelH>
            <wp14:sizeRelV relativeFrom="margin">
              <wp14:pctHeight>0</wp14:pctHeight>
            </wp14:sizeRelV>
          </wp:anchor>
        </w:drawing>
      </w:r>
      <w:r w:rsidR="00116243">
        <w:rPr>
          <w:sz w:val="24"/>
          <w:szCs w:val="24"/>
        </w:rPr>
        <w:t>降维过程一般利用</w:t>
      </w:r>
      <w:r w:rsidR="00116243">
        <w:rPr>
          <w:rFonts w:hint="eastAsia"/>
          <w:sz w:val="24"/>
          <w:szCs w:val="24"/>
        </w:rPr>
        <w:t>P</w:t>
      </w:r>
      <w:r w:rsidR="00116243">
        <w:rPr>
          <w:sz w:val="24"/>
          <w:szCs w:val="24"/>
        </w:rPr>
        <w:t>CA</w:t>
      </w:r>
      <w:r w:rsidR="00116243">
        <w:rPr>
          <w:sz w:val="24"/>
          <w:szCs w:val="24"/>
        </w:rPr>
        <w:t>提出相关主成分</w:t>
      </w:r>
      <w:r w:rsidR="00116243">
        <w:rPr>
          <w:rFonts w:hint="eastAsia"/>
          <w:sz w:val="24"/>
          <w:szCs w:val="24"/>
        </w:rPr>
        <w:t>。</w:t>
      </w:r>
      <w:r w:rsidR="00116243">
        <w:rPr>
          <w:sz w:val="24"/>
          <w:szCs w:val="24"/>
        </w:rPr>
        <w:t>去均值和归一化的效果如图</w:t>
      </w:r>
      <w:r w:rsidR="00116243">
        <w:rPr>
          <w:rFonts w:hint="eastAsia"/>
          <w:sz w:val="24"/>
          <w:szCs w:val="24"/>
        </w:rPr>
        <w:t>4</w:t>
      </w:r>
      <w:r w:rsidR="00116243">
        <w:rPr>
          <w:sz w:val="24"/>
          <w:szCs w:val="24"/>
        </w:rPr>
        <w:t>.4</w:t>
      </w:r>
      <w:r w:rsidR="00116243">
        <w:rPr>
          <w:sz w:val="24"/>
          <w:szCs w:val="24"/>
        </w:rPr>
        <w:t>所示</w:t>
      </w:r>
      <w:r w:rsidR="00116243">
        <w:rPr>
          <w:rFonts w:hint="eastAsia"/>
          <w:sz w:val="24"/>
          <w:szCs w:val="24"/>
        </w:rPr>
        <w:t>。</w:t>
      </w:r>
    </w:p>
    <w:p w:rsidR="00076B30" w:rsidRPr="00116243" w:rsidRDefault="00076B30" w:rsidP="00116243">
      <w:pPr>
        <w:spacing w:line="440" w:lineRule="exact"/>
        <w:rPr>
          <w:sz w:val="24"/>
          <w:szCs w:val="24"/>
        </w:rPr>
      </w:pPr>
    </w:p>
    <w:p w:rsidR="00116243" w:rsidRDefault="00A84FD7" w:rsidP="00A84FD7">
      <w:pPr>
        <w:spacing w:line="360" w:lineRule="auto"/>
      </w:pPr>
      <w:r>
        <w:tab/>
      </w:r>
      <w:r w:rsidR="00116243">
        <w:t xml:space="preserve">                    </w:t>
      </w:r>
      <w:r w:rsidR="00116243">
        <w:rPr>
          <w:sz w:val="24"/>
        </w:rPr>
        <w:t>图</w:t>
      </w:r>
      <w:r w:rsidR="00116243" w:rsidRPr="00A84FD7">
        <w:rPr>
          <w:rFonts w:hint="eastAsia"/>
          <w:sz w:val="24"/>
        </w:rPr>
        <w:t>4</w:t>
      </w:r>
      <w:r w:rsidR="00116243" w:rsidRPr="00A84FD7">
        <w:rPr>
          <w:sz w:val="24"/>
        </w:rPr>
        <w:t xml:space="preserve">.4 </w:t>
      </w:r>
      <w:r w:rsidR="00116243" w:rsidRPr="00A84FD7">
        <w:rPr>
          <w:sz w:val="24"/>
        </w:rPr>
        <w:t>去均值和归一化操作</w:t>
      </w:r>
      <w:r w:rsidR="00DA7511">
        <w:rPr>
          <w:rFonts w:hint="eastAsia"/>
          <w:sz w:val="24"/>
        </w:rPr>
        <w:t>示意图</w:t>
      </w:r>
    </w:p>
    <w:p w:rsidR="00A84FD7" w:rsidRDefault="00A84FD7" w:rsidP="00DA7511">
      <w:pPr>
        <w:spacing w:line="360" w:lineRule="auto"/>
        <w:ind w:firstLine="420"/>
        <w:rPr>
          <w:sz w:val="24"/>
          <w:szCs w:val="24"/>
        </w:rPr>
      </w:pPr>
      <w:r w:rsidRPr="00A84FD7">
        <w:rPr>
          <w:sz w:val="24"/>
          <w:szCs w:val="24"/>
        </w:rPr>
        <w:t>卷积运算层是第二层</w:t>
      </w:r>
      <w:r w:rsidRPr="00A84FD7">
        <w:rPr>
          <w:rFonts w:hint="eastAsia"/>
          <w:sz w:val="24"/>
          <w:szCs w:val="24"/>
        </w:rPr>
        <w:t>，</w:t>
      </w:r>
      <w:r w:rsidRPr="00A84FD7">
        <w:rPr>
          <w:sz w:val="24"/>
          <w:szCs w:val="24"/>
        </w:rPr>
        <w:t>也是</w:t>
      </w:r>
      <w:r>
        <w:rPr>
          <w:sz w:val="24"/>
          <w:szCs w:val="24"/>
        </w:rPr>
        <w:t>卷积神经网络最为重要的一层</w:t>
      </w:r>
      <w:r>
        <w:rPr>
          <w:rFonts w:hint="eastAsia"/>
          <w:sz w:val="24"/>
          <w:szCs w:val="24"/>
        </w:rPr>
        <w:t>，</w:t>
      </w:r>
      <w:r>
        <w:rPr>
          <w:sz w:val="24"/>
          <w:szCs w:val="24"/>
        </w:rPr>
        <w:t>该层主要用来提取数据信息</w:t>
      </w:r>
      <w:r>
        <w:rPr>
          <w:rFonts w:hint="eastAsia"/>
          <w:sz w:val="24"/>
          <w:szCs w:val="24"/>
        </w:rPr>
        <w:t>，</w:t>
      </w:r>
      <w:r>
        <w:rPr>
          <w:sz w:val="24"/>
          <w:szCs w:val="24"/>
        </w:rPr>
        <w:t>学习神经网络的</w:t>
      </w:r>
      <w:r w:rsidR="001E7CBD">
        <w:rPr>
          <w:sz w:val="24"/>
          <w:szCs w:val="24"/>
        </w:rPr>
        <w:t>权值</w:t>
      </w:r>
      <w:r>
        <w:rPr>
          <w:sz w:val="24"/>
          <w:szCs w:val="24"/>
        </w:rPr>
        <w:t>参数</w:t>
      </w:r>
      <w:r>
        <w:rPr>
          <w:rFonts w:hint="eastAsia"/>
          <w:sz w:val="24"/>
          <w:szCs w:val="24"/>
        </w:rPr>
        <w:t>。</w:t>
      </w:r>
      <w:r w:rsidR="001E7CBD">
        <w:rPr>
          <w:rFonts w:hint="eastAsia"/>
          <w:sz w:val="24"/>
          <w:szCs w:val="24"/>
        </w:rPr>
        <w:t>才卷积层有着两个关键的操作：局部关联、窗口滑动。</w:t>
      </w:r>
    </w:p>
    <w:p w:rsidR="00483348" w:rsidRDefault="001E7CBD" w:rsidP="00A84FD7">
      <w:pPr>
        <w:spacing w:line="360" w:lineRule="auto"/>
        <w:rPr>
          <w:sz w:val="24"/>
          <w:szCs w:val="24"/>
        </w:rPr>
      </w:pPr>
      <w:r>
        <w:rPr>
          <w:sz w:val="24"/>
          <w:szCs w:val="24"/>
        </w:rPr>
        <w:t>局部关联</w:t>
      </w:r>
      <w:r w:rsidR="00483348">
        <w:rPr>
          <w:sz w:val="24"/>
          <w:szCs w:val="24"/>
        </w:rPr>
        <w:t>指将每个神经元看成一个滤波器</w:t>
      </w:r>
      <w:r w:rsidR="00483348">
        <w:rPr>
          <w:rFonts w:hint="eastAsia"/>
          <w:sz w:val="24"/>
          <w:szCs w:val="24"/>
        </w:rPr>
        <w:t>，</w:t>
      </w:r>
      <w:r w:rsidR="00483348">
        <w:rPr>
          <w:sz w:val="24"/>
          <w:szCs w:val="24"/>
        </w:rPr>
        <w:t>窗口活动是指滤波器不断滑动</w:t>
      </w:r>
      <w:r w:rsidR="00483348">
        <w:rPr>
          <w:rFonts w:hint="eastAsia"/>
          <w:sz w:val="24"/>
          <w:szCs w:val="24"/>
        </w:rPr>
        <w:t>，</w:t>
      </w:r>
      <w:r w:rsidR="00483348">
        <w:rPr>
          <w:sz w:val="24"/>
          <w:szCs w:val="24"/>
        </w:rPr>
        <w:t>从而不断对局部数据进行计算</w:t>
      </w:r>
      <w:r w:rsidR="00483348">
        <w:rPr>
          <w:rFonts w:hint="eastAsia"/>
          <w:sz w:val="24"/>
          <w:szCs w:val="24"/>
        </w:rPr>
        <w:t>，</w:t>
      </w:r>
      <w:r w:rsidR="00483348">
        <w:rPr>
          <w:sz w:val="24"/>
          <w:szCs w:val="24"/>
        </w:rPr>
        <w:t>提取相关信息</w:t>
      </w:r>
      <w:r w:rsidR="00483348">
        <w:rPr>
          <w:rFonts w:hint="eastAsia"/>
          <w:sz w:val="24"/>
          <w:szCs w:val="24"/>
        </w:rPr>
        <w:t>。</w:t>
      </w:r>
      <w:r w:rsidR="00295D46">
        <w:rPr>
          <w:rFonts w:hint="eastAsia"/>
          <w:sz w:val="24"/>
          <w:szCs w:val="24"/>
        </w:rPr>
        <w:t>卷积滤波器根据原始数据的通道数，确定其层数。</w:t>
      </w:r>
      <w:r w:rsidR="00295D46">
        <w:rPr>
          <w:rFonts w:hint="eastAsia"/>
          <w:sz w:val="24"/>
          <w:szCs w:val="24"/>
        </w:rPr>
        <w:lastRenderedPageBreak/>
        <w:t>根据滤波后是否保持原始图像大小，确定是否进行</w:t>
      </w:r>
      <w:r w:rsidR="00295D46">
        <w:rPr>
          <w:sz w:val="24"/>
          <w:szCs w:val="24"/>
        </w:rPr>
        <w:t>”0”</w:t>
      </w:r>
      <w:r w:rsidR="00295D46">
        <w:rPr>
          <w:sz w:val="24"/>
          <w:szCs w:val="24"/>
        </w:rPr>
        <w:t>填充操作</w:t>
      </w:r>
      <w:r w:rsidR="00295D46">
        <w:rPr>
          <w:rFonts w:hint="eastAsia"/>
          <w:sz w:val="24"/>
          <w:szCs w:val="24"/>
        </w:rPr>
        <w:t>。</w:t>
      </w:r>
      <w:r w:rsidR="00100C35">
        <w:rPr>
          <w:rFonts w:hint="eastAsia"/>
          <w:sz w:val="24"/>
          <w:szCs w:val="24"/>
        </w:rPr>
        <w:t>根据步长操作，确定滤波器每一步的移动步伐</w:t>
      </w:r>
      <w:r w:rsidR="00286D2C">
        <w:rPr>
          <w:rFonts w:hint="eastAsia"/>
          <w:sz w:val="24"/>
          <w:szCs w:val="24"/>
        </w:rPr>
        <w:t>。</w:t>
      </w:r>
      <w:r w:rsidR="00880C7C">
        <w:rPr>
          <w:rFonts w:hint="eastAsia"/>
          <w:sz w:val="24"/>
          <w:szCs w:val="24"/>
        </w:rPr>
        <w:t>在卷积层，各滤波器的权值是固定的，每一个滤波器只关注一个的特征</w:t>
      </w:r>
      <w:r w:rsidR="00F27B09">
        <w:rPr>
          <w:rFonts w:hint="eastAsia"/>
          <w:sz w:val="24"/>
          <w:szCs w:val="24"/>
        </w:rPr>
        <w:t>，由一组固定权重的滤波器和不同图像窗口做卷积运算，这就是卷积神经网络的权值共享机制</w:t>
      </w:r>
      <w:r w:rsidR="00880C7C">
        <w:rPr>
          <w:rFonts w:hint="eastAsia"/>
          <w:sz w:val="24"/>
          <w:szCs w:val="24"/>
        </w:rPr>
        <w:t>。对于图像数据来说，这些特征包括垂直边缘、水平边缘、颜色和纹理等信息，每各卷积层的所有滤波器加起来就相当于整个图像的特征提取器集合</w:t>
      </w:r>
      <w:r w:rsidR="00F27B09">
        <w:rPr>
          <w:rFonts w:hint="eastAsia"/>
          <w:sz w:val="24"/>
          <w:szCs w:val="24"/>
        </w:rPr>
        <w:t>。权值共享机制极大的减少了需要学习参数的数量，也是卷积神经网络最为关键的一点。</w:t>
      </w:r>
    </w:p>
    <w:p w:rsidR="00F27B09" w:rsidRDefault="00F27B09" w:rsidP="00A84FD7">
      <w:pPr>
        <w:spacing w:line="360" w:lineRule="auto"/>
        <w:rPr>
          <w:sz w:val="24"/>
          <w:szCs w:val="24"/>
        </w:rPr>
      </w:pPr>
      <w:r>
        <w:rPr>
          <w:sz w:val="24"/>
          <w:szCs w:val="24"/>
        </w:rPr>
        <w:tab/>
      </w:r>
      <w:r>
        <w:rPr>
          <w:sz w:val="24"/>
          <w:szCs w:val="24"/>
        </w:rPr>
        <w:t>激活函数层直接跟在卷积层后</w:t>
      </w:r>
      <w:r>
        <w:rPr>
          <w:rFonts w:hint="eastAsia"/>
          <w:sz w:val="24"/>
          <w:szCs w:val="24"/>
        </w:rPr>
        <w:t>，</w:t>
      </w:r>
      <w:r>
        <w:rPr>
          <w:sz w:val="24"/>
          <w:szCs w:val="24"/>
        </w:rPr>
        <w:t>用于对卷积层输出结果做非线性映射</w:t>
      </w:r>
      <w:r w:rsidR="001D4DBD">
        <w:rPr>
          <w:rFonts w:hint="eastAsia"/>
          <w:sz w:val="24"/>
          <w:szCs w:val="24"/>
        </w:rPr>
        <w:t>，</w:t>
      </w:r>
      <w:r w:rsidR="001D4DBD">
        <w:rPr>
          <w:sz w:val="24"/>
          <w:szCs w:val="24"/>
        </w:rPr>
        <w:t>这是为了保证各</w:t>
      </w:r>
      <w:r w:rsidR="005E4510">
        <w:rPr>
          <w:sz w:val="24"/>
          <w:szCs w:val="24"/>
        </w:rPr>
        <w:t>卷积</w:t>
      </w:r>
      <w:r w:rsidR="001D4DBD">
        <w:rPr>
          <w:sz w:val="24"/>
          <w:szCs w:val="24"/>
        </w:rPr>
        <w:t>层学习到的特征不存在线性关系</w:t>
      </w:r>
      <w:r w:rsidR="001D4DBD">
        <w:rPr>
          <w:rFonts w:hint="eastAsia"/>
          <w:sz w:val="24"/>
          <w:szCs w:val="24"/>
        </w:rPr>
        <w:t>。</w:t>
      </w:r>
      <w:r w:rsidR="00506075">
        <w:rPr>
          <w:rFonts w:hint="eastAsia"/>
          <w:sz w:val="24"/>
          <w:szCs w:val="24"/>
        </w:rPr>
        <w:t>C</w:t>
      </w:r>
      <w:r w:rsidR="00506075">
        <w:rPr>
          <w:sz w:val="24"/>
          <w:szCs w:val="24"/>
        </w:rPr>
        <w:t>NN</w:t>
      </w:r>
      <w:r w:rsidR="00DF0487">
        <w:rPr>
          <w:sz w:val="24"/>
          <w:szCs w:val="24"/>
        </w:rPr>
        <w:t>中最常用的激活函数是</w:t>
      </w:r>
      <w:r w:rsidR="00DF0487">
        <w:rPr>
          <w:rFonts w:hint="eastAsia"/>
          <w:sz w:val="24"/>
          <w:szCs w:val="24"/>
        </w:rPr>
        <w:t>R</w:t>
      </w:r>
      <w:r w:rsidR="00DF0487">
        <w:rPr>
          <w:sz w:val="24"/>
          <w:szCs w:val="24"/>
        </w:rPr>
        <w:t>eLU(The Rectified Linear Unit)</w:t>
      </w:r>
      <w:r w:rsidR="00282304" w:rsidRPr="00282304">
        <w:rPr>
          <w:sz w:val="24"/>
          <w:szCs w:val="24"/>
          <w:vertAlign w:val="superscript"/>
        </w:rPr>
        <w:fldChar w:fldCharType="begin"/>
      </w:r>
      <w:r w:rsidR="00282304" w:rsidRPr="00282304">
        <w:rPr>
          <w:sz w:val="24"/>
          <w:szCs w:val="24"/>
          <w:vertAlign w:val="superscript"/>
        </w:rPr>
        <w:instrText xml:space="preserve"> REF _Ref533344058 \r \h </w:instrText>
      </w:r>
      <w:r w:rsidR="00282304">
        <w:rPr>
          <w:sz w:val="24"/>
          <w:szCs w:val="24"/>
          <w:vertAlign w:val="superscript"/>
        </w:rPr>
        <w:instrText xml:space="preserve"> \* MERGEFORMAT </w:instrText>
      </w:r>
      <w:r w:rsidR="00282304" w:rsidRPr="00282304">
        <w:rPr>
          <w:sz w:val="24"/>
          <w:szCs w:val="24"/>
          <w:vertAlign w:val="superscript"/>
        </w:rPr>
      </w:r>
      <w:r w:rsidR="00282304" w:rsidRPr="00282304">
        <w:rPr>
          <w:sz w:val="24"/>
          <w:szCs w:val="24"/>
          <w:vertAlign w:val="superscript"/>
        </w:rPr>
        <w:fldChar w:fldCharType="separate"/>
      </w:r>
      <w:r w:rsidR="00282304" w:rsidRPr="00282304">
        <w:rPr>
          <w:sz w:val="24"/>
          <w:szCs w:val="24"/>
          <w:vertAlign w:val="superscript"/>
        </w:rPr>
        <w:t>[98]</w:t>
      </w:r>
      <w:r w:rsidR="00282304" w:rsidRPr="00282304">
        <w:rPr>
          <w:sz w:val="24"/>
          <w:szCs w:val="24"/>
          <w:vertAlign w:val="superscript"/>
        </w:rPr>
        <w:fldChar w:fldCharType="end"/>
      </w:r>
      <w:r w:rsidR="00DF0487">
        <w:rPr>
          <w:rFonts w:hint="eastAsia"/>
          <w:sz w:val="24"/>
          <w:szCs w:val="24"/>
        </w:rPr>
        <w:t>，</w:t>
      </w:r>
      <w:r w:rsidR="00282304">
        <w:rPr>
          <w:sz w:val="24"/>
          <w:szCs w:val="24"/>
        </w:rPr>
        <w:t>其特点是</w:t>
      </w:r>
      <w:r w:rsidR="00282304">
        <w:rPr>
          <w:rFonts w:hint="eastAsia"/>
          <w:sz w:val="24"/>
          <w:szCs w:val="24"/>
        </w:rPr>
        <w:t>收敛</w:t>
      </w:r>
      <w:r w:rsidR="00DF0487">
        <w:rPr>
          <w:sz w:val="24"/>
          <w:szCs w:val="24"/>
        </w:rPr>
        <w:t>快</w:t>
      </w:r>
      <w:r w:rsidR="00DF0487">
        <w:rPr>
          <w:rFonts w:hint="eastAsia"/>
          <w:sz w:val="24"/>
          <w:szCs w:val="24"/>
        </w:rPr>
        <w:t>，</w:t>
      </w:r>
      <w:r w:rsidR="00DF0487">
        <w:rPr>
          <w:sz w:val="24"/>
          <w:szCs w:val="24"/>
        </w:rPr>
        <w:t>求梯度简单</w:t>
      </w:r>
      <w:r w:rsidR="00DF0487">
        <w:rPr>
          <w:rFonts w:hint="eastAsia"/>
          <w:sz w:val="24"/>
          <w:szCs w:val="24"/>
        </w:rPr>
        <w:t>，</w:t>
      </w:r>
      <w:r w:rsidR="00DF0487">
        <w:rPr>
          <w:rFonts w:hint="eastAsia"/>
          <w:sz w:val="24"/>
          <w:szCs w:val="24"/>
        </w:rPr>
        <w:t>R</w:t>
      </w:r>
      <w:r w:rsidR="00DF0487">
        <w:rPr>
          <w:sz w:val="24"/>
          <w:szCs w:val="24"/>
        </w:rPr>
        <w:t>eLU</w:t>
      </w:r>
      <w:r w:rsidR="00DF0487">
        <w:rPr>
          <w:sz w:val="24"/>
          <w:szCs w:val="24"/>
        </w:rPr>
        <w:t>的图像如图</w:t>
      </w:r>
      <w:r w:rsidR="00DF0487">
        <w:rPr>
          <w:rFonts w:hint="eastAsia"/>
          <w:sz w:val="24"/>
          <w:szCs w:val="24"/>
        </w:rPr>
        <w:t>4</w:t>
      </w:r>
      <w:r w:rsidR="00DF0487">
        <w:rPr>
          <w:sz w:val="24"/>
          <w:szCs w:val="24"/>
        </w:rPr>
        <w:t>.5</w:t>
      </w:r>
      <w:r w:rsidR="00DF0487">
        <w:rPr>
          <w:sz w:val="24"/>
          <w:szCs w:val="24"/>
        </w:rPr>
        <w:t>所示</w:t>
      </w:r>
      <w:r w:rsidR="00DF0487">
        <w:rPr>
          <w:rFonts w:hint="eastAsia"/>
          <w:sz w:val="24"/>
          <w:szCs w:val="24"/>
        </w:rPr>
        <w:t>。</w:t>
      </w:r>
    </w:p>
    <w:p w:rsidR="00DF0487" w:rsidRDefault="00CE1369" w:rsidP="00CE1369">
      <w:pPr>
        <w:spacing w:line="360" w:lineRule="auto"/>
        <w:ind w:firstLineChars="700" w:firstLine="1680"/>
        <w:rPr>
          <w:sz w:val="24"/>
          <w:szCs w:val="24"/>
        </w:rPr>
      </w:pPr>
      <w:r>
        <w:rPr>
          <w:sz w:val="24"/>
          <w:szCs w:val="24"/>
        </w:rPr>
        <w:drawing>
          <wp:inline distT="0" distB="0" distL="0" distR="0">
            <wp:extent cx="3490739" cy="236469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4-4.png"/>
                    <pic:cNvPicPr/>
                  </pic:nvPicPr>
                  <pic:blipFill>
                    <a:blip r:embed="rId365">
                      <a:extLst>
                        <a:ext uri="{28A0092B-C50C-407E-A947-70E740481C1C}">
                          <a14:useLocalDpi xmlns:a14="http://schemas.microsoft.com/office/drawing/2010/main" val="0"/>
                        </a:ext>
                      </a:extLst>
                    </a:blip>
                    <a:stretch>
                      <a:fillRect/>
                    </a:stretch>
                  </pic:blipFill>
                  <pic:spPr>
                    <a:xfrm>
                      <a:off x="0" y="0"/>
                      <a:ext cx="3513236" cy="2379934"/>
                    </a:xfrm>
                    <a:prstGeom prst="rect">
                      <a:avLst/>
                    </a:prstGeom>
                  </pic:spPr>
                </pic:pic>
              </a:graphicData>
            </a:graphic>
          </wp:inline>
        </w:drawing>
      </w:r>
    </w:p>
    <w:p w:rsidR="00DF0487" w:rsidRDefault="00DF0487" w:rsidP="00DF0487">
      <w:pPr>
        <w:spacing w:line="360" w:lineRule="auto"/>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 xml:space="preserve">.5 ReLU </w:t>
      </w:r>
      <w:r>
        <w:rPr>
          <w:sz w:val="24"/>
          <w:szCs w:val="24"/>
        </w:rPr>
        <w:t>线性修正单元</w:t>
      </w:r>
      <w:r>
        <w:rPr>
          <w:rFonts w:hint="eastAsia"/>
          <w:sz w:val="24"/>
          <w:szCs w:val="24"/>
        </w:rPr>
        <w:t>。</w:t>
      </w:r>
    </w:p>
    <w:p w:rsidR="00DF0487" w:rsidRDefault="00DF0487" w:rsidP="00DF0487">
      <w:pPr>
        <w:spacing w:line="360" w:lineRule="auto"/>
        <w:rPr>
          <w:sz w:val="24"/>
          <w:szCs w:val="24"/>
        </w:rPr>
      </w:pPr>
      <w:r>
        <w:rPr>
          <w:sz w:val="24"/>
          <w:szCs w:val="24"/>
        </w:rPr>
        <w:t>此外</w:t>
      </w:r>
      <w:r>
        <w:rPr>
          <w:rFonts w:hint="eastAsia"/>
          <w:sz w:val="24"/>
          <w:szCs w:val="24"/>
        </w:rPr>
        <w:t>，</w:t>
      </w:r>
      <w:r>
        <w:rPr>
          <w:sz w:val="24"/>
          <w:szCs w:val="24"/>
        </w:rPr>
        <w:t>常用的激励还是还包括较早提出的</w:t>
      </w:r>
      <w:r>
        <w:rPr>
          <w:rFonts w:hint="eastAsia"/>
          <w:sz w:val="24"/>
          <w:szCs w:val="24"/>
        </w:rPr>
        <w:t>Sigmod</w:t>
      </w:r>
      <w:r>
        <w:rPr>
          <w:sz w:val="24"/>
          <w:szCs w:val="24"/>
        </w:rPr>
        <w:t>以及</w:t>
      </w:r>
      <w:r>
        <w:rPr>
          <w:sz w:val="24"/>
          <w:szCs w:val="24"/>
        </w:rPr>
        <w:t>Tanh</w:t>
      </w:r>
      <w:r>
        <w:rPr>
          <w:sz w:val="24"/>
          <w:szCs w:val="24"/>
        </w:rPr>
        <w:t>和</w:t>
      </w:r>
      <w:r>
        <w:rPr>
          <w:rFonts w:hint="eastAsia"/>
          <w:sz w:val="24"/>
          <w:szCs w:val="24"/>
        </w:rPr>
        <w:t>Leaky</w:t>
      </w:r>
      <w:r>
        <w:rPr>
          <w:sz w:val="24"/>
          <w:szCs w:val="24"/>
        </w:rPr>
        <w:t xml:space="preserve"> ReLU</w:t>
      </w:r>
      <w:r>
        <w:rPr>
          <w:sz w:val="24"/>
          <w:szCs w:val="24"/>
        </w:rPr>
        <w:t>和</w:t>
      </w:r>
      <w:r>
        <w:rPr>
          <w:rFonts w:hint="eastAsia"/>
          <w:sz w:val="24"/>
          <w:szCs w:val="24"/>
        </w:rPr>
        <w:t>Maxout</w:t>
      </w:r>
      <w:r>
        <w:rPr>
          <w:rFonts w:hint="eastAsia"/>
          <w:sz w:val="24"/>
          <w:szCs w:val="24"/>
        </w:rPr>
        <w:t>。</w:t>
      </w:r>
    </w:p>
    <w:p w:rsidR="00DF0487" w:rsidRDefault="00DF0487" w:rsidP="00DF0487">
      <w:pPr>
        <w:spacing w:line="360" w:lineRule="auto"/>
        <w:rPr>
          <w:sz w:val="24"/>
          <w:szCs w:val="24"/>
        </w:rPr>
      </w:pPr>
      <w:r>
        <w:rPr>
          <w:sz w:val="24"/>
          <w:szCs w:val="24"/>
        </w:rPr>
        <w:tab/>
      </w:r>
      <w:r>
        <w:rPr>
          <w:sz w:val="24"/>
          <w:szCs w:val="24"/>
        </w:rPr>
        <w:t>池化层位于两个卷积层中间</w:t>
      </w:r>
      <w:r>
        <w:rPr>
          <w:rFonts w:hint="eastAsia"/>
          <w:sz w:val="24"/>
          <w:szCs w:val="24"/>
        </w:rPr>
        <w:t>，</w:t>
      </w:r>
      <w:r>
        <w:rPr>
          <w:sz w:val="24"/>
          <w:szCs w:val="24"/>
        </w:rPr>
        <w:t>主要用于对数据进行一定程度的压缩</w:t>
      </w:r>
      <w:r>
        <w:rPr>
          <w:rFonts w:hint="eastAsia"/>
          <w:sz w:val="24"/>
          <w:szCs w:val="24"/>
        </w:rPr>
        <w:t>，</w:t>
      </w:r>
      <w:r>
        <w:rPr>
          <w:sz w:val="24"/>
          <w:szCs w:val="24"/>
        </w:rPr>
        <w:t>减少过拟合</w:t>
      </w:r>
      <w:r w:rsidR="00806103">
        <w:rPr>
          <w:rFonts w:hint="eastAsia"/>
          <w:sz w:val="24"/>
          <w:szCs w:val="24"/>
        </w:rPr>
        <w:t>。</w:t>
      </w:r>
      <w:r w:rsidR="00806103">
        <w:rPr>
          <w:sz w:val="24"/>
          <w:szCs w:val="24"/>
        </w:rPr>
        <w:t>对于输入是图像而言</w:t>
      </w:r>
      <w:r w:rsidR="00806103">
        <w:rPr>
          <w:rFonts w:hint="eastAsia"/>
          <w:sz w:val="24"/>
          <w:szCs w:val="24"/>
        </w:rPr>
        <w:t>，</w:t>
      </w:r>
      <w:r w:rsidR="00806103">
        <w:rPr>
          <w:sz w:val="24"/>
          <w:szCs w:val="24"/>
        </w:rPr>
        <w:t>池化层的作用就是用来压缩图像</w:t>
      </w:r>
      <w:r w:rsidR="00806103">
        <w:rPr>
          <w:rFonts w:hint="eastAsia"/>
          <w:sz w:val="24"/>
          <w:szCs w:val="24"/>
        </w:rPr>
        <w:t>。</w:t>
      </w:r>
      <w:r w:rsidR="00806103">
        <w:rPr>
          <w:sz w:val="24"/>
          <w:szCs w:val="24"/>
        </w:rPr>
        <w:t>具体而言</w:t>
      </w:r>
      <w:r w:rsidR="00806103">
        <w:rPr>
          <w:rFonts w:hint="eastAsia"/>
          <w:sz w:val="24"/>
          <w:szCs w:val="24"/>
        </w:rPr>
        <w:t>，</w:t>
      </w:r>
      <w:r w:rsidR="00806103">
        <w:rPr>
          <w:sz w:val="24"/>
          <w:szCs w:val="24"/>
        </w:rPr>
        <w:t>池化层可以让输出图像保持特征不变性</w:t>
      </w:r>
      <w:r w:rsidR="00806103">
        <w:rPr>
          <w:rFonts w:hint="eastAsia"/>
          <w:sz w:val="24"/>
          <w:szCs w:val="24"/>
        </w:rPr>
        <w:t>，</w:t>
      </w:r>
      <w:r w:rsidR="00806103">
        <w:rPr>
          <w:sz w:val="24"/>
          <w:szCs w:val="24"/>
        </w:rPr>
        <w:t>并对图像进行特征降维</w:t>
      </w:r>
      <w:r w:rsidR="00806103">
        <w:rPr>
          <w:rFonts w:hint="eastAsia"/>
          <w:sz w:val="24"/>
          <w:szCs w:val="24"/>
        </w:rPr>
        <w:t>。</w:t>
      </w:r>
      <w:r w:rsidR="00806103">
        <w:rPr>
          <w:sz w:val="24"/>
          <w:szCs w:val="24"/>
        </w:rPr>
        <w:t>特征不变性相当于图像处理中的特征尺度不变性</w:t>
      </w:r>
      <w:r w:rsidR="00806103">
        <w:rPr>
          <w:rFonts w:hint="eastAsia"/>
          <w:sz w:val="24"/>
          <w:szCs w:val="24"/>
        </w:rPr>
        <w:t>，</w:t>
      </w:r>
      <w:r w:rsidR="00806103">
        <w:rPr>
          <w:sz w:val="24"/>
          <w:szCs w:val="24"/>
        </w:rPr>
        <w:t>对于一张被缩小的图像</w:t>
      </w:r>
      <w:r w:rsidR="00806103">
        <w:rPr>
          <w:rFonts w:hint="eastAsia"/>
          <w:sz w:val="24"/>
          <w:szCs w:val="24"/>
        </w:rPr>
        <w:t>，</w:t>
      </w:r>
      <w:r w:rsidR="00806103">
        <w:rPr>
          <w:sz w:val="24"/>
          <w:szCs w:val="24"/>
        </w:rPr>
        <w:t>依旧可以识别其主体信息</w:t>
      </w:r>
      <w:r w:rsidR="00806103">
        <w:rPr>
          <w:rFonts w:hint="eastAsia"/>
          <w:sz w:val="24"/>
          <w:szCs w:val="24"/>
        </w:rPr>
        <w:t>，</w:t>
      </w:r>
      <w:r w:rsidR="00806103">
        <w:rPr>
          <w:sz w:val="24"/>
          <w:szCs w:val="24"/>
        </w:rPr>
        <w:t>经过压缩去剩下特征不变的信息是最能表达图像特征的</w:t>
      </w:r>
      <w:r w:rsidR="00806103">
        <w:rPr>
          <w:rFonts w:hint="eastAsia"/>
          <w:sz w:val="24"/>
          <w:szCs w:val="24"/>
        </w:rPr>
        <w:t>。</w:t>
      </w:r>
      <w:r w:rsidR="00806103">
        <w:rPr>
          <w:sz w:val="24"/>
          <w:szCs w:val="24"/>
        </w:rPr>
        <w:t>特征降维指对于含有极多的信息</w:t>
      </w:r>
      <w:r w:rsidR="00806103">
        <w:rPr>
          <w:rFonts w:hint="eastAsia"/>
          <w:sz w:val="24"/>
          <w:szCs w:val="24"/>
        </w:rPr>
        <w:t>和特征</w:t>
      </w:r>
      <w:r w:rsidR="00A84574">
        <w:rPr>
          <w:rFonts w:hint="eastAsia"/>
          <w:sz w:val="24"/>
          <w:szCs w:val="24"/>
        </w:rPr>
        <w:t>的图像</w:t>
      </w:r>
      <w:r w:rsidR="00806103">
        <w:rPr>
          <w:rFonts w:hint="eastAsia"/>
          <w:sz w:val="24"/>
          <w:szCs w:val="24"/>
        </w:rPr>
        <w:t>，</w:t>
      </w:r>
      <w:r w:rsidR="00A84574">
        <w:rPr>
          <w:rFonts w:hint="eastAsia"/>
          <w:sz w:val="24"/>
          <w:szCs w:val="24"/>
        </w:rPr>
        <w:t>有些信息对于图像处理没有太多用途，可以将此类冗余信息剔除。</w:t>
      </w:r>
    </w:p>
    <w:p w:rsidR="00A84574" w:rsidRDefault="00A84574" w:rsidP="00DF0487">
      <w:pPr>
        <w:spacing w:line="360" w:lineRule="auto"/>
        <w:rPr>
          <w:sz w:val="24"/>
          <w:szCs w:val="24"/>
        </w:rPr>
      </w:pPr>
      <w:r>
        <w:rPr>
          <w:sz w:val="24"/>
          <w:szCs w:val="24"/>
        </w:rPr>
        <w:tab/>
      </w:r>
      <w:r>
        <w:rPr>
          <w:sz w:val="24"/>
          <w:szCs w:val="24"/>
        </w:rPr>
        <w:t>全连接层位于卷积神经网络最后阶段</w:t>
      </w:r>
      <w:r>
        <w:rPr>
          <w:rFonts w:hint="eastAsia"/>
          <w:sz w:val="24"/>
          <w:szCs w:val="24"/>
        </w:rPr>
        <w:t>，</w:t>
      </w:r>
      <w:r>
        <w:rPr>
          <w:sz w:val="24"/>
          <w:szCs w:val="24"/>
        </w:rPr>
        <w:t>两层网络之间所有神经元都相互连接</w:t>
      </w:r>
      <w:r>
        <w:rPr>
          <w:rFonts w:hint="eastAsia"/>
          <w:sz w:val="24"/>
          <w:szCs w:val="24"/>
        </w:rPr>
        <w:t>，相当于传统的神经网络。在网络的最尾部是用于分类的函数，对于二分类是</w:t>
      </w:r>
      <w:r>
        <w:rPr>
          <w:rFonts w:hint="eastAsia"/>
          <w:sz w:val="24"/>
          <w:szCs w:val="24"/>
        </w:rPr>
        <w:t>Logistic</w:t>
      </w:r>
      <w:r>
        <w:rPr>
          <w:sz w:val="24"/>
          <w:szCs w:val="24"/>
        </w:rPr>
        <w:t>函数</w:t>
      </w:r>
      <w:r>
        <w:rPr>
          <w:rFonts w:hint="eastAsia"/>
          <w:sz w:val="24"/>
          <w:szCs w:val="24"/>
        </w:rPr>
        <w:t>，</w:t>
      </w:r>
      <w:r>
        <w:rPr>
          <w:sz w:val="24"/>
          <w:szCs w:val="24"/>
        </w:rPr>
        <w:t>对于多分类则是</w:t>
      </w:r>
      <w:r>
        <w:rPr>
          <w:sz w:val="24"/>
          <w:szCs w:val="24"/>
        </w:rPr>
        <w:t>Softmax</w:t>
      </w:r>
      <w:r>
        <w:rPr>
          <w:sz w:val="24"/>
          <w:szCs w:val="24"/>
        </w:rPr>
        <w:t>函数</w:t>
      </w:r>
      <w:r>
        <w:rPr>
          <w:rFonts w:hint="eastAsia"/>
          <w:sz w:val="24"/>
          <w:szCs w:val="24"/>
        </w:rPr>
        <w:t>。</w:t>
      </w:r>
      <w:r>
        <w:rPr>
          <w:rFonts w:hint="eastAsia"/>
          <w:sz w:val="24"/>
          <w:szCs w:val="24"/>
        </w:rPr>
        <w:t>Sof</w:t>
      </w:r>
      <w:r>
        <w:rPr>
          <w:sz w:val="24"/>
          <w:szCs w:val="24"/>
        </w:rPr>
        <w:t>tmax</w:t>
      </w:r>
      <w:r>
        <w:rPr>
          <w:sz w:val="24"/>
          <w:szCs w:val="24"/>
        </w:rPr>
        <w:t>函数</w:t>
      </w:r>
      <w:r w:rsidR="009755A5">
        <w:rPr>
          <w:sz w:val="24"/>
          <w:szCs w:val="24"/>
        </w:rPr>
        <w:t>在处理多分类问题中有着重要的作用</w:t>
      </w:r>
      <w:r w:rsidR="009755A5">
        <w:rPr>
          <w:rFonts w:hint="eastAsia"/>
          <w:sz w:val="24"/>
          <w:szCs w:val="24"/>
        </w:rPr>
        <w:t>，</w:t>
      </w:r>
      <w:r w:rsidR="009755A5">
        <w:rPr>
          <w:rFonts w:hint="eastAsia"/>
          <w:sz w:val="24"/>
          <w:szCs w:val="24"/>
        </w:rPr>
        <w:t>So</w:t>
      </w:r>
      <w:r w:rsidR="009755A5">
        <w:rPr>
          <w:sz w:val="24"/>
          <w:szCs w:val="24"/>
        </w:rPr>
        <w:t>ftmax</w:t>
      </w:r>
      <w:r w:rsidR="009755A5">
        <w:rPr>
          <w:sz w:val="24"/>
          <w:szCs w:val="24"/>
        </w:rPr>
        <w:t>函数定义如下</w:t>
      </w:r>
      <w:r w:rsidR="009755A5">
        <w:rPr>
          <w:rFonts w:hint="eastAsia"/>
          <w:sz w:val="24"/>
          <w:szCs w:val="24"/>
        </w:rPr>
        <w:t>：</w:t>
      </w:r>
    </w:p>
    <w:p w:rsidR="009755A5" w:rsidRDefault="009755A5" w:rsidP="00DF0487">
      <w:pPr>
        <w:spacing w:line="360" w:lineRule="auto"/>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t xml:space="preserve">  </w:t>
      </w:r>
      <w:r>
        <w:rPr>
          <w:sz w:val="24"/>
          <w:szCs w:val="24"/>
        </w:rPr>
        <w:tab/>
      </w:r>
      <w:r>
        <w:rPr>
          <w:sz w:val="24"/>
          <w:szCs w:val="24"/>
        </w:rPr>
        <w:tab/>
        <w:t xml:space="preserve"> </w:t>
      </w:r>
      <w:r w:rsidR="008C08B4">
        <w:rPr>
          <w:sz w:val="24"/>
          <w:szCs w:val="24"/>
        </w:rPr>
        <w:t xml:space="preserve">  </w:t>
      </w:r>
      <w:r>
        <w:rPr>
          <w:sz w:val="24"/>
          <w:szCs w:val="24"/>
        </w:rPr>
        <w:t xml:space="preserve">  </w:t>
      </w:r>
      <w:r w:rsidRPr="009755A5">
        <w:rPr>
          <w:position w:val="-38"/>
          <w:sz w:val="24"/>
          <w:szCs w:val="24"/>
        </w:rPr>
        <w:object w:dxaOrig="1200" w:dyaOrig="800">
          <v:shape id="_x0000_i1176" type="#_x0000_t75" style="width:60.45pt;height:39.25pt" o:ole="">
            <v:imagedata r:id="rId366" o:title=""/>
          </v:shape>
          <o:OLEObject Type="Embed" ProgID="Equation.DSMT4" ShapeID="_x0000_i1176" DrawAspect="Content" ObjectID="_1607267111" r:id="rId367"/>
        </w:object>
      </w:r>
      <w:r>
        <w:rPr>
          <w:sz w:val="24"/>
          <w:szCs w:val="24"/>
        </w:rPr>
        <w:t xml:space="preserve"> </w:t>
      </w:r>
      <w:r w:rsidR="008C08B4">
        <w:rPr>
          <w:sz w:val="24"/>
          <w:szCs w:val="24"/>
        </w:rPr>
        <w:t xml:space="preserve">                               (4-</w:t>
      </w:r>
      <w:r w:rsidR="0042562B">
        <w:rPr>
          <w:sz w:val="24"/>
          <w:szCs w:val="24"/>
        </w:rPr>
        <w:t>5</w:t>
      </w:r>
      <w:r w:rsidR="008C08B4">
        <w:rPr>
          <w:sz w:val="24"/>
          <w:szCs w:val="24"/>
        </w:rPr>
        <w:t>)</w:t>
      </w:r>
    </w:p>
    <w:p w:rsidR="00A84574" w:rsidRDefault="009755A5" w:rsidP="00DF0487">
      <w:pPr>
        <w:spacing w:line="360" w:lineRule="auto"/>
        <w:rPr>
          <w:sz w:val="24"/>
          <w:szCs w:val="24"/>
        </w:rPr>
      </w:pPr>
      <w:r>
        <w:rPr>
          <w:sz w:val="24"/>
          <w:szCs w:val="24"/>
        </w:rPr>
        <w:t>其中</w:t>
      </w:r>
      <w:r>
        <w:rPr>
          <w:rFonts w:hint="eastAsia"/>
          <w:sz w:val="24"/>
          <w:szCs w:val="24"/>
        </w:rPr>
        <w:t>，</w:t>
      </w:r>
      <w:r w:rsidRPr="009755A5">
        <w:rPr>
          <w:position w:val="-12"/>
          <w:sz w:val="24"/>
          <w:szCs w:val="24"/>
        </w:rPr>
        <w:object w:dxaOrig="240" w:dyaOrig="360">
          <v:shape id="_x0000_i1177" type="#_x0000_t75" style="width:12pt;height:18pt" o:ole="">
            <v:imagedata r:id="rId368" o:title=""/>
          </v:shape>
          <o:OLEObject Type="Embed" ProgID="Equation.DSMT4" ShapeID="_x0000_i1177" DrawAspect="Content" ObjectID="_1607267112" r:id="rId369"/>
        </w:object>
      </w:r>
      <w:r>
        <w:rPr>
          <w:sz w:val="24"/>
          <w:szCs w:val="24"/>
        </w:rPr>
        <w:t>指分类器前置单元的输出</w:t>
      </w:r>
      <w:r>
        <w:rPr>
          <w:rFonts w:hint="eastAsia"/>
          <w:sz w:val="24"/>
          <w:szCs w:val="24"/>
        </w:rPr>
        <w:t>。</w:t>
      </w:r>
      <w:r w:rsidRPr="009755A5">
        <w:rPr>
          <w:position w:val="-6"/>
          <w:sz w:val="24"/>
          <w:szCs w:val="24"/>
        </w:rPr>
        <w:object w:dxaOrig="139" w:dyaOrig="260">
          <v:shape id="_x0000_i1178" type="#_x0000_t75" style="width:7.4pt;height:12.45pt" o:ole="">
            <v:imagedata r:id="rId370" o:title=""/>
          </v:shape>
          <o:OLEObject Type="Embed" ProgID="Equation.DSMT4" ShapeID="_x0000_i1178" DrawAspect="Content" ObjectID="_1607267113" r:id="rId371"/>
        </w:object>
      </w:r>
      <w:r>
        <w:rPr>
          <w:sz w:val="24"/>
          <w:szCs w:val="24"/>
        </w:rPr>
        <w:t>表示类索引</w:t>
      </w:r>
      <w:r>
        <w:rPr>
          <w:rFonts w:hint="eastAsia"/>
          <w:sz w:val="24"/>
          <w:szCs w:val="24"/>
        </w:rPr>
        <w:t>，</w:t>
      </w:r>
      <w:r>
        <w:rPr>
          <w:sz w:val="24"/>
          <w:szCs w:val="24"/>
        </w:rPr>
        <w:t>总类别个数为</w:t>
      </w:r>
      <w:r>
        <w:rPr>
          <w:rFonts w:hint="eastAsia"/>
          <w:sz w:val="24"/>
          <w:szCs w:val="24"/>
        </w:rPr>
        <w:t>C</w:t>
      </w:r>
      <w:r>
        <w:rPr>
          <w:rFonts w:hint="eastAsia"/>
          <w:sz w:val="24"/>
          <w:szCs w:val="24"/>
        </w:rPr>
        <w:t>。</w:t>
      </w:r>
      <w:r w:rsidRPr="009755A5">
        <w:rPr>
          <w:position w:val="-12"/>
          <w:sz w:val="24"/>
          <w:szCs w:val="24"/>
        </w:rPr>
        <w:object w:dxaOrig="240" w:dyaOrig="360">
          <v:shape id="_x0000_i1179" type="#_x0000_t75" style="width:12pt;height:18pt" o:ole="">
            <v:imagedata r:id="rId372" o:title=""/>
          </v:shape>
          <o:OLEObject Type="Embed" ProgID="Equation.DSMT4" ShapeID="_x0000_i1179" DrawAspect="Content" ObjectID="_1607267114" r:id="rId373"/>
        </w:object>
      </w:r>
      <w:r>
        <w:rPr>
          <w:sz w:val="24"/>
          <w:szCs w:val="24"/>
        </w:rPr>
        <w:t>代表当前元素指数与所有元素指数和的比值</w:t>
      </w:r>
      <w:r w:rsidR="005D415D">
        <w:rPr>
          <w:rFonts w:hint="eastAsia"/>
          <w:sz w:val="24"/>
          <w:szCs w:val="24"/>
        </w:rPr>
        <w:t>。因此，</w:t>
      </w:r>
      <w:r w:rsidR="005D415D">
        <w:rPr>
          <w:rFonts w:hint="eastAsia"/>
          <w:sz w:val="24"/>
          <w:szCs w:val="24"/>
        </w:rPr>
        <w:t>Soft</w:t>
      </w:r>
      <w:r w:rsidR="005D415D">
        <w:rPr>
          <w:sz w:val="24"/>
          <w:szCs w:val="24"/>
        </w:rPr>
        <w:t>max</w:t>
      </w:r>
      <w:r w:rsidR="005D415D">
        <w:rPr>
          <w:sz w:val="24"/>
          <w:szCs w:val="24"/>
        </w:rPr>
        <w:t>函数将多分类输出的连续数值转化为相对概率</w:t>
      </w:r>
      <w:r w:rsidR="005D415D">
        <w:rPr>
          <w:rFonts w:hint="eastAsia"/>
          <w:sz w:val="24"/>
          <w:szCs w:val="24"/>
        </w:rPr>
        <w:t>，</w:t>
      </w:r>
      <w:r w:rsidR="005D415D">
        <w:rPr>
          <w:sz w:val="24"/>
          <w:szCs w:val="24"/>
        </w:rPr>
        <w:t>更容易理解和比较</w:t>
      </w:r>
      <w:r w:rsidR="005D415D">
        <w:rPr>
          <w:rFonts w:hint="eastAsia"/>
          <w:sz w:val="24"/>
          <w:szCs w:val="24"/>
        </w:rPr>
        <w:t>。</w:t>
      </w:r>
    </w:p>
    <w:p w:rsidR="00286D2C" w:rsidRPr="000153C7" w:rsidRDefault="005D415D" w:rsidP="00A84FD7">
      <w:pPr>
        <w:spacing w:line="360" w:lineRule="auto"/>
        <w:rPr>
          <w:sz w:val="24"/>
          <w:szCs w:val="24"/>
        </w:rPr>
      </w:pPr>
      <w:r>
        <w:rPr>
          <w:sz w:val="24"/>
          <w:szCs w:val="24"/>
        </w:rPr>
        <w:tab/>
      </w:r>
      <w:r>
        <w:rPr>
          <w:sz w:val="24"/>
          <w:szCs w:val="24"/>
        </w:rPr>
        <w:t>卷积神经网络共享卷积核</w:t>
      </w:r>
      <w:r>
        <w:rPr>
          <w:rFonts w:hint="eastAsia"/>
          <w:sz w:val="24"/>
          <w:szCs w:val="24"/>
        </w:rPr>
        <w:t>，</w:t>
      </w:r>
      <w:r>
        <w:rPr>
          <w:sz w:val="24"/>
          <w:szCs w:val="24"/>
        </w:rPr>
        <w:t>对高维数据处理方便</w:t>
      </w:r>
      <w:r>
        <w:rPr>
          <w:rFonts w:hint="eastAsia"/>
          <w:sz w:val="24"/>
          <w:szCs w:val="24"/>
        </w:rPr>
        <w:t>；</w:t>
      </w:r>
      <w:r>
        <w:rPr>
          <w:sz w:val="24"/>
          <w:szCs w:val="24"/>
        </w:rPr>
        <w:t>无需手动选取特征</w:t>
      </w:r>
      <w:r>
        <w:rPr>
          <w:rFonts w:hint="eastAsia"/>
          <w:sz w:val="24"/>
          <w:szCs w:val="24"/>
        </w:rPr>
        <w:t>，</w:t>
      </w:r>
      <w:r>
        <w:rPr>
          <w:sz w:val="24"/>
          <w:szCs w:val="24"/>
        </w:rPr>
        <w:t>训练好权重就可以自动获取较好的分类结果</w:t>
      </w:r>
      <w:r>
        <w:rPr>
          <w:rFonts w:hint="eastAsia"/>
          <w:sz w:val="24"/>
          <w:szCs w:val="24"/>
        </w:rPr>
        <w:t>。</w:t>
      </w:r>
      <w:r>
        <w:rPr>
          <w:sz w:val="24"/>
          <w:szCs w:val="24"/>
        </w:rPr>
        <w:t>然而</w:t>
      </w:r>
      <w:r>
        <w:rPr>
          <w:rFonts w:hint="eastAsia"/>
          <w:sz w:val="24"/>
          <w:szCs w:val="24"/>
        </w:rPr>
        <w:t>，</w:t>
      </w:r>
      <w:r>
        <w:rPr>
          <w:sz w:val="24"/>
          <w:szCs w:val="24"/>
        </w:rPr>
        <w:t>卷积网络是一个</w:t>
      </w:r>
      <w:r>
        <w:rPr>
          <w:rFonts w:hint="eastAsia"/>
          <w:sz w:val="24"/>
          <w:szCs w:val="24"/>
        </w:rPr>
        <w:t>“黑盒”，我们并不知道其提取的是什么模型。典型的</w:t>
      </w:r>
      <w:r>
        <w:rPr>
          <w:sz w:val="24"/>
          <w:szCs w:val="24"/>
        </w:rPr>
        <w:t>CNN</w:t>
      </w:r>
      <w:r>
        <w:rPr>
          <w:sz w:val="24"/>
          <w:szCs w:val="24"/>
        </w:rPr>
        <w:t>网络</w:t>
      </w:r>
      <w:r w:rsidR="000153C7">
        <w:rPr>
          <w:sz w:val="24"/>
          <w:szCs w:val="24"/>
        </w:rPr>
        <w:t>主要包括</w:t>
      </w:r>
      <w:r>
        <w:rPr>
          <w:rFonts w:hint="eastAsia"/>
          <w:sz w:val="24"/>
          <w:szCs w:val="24"/>
        </w:rPr>
        <w:t>：</w:t>
      </w:r>
      <w:r>
        <w:rPr>
          <w:rFonts w:hint="eastAsia"/>
          <w:sz w:val="24"/>
          <w:szCs w:val="24"/>
        </w:rPr>
        <w:t>Le</w:t>
      </w:r>
      <w:r>
        <w:rPr>
          <w:sz w:val="24"/>
          <w:szCs w:val="24"/>
        </w:rPr>
        <w:t>Net</w:t>
      </w:r>
      <w:r>
        <w:rPr>
          <w:rFonts w:hint="eastAsia"/>
          <w:sz w:val="24"/>
          <w:szCs w:val="24"/>
        </w:rPr>
        <w:t>、</w:t>
      </w:r>
      <w:r>
        <w:rPr>
          <w:rFonts w:hint="eastAsia"/>
          <w:sz w:val="24"/>
          <w:szCs w:val="24"/>
        </w:rPr>
        <w:t>Alex</w:t>
      </w:r>
      <w:r>
        <w:rPr>
          <w:sz w:val="24"/>
          <w:szCs w:val="24"/>
        </w:rPr>
        <w:t>Net</w:t>
      </w:r>
      <w:r>
        <w:rPr>
          <w:rFonts w:hint="eastAsia"/>
          <w:sz w:val="24"/>
          <w:szCs w:val="24"/>
        </w:rPr>
        <w:t>、深层</w:t>
      </w:r>
      <w:r>
        <w:rPr>
          <w:sz w:val="24"/>
          <w:szCs w:val="24"/>
        </w:rPr>
        <w:t>LeNet</w:t>
      </w:r>
      <w:r>
        <w:rPr>
          <w:rFonts w:hint="eastAsia"/>
          <w:sz w:val="24"/>
          <w:szCs w:val="24"/>
        </w:rPr>
        <w:t>、</w:t>
      </w:r>
      <w:r>
        <w:rPr>
          <w:rFonts w:hint="eastAsia"/>
          <w:sz w:val="24"/>
          <w:szCs w:val="24"/>
        </w:rPr>
        <w:t>Z</w:t>
      </w:r>
      <w:r>
        <w:rPr>
          <w:sz w:val="24"/>
          <w:szCs w:val="24"/>
        </w:rPr>
        <w:t>F Net</w:t>
      </w:r>
      <w:r>
        <w:rPr>
          <w:rFonts w:hint="eastAsia"/>
          <w:sz w:val="24"/>
          <w:szCs w:val="24"/>
        </w:rPr>
        <w:t>、</w:t>
      </w:r>
      <w:r>
        <w:rPr>
          <w:rFonts w:hint="eastAsia"/>
          <w:sz w:val="24"/>
          <w:szCs w:val="24"/>
        </w:rPr>
        <w:t>Goo</w:t>
      </w:r>
      <w:r>
        <w:rPr>
          <w:sz w:val="24"/>
          <w:szCs w:val="24"/>
        </w:rPr>
        <w:t>gLeNet</w:t>
      </w:r>
      <w:r>
        <w:rPr>
          <w:rFonts w:hint="eastAsia"/>
          <w:sz w:val="24"/>
          <w:szCs w:val="24"/>
        </w:rPr>
        <w:t>以及</w:t>
      </w:r>
      <w:r>
        <w:rPr>
          <w:rFonts w:hint="eastAsia"/>
          <w:sz w:val="24"/>
          <w:szCs w:val="24"/>
        </w:rPr>
        <w:t>V</w:t>
      </w:r>
      <w:r>
        <w:rPr>
          <w:sz w:val="24"/>
          <w:szCs w:val="24"/>
        </w:rPr>
        <w:t>GGNet</w:t>
      </w:r>
      <w:r>
        <w:rPr>
          <w:sz w:val="24"/>
          <w:szCs w:val="24"/>
        </w:rPr>
        <w:t>等等</w:t>
      </w:r>
      <w:r>
        <w:rPr>
          <w:rFonts w:hint="eastAsia"/>
          <w:sz w:val="24"/>
          <w:szCs w:val="24"/>
        </w:rPr>
        <w:t>。</w:t>
      </w:r>
      <w:r w:rsidR="0048651F">
        <w:rPr>
          <w:sz w:val="24"/>
          <w:szCs w:val="24"/>
        </w:rPr>
        <w:t>总之</w:t>
      </w:r>
      <w:r w:rsidR="0048651F">
        <w:rPr>
          <w:rFonts w:hint="eastAsia"/>
          <w:sz w:val="24"/>
          <w:szCs w:val="24"/>
        </w:rPr>
        <w:t>，</w:t>
      </w:r>
      <w:r w:rsidR="0048651F">
        <w:rPr>
          <w:sz w:val="24"/>
          <w:szCs w:val="24"/>
        </w:rPr>
        <w:t>卷积神经网络本质是一种输入到输出的映射</w:t>
      </w:r>
      <w:r w:rsidR="0048651F">
        <w:rPr>
          <w:rFonts w:hint="eastAsia"/>
          <w:sz w:val="24"/>
          <w:szCs w:val="24"/>
        </w:rPr>
        <w:t>，</w:t>
      </w:r>
      <w:r w:rsidR="0048651F">
        <w:rPr>
          <w:sz w:val="24"/>
          <w:szCs w:val="24"/>
        </w:rPr>
        <w:t>可以学习大量输入到输出的映射关系</w:t>
      </w:r>
      <w:r w:rsidR="000153C7">
        <w:rPr>
          <w:rFonts w:hint="eastAsia"/>
          <w:sz w:val="24"/>
          <w:szCs w:val="24"/>
        </w:rPr>
        <w:t>，</w:t>
      </w:r>
      <w:r w:rsidR="000153C7">
        <w:rPr>
          <w:sz w:val="24"/>
          <w:szCs w:val="24"/>
        </w:rPr>
        <w:t>然而这一过程并不需要任何输入输出之间精确的数学表达式</w:t>
      </w:r>
      <w:r w:rsidR="000153C7">
        <w:rPr>
          <w:rFonts w:hint="eastAsia"/>
          <w:sz w:val="24"/>
          <w:szCs w:val="24"/>
        </w:rPr>
        <w:t>，</w:t>
      </w:r>
      <w:r w:rsidR="000153C7">
        <w:rPr>
          <w:sz w:val="24"/>
          <w:szCs w:val="24"/>
        </w:rPr>
        <w:t>只要设计特定网络结构训练好网络</w:t>
      </w:r>
      <w:r w:rsidR="000153C7">
        <w:rPr>
          <w:rFonts w:hint="eastAsia"/>
          <w:sz w:val="24"/>
          <w:szCs w:val="24"/>
        </w:rPr>
        <w:t>，</w:t>
      </w:r>
      <w:r w:rsidR="000153C7">
        <w:rPr>
          <w:sz w:val="24"/>
          <w:szCs w:val="24"/>
        </w:rPr>
        <w:t>就可以得到输入输出之间精确的映射能力</w:t>
      </w:r>
      <w:r w:rsidR="000153C7">
        <w:rPr>
          <w:rFonts w:hint="eastAsia"/>
          <w:sz w:val="24"/>
          <w:szCs w:val="24"/>
        </w:rPr>
        <w:t>。</w:t>
      </w:r>
    </w:p>
    <w:p w:rsidR="00143438" w:rsidRDefault="00143438" w:rsidP="00143438">
      <w:pPr>
        <w:pStyle w:val="3"/>
      </w:pPr>
      <w:bookmarkStart w:id="296" w:name="_Toc533498064"/>
      <w:r>
        <w:t>4.3.</w:t>
      </w:r>
      <w:r w:rsidR="00C9453A">
        <w:t>2</w:t>
      </w:r>
      <w:r>
        <w:t xml:space="preserve"> </w:t>
      </w:r>
      <w:r w:rsidR="00C9453A">
        <w:t>3D</w:t>
      </w:r>
      <w:r w:rsidR="00C9453A">
        <w:rPr>
          <w:rFonts w:hint="eastAsia"/>
        </w:rPr>
        <w:t>-</w:t>
      </w:r>
      <w:r w:rsidR="00C9453A">
        <w:t>卷积神经网络</w:t>
      </w:r>
      <w:bookmarkEnd w:id="296"/>
    </w:p>
    <w:p w:rsidR="000153C7" w:rsidRDefault="000153C7" w:rsidP="000153C7">
      <w:pPr>
        <w:spacing w:line="440" w:lineRule="exact"/>
        <w:rPr>
          <w:sz w:val="24"/>
          <w:szCs w:val="24"/>
        </w:rPr>
      </w:pPr>
      <w:r>
        <w:tab/>
      </w:r>
      <w:r w:rsidR="00C24ED4" w:rsidRPr="00C24ED4">
        <w:rPr>
          <w:sz w:val="24"/>
          <w:szCs w:val="24"/>
        </w:rPr>
        <w:t>为了</w:t>
      </w:r>
      <w:r w:rsidR="00C24ED4">
        <w:rPr>
          <w:sz w:val="24"/>
          <w:szCs w:val="24"/>
        </w:rPr>
        <w:t>利用卷积神经网络进行各种类型的任务</w:t>
      </w:r>
      <w:r w:rsidR="00C24ED4">
        <w:rPr>
          <w:rFonts w:hint="eastAsia"/>
          <w:sz w:val="24"/>
          <w:szCs w:val="24"/>
        </w:rPr>
        <w:t>，根据传统</w:t>
      </w:r>
      <w:r w:rsidR="00C24ED4">
        <w:rPr>
          <w:rFonts w:hint="eastAsia"/>
          <w:sz w:val="24"/>
          <w:szCs w:val="24"/>
        </w:rPr>
        <w:t>2</w:t>
      </w:r>
      <w:r w:rsidR="00C24ED4">
        <w:rPr>
          <w:sz w:val="24"/>
          <w:szCs w:val="24"/>
        </w:rPr>
        <w:t>D</w:t>
      </w:r>
      <w:r w:rsidR="005E5777">
        <w:rPr>
          <w:sz w:val="24"/>
          <w:szCs w:val="24"/>
        </w:rPr>
        <w:t>卷积网络衍生出多种类型的卷积神经</w:t>
      </w:r>
      <w:r w:rsidR="00C24ED4">
        <w:rPr>
          <w:sz w:val="24"/>
          <w:szCs w:val="24"/>
        </w:rPr>
        <w:t>网络</w:t>
      </w:r>
      <w:r w:rsidR="00C24ED4">
        <w:rPr>
          <w:rFonts w:hint="eastAsia"/>
          <w:sz w:val="24"/>
          <w:szCs w:val="24"/>
        </w:rPr>
        <w:t>。</w:t>
      </w:r>
      <w:r w:rsidR="00C24ED4">
        <w:rPr>
          <w:rFonts w:hint="eastAsia"/>
          <w:sz w:val="24"/>
          <w:szCs w:val="24"/>
        </w:rPr>
        <w:t xml:space="preserve"> </w:t>
      </w:r>
      <w:r w:rsidR="00C24ED4">
        <w:rPr>
          <w:sz w:val="24"/>
          <w:szCs w:val="24"/>
        </w:rPr>
        <w:t>根据卷积运算方向和输出形状</w:t>
      </w:r>
      <w:r>
        <w:rPr>
          <w:sz w:val="24"/>
          <w:szCs w:val="24"/>
        </w:rPr>
        <w:t>的区别</w:t>
      </w:r>
      <w:r>
        <w:rPr>
          <w:rFonts w:hint="eastAsia"/>
          <w:sz w:val="24"/>
          <w:szCs w:val="24"/>
        </w:rPr>
        <w:t>，</w:t>
      </w:r>
      <w:r>
        <w:rPr>
          <w:sz w:val="24"/>
          <w:szCs w:val="24"/>
        </w:rPr>
        <w:t>卷积神经网络可以分为</w:t>
      </w:r>
      <w:r>
        <w:rPr>
          <w:rFonts w:hint="eastAsia"/>
          <w:sz w:val="24"/>
          <w:szCs w:val="24"/>
        </w:rPr>
        <w:t>1</w:t>
      </w:r>
      <w:r>
        <w:rPr>
          <w:sz w:val="24"/>
          <w:szCs w:val="24"/>
        </w:rPr>
        <w:t>D</w:t>
      </w:r>
      <w:r>
        <w:rPr>
          <w:rFonts w:hint="eastAsia"/>
          <w:sz w:val="24"/>
          <w:szCs w:val="24"/>
        </w:rPr>
        <w:t>-</w:t>
      </w:r>
      <w:r>
        <w:rPr>
          <w:sz w:val="24"/>
          <w:szCs w:val="24"/>
        </w:rPr>
        <w:t>CNN</w:t>
      </w:r>
      <w:r>
        <w:rPr>
          <w:rFonts w:hint="eastAsia"/>
          <w:sz w:val="24"/>
          <w:szCs w:val="24"/>
        </w:rPr>
        <w:t>、</w:t>
      </w:r>
      <w:r>
        <w:rPr>
          <w:rFonts w:hint="eastAsia"/>
          <w:sz w:val="24"/>
          <w:szCs w:val="24"/>
        </w:rPr>
        <w:t>2</w:t>
      </w:r>
      <w:r>
        <w:rPr>
          <w:sz w:val="24"/>
          <w:szCs w:val="24"/>
        </w:rPr>
        <w:t>D</w:t>
      </w:r>
      <w:r>
        <w:rPr>
          <w:rFonts w:hint="eastAsia"/>
          <w:sz w:val="24"/>
          <w:szCs w:val="24"/>
        </w:rPr>
        <w:t>-</w:t>
      </w:r>
      <w:r>
        <w:rPr>
          <w:sz w:val="24"/>
          <w:szCs w:val="24"/>
        </w:rPr>
        <w:t>CNN</w:t>
      </w:r>
      <w:r>
        <w:rPr>
          <w:rFonts w:hint="eastAsia"/>
          <w:sz w:val="24"/>
          <w:szCs w:val="24"/>
        </w:rPr>
        <w:t>和</w:t>
      </w:r>
      <w:r>
        <w:rPr>
          <w:rFonts w:hint="eastAsia"/>
          <w:sz w:val="24"/>
          <w:szCs w:val="24"/>
        </w:rPr>
        <w:t>3</w:t>
      </w:r>
      <w:r>
        <w:rPr>
          <w:sz w:val="24"/>
          <w:szCs w:val="24"/>
        </w:rPr>
        <w:t>D</w:t>
      </w:r>
      <w:r>
        <w:rPr>
          <w:rFonts w:hint="eastAsia"/>
          <w:sz w:val="24"/>
          <w:szCs w:val="24"/>
        </w:rPr>
        <w:t>-</w:t>
      </w:r>
      <w:r>
        <w:rPr>
          <w:sz w:val="24"/>
          <w:szCs w:val="24"/>
        </w:rPr>
        <w:t>CNN</w:t>
      </w:r>
      <w:r>
        <w:rPr>
          <w:rFonts w:hint="eastAsia"/>
          <w:sz w:val="24"/>
          <w:szCs w:val="24"/>
        </w:rPr>
        <w:t>。</w:t>
      </w:r>
    </w:p>
    <w:p w:rsidR="00B42974" w:rsidRPr="00B42974" w:rsidRDefault="00A16DB1" w:rsidP="000153C7">
      <w:pPr>
        <w:spacing w:line="440" w:lineRule="exact"/>
        <w:rPr>
          <w:sz w:val="24"/>
          <w:szCs w:val="24"/>
        </w:rPr>
      </w:pPr>
      <w:r>
        <w:rPr>
          <w:rFonts w:hint="eastAsia"/>
          <w:sz w:val="24"/>
          <w:szCs w:val="24"/>
        </w:rPr>
        <w:drawing>
          <wp:anchor distT="0" distB="0" distL="114300" distR="114300" simplePos="0" relativeHeight="251700224" behindDoc="0" locked="0" layoutInCell="1" allowOverlap="1">
            <wp:simplePos x="0" y="0"/>
            <wp:positionH relativeFrom="margin">
              <wp:posOffset>2820643</wp:posOffset>
            </wp:positionH>
            <wp:positionV relativeFrom="paragraph">
              <wp:posOffset>1732833</wp:posOffset>
            </wp:positionV>
            <wp:extent cx="2798445" cy="877570"/>
            <wp:effectExtent l="0" t="0" r="190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PNG"/>
                    <pic:cNvPicPr/>
                  </pic:nvPicPr>
                  <pic:blipFill>
                    <a:blip r:embed="rId374">
                      <a:extLst>
                        <a:ext uri="{28A0092B-C50C-407E-A947-70E740481C1C}">
                          <a14:useLocalDpi xmlns:a14="http://schemas.microsoft.com/office/drawing/2010/main" val="0"/>
                        </a:ext>
                      </a:extLst>
                    </a:blip>
                    <a:stretch>
                      <a:fillRect/>
                    </a:stretch>
                  </pic:blipFill>
                  <pic:spPr>
                    <a:xfrm>
                      <a:off x="0" y="0"/>
                      <a:ext cx="2798445" cy="87757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drawing>
          <wp:anchor distT="0" distB="0" distL="114300" distR="114300" simplePos="0" relativeHeight="251699200" behindDoc="0" locked="0" layoutInCell="1" allowOverlap="1">
            <wp:simplePos x="0" y="0"/>
            <wp:positionH relativeFrom="margin">
              <wp:posOffset>260626</wp:posOffset>
            </wp:positionH>
            <wp:positionV relativeFrom="paragraph">
              <wp:posOffset>1746885</wp:posOffset>
            </wp:positionV>
            <wp:extent cx="2398395" cy="890270"/>
            <wp:effectExtent l="0" t="0" r="1905" b="508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PNG"/>
                    <pic:cNvPicPr/>
                  </pic:nvPicPr>
                  <pic:blipFill>
                    <a:blip r:embed="rId375">
                      <a:extLst>
                        <a:ext uri="{28A0092B-C50C-407E-A947-70E740481C1C}">
                          <a14:useLocalDpi xmlns:a14="http://schemas.microsoft.com/office/drawing/2010/main" val="0"/>
                        </a:ext>
                      </a:extLst>
                    </a:blip>
                    <a:stretch>
                      <a:fillRect/>
                    </a:stretch>
                  </pic:blipFill>
                  <pic:spPr>
                    <a:xfrm>
                      <a:off x="0" y="0"/>
                      <a:ext cx="2398395" cy="890270"/>
                    </a:xfrm>
                    <a:prstGeom prst="rect">
                      <a:avLst/>
                    </a:prstGeom>
                  </pic:spPr>
                </pic:pic>
              </a:graphicData>
            </a:graphic>
            <wp14:sizeRelH relativeFrom="margin">
              <wp14:pctWidth>0</wp14:pctWidth>
            </wp14:sizeRelH>
            <wp14:sizeRelV relativeFrom="margin">
              <wp14:pctHeight>0</wp14:pctHeight>
            </wp14:sizeRelV>
          </wp:anchor>
        </w:drawing>
      </w:r>
      <w:r w:rsidR="00C24ED4">
        <w:rPr>
          <w:sz w:val="24"/>
          <w:szCs w:val="24"/>
        </w:rPr>
        <w:tab/>
        <w:t>1D-CNN</w:t>
      </w:r>
      <w:r w:rsidR="00C24ED4">
        <w:rPr>
          <w:sz w:val="24"/>
          <w:szCs w:val="24"/>
        </w:rPr>
        <w:t>仅从一个方向去进行卷积操作</w:t>
      </w:r>
      <w:r w:rsidR="00C24ED4">
        <w:rPr>
          <w:rFonts w:hint="eastAsia"/>
          <w:sz w:val="24"/>
          <w:szCs w:val="24"/>
        </w:rPr>
        <w:t>，假设其输出数据形状为</w:t>
      </w:r>
      <w:r w:rsidR="00C24ED4" w:rsidRPr="00C24ED4">
        <w:rPr>
          <w:position w:val="-4"/>
          <w:sz w:val="24"/>
          <w:szCs w:val="24"/>
        </w:rPr>
        <w:object w:dxaOrig="360" w:dyaOrig="300">
          <v:shape id="_x0000_i1180" type="#_x0000_t75" style="width:18pt;height:16.15pt" o:ole="">
            <v:imagedata r:id="rId376" o:title=""/>
          </v:shape>
          <o:OLEObject Type="Embed" ProgID="Equation.DSMT4" ShapeID="_x0000_i1180" DrawAspect="Content" ObjectID="_1607267115" r:id="rId377"/>
        </w:object>
      </w:r>
      <w:r w:rsidR="00C24ED4">
        <w:rPr>
          <w:rFonts w:hint="eastAsia"/>
          <w:sz w:val="24"/>
          <w:szCs w:val="24"/>
        </w:rPr>
        <w:t>，</w:t>
      </w:r>
      <w:r w:rsidR="00C24ED4">
        <w:rPr>
          <w:sz w:val="24"/>
          <w:szCs w:val="24"/>
        </w:rPr>
        <w:t>滤波器形状为</w:t>
      </w:r>
      <w:r w:rsidR="00C24ED4" w:rsidRPr="00C24ED4">
        <w:rPr>
          <w:position w:val="-4"/>
          <w:sz w:val="24"/>
          <w:szCs w:val="24"/>
        </w:rPr>
        <w:object w:dxaOrig="320" w:dyaOrig="300">
          <v:shape id="_x0000_i1181" type="#_x0000_t75" style="width:16.6pt;height:16.15pt" o:ole="">
            <v:imagedata r:id="rId378" o:title=""/>
          </v:shape>
          <o:OLEObject Type="Embed" ProgID="Equation.DSMT4" ShapeID="_x0000_i1181" DrawAspect="Content" ObjectID="_1607267116" r:id="rId379"/>
        </w:object>
      </w:r>
      <w:r w:rsidR="00C24ED4">
        <w:rPr>
          <w:rFonts w:hint="eastAsia"/>
          <w:sz w:val="24"/>
          <w:szCs w:val="24"/>
        </w:rPr>
        <w:t>，通过填充和</w:t>
      </w:r>
      <w:r w:rsidR="00C24ED4">
        <w:rPr>
          <w:rFonts w:hint="eastAsia"/>
          <w:sz w:val="24"/>
          <w:szCs w:val="24"/>
        </w:rPr>
        <w:t>1</w:t>
      </w:r>
      <w:r w:rsidR="00C24ED4">
        <w:rPr>
          <w:sz w:val="24"/>
          <w:szCs w:val="24"/>
        </w:rPr>
        <w:t>D</w:t>
      </w:r>
      <w:r w:rsidR="00C24ED4">
        <w:rPr>
          <w:sz w:val="24"/>
          <w:szCs w:val="24"/>
        </w:rPr>
        <w:t>卷积操作</w:t>
      </w:r>
      <w:r w:rsidR="00C24ED4">
        <w:rPr>
          <w:rFonts w:hint="eastAsia"/>
          <w:sz w:val="24"/>
          <w:szCs w:val="24"/>
        </w:rPr>
        <w:t>，</w:t>
      </w:r>
      <w:r w:rsidR="00C24ED4">
        <w:rPr>
          <w:sz w:val="24"/>
          <w:szCs w:val="24"/>
        </w:rPr>
        <w:t>输出数据</w:t>
      </w:r>
      <w:r w:rsidR="00BD56B2">
        <w:rPr>
          <w:sz w:val="24"/>
          <w:szCs w:val="24"/>
        </w:rPr>
        <w:t>为</w:t>
      </w:r>
      <w:r w:rsidR="00BD56B2" w:rsidRPr="00BD56B2">
        <w:rPr>
          <w:position w:val="-4"/>
          <w:sz w:val="24"/>
          <w:szCs w:val="24"/>
        </w:rPr>
        <w:object w:dxaOrig="360" w:dyaOrig="300">
          <v:shape id="_x0000_i1182" type="#_x0000_t75" style="width:18pt;height:16.15pt" o:ole="">
            <v:imagedata r:id="rId380" o:title=""/>
          </v:shape>
          <o:OLEObject Type="Embed" ProgID="Equation.DSMT4" ShapeID="_x0000_i1182" DrawAspect="Content" ObjectID="_1607267117" r:id="rId381"/>
        </w:object>
      </w:r>
      <w:r w:rsidR="00BD56B2">
        <w:rPr>
          <w:rFonts w:hint="eastAsia"/>
          <w:sz w:val="24"/>
          <w:szCs w:val="24"/>
        </w:rPr>
        <w:t>，</w:t>
      </w:r>
      <w:r w:rsidR="00BD56B2">
        <w:rPr>
          <w:rFonts w:hint="eastAsia"/>
          <w:sz w:val="24"/>
          <w:szCs w:val="24"/>
        </w:rPr>
        <w:t>1</w:t>
      </w:r>
      <w:r w:rsidR="00BD56B2">
        <w:rPr>
          <w:sz w:val="24"/>
          <w:szCs w:val="24"/>
        </w:rPr>
        <w:t>D-CNN</w:t>
      </w:r>
      <w:r w:rsidR="00F91043">
        <w:rPr>
          <w:sz w:val="24"/>
          <w:szCs w:val="24"/>
        </w:rPr>
        <w:t>输入输出对应关系</w:t>
      </w:r>
      <w:r w:rsidR="00C24ED4">
        <w:rPr>
          <w:sz w:val="24"/>
          <w:szCs w:val="24"/>
        </w:rPr>
        <w:t>如图</w:t>
      </w:r>
      <w:r w:rsidR="00C24ED4">
        <w:rPr>
          <w:rFonts w:hint="eastAsia"/>
          <w:sz w:val="24"/>
          <w:szCs w:val="24"/>
        </w:rPr>
        <w:t>4</w:t>
      </w:r>
      <w:r w:rsidR="00C24ED4">
        <w:rPr>
          <w:sz w:val="24"/>
          <w:szCs w:val="24"/>
        </w:rPr>
        <w:t>.6</w:t>
      </w:r>
      <w:r w:rsidR="00B42974">
        <w:rPr>
          <w:sz w:val="24"/>
          <w:szCs w:val="24"/>
        </w:rPr>
        <w:t>(a)</w:t>
      </w:r>
      <w:r w:rsidR="00C24ED4">
        <w:rPr>
          <w:sz w:val="24"/>
          <w:szCs w:val="24"/>
        </w:rPr>
        <w:t>所示</w:t>
      </w:r>
      <w:r w:rsidR="00C24ED4">
        <w:rPr>
          <w:rFonts w:hint="eastAsia"/>
          <w:sz w:val="24"/>
          <w:szCs w:val="24"/>
        </w:rPr>
        <w:t>。</w:t>
      </w:r>
      <w:r w:rsidR="00BD56B2">
        <w:rPr>
          <w:rFonts w:hint="eastAsia"/>
          <w:sz w:val="24"/>
          <w:szCs w:val="24"/>
        </w:rPr>
        <w:t>此外，当输入数据为二维</w:t>
      </w:r>
      <w:r w:rsidR="00BD56B2" w:rsidRPr="00BD56B2">
        <w:rPr>
          <w:position w:val="-4"/>
          <w:sz w:val="24"/>
          <w:szCs w:val="24"/>
        </w:rPr>
        <w:object w:dxaOrig="540" w:dyaOrig="300">
          <v:shape id="_x0000_i1183" type="#_x0000_t75" style="width:27.25pt;height:16.15pt" o:ole="">
            <v:imagedata r:id="rId382" o:title=""/>
          </v:shape>
          <o:OLEObject Type="Embed" ProgID="Equation.DSMT4" ShapeID="_x0000_i1183" DrawAspect="Content" ObjectID="_1607267118" r:id="rId383"/>
        </w:object>
      </w:r>
      <w:r w:rsidR="00BD56B2">
        <w:rPr>
          <w:rFonts w:hint="eastAsia"/>
          <w:sz w:val="24"/>
          <w:szCs w:val="24"/>
        </w:rPr>
        <w:t>时，保证滤波器形状为</w:t>
      </w:r>
      <w:r w:rsidR="00B42974" w:rsidRPr="00BD56B2">
        <w:rPr>
          <w:position w:val="-4"/>
          <w:sz w:val="24"/>
          <w:szCs w:val="24"/>
        </w:rPr>
        <w:object w:dxaOrig="480" w:dyaOrig="300">
          <v:shape id="_x0000_i1184" type="#_x0000_t75" style="width:24pt;height:16.15pt" o:ole="">
            <v:imagedata r:id="rId384" o:title=""/>
          </v:shape>
          <o:OLEObject Type="Embed" ProgID="Equation.DSMT4" ShapeID="_x0000_i1184" DrawAspect="Content" ObjectID="_1607267119" r:id="rId385"/>
        </w:object>
      </w:r>
      <w:r w:rsidR="00B42974">
        <w:rPr>
          <w:rFonts w:hint="eastAsia"/>
          <w:sz w:val="24"/>
          <w:szCs w:val="24"/>
        </w:rPr>
        <w:t>，</w:t>
      </w:r>
      <w:r w:rsidR="00B42974">
        <w:rPr>
          <w:sz w:val="24"/>
          <w:szCs w:val="24"/>
        </w:rPr>
        <w:t>输出数据形状为</w:t>
      </w:r>
      <w:r w:rsidR="00B42974">
        <w:rPr>
          <w:rFonts w:hint="eastAsia"/>
          <w:sz w:val="24"/>
          <w:szCs w:val="24"/>
        </w:rPr>
        <w:t>一维</w:t>
      </w:r>
      <w:r w:rsidR="00B42974" w:rsidRPr="00B42974">
        <w:rPr>
          <w:position w:val="-4"/>
          <w:sz w:val="24"/>
          <w:szCs w:val="24"/>
        </w:rPr>
        <w:object w:dxaOrig="360" w:dyaOrig="300">
          <v:shape id="_x0000_i1185" type="#_x0000_t75" style="width:18pt;height:16.15pt" o:ole="">
            <v:imagedata r:id="rId386" o:title=""/>
          </v:shape>
          <o:OLEObject Type="Embed" ProgID="Equation.DSMT4" ShapeID="_x0000_i1185" DrawAspect="Content" ObjectID="_1607267120" r:id="rId387"/>
        </w:object>
      </w:r>
      <w:r w:rsidR="00B42974">
        <w:rPr>
          <w:rFonts w:hint="eastAsia"/>
          <w:sz w:val="24"/>
          <w:szCs w:val="24"/>
        </w:rPr>
        <w:t>，也属于</w:t>
      </w:r>
      <w:r w:rsidR="00B42974">
        <w:rPr>
          <w:rFonts w:hint="eastAsia"/>
          <w:sz w:val="24"/>
          <w:szCs w:val="24"/>
        </w:rPr>
        <w:t>1</w:t>
      </w:r>
      <w:r w:rsidR="00B42974">
        <w:rPr>
          <w:sz w:val="24"/>
          <w:szCs w:val="24"/>
        </w:rPr>
        <w:t>D</w:t>
      </w:r>
      <w:r w:rsidR="00B42974">
        <w:rPr>
          <w:sz w:val="24"/>
          <w:szCs w:val="24"/>
        </w:rPr>
        <w:t>卷积</w:t>
      </w:r>
      <w:r w:rsidR="00B42974">
        <w:rPr>
          <w:rFonts w:hint="eastAsia"/>
          <w:sz w:val="24"/>
          <w:szCs w:val="24"/>
        </w:rPr>
        <w:t>，如图</w:t>
      </w:r>
      <w:r w:rsidR="00B42974">
        <w:rPr>
          <w:rFonts w:hint="eastAsia"/>
          <w:sz w:val="24"/>
          <w:szCs w:val="24"/>
        </w:rPr>
        <w:t>4</w:t>
      </w:r>
      <w:r w:rsidR="00B42974">
        <w:rPr>
          <w:sz w:val="24"/>
          <w:szCs w:val="24"/>
        </w:rPr>
        <w:t>.6(b)</w:t>
      </w:r>
      <w:r w:rsidR="00B42974">
        <w:rPr>
          <w:sz w:val="24"/>
          <w:szCs w:val="24"/>
        </w:rPr>
        <w:t>所示</w:t>
      </w:r>
      <w:r w:rsidR="00B42974">
        <w:rPr>
          <w:rFonts w:hint="eastAsia"/>
          <w:sz w:val="24"/>
          <w:szCs w:val="24"/>
        </w:rPr>
        <w:t>。因此，当仅从一个方向进行卷积运算且输出形状为一维，那么就就是一维卷积网络。</w:t>
      </w:r>
      <w:r w:rsidR="00524083">
        <w:rPr>
          <w:rFonts w:hint="eastAsia"/>
          <w:sz w:val="24"/>
          <w:szCs w:val="24"/>
        </w:rPr>
        <w:t>1</w:t>
      </w:r>
      <w:r w:rsidR="00524083">
        <w:rPr>
          <w:sz w:val="24"/>
          <w:szCs w:val="24"/>
        </w:rPr>
        <w:t>D-CNN</w:t>
      </w:r>
      <w:r w:rsidR="00524083">
        <w:rPr>
          <w:sz w:val="24"/>
          <w:szCs w:val="24"/>
        </w:rPr>
        <w:t>主要用于处理序列数据</w:t>
      </w:r>
      <w:r w:rsidR="0099043C">
        <w:rPr>
          <w:rFonts w:hint="eastAsia"/>
          <w:sz w:val="24"/>
          <w:szCs w:val="24"/>
        </w:rPr>
        <w:t>，如自然语言处理。</w:t>
      </w:r>
    </w:p>
    <w:p w:rsidR="005E763B" w:rsidRDefault="005E763B" w:rsidP="005E763B">
      <w:pPr>
        <w:pStyle w:val="aff4"/>
        <w:numPr>
          <w:ilvl w:val="0"/>
          <w:numId w:val="35"/>
        </w:numPr>
        <w:spacing w:line="440" w:lineRule="exact"/>
        <w:ind w:firstLineChars="0"/>
        <w:rPr>
          <w:sz w:val="24"/>
          <w:szCs w:val="24"/>
        </w:rPr>
      </w:pPr>
      <w:r w:rsidRPr="005E763B">
        <w:rPr>
          <w:sz w:val="24"/>
          <w:szCs w:val="24"/>
        </w:rPr>
        <w:t>(b</w:t>
      </w:r>
      <w:r>
        <w:rPr>
          <w:sz w:val="24"/>
          <w:szCs w:val="24"/>
        </w:rPr>
        <w:t>)</w:t>
      </w:r>
    </w:p>
    <w:p w:rsidR="005E763B" w:rsidRPr="005E763B" w:rsidRDefault="005E763B" w:rsidP="005E763B">
      <w:pPr>
        <w:spacing w:line="440" w:lineRule="exact"/>
        <w:ind w:left="1740"/>
        <w:rPr>
          <w:sz w:val="24"/>
          <w:szCs w:val="24"/>
        </w:rPr>
      </w:pPr>
      <w:r>
        <w:rPr>
          <w:rFonts w:hint="eastAsia"/>
          <w:sz w:val="24"/>
          <w:szCs w:val="24"/>
        </w:rPr>
        <w:t xml:space="preserve"> </w:t>
      </w:r>
      <w:r>
        <w:rPr>
          <w:sz w:val="24"/>
          <w:szCs w:val="24"/>
        </w:rPr>
        <w:t xml:space="preserve">                </w:t>
      </w:r>
      <w:r>
        <w:rPr>
          <w:sz w:val="24"/>
          <w:szCs w:val="24"/>
        </w:rPr>
        <w:t>图</w:t>
      </w:r>
      <w:r w:rsidR="00524083">
        <w:rPr>
          <w:sz w:val="24"/>
          <w:szCs w:val="24"/>
        </w:rPr>
        <w:t>4</w:t>
      </w:r>
      <w:r>
        <w:rPr>
          <w:sz w:val="24"/>
          <w:szCs w:val="24"/>
        </w:rPr>
        <w:t>.6 1D</w:t>
      </w:r>
      <w:r>
        <w:rPr>
          <w:rFonts w:hint="eastAsia"/>
          <w:sz w:val="24"/>
          <w:szCs w:val="24"/>
        </w:rPr>
        <w:t>-</w:t>
      </w:r>
      <w:r>
        <w:rPr>
          <w:sz w:val="24"/>
          <w:szCs w:val="24"/>
        </w:rPr>
        <w:t>CNN</w:t>
      </w:r>
    </w:p>
    <w:p w:rsidR="005E763B" w:rsidRDefault="008157BA" w:rsidP="00524083">
      <w:pPr>
        <w:spacing w:line="440" w:lineRule="exact"/>
        <w:rPr>
          <w:sz w:val="24"/>
          <w:szCs w:val="24"/>
        </w:rPr>
      </w:pPr>
      <w:r>
        <w:rPr>
          <w:sz w:val="24"/>
          <w:szCs w:val="24"/>
        </w:rPr>
        <w:lastRenderedPageBreak/>
        <w:drawing>
          <wp:anchor distT="0" distB="0" distL="114300" distR="114300" simplePos="0" relativeHeight="251701248" behindDoc="0" locked="0" layoutInCell="1" allowOverlap="1">
            <wp:simplePos x="0" y="0"/>
            <wp:positionH relativeFrom="margin">
              <wp:align>center</wp:align>
            </wp:positionH>
            <wp:positionV relativeFrom="paragraph">
              <wp:posOffset>1853979</wp:posOffset>
            </wp:positionV>
            <wp:extent cx="2995930" cy="890270"/>
            <wp:effectExtent l="0" t="0" r="0"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PNG"/>
                    <pic:cNvPicPr/>
                  </pic:nvPicPr>
                  <pic:blipFill>
                    <a:blip r:embed="rId388">
                      <a:extLst>
                        <a:ext uri="{28A0092B-C50C-407E-A947-70E740481C1C}">
                          <a14:useLocalDpi xmlns:a14="http://schemas.microsoft.com/office/drawing/2010/main" val="0"/>
                        </a:ext>
                      </a:extLst>
                    </a:blip>
                    <a:stretch>
                      <a:fillRect/>
                    </a:stretch>
                  </pic:blipFill>
                  <pic:spPr>
                    <a:xfrm>
                      <a:off x="0" y="0"/>
                      <a:ext cx="2995930" cy="890270"/>
                    </a:xfrm>
                    <a:prstGeom prst="rect">
                      <a:avLst/>
                    </a:prstGeom>
                  </pic:spPr>
                </pic:pic>
              </a:graphicData>
            </a:graphic>
            <wp14:sizeRelH relativeFrom="margin">
              <wp14:pctWidth>0</wp14:pctWidth>
            </wp14:sizeRelH>
            <wp14:sizeRelV relativeFrom="margin">
              <wp14:pctHeight>0</wp14:pctHeight>
            </wp14:sizeRelV>
          </wp:anchor>
        </w:drawing>
      </w:r>
      <w:r w:rsidR="00524083">
        <w:tab/>
      </w:r>
      <w:r w:rsidR="00524083" w:rsidRPr="00524083">
        <w:rPr>
          <w:sz w:val="24"/>
          <w:szCs w:val="24"/>
        </w:rPr>
        <w:t>2D-CNN</w:t>
      </w:r>
      <w:r w:rsidR="00524083" w:rsidRPr="00524083">
        <w:rPr>
          <w:sz w:val="24"/>
          <w:szCs w:val="24"/>
        </w:rPr>
        <w:t>也是</w:t>
      </w:r>
      <w:r w:rsidR="00524083">
        <w:rPr>
          <w:sz w:val="24"/>
          <w:szCs w:val="24"/>
        </w:rPr>
        <w:t>应用最为广泛的卷积神经网络</w:t>
      </w:r>
      <w:r w:rsidR="0099043C">
        <w:rPr>
          <w:rFonts w:hint="eastAsia"/>
          <w:sz w:val="24"/>
          <w:szCs w:val="24"/>
        </w:rPr>
        <w:t>，</w:t>
      </w:r>
      <w:r w:rsidR="0099043C">
        <w:rPr>
          <w:sz w:val="24"/>
          <w:szCs w:val="24"/>
        </w:rPr>
        <w:t>当前主要被用于机器视觉领域</w:t>
      </w:r>
      <w:r w:rsidR="0099043C">
        <w:rPr>
          <w:rFonts w:hint="eastAsia"/>
          <w:sz w:val="24"/>
          <w:szCs w:val="24"/>
        </w:rPr>
        <w:t>。</w:t>
      </w:r>
      <w:r w:rsidR="00F91043">
        <w:rPr>
          <w:rFonts w:hint="eastAsia"/>
          <w:sz w:val="24"/>
          <w:szCs w:val="24"/>
        </w:rPr>
        <w:t>2</w:t>
      </w:r>
      <w:r w:rsidR="00F91043">
        <w:rPr>
          <w:sz w:val="24"/>
          <w:szCs w:val="24"/>
        </w:rPr>
        <w:t>D-CNN</w:t>
      </w:r>
      <w:r w:rsidR="00F91043">
        <w:rPr>
          <w:sz w:val="24"/>
          <w:szCs w:val="24"/>
        </w:rPr>
        <w:t>是指从两个维度进行卷及操作的卷积网络</w:t>
      </w:r>
      <w:r w:rsidR="00F91043">
        <w:rPr>
          <w:rFonts w:hint="eastAsia"/>
          <w:sz w:val="24"/>
          <w:szCs w:val="24"/>
        </w:rPr>
        <w:t>。对于输入形状为</w:t>
      </w:r>
      <w:r w:rsidR="00F91043" w:rsidRPr="00F91043">
        <w:rPr>
          <w:position w:val="-4"/>
          <w:sz w:val="24"/>
          <w:szCs w:val="24"/>
        </w:rPr>
        <w:object w:dxaOrig="580" w:dyaOrig="300">
          <v:shape id="_x0000_i1186" type="#_x0000_t75" style="width:28.6pt;height:16.15pt" o:ole="">
            <v:imagedata r:id="rId389" o:title=""/>
          </v:shape>
          <o:OLEObject Type="Embed" ProgID="Equation.DSMT4" ShapeID="_x0000_i1186" DrawAspect="Content" ObjectID="_1607267121" r:id="rId390"/>
        </w:object>
      </w:r>
      <w:r w:rsidR="00F91043">
        <w:rPr>
          <w:sz w:val="24"/>
          <w:szCs w:val="24"/>
        </w:rPr>
        <w:t>的二维数据</w:t>
      </w:r>
      <w:r w:rsidR="00F91043">
        <w:rPr>
          <w:rFonts w:hint="eastAsia"/>
          <w:sz w:val="24"/>
          <w:szCs w:val="24"/>
        </w:rPr>
        <w:t>，</w:t>
      </w:r>
      <w:r w:rsidR="00F91043">
        <w:rPr>
          <w:sz w:val="24"/>
          <w:szCs w:val="24"/>
        </w:rPr>
        <w:t>卷积核形状为</w:t>
      </w:r>
      <w:r w:rsidR="00F91043" w:rsidRPr="00F91043">
        <w:rPr>
          <w:position w:val="-4"/>
          <w:sz w:val="24"/>
          <w:szCs w:val="24"/>
        </w:rPr>
        <w:object w:dxaOrig="480" w:dyaOrig="300">
          <v:shape id="_x0000_i1187" type="#_x0000_t75" style="width:24pt;height:16.15pt" o:ole="">
            <v:imagedata r:id="rId391" o:title=""/>
          </v:shape>
          <o:OLEObject Type="Embed" ProgID="Equation.DSMT4" ShapeID="_x0000_i1187" DrawAspect="Content" ObjectID="_1607267122" r:id="rId392"/>
        </w:object>
      </w:r>
      <w:r w:rsidR="00F91043">
        <w:rPr>
          <w:rFonts w:hint="eastAsia"/>
          <w:sz w:val="24"/>
          <w:szCs w:val="24"/>
        </w:rPr>
        <w:t>，那么经过填充和二维卷积操作，输出数据形状为</w:t>
      </w:r>
      <w:r w:rsidR="00F91043" w:rsidRPr="00F91043">
        <w:rPr>
          <w:position w:val="-4"/>
          <w:sz w:val="24"/>
          <w:szCs w:val="24"/>
        </w:rPr>
        <w:object w:dxaOrig="580" w:dyaOrig="300">
          <v:shape id="_x0000_i1188" type="#_x0000_t75" style="width:28.6pt;height:16.15pt" o:ole="">
            <v:imagedata r:id="rId393" o:title=""/>
          </v:shape>
          <o:OLEObject Type="Embed" ProgID="Equation.DSMT4" ShapeID="_x0000_i1188" DrawAspect="Content" ObjectID="_1607267123" r:id="rId394"/>
        </w:object>
      </w:r>
      <w:r w:rsidR="00F91043">
        <w:rPr>
          <w:rFonts w:hint="eastAsia"/>
          <w:sz w:val="24"/>
          <w:szCs w:val="24"/>
        </w:rPr>
        <w:t>，其</w:t>
      </w:r>
      <w:r w:rsidR="00F91043">
        <w:rPr>
          <w:sz w:val="24"/>
          <w:szCs w:val="24"/>
        </w:rPr>
        <w:t>输入输出对应关系如图</w:t>
      </w:r>
      <w:r w:rsidR="00F91043">
        <w:rPr>
          <w:rFonts w:hint="eastAsia"/>
          <w:sz w:val="24"/>
          <w:szCs w:val="24"/>
        </w:rPr>
        <w:t>4</w:t>
      </w:r>
      <w:r w:rsidR="00F91043">
        <w:rPr>
          <w:sz w:val="24"/>
          <w:szCs w:val="24"/>
        </w:rPr>
        <w:t>.7(a)</w:t>
      </w:r>
      <w:r w:rsidR="00F91043">
        <w:rPr>
          <w:sz w:val="24"/>
          <w:szCs w:val="24"/>
        </w:rPr>
        <w:t>所示</w:t>
      </w:r>
      <w:r w:rsidR="00F91043">
        <w:rPr>
          <w:rFonts w:hint="eastAsia"/>
          <w:sz w:val="24"/>
          <w:szCs w:val="24"/>
        </w:rPr>
        <w:t>。对于输入是</w:t>
      </w:r>
      <w:r w:rsidR="00F91043">
        <w:rPr>
          <w:rFonts w:hint="eastAsia"/>
          <w:sz w:val="24"/>
          <w:szCs w:val="24"/>
        </w:rPr>
        <w:t>3</w:t>
      </w:r>
      <w:r w:rsidR="00F91043">
        <w:rPr>
          <w:rFonts w:hint="eastAsia"/>
          <w:sz w:val="24"/>
          <w:szCs w:val="24"/>
        </w:rPr>
        <w:t>维的数据，如</w:t>
      </w:r>
      <w:r w:rsidR="00F91043">
        <w:rPr>
          <w:rFonts w:hint="eastAsia"/>
          <w:sz w:val="24"/>
          <w:szCs w:val="24"/>
        </w:rPr>
        <w:t>R</w:t>
      </w:r>
      <w:r w:rsidR="00F91043">
        <w:rPr>
          <w:sz w:val="24"/>
          <w:szCs w:val="24"/>
        </w:rPr>
        <w:t>GB</w:t>
      </w:r>
      <w:r w:rsidR="00F91043">
        <w:rPr>
          <w:sz w:val="24"/>
          <w:szCs w:val="24"/>
        </w:rPr>
        <w:t>图像而言</w:t>
      </w:r>
      <w:r w:rsidR="00F91043">
        <w:rPr>
          <w:rFonts w:hint="eastAsia"/>
          <w:sz w:val="24"/>
          <w:szCs w:val="24"/>
        </w:rPr>
        <w:t>，</w:t>
      </w:r>
      <w:r w:rsidR="00F91043">
        <w:rPr>
          <w:sz w:val="24"/>
          <w:szCs w:val="24"/>
        </w:rPr>
        <w:t>假设其形状为</w:t>
      </w:r>
      <w:r w:rsidRPr="00F91043">
        <w:rPr>
          <w:position w:val="-4"/>
          <w:sz w:val="24"/>
          <w:szCs w:val="24"/>
        </w:rPr>
        <w:object w:dxaOrig="740" w:dyaOrig="300">
          <v:shape id="_x0000_i1189" type="#_x0000_t75" style="width:37.4pt;height:16.15pt" o:ole="">
            <v:imagedata r:id="rId395" o:title=""/>
          </v:shape>
          <o:OLEObject Type="Embed" ProgID="Equation.DSMT4" ShapeID="_x0000_i1189" DrawAspect="Content" ObjectID="_1607267124" r:id="rId396"/>
        </w:object>
      </w:r>
      <w:r>
        <w:rPr>
          <w:rFonts w:hint="eastAsia"/>
          <w:sz w:val="24"/>
          <w:szCs w:val="24"/>
        </w:rPr>
        <w:t>，</w:t>
      </w:r>
      <w:r>
        <w:rPr>
          <w:sz w:val="24"/>
          <w:szCs w:val="24"/>
        </w:rPr>
        <w:t>经过卷积核为</w:t>
      </w:r>
      <w:r w:rsidRPr="008157BA">
        <w:rPr>
          <w:position w:val="-4"/>
          <w:sz w:val="24"/>
          <w:szCs w:val="24"/>
        </w:rPr>
        <w:object w:dxaOrig="639" w:dyaOrig="300">
          <v:shape id="_x0000_i1190" type="#_x0000_t75" style="width:31.85pt;height:16.15pt" o:ole="">
            <v:imagedata r:id="rId397" o:title=""/>
          </v:shape>
          <o:OLEObject Type="Embed" ProgID="Equation.DSMT4" ShapeID="_x0000_i1190" DrawAspect="Content" ObjectID="_1607267125" r:id="rId398"/>
        </w:object>
      </w:r>
      <w:r>
        <w:rPr>
          <w:sz w:val="24"/>
          <w:szCs w:val="24"/>
        </w:rPr>
        <w:t>的滤波器处理</w:t>
      </w:r>
      <w:r>
        <w:rPr>
          <w:rFonts w:hint="eastAsia"/>
          <w:sz w:val="24"/>
          <w:szCs w:val="24"/>
        </w:rPr>
        <w:t>，</w:t>
      </w:r>
      <w:r>
        <w:rPr>
          <w:sz w:val="24"/>
          <w:szCs w:val="24"/>
        </w:rPr>
        <w:t>输出形为</w:t>
      </w:r>
      <w:r w:rsidRPr="008157BA">
        <w:rPr>
          <w:position w:val="-4"/>
          <w:sz w:val="24"/>
          <w:szCs w:val="24"/>
        </w:rPr>
        <w:object w:dxaOrig="580" w:dyaOrig="300">
          <v:shape id="_x0000_i1191" type="#_x0000_t75" style="width:28.6pt;height:16.15pt" o:ole="">
            <v:imagedata r:id="rId399" o:title=""/>
          </v:shape>
          <o:OLEObject Type="Embed" ProgID="Equation.DSMT4" ShapeID="_x0000_i1191" DrawAspect="Content" ObjectID="_1607267126" r:id="rId400"/>
        </w:object>
      </w:r>
      <w:r>
        <w:rPr>
          <w:sz w:val="24"/>
          <w:szCs w:val="24"/>
        </w:rPr>
        <w:t>的二维图像</w:t>
      </w:r>
      <w:r>
        <w:rPr>
          <w:rFonts w:hint="eastAsia"/>
          <w:sz w:val="24"/>
          <w:szCs w:val="24"/>
        </w:rPr>
        <w:t>，如图</w:t>
      </w:r>
      <w:r>
        <w:rPr>
          <w:rFonts w:hint="eastAsia"/>
          <w:sz w:val="24"/>
          <w:szCs w:val="24"/>
        </w:rPr>
        <w:t>4</w:t>
      </w:r>
      <w:r>
        <w:rPr>
          <w:sz w:val="24"/>
          <w:szCs w:val="24"/>
        </w:rPr>
        <w:t>.7(b)</w:t>
      </w:r>
      <w:r>
        <w:rPr>
          <w:sz w:val="24"/>
          <w:szCs w:val="24"/>
        </w:rPr>
        <w:t>所示</w:t>
      </w:r>
      <w:r>
        <w:rPr>
          <w:rFonts w:hint="eastAsia"/>
          <w:sz w:val="24"/>
          <w:szCs w:val="24"/>
        </w:rPr>
        <w:t>。</w:t>
      </w:r>
      <w:r>
        <w:rPr>
          <w:sz w:val="24"/>
          <w:szCs w:val="24"/>
        </w:rPr>
        <w:t>后者也是最为常见了</w:t>
      </w:r>
      <w:r>
        <w:rPr>
          <w:rFonts w:hint="eastAsia"/>
          <w:sz w:val="24"/>
          <w:szCs w:val="24"/>
        </w:rPr>
        <w:t>2</w:t>
      </w:r>
      <w:r>
        <w:rPr>
          <w:sz w:val="24"/>
          <w:szCs w:val="24"/>
        </w:rPr>
        <w:t>D-CNN</w:t>
      </w:r>
      <w:r>
        <w:rPr>
          <w:sz w:val="24"/>
          <w:szCs w:val="24"/>
        </w:rPr>
        <w:t>形式</w:t>
      </w:r>
      <w:r>
        <w:rPr>
          <w:rFonts w:hint="eastAsia"/>
          <w:sz w:val="24"/>
          <w:szCs w:val="24"/>
        </w:rPr>
        <w:t>，</w:t>
      </w:r>
      <w:r>
        <w:rPr>
          <w:sz w:val="24"/>
          <w:szCs w:val="24"/>
        </w:rPr>
        <w:t>经典卷积神经网络如</w:t>
      </w:r>
      <w:r>
        <w:rPr>
          <w:rFonts w:hint="eastAsia"/>
          <w:sz w:val="24"/>
          <w:szCs w:val="24"/>
        </w:rPr>
        <w:t>Le</w:t>
      </w:r>
      <w:r>
        <w:rPr>
          <w:sz w:val="24"/>
          <w:szCs w:val="24"/>
        </w:rPr>
        <w:t>Net</w:t>
      </w:r>
      <w:r>
        <w:rPr>
          <w:rFonts w:hint="eastAsia"/>
          <w:sz w:val="24"/>
          <w:szCs w:val="24"/>
        </w:rPr>
        <w:t>、</w:t>
      </w:r>
      <w:r>
        <w:rPr>
          <w:rFonts w:hint="eastAsia"/>
          <w:sz w:val="24"/>
          <w:szCs w:val="24"/>
        </w:rPr>
        <w:t>V</w:t>
      </w:r>
      <w:r>
        <w:rPr>
          <w:sz w:val="24"/>
          <w:szCs w:val="24"/>
        </w:rPr>
        <w:t>GG</w:t>
      </w:r>
      <w:r>
        <w:rPr>
          <w:sz w:val="24"/>
          <w:szCs w:val="24"/>
        </w:rPr>
        <w:t>等等都属于此种</w:t>
      </w:r>
      <w:r>
        <w:rPr>
          <w:rFonts w:hint="eastAsia"/>
          <w:sz w:val="24"/>
          <w:szCs w:val="24"/>
        </w:rPr>
        <w:t>。</w:t>
      </w:r>
    </w:p>
    <w:p w:rsidR="008157BA" w:rsidRPr="008157BA" w:rsidRDefault="008157BA" w:rsidP="008157BA">
      <w:pPr>
        <w:spacing w:line="440" w:lineRule="exact"/>
        <w:rPr>
          <w:sz w:val="24"/>
          <w:szCs w:val="24"/>
        </w:rPr>
      </w:pPr>
      <w:r>
        <w:drawing>
          <wp:anchor distT="0" distB="0" distL="114300" distR="114300" simplePos="0" relativeHeight="251702272" behindDoc="0" locked="0" layoutInCell="1" allowOverlap="1">
            <wp:simplePos x="0" y="0"/>
            <wp:positionH relativeFrom="margin">
              <wp:align>center</wp:align>
            </wp:positionH>
            <wp:positionV relativeFrom="paragraph">
              <wp:posOffset>1441147</wp:posOffset>
            </wp:positionV>
            <wp:extent cx="3086735" cy="1040130"/>
            <wp:effectExtent l="0" t="0" r="0" b="762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PNG"/>
                    <pic:cNvPicPr/>
                  </pic:nvPicPr>
                  <pic:blipFill>
                    <a:blip r:embed="rId401">
                      <a:extLst>
                        <a:ext uri="{28A0092B-C50C-407E-A947-70E740481C1C}">
                          <a14:useLocalDpi xmlns:a14="http://schemas.microsoft.com/office/drawing/2010/main" val="0"/>
                        </a:ext>
                      </a:extLst>
                    </a:blip>
                    <a:stretch>
                      <a:fillRect/>
                    </a:stretch>
                  </pic:blipFill>
                  <pic:spPr>
                    <a:xfrm>
                      <a:off x="0" y="0"/>
                      <a:ext cx="3086735" cy="104013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r>
        <w:rPr>
          <w:sz w:val="24"/>
          <w:szCs w:val="24"/>
        </w:rPr>
        <w:tab/>
        <w:t xml:space="preserve">                             (a)</w:t>
      </w:r>
    </w:p>
    <w:p w:rsidR="008157BA" w:rsidRDefault="008157BA" w:rsidP="00524083">
      <w:pPr>
        <w:spacing w:line="440" w:lineRule="exact"/>
        <w:rPr>
          <w:sz w:val="24"/>
          <w:szCs w:val="24"/>
        </w:rPr>
      </w:pPr>
      <w:r>
        <w:rPr>
          <w:rFonts w:hint="eastAsia"/>
          <w:sz w:val="24"/>
          <w:szCs w:val="24"/>
        </w:rPr>
        <w:t xml:space="preserve"> </w:t>
      </w:r>
      <w:r>
        <w:rPr>
          <w:sz w:val="24"/>
          <w:szCs w:val="24"/>
        </w:rPr>
        <w:t xml:space="preserve">                                  (b)</w:t>
      </w:r>
    </w:p>
    <w:p w:rsidR="008157BA" w:rsidRDefault="008157BA" w:rsidP="00524083">
      <w:pPr>
        <w:spacing w:line="440" w:lineRule="exact"/>
        <w:rPr>
          <w:sz w:val="24"/>
          <w:szCs w:val="24"/>
        </w:rPr>
      </w:pPr>
      <w:r>
        <w:rPr>
          <w:sz w:val="24"/>
          <w:szCs w:val="24"/>
        </w:rPr>
        <w:t xml:space="preserve">                              </w:t>
      </w:r>
      <w:r>
        <w:rPr>
          <w:sz w:val="24"/>
          <w:szCs w:val="24"/>
        </w:rPr>
        <w:t>图</w:t>
      </w:r>
      <w:r>
        <w:rPr>
          <w:rFonts w:hint="eastAsia"/>
          <w:sz w:val="24"/>
          <w:szCs w:val="24"/>
        </w:rPr>
        <w:t>4</w:t>
      </w:r>
      <w:r>
        <w:rPr>
          <w:sz w:val="24"/>
          <w:szCs w:val="24"/>
        </w:rPr>
        <w:t>.7 2D-CNN</w:t>
      </w:r>
    </w:p>
    <w:p w:rsidR="00E930F6" w:rsidRDefault="00845070" w:rsidP="00E930F6">
      <w:pPr>
        <w:spacing w:line="440" w:lineRule="exact"/>
        <w:rPr>
          <w:sz w:val="24"/>
          <w:szCs w:val="24"/>
        </w:rPr>
      </w:pPr>
      <w:r>
        <w:rPr>
          <w:rFonts w:hint="eastAsia"/>
          <w:sz w:val="24"/>
          <w:szCs w:val="24"/>
        </w:rPr>
        <w:drawing>
          <wp:anchor distT="0" distB="0" distL="114300" distR="114300" simplePos="0" relativeHeight="251703296" behindDoc="0" locked="0" layoutInCell="1" allowOverlap="1">
            <wp:simplePos x="0" y="0"/>
            <wp:positionH relativeFrom="margin">
              <wp:align>center</wp:align>
            </wp:positionH>
            <wp:positionV relativeFrom="paragraph">
              <wp:posOffset>2031365</wp:posOffset>
            </wp:positionV>
            <wp:extent cx="3221990" cy="105473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402">
                      <a:extLst>
                        <a:ext uri="{28A0092B-C50C-407E-A947-70E740481C1C}">
                          <a14:useLocalDpi xmlns:a14="http://schemas.microsoft.com/office/drawing/2010/main" val="0"/>
                        </a:ext>
                      </a:extLst>
                    </a:blip>
                    <a:stretch>
                      <a:fillRect/>
                    </a:stretch>
                  </pic:blipFill>
                  <pic:spPr>
                    <a:xfrm>
                      <a:off x="0" y="0"/>
                      <a:ext cx="3221990" cy="1054735"/>
                    </a:xfrm>
                    <a:prstGeom prst="rect">
                      <a:avLst/>
                    </a:prstGeom>
                  </pic:spPr>
                </pic:pic>
              </a:graphicData>
            </a:graphic>
            <wp14:sizeRelH relativeFrom="margin">
              <wp14:pctWidth>0</wp14:pctWidth>
            </wp14:sizeRelH>
            <wp14:sizeRelV relativeFrom="margin">
              <wp14:pctHeight>0</wp14:pctHeight>
            </wp14:sizeRelV>
          </wp:anchor>
        </w:drawing>
      </w:r>
      <w:r w:rsidR="008157BA">
        <w:tab/>
      </w:r>
      <w:r w:rsidR="008157BA" w:rsidRPr="008157BA">
        <w:rPr>
          <w:sz w:val="24"/>
          <w:szCs w:val="24"/>
        </w:rPr>
        <w:t>3D-CNN</w:t>
      </w:r>
      <w:r w:rsidR="008157BA" w:rsidRPr="008157BA">
        <w:rPr>
          <w:sz w:val="24"/>
          <w:szCs w:val="24"/>
        </w:rPr>
        <w:t>是最晚</w:t>
      </w:r>
      <w:r w:rsidR="008157BA">
        <w:rPr>
          <w:sz w:val="24"/>
          <w:szCs w:val="24"/>
        </w:rPr>
        <w:t>被提出的卷积神经网络</w:t>
      </w:r>
      <w:r w:rsidR="008157BA">
        <w:rPr>
          <w:rFonts w:hint="eastAsia"/>
          <w:sz w:val="24"/>
          <w:szCs w:val="24"/>
        </w:rPr>
        <w:t>，</w:t>
      </w:r>
      <w:r w:rsidR="008157BA">
        <w:rPr>
          <w:sz w:val="24"/>
          <w:szCs w:val="24"/>
        </w:rPr>
        <w:t>当前主要用于处理视频</w:t>
      </w:r>
      <w:r w:rsidR="008157BA">
        <w:rPr>
          <w:rFonts w:hint="eastAsia"/>
          <w:sz w:val="24"/>
          <w:szCs w:val="24"/>
        </w:rPr>
        <w:t>、</w:t>
      </w:r>
      <w:r w:rsidR="008157BA">
        <w:rPr>
          <w:sz w:val="24"/>
          <w:szCs w:val="24"/>
        </w:rPr>
        <w:t>动画等数据</w:t>
      </w:r>
      <w:r w:rsidR="008157BA">
        <w:rPr>
          <w:rFonts w:hint="eastAsia"/>
          <w:sz w:val="24"/>
          <w:szCs w:val="24"/>
        </w:rPr>
        <w:t>，</w:t>
      </w:r>
      <w:r w:rsidR="008157BA">
        <w:rPr>
          <w:sz w:val="24"/>
          <w:szCs w:val="24"/>
        </w:rPr>
        <w:t>主要用来采集并处理时空特征</w:t>
      </w:r>
      <w:r w:rsidR="008157BA">
        <w:rPr>
          <w:rFonts w:hint="eastAsia"/>
          <w:sz w:val="24"/>
          <w:szCs w:val="24"/>
        </w:rPr>
        <w:t>。</w:t>
      </w:r>
      <w:r w:rsidR="008157BA">
        <w:rPr>
          <w:rFonts w:hint="eastAsia"/>
          <w:sz w:val="24"/>
          <w:szCs w:val="24"/>
        </w:rPr>
        <w:t>3</w:t>
      </w:r>
      <w:r w:rsidR="008157BA">
        <w:rPr>
          <w:sz w:val="24"/>
          <w:szCs w:val="24"/>
        </w:rPr>
        <w:t>D</w:t>
      </w:r>
      <w:r w:rsidR="008157BA">
        <w:rPr>
          <w:rFonts w:hint="eastAsia"/>
          <w:sz w:val="24"/>
          <w:szCs w:val="24"/>
        </w:rPr>
        <w:t>-</w:t>
      </w:r>
      <w:r w:rsidR="008157BA">
        <w:rPr>
          <w:sz w:val="24"/>
          <w:szCs w:val="24"/>
        </w:rPr>
        <w:t>CNN</w:t>
      </w:r>
      <w:r w:rsidR="008157BA">
        <w:rPr>
          <w:sz w:val="24"/>
          <w:szCs w:val="24"/>
        </w:rPr>
        <w:t>从三个维度进行卷积操作</w:t>
      </w:r>
      <w:r w:rsidR="008157BA">
        <w:rPr>
          <w:rFonts w:hint="eastAsia"/>
          <w:sz w:val="24"/>
          <w:szCs w:val="24"/>
        </w:rPr>
        <w:t>，对于输入为</w:t>
      </w:r>
      <w:r w:rsidR="00E930F6" w:rsidRPr="00777E91">
        <w:rPr>
          <w:position w:val="-4"/>
          <w:sz w:val="24"/>
          <w:szCs w:val="24"/>
        </w:rPr>
        <w:object w:dxaOrig="740" w:dyaOrig="300">
          <v:shape id="_x0000_i1192" type="#_x0000_t75" style="width:37.4pt;height:16.15pt" o:ole="">
            <v:imagedata r:id="rId403" o:title=""/>
          </v:shape>
          <o:OLEObject Type="Embed" ProgID="Equation.DSMT4" ShapeID="_x0000_i1192" DrawAspect="Content" ObjectID="_1607267127" r:id="rId404"/>
        </w:object>
      </w:r>
      <w:r w:rsidR="00E930F6">
        <w:rPr>
          <w:sz w:val="24"/>
          <w:szCs w:val="24"/>
        </w:rPr>
        <w:t>的三维数据</w:t>
      </w:r>
      <w:r w:rsidR="00E930F6">
        <w:rPr>
          <w:rFonts w:hint="eastAsia"/>
          <w:sz w:val="24"/>
          <w:szCs w:val="24"/>
        </w:rPr>
        <w:t>，</w:t>
      </w:r>
      <w:r w:rsidR="00E930F6">
        <w:rPr>
          <w:sz w:val="24"/>
          <w:szCs w:val="24"/>
        </w:rPr>
        <w:t>采用卷积核为</w:t>
      </w:r>
      <w:r w:rsidR="00E930F6" w:rsidRPr="00E930F6">
        <w:rPr>
          <w:position w:val="-4"/>
          <w:sz w:val="24"/>
          <w:szCs w:val="24"/>
        </w:rPr>
        <w:object w:dxaOrig="639" w:dyaOrig="300">
          <v:shape id="_x0000_i1193" type="#_x0000_t75" style="width:31.85pt;height:16.15pt" o:ole="">
            <v:imagedata r:id="rId405" o:title=""/>
          </v:shape>
          <o:OLEObject Type="Embed" ProgID="Equation.DSMT4" ShapeID="_x0000_i1193" DrawAspect="Content" ObjectID="_1607267128" r:id="rId406"/>
        </w:object>
      </w:r>
      <w:r w:rsidR="00E930F6">
        <w:rPr>
          <w:sz w:val="24"/>
          <w:szCs w:val="24"/>
        </w:rPr>
        <w:t>的滤波器在三个方向进行卷积</w:t>
      </w:r>
      <w:r w:rsidR="00E930F6">
        <w:rPr>
          <w:rFonts w:hint="eastAsia"/>
          <w:sz w:val="24"/>
          <w:szCs w:val="24"/>
        </w:rPr>
        <w:t>，</w:t>
      </w:r>
      <w:r w:rsidR="00E930F6">
        <w:rPr>
          <w:sz w:val="24"/>
          <w:szCs w:val="24"/>
        </w:rPr>
        <w:t>可以获得形为</w:t>
      </w:r>
      <w:r w:rsidR="00E930F6" w:rsidRPr="00E930F6">
        <w:rPr>
          <w:position w:val="-4"/>
          <w:sz w:val="24"/>
          <w:szCs w:val="24"/>
        </w:rPr>
        <w:object w:dxaOrig="780" w:dyaOrig="300">
          <v:shape id="_x0000_i1194" type="#_x0000_t75" style="width:39.25pt;height:16.15pt" o:ole="">
            <v:imagedata r:id="rId407" o:title=""/>
          </v:shape>
          <o:OLEObject Type="Embed" ProgID="Equation.DSMT4" ShapeID="_x0000_i1194" DrawAspect="Content" ObjectID="_1607267129" r:id="rId408"/>
        </w:object>
      </w:r>
      <w:r w:rsidR="00E930F6">
        <w:rPr>
          <w:sz w:val="24"/>
          <w:szCs w:val="24"/>
        </w:rPr>
        <w:t>的输出数据</w:t>
      </w:r>
      <w:r w:rsidR="00015803">
        <w:rPr>
          <w:rFonts w:hint="eastAsia"/>
          <w:sz w:val="24"/>
          <w:szCs w:val="24"/>
        </w:rPr>
        <w:t>，</w:t>
      </w:r>
      <w:r w:rsidR="00015803">
        <w:rPr>
          <w:sz w:val="24"/>
          <w:szCs w:val="24"/>
        </w:rPr>
        <w:t>如图</w:t>
      </w:r>
      <w:r w:rsidR="00015803">
        <w:rPr>
          <w:rFonts w:hint="eastAsia"/>
          <w:sz w:val="24"/>
          <w:szCs w:val="24"/>
        </w:rPr>
        <w:t>4</w:t>
      </w:r>
      <w:r w:rsidR="00015803">
        <w:rPr>
          <w:sz w:val="24"/>
          <w:szCs w:val="24"/>
        </w:rPr>
        <w:t>.8</w:t>
      </w:r>
      <w:r w:rsidR="00015803">
        <w:rPr>
          <w:sz w:val="24"/>
          <w:szCs w:val="24"/>
        </w:rPr>
        <w:t>所示</w:t>
      </w:r>
      <w:r w:rsidR="00E930F6">
        <w:rPr>
          <w:rFonts w:hint="eastAsia"/>
          <w:sz w:val="24"/>
          <w:szCs w:val="24"/>
        </w:rPr>
        <w:t>。</w:t>
      </w:r>
      <w:r w:rsidR="00E930F6">
        <w:rPr>
          <w:rFonts w:hint="eastAsia"/>
          <w:sz w:val="24"/>
          <w:szCs w:val="24"/>
        </w:rPr>
        <w:t>2</w:t>
      </w:r>
      <w:r w:rsidR="00E930F6">
        <w:rPr>
          <w:sz w:val="24"/>
          <w:szCs w:val="24"/>
        </w:rPr>
        <w:t>D-CNN</w:t>
      </w:r>
      <w:r w:rsidR="00E930F6">
        <w:rPr>
          <w:sz w:val="24"/>
          <w:szCs w:val="24"/>
        </w:rPr>
        <w:t>最大的不同在于</w:t>
      </w:r>
      <w:r w:rsidR="00E930F6">
        <w:rPr>
          <w:rFonts w:hint="eastAsia"/>
          <w:sz w:val="24"/>
          <w:szCs w:val="24"/>
        </w:rPr>
        <w:t>，</w:t>
      </w:r>
      <w:r w:rsidR="00E930F6">
        <w:rPr>
          <w:rFonts w:hint="eastAsia"/>
          <w:sz w:val="24"/>
          <w:szCs w:val="24"/>
        </w:rPr>
        <w:t>3</w:t>
      </w:r>
      <w:r w:rsidR="00E930F6">
        <w:rPr>
          <w:sz w:val="24"/>
          <w:szCs w:val="24"/>
        </w:rPr>
        <w:t>D-CNN</w:t>
      </w:r>
      <w:r w:rsidR="00E930F6">
        <w:rPr>
          <w:sz w:val="24"/>
          <w:szCs w:val="24"/>
        </w:rPr>
        <w:t>从三个方向进行卷积</w:t>
      </w:r>
      <w:r w:rsidR="00E930F6">
        <w:rPr>
          <w:rFonts w:hint="eastAsia"/>
          <w:sz w:val="24"/>
          <w:szCs w:val="24"/>
        </w:rPr>
        <w:t>，</w:t>
      </w:r>
      <w:r w:rsidR="00E930F6">
        <w:rPr>
          <w:sz w:val="24"/>
          <w:szCs w:val="24"/>
        </w:rPr>
        <w:t>且得到的输出数据也是三维数据</w:t>
      </w:r>
      <w:r w:rsidR="00E930F6">
        <w:rPr>
          <w:rFonts w:hint="eastAsia"/>
          <w:sz w:val="24"/>
          <w:szCs w:val="24"/>
        </w:rPr>
        <w:t>。</w:t>
      </w:r>
      <w:r w:rsidR="00E930F6">
        <w:rPr>
          <w:sz w:val="24"/>
          <w:szCs w:val="24"/>
        </w:rPr>
        <w:t>利用</w:t>
      </w:r>
      <w:r w:rsidR="00E930F6">
        <w:rPr>
          <w:rFonts w:hint="eastAsia"/>
          <w:sz w:val="24"/>
          <w:szCs w:val="24"/>
        </w:rPr>
        <w:t>3</w:t>
      </w:r>
      <w:r w:rsidR="00E930F6">
        <w:rPr>
          <w:sz w:val="24"/>
          <w:szCs w:val="24"/>
        </w:rPr>
        <w:t>D-CNN</w:t>
      </w:r>
      <w:r w:rsidR="00E930F6">
        <w:rPr>
          <w:sz w:val="24"/>
          <w:szCs w:val="24"/>
        </w:rPr>
        <w:t>对高光谱遥感数据进行处理</w:t>
      </w:r>
      <w:r w:rsidR="00E930F6">
        <w:rPr>
          <w:rFonts w:hint="eastAsia"/>
          <w:sz w:val="24"/>
          <w:szCs w:val="24"/>
        </w:rPr>
        <w:t>，</w:t>
      </w:r>
      <w:r w:rsidR="00E930F6">
        <w:rPr>
          <w:sz w:val="24"/>
          <w:szCs w:val="24"/>
        </w:rPr>
        <w:t>不用对图像进行降维操作</w:t>
      </w:r>
      <w:r w:rsidR="002A4A44">
        <w:rPr>
          <w:rFonts w:hint="eastAsia"/>
          <w:sz w:val="24"/>
          <w:szCs w:val="24"/>
        </w:rPr>
        <w:t>，对光谱维也进行学习，因此</w:t>
      </w:r>
      <w:r w:rsidR="00BE735A">
        <w:rPr>
          <w:rFonts w:hint="eastAsia"/>
          <w:sz w:val="24"/>
          <w:szCs w:val="24"/>
        </w:rPr>
        <w:t>通过卷积操作同时学习了高光谱图像空</w:t>
      </w:r>
      <w:r w:rsidR="00BE735A">
        <w:rPr>
          <w:rFonts w:hint="eastAsia"/>
          <w:sz w:val="24"/>
          <w:szCs w:val="24"/>
        </w:rPr>
        <w:t>-</w:t>
      </w:r>
      <w:r w:rsidR="00BE735A">
        <w:rPr>
          <w:rFonts w:hint="eastAsia"/>
          <w:sz w:val="24"/>
          <w:szCs w:val="24"/>
        </w:rPr>
        <w:t>谱特征。</w:t>
      </w:r>
    </w:p>
    <w:p w:rsidR="00845070" w:rsidRDefault="00845070" w:rsidP="00E930F6">
      <w:pPr>
        <w:spacing w:line="440" w:lineRule="exact"/>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.8 3D-CNN</w:t>
      </w:r>
    </w:p>
    <w:p w:rsidR="00C70A86" w:rsidRDefault="00C70A86" w:rsidP="00E930F6">
      <w:pPr>
        <w:spacing w:line="440" w:lineRule="exact"/>
        <w:rPr>
          <w:rStyle w:val="2CharChar"/>
        </w:rPr>
      </w:pPr>
    </w:p>
    <w:p w:rsidR="00C70A86" w:rsidRDefault="00C70A86" w:rsidP="00E930F6">
      <w:pPr>
        <w:spacing w:line="440" w:lineRule="exact"/>
        <w:rPr>
          <w:rStyle w:val="2CharChar"/>
        </w:rPr>
      </w:pPr>
    </w:p>
    <w:p w:rsidR="00F169E4" w:rsidRPr="0062467E" w:rsidRDefault="00F169E4" w:rsidP="00F169E4">
      <w:pPr>
        <w:pStyle w:val="2"/>
        <w:spacing w:before="120" w:after="120"/>
        <w:rPr>
          <w:rStyle w:val="2CharChar"/>
          <w:bCs/>
          <w:color w:val="auto"/>
        </w:rPr>
      </w:pPr>
      <w:bookmarkStart w:id="297" w:name="_Toc533498065"/>
      <w:bookmarkStart w:id="298" w:name="_Toc31604"/>
      <w:r w:rsidRPr="0062467E">
        <w:rPr>
          <w:rStyle w:val="2CharChar"/>
          <w:bCs/>
          <w:color w:val="auto"/>
        </w:rPr>
        <w:lastRenderedPageBreak/>
        <w:t>4.4</w:t>
      </w:r>
      <w:r w:rsidRPr="0062467E">
        <w:rPr>
          <w:rStyle w:val="2CharChar"/>
          <w:rFonts w:hint="eastAsia"/>
          <w:bCs/>
          <w:color w:val="auto"/>
        </w:rPr>
        <w:t xml:space="preserve"> </w:t>
      </w:r>
      <w:r w:rsidRPr="0062467E">
        <w:rPr>
          <w:rStyle w:val="2CharChar"/>
          <w:bCs/>
          <w:color w:val="auto"/>
        </w:rPr>
        <w:t>基于</w:t>
      </w:r>
      <w:r w:rsidRPr="0062467E">
        <w:rPr>
          <w:rStyle w:val="2CharChar"/>
          <w:rFonts w:hint="eastAsia"/>
          <w:bCs/>
          <w:color w:val="auto"/>
        </w:rPr>
        <w:t>3</w:t>
      </w:r>
      <w:r w:rsidRPr="0062467E">
        <w:rPr>
          <w:rStyle w:val="2CharChar"/>
          <w:bCs/>
          <w:color w:val="auto"/>
        </w:rPr>
        <w:t>D-</w:t>
      </w:r>
      <w:r>
        <w:rPr>
          <w:rStyle w:val="2CharChar"/>
          <w:bCs/>
          <w:color w:val="auto"/>
        </w:rPr>
        <w:t>卷积神经网络的</w:t>
      </w:r>
      <w:r w:rsidRPr="0062467E">
        <w:rPr>
          <w:rStyle w:val="2CharChar"/>
          <w:bCs/>
          <w:color w:val="auto"/>
        </w:rPr>
        <w:t>高光谱遥感图像分类</w:t>
      </w:r>
      <w:bookmarkEnd w:id="297"/>
    </w:p>
    <w:p w:rsidR="00F169E4" w:rsidRDefault="00F169E4" w:rsidP="00F169E4">
      <w:pPr>
        <w:spacing w:line="440" w:lineRule="exact"/>
        <w:rPr>
          <w:bCs/>
          <w:sz w:val="24"/>
          <w:szCs w:val="24"/>
        </w:rPr>
      </w:pPr>
      <w:r>
        <w:rPr>
          <w:rStyle w:val="2CharChar"/>
        </w:rPr>
        <w:tab/>
      </w:r>
      <w:r w:rsidRPr="00B97C6A">
        <w:rPr>
          <w:bCs/>
          <w:sz w:val="24"/>
          <w:szCs w:val="24"/>
        </w:rPr>
        <w:t>高</w:t>
      </w:r>
      <w:r>
        <w:rPr>
          <w:bCs/>
          <w:sz w:val="24"/>
          <w:szCs w:val="24"/>
        </w:rPr>
        <w:t>光谱遥感图像是一个三维的数据立方体</w:t>
      </w:r>
      <w:r>
        <w:rPr>
          <w:rFonts w:hint="eastAsia"/>
          <w:bCs/>
          <w:sz w:val="24"/>
          <w:szCs w:val="24"/>
        </w:rPr>
        <w:t>，</w:t>
      </w:r>
      <w:r>
        <w:rPr>
          <w:bCs/>
          <w:sz w:val="24"/>
          <w:szCs w:val="24"/>
        </w:rPr>
        <w:t>有着较高的光谱维度</w:t>
      </w:r>
      <w:r>
        <w:rPr>
          <w:rFonts w:hint="eastAsia"/>
          <w:bCs/>
          <w:sz w:val="24"/>
          <w:szCs w:val="24"/>
        </w:rPr>
        <w:t>。利用</w:t>
      </w:r>
      <w:r>
        <w:rPr>
          <w:rFonts w:hint="eastAsia"/>
          <w:bCs/>
          <w:sz w:val="24"/>
          <w:szCs w:val="24"/>
        </w:rPr>
        <w:t>2</w:t>
      </w:r>
      <w:r>
        <w:rPr>
          <w:bCs/>
          <w:sz w:val="24"/>
          <w:szCs w:val="24"/>
        </w:rPr>
        <w:t>D-CNN</w:t>
      </w:r>
      <w:r>
        <w:rPr>
          <w:bCs/>
          <w:sz w:val="24"/>
          <w:szCs w:val="24"/>
        </w:rPr>
        <w:t>进行分类时</w:t>
      </w:r>
      <w:r>
        <w:rPr>
          <w:rFonts w:hint="eastAsia"/>
          <w:bCs/>
          <w:sz w:val="24"/>
          <w:szCs w:val="24"/>
        </w:rPr>
        <w:t>，</w:t>
      </w:r>
      <w:r>
        <w:rPr>
          <w:bCs/>
          <w:sz w:val="24"/>
          <w:szCs w:val="24"/>
        </w:rPr>
        <w:t>为了避免形成一个很大的卷积核从而产生大量待求权值</w:t>
      </w:r>
      <w:r>
        <w:rPr>
          <w:rFonts w:hint="eastAsia"/>
          <w:bCs/>
          <w:sz w:val="24"/>
          <w:szCs w:val="24"/>
        </w:rPr>
        <w:t>，</w:t>
      </w:r>
      <w:r>
        <w:rPr>
          <w:bCs/>
          <w:sz w:val="24"/>
          <w:szCs w:val="24"/>
        </w:rPr>
        <w:t>必须要对原始图像进行降维处理</w:t>
      </w:r>
      <w:r>
        <w:rPr>
          <w:rFonts w:hint="eastAsia"/>
          <w:bCs/>
          <w:sz w:val="24"/>
          <w:szCs w:val="24"/>
        </w:rPr>
        <w:t>，</w:t>
      </w:r>
      <w:r>
        <w:rPr>
          <w:bCs/>
          <w:sz w:val="24"/>
          <w:szCs w:val="24"/>
        </w:rPr>
        <w:t>这样就会导致初始光谱信息的丢失</w:t>
      </w:r>
      <w:r>
        <w:rPr>
          <w:rFonts w:hint="eastAsia"/>
          <w:bCs/>
          <w:sz w:val="24"/>
          <w:szCs w:val="24"/>
        </w:rPr>
        <w:t>。因此，本章利用</w:t>
      </w:r>
      <w:r>
        <w:rPr>
          <w:rFonts w:hint="eastAsia"/>
          <w:bCs/>
          <w:sz w:val="24"/>
          <w:szCs w:val="24"/>
        </w:rPr>
        <w:t>3</w:t>
      </w:r>
      <w:r>
        <w:rPr>
          <w:bCs/>
          <w:sz w:val="24"/>
          <w:szCs w:val="24"/>
        </w:rPr>
        <w:t>D-CNN</w:t>
      </w:r>
      <w:r>
        <w:rPr>
          <w:bCs/>
          <w:sz w:val="24"/>
          <w:szCs w:val="24"/>
        </w:rPr>
        <w:t>从高光谱图像长</w:t>
      </w:r>
      <w:r>
        <w:rPr>
          <w:rFonts w:hint="eastAsia"/>
          <w:bCs/>
          <w:sz w:val="24"/>
          <w:szCs w:val="24"/>
        </w:rPr>
        <w:t>、</w:t>
      </w:r>
      <w:r>
        <w:rPr>
          <w:bCs/>
          <w:sz w:val="24"/>
          <w:szCs w:val="24"/>
        </w:rPr>
        <w:t>宽</w:t>
      </w:r>
      <w:r>
        <w:rPr>
          <w:rFonts w:hint="eastAsia"/>
          <w:bCs/>
          <w:sz w:val="24"/>
          <w:szCs w:val="24"/>
        </w:rPr>
        <w:t>和高光谱三个维度进行卷积提取信息，可以较好地利用光谱信息。</w:t>
      </w:r>
    </w:p>
    <w:p w:rsidR="00F169E4" w:rsidRDefault="00F169E4" w:rsidP="00F169E4">
      <w:pPr>
        <w:spacing w:line="440" w:lineRule="exact"/>
        <w:rPr>
          <w:bCs/>
          <w:sz w:val="24"/>
          <w:szCs w:val="24"/>
        </w:rPr>
      </w:pPr>
      <w:r>
        <w:rPr>
          <w:bCs/>
          <w:sz w:val="24"/>
          <w:szCs w:val="24"/>
        </w:rPr>
        <w:tab/>
      </w:r>
      <w:r>
        <w:rPr>
          <w:bCs/>
          <w:sz w:val="24"/>
          <w:szCs w:val="24"/>
        </w:rPr>
        <w:t>在前向传播阶段</w:t>
      </w:r>
      <w:r>
        <w:rPr>
          <w:rFonts w:hint="eastAsia"/>
          <w:bCs/>
          <w:sz w:val="24"/>
          <w:szCs w:val="24"/>
        </w:rPr>
        <w:t>，</w:t>
      </w:r>
      <w:r>
        <w:rPr>
          <w:bCs/>
          <w:sz w:val="24"/>
          <w:szCs w:val="24"/>
        </w:rPr>
        <w:t>本节提出的</w:t>
      </w:r>
      <w:r>
        <w:rPr>
          <w:rFonts w:hint="eastAsia"/>
          <w:bCs/>
          <w:sz w:val="24"/>
          <w:szCs w:val="24"/>
        </w:rPr>
        <w:t>基于</w:t>
      </w:r>
      <w:r>
        <w:rPr>
          <w:bCs/>
          <w:sz w:val="24"/>
          <w:szCs w:val="24"/>
        </w:rPr>
        <w:t>3D</w:t>
      </w:r>
      <w:r>
        <w:rPr>
          <w:bCs/>
          <w:sz w:val="24"/>
          <w:szCs w:val="24"/>
        </w:rPr>
        <w:t>卷积神经网络主要包</w:t>
      </w:r>
      <w:r>
        <w:rPr>
          <w:rFonts w:hint="eastAsia"/>
          <w:bCs/>
          <w:sz w:val="24"/>
          <w:szCs w:val="24"/>
        </w:rPr>
        <w:t>含</w:t>
      </w:r>
      <w:r>
        <w:rPr>
          <w:bCs/>
          <w:sz w:val="24"/>
          <w:szCs w:val="24"/>
        </w:rPr>
        <w:t>空</w:t>
      </w:r>
      <w:r>
        <w:rPr>
          <w:rFonts w:hint="eastAsia"/>
          <w:bCs/>
          <w:sz w:val="24"/>
          <w:szCs w:val="24"/>
        </w:rPr>
        <w:t>-</w:t>
      </w:r>
      <w:r>
        <w:rPr>
          <w:bCs/>
          <w:sz w:val="24"/>
          <w:szCs w:val="24"/>
        </w:rPr>
        <w:t>谱信息提取阶段</w:t>
      </w:r>
      <w:r>
        <w:rPr>
          <w:rFonts w:hint="eastAsia"/>
          <w:bCs/>
          <w:sz w:val="24"/>
          <w:szCs w:val="24"/>
        </w:rPr>
        <w:t>、</w:t>
      </w:r>
      <w:r>
        <w:rPr>
          <w:bCs/>
          <w:sz w:val="24"/>
          <w:szCs w:val="24"/>
        </w:rPr>
        <w:t>卷积池化阶段</w:t>
      </w:r>
      <w:r>
        <w:rPr>
          <w:rFonts w:hint="eastAsia"/>
          <w:bCs/>
          <w:sz w:val="24"/>
          <w:szCs w:val="24"/>
        </w:rPr>
        <w:t>、</w:t>
      </w:r>
      <w:r>
        <w:rPr>
          <w:bCs/>
          <w:sz w:val="24"/>
          <w:szCs w:val="24"/>
        </w:rPr>
        <w:t>全连接学习阶段</w:t>
      </w:r>
      <w:r>
        <w:rPr>
          <w:rFonts w:hint="eastAsia"/>
          <w:bCs/>
          <w:sz w:val="24"/>
          <w:szCs w:val="24"/>
        </w:rPr>
        <w:t>、最终</w:t>
      </w:r>
      <w:r>
        <w:rPr>
          <w:bCs/>
          <w:sz w:val="24"/>
          <w:szCs w:val="24"/>
        </w:rPr>
        <w:t>分类阶段四个部分</w:t>
      </w:r>
      <w:r>
        <w:rPr>
          <w:rFonts w:hint="eastAsia"/>
          <w:bCs/>
          <w:sz w:val="24"/>
          <w:szCs w:val="24"/>
        </w:rPr>
        <w:t>，</w:t>
      </w:r>
      <w:r>
        <w:rPr>
          <w:bCs/>
          <w:sz w:val="24"/>
          <w:szCs w:val="24"/>
        </w:rPr>
        <w:t>网络结构如图</w:t>
      </w:r>
      <w:r>
        <w:rPr>
          <w:rFonts w:hint="eastAsia"/>
          <w:bCs/>
          <w:sz w:val="24"/>
          <w:szCs w:val="24"/>
        </w:rPr>
        <w:t>4</w:t>
      </w:r>
      <w:r>
        <w:rPr>
          <w:bCs/>
          <w:sz w:val="24"/>
          <w:szCs w:val="24"/>
        </w:rPr>
        <w:t>.9</w:t>
      </w:r>
      <w:r>
        <w:rPr>
          <w:bCs/>
          <w:sz w:val="24"/>
          <w:szCs w:val="24"/>
        </w:rPr>
        <w:t>所示</w:t>
      </w:r>
      <w:r>
        <w:rPr>
          <w:rFonts w:hint="eastAsia"/>
          <w:bCs/>
          <w:sz w:val="24"/>
          <w:szCs w:val="24"/>
        </w:rPr>
        <w:t>。</w:t>
      </w:r>
    </w:p>
    <w:p w:rsidR="00F169E4" w:rsidRDefault="00F169E4" w:rsidP="00F169E4">
      <w:pPr>
        <w:pStyle w:val="aff4"/>
        <w:numPr>
          <w:ilvl w:val="0"/>
          <w:numId w:val="39"/>
        </w:numPr>
        <w:spacing w:line="440" w:lineRule="exact"/>
        <w:ind w:firstLineChars="0"/>
        <w:rPr>
          <w:bCs/>
          <w:sz w:val="24"/>
          <w:szCs w:val="24"/>
        </w:rPr>
      </w:pPr>
      <w:r w:rsidRPr="007C7BC4">
        <w:rPr>
          <w:rFonts w:hint="eastAsia"/>
          <w:bCs/>
          <w:sz w:val="24"/>
          <w:szCs w:val="24"/>
        </w:rPr>
        <w:t>空</w:t>
      </w:r>
      <w:r w:rsidRPr="007C7BC4">
        <w:rPr>
          <w:rFonts w:hint="eastAsia"/>
          <w:bCs/>
          <w:sz w:val="24"/>
          <w:szCs w:val="24"/>
        </w:rPr>
        <w:t>-</w:t>
      </w:r>
      <w:r w:rsidRPr="007C7BC4">
        <w:rPr>
          <w:rFonts w:hint="eastAsia"/>
          <w:bCs/>
          <w:sz w:val="24"/>
          <w:szCs w:val="24"/>
        </w:rPr>
        <w:t>谱信息提取阶段：利用</w:t>
      </w:r>
      <w:r w:rsidRPr="007C7BC4">
        <w:rPr>
          <w:rFonts w:hint="eastAsia"/>
          <w:bCs/>
          <w:sz w:val="24"/>
          <w:szCs w:val="24"/>
        </w:rPr>
        <w:t>3</w:t>
      </w:r>
      <w:r w:rsidRPr="007C7BC4">
        <w:rPr>
          <w:bCs/>
          <w:sz w:val="24"/>
          <w:szCs w:val="24"/>
        </w:rPr>
        <w:t>D</w:t>
      </w:r>
      <w:r>
        <w:rPr>
          <w:bCs/>
          <w:sz w:val="24"/>
          <w:szCs w:val="24"/>
        </w:rPr>
        <w:t>卷积核对数据进行三维卷积操作</w:t>
      </w:r>
      <w:r>
        <w:rPr>
          <w:rFonts w:hint="eastAsia"/>
          <w:bCs/>
          <w:sz w:val="24"/>
          <w:szCs w:val="24"/>
        </w:rPr>
        <w:t>，</w:t>
      </w:r>
      <w:r>
        <w:rPr>
          <w:bCs/>
          <w:sz w:val="24"/>
          <w:szCs w:val="24"/>
        </w:rPr>
        <w:t>并采用</w:t>
      </w:r>
      <w:r>
        <w:rPr>
          <w:bCs/>
          <w:sz w:val="24"/>
          <w:szCs w:val="24"/>
        </w:rPr>
        <w:t>ReLU</w:t>
      </w:r>
      <w:r>
        <w:rPr>
          <w:bCs/>
          <w:sz w:val="24"/>
          <w:szCs w:val="24"/>
        </w:rPr>
        <w:t>对卷积后的结果进行处理</w:t>
      </w:r>
      <w:r>
        <w:rPr>
          <w:rFonts w:hint="eastAsia"/>
          <w:bCs/>
          <w:sz w:val="24"/>
          <w:szCs w:val="24"/>
        </w:rPr>
        <w:t>。</w:t>
      </w:r>
    </w:p>
    <w:p w:rsidR="00F169E4" w:rsidRDefault="00F169E4" w:rsidP="00F169E4">
      <w:pPr>
        <w:pStyle w:val="aff4"/>
        <w:numPr>
          <w:ilvl w:val="0"/>
          <w:numId w:val="39"/>
        </w:numPr>
        <w:spacing w:line="440" w:lineRule="exact"/>
        <w:ind w:firstLineChars="0"/>
        <w:rPr>
          <w:bCs/>
          <w:sz w:val="24"/>
          <w:szCs w:val="24"/>
        </w:rPr>
      </w:pPr>
      <w:r w:rsidRPr="007C7BC4">
        <w:rPr>
          <w:bCs/>
          <w:sz w:val="24"/>
          <w:szCs w:val="24"/>
        </w:rPr>
        <w:t>卷积池化阶段</w:t>
      </w:r>
      <w:r>
        <w:rPr>
          <w:rFonts w:hint="eastAsia"/>
          <w:bCs/>
          <w:sz w:val="24"/>
          <w:szCs w:val="24"/>
        </w:rPr>
        <w:t>：</w:t>
      </w:r>
      <w:r w:rsidRPr="007C7BC4">
        <w:rPr>
          <w:bCs/>
          <w:sz w:val="24"/>
          <w:szCs w:val="24"/>
        </w:rPr>
        <w:t>利用</w:t>
      </w:r>
      <w:r w:rsidRPr="007C7BC4">
        <w:rPr>
          <w:rFonts w:hint="eastAsia"/>
          <w:bCs/>
          <w:sz w:val="24"/>
          <w:szCs w:val="24"/>
        </w:rPr>
        <w:t>3</w:t>
      </w:r>
      <w:r w:rsidRPr="007C7BC4">
        <w:rPr>
          <w:bCs/>
          <w:sz w:val="24"/>
          <w:szCs w:val="24"/>
        </w:rPr>
        <w:t>D</w:t>
      </w:r>
      <w:r w:rsidRPr="007C7BC4">
        <w:rPr>
          <w:bCs/>
          <w:sz w:val="24"/>
          <w:szCs w:val="24"/>
        </w:rPr>
        <w:t>或者</w:t>
      </w:r>
      <w:r w:rsidRPr="007C7BC4">
        <w:rPr>
          <w:rFonts w:hint="eastAsia"/>
          <w:bCs/>
          <w:sz w:val="24"/>
          <w:szCs w:val="24"/>
        </w:rPr>
        <w:t>1</w:t>
      </w:r>
      <w:r w:rsidRPr="007C7BC4">
        <w:rPr>
          <w:bCs/>
          <w:sz w:val="24"/>
          <w:szCs w:val="24"/>
        </w:rPr>
        <w:t>D</w:t>
      </w:r>
      <w:r w:rsidRPr="007C7BC4">
        <w:rPr>
          <w:bCs/>
          <w:sz w:val="24"/>
          <w:szCs w:val="24"/>
        </w:rPr>
        <w:t>卷积核</w:t>
      </w:r>
      <w:r w:rsidRPr="007C7BC4">
        <w:rPr>
          <w:rFonts w:hint="eastAsia"/>
          <w:bCs/>
          <w:sz w:val="24"/>
          <w:szCs w:val="24"/>
        </w:rPr>
        <w:t>，</w:t>
      </w:r>
      <w:r w:rsidRPr="007C7BC4">
        <w:rPr>
          <w:bCs/>
          <w:sz w:val="24"/>
          <w:szCs w:val="24"/>
        </w:rPr>
        <w:t>将卷积步</w:t>
      </w:r>
      <w:r w:rsidRPr="007C7BC4">
        <w:rPr>
          <w:rFonts w:hint="eastAsia"/>
          <w:bCs/>
          <w:sz w:val="24"/>
          <w:szCs w:val="24"/>
        </w:rPr>
        <w:t>长</w:t>
      </w:r>
      <w:r w:rsidRPr="007C7BC4">
        <w:rPr>
          <w:bCs/>
          <w:sz w:val="24"/>
          <w:szCs w:val="24"/>
        </w:rPr>
        <w:t>调整为合适的长度</w:t>
      </w:r>
      <w:r w:rsidRPr="007C7BC4">
        <w:rPr>
          <w:rFonts w:hint="eastAsia"/>
          <w:bCs/>
          <w:sz w:val="24"/>
          <w:szCs w:val="24"/>
        </w:rPr>
        <w:t>，</w:t>
      </w:r>
      <w:r w:rsidRPr="007C7BC4">
        <w:rPr>
          <w:bCs/>
          <w:sz w:val="24"/>
          <w:szCs w:val="24"/>
        </w:rPr>
        <w:t>从而实现对数据的池化运算</w:t>
      </w:r>
      <w:r w:rsidRPr="007C7BC4">
        <w:rPr>
          <w:rFonts w:hint="eastAsia"/>
          <w:bCs/>
          <w:sz w:val="24"/>
          <w:szCs w:val="24"/>
        </w:rPr>
        <w:t>，</w:t>
      </w:r>
      <w:r>
        <w:rPr>
          <w:bCs/>
          <w:sz w:val="24"/>
          <w:szCs w:val="24"/>
        </w:rPr>
        <w:t>这使得神经网络在通过卷积提取数据</w:t>
      </w:r>
      <w:r w:rsidRPr="007C7BC4">
        <w:rPr>
          <w:bCs/>
          <w:sz w:val="24"/>
          <w:szCs w:val="24"/>
        </w:rPr>
        <w:t>的同时进行了池化操作</w:t>
      </w:r>
      <w:r w:rsidRPr="007C7BC4">
        <w:rPr>
          <w:rFonts w:hint="eastAsia"/>
          <w:bCs/>
          <w:sz w:val="24"/>
          <w:szCs w:val="24"/>
        </w:rPr>
        <w:t>，</w:t>
      </w:r>
      <w:r w:rsidRPr="007C7BC4">
        <w:rPr>
          <w:bCs/>
          <w:sz w:val="24"/>
          <w:szCs w:val="24"/>
        </w:rPr>
        <w:t>可以</w:t>
      </w:r>
      <w:r w:rsidRPr="007C7BC4">
        <w:rPr>
          <w:rFonts w:hint="eastAsia"/>
          <w:bCs/>
          <w:sz w:val="24"/>
          <w:szCs w:val="24"/>
        </w:rPr>
        <w:t>降</w:t>
      </w:r>
      <w:r>
        <w:rPr>
          <w:rFonts w:hint="eastAsia"/>
          <w:bCs/>
          <w:sz w:val="24"/>
          <w:szCs w:val="24"/>
        </w:rPr>
        <w:t>低网络的过拟合。</w:t>
      </w:r>
    </w:p>
    <w:p w:rsidR="00F169E4" w:rsidRDefault="00F169E4" w:rsidP="00F169E4">
      <w:pPr>
        <w:pStyle w:val="aff4"/>
        <w:numPr>
          <w:ilvl w:val="0"/>
          <w:numId w:val="39"/>
        </w:numPr>
        <w:spacing w:line="440" w:lineRule="exact"/>
        <w:ind w:firstLineChars="0"/>
        <w:rPr>
          <w:bCs/>
          <w:sz w:val="24"/>
          <w:szCs w:val="24"/>
        </w:rPr>
      </w:pPr>
      <w:r w:rsidRPr="007C7BC4">
        <w:rPr>
          <w:rFonts w:hint="eastAsia"/>
          <w:bCs/>
          <w:sz w:val="24"/>
          <w:szCs w:val="24"/>
        </w:rPr>
        <w:t>全连接阶段将</w:t>
      </w:r>
      <w:r>
        <w:rPr>
          <w:rFonts w:hint="eastAsia"/>
          <w:bCs/>
          <w:sz w:val="24"/>
          <w:szCs w:val="24"/>
        </w:rPr>
        <w:t>：将提取到的三维信息展开为一维，将之前阶段采集的信息进行压缩处理。</w:t>
      </w:r>
    </w:p>
    <w:p w:rsidR="00F169E4" w:rsidRDefault="00F169E4" w:rsidP="00F169E4">
      <w:pPr>
        <w:pStyle w:val="aff4"/>
        <w:numPr>
          <w:ilvl w:val="0"/>
          <w:numId w:val="39"/>
        </w:numPr>
        <w:spacing w:line="440" w:lineRule="exact"/>
        <w:ind w:firstLineChars="0"/>
        <w:rPr>
          <w:bCs/>
          <w:sz w:val="24"/>
          <w:szCs w:val="24"/>
        </w:rPr>
      </w:pPr>
      <w:r w:rsidRPr="007C7BC4">
        <w:rPr>
          <w:rFonts w:hint="eastAsia"/>
          <w:bCs/>
          <w:sz w:val="24"/>
          <w:szCs w:val="24"/>
        </w:rPr>
        <w:t>最终分类阶段</w:t>
      </w:r>
      <w:r>
        <w:rPr>
          <w:rFonts w:hint="eastAsia"/>
          <w:bCs/>
          <w:sz w:val="24"/>
          <w:szCs w:val="24"/>
        </w:rPr>
        <w:t>：</w:t>
      </w:r>
      <w:r w:rsidRPr="007C7BC4">
        <w:rPr>
          <w:rFonts w:hint="eastAsia"/>
          <w:bCs/>
          <w:sz w:val="24"/>
          <w:szCs w:val="24"/>
        </w:rPr>
        <w:t>利用</w:t>
      </w:r>
      <w:r w:rsidRPr="007C7BC4">
        <w:rPr>
          <w:rFonts w:hint="eastAsia"/>
          <w:bCs/>
          <w:sz w:val="24"/>
          <w:szCs w:val="24"/>
        </w:rPr>
        <w:t>Softmax</w:t>
      </w:r>
      <w:r w:rsidRPr="007C7BC4">
        <w:rPr>
          <w:rFonts w:hint="eastAsia"/>
          <w:bCs/>
          <w:sz w:val="24"/>
          <w:szCs w:val="24"/>
        </w:rPr>
        <w:t>函数，将网络最后的输出数据映射为几个不同大小分数，根据分数大小从而判断输入数据的归属类。</w:t>
      </w:r>
    </w:p>
    <w:p w:rsidR="00F169E4" w:rsidRDefault="006641D7" w:rsidP="00F169E4">
      <w:pPr>
        <w:spacing w:line="440" w:lineRule="exact"/>
        <w:rPr>
          <w:bCs/>
          <w:sz w:val="24"/>
          <w:szCs w:val="24"/>
        </w:rPr>
      </w:pPr>
      <w:r>
        <w:rPr>
          <w:bCs/>
          <w:sz w:val="24"/>
          <w:szCs w:val="24"/>
        </w:rPr>
        <w:object w:dxaOrig="1440" w:dyaOrig="1440">
          <v:shape id="_x0000_s4091" type="#_x0000_t75" style="position:absolute;left:0;text-align:left;margin-left:43.65pt;margin-top:8pt;width:365.95pt;height:230.8pt;z-index:251770880;mso-position-horizontal-relative:text;mso-position-vertical-relative:text">
            <v:imagedata r:id="rId409" o:title=""/>
          </v:shape>
          <o:OLEObject Type="Embed" ProgID="Visio.Drawing.15" ShapeID="_x0000_s4091" DrawAspect="Content" ObjectID="_1607267158" r:id="rId410"/>
        </w:object>
      </w: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Pr="00B85DEC"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r>
        <w:rPr>
          <w:rFonts w:hint="eastAsia"/>
          <w:bCs/>
          <w:sz w:val="24"/>
          <w:szCs w:val="24"/>
        </w:rPr>
        <w:t xml:space="preserve"> </w:t>
      </w:r>
      <w:r>
        <w:rPr>
          <w:bCs/>
          <w:sz w:val="24"/>
          <w:szCs w:val="24"/>
        </w:rPr>
        <w:t xml:space="preserve">                    </w:t>
      </w:r>
      <w:r>
        <w:rPr>
          <w:bCs/>
          <w:sz w:val="24"/>
          <w:szCs w:val="24"/>
        </w:rPr>
        <w:t>图</w:t>
      </w:r>
      <w:r>
        <w:rPr>
          <w:rFonts w:hint="eastAsia"/>
          <w:bCs/>
          <w:sz w:val="24"/>
          <w:szCs w:val="24"/>
        </w:rPr>
        <w:t>4.</w:t>
      </w:r>
      <w:r>
        <w:rPr>
          <w:bCs/>
          <w:sz w:val="24"/>
          <w:szCs w:val="24"/>
        </w:rPr>
        <w:t xml:space="preserve">9 </w:t>
      </w:r>
      <w:r>
        <w:rPr>
          <w:bCs/>
          <w:sz w:val="24"/>
          <w:szCs w:val="24"/>
        </w:rPr>
        <w:t>本章</w:t>
      </w:r>
      <w:r>
        <w:rPr>
          <w:rFonts w:hint="eastAsia"/>
          <w:bCs/>
          <w:sz w:val="24"/>
          <w:szCs w:val="24"/>
        </w:rPr>
        <w:t>3</w:t>
      </w:r>
      <w:r>
        <w:rPr>
          <w:bCs/>
          <w:sz w:val="24"/>
          <w:szCs w:val="24"/>
        </w:rPr>
        <w:t>D-CNN</w:t>
      </w:r>
      <w:r>
        <w:rPr>
          <w:bCs/>
          <w:sz w:val="24"/>
          <w:szCs w:val="24"/>
        </w:rPr>
        <w:t>高光谱图像分类框架</w:t>
      </w:r>
    </w:p>
    <w:p w:rsidR="00F169E4" w:rsidRPr="00BC026E" w:rsidRDefault="00F169E4" w:rsidP="00F169E4">
      <w:pPr>
        <w:spacing w:line="440" w:lineRule="exact"/>
        <w:rPr>
          <w:bCs/>
          <w:sz w:val="24"/>
          <w:szCs w:val="24"/>
        </w:rPr>
      </w:pPr>
      <w:r>
        <w:rPr>
          <w:rFonts w:hint="eastAsia"/>
          <w:bCs/>
          <w:sz w:val="24"/>
          <w:szCs w:val="24"/>
        </w:rPr>
        <w:t>同</w:t>
      </w:r>
      <w:r w:rsidRPr="00BC026E">
        <w:rPr>
          <w:rFonts w:hint="eastAsia"/>
          <w:bCs/>
          <w:sz w:val="24"/>
          <w:szCs w:val="24"/>
        </w:rPr>
        <w:t>之前用于高光谱图像分类的</w:t>
      </w:r>
      <w:r w:rsidRPr="00BC026E">
        <w:rPr>
          <w:rFonts w:hint="eastAsia"/>
          <w:bCs/>
          <w:sz w:val="24"/>
          <w:szCs w:val="24"/>
        </w:rPr>
        <w:t>3</w:t>
      </w:r>
      <w:r w:rsidRPr="00BC026E">
        <w:rPr>
          <w:bCs/>
          <w:sz w:val="24"/>
          <w:szCs w:val="24"/>
        </w:rPr>
        <w:t>D</w:t>
      </w:r>
      <w:r w:rsidRPr="00BC026E">
        <w:rPr>
          <w:rFonts w:hint="eastAsia"/>
          <w:bCs/>
          <w:sz w:val="24"/>
          <w:szCs w:val="24"/>
        </w:rPr>
        <w:t>-</w:t>
      </w:r>
      <w:r w:rsidRPr="00BC026E">
        <w:rPr>
          <w:bCs/>
          <w:sz w:val="24"/>
          <w:szCs w:val="24"/>
        </w:rPr>
        <w:t>CNN</w:t>
      </w:r>
      <w:r w:rsidRPr="00BC026E">
        <w:rPr>
          <w:bCs/>
          <w:sz w:val="24"/>
          <w:szCs w:val="24"/>
        </w:rPr>
        <w:t>相比</w:t>
      </w:r>
      <w:r w:rsidRPr="00BC026E">
        <w:rPr>
          <w:rFonts w:hint="eastAsia"/>
          <w:bCs/>
          <w:sz w:val="24"/>
          <w:szCs w:val="24"/>
        </w:rPr>
        <w:t>，</w:t>
      </w:r>
      <w:r w:rsidRPr="00BC026E">
        <w:rPr>
          <w:bCs/>
          <w:sz w:val="24"/>
          <w:szCs w:val="24"/>
        </w:rPr>
        <w:t>本章</w:t>
      </w:r>
      <w:r>
        <w:rPr>
          <w:bCs/>
          <w:sz w:val="24"/>
          <w:szCs w:val="24"/>
        </w:rPr>
        <w:t>设计的</w:t>
      </w:r>
      <w:r w:rsidRPr="00BC026E">
        <w:rPr>
          <w:bCs/>
          <w:sz w:val="24"/>
          <w:szCs w:val="24"/>
        </w:rPr>
        <w:t>网络的结构中没有使用</w:t>
      </w:r>
      <w:r w:rsidRPr="00BC026E">
        <w:rPr>
          <w:bCs/>
          <w:sz w:val="24"/>
          <w:szCs w:val="24"/>
        </w:rPr>
        <w:t>Dropout</w:t>
      </w:r>
      <w:r w:rsidRPr="00BC026E">
        <w:rPr>
          <w:bCs/>
          <w:sz w:val="24"/>
          <w:szCs w:val="24"/>
        </w:rPr>
        <w:t>函数并通过在各个维度设置合适步长的</w:t>
      </w:r>
      <w:r w:rsidRPr="00BC026E">
        <w:rPr>
          <w:rFonts w:hint="eastAsia"/>
          <w:bCs/>
          <w:sz w:val="24"/>
          <w:szCs w:val="24"/>
        </w:rPr>
        <w:t>卷积层起到池化层的作用，这样使得网</w:t>
      </w:r>
      <w:r w:rsidRPr="00BC026E">
        <w:rPr>
          <w:rFonts w:hint="eastAsia"/>
          <w:bCs/>
          <w:sz w:val="24"/>
          <w:szCs w:val="24"/>
        </w:rPr>
        <w:lastRenderedPageBreak/>
        <w:t>络能保留更多的原始数据，具备更好的分类能力。此外，通过设计较少的卷积池化层的滤波器数量，可以</w:t>
      </w:r>
      <w:r>
        <w:rPr>
          <w:rFonts w:hint="eastAsia"/>
          <w:bCs/>
          <w:sz w:val="24"/>
          <w:szCs w:val="24"/>
        </w:rPr>
        <w:t>构建更深的神经网络，从而能学习更“深”层次的特征。</w:t>
      </w:r>
    </w:p>
    <w:p w:rsidR="00F169E4" w:rsidRDefault="00F169E4" w:rsidP="00F169E4">
      <w:pPr>
        <w:spacing w:line="440" w:lineRule="exact"/>
        <w:ind w:firstLine="420"/>
        <w:rPr>
          <w:bCs/>
          <w:sz w:val="24"/>
          <w:szCs w:val="24"/>
        </w:rPr>
      </w:pPr>
      <w:r>
        <w:rPr>
          <w:bCs/>
          <w:sz w:val="24"/>
          <w:szCs w:val="24"/>
        </w:rPr>
        <w:t>在网络反向传播阶段</w:t>
      </w:r>
      <w:r>
        <w:rPr>
          <w:rFonts w:hint="eastAsia"/>
          <w:bCs/>
          <w:sz w:val="24"/>
          <w:szCs w:val="24"/>
        </w:rPr>
        <w:t>，通过梯度下降法求解使得损失函数最小的网络权值</w:t>
      </w:r>
      <w:r w:rsidRPr="00747D90">
        <w:rPr>
          <w:bCs/>
          <w:position w:val="-6"/>
          <w:sz w:val="24"/>
          <w:szCs w:val="24"/>
        </w:rPr>
        <w:object w:dxaOrig="200" w:dyaOrig="279">
          <v:shape id="_x0000_i1195" type="#_x0000_t75" style="width:10.6pt;height:13.85pt" o:ole="">
            <v:imagedata r:id="rId411" o:title=""/>
          </v:shape>
          <o:OLEObject Type="Embed" ProgID="Equation.DSMT4" ShapeID="_x0000_i1195" DrawAspect="Content" ObjectID="_1607267130" r:id="rId412"/>
        </w:object>
      </w:r>
      <w:r>
        <w:rPr>
          <w:rFonts w:hint="eastAsia"/>
          <w:bCs/>
          <w:sz w:val="24"/>
          <w:szCs w:val="24"/>
        </w:rPr>
        <w:t>。</w:t>
      </w:r>
      <w:r>
        <w:rPr>
          <w:bCs/>
          <w:sz w:val="24"/>
          <w:szCs w:val="24"/>
        </w:rPr>
        <w:t>其中</w:t>
      </w:r>
      <w:r>
        <w:rPr>
          <w:rFonts w:hint="eastAsia"/>
          <w:bCs/>
          <w:sz w:val="24"/>
          <w:szCs w:val="24"/>
        </w:rPr>
        <w:t>多类交叉熵代价函数</w:t>
      </w:r>
      <w:r>
        <w:rPr>
          <w:rFonts w:hint="eastAsia"/>
          <w:bCs/>
          <w:sz w:val="24"/>
          <w:szCs w:val="24"/>
        </w:rPr>
        <w:t>(C</w:t>
      </w:r>
      <w:r>
        <w:rPr>
          <w:bCs/>
          <w:sz w:val="24"/>
          <w:szCs w:val="24"/>
        </w:rPr>
        <w:t>ategorical Crossentrop)</w:t>
      </w:r>
      <w:r>
        <w:rPr>
          <w:bCs/>
          <w:sz w:val="24"/>
          <w:szCs w:val="24"/>
        </w:rPr>
        <w:t>作为</w:t>
      </w:r>
      <w:r>
        <w:rPr>
          <w:rFonts w:hint="eastAsia"/>
          <w:bCs/>
          <w:sz w:val="24"/>
          <w:szCs w:val="24"/>
        </w:rPr>
        <w:t>Sof</w:t>
      </w:r>
      <w:r>
        <w:rPr>
          <w:bCs/>
          <w:sz w:val="24"/>
          <w:szCs w:val="24"/>
        </w:rPr>
        <w:t>tmax</w:t>
      </w:r>
      <w:r>
        <w:rPr>
          <w:bCs/>
          <w:sz w:val="24"/>
          <w:szCs w:val="24"/>
        </w:rPr>
        <w:t>函数的损失函数</w:t>
      </w:r>
      <w:r>
        <w:rPr>
          <w:rFonts w:hint="eastAsia"/>
          <w:bCs/>
          <w:sz w:val="24"/>
          <w:szCs w:val="24"/>
        </w:rPr>
        <w:t>，如式</w:t>
      </w:r>
      <w:r>
        <w:rPr>
          <w:rFonts w:hint="eastAsia"/>
          <w:bCs/>
          <w:sz w:val="24"/>
          <w:szCs w:val="24"/>
        </w:rPr>
        <w:t>(</w:t>
      </w:r>
      <w:r>
        <w:rPr>
          <w:bCs/>
          <w:sz w:val="24"/>
          <w:szCs w:val="24"/>
        </w:rPr>
        <w:t>4-5)</w:t>
      </w:r>
      <w:r>
        <w:rPr>
          <w:bCs/>
          <w:sz w:val="24"/>
          <w:szCs w:val="24"/>
        </w:rPr>
        <w:t>所示</w:t>
      </w:r>
      <w:r>
        <w:rPr>
          <w:rFonts w:hint="eastAsia"/>
          <w:bCs/>
          <w:sz w:val="24"/>
          <w:szCs w:val="24"/>
        </w:rPr>
        <w:t>：</w:t>
      </w:r>
    </w:p>
    <w:p w:rsidR="00F169E4" w:rsidRDefault="00F169E4" w:rsidP="00F169E4">
      <w:pPr>
        <w:spacing w:line="360" w:lineRule="auto"/>
        <w:ind w:firstLine="420"/>
        <w:rPr>
          <w:rStyle w:val="2CharChar"/>
          <w:rFonts w:eastAsia="宋体"/>
          <w:sz w:val="24"/>
          <w:szCs w:val="24"/>
        </w:rPr>
      </w:pPr>
      <w:r>
        <w:rPr>
          <w:rFonts w:hint="eastAsia"/>
          <w:bCs/>
          <w:sz w:val="24"/>
          <w:szCs w:val="24"/>
        </w:rPr>
        <w:t xml:space="preserve"> </w:t>
      </w:r>
      <w:r>
        <w:rPr>
          <w:bCs/>
          <w:sz w:val="24"/>
          <w:szCs w:val="24"/>
        </w:rPr>
        <w:t xml:space="preserve">                 </w:t>
      </w:r>
      <w:r w:rsidRPr="00A42A7A">
        <w:rPr>
          <w:bCs/>
          <w:position w:val="-28"/>
          <w:sz w:val="24"/>
          <w:szCs w:val="24"/>
        </w:rPr>
        <w:object w:dxaOrig="3340" w:dyaOrig="660">
          <v:shape id="_x0000_i1196" type="#_x0000_t75" style="width:166.15pt;height:34.15pt" o:ole="">
            <v:imagedata r:id="rId413" o:title=""/>
          </v:shape>
          <o:OLEObject Type="Embed" ProgID="Equation.DSMT4" ShapeID="_x0000_i1196" DrawAspect="Content" ObjectID="_1607267131" r:id="rId414"/>
        </w:object>
      </w:r>
      <w:r>
        <w:rPr>
          <w:bCs/>
          <w:sz w:val="24"/>
          <w:szCs w:val="24"/>
        </w:rPr>
        <w:t xml:space="preserve">                      </w:t>
      </w:r>
      <w:r>
        <w:rPr>
          <w:rFonts w:hint="eastAsia"/>
          <w:bCs/>
          <w:sz w:val="24"/>
          <w:szCs w:val="24"/>
        </w:rPr>
        <w:t>(</w:t>
      </w:r>
      <w:r>
        <w:rPr>
          <w:bCs/>
          <w:sz w:val="24"/>
          <w:szCs w:val="24"/>
        </w:rPr>
        <w:t>4-6)</w:t>
      </w:r>
    </w:p>
    <w:p w:rsidR="00F169E4" w:rsidRPr="00A42A7A" w:rsidRDefault="00F169E4" w:rsidP="00F169E4">
      <w:pPr>
        <w:spacing w:line="360" w:lineRule="auto"/>
        <w:rPr>
          <w:bCs/>
          <w:sz w:val="24"/>
          <w:szCs w:val="24"/>
        </w:rPr>
      </w:pPr>
      <w:r>
        <w:rPr>
          <w:rStyle w:val="2CharChar"/>
          <w:rFonts w:eastAsia="宋体" w:hint="eastAsia"/>
          <w:sz w:val="24"/>
          <w:szCs w:val="24"/>
        </w:rPr>
        <w:t>其中</w:t>
      </w:r>
      <w:r>
        <w:rPr>
          <w:rStyle w:val="2CharChar"/>
          <w:rFonts w:eastAsia="宋体" w:hint="eastAsia"/>
          <w:sz w:val="24"/>
          <w:szCs w:val="24"/>
        </w:rPr>
        <w:t>n</w:t>
      </w:r>
      <w:r>
        <w:rPr>
          <w:rStyle w:val="2CharChar"/>
          <w:rFonts w:eastAsia="宋体"/>
          <w:sz w:val="24"/>
          <w:szCs w:val="24"/>
        </w:rPr>
        <w:t>为输出类别数目</w:t>
      </w:r>
      <w:r>
        <w:rPr>
          <w:rStyle w:val="2CharChar"/>
          <w:rFonts w:eastAsia="宋体" w:hint="eastAsia"/>
          <w:sz w:val="24"/>
          <w:szCs w:val="24"/>
        </w:rPr>
        <w:t>，</w:t>
      </w:r>
      <w:r>
        <w:rPr>
          <w:rStyle w:val="2CharChar"/>
          <w:rFonts w:eastAsia="宋体"/>
          <w:sz w:val="24"/>
          <w:szCs w:val="24"/>
        </w:rPr>
        <w:t>y</w:t>
      </w:r>
      <w:r>
        <w:rPr>
          <w:rStyle w:val="2CharChar"/>
          <w:rFonts w:eastAsia="宋体"/>
          <w:sz w:val="24"/>
          <w:szCs w:val="24"/>
        </w:rPr>
        <w:t>为期望输出</w:t>
      </w:r>
      <w:r>
        <w:rPr>
          <w:rStyle w:val="2CharChar"/>
          <w:rFonts w:eastAsia="宋体" w:hint="eastAsia"/>
          <w:sz w:val="24"/>
          <w:szCs w:val="24"/>
        </w:rPr>
        <w:t>，</w:t>
      </w:r>
      <w:r>
        <w:rPr>
          <w:rStyle w:val="2CharChar"/>
          <w:rFonts w:eastAsia="宋体"/>
          <w:sz w:val="24"/>
          <w:szCs w:val="24"/>
        </w:rPr>
        <w:t>a</w:t>
      </w:r>
      <w:r>
        <w:rPr>
          <w:rStyle w:val="2CharChar"/>
          <w:rFonts w:eastAsia="宋体"/>
          <w:sz w:val="24"/>
          <w:szCs w:val="24"/>
        </w:rPr>
        <w:t>为神经元实际输出</w:t>
      </w:r>
      <w:r>
        <w:rPr>
          <w:rStyle w:val="2CharChar"/>
          <w:rFonts w:eastAsia="宋体" w:hint="eastAsia"/>
          <w:sz w:val="24"/>
          <w:szCs w:val="24"/>
        </w:rPr>
        <w:t>。选择</w:t>
      </w:r>
      <w:r>
        <w:rPr>
          <w:rStyle w:val="2CharChar"/>
          <w:rFonts w:eastAsia="宋体" w:hint="eastAsia"/>
          <w:sz w:val="24"/>
          <w:szCs w:val="24"/>
        </w:rPr>
        <w:t>N</w:t>
      </w:r>
      <w:r>
        <w:rPr>
          <w:rStyle w:val="2CharChar"/>
          <w:rFonts w:eastAsia="宋体"/>
          <w:sz w:val="24"/>
          <w:szCs w:val="24"/>
        </w:rPr>
        <w:t>esterov- Momentum</w:t>
      </w:r>
    </w:p>
    <w:p w:rsidR="00F169E4" w:rsidRPr="009A6792" w:rsidRDefault="00F169E4" w:rsidP="00F169E4">
      <w:pPr>
        <w:spacing w:line="440" w:lineRule="exact"/>
        <w:rPr>
          <w:rStyle w:val="2CharChar"/>
          <w:rFonts w:eastAsia="宋体"/>
          <w:sz w:val="24"/>
          <w:szCs w:val="24"/>
        </w:rPr>
      </w:pPr>
      <w:r w:rsidRPr="00EF478B">
        <w:rPr>
          <w:rStyle w:val="2CharChar"/>
          <w:rFonts w:eastAsia="宋体" w:hint="eastAsia"/>
          <w:sz w:val="24"/>
          <w:szCs w:val="24"/>
        </w:rPr>
        <w:t>S</w:t>
      </w:r>
      <w:r w:rsidRPr="00EF478B">
        <w:rPr>
          <w:rStyle w:val="2CharChar"/>
          <w:rFonts w:eastAsia="宋体"/>
          <w:sz w:val="24"/>
          <w:szCs w:val="24"/>
        </w:rPr>
        <w:t>GD</w:t>
      </w:r>
      <w:r w:rsidRPr="00EF478B">
        <w:rPr>
          <w:rStyle w:val="2CharChar"/>
          <w:rFonts w:eastAsia="宋体"/>
          <w:sz w:val="24"/>
          <w:szCs w:val="24"/>
        </w:rPr>
        <w:t>优化算法</w:t>
      </w:r>
      <w:r>
        <w:rPr>
          <w:rStyle w:val="2CharChar"/>
          <w:rFonts w:eastAsia="宋体" w:hint="eastAsia"/>
          <w:sz w:val="24"/>
          <w:szCs w:val="24"/>
        </w:rPr>
        <w:t>[</w:t>
      </w:r>
      <w:r>
        <w:rPr>
          <w:rStyle w:val="2CharChar"/>
          <w:rFonts w:eastAsia="宋体"/>
          <w:sz w:val="24"/>
          <w:szCs w:val="24"/>
        </w:rPr>
        <w:t>插入</w:t>
      </w:r>
      <w:r>
        <w:rPr>
          <w:rStyle w:val="2CharChar"/>
          <w:rFonts w:eastAsia="宋体"/>
          <w:sz w:val="24"/>
          <w:szCs w:val="24"/>
        </w:rPr>
        <w:t>]</w:t>
      </w:r>
      <w:r w:rsidRPr="00EF478B">
        <w:rPr>
          <w:rStyle w:val="2CharChar"/>
          <w:rFonts w:eastAsia="宋体"/>
          <w:sz w:val="24"/>
          <w:szCs w:val="24"/>
        </w:rPr>
        <w:t>作为</w:t>
      </w:r>
      <w:r>
        <w:rPr>
          <w:rStyle w:val="2CharChar"/>
          <w:rFonts w:eastAsia="宋体"/>
          <w:sz w:val="24"/>
          <w:szCs w:val="24"/>
        </w:rPr>
        <w:t>神经网络的优化器</w:t>
      </w:r>
      <w:r>
        <w:rPr>
          <w:rStyle w:val="2CharChar"/>
          <w:rFonts w:eastAsia="宋体" w:hint="eastAsia"/>
          <w:sz w:val="24"/>
          <w:szCs w:val="24"/>
        </w:rPr>
        <w:t>，</w:t>
      </w:r>
      <w:r>
        <w:rPr>
          <w:rStyle w:val="2CharChar"/>
          <w:rFonts w:eastAsia="宋体"/>
          <w:sz w:val="24"/>
          <w:szCs w:val="24"/>
        </w:rPr>
        <w:t>求解网络最优权值</w:t>
      </w:r>
      <w:r>
        <w:rPr>
          <w:rStyle w:val="2CharChar"/>
          <w:rFonts w:eastAsia="宋体" w:hint="eastAsia"/>
          <w:sz w:val="24"/>
          <w:szCs w:val="24"/>
        </w:rPr>
        <w:t>，其表达式如式</w:t>
      </w:r>
      <w:r>
        <w:rPr>
          <w:rStyle w:val="2CharChar"/>
          <w:rFonts w:eastAsia="宋体" w:hint="eastAsia"/>
          <w:sz w:val="24"/>
          <w:szCs w:val="24"/>
        </w:rPr>
        <w:t>(</w:t>
      </w:r>
      <w:r>
        <w:rPr>
          <w:rStyle w:val="2CharChar"/>
          <w:rFonts w:eastAsia="宋体"/>
          <w:sz w:val="24"/>
          <w:szCs w:val="24"/>
        </w:rPr>
        <w:t>4-6)</w:t>
      </w:r>
      <w:r>
        <w:rPr>
          <w:rStyle w:val="2CharChar"/>
          <w:rFonts w:eastAsia="宋体"/>
          <w:sz w:val="24"/>
          <w:szCs w:val="24"/>
        </w:rPr>
        <w:t>所示</w:t>
      </w:r>
      <w:r>
        <w:rPr>
          <w:rStyle w:val="2CharChar"/>
          <w:rFonts w:eastAsia="宋体" w:hint="eastAsia"/>
          <w:sz w:val="24"/>
          <w:szCs w:val="24"/>
        </w:rPr>
        <w:t>：</w:t>
      </w:r>
      <w:r>
        <w:rPr>
          <w:rStyle w:val="2CharChar"/>
          <w:rFonts w:eastAsia="宋体" w:hint="eastAsia"/>
          <w:sz w:val="24"/>
          <w:szCs w:val="24"/>
        </w:rPr>
        <w:t xml:space="preserve"> </w:t>
      </w:r>
      <w:r>
        <w:rPr>
          <w:rStyle w:val="2CharChar"/>
          <w:rFonts w:eastAsia="宋体"/>
          <w:sz w:val="24"/>
          <w:szCs w:val="24"/>
        </w:rPr>
        <w:t xml:space="preserve">                               </w:t>
      </w:r>
    </w:p>
    <w:p w:rsidR="00F169E4" w:rsidRDefault="00F169E4" w:rsidP="00F169E4">
      <w:pPr>
        <w:jc w:val="center"/>
        <w:textAlignment w:val="center"/>
        <w:rPr>
          <w:rStyle w:val="2CharChar"/>
          <w:rFonts w:eastAsia="宋体"/>
          <w:sz w:val="24"/>
          <w:szCs w:val="24"/>
        </w:rPr>
      </w:pPr>
      <w:r>
        <w:rPr>
          <w:rStyle w:val="2CharChar"/>
          <w:rFonts w:eastAsia="宋体" w:hint="eastAsia"/>
          <w:sz w:val="24"/>
          <w:szCs w:val="24"/>
        </w:rPr>
        <w:t xml:space="preserve"> </w:t>
      </w:r>
      <w:r>
        <w:rPr>
          <w:rStyle w:val="2CharChar"/>
          <w:rFonts w:eastAsia="宋体"/>
          <w:sz w:val="24"/>
          <w:szCs w:val="24"/>
        </w:rPr>
        <w:t xml:space="preserve">                    </w:t>
      </w:r>
      <w:r w:rsidRPr="00333526">
        <w:rPr>
          <w:rStyle w:val="2CharChar"/>
          <w:rFonts w:eastAsia="宋体"/>
          <w:sz w:val="24"/>
          <w:szCs w:val="24"/>
        </w:rPr>
        <w:object w:dxaOrig="2700" w:dyaOrig="1120">
          <v:shape id="_x0000_i1197" type="#_x0000_t75" style="width:136.15pt;height:55.4pt" o:ole="">
            <v:imagedata r:id="rId415" o:title=""/>
          </v:shape>
          <o:OLEObject Type="Embed" ProgID="Equation.DSMT4" ShapeID="_x0000_i1197" DrawAspect="Content" ObjectID="_1607267132" r:id="rId416"/>
        </w:object>
      </w:r>
      <w:r w:rsidR="006920F5">
        <w:rPr>
          <w:rStyle w:val="2CharChar"/>
          <w:rFonts w:eastAsia="宋体"/>
          <w:sz w:val="24"/>
          <w:szCs w:val="24"/>
        </w:rPr>
        <w:t xml:space="preserve">                           </w:t>
      </w:r>
      <w:r>
        <w:rPr>
          <w:rStyle w:val="2CharChar"/>
          <w:rFonts w:eastAsia="宋体" w:hint="eastAsia"/>
          <w:sz w:val="24"/>
          <w:szCs w:val="24"/>
        </w:rPr>
        <w:t>(</w:t>
      </w:r>
      <w:r>
        <w:rPr>
          <w:rStyle w:val="2CharChar"/>
          <w:rFonts w:eastAsia="宋体"/>
          <w:sz w:val="24"/>
          <w:szCs w:val="24"/>
        </w:rPr>
        <w:t>4-7)</w:t>
      </w:r>
    </w:p>
    <w:p w:rsidR="00F169E4" w:rsidRPr="00EF478B" w:rsidRDefault="00F169E4" w:rsidP="00F169E4">
      <w:pPr>
        <w:spacing w:line="440" w:lineRule="exact"/>
        <w:rPr>
          <w:rStyle w:val="2CharChar"/>
          <w:rFonts w:eastAsia="宋体"/>
          <w:sz w:val="24"/>
          <w:szCs w:val="24"/>
        </w:rPr>
      </w:pPr>
      <w:r>
        <w:rPr>
          <w:rStyle w:val="2CharChar"/>
          <w:rFonts w:eastAsia="宋体"/>
          <w:sz w:val="24"/>
          <w:szCs w:val="24"/>
        </w:rPr>
        <w:t>其中</w:t>
      </w:r>
      <w:r w:rsidRPr="005E5777">
        <w:rPr>
          <w:rStyle w:val="2CharChar"/>
          <w:rFonts w:eastAsia="宋体"/>
          <w:sz w:val="24"/>
          <w:szCs w:val="24"/>
        </w:rPr>
        <w:object w:dxaOrig="220" w:dyaOrig="279">
          <v:shape id="_x0000_i1198" type="#_x0000_t75" style="width:10.6pt;height:13.4pt" o:ole="">
            <v:imagedata r:id="rId417" o:title=""/>
          </v:shape>
          <o:OLEObject Type="Embed" ProgID="Equation.DSMT4" ShapeID="_x0000_i1198" DrawAspect="Content" ObjectID="_1607267133" r:id="rId418"/>
        </w:object>
      </w:r>
      <w:r>
        <w:rPr>
          <w:rStyle w:val="2CharChar"/>
          <w:rFonts w:eastAsia="宋体"/>
          <w:sz w:val="24"/>
          <w:szCs w:val="24"/>
        </w:rPr>
        <w:t>为网络权值</w:t>
      </w:r>
      <w:r>
        <w:rPr>
          <w:rStyle w:val="2CharChar"/>
          <w:rFonts w:eastAsia="宋体" w:hint="eastAsia"/>
          <w:sz w:val="24"/>
          <w:szCs w:val="24"/>
        </w:rPr>
        <w:t>，</w:t>
      </w:r>
      <w:r w:rsidRPr="005E5777">
        <w:rPr>
          <w:rStyle w:val="2CharChar"/>
          <w:rFonts w:eastAsia="宋体"/>
          <w:sz w:val="24"/>
          <w:szCs w:val="24"/>
        </w:rPr>
        <w:object w:dxaOrig="200" w:dyaOrig="260">
          <v:shape id="_x0000_i1199" type="#_x0000_t75" style="width:10.6pt;height:13.4pt" o:ole="">
            <v:imagedata r:id="rId419" o:title=""/>
          </v:shape>
          <o:OLEObject Type="Embed" ProgID="Equation.DSMT4" ShapeID="_x0000_i1199" DrawAspect="Content" ObjectID="_1607267134" r:id="rId420"/>
        </w:object>
      </w:r>
      <w:r>
        <w:rPr>
          <w:rStyle w:val="2CharChar"/>
          <w:rFonts w:eastAsia="宋体"/>
          <w:sz w:val="24"/>
          <w:szCs w:val="24"/>
        </w:rPr>
        <w:t>为学习速率</w:t>
      </w:r>
      <w:r>
        <w:rPr>
          <w:rStyle w:val="2CharChar"/>
          <w:rFonts w:eastAsia="宋体" w:hint="eastAsia"/>
          <w:sz w:val="24"/>
          <w:szCs w:val="24"/>
        </w:rPr>
        <w:t>，</w:t>
      </w:r>
      <w:r w:rsidRPr="00BE7302">
        <w:rPr>
          <w:position w:val="-12"/>
        </w:rPr>
        <w:object w:dxaOrig="340" w:dyaOrig="360">
          <v:shape id="_x0000_i1200" type="#_x0000_t75" style="width:16.6pt;height:18pt" o:ole="">
            <v:imagedata r:id="rId421" o:title=""/>
          </v:shape>
          <o:OLEObject Type="Embed" ProgID="Equation.DSMT4" ShapeID="_x0000_i1200" DrawAspect="Content" ObjectID="_1607267135" r:id="rId422"/>
        </w:object>
      </w:r>
      <w:r>
        <w:rPr>
          <w:rStyle w:val="2CharChar"/>
          <w:rFonts w:eastAsia="宋体"/>
          <w:sz w:val="24"/>
          <w:szCs w:val="24"/>
        </w:rPr>
        <w:t>为损失函数针对</w:t>
      </w:r>
      <w:r w:rsidRPr="005E5777">
        <w:rPr>
          <w:rStyle w:val="2CharChar"/>
          <w:rFonts w:eastAsia="宋体"/>
          <w:sz w:val="24"/>
          <w:szCs w:val="24"/>
        </w:rPr>
        <w:object w:dxaOrig="220" w:dyaOrig="279">
          <v:shape id="_x0000_i1201" type="#_x0000_t75" style="width:10.6pt;height:13.4pt" o:ole="">
            <v:imagedata r:id="rId417" o:title=""/>
          </v:shape>
          <o:OLEObject Type="Embed" ProgID="Equation.DSMT4" ShapeID="_x0000_i1201" DrawAspect="Content" ObjectID="_1607267136" r:id="rId423"/>
        </w:object>
      </w:r>
      <w:r>
        <w:rPr>
          <w:rStyle w:val="2CharChar"/>
          <w:rFonts w:eastAsia="宋体"/>
          <w:sz w:val="24"/>
          <w:szCs w:val="24"/>
        </w:rPr>
        <w:t>的梯度</w:t>
      </w:r>
      <w:r>
        <w:rPr>
          <w:rStyle w:val="2CharChar"/>
          <w:rFonts w:eastAsia="宋体" w:hint="eastAsia"/>
          <w:sz w:val="24"/>
          <w:szCs w:val="24"/>
        </w:rPr>
        <w:t>，</w:t>
      </w:r>
      <w:r>
        <w:rPr>
          <w:rStyle w:val="2CharChar"/>
          <w:rFonts w:eastAsia="宋体" w:hint="eastAsia"/>
          <w:sz w:val="24"/>
          <w:szCs w:val="24"/>
        </w:rPr>
        <w:t>C</w:t>
      </w:r>
      <w:r>
        <w:rPr>
          <w:rStyle w:val="2CharChar"/>
          <w:rFonts w:eastAsia="宋体"/>
          <w:sz w:val="24"/>
          <w:szCs w:val="24"/>
        </w:rPr>
        <w:t>为损失函数</w:t>
      </w:r>
      <w:r>
        <w:rPr>
          <w:rStyle w:val="2CharChar"/>
          <w:rFonts w:eastAsia="宋体" w:hint="eastAsia"/>
          <w:sz w:val="24"/>
          <w:szCs w:val="24"/>
        </w:rPr>
        <w:t>。采用添加</w:t>
      </w:r>
      <w:r>
        <w:rPr>
          <w:rStyle w:val="2CharChar"/>
          <w:rFonts w:eastAsia="宋体" w:hint="eastAsia"/>
          <w:sz w:val="24"/>
          <w:szCs w:val="24"/>
        </w:rPr>
        <w:t>Ne</w:t>
      </w:r>
      <w:r>
        <w:rPr>
          <w:rStyle w:val="2CharChar"/>
          <w:rFonts w:eastAsia="宋体"/>
          <w:sz w:val="24"/>
          <w:szCs w:val="24"/>
        </w:rPr>
        <w:t>sterov</w:t>
      </w:r>
      <w:r>
        <w:rPr>
          <w:rStyle w:val="2CharChar"/>
          <w:rFonts w:eastAsia="宋体"/>
          <w:sz w:val="24"/>
          <w:szCs w:val="24"/>
        </w:rPr>
        <w:t>动量的</w:t>
      </w:r>
      <w:r>
        <w:rPr>
          <w:rStyle w:val="2CharChar"/>
          <w:rFonts w:eastAsia="宋体" w:hint="eastAsia"/>
          <w:sz w:val="24"/>
          <w:szCs w:val="24"/>
        </w:rPr>
        <w:t>S</w:t>
      </w:r>
      <w:r>
        <w:rPr>
          <w:rStyle w:val="2CharChar"/>
          <w:rFonts w:eastAsia="宋体"/>
          <w:sz w:val="24"/>
          <w:szCs w:val="24"/>
        </w:rPr>
        <w:t>GD</w:t>
      </w:r>
      <w:r>
        <w:rPr>
          <w:rStyle w:val="2CharChar"/>
          <w:rFonts w:eastAsia="宋体"/>
          <w:sz w:val="24"/>
          <w:szCs w:val="24"/>
        </w:rPr>
        <w:t>算法</w:t>
      </w:r>
      <w:r>
        <w:rPr>
          <w:rStyle w:val="2CharChar"/>
          <w:rFonts w:eastAsia="宋体" w:hint="eastAsia"/>
          <w:sz w:val="24"/>
          <w:szCs w:val="24"/>
        </w:rPr>
        <w:t>，</w:t>
      </w:r>
      <w:r>
        <w:rPr>
          <w:rStyle w:val="2CharChar"/>
          <w:rFonts w:eastAsia="宋体"/>
          <w:sz w:val="24"/>
          <w:szCs w:val="24"/>
        </w:rPr>
        <w:t>可以更新梯度时顺应损失函数的梯度来调整速度</w:t>
      </w:r>
      <w:r>
        <w:rPr>
          <w:rStyle w:val="2CharChar"/>
          <w:rFonts w:eastAsia="宋体" w:hint="eastAsia"/>
          <w:sz w:val="24"/>
          <w:szCs w:val="24"/>
        </w:rPr>
        <w:t>，</w:t>
      </w:r>
      <w:r>
        <w:rPr>
          <w:rStyle w:val="2CharChar"/>
          <w:rFonts w:eastAsia="宋体"/>
          <w:sz w:val="24"/>
          <w:szCs w:val="24"/>
        </w:rPr>
        <w:t>并对</w:t>
      </w:r>
      <w:r>
        <w:rPr>
          <w:rStyle w:val="2CharChar"/>
          <w:rFonts w:eastAsia="宋体" w:hint="eastAsia"/>
          <w:sz w:val="24"/>
          <w:szCs w:val="24"/>
        </w:rPr>
        <w:t>S</w:t>
      </w:r>
      <w:r>
        <w:rPr>
          <w:rStyle w:val="2CharChar"/>
          <w:rFonts w:eastAsia="宋体"/>
          <w:sz w:val="24"/>
          <w:szCs w:val="24"/>
        </w:rPr>
        <w:t>GD</w:t>
      </w:r>
      <w:r>
        <w:rPr>
          <w:rStyle w:val="2CharChar"/>
          <w:rFonts w:eastAsia="宋体"/>
          <w:sz w:val="24"/>
          <w:szCs w:val="24"/>
        </w:rPr>
        <w:t>进行加速</w:t>
      </w:r>
      <w:r>
        <w:rPr>
          <w:rStyle w:val="2CharChar"/>
          <w:rFonts w:eastAsia="宋体" w:hint="eastAsia"/>
          <w:sz w:val="24"/>
          <w:szCs w:val="24"/>
        </w:rPr>
        <w:t>，</w:t>
      </w:r>
      <w:r>
        <w:rPr>
          <w:rStyle w:val="2CharChar"/>
          <w:rFonts w:eastAsia="宋体"/>
          <w:sz w:val="24"/>
          <w:szCs w:val="24"/>
        </w:rPr>
        <w:t>从而较快到达收敛</w:t>
      </w:r>
      <w:r>
        <w:rPr>
          <w:rStyle w:val="2CharChar"/>
          <w:rFonts w:eastAsia="宋体" w:hint="eastAsia"/>
          <w:sz w:val="24"/>
          <w:szCs w:val="24"/>
        </w:rPr>
        <w:t>。在更新权值参数时，为了克服</w:t>
      </w:r>
      <w:r>
        <w:rPr>
          <w:rStyle w:val="2CharChar"/>
          <w:rFonts w:eastAsia="宋体"/>
          <w:sz w:val="24"/>
          <w:szCs w:val="24"/>
        </w:rPr>
        <w:t>批梯度下降</w:t>
      </w:r>
      <w:r>
        <w:rPr>
          <w:rStyle w:val="2CharChar"/>
          <w:rFonts w:eastAsia="宋体" w:hint="eastAsia"/>
          <w:sz w:val="24"/>
          <w:szCs w:val="24"/>
        </w:rPr>
        <w:t>(</w:t>
      </w:r>
      <w:r>
        <w:rPr>
          <w:rStyle w:val="2CharChar"/>
          <w:rFonts w:eastAsia="宋体"/>
          <w:sz w:val="24"/>
          <w:szCs w:val="24"/>
        </w:rPr>
        <w:t>Batch Gradient Descient, BGD)</w:t>
      </w:r>
      <w:r>
        <w:rPr>
          <w:rStyle w:val="2CharChar"/>
          <w:rFonts w:eastAsia="宋体" w:hint="eastAsia"/>
          <w:sz w:val="24"/>
          <w:szCs w:val="24"/>
        </w:rPr>
        <w:t>计算开销大速度慢和</w:t>
      </w:r>
      <w:r>
        <w:rPr>
          <w:rStyle w:val="2CharChar"/>
          <w:rFonts w:eastAsia="宋体" w:hint="eastAsia"/>
          <w:sz w:val="24"/>
          <w:szCs w:val="24"/>
        </w:rPr>
        <w:t>S</w:t>
      </w:r>
      <w:r>
        <w:rPr>
          <w:rStyle w:val="2CharChar"/>
          <w:rFonts w:eastAsia="宋体"/>
          <w:sz w:val="24"/>
          <w:szCs w:val="24"/>
        </w:rPr>
        <w:t>GD</w:t>
      </w:r>
      <w:r>
        <w:rPr>
          <w:rStyle w:val="2CharChar"/>
          <w:rFonts w:eastAsia="宋体"/>
          <w:sz w:val="24"/>
          <w:szCs w:val="24"/>
        </w:rPr>
        <w:t>收敛的震荡问题</w:t>
      </w:r>
      <w:r>
        <w:rPr>
          <w:rStyle w:val="2CharChar"/>
          <w:rFonts w:eastAsia="宋体" w:hint="eastAsia"/>
          <w:sz w:val="24"/>
          <w:szCs w:val="24"/>
        </w:rPr>
        <w:t>，</w:t>
      </w:r>
      <w:r>
        <w:rPr>
          <w:rStyle w:val="2CharChar"/>
          <w:rFonts w:eastAsia="宋体"/>
          <w:sz w:val="24"/>
          <w:szCs w:val="24"/>
        </w:rPr>
        <w:t>将</w:t>
      </w:r>
      <w:r>
        <w:rPr>
          <w:rStyle w:val="2CharChar"/>
          <w:rFonts w:eastAsia="宋体" w:hint="eastAsia"/>
          <w:sz w:val="24"/>
          <w:szCs w:val="24"/>
        </w:rPr>
        <w:t>采用小批量梯度下降</w:t>
      </w:r>
      <w:r>
        <w:rPr>
          <w:rStyle w:val="2CharChar"/>
          <w:rFonts w:eastAsia="宋体" w:hint="eastAsia"/>
          <w:sz w:val="24"/>
          <w:szCs w:val="24"/>
        </w:rPr>
        <w:t>(Mi</w:t>
      </w:r>
      <w:r>
        <w:rPr>
          <w:rStyle w:val="2CharChar"/>
          <w:rFonts w:eastAsia="宋体"/>
          <w:sz w:val="24"/>
          <w:szCs w:val="24"/>
        </w:rPr>
        <w:t xml:space="preserve">ni-Batch </w:t>
      </w:r>
      <w:r>
        <w:rPr>
          <w:rStyle w:val="2CharChar"/>
          <w:rFonts w:eastAsia="宋体" w:hint="eastAsia"/>
          <w:sz w:val="24"/>
          <w:szCs w:val="24"/>
        </w:rPr>
        <w:t>G</w:t>
      </w:r>
      <w:r>
        <w:rPr>
          <w:rStyle w:val="2CharChar"/>
          <w:rFonts w:eastAsia="宋体"/>
          <w:sz w:val="24"/>
          <w:szCs w:val="24"/>
        </w:rPr>
        <w:t>radient Descient, MBGD)</w:t>
      </w:r>
      <w:r>
        <w:rPr>
          <w:rStyle w:val="2CharChar"/>
          <w:rFonts w:eastAsia="宋体"/>
          <w:sz w:val="24"/>
          <w:szCs w:val="24"/>
        </w:rPr>
        <w:t>代替</w:t>
      </w:r>
      <w:r>
        <w:rPr>
          <w:rStyle w:val="2CharChar"/>
          <w:rFonts w:eastAsia="宋体"/>
          <w:sz w:val="24"/>
          <w:szCs w:val="24"/>
        </w:rPr>
        <w:t xml:space="preserve">Nesterov Momentum SGD </w:t>
      </w:r>
      <w:r>
        <w:rPr>
          <w:rStyle w:val="2CharChar"/>
          <w:rFonts w:eastAsia="宋体"/>
          <w:sz w:val="24"/>
          <w:szCs w:val="24"/>
        </w:rPr>
        <w:t>算法中的</w:t>
      </w:r>
      <w:r>
        <w:rPr>
          <w:rStyle w:val="2CharChar"/>
          <w:rFonts w:eastAsia="宋体" w:hint="eastAsia"/>
          <w:sz w:val="24"/>
          <w:szCs w:val="24"/>
        </w:rPr>
        <w:t xml:space="preserve"> </w:t>
      </w:r>
      <w:r>
        <w:rPr>
          <w:rStyle w:val="2CharChar"/>
          <w:rFonts w:eastAsia="宋体"/>
          <w:sz w:val="24"/>
          <w:szCs w:val="24"/>
        </w:rPr>
        <w:t>SGD</w:t>
      </w:r>
      <w:r>
        <w:rPr>
          <w:rStyle w:val="2CharChar"/>
          <w:rFonts w:eastAsia="宋体" w:hint="eastAsia"/>
          <w:sz w:val="24"/>
          <w:szCs w:val="24"/>
        </w:rPr>
        <w:t>。</w:t>
      </w:r>
      <w:r>
        <w:rPr>
          <w:rStyle w:val="2CharChar"/>
          <w:rFonts w:eastAsia="宋体"/>
          <w:sz w:val="24"/>
          <w:szCs w:val="24"/>
        </w:rPr>
        <w:t>批量梯度下降指的是</w:t>
      </w:r>
      <w:r>
        <w:rPr>
          <w:rStyle w:val="2CharChar"/>
          <w:rFonts w:eastAsia="宋体" w:hint="eastAsia"/>
          <w:sz w:val="24"/>
          <w:szCs w:val="24"/>
        </w:rPr>
        <w:t>，</w:t>
      </w:r>
      <w:r>
        <w:rPr>
          <w:rStyle w:val="2CharChar"/>
          <w:rFonts w:eastAsia="宋体"/>
          <w:sz w:val="24"/>
          <w:szCs w:val="24"/>
        </w:rPr>
        <w:t>把数据分为几个批</w:t>
      </w:r>
      <w:r>
        <w:rPr>
          <w:rStyle w:val="2CharChar"/>
          <w:rFonts w:eastAsia="宋体" w:hint="eastAsia"/>
          <w:sz w:val="24"/>
          <w:szCs w:val="24"/>
        </w:rPr>
        <w:t>，</w:t>
      </w:r>
      <w:r>
        <w:rPr>
          <w:rStyle w:val="2CharChar"/>
          <w:rFonts w:eastAsia="宋体"/>
          <w:sz w:val="24"/>
          <w:szCs w:val="24"/>
        </w:rPr>
        <w:t>按照批更新参数</w:t>
      </w:r>
      <w:r>
        <w:rPr>
          <w:rStyle w:val="2CharChar"/>
          <w:rFonts w:eastAsia="宋体" w:hint="eastAsia"/>
          <w:sz w:val="24"/>
          <w:szCs w:val="24"/>
        </w:rPr>
        <w:t>。那么一个批中的数据就会共同决定本次梯度的方向，下降方向不容易跑偏，并且减少了随机性。另一方面，由于一个批中得数据比整个数据集小了很多，因此计算消耗也会降低。</w:t>
      </w:r>
    </w:p>
    <w:p w:rsidR="00482280" w:rsidRPr="00EF478B" w:rsidRDefault="00E34B18">
      <w:pPr>
        <w:pStyle w:val="2"/>
        <w:spacing w:before="120" w:after="120"/>
        <w:rPr>
          <w:rStyle w:val="2CharChar"/>
          <w:rFonts w:eastAsia="宋体"/>
          <w:bCs/>
          <w:color w:val="auto"/>
          <w:sz w:val="24"/>
          <w:szCs w:val="24"/>
        </w:rPr>
      </w:pPr>
      <w:bookmarkStart w:id="299" w:name="_Toc533498066"/>
      <w:r>
        <w:rPr>
          <w:rStyle w:val="2CharChar"/>
          <w:color w:val="auto"/>
        </w:rPr>
        <w:t>4</w:t>
      </w:r>
      <w:r w:rsidR="00C9453A">
        <w:rPr>
          <w:rStyle w:val="2CharChar"/>
          <w:color w:val="auto"/>
        </w:rPr>
        <w:t>.5</w:t>
      </w:r>
      <w:r w:rsidR="00482280">
        <w:rPr>
          <w:rStyle w:val="2CharChar"/>
          <w:rFonts w:hint="eastAsia"/>
          <w:color w:val="auto"/>
        </w:rPr>
        <w:t xml:space="preserve"> </w:t>
      </w:r>
      <w:r w:rsidR="00482280">
        <w:rPr>
          <w:rStyle w:val="2CharChar"/>
          <w:color w:val="auto"/>
        </w:rPr>
        <w:t>仿真结果与分析</w:t>
      </w:r>
      <w:bookmarkEnd w:id="298"/>
      <w:bookmarkEnd w:id="299"/>
    </w:p>
    <w:p w:rsidR="00BA6428" w:rsidRDefault="00482280" w:rsidP="00BA6428">
      <w:pPr>
        <w:spacing w:line="440" w:lineRule="exact"/>
        <w:ind w:firstLineChars="200" w:firstLine="480"/>
        <w:rPr>
          <w:sz w:val="24"/>
          <w:szCs w:val="24"/>
        </w:rPr>
      </w:pPr>
      <w:r w:rsidRPr="00EF478B">
        <w:rPr>
          <w:rStyle w:val="2CharChar"/>
          <w:rFonts w:eastAsia="宋体"/>
          <w:sz w:val="24"/>
          <w:szCs w:val="24"/>
        </w:rPr>
        <w:t>本章</w:t>
      </w:r>
      <w:r w:rsidR="00A84515" w:rsidRPr="00EF478B">
        <w:rPr>
          <w:rStyle w:val="2CharChar"/>
          <w:rFonts w:eastAsia="宋体"/>
          <w:sz w:val="24"/>
          <w:szCs w:val="24"/>
        </w:rPr>
        <w:t>实验基于谷歌</w:t>
      </w:r>
      <w:r w:rsidR="00A84515" w:rsidRPr="00EF478B">
        <w:rPr>
          <w:rStyle w:val="2CharChar"/>
          <w:rFonts w:eastAsia="宋体" w:hint="eastAsia"/>
          <w:sz w:val="24"/>
          <w:szCs w:val="24"/>
        </w:rPr>
        <w:t>Colabotary</w:t>
      </w:r>
      <w:r w:rsidR="00A84515" w:rsidRPr="00EF478B">
        <w:rPr>
          <w:rStyle w:val="2CharChar"/>
          <w:rFonts w:eastAsia="宋体" w:hint="eastAsia"/>
          <w:sz w:val="24"/>
          <w:szCs w:val="24"/>
        </w:rPr>
        <w:t>平台，选择</w:t>
      </w:r>
      <w:r w:rsidR="00A84515" w:rsidRPr="00EF478B">
        <w:rPr>
          <w:rStyle w:val="2CharChar"/>
          <w:rFonts w:eastAsia="宋体" w:hint="eastAsia"/>
          <w:sz w:val="24"/>
          <w:szCs w:val="24"/>
        </w:rPr>
        <w:t>K</w:t>
      </w:r>
      <w:r w:rsidR="00A84515" w:rsidRPr="00EF478B">
        <w:rPr>
          <w:rStyle w:val="2CharChar"/>
          <w:rFonts w:eastAsia="宋体"/>
          <w:sz w:val="24"/>
          <w:szCs w:val="24"/>
        </w:rPr>
        <w:t>ears</w:t>
      </w:r>
      <w:r w:rsidR="00A84515" w:rsidRPr="00EF478B">
        <w:rPr>
          <w:rStyle w:val="2CharChar"/>
          <w:rFonts w:eastAsia="宋体"/>
          <w:sz w:val="24"/>
          <w:szCs w:val="24"/>
        </w:rPr>
        <w:t>搭建神经网络框架</w:t>
      </w:r>
      <w:r w:rsidR="00A84515" w:rsidRPr="00EF478B">
        <w:rPr>
          <w:rStyle w:val="2CharChar"/>
          <w:rFonts w:eastAsia="宋体" w:hint="eastAsia"/>
          <w:sz w:val="24"/>
          <w:szCs w:val="24"/>
        </w:rPr>
        <w:t>，利用</w:t>
      </w:r>
      <w:r w:rsidR="00A84515" w:rsidRPr="00EF478B">
        <w:rPr>
          <w:rStyle w:val="2CharChar"/>
          <w:rFonts w:eastAsia="宋体" w:hint="eastAsia"/>
          <w:sz w:val="24"/>
          <w:szCs w:val="24"/>
        </w:rPr>
        <w:t>Python</w:t>
      </w:r>
      <w:r w:rsidR="00A84515" w:rsidRPr="00EF478B">
        <w:rPr>
          <w:rStyle w:val="2CharChar"/>
          <w:rFonts w:eastAsia="宋体" w:hint="eastAsia"/>
          <w:sz w:val="24"/>
          <w:szCs w:val="24"/>
        </w:rPr>
        <w:t>编写实验代码。</w:t>
      </w:r>
      <w:r w:rsidR="00FD002A" w:rsidRPr="00EF478B">
        <w:rPr>
          <w:rStyle w:val="2CharChar"/>
          <w:rFonts w:eastAsia="宋体" w:hint="eastAsia"/>
          <w:sz w:val="24"/>
          <w:szCs w:val="24"/>
        </w:rPr>
        <w:t>为了验证本章提出的</w:t>
      </w:r>
      <w:r w:rsidR="00FD002A" w:rsidRPr="00EF478B">
        <w:rPr>
          <w:rStyle w:val="2CharChar"/>
          <w:rFonts w:eastAsia="宋体" w:hint="eastAsia"/>
          <w:sz w:val="24"/>
          <w:szCs w:val="24"/>
        </w:rPr>
        <w:t>3</w:t>
      </w:r>
      <w:r w:rsidR="00FD002A" w:rsidRPr="00EF478B">
        <w:rPr>
          <w:rStyle w:val="2CharChar"/>
          <w:rFonts w:eastAsia="宋体"/>
          <w:sz w:val="24"/>
          <w:szCs w:val="24"/>
        </w:rPr>
        <w:t>D-C</w:t>
      </w:r>
      <w:r w:rsidR="00FD002A">
        <w:rPr>
          <w:sz w:val="24"/>
          <w:szCs w:val="24"/>
        </w:rPr>
        <w:t>NN</w:t>
      </w:r>
      <w:r w:rsidR="00FD002A">
        <w:rPr>
          <w:sz w:val="24"/>
          <w:szCs w:val="24"/>
        </w:rPr>
        <w:t>高光谱分类框架有着强大的分类性能</w:t>
      </w:r>
      <w:r w:rsidR="00FD002A">
        <w:rPr>
          <w:rFonts w:hint="eastAsia"/>
          <w:sz w:val="24"/>
          <w:szCs w:val="24"/>
        </w:rPr>
        <w:t>，</w:t>
      </w:r>
      <w:r w:rsidR="000C110E">
        <w:rPr>
          <w:sz w:val="24"/>
          <w:szCs w:val="24"/>
        </w:rPr>
        <w:t>选取分类难度较高</w:t>
      </w:r>
      <w:r w:rsidR="00FD002A">
        <w:rPr>
          <w:sz w:val="24"/>
          <w:szCs w:val="24"/>
        </w:rPr>
        <w:t>的</w:t>
      </w:r>
      <w:r w:rsidR="00FD002A">
        <w:rPr>
          <w:rFonts w:hint="eastAsia"/>
          <w:sz w:val="24"/>
          <w:szCs w:val="24"/>
        </w:rPr>
        <w:t>In</w:t>
      </w:r>
      <w:r w:rsidR="00FD002A">
        <w:rPr>
          <w:sz w:val="24"/>
          <w:szCs w:val="24"/>
        </w:rPr>
        <w:t>dian Pines</w:t>
      </w:r>
      <w:r w:rsidR="00FD002A">
        <w:rPr>
          <w:sz w:val="24"/>
          <w:szCs w:val="24"/>
        </w:rPr>
        <w:t>高光谱数据和</w:t>
      </w:r>
      <w:r w:rsidR="00FD002A">
        <w:rPr>
          <w:rFonts w:hint="eastAsia"/>
          <w:sz w:val="24"/>
          <w:szCs w:val="24"/>
        </w:rPr>
        <w:t>K</w:t>
      </w:r>
      <w:r w:rsidR="00FD002A">
        <w:rPr>
          <w:sz w:val="24"/>
          <w:szCs w:val="24"/>
        </w:rPr>
        <w:t>SC</w:t>
      </w:r>
      <w:r w:rsidR="00FD002A">
        <w:rPr>
          <w:rFonts w:hint="eastAsia"/>
          <w:sz w:val="24"/>
          <w:szCs w:val="24"/>
        </w:rPr>
        <w:t>(</w:t>
      </w:r>
      <w:r w:rsidR="00FD002A">
        <w:rPr>
          <w:rFonts w:hint="eastAsia"/>
          <w:sz w:val="24"/>
          <w:szCs w:val="24"/>
        </w:rPr>
        <w:t>肯尼迪航空中心</w:t>
      </w:r>
      <w:r w:rsidR="00FD002A">
        <w:rPr>
          <w:sz w:val="24"/>
          <w:szCs w:val="24"/>
        </w:rPr>
        <w:t>)</w:t>
      </w:r>
      <w:r w:rsidR="00FD002A">
        <w:rPr>
          <w:sz w:val="24"/>
          <w:szCs w:val="24"/>
        </w:rPr>
        <w:t>高光谱数据作为实验数</w:t>
      </w:r>
      <w:r w:rsidR="00FD002A">
        <w:rPr>
          <w:rFonts w:hint="eastAsia"/>
          <w:sz w:val="24"/>
          <w:szCs w:val="24"/>
        </w:rPr>
        <w:t>。</w:t>
      </w:r>
      <w:r w:rsidR="00BA6428">
        <w:rPr>
          <w:rFonts w:hint="eastAsia"/>
          <w:sz w:val="24"/>
          <w:szCs w:val="24"/>
        </w:rPr>
        <w:t>其中</w:t>
      </w:r>
      <w:r w:rsidR="00BA6428">
        <w:rPr>
          <w:rFonts w:hint="eastAsia"/>
          <w:sz w:val="24"/>
          <w:szCs w:val="24"/>
        </w:rPr>
        <w:t>In</w:t>
      </w:r>
      <w:r w:rsidR="00BA6428">
        <w:rPr>
          <w:sz w:val="24"/>
          <w:szCs w:val="24"/>
        </w:rPr>
        <w:t>dian Pines</w:t>
      </w:r>
      <w:r w:rsidR="00BA6428">
        <w:rPr>
          <w:sz w:val="24"/>
          <w:szCs w:val="24"/>
        </w:rPr>
        <w:t>数据集包含</w:t>
      </w:r>
      <w:r w:rsidR="00BA6428">
        <w:rPr>
          <w:rFonts w:hint="eastAsia"/>
          <w:sz w:val="24"/>
          <w:szCs w:val="24"/>
        </w:rPr>
        <w:t>1</w:t>
      </w:r>
      <w:r w:rsidR="00BA6428">
        <w:rPr>
          <w:sz w:val="24"/>
          <w:szCs w:val="24"/>
        </w:rPr>
        <w:t>6</w:t>
      </w:r>
      <w:r w:rsidR="00BA6428">
        <w:rPr>
          <w:sz w:val="24"/>
          <w:szCs w:val="24"/>
        </w:rPr>
        <w:t>个地物</w:t>
      </w:r>
      <w:r w:rsidR="00BA6428">
        <w:rPr>
          <w:rFonts w:hint="eastAsia"/>
          <w:sz w:val="24"/>
          <w:szCs w:val="24"/>
        </w:rPr>
        <w:t>，</w:t>
      </w:r>
      <w:r w:rsidR="00BA6428" w:rsidRPr="00BA6428">
        <w:rPr>
          <w:rStyle w:val="2CharChar"/>
          <w:rFonts w:eastAsia="宋体" w:hint="eastAsia"/>
          <w:sz w:val="24"/>
          <w:szCs w:val="24"/>
        </w:rPr>
        <w:t>其地物参考图如图</w:t>
      </w:r>
      <w:r w:rsidR="00BA6428">
        <w:rPr>
          <w:rStyle w:val="2CharChar"/>
          <w:rFonts w:eastAsia="宋体"/>
          <w:sz w:val="24"/>
          <w:szCs w:val="24"/>
        </w:rPr>
        <w:t>4.10</w:t>
      </w:r>
      <w:r w:rsidR="00BA6428" w:rsidRPr="00BA6428">
        <w:rPr>
          <w:rStyle w:val="2CharChar"/>
          <w:rFonts w:eastAsia="宋体"/>
          <w:sz w:val="24"/>
          <w:szCs w:val="24"/>
        </w:rPr>
        <w:t>(a)</w:t>
      </w:r>
      <w:r w:rsidR="00BA6428" w:rsidRPr="00BA6428">
        <w:rPr>
          <w:rStyle w:val="2CharChar"/>
          <w:rFonts w:eastAsia="宋体"/>
          <w:sz w:val="24"/>
          <w:szCs w:val="24"/>
        </w:rPr>
        <w:t>所示</w:t>
      </w:r>
      <w:r w:rsidR="00BA6428" w:rsidRPr="00BA6428">
        <w:rPr>
          <w:rStyle w:val="2CharChar"/>
          <w:rFonts w:eastAsia="宋体" w:hint="eastAsia"/>
          <w:sz w:val="24"/>
          <w:szCs w:val="24"/>
        </w:rPr>
        <w:t>。</w:t>
      </w:r>
      <w:r w:rsidR="00B412EE">
        <w:rPr>
          <w:rStyle w:val="2CharChar"/>
          <w:rFonts w:eastAsia="宋体"/>
          <w:sz w:val="24"/>
          <w:szCs w:val="24"/>
        </w:rPr>
        <w:t>KSC</w:t>
      </w:r>
      <w:r w:rsidR="00BA6428" w:rsidRPr="00BA6428">
        <w:rPr>
          <w:rStyle w:val="2CharChar"/>
          <w:rFonts w:eastAsia="宋体"/>
          <w:sz w:val="24"/>
          <w:szCs w:val="24"/>
        </w:rPr>
        <w:t>数据集包含</w:t>
      </w:r>
      <w:r w:rsidR="00BA6428" w:rsidRPr="00BA6428">
        <w:rPr>
          <w:rStyle w:val="2CharChar"/>
          <w:rFonts w:eastAsia="宋体" w:hint="eastAsia"/>
          <w:sz w:val="24"/>
          <w:szCs w:val="24"/>
        </w:rPr>
        <w:t>1</w:t>
      </w:r>
      <w:r w:rsidR="00B412EE">
        <w:rPr>
          <w:rStyle w:val="2CharChar"/>
          <w:rFonts w:eastAsia="宋体"/>
          <w:sz w:val="24"/>
          <w:szCs w:val="24"/>
        </w:rPr>
        <w:t>3</w:t>
      </w:r>
      <w:r w:rsidR="00BA6428" w:rsidRPr="00BA6428">
        <w:rPr>
          <w:rStyle w:val="2CharChar"/>
          <w:rFonts w:eastAsia="宋体"/>
          <w:sz w:val="24"/>
          <w:szCs w:val="24"/>
        </w:rPr>
        <w:t>个地物类别</w:t>
      </w:r>
      <w:r w:rsidR="00BA6428" w:rsidRPr="00BA6428">
        <w:rPr>
          <w:rStyle w:val="2CharChar"/>
          <w:rFonts w:eastAsia="宋体" w:hint="eastAsia"/>
          <w:sz w:val="24"/>
          <w:szCs w:val="24"/>
        </w:rPr>
        <w:t>，</w:t>
      </w:r>
      <w:r w:rsidR="00BA6428" w:rsidRPr="00BA6428">
        <w:rPr>
          <w:rStyle w:val="2CharChar"/>
          <w:rFonts w:eastAsia="宋体"/>
          <w:sz w:val="24"/>
          <w:szCs w:val="24"/>
        </w:rPr>
        <w:t>其地物参考图如图</w:t>
      </w:r>
      <w:r w:rsidR="00B412EE">
        <w:rPr>
          <w:rStyle w:val="2CharChar"/>
          <w:rFonts w:eastAsia="宋体"/>
          <w:sz w:val="24"/>
          <w:szCs w:val="24"/>
        </w:rPr>
        <w:t>4.10</w:t>
      </w:r>
      <w:r w:rsidR="00BA6428" w:rsidRPr="00BA6428">
        <w:rPr>
          <w:rStyle w:val="2CharChar"/>
          <w:rFonts w:eastAsia="宋体" w:hint="eastAsia"/>
          <w:sz w:val="24"/>
          <w:szCs w:val="24"/>
        </w:rPr>
        <w:t>(</w:t>
      </w:r>
      <w:r w:rsidR="00BA6428" w:rsidRPr="00BA6428">
        <w:rPr>
          <w:rStyle w:val="2CharChar"/>
          <w:rFonts w:eastAsia="宋体"/>
          <w:sz w:val="24"/>
          <w:szCs w:val="24"/>
        </w:rPr>
        <w:t>b)</w:t>
      </w:r>
      <w:r w:rsidR="00BA6428" w:rsidRPr="00BA6428">
        <w:rPr>
          <w:rStyle w:val="2CharChar"/>
          <w:rFonts w:eastAsia="宋体"/>
          <w:sz w:val="24"/>
          <w:szCs w:val="24"/>
        </w:rPr>
        <w:t>所示</w:t>
      </w:r>
      <w:r w:rsidR="00BA6428" w:rsidRPr="00BA6428">
        <w:rPr>
          <w:rStyle w:val="2CharChar"/>
          <w:rFonts w:eastAsia="宋体" w:hint="eastAsia"/>
          <w:sz w:val="24"/>
          <w:szCs w:val="24"/>
        </w:rPr>
        <w:t>。</w:t>
      </w:r>
      <w:r w:rsidR="003976AF">
        <w:rPr>
          <w:rStyle w:val="2CharChar"/>
          <w:rFonts w:eastAsia="宋体" w:hint="eastAsia"/>
          <w:sz w:val="24"/>
          <w:szCs w:val="24"/>
        </w:rPr>
        <w:t>本实验选择</w:t>
      </w:r>
      <w:r w:rsidR="003976AF">
        <w:rPr>
          <w:rStyle w:val="2CharChar"/>
          <w:rFonts w:eastAsia="宋体" w:hint="eastAsia"/>
          <w:sz w:val="24"/>
          <w:szCs w:val="24"/>
        </w:rPr>
        <w:t>1</w:t>
      </w:r>
      <w:r w:rsidR="003976AF">
        <w:rPr>
          <w:rStyle w:val="2CharChar"/>
          <w:rFonts w:eastAsia="宋体"/>
          <w:sz w:val="24"/>
          <w:szCs w:val="24"/>
        </w:rPr>
        <w:t>0%</w:t>
      </w:r>
      <w:r w:rsidR="003976AF">
        <w:rPr>
          <w:rStyle w:val="2CharChar"/>
          <w:rFonts w:eastAsia="宋体"/>
          <w:sz w:val="24"/>
          <w:szCs w:val="24"/>
        </w:rPr>
        <w:t>的样本作为训练集</w:t>
      </w:r>
      <w:r w:rsidR="003976AF">
        <w:rPr>
          <w:rStyle w:val="2CharChar"/>
          <w:rFonts w:eastAsia="宋体" w:hint="eastAsia"/>
          <w:sz w:val="24"/>
          <w:szCs w:val="24"/>
        </w:rPr>
        <w:t>，</w:t>
      </w:r>
      <w:r w:rsidR="00034EC5">
        <w:rPr>
          <w:rStyle w:val="2CharChar"/>
          <w:rFonts w:eastAsia="宋体"/>
          <w:sz w:val="24"/>
          <w:szCs w:val="24"/>
        </w:rPr>
        <w:t>10</w:t>
      </w:r>
      <w:r w:rsidR="003976AF">
        <w:rPr>
          <w:rStyle w:val="2CharChar"/>
          <w:rFonts w:eastAsia="宋体" w:hint="eastAsia"/>
          <w:sz w:val="24"/>
          <w:szCs w:val="24"/>
        </w:rPr>
        <w:t>%</w:t>
      </w:r>
      <w:r w:rsidR="00034EC5">
        <w:rPr>
          <w:rStyle w:val="2CharChar"/>
          <w:rFonts w:eastAsia="宋体"/>
          <w:sz w:val="24"/>
          <w:szCs w:val="24"/>
        </w:rPr>
        <w:t>的样本作为验证集</w:t>
      </w:r>
      <w:r w:rsidR="00034EC5">
        <w:rPr>
          <w:rStyle w:val="2CharChar"/>
          <w:rFonts w:eastAsia="宋体" w:hint="eastAsia"/>
          <w:sz w:val="24"/>
          <w:szCs w:val="24"/>
        </w:rPr>
        <w:t>，</w:t>
      </w:r>
      <w:r w:rsidR="00034EC5">
        <w:rPr>
          <w:rStyle w:val="2CharChar"/>
          <w:rFonts w:eastAsia="宋体"/>
          <w:sz w:val="24"/>
          <w:szCs w:val="24"/>
        </w:rPr>
        <w:t>其余样本作为测试集</w:t>
      </w:r>
      <w:r w:rsidR="00FF5EA8">
        <w:rPr>
          <w:rStyle w:val="2CharChar"/>
          <w:rFonts w:eastAsia="宋体" w:hint="eastAsia"/>
          <w:sz w:val="24"/>
          <w:szCs w:val="24"/>
        </w:rPr>
        <w:t>。</w:t>
      </w:r>
    </w:p>
    <w:p w:rsidR="00FD002A" w:rsidRDefault="00B412EE" w:rsidP="00BA6428">
      <w:pPr>
        <w:spacing w:line="440" w:lineRule="exact"/>
        <w:ind w:firstLineChars="200" w:firstLine="480"/>
        <w:rPr>
          <w:sz w:val="24"/>
          <w:szCs w:val="24"/>
        </w:rPr>
      </w:pPr>
      <w:r>
        <w:rPr>
          <w:sz w:val="24"/>
          <w:szCs w:val="24"/>
        </w:rPr>
        <w:lastRenderedPageBreak/>
        <w:drawing>
          <wp:anchor distT="0" distB="0" distL="114300" distR="114300" simplePos="0" relativeHeight="251728896" behindDoc="0" locked="0" layoutInCell="1" allowOverlap="1">
            <wp:simplePos x="0" y="0"/>
            <wp:positionH relativeFrom="column">
              <wp:posOffset>3283309</wp:posOffset>
            </wp:positionH>
            <wp:positionV relativeFrom="paragraph">
              <wp:posOffset>1402320</wp:posOffset>
            </wp:positionV>
            <wp:extent cx="2142000" cy="180000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sc.PNG"/>
                    <pic:cNvPicPr/>
                  </pic:nvPicPr>
                  <pic:blipFill>
                    <a:blip r:embed="rId424">
                      <a:extLst>
                        <a:ext uri="{28A0092B-C50C-407E-A947-70E740481C1C}">
                          <a14:useLocalDpi xmlns:a14="http://schemas.microsoft.com/office/drawing/2010/main" val="0"/>
                        </a:ext>
                      </a:extLst>
                    </a:blip>
                    <a:stretch>
                      <a:fillRect/>
                    </a:stretch>
                  </pic:blipFill>
                  <pic:spPr>
                    <a:xfrm>
                      <a:off x="0" y="0"/>
                      <a:ext cx="2142000" cy="180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drawing>
          <wp:anchor distT="0" distB="0" distL="114300" distR="114300" simplePos="0" relativeHeight="251727872" behindDoc="0" locked="0" layoutInCell="1" allowOverlap="1">
            <wp:simplePos x="0" y="0"/>
            <wp:positionH relativeFrom="column">
              <wp:posOffset>280035</wp:posOffset>
            </wp:positionH>
            <wp:positionV relativeFrom="paragraph">
              <wp:posOffset>1099940</wp:posOffset>
            </wp:positionV>
            <wp:extent cx="2080800" cy="2088000"/>
            <wp:effectExtent l="0" t="0" r="0"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PNG"/>
                    <pic:cNvPicPr/>
                  </pic:nvPicPr>
                  <pic:blipFill>
                    <a:blip r:embed="rId425">
                      <a:extLst>
                        <a:ext uri="{28A0092B-C50C-407E-A947-70E740481C1C}">
                          <a14:useLocalDpi xmlns:a14="http://schemas.microsoft.com/office/drawing/2010/main" val="0"/>
                        </a:ext>
                      </a:extLst>
                    </a:blip>
                    <a:stretch>
                      <a:fillRect/>
                    </a:stretch>
                  </pic:blipFill>
                  <pic:spPr>
                    <a:xfrm>
                      <a:off x="0" y="0"/>
                      <a:ext cx="2080800" cy="2088000"/>
                    </a:xfrm>
                    <a:prstGeom prst="rect">
                      <a:avLst/>
                    </a:prstGeom>
                  </pic:spPr>
                </pic:pic>
              </a:graphicData>
            </a:graphic>
            <wp14:sizeRelH relativeFrom="margin">
              <wp14:pctWidth>0</wp14:pctWidth>
            </wp14:sizeRelH>
            <wp14:sizeRelV relativeFrom="margin">
              <wp14:pctHeight>0</wp14:pctHeight>
            </wp14:sizeRelV>
          </wp:anchor>
        </w:drawing>
      </w:r>
      <w:r w:rsidR="00FD002A">
        <w:rPr>
          <w:sz w:val="24"/>
          <w:szCs w:val="24"/>
        </w:rPr>
        <w:t>本节设立两个分实验去验证本章算法的优劣</w:t>
      </w:r>
      <w:r w:rsidR="00FD002A">
        <w:rPr>
          <w:rFonts w:hint="eastAsia"/>
          <w:sz w:val="24"/>
          <w:szCs w:val="24"/>
        </w:rPr>
        <w:t>。通过第一个实验探</w:t>
      </w:r>
      <w:r w:rsidR="000C110E">
        <w:rPr>
          <w:rFonts w:hint="eastAsia"/>
          <w:sz w:val="24"/>
          <w:szCs w:val="24"/>
        </w:rPr>
        <w:t>究网络结构和超参数对分类结果的影响，从而确定最优的分类方案；在</w:t>
      </w:r>
      <w:r w:rsidR="00FD002A">
        <w:rPr>
          <w:rFonts w:hint="eastAsia"/>
          <w:sz w:val="24"/>
          <w:szCs w:val="24"/>
        </w:rPr>
        <w:t>第二个实验</w:t>
      </w:r>
      <w:r w:rsidR="000C110E">
        <w:rPr>
          <w:rFonts w:hint="eastAsia"/>
          <w:sz w:val="24"/>
          <w:szCs w:val="24"/>
        </w:rPr>
        <w:t>中</w:t>
      </w:r>
      <w:r w:rsidR="00FD002A">
        <w:rPr>
          <w:rFonts w:hint="eastAsia"/>
          <w:sz w:val="24"/>
          <w:szCs w:val="24"/>
        </w:rPr>
        <w:t>，将本章节算法和传统高光谱分类算法和以及其余</w:t>
      </w:r>
      <w:r w:rsidR="00FD002A">
        <w:rPr>
          <w:rFonts w:hint="eastAsia"/>
          <w:sz w:val="24"/>
          <w:szCs w:val="24"/>
        </w:rPr>
        <w:t>C</w:t>
      </w:r>
      <w:r w:rsidR="00FD002A">
        <w:rPr>
          <w:sz w:val="24"/>
          <w:szCs w:val="24"/>
        </w:rPr>
        <w:t>NN</w:t>
      </w:r>
      <w:r w:rsidR="00FD002A">
        <w:rPr>
          <w:sz w:val="24"/>
          <w:szCs w:val="24"/>
        </w:rPr>
        <w:t>结构</w:t>
      </w:r>
      <w:r w:rsidR="00030D9A">
        <w:rPr>
          <w:sz w:val="24"/>
          <w:szCs w:val="24"/>
        </w:rPr>
        <w:t>进行对比</w:t>
      </w:r>
      <w:r w:rsidR="00030D9A">
        <w:rPr>
          <w:rFonts w:hint="eastAsia"/>
          <w:sz w:val="24"/>
          <w:szCs w:val="24"/>
        </w:rPr>
        <w:t>，</w:t>
      </w:r>
      <w:r w:rsidR="00030D9A">
        <w:rPr>
          <w:sz w:val="24"/>
          <w:szCs w:val="24"/>
        </w:rPr>
        <w:t>探究本章算法的优劣</w:t>
      </w:r>
      <w:r w:rsidR="00030D9A">
        <w:rPr>
          <w:rFonts w:hint="eastAsia"/>
          <w:sz w:val="24"/>
          <w:szCs w:val="24"/>
        </w:rPr>
        <w:t>。</w:t>
      </w:r>
    </w:p>
    <w:p w:rsidR="00B412EE" w:rsidRPr="006920F5" w:rsidRDefault="000E1B84" w:rsidP="000E1B84">
      <w:pPr>
        <w:spacing w:line="440" w:lineRule="exact"/>
        <w:ind w:firstLineChars="800" w:firstLine="1920"/>
        <w:rPr>
          <w:sz w:val="24"/>
          <w:szCs w:val="24"/>
        </w:rPr>
      </w:pPr>
      <w:r w:rsidRPr="006920F5">
        <w:rPr>
          <w:rFonts w:hint="eastAsia"/>
          <w:sz w:val="24"/>
          <w:szCs w:val="24"/>
        </w:rPr>
        <w:t>（</w:t>
      </w:r>
      <w:r w:rsidRPr="006920F5">
        <w:rPr>
          <w:rFonts w:hint="eastAsia"/>
          <w:sz w:val="24"/>
          <w:szCs w:val="24"/>
        </w:rPr>
        <w:t>a</w:t>
      </w:r>
      <w:r w:rsidRPr="006920F5">
        <w:rPr>
          <w:rFonts w:hint="eastAsia"/>
          <w:sz w:val="24"/>
          <w:szCs w:val="24"/>
        </w:rPr>
        <w:t>）</w:t>
      </w:r>
      <w:r w:rsidR="00B412EE" w:rsidRPr="006920F5">
        <w:rPr>
          <w:sz w:val="24"/>
          <w:szCs w:val="24"/>
        </w:rPr>
        <w:t xml:space="preserve">                                  </w:t>
      </w:r>
      <w:r w:rsidRPr="006920F5">
        <w:rPr>
          <w:rFonts w:hint="eastAsia"/>
          <w:sz w:val="24"/>
          <w:szCs w:val="24"/>
        </w:rPr>
        <w:t>（</w:t>
      </w:r>
      <w:r w:rsidRPr="006920F5">
        <w:rPr>
          <w:rFonts w:hint="eastAsia"/>
          <w:sz w:val="24"/>
          <w:szCs w:val="24"/>
        </w:rPr>
        <w:t>b</w:t>
      </w:r>
      <w:r w:rsidRPr="006920F5">
        <w:rPr>
          <w:rFonts w:hint="eastAsia"/>
          <w:sz w:val="24"/>
          <w:szCs w:val="24"/>
        </w:rPr>
        <w:t>）</w:t>
      </w:r>
    </w:p>
    <w:p w:rsidR="00B412EE" w:rsidRPr="006920F5" w:rsidRDefault="00B412EE" w:rsidP="006920F5">
      <w:pPr>
        <w:pStyle w:val="amy1"/>
        <w:spacing w:line="440" w:lineRule="exact"/>
        <w:ind w:firstLineChars="500" w:firstLine="1200"/>
        <w:rPr>
          <w:szCs w:val="24"/>
        </w:rPr>
      </w:pPr>
      <w:r w:rsidRPr="006920F5">
        <w:rPr>
          <w:szCs w:val="24"/>
        </w:rPr>
        <w:t>图</w:t>
      </w:r>
      <w:r w:rsidR="00A97926" w:rsidRPr="006920F5">
        <w:rPr>
          <w:szCs w:val="24"/>
        </w:rPr>
        <w:t>4</w:t>
      </w:r>
      <w:r w:rsidR="00A97926" w:rsidRPr="006920F5">
        <w:rPr>
          <w:rFonts w:hint="eastAsia"/>
          <w:szCs w:val="24"/>
        </w:rPr>
        <w:t>.</w:t>
      </w:r>
      <w:r w:rsidR="00A97926" w:rsidRPr="006920F5">
        <w:rPr>
          <w:szCs w:val="24"/>
        </w:rPr>
        <w:t>10</w:t>
      </w:r>
      <w:r w:rsidRPr="006920F5">
        <w:rPr>
          <w:szCs w:val="24"/>
        </w:rPr>
        <w:t>分布图（</w:t>
      </w:r>
      <w:r w:rsidRPr="006920F5">
        <w:rPr>
          <w:szCs w:val="24"/>
        </w:rPr>
        <w:t>a</w:t>
      </w:r>
      <w:r w:rsidRPr="006920F5">
        <w:rPr>
          <w:szCs w:val="24"/>
        </w:rPr>
        <w:t>）</w:t>
      </w:r>
      <w:r w:rsidR="00A31B59" w:rsidRPr="006920F5">
        <w:rPr>
          <w:szCs w:val="24"/>
        </w:rPr>
        <w:t>Indian pines</w:t>
      </w:r>
      <w:r w:rsidRPr="006920F5">
        <w:rPr>
          <w:szCs w:val="24"/>
        </w:rPr>
        <w:t>数据集（</w:t>
      </w:r>
      <w:r w:rsidRPr="006920F5">
        <w:rPr>
          <w:szCs w:val="24"/>
        </w:rPr>
        <w:t>b</w:t>
      </w:r>
      <w:r w:rsidRPr="006920F5">
        <w:rPr>
          <w:szCs w:val="24"/>
        </w:rPr>
        <w:t>）</w:t>
      </w:r>
      <w:r w:rsidR="00A31B59" w:rsidRPr="006920F5">
        <w:rPr>
          <w:szCs w:val="24"/>
        </w:rPr>
        <w:t>KSC</w:t>
      </w:r>
      <w:r w:rsidRPr="006920F5">
        <w:rPr>
          <w:szCs w:val="24"/>
        </w:rPr>
        <w:t>数据集</w:t>
      </w:r>
    </w:p>
    <w:p w:rsidR="000E1B84" w:rsidRDefault="000E1B84" w:rsidP="00BA6428">
      <w:pPr>
        <w:spacing w:line="440" w:lineRule="exact"/>
        <w:rPr>
          <w:b/>
          <w:bCs/>
          <w:sz w:val="24"/>
        </w:rPr>
      </w:pPr>
    </w:p>
    <w:p w:rsidR="000E1B84" w:rsidRDefault="000E1B84" w:rsidP="00BA6428">
      <w:pPr>
        <w:spacing w:line="440" w:lineRule="exact"/>
        <w:rPr>
          <w:b/>
          <w:bCs/>
          <w:sz w:val="24"/>
        </w:rPr>
      </w:pPr>
    </w:p>
    <w:p w:rsidR="00BA6428" w:rsidRDefault="00BA6428" w:rsidP="00BA6428">
      <w:pPr>
        <w:spacing w:line="440" w:lineRule="exact"/>
        <w:rPr>
          <w:b/>
          <w:bCs/>
          <w:sz w:val="24"/>
        </w:rPr>
      </w:pPr>
      <w:r>
        <w:rPr>
          <w:b/>
          <w:bCs/>
          <w:sz w:val="24"/>
        </w:rPr>
        <w:t>实验</w:t>
      </w:r>
      <w:r>
        <w:rPr>
          <w:b/>
          <w:bCs/>
          <w:sz w:val="24"/>
        </w:rPr>
        <w:t>I</w:t>
      </w:r>
      <w:r>
        <w:rPr>
          <w:b/>
          <w:bCs/>
          <w:sz w:val="24"/>
        </w:rPr>
        <w:t>：</w:t>
      </w:r>
    </w:p>
    <w:p w:rsidR="00DC7F4F" w:rsidRDefault="00BA6428" w:rsidP="00BA6428">
      <w:pPr>
        <w:spacing w:line="440" w:lineRule="exact"/>
        <w:rPr>
          <w:sz w:val="24"/>
          <w:szCs w:val="24"/>
        </w:rPr>
      </w:pPr>
      <w:r>
        <w:rPr>
          <w:sz w:val="24"/>
          <w:szCs w:val="24"/>
        </w:rPr>
        <w:tab/>
      </w:r>
      <w:r w:rsidR="00E80227">
        <w:rPr>
          <w:sz w:val="24"/>
          <w:szCs w:val="24"/>
        </w:rPr>
        <w:t>基于上述理论描述</w:t>
      </w:r>
      <w:r w:rsidR="00E80227">
        <w:rPr>
          <w:rFonts w:hint="eastAsia"/>
          <w:sz w:val="24"/>
          <w:szCs w:val="24"/>
        </w:rPr>
        <w:t>，</w:t>
      </w:r>
      <w:r w:rsidR="00DE57AF">
        <w:rPr>
          <w:sz w:val="24"/>
          <w:szCs w:val="24"/>
        </w:rPr>
        <w:t>本节构建出三种形式的</w:t>
      </w:r>
      <w:r w:rsidR="00A97926">
        <w:rPr>
          <w:sz w:val="24"/>
          <w:szCs w:val="24"/>
        </w:rPr>
        <w:t>网络结构</w:t>
      </w:r>
      <w:r w:rsidR="00ED6926">
        <w:rPr>
          <w:rFonts w:hint="eastAsia"/>
          <w:sz w:val="24"/>
          <w:szCs w:val="24"/>
        </w:rPr>
        <w:t>，</w:t>
      </w:r>
      <w:r w:rsidR="00ED6926">
        <w:rPr>
          <w:sz w:val="24"/>
          <w:szCs w:val="24"/>
        </w:rPr>
        <w:t>用于寻找最优的网络结果</w:t>
      </w:r>
      <w:r w:rsidR="00ED6926">
        <w:rPr>
          <w:rFonts w:hint="eastAsia"/>
          <w:sz w:val="24"/>
          <w:szCs w:val="24"/>
        </w:rPr>
        <w:t>。</w:t>
      </w:r>
      <w:r w:rsidR="00ED6926">
        <w:rPr>
          <w:sz w:val="24"/>
          <w:szCs w:val="24"/>
        </w:rPr>
        <w:t>三种网络分别是</w:t>
      </w:r>
      <w:r w:rsidR="00ED6926">
        <w:rPr>
          <w:rFonts w:hint="eastAsia"/>
          <w:sz w:val="24"/>
          <w:szCs w:val="24"/>
        </w:rPr>
        <w:t>：</w:t>
      </w:r>
      <w:r w:rsidR="00ED6926">
        <w:rPr>
          <w:rFonts w:hint="eastAsia"/>
          <w:sz w:val="24"/>
          <w:szCs w:val="24"/>
        </w:rPr>
        <w:t>4</w:t>
      </w:r>
      <w:r w:rsidR="00A97926">
        <w:rPr>
          <w:rFonts w:hint="eastAsia"/>
          <w:sz w:val="24"/>
          <w:szCs w:val="24"/>
        </w:rPr>
        <w:t>个卷积层和</w:t>
      </w:r>
      <w:r w:rsidR="00A97926">
        <w:rPr>
          <w:rFonts w:hint="eastAsia"/>
          <w:sz w:val="24"/>
          <w:szCs w:val="24"/>
        </w:rPr>
        <w:t>2</w:t>
      </w:r>
      <w:r w:rsidR="00A97926">
        <w:rPr>
          <w:rFonts w:hint="eastAsia"/>
          <w:sz w:val="24"/>
          <w:szCs w:val="24"/>
        </w:rPr>
        <w:t>个全连接层的</w:t>
      </w:r>
      <w:r w:rsidR="00907586">
        <w:rPr>
          <w:rFonts w:hint="eastAsia"/>
          <w:sz w:val="24"/>
          <w:szCs w:val="24"/>
        </w:rPr>
        <w:t>A</w:t>
      </w:r>
      <w:r w:rsidR="00A97926">
        <w:rPr>
          <w:rFonts w:hint="eastAsia"/>
          <w:sz w:val="24"/>
          <w:szCs w:val="24"/>
        </w:rPr>
        <w:t>网络、包含</w:t>
      </w:r>
      <w:r w:rsidR="00A97926">
        <w:rPr>
          <w:rFonts w:hint="eastAsia"/>
          <w:sz w:val="24"/>
          <w:szCs w:val="24"/>
        </w:rPr>
        <w:t>6</w:t>
      </w:r>
      <w:r w:rsidR="00A97926">
        <w:rPr>
          <w:rFonts w:hint="eastAsia"/>
          <w:sz w:val="24"/>
          <w:szCs w:val="24"/>
        </w:rPr>
        <w:t>个卷积层和</w:t>
      </w:r>
      <w:r w:rsidR="00A97926">
        <w:rPr>
          <w:rFonts w:hint="eastAsia"/>
          <w:sz w:val="24"/>
          <w:szCs w:val="24"/>
        </w:rPr>
        <w:t>2</w:t>
      </w:r>
      <w:r w:rsidR="00A97926">
        <w:rPr>
          <w:rFonts w:hint="eastAsia"/>
          <w:sz w:val="24"/>
          <w:szCs w:val="24"/>
        </w:rPr>
        <w:t>全连接层的</w:t>
      </w:r>
      <w:r w:rsidR="00907586">
        <w:rPr>
          <w:rFonts w:hint="eastAsia"/>
          <w:sz w:val="24"/>
          <w:szCs w:val="24"/>
        </w:rPr>
        <w:t>B</w:t>
      </w:r>
      <w:r w:rsidR="00A97926">
        <w:rPr>
          <w:rFonts w:hint="eastAsia"/>
          <w:sz w:val="24"/>
          <w:szCs w:val="24"/>
        </w:rPr>
        <w:t>网络结构、包含</w:t>
      </w:r>
      <w:r w:rsidR="00A97926">
        <w:rPr>
          <w:rFonts w:hint="eastAsia"/>
          <w:sz w:val="24"/>
          <w:szCs w:val="24"/>
        </w:rPr>
        <w:t>8</w:t>
      </w:r>
      <w:r w:rsidR="00A97926">
        <w:rPr>
          <w:rFonts w:hint="eastAsia"/>
          <w:sz w:val="24"/>
          <w:szCs w:val="24"/>
        </w:rPr>
        <w:t>个卷积层的</w:t>
      </w:r>
      <w:r w:rsidR="00A97926">
        <w:rPr>
          <w:rFonts w:hint="eastAsia"/>
          <w:sz w:val="24"/>
          <w:szCs w:val="24"/>
        </w:rPr>
        <w:t>2</w:t>
      </w:r>
      <w:r w:rsidR="00A97926">
        <w:rPr>
          <w:rFonts w:hint="eastAsia"/>
          <w:sz w:val="24"/>
          <w:szCs w:val="24"/>
        </w:rPr>
        <w:t>个全连接层</w:t>
      </w:r>
      <w:r w:rsidR="00907586">
        <w:rPr>
          <w:rFonts w:hint="eastAsia"/>
          <w:sz w:val="24"/>
          <w:szCs w:val="24"/>
        </w:rPr>
        <w:t>C</w:t>
      </w:r>
      <w:r w:rsidR="00A97926">
        <w:rPr>
          <w:sz w:val="24"/>
          <w:szCs w:val="24"/>
        </w:rPr>
        <w:t>网络结构</w:t>
      </w:r>
      <w:r w:rsidR="002D44A3">
        <w:rPr>
          <w:rFonts w:hint="eastAsia"/>
          <w:sz w:val="24"/>
          <w:szCs w:val="24"/>
        </w:rPr>
        <w:t>，</w:t>
      </w:r>
      <w:r w:rsidR="00A97926">
        <w:rPr>
          <w:sz w:val="24"/>
          <w:szCs w:val="24"/>
        </w:rPr>
        <w:t>如图</w:t>
      </w:r>
      <w:r w:rsidR="00A97926">
        <w:rPr>
          <w:rFonts w:hint="eastAsia"/>
          <w:sz w:val="24"/>
          <w:szCs w:val="24"/>
        </w:rPr>
        <w:t>4</w:t>
      </w:r>
      <w:r w:rsidR="00A97926">
        <w:rPr>
          <w:sz w:val="24"/>
          <w:szCs w:val="24"/>
        </w:rPr>
        <w:t>.10</w:t>
      </w:r>
      <w:r w:rsidR="00A97926">
        <w:rPr>
          <w:sz w:val="24"/>
          <w:szCs w:val="24"/>
        </w:rPr>
        <w:t>所示</w:t>
      </w:r>
      <w:r w:rsidR="002D44A3">
        <w:rPr>
          <w:rFonts w:hint="eastAsia"/>
          <w:sz w:val="24"/>
          <w:szCs w:val="24"/>
        </w:rPr>
        <w:t>。</w:t>
      </w:r>
      <w:r w:rsidR="00CC29DA">
        <w:rPr>
          <w:sz w:val="24"/>
          <w:szCs w:val="24"/>
        </w:rPr>
        <w:t>对于</w:t>
      </w:r>
      <w:r w:rsidR="00907586">
        <w:rPr>
          <w:sz w:val="24"/>
          <w:szCs w:val="24"/>
        </w:rPr>
        <w:t>C</w:t>
      </w:r>
      <w:r w:rsidR="00A75CDF">
        <w:rPr>
          <w:sz w:val="24"/>
          <w:szCs w:val="24"/>
        </w:rPr>
        <w:t>层网络</w:t>
      </w:r>
      <w:r w:rsidR="00A75CDF">
        <w:rPr>
          <w:rFonts w:hint="eastAsia"/>
          <w:sz w:val="24"/>
          <w:szCs w:val="24"/>
        </w:rPr>
        <w:t>，</w:t>
      </w:r>
      <w:r w:rsidR="00A75CDF">
        <w:rPr>
          <w:sz w:val="24"/>
          <w:szCs w:val="24"/>
        </w:rPr>
        <w:t>通过设置多</w:t>
      </w:r>
      <w:r w:rsidR="002D44A3">
        <w:rPr>
          <w:sz w:val="24"/>
          <w:szCs w:val="24"/>
        </w:rPr>
        <w:t>个</w:t>
      </w:r>
      <w:r w:rsidR="00A75CDF">
        <w:rPr>
          <w:sz w:val="24"/>
          <w:szCs w:val="24"/>
        </w:rPr>
        <w:t>仅包含</w:t>
      </w:r>
      <w:r w:rsidR="002D44A3">
        <w:rPr>
          <w:sz w:val="24"/>
          <w:szCs w:val="24"/>
        </w:rPr>
        <w:t>少数</w:t>
      </w:r>
      <w:r w:rsidR="00A75CDF">
        <w:rPr>
          <w:sz w:val="24"/>
          <w:szCs w:val="24"/>
        </w:rPr>
        <w:t>滤波器的池化层</w:t>
      </w:r>
      <w:r w:rsidR="00A75CDF">
        <w:rPr>
          <w:rFonts w:hint="eastAsia"/>
          <w:sz w:val="24"/>
          <w:szCs w:val="24"/>
        </w:rPr>
        <w:t>，</w:t>
      </w:r>
      <w:r w:rsidR="00DC7F4F">
        <w:rPr>
          <w:sz w:val="24"/>
          <w:szCs w:val="24"/>
        </w:rPr>
        <w:t>将网络进行序列化拉伸</w:t>
      </w:r>
      <w:r w:rsidR="00DC7F4F">
        <w:rPr>
          <w:rFonts w:hint="eastAsia"/>
          <w:sz w:val="24"/>
          <w:szCs w:val="24"/>
        </w:rPr>
        <w:t>，</w:t>
      </w:r>
      <w:r w:rsidR="00DC7F4F">
        <w:rPr>
          <w:sz w:val="24"/>
          <w:szCs w:val="24"/>
        </w:rPr>
        <w:t>使得网络可以提取到更</w:t>
      </w:r>
      <w:r w:rsidR="00DC7F4F">
        <w:rPr>
          <w:rFonts w:hint="eastAsia"/>
          <w:sz w:val="24"/>
          <w:szCs w:val="24"/>
        </w:rPr>
        <w:t>“深”层次的信息</w:t>
      </w:r>
      <w:r w:rsidR="00A75CDF">
        <w:rPr>
          <w:rFonts w:hint="eastAsia"/>
          <w:sz w:val="24"/>
          <w:szCs w:val="24"/>
        </w:rPr>
        <w:t>。</w:t>
      </w:r>
      <w:r w:rsidR="00CD2B96">
        <w:rPr>
          <w:sz w:val="24"/>
          <w:szCs w:val="24"/>
        </w:rPr>
        <w:t>在</w:t>
      </w:r>
      <w:r w:rsidR="002D44A3">
        <w:rPr>
          <w:sz w:val="24"/>
          <w:szCs w:val="24"/>
        </w:rPr>
        <w:t>网络中</w:t>
      </w:r>
      <w:r w:rsidR="002D44A3">
        <w:rPr>
          <w:rFonts w:hint="eastAsia"/>
          <w:sz w:val="24"/>
          <w:szCs w:val="24"/>
        </w:rPr>
        <w:t>，</w:t>
      </w:r>
      <w:r w:rsidR="002D44A3">
        <w:rPr>
          <w:sz w:val="24"/>
          <w:szCs w:val="24"/>
        </w:rPr>
        <w:t>对于</w:t>
      </w:r>
      <w:r w:rsidR="00DC7F4F">
        <w:rPr>
          <w:sz w:val="24"/>
          <w:szCs w:val="24"/>
        </w:rPr>
        <w:t>卷积层滤波器数量</w:t>
      </w:r>
      <w:r w:rsidR="00DC7F4F">
        <w:rPr>
          <w:rFonts w:hint="eastAsia"/>
          <w:sz w:val="24"/>
          <w:szCs w:val="24"/>
        </w:rPr>
        <w:t>C</w:t>
      </w:r>
      <w:r w:rsidR="00DC7F4F">
        <w:rPr>
          <w:sz w:val="24"/>
          <w:szCs w:val="24"/>
        </w:rPr>
        <w:t>和卷积池化层滤波器的数量</w:t>
      </w:r>
      <w:r w:rsidR="00DC7F4F">
        <w:rPr>
          <w:rFonts w:hint="eastAsia"/>
          <w:sz w:val="24"/>
          <w:szCs w:val="24"/>
        </w:rPr>
        <w:t>P</w:t>
      </w:r>
      <w:r w:rsidR="00DC7F4F">
        <w:rPr>
          <w:sz w:val="24"/>
          <w:szCs w:val="24"/>
        </w:rPr>
        <w:t>1</w:t>
      </w:r>
      <w:r w:rsidR="00DC7F4F">
        <w:rPr>
          <w:rFonts w:hint="eastAsia"/>
          <w:sz w:val="24"/>
          <w:szCs w:val="24"/>
        </w:rPr>
        <w:t>分别利用网格搜索法进行确定，先在大范围内粗略确定，最后在精细范围内确定，其取值范围均为</w:t>
      </w:r>
      <w:r w:rsidR="00DC7F4F">
        <w:rPr>
          <w:sz w:val="24"/>
          <w:szCs w:val="24"/>
        </w:rPr>
        <w:t>[5-40]</w:t>
      </w:r>
      <w:r w:rsidR="00DC7F4F">
        <w:rPr>
          <w:rFonts w:hint="eastAsia"/>
          <w:sz w:val="24"/>
          <w:szCs w:val="24"/>
        </w:rPr>
        <w:t>。</w:t>
      </w:r>
      <w:r w:rsidR="00DC7F4F">
        <w:rPr>
          <w:sz w:val="24"/>
          <w:szCs w:val="24"/>
        </w:rPr>
        <w:t>对于</w:t>
      </w:r>
      <w:r w:rsidR="00907586">
        <w:rPr>
          <w:sz w:val="24"/>
          <w:szCs w:val="24"/>
        </w:rPr>
        <w:t>C</w:t>
      </w:r>
      <w:r w:rsidR="00DC7F4F">
        <w:rPr>
          <w:sz w:val="24"/>
          <w:szCs w:val="24"/>
        </w:rPr>
        <w:t>网络中个卷积池化层的个数</w:t>
      </w:r>
      <w:r w:rsidR="00DC7F4F">
        <w:rPr>
          <w:sz w:val="24"/>
          <w:szCs w:val="24"/>
        </w:rPr>
        <w:t>P2</w:t>
      </w:r>
      <w:r w:rsidR="00DC7F4F">
        <w:rPr>
          <w:rFonts w:hint="eastAsia"/>
          <w:sz w:val="24"/>
          <w:szCs w:val="24"/>
        </w:rPr>
        <w:t>，</w:t>
      </w:r>
      <w:r w:rsidR="00DC7F4F">
        <w:rPr>
          <w:sz w:val="24"/>
          <w:szCs w:val="24"/>
        </w:rPr>
        <w:t>其取值范围为</w:t>
      </w:r>
      <w:r w:rsidR="00DC7F4F">
        <w:rPr>
          <w:rFonts w:hint="eastAsia"/>
          <w:sz w:val="24"/>
          <w:szCs w:val="24"/>
        </w:rPr>
        <w:t>[</w:t>
      </w:r>
      <w:r w:rsidR="00DC7F4F">
        <w:rPr>
          <w:sz w:val="24"/>
          <w:szCs w:val="24"/>
        </w:rPr>
        <w:t>2-5]</w:t>
      </w:r>
      <w:r w:rsidR="00DC7F4F">
        <w:rPr>
          <w:rFonts w:hint="eastAsia"/>
          <w:sz w:val="24"/>
          <w:szCs w:val="24"/>
        </w:rPr>
        <w:t>。</w:t>
      </w:r>
      <w:r w:rsidR="00F93FE9">
        <w:rPr>
          <w:rFonts w:hint="eastAsia"/>
          <w:sz w:val="24"/>
          <w:szCs w:val="24"/>
        </w:rPr>
        <w:t>实验中，</w:t>
      </w:r>
      <w:r w:rsidR="00A31B59">
        <w:rPr>
          <w:rFonts w:hint="eastAsia"/>
          <w:sz w:val="24"/>
          <w:szCs w:val="24"/>
        </w:rPr>
        <w:t>用</w:t>
      </w:r>
      <w:r w:rsidR="00A31B59">
        <w:rPr>
          <w:rFonts w:hint="eastAsia"/>
          <w:sz w:val="24"/>
          <w:szCs w:val="24"/>
        </w:rPr>
        <w:t>m</w:t>
      </w:r>
      <w:r w:rsidR="00A31B59">
        <w:rPr>
          <w:sz w:val="24"/>
          <w:szCs w:val="24"/>
        </w:rPr>
        <w:t>ini-batch</w:t>
      </w:r>
      <w:r w:rsidR="00A31B59">
        <w:rPr>
          <w:sz w:val="24"/>
          <w:szCs w:val="24"/>
        </w:rPr>
        <w:t>的方式训练数据</w:t>
      </w:r>
      <w:r w:rsidR="00A31B59">
        <w:rPr>
          <w:rFonts w:hint="eastAsia"/>
          <w:sz w:val="24"/>
          <w:szCs w:val="24"/>
        </w:rPr>
        <w:t>，</w:t>
      </w:r>
      <w:r w:rsidR="00A31B59">
        <w:rPr>
          <w:sz w:val="24"/>
          <w:szCs w:val="24"/>
        </w:rPr>
        <w:t>每次</w:t>
      </w:r>
      <w:r w:rsidR="00A31B59">
        <w:rPr>
          <w:rFonts w:hint="eastAsia"/>
          <w:sz w:val="24"/>
          <w:szCs w:val="24"/>
        </w:rPr>
        <w:t>b</w:t>
      </w:r>
      <w:r w:rsidR="00A31B59">
        <w:rPr>
          <w:sz w:val="24"/>
          <w:szCs w:val="24"/>
        </w:rPr>
        <w:t>atch</w:t>
      </w:r>
      <w:r w:rsidR="00A31B59">
        <w:rPr>
          <w:sz w:val="24"/>
          <w:szCs w:val="24"/>
        </w:rPr>
        <w:t>大小为</w:t>
      </w:r>
      <w:r w:rsidR="00A31B59">
        <w:rPr>
          <w:rFonts w:hint="eastAsia"/>
          <w:sz w:val="24"/>
          <w:szCs w:val="24"/>
        </w:rPr>
        <w:t>1</w:t>
      </w:r>
      <w:r w:rsidR="00A31B59">
        <w:rPr>
          <w:sz w:val="24"/>
          <w:szCs w:val="24"/>
        </w:rPr>
        <w:t>6</w:t>
      </w:r>
      <w:r w:rsidR="00A31B59">
        <w:rPr>
          <w:rFonts w:hint="eastAsia"/>
          <w:sz w:val="24"/>
          <w:szCs w:val="24"/>
        </w:rPr>
        <w:t>，</w:t>
      </w:r>
      <w:r w:rsidR="00A31B59">
        <w:rPr>
          <w:sz w:val="24"/>
          <w:szCs w:val="24"/>
        </w:rPr>
        <w:t>对于两组数据均进行</w:t>
      </w:r>
      <w:r w:rsidR="00A31B59">
        <w:rPr>
          <w:rFonts w:hint="eastAsia"/>
          <w:sz w:val="24"/>
          <w:szCs w:val="24"/>
        </w:rPr>
        <w:t>1</w:t>
      </w:r>
      <w:r w:rsidR="00A31B59">
        <w:rPr>
          <w:sz w:val="24"/>
          <w:szCs w:val="24"/>
        </w:rPr>
        <w:t>00</w:t>
      </w:r>
      <w:r w:rsidR="00A31B59">
        <w:rPr>
          <w:sz w:val="24"/>
          <w:szCs w:val="24"/>
        </w:rPr>
        <w:t>次迭代训练</w:t>
      </w:r>
      <w:r w:rsidR="00A31B59">
        <w:rPr>
          <w:rFonts w:hint="eastAsia"/>
          <w:sz w:val="24"/>
          <w:szCs w:val="24"/>
        </w:rPr>
        <w:t>。</w:t>
      </w:r>
    </w:p>
    <w:p w:rsidR="00CD2B96" w:rsidRDefault="00CD2B96" w:rsidP="00BA6428">
      <w:pPr>
        <w:spacing w:line="440" w:lineRule="exact"/>
        <w:rPr>
          <w:sz w:val="24"/>
          <w:szCs w:val="24"/>
        </w:rPr>
      </w:pPr>
      <w:r>
        <w:rPr>
          <w:sz w:val="24"/>
          <w:szCs w:val="24"/>
        </w:rPr>
        <w:tab/>
      </w:r>
      <w:r>
        <w:rPr>
          <w:sz w:val="24"/>
          <w:szCs w:val="24"/>
        </w:rPr>
        <w:t>表</w:t>
      </w:r>
      <w:r>
        <w:rPr>
          <w:rFonts w:hint="eastAsia"/>
          <w:sz w:val="24"/>
          <w:szCs w:val="24"/>
        </w:rPr>
        <w:t>4</w:t>
      </w:r>
      <w:r>
        <w:rPr>
          <w:sz w:val="24"/>
          <w:szCs w:val="24"/>
        </w:rPr>
        <w:t>.1</w:t>
      </w:r>
      <w:r>
        <w:rPr>
          <w:sz w:val="24"/>
          <w:szCs w:val="24"/>
        </w:rPr>
        <w:t>和</w:t>
      </w:r>
      <w:r>
        <w:rPr>
          <w:rFonts w:hint="eastAsia"/>
          <w:sz w:val="24"/>
          <w:szCs w:val="24"/>
        </w:rPr>
        <w:t>4</w:t>
      </w:r>
      <w:r>
        <w:rPr>
          <w:sz w:val="24"/>
          <w:szCs w:val="24"/>
        </w:rPr>
        <w:t>.2</w:t>
      </w:r>
      <w:r>
        <w:rPr>
          <w:sz w:val="24"/>
          <w:szCs w:val="24"/>
        </w:rPr>
        <w:t>给出了</w:t>
      </w:r>
      <w:r w:rsidR="00907586">
        <w:rPr>
          <w:rFonts w:hint="eastAsia"/>
          <w:sz w:val="24"/>
          <w:szCs w:val="24"/>
        </w:rPr>
        <w:t>A</w:t>
      </w:r>
      <w:r>
        <w:rPr>
          <w:rFonts w:hint="eastAsia"/>
          <w:sz w:val="24"/>
          <w:szCs w:val="24"/>
        </w:rPr>
        <w:t>网络和</w:t>
      </w:r>
      <w:r w:rsidR="00907586">
        <w:rPr>
          <w:sz w:val="24"/>
          <w:szCs w:val="24"/>
        </w:rPr>
        <w:t>B</w:t>
      </w:r>
      <w:r w:rsidR="00F93FE9">
        <w:rPr>
          <w:rFonts w:hint="eastAsia"/>
          <w:sz w:val="24"/>
          <w:szCs w:val="24"/>
        </w:rPr>
        <w:t>网络在两组高光谱数据上的分类效果，可以看出当空域窗口选为</w:t>
      </w:r>
      <w:r w:rsidR="00F93FE9" w:rsidRPr="00F93FE9">
        <w:rPr>
          <w:position w:val="-6"/>
          <w:sz w:val="24"/>
          <w:szCs w:val="24"/>
        </w:rPr>
        <w:object w:dxaOrig="480" w:dyaOrig="279">
          <v:shape id="_x0000_i1202" type="#_x0000_t75" style="width:24pt;height:13.85pt" o:ole="">
            <v:imagedata r:id="rId426" o:title=""/>
          </v:shape>
          <o:OLEObject Type="Embed" ProgID="Equation.DSMT4" ShapeID="_x0000_i1202" DrawAspect="Content" ObjectID="_1607267137" r:id="rId427"/>
        </w:object>
      </w:r>
      <w:r w:rsidR="007A7503">
        <w:rPr>
          <w:rFonts w:hint="eastAsia"/>
          <w:sz w:val="24"/>
          <w:szCs w:val="24"/>
        </w:rPr>
        <w:t>，</w:t>
      </w:r>
      <w:r w:rsidR="00F93FE9">
        <w:rPr>
          <w:rFonts w:hint="eastAsia"/>
          <w:sz w:val="24"/>
          <w:szCs w:val="24"/>
        </w:rPr>
        <w:t>A</w:t>
      </w:r>
      <w:r w:rsidR="0046356B">
        <w:rPr>
          <w:rFonts w:hint="eastAsia"/>
          <w:sz w:val="24"/>
          <w:szCs w:val="24"/>
        </w:rPr>
        <w:t>模型对两组数据的分类效果最好</w:t>
      </w:r>
      <w:r>
        <w:rPr>
          <w:rFonts w:hint="eastAsia"/>
          <w:sz w:val="24"/>
          <w:szCs w:val="24"/>
        </w:rPr>
        <w:t>。表</w:t>
      </w:r>
      <w:r>
        <w:rPr>
          <w:rFonts w:hint="eastAsia"/>
          <w:sz w:val="24"/>
          <w:szCs w:val="24"/>
        </w:rPr>
        <w:t>4</w:t>
      </w:r>
      <w:r>
        <w:rPr>
          <w:sz w:val="24"/>
          <w:szCs w:val="24"/>
        </w:rPr>
        <w:t>.3</w:t>
      </w:r>
      <w:r>
        <w:rPr>
          <w:sz w:val="24"/>
          <w:szCs w:val="24"/>
        </w:rPr>
        <w:t>给出了</w:t>
      </w:r>
      <w:r w:rsidR="00907586">
        <w:rPr>
          <w:rFonts w:hint="eastAsia"/>
          <w:sz w:val="24"/>
          <w:szCs w:val="24"/>
        </w:rPr>
        <w:t>C</w:t>
      </w:r>
      <w:r>
        <w:rPr>
          <w:sz w:val="24"/>
          <w:szCs w:val="24"/>
        </w:rPr>
        <w:t>层网络在两组高光谱数据上的分类表现</w:t>
      </w:r>
      <w:r>
        <w:rPr>
          <w:rFonts w:hint="eastAsia"/>
          <w:sz w:val="24"/>
          <w:szCs w:val="24"/>
        </w:rPr>
        <w:t>，</w:t>
      </w:r>
      <w:r w:rsidR="0046356B">
        <w:rPr>
          <w:rFonts w:hint="eastAsia"/>
          <w:sz w:val="24"/>
          <w:szCs w:val="24"/>
        </w:rPr>
        <w:t>通过对比可以发现当空域窗口为</w:t>
      </w:r>
      <w:r w:rsidR="0046356B" w:rsidRPr="0046356B">
        <w:rPr>
          <w:position w:val="-6"/>
          <w:sz w:val="24"/>
          <w:szCs w:val="24"/>
        </w:rPr>
        <w:object w:dxaOrig="480" w:dyaOrig="279">
          <v:shape id="_x0000_i1203" type="#_x0000_t75" style="width:24pt;height:13.85pt" o:ole="">
            <v:imagedata r:id="rId428" o:title=""/>
          </v:shape>
          <o:OLEObject Type="Embed" ProgID="Equation.DSMT4" ShapeID="_x0000_i1203" DrawAspect="Content" ObjectID="_1607267138" r:id="rId429"/>
        </w:object>
      </w:r>
      <w:r w:rsidR="0046356B">
        <w:rPr>
          <w:sz w:val="24"/>
          <w:szCs w:val="24"/>
        </w:rPr>
        <w:t>时</w:t>
      </w:r>
      <w:r w:rsidR="0046356B">
        <w:rPr>
          <w:rFonts w:hint="eastAsia"/>
          <w:sz w:val="24"/>
          <w:szCs w:val="24"/>
        </w:rPr>
        <w:t>，</w:t>
      </w:r>
      <w:r w:rsidR="0046356B">
        <w:rPr>
          <w:sz w:val="24"/>
          <w:szCs w:val="24"/>
        </w:rPr>
        <w:t>B</w:t>
      </w:r>
      <w:r w:rsidR="0046356B">
        <w:rPr>
          <w:sz w:val="24"/>
          <w:szCs w:val="24"/>
        </w:rPr>
        <w:t>模型效果好</w:t>
      </w:r>
      <w:r w:rsidR="0046356B">
        <w:rPr>
          <w:rFonts w:hint="eastAsia"/>
          <w:sz w:val="24"/>
          <w:szCs w:val="24"/>
        </w:rPr>
        <w:t>，</w:t>
      </w:r>
      <w:r w:rsidR="0046356B">
        <w:rPr>
          <w:sz w:val="24"/>
          <w:szCs w:val="24"/>
        </w:rPr>
        <w:t>当空域窗口为</w:t>
      </w:r>
      <w:r w:rsidR="0046356B" w:rsidRPr="0046356B">
        <w:rPr>
          <w:position w:val="-6"/>
          <w:sz w:val="24"/>
          <w:szCs w:val="24"/>
        </w:rPr>
        <w:object w:dxaOrig="480" w:dyaOrig="279">
          <v:shape id="_x0000_i1204" type="#_x0000_t75" style="width:24pt;height:13.85pt" o:ole="">
            <v:imagedata r:id="rId430" o:title=""/>
          </v:shape>
          <o:OLEObject Type="Embed" ProgID="Equation.DSMT4" ShapeID="_x0000_i1204" DrawAspect="Content" ObjectID="_1607267139" r:id="rId431"/>
        </w:object>
      </w:r>
      <w:r w:rsidR="0046356B">
        <w:rPr>
          <w:sz w:val="24"/>
          <w:szCs w:val="24"/>
        </w:rPr>
        <w:t>时</w:t>
      </w:r>
      <w:r w:rsidR="0046356B">
        <w:rPr>
          <w:rFonts w:hint="eastAsia"/>
          <w:sz w:val="24"/>
          <w:szCs w:val="24"/>
        </w:rPr>
        <w:t>，</w:t>
      </w:r>
      <w:r w:rsidR="0046356B">
        <w:rPr>
          <w:rFonts w:hint="eastAsia"/>
          <w:sz w:val="24"/>
          <w:szCs w:val="24"/>
        </w:rPr>
        <w:t>C</w:t>
      </w:r>
      <w:r w:rsidR="0046356B">
        <w:rPr>
          <w:rFonts w:hint="eastAsia"/>
          <w:sz w:val="24"/>
          <w:szCs w:val="24"/>
        </w:rPr>
        <w:t>模型略好。总体而言，模型</w:t>
      </w:r>
      <w:r w:rsidR="0046356B">
        <w:rPr>
          <w:rFonts w:hint="eastAsia"/>
          <w:sz w:val="24"/>
          <w:szCs w:val="24"/>
        </w:rPr>
        <w:t>A</w:t>
      </w:r>
      <w:r w:rsidR="0046356B">
        <w:rPr>
          <w:rFonts w:hint="eastAsia"/>
          <w:sz w:val="24"/>
          <w:szCs w:val="24"/>
        </w:rPr>
        <w:t>分类效果最好，这是因为深度学习需要大量的训练样本，本实验只选择总体样本的</w:t>
      </w:r>
      <w:r w:rsidR="0046356B">
        <w:rPr>
          <w:sz w:val="24"/>
          <w:szCs w:val="24"/>
        </w:rPr>
        <w:t>10</w:t>
      </w:r>
      <w:r w:rsidR="0046356B">
        <w:rPr>
          <w:rFonts w:hint="eastAsia"/>
          <w:sz w:val="24"/>
          <w:szCs w:val="24"/>
        </w:rPr>
        <w:t>%</w:t>
      </w:r>
      <w:r w:rsidR="0046356B">
        <w:rPr>
          <w:rFonts w:hint="eastAsia"/>
          <w:sz w:val="24"/>
          <w:szCs w:val="24"/>
        </w:rPr>
        <w:t>作为训练样本，</w:t>
      </w:r>
      <w:r w:rsidR="0076335B">
        <w:rPr>
          <w:rFonts w:hint="eastAsia"/>
          <w:sz w:val="24"/>
          <w:szCs w:val="24"/>
        </w:rPr>
        <w:t>用小数量的样本训</w:t>
      </w:r>
      <w:r w:rsidR="0076335B">
        <w:rPr>
          <w:rFonts w:hint="eastAsia"/>
          <w:sz w:val="24"/>
          <w:szCs w:val="24"/>
        </w:rPr>
        <w:lastRenderedPageBreak/>
        <w:t>练复杂的网络，极有可能产生欠拟合。</w:t>
      </w:r>
    </w:p>
    <w:p w:rsidR="00907586" w:rsidRDefault="006641D7" w:rsidP="00BA6428">
      <w:pPr>
        <w:spacing w:line="440" w:lineRule="exact"/>
        <w:rPr>
          <w:sz w:val="24"/>
          <w:szCs w:val="24"/>
        </w:rPr>
      </w:pPr>
      <w:r>
        <w:rPr>
          <w:sz w:val="24"/>
          <w:szCs w:val="24"/>
        </w:rPr>
        <w:object w:dxaOrig="1440" w:dyaOrig="1440">
          <v:shape id="_x0000_s3877" type="#_x0000_t75" style="position:absolute;left:0;text-align:left;margin-left:21.5pt;margin-top:9.6pt;width:301.05pt;height:41.4pt;z-index:251764736;mso-position-horizontal-relative:text;mso-position-vertical-relative:text">
            <v:imagedata r:id="rId432" o:title=""/>
          </v:shape>
          <o:OLEObject Type="Embed" ProgID="Visio.Drawing.15" ShapeID="_x0000_s3877" DrawAspect="Content" ObjectID="_1607267159" r:id="rId433"/>
        </w:object>
      </w:r>
    </w:p>
    <w:p w:rsidR="00907586" w:rsidRDefault="00907586" w:rsidP="00BA6428">
      <w:pPr>
        <w:spacing w:line="440" w:lineRule="exact"/>
        <w:rPr>
          <w:sz w:val="24"/>
          <w:szCs w:val="24"/>
        </w:rPr>
      </w:pPr>
    </w:p>
    <w:p w:rsidR="00907586" w:rsidRPr="006F73BC" w:rsidRDefault="00866B15" w:rsidP="00866B15">
      <w:pPr>
        <w:spacing w:line="440" w:lineRule="exact"/>
        <w:ind w:firstLineChars="1000" w:firstLine="2400"/>
        <w:rPr>
          <w:sz w:val="24"/>
          <w:szCs w:val="24"/>
        </w:rPr>
      </w:pPr>
      <w:r w:rsidRPr="00866B15">
        <w:rPr>
          <w:sz w:val="24"/>
          <w:szCs w:val="24"/>
        </w:rPr>
        <w:t xml:space="preserve">           </w:t>
      </w:r>
      <w:r w:rsidRPr="006F73BC">
        <w:rPr>
          <w:sz w:val="24"/>
          <w:szCs w:val="24"/>
        </w:rPr>
        <w:t xml:space="preserve"> (a) A</w:t>
      </w:r>
      <w:r w:rsidRPr="006F73BC">
        <w:rPr>
          <w:sz w:val="24"/>
          <w:szCs w:val="24"/>
        </w:rPr>
        <w:t>网络</w:t>
      </w:r>
      <w:r w:rsidRPr="006F73BC">
        <w:rPr>
          <w:sz w:val="24"/>
          <w:szCs w:val="24"/>
        </w:rPr>
        <w:t xml:space="preserve"> </w:t>
      </w:r>
    </w:p>
    <w:p w:rsidR="00866B15" w:rsidRDefault="006641D7" w:rsidP="00BA6428">
      <w:pPr>
        <w:spacing w:line="440" w:lineRule="exact"/>
        <w:rPr>
          <w:sz w:val="24"/>
          <w:szCs w:val="24"/>
        </w:rPr>
      </w:pPr>
      <w:r>
        <w:rPr>
          <w:sz w:val="24"/>
          <w:szCs w:val="24"/>
        </w:rPr>
        <w:object w:dxaOrig="1440" w:dyaOrig="1440">
          <v:shape id="_x0000_s3878" type="#_x0000_t75" style="position:absolute;left:0;text-align:left;margin-left:20pt;margin-top:8.2pt;width:401.1pt;height:41.4pt;z-index:251766784;mso-position-horizontal-relative:text;mso-position-vertical-relative:text">
            <v:imagedata r:id="rId434" o:title=""/>
          </v:shape>
          <o:OLEObject Type="Embed" ProgID="Visio.Drawing.15" ShapeID="_x0000_s3878" DrawAspect="Content" ObjectID="_1607267160" r:id="rId435"/>
        </w:object>
      </w:r>
      <w:r w:rsidR="00866B15">
        <w:rPr>
          <w:sz w:val="24"/>
          <w:szCs w:val="24"/>
        </w:rPr>
        <w:t xml:space="preserve">           </w:t>
      </w:r>
    </w:p>
    <w:p w:rsidR="00907586" w:rsidRDefault="00866B15" w:rsidP="00BA6428">
      <w:pPr>
        <w:spacing w:line="440" w:lineRule="exact"/>
        <w:rPr>
          <w:sz w:val="24"/>
          <w:szCs w:val="24"/>
        </w:rPr>
      </w:pPr>
      <w:r>
        <w:rPr>
          <w:rFonts w:hint="eastAsia"/>
          <w:sz w:val="24"/>
          <w:szCs w:val="24"/>
        </w:rPr>
        <w:t xml:space="preserve"> </w:t>
      </w:r>
      <w:r>
        <w:rPr>
          <w:sz w:val="24"/>
          <w:szCs w:val="24"/>
        </w:rPr>
        <w:t xml:space="preserve">         </w:t>
      </w:r>
    </w:p>
    <w:p w:rsidR="00907586" w:rsidRPr="006F73BC" w:rsidRDefault="00866B15" w:rsidP="00BA6428">
      <w:pPr>
        <w:spacing w:line="440" w:lineRule="exact"/>
        <w:rPr>
          <w:sz w:val="24"/>
          <w:szCs w:val="24"/>
        </w:rPr>
      </w:pPr>
      <w:r>
        <w:rPr>
          <w:rFonts w:hint="eastAsia"/>
          <w:sz w:val="24"/>
          <w:szCs w:val="24"/>
        </w:rPr>
        <w:t xml:space="preserve"> </w:t>
      </w:r>
      <w:r>
        <w:rPr>
          <w:sz w:val="24"/>
          <w:szCs w:val="24"/>
        </w:rPr>
        <w:t xml:space="preserve">                             </w:t>
      </w:r>
      <w:r w:rsidRPr="006F73BC">
        <w:rPr>
          <w:sz w:val="24"/>
          <w:szCs w:val="24"/>
        </w:rPr>
        <w:t xml:space="preserve"> (b) B</w:t>
      </w:r>
      <w:r w:rsidRPr="006F73BC">
        <w:rPr>
          <w:sz w:val="24"/>
          <w:szCs w:val="24"/>
        </w:rPr>
        <w:t>网络</w:t>
      </w:r>
    </w:p>
    <w:p w:rsidR="00907586" w:rsidRDefault="006641D7" w:rsidP="00BA6428">
      <w:pPr>
        <w:spacing w:line="440" w:lineRule="exact"/>
        <w:rPr>
          <w:sz w:val="24"/>
          <w:szCs w:val="24"/>
        </w:rPr>
      </w:pPr>
      <w:r>
        <w:rPr>
          <w:sz w:val="24"/>
          <w:szCs w:val="24"/>
        </w:rPr>
        <w:object w:dxaOrig="1440" w:dyaOrig="1440">
          <v:shape id="_x0000_s3879" type="#_x0000_t75" style="position:absolute;left:0;text-align:left;margin-left:20.5pt;margin-top:12.6pt;width:401.65pt;height:101.8pt;z-index:251768832;mso-position-horizontal-relative:text;mso-position-vertical-relative:text">
            <v:imagedata r:id="rId436" o:title=""/>
          </v:shape>
          <o:OLEObject Type="Embed" ProgID="Visio.Drawing.15" ShapeID="_x0000_s3879" DrawAspect="Content" ObjectID="_1607267161" r:id="rId437"/>
        </w:object>
      </w:r>
    </w:p>
    <w:p w:rsidR="00907586" w:rsidRDefault="00907586" w:rsidP="00BA6428">
      <w:pPr>
        <w:spacing w:line="440" w:lineRule="exact"/>
        <w:rPr>
          <w:sz w:val="24"/>
          <w:szCs w:val="24"/>
        </w:rPr>
      </w:pPr>
    </w:p>
    <w:p w:rsidR="00907586" w:rsidRDefault="00907586" w:rsidP="00BA6428">
      <w:pPr>
        <w:spacing w:line="440" w:lineRule="exact"/>
        <w:rPr>
          <w:sz w:val="24"/>
          <w:szCs w:val="24"/>
        </w:rPr>
      </w:pPr>
    </w:p>
    <w:p w:rsidR="00907586" w:rsidRDefault="00907586" w:rsidP="00BA6428">
      <w:pPr>
        <w:spacing w:line="440" w:lineRule="exact"/>
        <w:rPr>
          <w:sz w:val="24"/>
          <w:szCs w:val="24"/>
        </w:rPr>
      </w:pPr>
    </w:p>
    <w:p w:rsidR="00907586" w:rsidRDefault="00907586" w:rsidP="00BA6428">
      <w:pPr>
        <w:spacing w:line="440" w:lineRule="exact"/>
        <w:rPr>
          <w:sz w:val="24"/>
          <w:szCs w:val="24"/>
        </w:rPr>
      </w:pPr>
    </w:p>
    <w:p w:rsidR="00907586" w:rsidRPr="006F73BC" w:rsidRDefault="0011271F" w:rsidP="00BA6428">
      <w:pPr>
        <w:spacing w:line="440" w:lineRule="exact"/>
        <w:rPr>
          <w:sz w:val="24"/>
          <w:szCs w:val="24"/>
        </w:rPr>
      </w:pPr>
      <w:r>
        <w:rPr>
          <w:rFonts w:hint="eastAsia"/>
          <w:sz w:val="24"/>
          <w:szCs w:val="24"/>
        </w:rPr>
        <w:t xml:space="preserve"> </w:t>
      </w:r>
      <w:r>
        <w:rPr>
          <w:sz w:val="24"/>
          <w:szCs w:val="24"/>
        </w:rPr>
        <w:t xml:space="preserve">                           </w:t>
      </w:r>
      <w:r w:rsidRPr="006F73BC">
        <w:rPr>
          <w:sz w:val="24"/>
          <w:szCs w:val="24"/>
        </w:rPr>
        <w:t xml:space="preserve">  (c) C</w:t>
      </w:r>
      <w:r w:rsidRPr="006F73BC">
        <w:rPr>
          <w:sz w:val="24"/>
          <w:szCs w:val="24"/>
        </w:rPr>
        <w:t>网络</w:t>
      </w:r>
    </w:p>
    <w:p w:rsidR="00907586" w:rsidRDefault="0011271F" w:rsidP="00BA6428">
      <w:pPr>
        <w:spacing w:line="440" w:lineRule="exact"/>
        <w:rPr>
          <w:sz w:val="24"/>
          <w:szCs w:val="24"/>
        </w:rPr>
      </w:pPr>
      <w:r>
        <w:rPr>
          <w:rFonts w:hint="eastAsia"/>
          <w:sz w:val="24"/>
          <w:szCs w:val="24"/>
        </w:rPr>
        <w:t xml:space="preserve"> </w:t>
      </w:r>
      <w:r>
        <w:rPr>
          <w:sz w:val="24"/>
          <w:szCs w:val="24"/>
        </w:rPr>
        <w:t xml:space="preserve">            </w:t>
      </w: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 xml:space="preserve">10 </w:t>
      </w:r>
      <w:r>
        <w:rPr>
          <w:sz w:val="24"/>
          <w:szCs w:val="24"/>
        </w:rPr>
        <w:t>本节实验三种网络结构</w:t>
      </w:r>
    </w:p>
    <w:p w:rsidR="0076335B" w:rsidRPr="0076335B" w:rsidRDefault="0076335B" w:rsidP="00BA6428">
      <w:pPr>
        <w:spacing w:line="440" w:lineRule="exact"/>
        <w:rPr>
          <w:sz w:val="24"/>
          <w:szCs w:val="24"/>
        </w:rPr>
      </w:pPr>
      <w:r>
        <w:rPr>
          <w:sz w:val="24"/>
          <w:szCs w:val="24"/>
        </w:rPr>
        <w:tab/>
      </w:r>
      <w:r>
        <w:rPr>
          <w:sz w:val="24"/>
          <w:szCs w:val="24"/>
        </w:rPr>
        <w:t>图</w:t>
      </w:r>
      <w:r>
        <w:rPr>
          <w:rFonts w:hint="eastAsia"/>
          <w:sz w:val="24"/>
          <w:szCs w:val="24"/>
        </w:rPr>
        <w:t>4</w:t>
      </w:r>
      <w:r>
        <w:rPr>
          <w:sz w:val="24"/>
          <w:szCs w:val="24"/>
        </w:rPr>
        <w:t>.11</w:t>
      </w:r>
      <w:r>
        <w:rPr>
          <w:sz w:val="24"/>
          <w:szCs w:val="24"/>
        </w:rPr>
        <w:t>给出了模型</w:t>
      </w:r>
      <w:r>
        <w:rPr>
          <w:rFonts w:hint="eastAsia"/>
          <w:sz w:val="24"/>
          <w:szCs w:val="24"/>
        </w:rPr>
        <w:t>A</w:t>
      </w:r>
      <w:r>
        <w:rPr>
          <w:rFonts w:hint="eastAsia"/>
          <w:sz w:val="24"/>
          <w:szCs w:val="24"/>
        </w:rPr>
        <w:t>在选择</w:t>
      </w:r>
      <w:r w:rsidRPr="00F93FE9">
        <w:rPr>
          <w:position w:val="-6"/>
          <w:sz w:val="24"/>
          <w:szCs w:val="24"/>
        </w:rPr>
        <w:object w:dxaOrig="480" w:dyaOrig="279">
          <v:shape id="_x0000_i1205" type="#_x0000_t75" style="width:24pt;height:13.85pt" o:ole="">
            <v:imagedata r:id="rId426" o:title=""/>
          </v:shape>
          <o:OLEObject Type="Embed" ProgID="Equation.DSMT4" ShapeID="_x0000_i1205" DrawAspect="Content" ObjectID="_1607267140" r:id="rId438"/>
        </w:object>
      </w:r>
      <w:r>
        <w:rPr>
          <w:sz w:val="24"/>
          <w:szCs w:val="24"/>
        </w:rPr>
        <w:t>的空域窗口时的分类效果图</w:t>
      </w:r>
      <w:r>
        <w:rPr>
          <w:rFonts w:hint="eastAsia"/>
          <w:sz w:val="24"/>
          <w:szCs w:val="24"/>
        </w:rPr>
        <w:t>，</w:t>
      </w:r>
      <w:r>
        <w:rPr>
          <w:rFonts w:hint="eastAsia"/>
          <w:sz w:val="24"/>
          <w:szCs w:val="24"/>
        </w:rPr>
        <w:t>In</w:t>
      </w:r>
      <w:r>
        <w:rPr>
          <w:sz w:val="24"/>
          <w:szCs w:val="24"/>
        </w:rPr>
        <w:t>diana Pines</w:t>
      </w:r>
      <w:r>
        <w:rPr>
          <w:sz w:val="24"/>
          <w:szCs w:val="24"/>
        </w:rPr>
        <w:t>数据集的</w:t>
      </w:r>
      <w:r>
        <w:rPr>
          <w:rFonts w:hint="eastAsia"/>
          <w:sz w:val="24"/>
          <w:szCs w:val="24"/>
        </w:rPr>
        <w:t>O</w:t>
      </w:r>
      <w:r>
        <w:rPr>
          <w:sz w:val="24"/>
          <w:szCs w:val="24"/>
        </w:rPr>
        <w:t>A</w:t>
      </w:r>
      <w:r>
        <w:rPr>
          <w:sz w:val="24"/>
          <w:szCs w:val="24"/>
        </w:rPr>
        <w:t>和</w:t>
      </w:r>
      <w:r>
        <w:rPr>
          <w:rFonts w:hint="eastAsia"/>
          <w:sz w:val="24"/>
          <w:szCs w:val="24"/>
        </w:rPr>
        <w:t>Kapp</w:t>
      </w:r>
      <w:r>
        <w:rPr>
          <w:sz w:val="24"/>
          <w:szCs w:val="24"/>
        </w:rPr>
        <w:t>a</w:t>
      </w:r>
      <w:r>
        <w:rPr>
          <w:sz w:val="24"/>
          <w:szCs w:val="24"/>
        </w:rPr>
        <w:t>分别达到了</w:t>
      </w:r>
      <w:r>
        <w:rPr>
          <w:rFonts w:hint="eastAsia"/>
          <w:sz w:val="24"/>
          <w:szCs w:val="24"/>
        </w:rPr>
        <w:t>9</w:t>
      </w:r>
      <w:r>
        <w:rPr>
          <w:sz w:val="24"/>
          <w:szCs w:val="24"/>
        </w:rPr>
        <w:t>4.8</w:t>
      </w:r>
      <w:r>
        <w:rPr>
          <w:rFonts w:hint="eastAsia"/>
          <w:sz w:val="24"/>
          <w:szCs w:val="24"/>
        </w:rPr>
        <w:t>%</w:t>
      </w:r>
      <w:r>
        <w:rPr>
          <w:sz w:val="24"/>
          <w:szCs w:val="24"/>
        </w:rPr>
        <w:t>和</w:t>
      </w:r>
      <w:r>
        <w:rPr>
          <w:rFonts w:hint="eastAsia"/>
          <w:sz w:val="24"/>
          <w:szCs w:val="24"/>
        </w:rPr>
        <w:t>0</w:t>
      </w:r>
      <w:r>
        <w:rPr>
          <w:sz w:val="24"/>
          <w:szCs w:val="24"/>
        </w:rPr>
        <w:t>.932</w:t>
      </w:r>
      <w:r>
        <w:rPr>
          <w:rFonts w:hint="eastAsia"/>
          <w:sz w:val="24"/>
          <w:szCs w:val="24"/>
        </w:rPr>
        <w:t>，</w:t>
      </w:r>
      <w:r>
        <w:rPr>
          <w:rFonts w:hint="eastAsia"/>
          <w:sz w:val="24"/>
          <w:szCs w:val="24"/>
        </w:rPr>
        <w:t>K</w:t>
      </w:r>
      <w:r>
        <w:rPr>
          <w:sz w:val="24"/>
          <w:szCs w:val="24"/>
        </w:rPr>
        <w:t>SC</w:t>
      </w:r>
      <w:r>
        <w:rPr>
          <w:sz w:val="24"/>
          <w:szCs w:val="24"/>
        </w:rPr>
        <w:t>数据集的</w:t>
      </w:r>
      <w:r>
        <w:rPr>
          <w:rFonts w:hint="eastAsia"/>
          <w:sz w:val="24"/>
          <w:szCs w:val="24"/>
        </w:rPr>
        <w:t>O</w:t>
      </w:r>
      <w:r>
        <w:rPr>
          <w:sz w:val="24"/>
          <w:szCs w:val="24"/>
        </w:rPr>
        <w:t>A</w:t>
      </w:r>
      <w:r>
        <w:rPr>
          <w:sz w:val="24"/>
          <w:szCs w:val="24"/>
        </w:rPr>
        <w:t>和</w:t>
      </w:r>
      <w:r>
        <w:rPr>
          <w:rFonts w:hint="eastAsia"/>
          <w:sz w:val="24"/>
          <w:szCs w:val="24"/>
        </w:rPr>
        <w:t>Kappa</w:t>
      </w:r>
      <w:r>
        <w:rPr>
          <w:rFonts w:hint="eastAsia"/>
          <w:sz w:val="24"/>
          <w:szCs w:val="24"/>
        </w:rPr>
        <w:t>分别达到了</w:t>
      </w:r>
      <w:r>
        <w:rPr>
          <w:rFonts w:hint="eastAsia"/>
          <w:sz w:val="24"/>
          <w:szCs w:val="24"/>
        </w:rPr>
        <w:t>9</w:t>
      </w:r>
      <w:r>
        <w:rPr>
          <w:sz w:val="24"/>
          <w:szCs w:val="24"/>
        </w:rPr>
        <w:t>6.7</w:t>
      </w:r>
      <w:r>
        <w:rPr>
          <w:rFonts w:hint="eastAsia"/>
          <w:sz w:val="24"/>
          <w:szCs w:val="24"/>
        </w:rPr>
        <w:t>%</w:t>
      </w:r>
      <w:r>
        <w:rPr>
          <w:sz w:val="24"/>
          <w:szCs w:val="24"/>
        </w:rPr>
        <w:t>和</w:t>
      </w:r>
      <w:r>
        <w:rPr>
          <w:rFonts w:hint="eastAsia"/>
          <w:sz w:val="24"/>
          <w:szCs w:val="24"/>
        </w:rPr>
        <w:t>0</w:t>
      </w:r>
      <w:r>
        <w:rPr>
          <w:sz w:val="24"/>
          <w:szCs w:val="24"/>
        </w:rPr>
        <w:t>.964</w:t>
      </w:r>
      <w:r>
        <w:rPr>
          <w:rFonts w:hint="eastAsia"/>
          <w:sz w:val="24"/>
          <w:szCs w:val="24"/>
        </w:rPr>
        <w:t>。</w:t>
      </w:r>
      <w:r>
        <w:rPr>
          <w:sz w:val="24"/>
          <w:szCs w:val="24"/>
        </w:rPr>
        <w:t>图</w:t>
      </w:r>
      <w:r>
        <w:rPr>
          <w:rFonts w:hint="eastAsia"/>
          <w:sz w:val="24"/>
          <w:szCs w:val="24"/>
        </w:rPr>
        <w:t>4</w:t>
      </w:r>
      <w:r>
        <w:rPr>
          <w:sz w:val="24"/>
          <w:szCs w:val="24"/>
        </w:rPr>
        <w:t>.12</w:t>
      </w:r>
      <w:r>
        <w:rPr>
          <w:sz w:val="24"/>
          <w:szCs w:val="24"/>
        </w:rPr>
        <w:t>和</w:t>
      </w:r>
      <w:r>
        <w:rPr>
          <w:rFonts w:hint="eastAsia"/>
          <w:sz w:val="24"/>
          <w:szCs w:val="24"/>
        </w:rPr>
        <w:t>4</w:t>
      </w:r>
      <w:r>
        <w:rPr>
          <w:sz w:val="24"/>
          <w:szCs w:val="24"/>
        </w:rPr>
        <w:t>.13</w:t>
      </w:r>
      <w:r>
        <w:rPr>
          <w:sz w:val="24"/>
          <w:szCs w:val="24"/>
        </w:rPr>
        <w:t>分别是利用两数据集训练网络时</w:t>
      </w:r>
      <w:r w:rsidR="00C17152">
        <w:rPr>
          <w:rFonts w:hint="eastAsia"/>
          <w:sz w:val="24"/>
          <w:szCs w:val="24"/>
        </w:rPr>
        <w:t>训练集精度、训练集损失、验证集精度和验证集精度随训练次数的变化曲线，可以出处随着训练次数不断增加，验证集精度逐渐和测试集精度逐渐接靠近，验证集损失不断减小。最终，选择验证集精度最好的模型最为分类模型。</w:t>
      </w:r>
    </w:p>
    <w:p w:rsidR="003976AF" w:rsidRDefault="003976AF" w:rsidP="003976AF">
      <w:pPr>
        <w:pStyle w:val="aa"/>
        <w:ind w:firstLineChars="1202" w:firstLine="2885"/>
        <w:jc w:val="both"/>
        <w:rPr>
          <w:rFonts w:ascii="Times New Roman"/>
          <w:sz w:val="24"/>
          <w:szCs w:val="24"/>
        </w:rPr>
      </w:pPr>
    </w:p>
    <w:p w:rsidR="00A31B59" w:rsidRDefault="00A31B59" w:rsidP="0076335B">
      <w:pPr>
        <w:pStyle w:val="aa"/>
        <w:ind w:firstLine="0"/>
        <w:jc w:val="both"/>
        <w:rPr>
          <w:rFonts w:ascii="Times New Roman"/>
          <w:sz w:val="24"/>
          <w:szCs w:val="24"/>
        </w:rPr>
      </w:pPr>
    </w:p>
    <w:p w:rsidR="00A31B59" w:rsidRDefault="00A31B59" w:rsidP="003976AF">
      <w:pPr>
        <w:pStyle w:val="aa"/>
        <w:ind w:firstLineChars="1202" w:firstLine="2885"/>
        <w:jc w:val="both"/>
        <w:rPr>
          <w:rFonts w:ascii="Times New Roman"/>
          <w:sz w:val="24"/>
          <w:szCs w:val="24"/>
        </w:rPr>
      </w:pPr>
    </w:p>
    <w:p w:rsidR="003976AF" w:rsidRPr="006F73BC" w:rsidRDefault="003976AF" w:rsidP="006F73BC">
      <w:pPr>
        <w:pStyle w:val="aa"/>
        <w:ind w:firstLineChars="777" w:firstLine="1865"/>
        <w:jc w:val="both"/>
        <w:rPr>
          <w:rFonts w:ascii="Times New Roman"/>
          <w:sz w:val="24"/>
          <w:szCs w:val="24"/>
        </w:rPr>
      </w:pPr>
      <w:r w:rsidRPr="006F73BC">
        <w:rPr>
          <w:rFonts w:ascii="Times New Roman"/>
          <w:sz w:val="24"/>
          <w:szCs w:val="24"/>
        </w:rPr>
        <w:t>表</w:t>
      </w:r>
      <w:r w:rsidRPr="006F73BC">
        <w:rPr>
          <w:rFonts w:ascii="Times New Roman" w:hint="eastAsia"/>
          <w:sz w:val="24"/>
          <w:szCs w:val="24"/>
        </w:rPr>
        <w:t>4</w:t>
      </w:r>
      <w:r w:rsidRPr="006F73BC">
        <w:rPr>
          <w:rFonts w:ascii="Times New Roman"/>
          <w:sz w:val="24"/>
          <w:szCs w:val="24"/>
        </w:rPr>
        <w:t>.1  A</w:t>
      </w:r>
      <w:r w:rsidRPr="006F73BC">
        <w:rPr>
          <w:rFonts w:ascii="Times New Roman"/>
          <w:sz w:val="24"/>
          <w:szCs w:val="24"/>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D4482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D4482C" w:rsidRDefault="00427720" w:rsidP="00452DFC">
            <w:pPr>
              <w:rPr>
                <w:rStyle w:val="afff"/>
                <w:i w:val="0"/>
                <w:sz w:val="21"/>
                <w:szCs w:val="21"/>
              </w:rPr>
            </w:pPr>
            <w:r w:rsidRPr="00D4482C">
              <w:rPr>
                <w:rStyle w:val="afff"/>
                <w:rFonts w:hint="eastAsia"/>
                <w:i w:val="0"/>
                <w:sz w:val="21"/>
                <w:szCs w:val="21"/>
              </w:rPr>
              <w:t>空域窗口</w:t>
            </w:r>
          </w:p>
        </w:tc>
        <w:tc>
          <w:tcPr>
            <w:tcW w:w="906" w:type="dxa"/>
            <w:tcBorders>
              <w:top w:val="single" w:sz="12" w:space="0" w:color="auto"/>
            </w:tcBorders>
          </w:tcPr>
          <w:p w:rsidR="00427720" w:rsidRPr="00D4482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卷积层数量</w:t>
            </w:r>
          </w:p>
        </w:tc>
        <w:tc>
          <w:tcPr>
            <w:tcW w:w="906" w:type="dxa"/>
            <w:tcBorders>
              <w:top w:val="single" w:sz="12" w:space="0" w:color="auto"/>
            </w:tcBorders>
          </w:tcPr>
          <w:p w:rsidR="00427720" w:rsidRPr="00D4482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卷积池化层数量</w:t>
            </w:r>
          </w:p>
        </w:tc>
        <w:tc>
          <w:tcPr>
            <w:tcW w:w="906" w:type="dxa"/>
            <w:tcBorders>
              <w:top w:val="single" w:sz="12" w:space="0" w:color="auto"/>
            </w:tcBorders>
          </w:tcPr>
          <w:p w:rsidR="00427720" w:rsidRPr="00D4482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全连接层数量</w:t>
            </w:r>
          </w:p>
        </w:tc>
        <w:tc>
          <w:tcPr>
            <w:tcW w:w="2397" w:type="dxa"/>
            <w:tcBorders>
              <w:top w:val="single" w:sz="12" w:space="0" w:color="auto"/>
            </w:tcBorders>
          </w:tcPr>
          <w:p w:rsidR="00427720" w:rsidRPr="00D4482C" w:rsidRDefault="00427720" w:rsidP="00427720">
            <w:pPr>
              <w:ind w:firstLineChars="300" w:firstLine="660"/>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sidRPr="00D4482C">
              <w:rPr>
                <w:rStyle w:val="afff"/>
                <w:rFonts w:hint="eastAsia"/>
                <w:i w:val="0"/>
                <w:sz w:val="21"/>
                <w:szCs w:val="21"/>
              </w:rPr>
              <w:t>I</w:t>
            </w:r>
            <w:r w:rsidRPr="00D4482C">
              <w:rPr>
                <w:rStyle w:val="afff"/>
                <w:i w:val="0"/>
                <w:sz w:val="21"/>
                <w:szCs w:val="21"/>
              </w:rPr>
              <w:t>ndianPines</w:t>
            </w:r>
          </w:p>
          <w:p w:rsidR="00427720" w:rsidRPr="00D4482C" w:rsidRDefault="00D4482C" w:rsidP="00427720">
            <w:pPr>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Pr>
                <w:rStyle w:val="afff"/>
                <w:i w:val="0"/>
                <w:sz w:val="21"/>
                <w:szCs w:val="21"/>
              </w:rPr>
              <w:t xml:space="preserve">OA   Kappa  </w:t>
            </w:r>
            <w:r w:rsidR="00427720" w:rsidRPr="00D4482C">
              <w:rPr>
                <w:rStyle w:val="afff"/>
                <w:i w:val="0"/>
                <w:sz w:val="21"/>
                <w:szCs w:val="21"/>
              </w:rPr>
              <w:t>权值数</w:t>
            </w:r>
            <w:r w:rsidR="00427720" w:rsidRPr="00D4482C">
              <w:rPr>
                <w:rStyle w:val="afff"/>
                <w:rFonts w:hint="eastAsia"/>
                <w:i w:val="0"/>
                <w:sz w:val="21"/>
                <w:szCs w:val="21"/>
              </w:rPr>
              <w:t xml:space="preserve"> </w:t>
            </w:r>
            <w:r w:rsidR="00427720" w:rsidRPr="00D4482C">
              <w:rPr>
                <w:rStyle w:val="afff"/>
                <w:i w:val="0"/>
                <w:sz w:val="21"/>
                <w:szCs w:val="21"/>
              </w:rPr>
              <w:t xml:space="preserve">      </w:t>
            </w:r>
          </w:p>
        </w:tc>
        <w:tc>
          <w:tcPr>
            <w:tcW w:w="2764" w:type="dxa"/>
            <w:tcBorders>
              <w:top w:val="single" w:sz="12" w:space="0" w:color="auto"/>
            </w:tcBorders>
          </w:tcPr>
          <w:p w:rsidR="00427720" w:rsidRPr="00D4482C" w:rsidRDefault="00427720" w:rsidP="00D8041D">
            <w:pPr>
              <w:ind w:firstLineChars="500" w:firstLine="110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i w:val="0"/>
                <w:sz w:val="21"/>
                <w:szCs w:val="21"/>
              </w:rPr>
              <w:t>KSC</w:t>
            </w:r>
          </w:p>
          <w:p w:rsidR="00427720" w:rsidRPr="00D4482C" w:rsidRDefault="00427720" w:rsidP="00452DFC">
            <w:pPr>
              <w:ind w:firstLineChars="100" w:firstLine="22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O</w:t>
            </w:r>
            <w:r w:rsidR="00D4482C">
              <w:rPr>
                <w:rStyle w:val="afff"/>
                <w:i w:val="0"/>
                <w:sz w:val="21"/>
                <w:szCs w:val="21"/>
              </w:rPr>
              <w:t xml:space="preserve">A   Kappa   </w:t>
            </w:r>
            <w:r w:rsidRPr="00D4482C">
              <w:rPr>
                <w:rStyle w:val="afff"/>
                <w:i w:val="0"/>
                <w:sz w:val="21"/>
                <w:szCs w:val="21"/>
              </w:rPr>
              <w:t>权值数</w:t>
            </w:r>
          </w:p>
        </w:tc>
      </w:tr>
      <w:tr w:rsidR="00452DFC" w:rsidRPr="00452DFC" w:rsidTr="00427720">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52DFC" w:rsidRPr="00C232BF" w:rsidRDefault="00C232BF" w:rsidP="00427720">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06" type="#_x0000_t75" style="width:24pt;height:13.85pt" o:ole="">
                  <v:imagedata r:id="rId439" o:title=""/>
                </v:shape>
                <o:OLEObject Type="Embed" ProgID="Equation.DSMT4" ShapeID="_x0000_i1206" DrawAspect="Content" ObjectID="_1607267141" r:id="rId440"/>
              </w:object>
            </w:r>
            <w:r>
              <w:rPr>
                <w:rFonts w:ascii="Times New Roman"/>
                <w:b w:val="0"/>
                <w:bCs w:val="0"/>
                <w:szCs w:val="18"/>
              </w:rPr>
              <w:t xml:space="preserve">      </w:t>
            </w:r>
            <w:r w:rsidRPr="00C232BF">
              <w:rPr>
                <w:rFonts w:ascii="Times New Roman"/>
                <w:b w:val="0"/>
                <w:bCs w:val="0"/>
                <w:sz w:val="20"/>
                <w:szCs w:val="18"/>
              </w:rPr>
              <w:t xml:space="preserve"> 2</w:t>
            </w:r>
            <w:r w:rsidR="0040688A">
              <w:rPr>
                <w:rFonts w:ascii="Times New Roman"/>
                <w:b w:val="0"/>
                <w:bCs w:val="0"/>
                <w:sz w:val="20"/>
                <w:szCs w:val="18"/>
              </w:rPr>
              <w:t xml:space="preserve">       2         2     </w:t>
            </w:r>
            <w:r w:rsidR="00507377">
              <w:rPr>
                <w:rFonts w:ascii="Times New Roman"/>
                <w:b w:val="0"/>
                <w:bCs w:val="0"/>
                <w:sz w:val="20"/>
                <w:szCs w:val="18"/>
              </w:rPr>
              <w:t>91.7</w:t>
            </w:r>
            <w:r w:rsidR="00507377">
              <w:rPr>
                <w:rFonts w:ascii="Times New Roman" w:hint="eastAsia"/>
                <w:b w:val="0"/>
                <w:bCs w:val="0"/>
                <w:sz w:val="20"/>
                <w:szCs w:val="18"/>
              </w:rPr>
              <w:t>%</w:t>
            </w:r>
            <w:r w:rsidR="00507377">
              <w:rPr>
                <w:rFonts w:ascii="Times New Roman"/>
                <w:b w:val="0"/>
                <w:bCs w:val="0"/>
                <w:sz w:val="20"/>
                <w:szCs w:val="18"/>
              </w:rPr>
              <w:t xml:space="preserve">   0.905    107817    </w:t>
            </w:r>
            <w:r w:rsidR="00EF275C">
              <w:rPr>
                <w:rFonts w:ascii="Times New Roman"/>
                <w:b w:val="0"/>
                <w:bCs w:val="0"/>
                <w:sz w:val="20"/>
                <w:szCs w:val="18"/>
              </w:rPr>
              <w:t xml:space="preserve"> 94.7</w:t>
            </w:r>
            <w:r w:rsidR="00EF275C">
              <w:rPr>
                <w:rFonts w:ascii="Times New Roman" w:hint="eastAsia"/>
                <w:b w:val="0"/>
                <w:bCs w:val="0"/>
                <w:sz w:val="20"/>
                <w:szCs w:val="18"/>
              </w:rPr>
              <w:t>%</w:t>
            </w:r>
            <w:r w:rsidR="00EF275C">
              <w:rPr>
                <w:rFonts w:ascii="Times New Roman"/>
                <w:b w:val="0"/>
                <w:bCs w:val="0"/>
                <w:sz w:val="20"/>
                <w:szCs w:val="18"/>
              </w:rPr>
              <w:t xml:space="preserve">    0.941    89168</w:t>
            </w:r>
          </w:p>
        </w:tc>
      </w:tr>
      <w:tr w:rsidR="00C232BF" w:rsidRPr="00452DFC" w:rsidTr="00427720">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C232BF" w:rsidRPr="00452DFC" w:rsidRDefault="00C232BF" w:rsidP="00427720">
            <w:pPr>
              <w:pStyle w:val="aa"/>
              <w:ind w:firstLine="0"/>
              <w:jc w:val="both"/>
              <w:rPr>
                <w:rFonts w:ascii="Times New Roman"/>
                <w:szCs w:val="18"/>
              </w:rPr>
            </w:pPr>
            <w:r w:rsidRPr="00C232BF">
              <w:rPr>
                <w:rFonts w:ascii="Times New Roman"/>
                <w:b w:val="0"/>
                <w:bCs w:val="0"/>
                <w:position w:val="-6"/>
                <w:szCs w:val="18"/>
              </w:rPr>
              <w:object w:dxaOrig="480" w:dyaOrig="279">
                <v:shape id="_x0000_i1207" type="#_x0000_t75" style="width:24pt;height:13.85pt" o:ole="">
                  <v:imagedata r:id="rId441" o:title=""/>
                </v:shape>
                <o:OLEObject Type="Embed" ProgID="Equation.DSMT4" ShapeID="_x0000_i1207" DrawAspect="Content" ObjectID="_1607267142" r:id="rId442"/>
              </w:object>
            </w:r>
            <w:r>
              <w:rPr>
                <w:rFonts w:ascii="Times New Roman"/>
                <w:szCs w:val="18"/>
              </w:rPr>
              <w:t xml:space="preserve">      </w:t>
            </w:r>
            <w:r w:rsidRPr="00C232BF">
              <w:rPr>
                <w:rFonts w:ascii="Times New Roman"/>
                <w:b w:val="0"/>
                <w:bCs w:val="0"/>
                <w:szCs w:val="18"/>
              </w:rPr>
              <w:t xml:space="preserve"> </w:t>
            </w:r>
            <w:r w:rsidRPr="00C232BF">
              <w:rPr>
                <w:rFonts w:ascii="Times New Roman"/>
                <w:b w:val="0"/>
                <w:bCs w:val="0"/>
                <w:sz w:val="20"/>
                <w:szCs w:val="18"/>
              </w:rPr>
              <w:t>2</w:t>
            </w:r>
            <w:r>
              <w:rPr>
                <w:rFonts w:ascii="Times New Roman"/>
                <w:b w:val="0"/>
                <w:bCs w:val="0"/>
                <w:sz w:val="20"/>
                <w:szCs w:val="18"/>
              </w:rPr>
              <w:t xml:space="preserve">       2         2</w:t>
            </w:r>
            <w:r w:rsidR="00427720">
              <w:rPr>
                <w:rFonts w:ascii="Times New Roman"/>
                <w:b w:val="0"/>
                <w:bCs w:val="0"/>
                <w:sz w:val="20"/>
                <w:szCs w:val="18"/>
              </w:rPr>
              <w:t xml:space="preserve">     </w:t>
            </w:r>
            <w:r w:rsidR="0040688A">
              <w:rPr>
                <w:rFonts w:ascii="Times New Roman"/>
                <w:b w:val="0"/>
                <w:bCs w:val="0"/>
                <w:sz w:val="20"/>
                <w:szCs w:val="18"/>
              </w:rPr>
              <w:t>94.</w:t>
            </w:r>
            <w:r w:rsidR="00566EC0">
              <w:rPr>
                <w:rFonts w:ascii="Times New Roman"/>
                <w:b w:val="0"/>
                <w:bCs w:val="0"/>
                <w:sz w:val="20"/>
                <w:szCs w:val="18"/>
              </w:rPr>
              <w:t>8</w:t>
            </w:r>
            <w:r w:rsidR="00F23AF0">
              <w:rPr>
                <w:rFonts w:ascii="Times New Roman" w:hint="eastAsia"/>
                <w:b w:val="0"/>
                <w:bCs w:val="0"/>
                <w:sz w:val="20"/>
                <w:szCs w:val="18"/>
              </w:rPr>
              <w:t>%</w:t>
            </w:r>
            <w:r w:rsidR="00427720">
              <w:rPr>
                <w:rFonts w:ascii="Times New Roman"/>
                <w:b w:val="0"/>
                <w:bCs w:val="0"/>
                <w:sz w:val="20"/>
                <w:szCs w:val="18"/>
              </w:rPr>
              <w:t xml:space="preserve">   0.</w:t>
            </w:r>
            <w:r w:rsidR="00427720">
              <w:rPr>
                <w:rFonts w:ascii="Times New Roman" w:hint="eastAsia"/>
                <w:b w:val="0"/>
                <w:bCs w:val="0"/>
                <w:sz w:val="20"/>
                <w:szCs w:val="18"/>
              </w:rPr>
              <w:t>9</w:t>
            </w:r>
            <w:r w:rsidR="00566EC0">
              <w:rPr>
                <w:rFonts w:ascii="Times New Roman"/>
                <w:b w:val="0"/>
                <w:bCs w:val="0"/>
                <w:sz w:val="20"/>
                <w:szCs w:val="18"/>
              </w:rPr>
              <w:t>41</w:t>
            </w:r>
            <w:r w:rsidR="00427720">
              <w:rPr>
                <w:rFonts w:ascii="Times New Roman"/>
                <w:b w:val="0"/>
                <w:bCs w:val="0"/>
                <w:sz w:val="20"/>
                <w:szCs w:val="18"/>
              </w:rPr>
              <w:t xml:space="preserve">    108297     </w:t>
            </w:r>
            <w:r w:rsidR="00C82987">
              <w:rPr>
                <w:rFonts w:ascii="Times New Roman"/>
                <w:b w:val="0"/>
                <w:bCs w:val="0"/>
                <w:sz w:val="20"/>
                <w:szCs w:val="18"/>
              </w:rPr>
              <w:t>96.7</w:t>
            </w:r>
            <w:r w:rsidR="00C82987">
              <w:rPr>
                <w:rFonts w:ascii="Times New Roman" w:hint="eastAsia"/>
                <w:b w:val="0"/>
                <w:bCs w:val="0"/>
                <w:sz w:val="20"/>
                <w:szCs w:val="18"/>
              </w:rPr>
              <w:t>%</w:t>
            </w:r>
            <w:r w:rsidR="00C82987">
              <w:rPr>
                <w:rFonts w:ascii="Times New Roman"/>
                <w:b w:val="0"/>
                <w:bCs w:val="0"/>
                <w:sz w:val="20"/>
                <w:szCs w:val="18"/>
              </w:rPr>
              <w:t xml:space="preserve">    </w:t>
            </w:r>
            <w:r w:rsidR="0040688A">
              <w:rPr>
                <w:rFonts w:ascii="Times New Roman"/>
                <w:b w:val="0"/>
                <w:bCs w:val="0"/>
                <w:sz w:val="20"/>
                <w:szCs w:val="18"/>
              </w:rPr>
              <w:t>0.964</w:t>
            </w:r>
            <w:r w:rsidR="00427720">
              <w:rPr>
                <w:rFonts w:ascii="Times New Roman"/>
                <w:b w:val="0"/>
                <w:bCs w:val="0"/>
                <w:sz w:val="20"/>
                <w:szCs w:val="18"/>
              </w:rPr>
              <w:t xml:space="preserve">    89648</w:t>
            </w:r>
          </w:p>
        </w:tc>
      </w:tr>
    </w:tbl>
    <w:p w:rsidR="003976AF" w:rsidRPr="00452DFC" w:rsidRDefault="003976AF" w:rsidP="003976AF">
      <w:pPr>
        <w:pStyle w:val="aa"/>
        <w:ind w:firstLineChars="1202" w:firstLine="2164"/>
        <w:jc w:val="both"/>
        <w:rPr>
          <w:szCs w:val="18"/>
        </w:rPr>
      </w:pPr>
    </w:p>
    <w:p w:rsidR="00601FBF" w:rsidRDefault="00601FBF" w:rsidP="00601FBF">
      <w:pPr>
        <w:pStyle w:val="aa"/>
        <w:ind w:firstLineChars="1202" w:firstLine="2524"/>
        <w:jc w:val="both"/>
        <w:rPr>
          <w:rFonts w:ascii="Times New Roman"/>
          <w:sz w:val="21"/>
          <w:szCs w:val="21"/>
        </w:rPr>
      </w:pPr>
    </w:p>
    <w:p w:rsidR="00A31B59" w:rsidRDefault="00A31B59" w:rsidP="00601FBF">
      <w:pPr>
        <w:pStyle w:val="aa"/>
        <w:ind w:firstLineChars="1202" w:firstLine="2524"/>
        <w:jc w:val="both"/>
        <w:rPr>
          <w:rFonts w:ascii="Times New Roman"/>
          <w:sz w:val="21"/>
          <w:szCs w:val="21"/>
        </w:rPr>
      </w:pPr>
    </w:p>
    <w:p w:rsidR="00427720" w:rsidRDefault="00427720" w:rsidP="00601FBF">
      <w:pPr>
        <w:pStyle w:val="aa"/>
        <w:ind w:firstLineChars="1202" w:firstLine="2524"/>
        <w:jc w:val="both"/>
        <w:rPr>
          <w:rFonts w:ascii="Times New Roman"/>
          <w:sz w:val="21"/>
          <w:szCs w:val="21"/>
        </w:rPr>
      </w:pPr>
    </w:p>
    <w:p w:rsidR="00D8041D" w:rsidRDefault="00D8041D" w:rsidP="00601FBF">
      <w:pPr>
        <w:pStyle w:val="aa"/>
        <w:ind w:firstLineChars="1202" w:firstLine="2524"/>
        <w:jc w:val="both"/>
        <w:rPr>
          <w:rFonts w:ascii="Times New Roman"/>
          <w:sz w:val="21"/>
          <w:szCs w:val="21"/>
        </w:rPr>
      </w:pPr>
    </w:p>
    <w:p w:rsidR="00D8041D" w:rsidRDefault="00D8041D" w:rsidP="00601FBF">
      <w:pPr>
        <w:pStyle w:val="aa"/>
        <w:ind w:firstLineChars="1202" w:firstLine="2524"/>
        <w:jc w:val="both"/>
        <w:rPr>
          <w:rFonts w:ascii="Times New Roman"/>
          <w:sz w:val="21"/>
          <w:szCs w:val="21"/>
        </w:rPr>
      </w:pPr>
    </w:p>
    <w:p w:rsidR="005E71CB" w:rsidRDefault="005E71CB" w:rsidP="00601FBF">
      <w:pPr>
        <w:pStyle w:val="aa"/>
        <w:ind w:firstLineChars="1202" w:firstLine="2524"/>
        <w:jc w:val="both"/>
        <w:rPr>
          <w:rFonts w:ascii="Times New Roman"/>
          <w:sz w:val="21"/>
          <w:szCs w:val="21"/>
        </w:rPr>
      </w:pPr>
    </w:p>
    <w:p w:rsidR="00601FBF" w:rsidRDefault="00601FBF" w:rsidP="006F73BC">
      <w:pPr>
        <w:pStyle w:val="aa"/>
        <w:ind w:firstLineChars="677" w:firstLine="1625"/>
        <w:jc w:val="both"/>
        <w:rPr>
          <w:rFonts w:ascii="Times New Roman"/>
          <w:sz w:val="21"/>
          <w:szCs w:val="21"/>
        </w:rPr>
      </w:pPr>
      <w:r w:rsidRPr="006F73BC">
        <w:rPr>
          <w:rFonts w:ascii="Times New Roman"/>
          <w:sz w:val="24"/>
          <w:szCs w:val="24"/>
        </w:rPr>
        <w:lastRenderedPageBreak/>
        <w:t>表</w:t>
      </w:r>
      <w:r w:rsidRPr="006F73BC">
        <w:rPr>
          <w:rFonts w:ascii="Times New Roman" w:hint="eastAsia"/>
          <w:sz w:val="24"/>
          <w:szCs w:val="24"/>
        </w:rPr>
        <w:t>4</w:t>
      </w:r>
      <w:r w:rsidRPr="006F73BC">
        <w:rPr>
          <w:rFonts w:ascii="Times New Roman"/>
          <w:sz w:val="24"/>
          <w:szCs w:val="24"/>
        </w:rPr>
        <w:t>.2  B</w:t>
      </w:r>
      <w:r w:rsidRPr="006F73BC">
        <w:rPr>
          <w:rFonts w:ascii="Times New Roman"/>
          <w:sz w:val="24"/>
          <w:szCs w:val="24"/>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452DF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D4482C" w:rsidRDefault="00427720" w:rsidP="005A2757">
            <w:pPr>
              <w:rPr>
                <w:rStyle w:val="afff"/>
                <w:i w:val="0"/>
                <w:sz w:val="21"/>
                <w:szCs w:val="21"/>
              </w:rPr>
            </w:pPr>
            <w:r w:rsidRPr="00D4482C">
              <w:rPr>
                <w:rStyle w:val="afff"/>
                <w:rFonts w:hint="eastAsia"/>
                <w:i w:val="0"/>
                <w:sz w:val="21"/>
                <w:szCs w:val="21"/>
              </w:rPr>
              <w:t>空域窗口</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卷积层数量</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卷积池化层数量</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全连接层数量</w:t>
            </w:r>
          </w:p>
        </w:tc>
        <w:tc>
          <w:tcPr>
            <w:tcW w:w="2397" w:type="dxa"/>
            <w:tcBorders>
              <w:top w:val="single" w:sz="12" w:space="0" w:color="auto"/>
            </w:tcBorders>
          </w:tcPr>
          <w:p w:rsidR="00427720" w:rsidRPr="00D4482C" w:rsidRDefault="00427720" w:rsidP="005A2757">
            <w:pPr>
              <w:ind w:firstLineChars="300" w:firstLine="660"/>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sidRPr="00D4482C">
              <w:rPr>
                <w:rStyle w:val="afff"/>
                <w:rFonts w:hint="eastAsia"/>
                <w:i w:val="0"/>
                <w:sz w:val="21"/>
                <w:szCs w:val="21"/>
              </w:rPr>
              <w:t>I</w:t>
            </w:r>
            <w:r w:rsidRPr="00D4482C">
              <w:rPr>
                <w:rStyle w:val="afff"/>
                <w:i w:val="0"/>
                <w:sz w:val="21"/>
                <w:szCs w:val="21"/>
              </w:rPr>
              <w:t>ndianPines</w:t>
            </w:r>
          </w:p>
          <w:p w:rsidR="00427720" w:rsidRPr="00D4482C" w:rsidRDefault="00D4482C" w:rsidP="005A2757">
            <w:pPr>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Pr>
                <w:rStyle w:val="afff"/>
                <w:i w:val="0"/>
                <w:sz w:val="21"/>
                <w:szCs w:val="21"/>
              </w:rPr>
              <w:t xml:space="preserve">OA   Kappa  </w:t>
            </w:r>
            <w:r w:rsidR="00427720" w:rsidRPr="00D4482C">
              <w:rPr>
                <w:rStyle w:val="afff"/>
                <w:i w:val="0"/>
                <w:sz w:val="21"/>
                <w:szCs w:val="21"/>
              </w:rPr>
              <w:t>权值数</w:t>
            </w:r>
            <w:r w:rsidR="00427720" w:rsidRPr="00D4482C">
              <w:rPr>
                <w:rStyle w:val="afff"/>
                <w:rFonts w:hint="eastAsia"/>
                <w:i w:val="0"/>
                <w:sz w:val="21"/>
                <w:szCs w:val="21"/>
              </w:rPr>
              <w:t xml:space="preserve"> </w:t>
            </w:r>
            <w:r w:rsidR="00427720" w:rsidRPr="00D4482C">
              <w:rPr>
                <w:rStyle w:val="afff"/>
                <w:i w:val="0"/>
                <w:sz w:val="21"/>
                <w:szCs w:val="21"/>
              </w:rPr>
              <w:t xml:space="preserve">      </w:t>
            </w:r>
          </w:p>
        </w:tc>
        <w:tc>
          <w:tcPr>
            <w:tcW w:w="2764" w:type="dxa"/>
            <w:tcBorders>
              <w:top w:val="single" w:sz="12" w:space="0" w:color="auto"/>
            </w:tcBorders>
          </w:tcPr>
          <w:p w:rsidR="00427720" w:rsidRPr="00D4482C" w:rsidRDefault="00427720" w:rsidP="00D8041D">
            <w:pPr>
              <w:ind w:firstLineChars="500" w:firstLine="110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i w:val="0"/>
                <w:sz w:val="21"/>
                <w:szCs w:val="21"/>
              </w:rPr>
              <w:t>KSC</w:t>
            </w:r>
          </w:p>
          <w:p w:rsidR="00427720" w:rsidRPr="00D4482C" w:rsidRDefault="00427720" w:rsidP="00D4482C">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O</w:t>
            </w:r>
            <w:r w:rsidR="00D4482C">
              <w:rPr>
                <w:rStyle w:val="afff"/>
                <w:i w:val="0"/>
                <w:sz w:val="21"/>
                <w:szCs w:val="21"/>
              </w:rPr>
              <w:t xml:space="preserve">A    Kappa   </w:t>
            </w:r>
            <w:r w:rsidRPr="00D4482C">
              <w:rPr>
                <w:rStyle w:val="afff"/>
                <w:i w:val="0"/>
                <w:sz w:val="21"/>
                <w:szCs w:val="21"/>
              </w:rPr>
              <w:t>权值数</w:t>
            </w:r>
            <w:r w:rsidR="00D4482C">
              <w:rPr>
                <w:rStyle w:val="afff"/>
                <w:rFonts w:hint="eastAsia"/>
                <w:i w:val="0"/>
                <w:sz w:val="21"/>
                <w:szCs w:val="21"/>
              </w:rPr>
              <w:t xml:space="preserve"> </w:t>
            </w:r>
          </w:p>
        </w:tc>
      </w:tr>
      <w:tr w:rsidR="00427720" w:rsidRPr="00452DFC" w:rsidTr="005A2757">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27720" w:rsidRPr="00C232BF" w:rsidRDefault="00427720" w:rsidP="005A2757">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08" type="#_x0000_t75" style="width:24pt;height:13.85pt" o:ole="">
                  <v:imagedata r:id="rId439" o:title=""/>
                </v:shape>
                <o:OLEObject Type="Embed" ProgID="Equation.DSMT4" ShapeID="_x0000_i1208" DrawAspect="Content" ObjectID="_1607267143" r:id="rId443"/>
              </w:object>
            </w:r>
            <w:r>
              <w:rPr>
                <w:rFonts w:ascii="Times New Roman"/>
                <w:b w:val="0"/>
                <w:bCs w:val="0"/>
                <w:szCs w:val="18"/>
              </w:rPr>
              <w:t xml:space="preserve">      </w:t>
            </w:r>
            <w:r>
              <w:rPr>
                <w:rFonts w:ascii="Times New Roman"/>
                <w:b w:val="0"/>
                <w:bCs w:val="0"/>
                <w:sz w:val="20"/>
                <w:szCs w:val="18"/>
              </w:rPr>
              <w:t xml:space="preserve"> 3       3         2     </w:t>
            </w:r>
            <w:r w:rsidR="00E61F84">
              <w:rPr>
                <w:rFonts w:ascii="Times New Roman"/>
                <w:b w:val="0"/>
                <w:bCs w:val="0"/>
                <w:sz w:val="20"/>
                <w:szCs w:val="18"/>
              </w:rPr>
              <w:t>91.3</w:t>
            </w:r>
            <w:r w:rsidR="00E61F84">
              <w:rPr>
                <w:rFonts w:ascii="Times New Roman" w:hint="eastAsia"/>
                <w:b w:val="0"/>
                <w:bCs w:val="0"/>
                <w:sz w:val="20"/>
                <w:szCs w:val="18"/>
              </w:rPr>
              <w:t>%</w:t>
            </w:r>
            <w:r w:rsidR="00EA39A7">
              <w:rPr>
                <w:rFonts w:ascii="Times New Roman"/>
                <w:b w:val="0"/>
                <w:bCs w:val="0"/>
                <w:sz w:val="20"/>
                <w:szCs w:val="18"/>
              </w:rPr>
              <w:t xml:space="preserve">  </w:t>
            </w:r>
            <w:r w:rsidR="00E61F84">
              <w:rPr>
                <w:rFonts w:ascii="Times New Roman"/>
                <w:b w:val="0"/>
                <w:bCs w:val="0"/>
                <w:sz w:val="20"/>
                <w:szCs w:val="18"/>
              </w:rPr>
              <w:t xml:space="preserve"> 0.909</w:t>
            </w:r>
            <w:r w:rsidR="00EA39A7">
              <w:rPr>
                <w:rFonts w:ascii="Times New Roman"/>
                <w:b w:val="0"/>
                <w:bCs w:val="0"/>
                <w:sz w:val="20"/>
                <w:szCs w:val="18"/>
              </w:rPr>
              <w:t xml:space="preserve"> </w:t>
            </w:r>
            <w:r w:rsidR="00E61F84">
              <w:rPr>
                <w:rFonts w:ascii="Times New Roman"/>
                <w:b w:val="0"/>
                <w:bCs w:val="0"/>
                <w:sz w:val="20"/>
                <w:szCs w:val="18"/>
              </w:rPr>
              <w:t xml:space="preserve">   95411</w:t>
            </w:r>
            <w:r w:rsidR="00EA39A7">
              <w:rPr>
                <w:rFonts w:ascii="Times New Roman"/>
                <w:b w:val="0"/>
                <w:bCs w:val="0"/>
                <w:sz w:val="20"/>
                <w:szCs w:val="18"/>
              </w:rPr>
              <w:t xml:space="preserve">   94.03</w:t>
            </w:r>
            <w:r w:rsidR="00EA39A7">
              <w:rPr>
                <w:rFonts w:ascii="Times New Roman" w:hint="eastAsia"/>
                <w:b w:val="0"/>
                <w:bCs w:val="0"/>
                <w:sz w:val="20"/>
                <w:szCs w:val="18"/>
              </w:rPr>
              <w:t>%</w:t>
            </w:r>
            <w:r w:rsidR="00EA39A7">
              <w:rPr>
                <w:rFonts w:ascii="Times New Roman"/>
                <w:b w:val="0"/>
                <w:bCs w:val="0"/>
                <w:sz w:val="20"/>
                <w:szCs w:val="18"/>
              </w:rPr>
              <w:t xml:space="preserve">    0.933    84608</w:t>
            </w:r>
          </w:p>
        </w:tc>
      </w:tr>
      <w:tr w:rsidR="00427720" w:rsidRPr="00452DFC" w:rsidTr="005A2757">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427720" w:rsidRPr="00452DFC" w:rsidRDefault="00427720" w:rsidP="00E61F84">
            <w:pPr>
              <w:pStyle w:val="aa"/>
              <w:ind w:firstLine="0"/>
              <w:jc w:val="both"/>
              <w:rPr>
                <w:rFonts w:ascii="Times New Roman"/>
                <w:szCs w:val="18"/>
              </w:rPr>
            </w:pPr>
            <w:r w:rsidRPr="00C232BF">
              <w:rPr>
                <w:rFonts w:ascii="Times New Roman"/>
                <w:b w:val="0"/>
                <w:bCs w:val="0"/>
                <w:position w:val="-6"/>
                <w:szCs w:val="18"/>
              </w:rPr>
              <w:object w:dxaOrig="480" w:dyaOrig="279">
                <v:shape id="_x0000_i1209" type="#_x0000_t75" style="width:24pt;height:13.85pt" o:ole="">
                  <v:imagedata r:id="rId441" o:title=""/>
                </v:shape>
                <o:OLEObject Type="Embed" ProgID="Equation.DSMT4" ShapeID="_x0000_i1209" DrawAspect="Content" ObjectID="_1607267144" r:id="rId444"/>
              </w:object>
            </w:r>
            <w:r>
              <w:rPr>
                <w:rFonts w:ascii="Times New Roman"/>
                <w:szCs w:val="18"/>
              </w:rPr>
              <w:t xml:space="preserve">      </w:t>
            </w:r>
            <w:r w:rsidRPr="00C232BF">
              <w:rPr>
                <w:rFonts w:ascii="Times New Roman"/>
                <w:b w:val="0"/>
                <w:bCs w:val="0"/>
                <w:szCs w:val="18"/>
              </w:rPr>
              <w:t xml:space="preserve"> </w:t>
            </w:r>
            <w:r w:rsidR="005A2757">
              <w:rPr>
                <w:rFonts w:ascii="Times New Roman"/>
                <w:b w:val="0"/>
                <w:bCs w:val="0"/>
                <w:sz w:val="20"/>
                <w:szCs w:val="18"/>
              </w:rPr>
              <w:t>3       3         2     93.7</w:t>
            </w:r>
            <w:r>
              <w:rPr>
                <w:rFonts w:ascii="Times New Roman" w:hint="eastAsia"/>
                <w:b w:val="0"/>
                <w:bCs w:val="0"/>
                <w:sz w:val="20"/>
                <w:szCs w:val="18"/>
              </w:rPr>
              <w:t>%</w:t>
            </w:r>
            <w:r>
              <w:rPr>
                <w:rFonts w:ascii="Times New Roman"/>
                <w:b w:val="0"/>
                <w:bCs w:val="0"/>
                <w:sz w:val="20"/>
                <w:szCs w:val="18"/>
              </w:rPr>
              <w:t xml:space="preserve">   </w:t>
            </w:r>
            <w:r w:rsidR="00E61F84">
              <w:rPr>
                <w:rFonts w:ascii="Times New Roman"/>
                <w:b w:val="0"/>
                <w:bCs w:val="0"/>
                <w:sz w:val="20"/>
                <w:szCs w:val="18"/>
              </w:rPr>
              <w:t>0</w:t>
            </w:r>
            <w:r>
              <w:rPr>
                <w:rFonts w:ascii="Times New Roman"/>
                <w:b w:val="0"/>
                <w:bCs w:val="0"/>
                <w:sz w:val="20"/>
                <w:szCs w:val="18"/>
              </w:rPr>
              <w:t>.</w:t>
            </w:r>
            <w:r>
              <w:rPr>
                <w:rFonts w:ascii="Times New Roman" w:hint="eastAsia"/>
                <w:b w:val="0"/>
                <w:bCs w:val="0"/>
                <w:sz w:val="20"/>
                <w:szCs w:val="18"/>
              </w:rPr>
              <w:t>9</w:t>
            </w:r>
            <w:r w:rsidR="005A2757">
              <w:rPr>
                <w:rFonts w:ascii="Times New Roman"/>
                <w:b w:val="0"/>
                <w:bCs w:val="0"/>
                <w:sz w:val="20"/>
                <w:szCs w:val="18"/>
              </w:rPr>
              <w:t>23</w:t>
            </w:r>
            <w:r>
              <w:rPr>
                <w:rFonts w:ascii="Times New Roman"/>
                <w:b w:val="0"/>
                <w:bCs w:val="0"/>
                <w:sz w:val="20"/>
                <w:szCs w:val="18"/>
              </w:rPr>
              <w:t xml:space="preserve">    </w:t>
            </w:r>
            <w:r w:rsidR="005A2757">
              <w:rPr>
                <w:rFonts w:ascii="Times New Roman"/>
                <w:b w:val="0"/>
                <w:bCs w:val="0"/>
                <w:sz w:val="20"/>
                <w:szCs w:val="18"/>
              </w:rPr>
              <w:t>95891</w:t>
            </w:r>
            <w:r>
              <w:rPr>
                <w:rFonts w:ascii="Times New Roman"/>
                <w:b w:val="0"/>
                <w:bCs w:val="0"/>
                <w:sz w:val="20"/>
                <w:szCs w:val="18"/>
              </w:rPr>
              <w:t xml:space="preserve"> </w:t>
            </w:r>
            <w:r w:rsidR="0057798F">
              <w:rPr>
                <w:rFonts w:ascii="Times New Roman"/>
                <w:b w:val="0"/>
                <w:bCs w:val="0"/>
                <w:sz w:val="20"/>
                <w:szCs w:val="18"/>
              </w:rPr>
              <w:t xml:space="preserve">  </w:t>
            </w:r>
            <w:r w:rsidR="001549D8">
              <w:rPr>
                <w:rFonts w:ascii="Times New Roman"/>
                <w:b w:val="0"/>
                <w:bCs w:val="0"/>
                <w:sz w:val="20"/>
                <w:szCs w:val="18"/>
              </w:rPr>
              <w:t>95.5</w:t>
            </w:r>
            <w:r w:rsidR="0057798F">
              <w:rPr>
                <w:rFonts w:ascii="Times New Roman"/>
                <w:b w:val="0"/>
                <w:bCs w:val="0"/>
                <w:sz w:val="20"/>
                <w:szCs w:val="18"/>
              </w:rPr>
              <w:t>1</w:t>
            </w:r>
            <w:r>
              <w:rPr>
                <w:rFonts w:ascii="Times New Roman" w:hint="eastAsia"/>
                <w:b w:val="0"/>
                <w:bCs w:val="0"/>
                <w:sz w:val="20"/>
                <w:szCs w:val="18"/>
              </w:rPr>
              <w:t>%</w:t>
            </w:r>
            <w:r w:rsidR="001549D8">
              <w:rPr>
                <w:rFonts w:ascii="Times New Roman"/>
                <w:b w:val="0"/>
                <w:bCs w:val="0"/>
                <w:sz w:val="20"/>
                <w:szCs w:val="18"/>
              </w:rPr>
              <w:t xml:space="preserve">    0.950</w:t>
            </w:r>
            <w:r>
              <w:rPr>
                <w:rFonts w:ascii="Times New Roman"/>
                <w:b w:val="0"/>
                <w:bCs w:val="0"/>
                <w:sz w:val="20"/>
                <w:szCs w:val="18"/>
              </w:rPr>
              <w:t xml:space="preserve">    8</w:t>
            </w:r>
            <w:r w:rsidR="00F9227B">
              <w:rPr>
                <w:rFonts w:ascii="Times New Roman"/>
                <w:b w:val="0"/>
                <w:bCs w:val="0"/>
                <w:sz w:val="20"/>
                <w:szCs w:val="18"/>
              </w:rPr>
              <w:t>5088</w:t>
            </w:r>
          </w:p>
        </w:tc>
      </w:tr>
    </w:tbl>
    <w:p w:rsidR="003976AF" w:rsidRDefault="003976AF" w:rsidP="00BA6428">
      <w:pPr>
        <w:spacing w:line="440" w:lineRule="exact"/>
        <w:rPr>
          <w:sz w:val="18"/>
          <w:szCs w:val="18"/>
        </w:rPr>
      </w:pPr>
    </w:p>
    <w:p w:rsidR="00A31B59" w:rsidRDefault="00A31B59" w:rsidP="00BA6428">
      <w:pPr>
        <w:spacing w:line="440" w:lineRule="exact"/>
        <w:rPr>
          <w:sz w:val="18"/>
          <w:szCs w:val="18"/>
        </w:rPr>
      </w:pPr>
    </w:p>
    <w:p w:rsidR="00427720" w:rsidRPr="007E4DD7" w:rsidRDefault="00427720" w:rsidP="006F73BC">
      <w:pPr>
        <w:pStyle w:val="amy1"/>
        <w:spacing w:line="440" w:lineRule="exact"/>
        <w:ind w:firstLineChars="1478" w:firstLine="3104"/>
        <w:rPr>
          <w:bCs/>
          <w:sz w:val="21"/>
          <w:szCs w:val="21"/>
        </w:rPr>
      </w:pPr>
    </w:p>
    <w:p w:rsidR="00601FBF" w:rsidRPr="006F73BC" w:rsidRDefault="00601FBF" w:rsidP="006F73BC">
      <w:pPr>
        <w:pStyle w:val="aa"/>
        <w:ind w:firstLineChars="677" w:firstLine="1625"/>
        <w:jc w:val="both"/>
        <w:rPr>
          <w:rFonts w:ascii="Times New Roman"/>
          <w:sz w:val="24"/>
          <w:szCs w:val="24"/>
        </w:rPr>
      </w:pPr>
      <w:r w:rsidRPr="006F73BC">
        <w:rPr>
          <w:rFonts w:ascii="Times New Roman"/>
          <w:sz w:val="24"/>
          <w:szCs w:val="24"/>
        </w:rPr>
        <w:t>表</w:t>
      </w:r>
      <w:r w:rsidRPr="006F73BC">
        <w:rPr>
          <w:rFonts w:ascii="Times New Roman" w:hint="eastAsia"/>
          <w:sz w:val="24"/>
          <w:szCs w:val="24"/>
        </w:rPr>
        <w:t>4</w:t>
      </w:r>
      <w:r w:rsidRPr="006F73BC">
        <w:rPr>
          <w:rFonts w:ascii="Times New Roman"/>
          <w:sz w:val="24"/>
          <w:szCs w:val="24"/>
        </w:rPr>
        <w:t>.</w:t>
      </w:r>
      <w:r w:rsidR="00271070" w:rsidRPr="006F73BC">
        <w:rPr>
          <w:rFonts w:ascii="Times New Roman"/>
          <w:sz w:val="24"/>
          <w:szCs w:val="24"/>
        </w:rPr>
        <w:t>3</w:t>
      </w:r>
      <w:r w:rsidRPr="006F73BC">
        <w:rPr>
          <w:rFonts w:ascii="Times New Roman"/>
          <w:sz w:val="24"/>
          <w:szCs w:val="24"/>
        </w:rPr>
        <w:t xml:space="preserve">  C</w:t>
      </w:r>
      <w:r w:rsidRPr="006F73BC">
        <w:rPr>
          <w:rFonts w:ascii="Times New Roman"/>
          <w:sz w:val="24"/>
          <w:szCs w:val="24"/>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452DF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D4482C" w:rsidRDefault="00427720" w:rsidP="005A2757">
            <w:pPr>
              <w:rPr>
                <w:rStyle w:val="afff"/>
                <w:i w:val="0"/>
                <w:sz w:val="21"/>
                <w:szCs w:val="21"/>
              </w:rPr>
            </w:pPr>
            <w:r w:rsidRPr="00D4482C">
              <w:rPr>
                <w:rStyle w:val="afff"/>
                <w:rFonts w:hint="eastAsia"/>
                <w:i w:val="0"/>
                <w:sz w:val="21"/>
                <w:szCs w:val="21"/>
              </w:rPr>
              <w:t>空域窗口</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卷积层数量</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卷积池化层数量</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全连接层数量</w:t>
            </w:r>
          </w:p>
        </w:tc>
        <w:tc>
          <w:tcPr>
            <w:tcW w:w="2397" w:type="dxa"/>
            <w:tcBorders>
              <w:top w:val="single" w:sz="12" w:space="0" w:color="auto"/>
            </w:tcBorders>
          </w:tcPr>
          <w:p w:rsidR="00427720" w:rsidRPr="00D4482C" w:rsidRDefault="00427720" w:rsidP="005A2757">
            <w:pPr>
              <w:ind w:firstLineChars="300" w:firstLine="660"/>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sidRPr="00D4482C">
              <w:rPr>
                <w:rStyle w:val="afff"/>
                <w:rFonts w:hint="eastAsia"/>
                <w:i w:val="0"/>
                <w:sz w:val="21"/>
                <w:szCs w:val="21"/>
              </w:rPr>
              <w:t>I</w:t>
            </w:r>
            <w:r w:rsidRPr="00D4482C">
              <w:rPr>
                <w:rStyle w:val="afff"/>
                <w:i w:val="0"/>
                <w:sz w:val="21"/>
                <w:szCs w:val="21"/>
              </w:rPr>
              <w:t>ndianPines</w:t>
            </w:r>
          </w:p>
          <w:p w:rsidR="00427720" w:rsidRPr="00D4482C" w:rsidRDefault="00D4482C" w:rsidP="005A2757">
            <w:pPr>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Pr>
                <w:rStyle w:val="afff"/>
                <w:i w:val="0"/>
                <w:sz w:val="21"/>
                <w:szCs w:val="21"/>
              </w:rPr>
              <w:t xml:space="preserve">OA   Kappa </w:t>
            </w:r>
            <w:r w:rsidR="00427720" w:rsidRPr="00D4482C">
              <w:rPr>
                <w:rStyle w:val="afff"/>
                <w:i w:val="0"/>
                <w:sz w:val="21"/>
                <w:szCs w:val="21"/>
              </w:rPr>
              <w:t>权值数</w:t>
            </w:r>
            <w:r w:rsidR="00427720" w:rsidRPr="00D4482C">
              <w:rPr>
                <w:rStyle w:val="afff"/>
                <w:rFonts w:hint="eastAsia"/>
                <w:i w:val="0"/>
                <w:sz w:val="21"/>
                <w:szCs w:val="21"/>
              </w:rPr>
              <w:t xml:space="preserve"> </w:t>
            </w:r>
            <w:r w:rsidR="00427720" w:rsidRPr="00D4482C">
              <w:rPr>
                <w:rStyle w:val="afff"/>
                <w:i w:val="0"/>
                <w:sz w:val="21"/>
                <w:szCs w:val="21"/>
              </w:rPr>
              <w:t xml:space="preserve">      </w:t>
            </w:r>
          </w:p>
        </w:tc>
        <w:tc>
          <w:tcPr>
            <w:tcW w:w="2764" w:type="dxa"/>
            <w:tcBorders>
              <w:top w:val="single" w:sz="12" w:space="0" w:color="auto"/>
            </w:tcBorders>
          </w:tcPr>
          <w:p w:rsidR="00427720" w:rsidRPr="00D4482C" w:rsidRDefault="00427720" w:rsidP="00D8041D">
            <w:pPr>
              <w:ind w:firstLineChars="500" w:firstLine="110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i w:val="0"/>
                <w:sz w:val="21"/>
                <w:szCs w:val="21"/>
              </w:rPr>
              <w:t>KSC</w:t>
            </w:r>
          </w:p>
          <w:p w:rsidR="00427720" w:rsidRPr="00D4482C" w:rsidRDefault="00427720" w:rsidP="005A2757">
            <w:pPr>
              <w:ind w:firstLineChars="100" w:firstLine="22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O</w:t>
            </w:r>
            <w:r w:rsidR="00D4482C">
              <w:rPr>
                <w:rStyle w:val="afff"/>
                <w:i w:val="0"/>
                <w:sz w:val="21"/>
                <w:szCs w:val="21"/>
              </w:rPr>
              <w:t xml:space="preserve">A    Kappa  </w:t>
            </w:r>
            <w:r w:rsidRPr="00D4482C">
              <w:rPr>
                <w:rStyle w:val="afff"/>
                <w:i w:val="0"/>
                <w:sz w:val="21"/>
                <w:szCs w:val="21"/>
              </w:rPr>
              <w:t>权值数</w:t>
            </w:r>
          </w:p>
        </w:tc>
      </w:tr>
      <w:tr w:rsidR="00427720" w:rsidRPr="00452DFC" w:rsidTr="005A2757">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27720" w:rsidRPr="00C232BF" w:rsidRDefault="00427720" w:rsidP="005A2757">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10" type="#_x0000_t75" style="width:24pt;height:13.85pt" o:ole="">
                  <v:imagedata r:id="rId439" o:title=""/>
                </v:shape>
                <o:OLEObject Type="Embed" ProgID="Equation.DSMT4" ShapeID="_x0000_i1210" DrawAspect="Content" ObjectID="_1607267145" r:id="rId445"/>
              </w:object>
            </w:r>
            <w:r>
              <w:rPr>
                <w:rFonts w:ascii="Times New Roman"/>
                <w:b w:val="0"/>
                <w:bCs w:val="0"/>
                <w:szCs w:val="18"/>
              </w:rPr>
              <w:t xml:space="preserve">      </w:t>
            </w:r>
            <w:r w:rsidR="00484C1E">
              <w:rPr>
                <w:rFonts w:ascii="Times New Roman"/>
                <w:b w:val="0"/>
                <w:bCs w:val="0"/>
                <w:sz w:val="20"/>
                <w:szCs w:val="18"/>
              </w:rPr>
              <w:t xml:space="preserve"> 4       4        2     </w:t>
            </w:r>
            <w:r w:rsidR="00D64949">
              <w:rPr>
                <w:rFonts w:ascii="Times New Roman"/>
                <w:b w:val="0"/>
                <w:bCs w:val="0"/>
                <w:sz w:val="20"/>
                <w:szCs w:val="18"/>
              </w:rPr>
              <w:t>88.3</w:t>
            </w:r>
            <w:r w:rsidR="00D64949">
              <w:rPr>
                <w:rFonts w:ascii="Times New Roman" w:hint="eastAsia"/>
                <w:b w:val="0"/>
                <w:bCs w:val="0"/>
                <w:sz w:val="20"/>
                <w:szCs w:val="18"/>
              </w:rPr>
              <w:t>%</w:t>
            </w:r>
            <w:r w:rsidR="008A5C80">
              <w:rPr>
                <w:rFonts w:ascii="Times New Roman"/>
                <w:b w:val="0"/>
                <w:bCs w:val="0"/>
                <w:sz w:val="20"/>
                <w:szCs w:val="18"/>
              </w:rPr>
              <w:t xml:space="preserve">   </w:t>
            </w:r>
            <w:r w:rsidR="00484C1E">
              <w:rPr>
                <w:rFonts w:ascii="Times New Roman"/>
                <w:b w:val="0"/>
                <w:bCs w:val="0"/>
                <w:sz w:val="20"/>
                <w:szCs w:val="18"/>
              </w:rPr>
              <w:t>0.86.6</w:t>
            </w:r>
            <w:r w:rsidR="008A5C80">
              <w:rPr>
                <w:rFonts w:ascii="Times New Roman"/>
                <w:b w:val="0"/>
                <w:bCs w:val="0"/>
                <w:sz w:val="20"/>
                <w:szCs w:val="18"/>
              </w:rPr>
              <w:t xml:space="preserve">  </w:t>
            </w:r>
            <w:r w:rsidR="00484C1E">
              <w:rPr>
                <w:rFonts w:ascii="Times New Roman"/>
                <w:b w:val="0"/>
                <w:bCs w:val="0"/>
                <w:sz w:val="20"/>
                <w:szCs w:val="18"/>
              </w:rPr>
              <w:t>322477</w:t>
            </w:r>
            <w:r w:rsidR="008A5C80">
              <w:rPr>
                <w:rFonts w:ascii="Times New Roman"/>
                <w:b w:val="0"/>
                <w:bCs w:val="0"/>
                <w:sz w:val="20"/>
                <w:szCs w:val="18"/>
              </w:rPr>
              <w:t xml:space="preserve">     93.7</w:t>
            </w:r>
            <w:r w:rsidR="008A5C80">
              <w:rPr>
                <w:rFonts w:ascii="Times New Roman" w:hint="eastAsia"/>
                <w:b w:val="0"/>
                <w:bCs w:val="0"/>
                <w:sz w:val="20"/>
                <w:szCs w:val="18"/>
              </w:rPr>
              <w:t>%</w:t>
            </w:r>
            <w:r w:rsidR="008A5C80">
              <w:rPr>
                <w:rFonts w:ascii="Times New Roman"/>
                <w:b w:val="0"/>
                <w:bCs w:val="0"/>
                <w:sz w:val="20"/>
                <w:szCs w:val="18"/>
              </w:rPr>
              <w:t xml:space="preserve">    0.931    85387</w:t>
            </w:r>
          </w:p>
        </w:tc>
      </w:tr>
      <w:tr w:rsidR="00427720" w:rsidRPr="00452DFC" w:rsidTr="005A2757">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427720" w:rsidRPr="00452DFC" w:rsidRDefault="00427720" w:rsidP="00022D7F">
            <w:pPr>
              <w:pStyle w:val="aa"/>
              <w:ind w:firstLine="0"/>
              <w:jc w:val="both"/>
              <w:rPr>
                <w:rFonts w:ascii="Times New Roman"/>
                <w:szCs w:val="18"/>
              </w:rPr>
            </w:pPr>
            <w:r w:rsidRPr="00C232BF">
              <w:rPr>
                <w:rFonts w:ascii="Times New Roman"/>
                <w:b w:val="0"/>
                <w:bCs w:val="0"/>
                <w:position w:val="-6"/>
                <w:szCs w:val="18"/>
              </w:rPr>
              <w:object w:dxaOrig="480" w:dyaOrig="279">
                <v:shape id="_x0000_i1211" type="#_x0000_t75" style="width:24pt;height:13.85pt" o:ole="">
                  <v:imagedata r:id="rId441" o:title=""/>
                </v:shape>
                <o:OLEObject Type="Embed" ProgID="Equation.DSMT4" ShapeID="_x0000_i1211" DrawAspect="Content" ObjectID="_1607267146" r:id="rId446"/>
              </w:object>
            </w:r>
            <w:r>
              <w:rPr>
                <w:rFonts w:ascii="Times New Roman"/>
                <w:szCs w:val="18"/>
              </w:rPr>
              <w:t xml:space="preserve">      </w:t>
            </w:r>
            <w:r w:rsidRPr="00C232BF">
              <w:rPr>
                <w:rFonts w:ascii="Times New Roman"/>
                <w:b w:val="0"/>
                <w:bCs w:val="0"/>
                <w:szCs w:val="18"/>
              </w:rPr>
              <w:t xml:space="preserve"> </w:t>
            </w:r>
            <w:r w:rsidR="00484C1E">
              <w:rPr>
                <w:rFonts w:ascii="Times New Roman"/>
                <w:b w:val="0"/>
                <w:bCs w:val="0"/>
                <w:sz w:val="20"/>
                <w:szCs w:val="18"/>
              </w:rPr>
              <w:t xml:space="preserve">4       4         2    </w:t>
            </w:r>
            <w:r w:rsidR="00320D96">
              <w:rPr>
                <w:rFonts w:ascii="Times New Roman"/>
                <w:b w:val="0"/>
                <w:bCs w:val="0"/>
                <w:sz w:val="20"/>
                <w:szCs w:val="18"/>
              </w:rPr>
              <w:t>93.4</w:t>
            </w:r>
            <w:r>
              <w:rPr>
                <w:rFonts w:ascii="Times New Roman" w:hint="eastAsia"/>
                <w:b w:val="0"/>
                <w:bCs w:val="0"/>
                <w:sz w:val="20"/>
                <w:szCs w:val="18"/>
              </w:rPr>
              <w:t>%</w:t>
            </w:r>
            <w:r>
              <w:rPr>
                <w:rFonts w:ascii="Times New Roman"/>
                <w:b w:val="0"/>
                <w:bCs w:val="0"/>
                <w:sz w:val="20"/>
                <w:szCs w:val="18"/>
              </w:rPr>
              <w:t xml:space="preserve">   0.</w:t>
            </w:r>
            <w:r>
              <w:rPr>
                <w:rFonts w:ascii="Times New Roman" w:hint="eastAsia"/>
                <w:b w:val="0"/>
                <w:bCs w:val="0"/>
                <w:sz w:val="20"/>
                <w:szCs w:val="18"/>
              </w:rPr>
              <w:t>9</w:t>
            </w:r>
            <w:r w:rsidR="00320D96">
              <w:rPr>
                <w:rFonts w:ascii="Times New Roman"/>
                <w:b w:val="0"/>
                <w:bCs w:val="0"/>
                <w:sz w:val="20"/>
                <w:szCs w:val="18"/>
              </w:rPr>
              <w:t>25   322957</w:t>
            </w:r>
            <w:r w:rsidR="004A7417">
              <w:rPr>
                <w:rFonts w:ascii="Times New Roman"/>
                <w:b w:val="0"/>
                <w:bCs w:val="0"/>
                <w:sz w:val="20"/>
                <w:szCs w:val="18"/>
              </w:rPr>
              <w:t xml:space="preserve">     </w:t>
            </w:r>
            <w:r w:rsidR="00885CA1">
              <w:rPr>
                <w:rFonts w:ascii="Times New Roman"/>
                <w:b w:val="0"/>
                <w:bCs w:val="0"/>
                <w:sz w:val="20"/>
                <w:szCs w:val="18"/>
              </w:rPr>
              <w:t>9</w:t>
            </w:r>
            <w:r w:rsidR="00022D7F">
              <w:rPr>
                <w:rFonts w:ascii="Times New Roman"/>
                <w:b w:val="0"/>
                <w:bCs w:val="0"/>
                <w:sz w:val="20"/>
                <w:szCs w:val="18"/>
              </w:rPr>
              <w:t>6.6</w:t>
            </w:r>
            <w:r>
              <w:rPr>
                <w:rFonts w:ascii="Times New Roman" w:hint="eastAsia"/>
                <w:b w:val="0"/>
                <w:bCs w:val="0"/>
                <w:sz w:val="20"/>
                <w:szCs w:val="18"/>
              </w:rPr>
              <w:t>%</w:t>
            </w:r>
            <w:r w:rsidR="00885CA1">
              <w:rPr>
                <w:rFonts w:ascii="Times New Roman"/>
                <w:b w:val="0"/>
                <w:bCs w:val="0"/>
                <w:sz w:val="20"/>
                <w:szCs w:val="18"/>
              </w:rPr>
              <w:t xml:space="preserve">    0.9</w:t>
            </w:r>
            <w:r w:rsidR="00022D7F">
              <w:rPr>
                <w:rFonts w:ascii="Times New Roman"/>
                <w:b w:val="0"/>
                <w:bCs w:val="0"/>
                <w:sz w:val="20"/>
                <w:szCs w:val="18"/>
              </w:rPr>
              <w:t>62</w:t>
            </w:r>
            <w:r w:rsidR="00AD34EA">
              <w:rPr>
                <w:rFonts w:ascii="Times New Roman"/>
                <w:b w:val="0"/>
                <w:bCs w:val="0"/>
                <w:sz w:val="20"/>
                <w:szCs w:val="18"/>
              </w:rPr>
              <w:t xml:space="preserve">    </w:t>
            </w:r>
            <w:r w:rsidR="00022D7F">
              <w:rPr>
                <w:rFonts w:ascii="Times New Roman"/>
                <w:b w:val="0"/>
                <w:bCs w:val="0"/>
                <w:sz w:val="20"/>
                <w:szCs w:val="18"/>
              </w:rPr>
              <w:t>85867</w:t>
            </w:r>
          </w:p>
        </w:tc>
      </w:tr>
    </w:tbl>
    <w:p w:rsidR="00F23AF0" w:rsidRDefault="00AD34EA" w:rsidP="00274A4E">
      <w:pPr>
        <w:spacing w:line="440" w:lineRule="exact"/>
        <w:rPr>
          <w:b/>
          <w:bCs/>
          <w:sz w:val="24"/>
        </w:rPr>
      </w:pPr>
      <w:r>
        <w:rPr>
          <w:rFonts w:hint="eastAsia"/>
          <w:b/>
          <w:bCs/>
          <w:sz w:val="24"/>
        </w:rPr>
        <w:t xml:space="preserve"> </w:t>
      </w:r>
    </w:p>
    <w:p w:rsidR="00DA04EE" w:rsidRDefault="004800C0" w:rsidP="00DA04EE">
      <w:pPr>
        <w:spacing w:line="440" w:lineRule="exact"/>
        <w:rPr>
          <w:bCs/>
          <w:sz w:val="21"/>
          <w:szCs w:val="21"/>
        </w:rPr>
      </w:pPr>
      <w:r>
        <w:rPr>
          <w:b/>
          <w:bCs/>
          <w:sz w:val="24"/>
        </w:rPr>
        <w:drawing>
          <wp:anchor distT="0" distB="0" distL="114300" distR="114300" simplePos="0" relativeHeight="251732992" behindDoc="0" locked="0" layoutInCell="1" allowOverlap="1">
            <wp:simplePos x="0" y="0"/>
            <wp:positionH relativeFrom="column">
              <wp:posOffset>3003550</wp:posOffset>
            </wp:positionH>
            <wp:positionV relativeFrom="paragraph">
              <wp:posOffset>599440</wp:posOffset>
            </wp:positionV>
            <wp:extent cx="1929600" cy="1609200"/>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sc-6-5.PNG"/>
                    <pic:cNvPicPr/>
                  </pic:nvPicPr>
                  <pic:blipFill>
                    <a:blip r:embed="rId447">
                      <a:extLst>
                        <a:ext uri="{28A0092B-C50C-407E-A947-70E740481C1C}">
                          <a14:useLocalDpi xmlns:a14="http://schemas.microsoft.com/office/drawing/2010/main" val="0"/>
                        </a:ext>
                      </a:extLst>
                    </a:blip>
                    <a:stretch>
                      <a:fillRect/>
                    </a:stretch>
                  </pic:blipFill>
                  <pic:spPr>
                    <a:xfrm>
                      <a:off x="0" y="0"/>
                      <a:ext cx="1929600" cy="1609200"/>
                    </a:xfrm>
                    <a:prstGeom prst="rect">
                      <a:avLst/>
                    </a:prstGeom>
                  </pic:spPr>
                </pic:pic>
              </a:graphicData>
            </a:graphic>
            <wp14:sizeRelH relativeFrom="margin">
              <wp14:pctWidth>0</wp14:pctWidth>
            </wp14:sizeRelH>
            <wp14:sizeRelV relativeFrom="margin">
              <wp14:pctHeight>0</wp14:pctHeight>
            </wp14:sizeRelV>
          </wp:anchor>
        </w:drawing>
      </w:r>
      <w:r>
        <w:rPr>
          <w:b/>
          <w:bCs/>
          <w:sz w:val="24"/>
        </w:rPr>
        <w:drawing>
          <wp:anchor distT="0" distB="0" distL="114300" distR="114300" simplePos="0" relativeHeight="251737088" behindDoc="0" locked="0" layoutInCell="1" allowOverlap="1">
            <wp:simplePos x="0" y="0"/>
            <wp:positionH relativeFrom="column">
              <wp:posOffset>661670</wp:posOffset>
            </wp:positionH>
            <wp:positionV relativeFrom="paragraph">
              <wp:posOffset>358775</wp:posOffset>
            </wp:positionV>
            <wp:extent cx="1868400" cy="1861200"/>
            <wp:effectExtent l="0" t="0" r="0" b="571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d-6-5.PNG"/>
                    <pic:cNvPicPr/>
                  </pic:nvPicPr>
                  <pic:blipFill>
                    <a:blip r:embed="rId448">
                      <a:extLst>
                        <a:ext uri="{28A0092B-C50C-407E-A947-70E740481C1C}">
                          <a14:useLocalDpi xmlns:a14="http://schemas.microsoft.com/office/drawing/2010/main" val="0"/>
                        </a:ext>
                      </a:extLst>
                    </a:blip>
                    <a:stretch>
                      <a:fillRect/>
                    </a:stretch>
                  </pic:blipFill>
                  <pic:spPr>
                    <a:xfrm>
                      <a:off x="0" y="0"/>
                      <a:ext cx="1868400" cy="1861200"/>
                    </a:xfrm>
                    <a:prstGeom prst="rect">
                      <a:avLst/>
                    </a:prstGeom>
                  </pic:spPr>
                </pic:pic>
              </a:graphicData>
            </a:graphic>
            <wp14:sizeRelH relativeFrom="margin">
              <wp14:pctWidth>0</wp14:pctWidth>
            </wp14:sizeRelH>
            <wp14:sizeRelV relativeFrom="margin">
              <wp14:pctHeight>0</wp14:pctHeight>
            </wp14:sizeRelV>
          </wp:anchor>
        </w:drawing>
      </w:r>
    </w:p>
    <w:p w:rsidR="00F23AF0" w:rsidRPr="006F73BC" w:rsidRDefault="00F52A74" w:rsidP="006F73BC">
      <w:pPr>
        <w:spacing w:line="440" w:lineRule="exact"/>
        <w:ind w:firstLineChars="300" w:firstLine="720"/>
        <w:rPr>
          <w:bCs/>
          <w:sz w:val="24"/>
          <w:szCs w:val="24"/>
        </w:rPr>
      </w:pPr>
      <w:r w:rsidRPr="006F73BC">
        <w:rPr>
          <w:rFonts w:hint="eastAsia"/>
          <w:bCs/>
          <w:sz w:val="24"/>
          <w:szCs w:val="24"/>
        </w:rPr>
        <w:t>（</w:t>
      </w:r>
      <w:r w:rsidRPr="006F73BC">
        <w:rPr>
          <w:rFonts w:hint="eastAsia"/>
          <w:bCs/>
          <w:sz w:val="24"/>
          <w:szCs w:val="24"/>
        </w:rPr>
        <w:t>a</w:t>
      </w:r>
      <w:r w:rsidRPr="006F73BC">
        <w:rPr>
          <w:rFonts w:hint="eastAsia"/>
          <w:bCs/>
          <w:sz w:val="24"/>
          <w:szCs w:val="24"/>
        </w:rPr>
        <w:t>）</w:t>
      </w:r>
      <w:r w:rsidR="00A31B59" w:rsidRPr="006F73BC">
        <w:rPr>
          <w:bCs/>
          <w:sz w:val="24"/>
          <w:szCs w:val="24"/>
        </w:rPr>
        <w:t>OA = 94.</w:t>
      </w:r>
      <w:r w:rsidR="00DA04EE" w:rsidRPr="006F73BC">
        <w:rPr>
          <w:bCs/>
          <w:sz w:val="24"/>
          <w:szCs w:val="24"/>
        </w:rPr>
        <w:t>1</w:t>
      </w:r>
      <w:r w:rsidR="00A31B59" w:rsidRPr="006F73BC">
        <w:rPr>
          <w:bCs/>
          <w:sz w:val="24"/>
          <w:szCs w:val="24"/>
        </w:rPr>
        <w:t>% Kappa =0.9</w:t>
      </w:r>
      <w:r w:rsidR="00DA04EE" w:rsidRPr="006F73BC">
        <w:rPr>
          <w:bCs/>
          <w:sz w:val="24"/>
          <w:szCs w:val="24"/>
        </w:rPr>
        <w:t>32</w:t>
      </w:r>
      <w:r w:rsidR="006F73BC">
        <w:rPr>
          <w:bCs/>
          <w:sz w:val="24"/>
          <w:szCs w:val="24"/>
        </w:rPr>
        <w:t xml:space="preserve">     </w:t>
      </w:r>
      <w:r w:rsidRPr="006F73BC">
        <w:rPr>
          <w:rFonts w:hint="eastAsia"/>
          <w:bCs/>
          <w:sz w:val="24"/>
          <w:szCs w:val="24"/>
        </w:rPr>
        <w:t>（</w:t>
      </w:r>
      <w:r w:rsidRPr="006F73BC">
        <w:rPr>
          <w:rFonts w:hint="eastAsia"/>
          <w:bCs/>
          <w:sz w:val="24"/>
          <w:szCs w:val="24"/>
        </w:rPr>
        <w:t>b</w:t>
      </w:r>
      <w:r w:rsidRPr="006F73BC">
        <w:rPr>
          <w:rFonts w:hint="eastAsia"/>
          <w:bCs/>
          <w:sz w:val="24"/>
          <w:szCs w:val="24"/>
        </w:rPr>
        <w:t>）</w:t>
      </w:r>
      <w:r w:rsidRPr="006F73BC">
        <w:rPr>
          <w:rFonts w:hint="eastAsia"/>
          <w:bCs/>
          <w:sz w:val="24"/>
          <w:szCs w:val="24"/>
        </w:rPr>
        <w:t>O</w:t>
      </w:r>
      <w:r w:rsidRPr="006F73BC">
        <w:rPr>
          <w:bCs/>
          <w:sz w:val="24"/>
          <w:szCs w:val="24"/>
        </w:rPr>
        <w:t>A</w:t>
      </w:r>
      <w:r w:rsidR="00DA04EE" w:rsidRPr="006F73BC">
        <w:rPr>
          <w:bCs/>
          <w:sz w:val="24"/>
          <w:szCs w:val="24"/>
        </w:rPr>
        <w:t>=96.7% Kappa=0.964</w:t>
      </w:r>
    </w:p>
    <w:p w:rsidR="00DA04EE" w:rsidRPr="006F73BC" w:rsidRDefault="00DA04EE" w:rsidP="00DA04EE">
      <w:pPr>
        <w:pStyle w:val="amy1"/>
        <w:spacing w:line="440" w:lineRule="exact"/>
        <w:ind w:firstLineChars="649" w:firstLine="1558"/>
        <w:rPr>
          <w:szCs w:val="24"/>
        </w:rPr>
      </w:pPr>
      <w:r w:rsidRPr="006F73BC">
        <w:rPr>
          <w:szCs w:val="24"/>
        </w:rPr>
        <w:t>图</w:t>
      </w:r>
      <w:r w:rsidRPr="006F73BC">
        <w:rPr>
          <w:rFonts w:hint="eastAsia"/>
          <w:szCs w:val="24"/>
        </w:rPr>
        <w:t>4</w:t>
      </w:r>
      <w:r w:rsidRPr="006F73BC">
        <w:rPr>
          <w:szCs w:val="24"/>
        </w:rPr>
        <w:t xml:space="preserve">.11 </w:t>
      </w:r>
      <w:r w:rsidRPr="006F73BC">
        <w:rPr>
          <w:szCs w:val="24"/>
        </w:rPr>
        <w:t>分类效果图（</w:t>
      </w:r>
      <w:r w:rsidRPr="006F73BC">
        <w:rPr>
          <w:szCs w:val="24"/>
        </w:rPr>
        <w:t>a</w:t>
      </w:r>
      <w:r w:rsidRPr="006F73BC">
        <w:rPr>
          <w:szCs w:val="24"/>
        </w:rPr>
        <w:t>）</w:t>
      </w:r>
      <w:r w:rsidRPr="006F73BC">
        <w:rPr>
          <w:szCs w:val="24"/>
        </w:rPr>
        <w:t>Indian pines</w:t>
      </w:r>
      <w:r w:rsidRPr="006F73BC">
        <w:rPr>
          <w:szCs w:val="24"/>
        </w:rPr>
        <w:t>数据集（</w:t>
      </w:r>
      <w:r w:rsidRPr="006F73BC">
        <w:rPr>
          <w:szCs w:val="24"/>
        </w:rPr>
        <w:t>b</w:t>
      </w:r>
      <w:r w:rsidRPr="006F73BC">
        <w:rPr>
          <w:szCs w:val="24"/>
        </w:rPr>
        <w:t>）</w:t>
      </w:r>
      <w:r w:rsidRPr="006F73BC">
        <w:rPr>
          <w:szCs w:val="24"/>
        </w:rPr>
        <w:t>KSC</w:t>
      </w:r>
      <w:r w:rsidRPr="006F73BC">
        <w:rPr>
          <w:szCs w:val="24"/>
        </w:rPr>
        <w:t>数据集</w:t>
      </w: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r>
        <w:rPr>
          <w:sz w:val="21"/>
          <w:szCs w:val="21"/>
        </w:rPr>
        <w:lastRenderedPageBreak/>
        <w:drawing>
          <wp:anchor distT="0" distB="0" distL="114300" distR="114300" simplePos="0" relativeHeight="251735040" behindDoc="0" locked="0" layoutInCell="1" allowOverlap="1">
            <wp:simplePos x="0" y="0"/>
            <wp:positionH relativeFrom="margin">
              <wp:posOffset>941070</wp:posOffset>
            </wp:positionH>
            <wp:positionV relativeFrom="paragraph">
              <wp:posOffset>517525</wp:posOffset>
            </wp:positionV>
            <wp:extent cx="4237200" cy="2829600"/>
            <wp:effectExtent l="0" t="0" r="0" b="889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d-6-5-eloss.PNG"/>
                    <pic:cNvPicPr/>
                  </pic:nvPicPr>
                  <pic:blipFill>
                    <a:blip r:embed="rId449">
                      <a:extLst>
                        <a:ext uri="{28A0092B-C50C-407E-A947-70E740481C1C}">
                          <a14:useLocalDpi xmlns:a14="http://schemas.microsoft.com/office/drawing/2010/main" val="0"/>
                        </a:ext>
                      </a:extLst>
                    </a:blip>
                    <a:stretch>
                      <a:fillRect/>
                    </a:stretch>
                  </pic:blipFill>
                  <pic:spPr>
                    <a:xfrm>
                      <a:off x="0" y="0"/>
                      <a:ext cx="4237200" cy="2829600"/>
                    </a:xfrm>
                    <a:prstGeom prst="rect">
                      <a:avLst/>
                    </a:prstGeom>
                  </pic:spPr>
                </pic:pic>
              </a:graphicData>
            </a:graphic>
            <wp14:sizeRelH relativeFrom="margin">
              <wp14:pctWidth>0</wp14:pctWidth>
            </wp14:sizeRelH>
            <wp14:sizeRelV relativeFrom="margin">
              <wp14:pctHeight>0</wp14:pctHeight>
            </wp14:sizeRelV>
          </wp:anchor>
        </w:drawing>
      </w:r>
    </w:p>
    <w:p w:rsidR="00DA04EE" w:rsidRPr="006F73BC" w:rsidRDefault="00DA04EE" w:rsidP="00907586">
      <w:pPr>
        <w:pStyle w:val="amy1"/>
        <w:spacing w:line="440" w:lineRule="exact"/>
        <w:ind w:firstLineChars="1300" w:firstLine="3120"/>
        <w:rPr>
          <w:bCs/>
          <w:szCs w:val="24"/>
        </w:rPr>
      </w:pPr>
      <w:r w:rsidRPr="006F73BC">
        <w:rPr>
          <w:bCs/>
          <w:szCs w:val="24"/>
        </w:rPr>
        <w:t>图</w:t>
      </w:r>
      <w:r w:rsidRPr="006F73BC">
        <w:rPr>
          <w:rFonts w:hint="eastAsia"/>
          <w:bCs/>
          <w:szCs w:val="24"/>
        </w:rPr>
        <w:t>4</w:t>
      </w:r>
      <w:r w:rsidRPr="006F73BC">
        <w:rPr>
          <w:bCs/>
          <w:szCs w:val="24"/>
        </w:rPr>
        <w:t>.12  Indian Pines</w:t>
      </w:r>
      <w:r w:rsidRPr="006F73BC">
        <w:rPr>
          <w:rFonts w:hint="eastAsia"/>
          <w:bCs/>
          <w:szCs w:val="24"/>
        </w:rPr>
        <w:t xml:space="preserve"> </w:t>
      </w:r>
      <w:r w:rsidRPr="006F73BC">
        <w:rPr>
          <w:bCs/>
          <w:szCs w:val="24"/>
        </w:rPr>
        <w:t xml:space="preserve"> </w:t>
      </w:r>
      <w:r w:rsidRPr="006F73BC">
        <w:rPr>
          <w:rFonts w:hint="eastAsia"/>
          <w:bCs/>
          <w:szCs w:val="24"/>
        </w:rPr>
        <w:t>A</w:t>
      </w:r>
      <w:r w:rsidRPr="006F73BC">
        <w:rPr>
          <w:bCs/>
          <w:szCs w:val="24"/>
        </w:rPr>
        <w:t>CC-LOSS</w:t>
      </w:r>
      <w:r w:rsidRPr="006F73BC">
        <w:rPr>
          <w:bCs/>
          <w:szCs w:val="24"/>
        </w:rPr>
        <w:t>曲线</w:t>
      </w: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p>
    <w:p w:rsidR="00DA04EE" w:rsidRDefault="006F73BC" w:rsidP="00DA04EE">
      <w:pPr>
        <w:pStyle w:val="amy1"/>
        <w:spacing w:line="440" w:lineRule="exact"/>
        <w:ind w:firstLineChars="649" w:firstLine="1363"/>
        <w:rPr>
          <w:sz w:val="21"/>
          <w:szCs w:val="21"/>
        </w:rPr>
      </w:pPr>
      <w:r>
        <w:rPr>
          <w:sz w:val="21"/>
          <w:szCs w:val="21"/>
        </w:rPr>
        <w:drawing>
          <wp:anchor distT="0" distB="0" distL="114300" distR="114300" simplePos="0" relativeHeight="251736064" behindDoc="0" locked="0" layoutInCell="1" allowOverlap="1">
            <wp:simplePos x="0" y="0"/>
            <wp:positionH relativeFrom="margin">
              <wp:align>center</wp:align>
            </wp:positionH>
            <wp:positionV relativeFrom="paragraph">
              <wp:posOffset>377305</wp:posOffset>
            </wp:positionV>
            <wp:extent cx="4237200" cy="2829600"/>
            <wp:effectExtent l="0" t="0" r="0" b="889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sc-6-5-eloss.PNG"/>
                    <pic:cNvPicPr/>
                  </pic:nvPicPr>
                  <pic:blipFill>
                    <a:blip r:embed="rId450">
                      <a:extLst>
                        <a:ext uri="{28A0092B-C50C-407E-A947-70E740481C1C}">
                          <a14:useLocalDpi xmlns:a14="http://schemas.microsoft.com/office/drawing/2010/main" val="0"/>
                        </a:ext>
                      </a:extLst>
                    </a:blip>
                    <a:stretch>
                      <a:fillRect/>
                    </a:stretch>
                  </pic:blipFill>
                  <pic:spPr>
                    <a:xfrm>
                      <a:off x="0" y="0"/>
                      <a:ext cx="4237200" cy="2829600"/>
                    </a:xfrm>
                    <a:prstGeom prst="rect">
                      <a:avLst/>
                    </a:prstGeom>
                  </pic:spPr>
                </pic:pic>
              </a:graphicData>
            </a:graphic>
            <wp14:sizeRelH relativeFrom="margin">
              <wp14:pctWidth>0</wp14:pctWidth>
            </wp14:sizeRelH>
            <wp14:sizeRelV relativeFrom="margin">
              <wp14:pctHeight>0</wp14:pctHeight>
            </wp14:sizeRelV>
          </wp:anchor>
        </w:drawing>
      </w:r>
    </w:p>
    <w:p w:rsidR="00DA04EE" w:rsidRPr="006F73BC" w:rsidRDefault="00DA04EE" w:rsidP="00DA04EE">
      <w:pPr>
        <w:pStyle w:val="amy1"/>
        <w:spacing w:line="440" w:lineRule="exact"/>
        <w:ind w:firstLineChars="1350" w:firstLine="3240"/>
        <w:rPr>
          <w:bCs/>
          <w:szCs w:val="24"/>
        </w:rPr>
      </w:pPr>
      <w:r w:rsidRPr="006F73BC">
        <w:rPr>
          <w:bCs/>
          <w:szCs w:val="24"/>
        </w:rPr>
        <w:t>图</w:t>
      </w:r>
      <w:r w:rsidRPr="006F73BC">
        <w:rPr>
          <w:rFonts w:hint="eastAsia"/>
          <w:bCs/>
          <w:szCs w:val="24"/>
        </w:rPr>
        <w:t>4</w:t>
      </w:r>
      <w:r w:rsidRPr="006F73BC">
        <w:rPr>
          <w:bCs/>
          <w:szCs w:val="24"/>
        </w:rPr>
        <w:t>.13  KSC</w:t>
      </w:r>
      <w:r w:rsidRPr="006F73BC">
        <w:rPr>
          <w:rFonts w:hint="eastAsia"/>
          <w:bCs/>
          <w:szCs w:val="24"/>
        </w:rPr>
        <w:t xml:space="preserve"> </w:t>
      </w:r>
      <w:r w:rsidRPr="006F73BC">
        <w:rPr>
          <w:bCs/>
          <w:szCs w:val="24"/>
        </w:rPr>
        <w:t xml:space="preserve"> </w:t>
      </w:r>
      <w:r w:rsidRPr="006F73BC">
        <w:rPr>
          <w:rFonts w:hint="eastAsia"/>
          <w:bCs/>
          <w:szCs w:val="24"/>
        </w:rPr>
        <w:t>A</w:t>
      </w:r>
      <w:r w:rsidRPr="006F73BC">
        <w:rPr>
          <w:bCs/>
          <w:szCs w:val="24"/>
        </w:rPr>
        <w:t>CC-LOSS</w:t>
      </w:r>
      <w:r w:rsidRPr="006F73BC">
        <w:rPr>
          <w:bCs/>
          <w:szCs w:val="24"/>
        </w:rPr>
        <w:t>曲线</w:t>
      </w:r>
    </w:p>
    <w:p w:rsidR="00DA04EE" w:rsidRDefault="00DA04EE" w:rsidP="00DA04EE">
      <w:pPr>
        <w:pStyle w:val="amy1"/>
        <w:spacing w:line="440" w:lineRule="exact"/>
        <w:ind w:firstLineChars="649" w:firstLine="1363"/>
        <w:rPr>
          <w:sz w:val="21"/>
          <w:szCs w:val="21"/>
        </w:rPr>
      </w:pPr>
    </w:p>
    <w:p w:rsidR="00450848" w:rsidRPr="00907586" w:rsidRDefault="00450848" w:rsidP="00907586">
      <w:pPr>
        <w:pStyle w:val="amy1"/>
        <w:spacing w:line="440" w:lineRule="exact"/>
        <w:ind w:firstLineChars="0" w:firstLine="0"/>
        <w:rPr>
          <w:bCs/>
          <w:sz w:val="21"/>
          <w:szCs w:val="21"/>
        </w:rPr>
      </w:pPr>
    </w:p>
    <w:p w:rsidR="00274A4E" w:rsidRDefault="00274A4E" w:rsidP="00274A4E">
      <w:pPr>
        <w:spacing w:line="440" w:lineRule="exact"/>
        <w:rPr>
          <w:b/>
          <w:bCs/>
          <w:sz w:val="24"/>
        </w:rPr>
      </w:pPr>
      <w:r>
        <w:rPr>
          <w:b/>
          <w:bCs/>
          <w:sz w:val="24"/>
        </w:rPr>
        <w:lastRenderedPageBreak/>
        <w:t>实验</w:t>
      </w:r>
      <w:r>
        <w:rPr>
          <w:b/>
          <w:bCs/>
          <w:sz w:val="24"/>
        </w:rPr>
        <w:t>II</w:t>
      </w:r>
      <w:r>
        <w:rPr>
          <w:b/>
          <w:bCs/>
          <w:sz w:val="24"/>
        </w:rPr>
        <w:t>：</w:t>
      </w:r>
    </w:p>
    <w:p w:rsidR="00CD2B96" w:rsidRDefault="00274A4E" w:rsidP="00BA6428">
      <w:pPr>
        <w:spacing w:line="440" w:lineRule="exact"/>
        <w:rPr>
          <w:sz w:val="24"/>
          <w:szCs w:val="24"/>
        </w:rPr>
      </w:pPr>
      <w:r>
        <w:rPr>
          <w:sz w:val="18"/>
          <w:szCs w:val="18"/>
        </w:rPr>
        <w:t xml:space="preserve">       </w:t>
      </w:r>
      <w:r w:rsidRPr="00274A4E">
        <w:rPr>
          <w:sz w:val="24"/>
          <w:szCs w:val="24"/>
        </w:rPr>
        <w:t>本实验</w:t>
      </w:r>
      <w:r w:rsidR="0002600D">
        <w:rPr>
          <w:sz w:val="24"/>
          <w:szCs w:val="24"/>
        </w:rPr>
        <w:t>用于</w:t>
      </w:r>
      <w:r>
        <w:rPr>
          <w:sz w:val="24"/>
          <w:szCs w:val="24"/>
        </w:rPr>
        <w:t>将本章提出方法和</w:t>
      </w:r>
      <w:r w:rsidR="008F1213">
        <w:rPr>
          <w:sz w:val="24"/>
          <w:szCs w:val="24"/>
        </w:rPr>
        <w:t>传统</w:t>
      </w:r>
      <w:r>
        <w:rPr>
          <w:sz w:val="24"/>
          <w:szCs w:val="24"/>
        </w:rPr>
        <w:t>高光谱图像分类算法进行比较</w:t>
      </w:r>
      <w:r w:rsidR="0002600D">
        <w:rPr>
          <w:rFonts w:hint="eastAsia"/>
          <w:sz w:val="24"/>
          <w:szCs w:val="24"/>
        </w:rPr>
        <w:t>，</w:t>
      </w:r>
      <w:r w:rsidR="0002600D">
        <w:rPr>
          <w:sz w:val="24"/>
          <w:szCs w:val="24"/>
        </w:rPr>
        <w:t>证明本章提出的分类算法分类效果较好</w:t>
      </w:r>
      <w:r w:rsidR="008F1213">
        <w:rPr>
          <w:rFonts w:hint="eastAsia"/>
          <w:sz w:val="24"/>
          <w:szCs w:val="24"/>
        </w:rPr>
        <w:t>。根据上一个实验，我们发现</w:t>
      </w:r>
      <w:r w:rsidR="009B307B">
        <w:rPr>
          <w:rFonts w:hint="eastAsia"/>
          <w:sz w:val="24"/>
          <w:szCs w:val="24"/>
        </w:rPr>
        <w:t>当选择空域窗口大小为</w:t>
      </w:r>
      <w:r w:rsidR="009B307B" w:rsidRPr="009B307B">
        <w:rPr>
          <w:position w:val="-6"/>
          <w:sz w:val="24"/>
          <w:szCs w:val="24"/>
        </w:rPr>
        <w:object w:dxaOrig="480" w:dyaOrig="279">
          <v:shape id="_x0000_i1212" type="#_x0000_t75" style="width:24pt;height:13.85pt" o:ole="">
            <v:imagedata r:id="rId451" o:title=""/>
          </v:shape>
          <o:OLEObject Type="Embed" ProgID="Equation.DSMT4" ShapeID="_x0000_i1212" DrawAspect="Content" ObjectID="_1607267147" r:id="rId452"/>
        </w:object>
      </w:r>
      <w:r w:rsidR="00B233CE">
        <w:rPr>
          <w:rFonts w:hint="eastAsia"/>
          <w:sz w:val="24"/>
          <w:szCs w:val="24"/>
        </w:rPr>
        <w:t>时</w:t>
      </w:r>
      <w:r w:rsidR="00B233CE">
        <w:rPr>
          <w:rFonts w:hint="eastAsia"/>
          <w:sz w:val="24"/>
          <w:szCs w:val="24"/>
        </w:rPr>
        <w:t>A</w:t>
      </w:r>
      <w:r w:rsidR="00B233CE">
        <w:rPr>
          <w:rFonts w:hint="eastAsia"/>
          <w:sz w:val="24"/>
          <w:szCs w:val="24"/>
        </w:rPr>
        <w:t>型网络的分类效果最好。因此，</w:t>
      </w:r>
      <w:r w:rsidR="0002600D">
        <w:rPr>
          <w:rFonts w:hint="eastAsia"/>
          <w:sz w:val="24"/>
          <w:szCs w:val="24"/>
        </w:rPr>
        <w:t>本节选择该模型的分类效果作为比较基准</w:t>
      </w:r>
      <w:r w:rsidR="00AB4ABD">
        <w:rPr>
          <w:rFonts w:hint="eastAsia"/>
          <w:sz w:val="24"/>
          <w:szCs w:val="24"/>
        </w:rPr>
        <w:t>，</w:t>
      </w:r>
      <w:r w:rsidR="007C1DBF">
        <w:rPr>
          <w:rFonts w:hint="eastAsia"/>
          <w:sz w:val="24"/>
          <w:szCs w:val="24"/>
        </w:rPr>
        <w:t>对比分类算法分别为</w:t>
      </w:r>
      <w:r w:rsidR="007C1DBF">
        <w:rPr>
          <w:rFonts w:hint="eastAsia"/>
          <w:sz w:val="24"/>
          <w:szCs w:val="24"/>
        </w:rPr>
        <w:t>K</w:t>
      </w:r>
      <w:r w:rsidR="007C1DBF">
        <w:rPr>
          <w:sz w:val="24"/>
          <w:szCs w:val="24"/>
        </w:rPr>
        <w:t>C-LGM</w:t>
      </w:r>
      <w:r w:rsidR="009F7CC0">
        <w:rPr>
          <w:rFonts w:hint="eastAsia"/>
          <w:sz w:val="24"/>
          <w:szCs w:val="24"/>
        </w:rPr>
        <w:t>、</w:t>
      </w:r>
      <w:r w:rsidR="00931115">
        <w:rPr>
          <w:sz w:val="24"/>
          <w:szCs w:val="24"/>
        </w:rPr>
        <w:t>DP</w:t>
      </w:r>
      <w:r w:rsidR="009F7CC0">
        <w:rPr>
          <w:sz w:val="24"/>
          <w:szCs w:val="24"/>
        </w:rPr>
        <w:t>-CNN</w:t>
      </w:r>
      <w:r w:rsidR="00931115">
        <w:rPr>
          <w:sz w:val="24"/>
          <w:szCs w:val="24"/>
        </w:rPr>
        <w:t>[weili]</w:t>
      </w:r>
      <w:r w:rsidR="009F7CC0">
        <w:rPr>
          <w:rFonts w:hint="eastAsia"/>
          <w:sz w:val="24"/>
          <w:szCs w:val="24"/>
        </w:rPr>
        <w:t>、</w:t>
      </w:r>
      <w:r w:rsidR="00A314BE">
        <w:rPr>
          <w:sz w:val="24"/>
          <w:szCs w:val="24"/>
        </w:rPr>
        <w:t>RP</w:t>
      </w:r>
      <w:r w:rsidR="009F7CC0">
        <w:rPr>
          <w:sz w:val="24"/>
          <w:szCs w:val="24"/>
        </w:rPr>
        <w:t>CNN</w:t>
      </w:r>
      <w:r w:rsidR="00931115">
        <w:rPr>
          <w:rFonts w:hint="eastAsia"/>
          <w:sz w:val="24"/>
          <w:szCs w:val="24"/>
        </w:rPr>
        <w:t>[</w:t>
      </w:r>
      <w:r w:rsidR="00931115">
        <w:rPr>
          <w:sz w:val="24"/>
          <w:szCs w:val="24"/>
        </w:rPr>
        <w:t>laowai]</w:t>
      </w:r>
      <w:r w:rsidR="007C1DBF">
        <w:rPr>
          <w:rFonts w:hint="eastAsia"/>
          <w:sz w:val="24"/>
          <w:szCs w:val="24"/>
        </w:rPr>
        <w:t>。</w:t>
      </w:r>
      <w:r w:rsidR="009F7CC0">
        <w:rPr>
          <w:rFonts w:hint="eastAsia"/>
          <w:sz w:val="24"/>
          <w:szCs w:val="24"/>
        </w:rPr>
        <w:t>对于</w:t>
      </w:r>
      <w:r w:rsidR="009F7CC0">
        <w:rPr>
          <w:rFonts w:hint="eastAsia"/>
          <w:sz w:val="24"/>
          <w:szCs w:val="24"/>
        </w:rPr>
        <w:t>K</w:t>
      </w:r>
      <w:r w:rsidR="009F7CC0">
        <w:rPr>
          <w:sz w:val="24"/>
          <w:szCs w:val="24"/>
        </w:rPr>
        <w:t>C-LGM</w:t>
      </w:r>
      <w:r w:rsidR="009F7CC0">
        <w:rPr>
          <w:rFonts w:hint="eastAsia"/>
          <w:sz w:val="24"/>
          <w:szCs w:val="24"/>
        </w:rPr>
        <w:t>，</w:t>
      </w:r>
      <w:r w:rsidR="00FA77C9">
        <w:rPr>
          <w:rFonts w:hint="eastAsia"/>
          <w:sz w:val="24"/>
          <w:szCs w:val="24"/>
        </w:rPr>
        <w:t>In</w:t>
      </w:r>
      <w:r w:rsidR="00FA77C9">
        <w:rPr>
          <w:sz w:val="24"/>
          <w:szCs w:val="24"/>
        </w:rPr>
        <w:t>dianPines</w:t>
      </w:r>
      <w:r w:rsidR="00FA77C9">
        <w:rPr>
          <w:sz w:val="24"/>
          <w:szCs w:val="24"/>
        </w:rPr>
        <w:t>留</w:t>
      </w:r>
      <w:r w:rsidR="009F7CC0">
        <w:rPr>
          <w:sz w:val="24"/>
          <w:szCs w:val="24"/>
        </w:rPr>
        <w:t>所有波段的信息</w:t>
      </w:r>
      <w:r w:rsidR="00FA77C9">
        <w:rPr>
          <w:rFonts w:hint="eastAsia"/>
          <w:sz w:val="24"/>
          <w:szCs w:val="24"/>
        </w:rPr>
        <w:t>，</w:t>
      </w:r>
      <w:r w:rsidR="00FA77C9">
        <w:rPr>
          <w:rFonts w:hint="eastAsia"/>
          <w:sz w:val="24"/>
          <w:szCs w:val="24"/>
        </w:rPr>
        <w:t>K</w:t>
      </w:r>
      <w:r w:rsidR="00FA77C9">
        <w:rPr>
          <w:sz w:val="24"/>
          <w:szCs w:val="24"/>
        </w:rPr>
        <w:t>SC</w:t>
      </w:r>
      <w:r w:rsidR="00FA77C9">
        <w:rPr>
          <w:sz w:val="24"/>
          <w:szCs w:val="24"/>
        </w:rPr>
        <w:t>保留前</w:t>
      </w:r>
      <w:r w:rsidR="00FA77C9">
        <w:rPr>
          <w:rFonts w:hint="eastAsia"/>
          <w:sz w:val="24"/>
          <w:szCs w:val="24"/>
        </w:rPr>
        <w:t>3</w:t>
      </w:r>
      <w:r w:rsidR="00FA77C9">
        <w:rPr>
          <w:sz w:val="24"/>
          <w:szCs w:val="24"/>
        </w:rPr>
        <w:t>0</w:t>
      </w:r>
      <w:r w:rsidR="00FA77C9">
        <w:rPr>
          <w:sz w:val="24"/>
          <w:szCs w:val="24"/>
        </w:rPr>
        <w:t>主成分波段</w:t>
      </w:r>
      <w:r w:rsidR="009F7CC0">
        <w:rPr>
          <w:rFonts w:hint="eastAsia"/>
          <w:sz w:val="24"/>
          <w:szCs w:val="24"/>
        </w:rPr>
        <w:t>，</w:t>
      </w:r>
      <w:r w:rsidR="009F7CC0">
        <w:rPr>
          <w:sz w:val="24"/>
          <w:szCs w:val="24"/>
        </w:rPr>
        <w:t>空域窗口为</w:t>
      </w:r>
      <w:r w:rsidR="009F7CC0" w:rsidRPr="009F7CC0">
        <w:rPr>
          <w:position w:val="-6"/>
          <w:sz w:val="24"/>
          <w:szCs w:val="24"/>
        </w:rPr>
        <w:object w:dxaOrig="480" w:dyaOrig="279">
          <v:shape id="_x0000_i1213" type="#_x0000_t75" style="width:24pt;height:13.85pt" o:ole="">
            <v:imagedata r:id="rId453" o:title=""/>
          </v:shape>
          <o:OLEObject Type="Embed" ProgID="Equation.DSMT4" ShapeID="_x0000_i1213" DrawAspect="Content" ObjectID="_1607267148" r:id="rId454"/>
        </w:object>
      </w:r>
      <w:r w:rsidR="009F7CC0">
        <w:rPr>
          <w:rFonts w:hint="eastAsia"/>
          <w:sz w:val="24"/>
          <w:szCs w:val="24"/>
        </w:rPr>
        <w:t>，</w:t>
      </w:r>
      <w:r w:rsidR="009F7CC0">
        <w:rPr>
          <w:rFonts w:hint="eastAsia"/>
          <w:sz w:val="24"/>
          <w:szCs w:val="24"/>
        </w:rPr>
        <w:t>K</w:t>
      </w:r>
      <w:r w:rsidR="009F7CC0">
        <w:rPr>
          <w:sz w:val="24"/>
          <w:szCs w:val="24"/>
        </w:rPr>
        <w:t>-Means</w:t>
      </w:r>
      <w:r w:rsidR="009F7CC0">
        <w:rPr>
          <w:sz w:val="24"/>
          <w:szCs w:val="24"/>
        </w:rPr>
        <w:t>取</w:t>
      </w:r>
      <w:r w:rsidR="009F7CC0">
        <w:rPr>
          <w:rFonts w:hint="eastAsia"/>
          <w:sz w:val="24"/>
          <w:szCs w:val="24"/>
        </w:rPr>
        <w:t>5</w:t>
      </w:r>
      <w:r w:rsidR="009F7CC0">
        <w:rPr>
          <w:rFonts w:hint="eastAsia"/>
          <w:sz w:val="24"/>
          <w:szCs w:val="24"/>
        </w:rPr>
        <w:t>个聚类中心。对于</w:t>
      </w:r>
      <w:r w:rsidR="00931115">
        <w:rPr>
          <w:sz w:val="24"/>
          <w:szCs w:val="24"/>
        </w:rPr>
        <w:t>DP</w:t>
      </w:r>
      <w:r w:rsidR="009F7CC0">
        <w:rPr>
          <w:sz w:val="24"/>
          <w:szCs w:val="24"/>
        </w:rPr>
        <w:t>-CNN</w:t>
      </w:r>
      <w:r w:rsidR="009F7CC0">
        <w:rPr>
          <w:sz w:val="24"/>
          <w:szCs w:val="24"/>
        </w:rPr>
        <w:t>分别构建</w:t>
      </w:r>
      <w:r w:rsidR="009F7CC0">
        <w:rPr>
          <w:rFonts w:hint="eastAsia"/>
          <w:sz w:val="24"/>
          <w:szCs w:val="24"/>
        </w:rPr>
        <w:t>2,3,4</w:t>
      </w:r>
      <w:r w:rsidR="009F7CC0">
        <w:rPr>
          <w:rFonts w:hint="eastAsia"/>
          <w:sz w:val="24"/>
          <w:szCs w:val="24"/>
        </w:rPr>
        <w:t>层网络进行测试，选择精度最好的</w:t>
      </w:r>
      <w:r w:rsidR="00931115">
        <w:rPr>
          <w:rFonts w:hint="eastAsia"/>
          <w:sz w:val="24"/>
          <w:szCs w:val="24"/>
        </w:rPr>
        <w:t>4</w:t>
      </w:r>
      <w:r w:rsidR="00931115">
        <w:rPr>
          <w:sz w:val="24"/>
          <w:szCs w:val="24"/>
        </w:rPr>
        <w:t>层网络</w:t>
      </w:r>
      <w:r w:rsidR="00931115">
        <w:rPr>
          <w:rFonts w:hint="eastAsia"/>
          <w:sz w:val="24"/>
          <w:szCs w:val="24"/>
        </w:rPr>
        <w:t>模型。对于</w:t>
      </w:r>
      <w:r w:rsidR="00931115">
        <w:rPr>
          <w:sz w:val="24"/>
          <w:szCs w:val="24"/>
        </w:rPr>
        <w:t>RPCA</w:t>
      </w:r>
      <w:r w:rsidR="00931115">
        <w:rPr>
          <w:rFonts w:hint="eastAsia"/>
          <w:sz w:val="24"/>
          <w:szCs w:val="24"/>
        </w:rPr>
        <w:t>-</w:t>
      </w:r>
      <w:r w:rsidR="00931115">
        <w:rPr>
          <w:sz w:val="24"/>
          <w:szCs w:val="24"/>
        </w:rPr>
        <w:t>CNN</w:t>
      </w:r>
      <w:r w:rsidR="00931115">
        <w:rPr>
          <w:sz w:val="24"/>
          <w:szCs w:val="24"/>
        </w:rPr>
        <w:t>选择</w:t>
      </w:r>
      <w:r w:rsidR="00931115">
        <w:rPr>
          <w:rFonts w:hint="eastAsia"/>
          <w:sz w:val="24"/>
          <w:szCs w:val="24"/>
        </w:rPr>
        <w:t>作者文中</w:t>
      </w:r>
      <w:r w:rsidR="00931115">
        <w:rPr>
          <w:rFonts w:hint="eastAsia"/>
          <w:sz w:val="24"/>
          <w:szCs w:val="24"/>
        </w:rPr>
        <w:t>4</w:t>
      </w:r>
      <w:r w:rsidR="00931115">
        <w:rPr>
          <w:rFonts w:hint="eastAsia"/>
          <w:sz w:val="24"/>
          <w:szCs w:val="24"/>
        </w:rPr>
        <w:t>层网络模型，分别提取前</w:t>
      </w:r>
      <w:r w:rsidR="00931115">
        <w:rPr>
          <w:rFonts w:hint="eastAsia"/>
          <w:sz w:val="24"/>
          <w:szCs w:val="24"/>
        </w:rPr>
        <w:t>2</w:t>
      </w:r>
      <w:r w:rsidR="00931115">
        <w:rPr>
          <w:sz w:val="24"/>
          <w:szCs w:val="24"/>
        </w:rPr>
        <w:t>0</w:t>
      </w:r>
      <w:r w:rsidR="00931115">
        <w:rPr>
          <w:rFonts w:hint="eastAsia"/>
          <w:sz w:val="24"/>
          <w:szCs w:val="24"/>
        </w:rPr>
        <w:t>、</w:t>
      </w:r>
      <w:r w:rsidR="00931115">
        <w:rPr>
          <w:rFonts w:hint="eastAsia"/>
          <w:sz w:val="24"/>
          <w:szCs w:val="24"/>
        </w:rPr>
        <w:t>3</w:t>
      </w:r>
      <w:r w:rsidR="00931115">
        <w:rPr>
          <w:sz w:val="24"/>
          <w:szCs w:val="24"/>
        </w:rPr>
        <w:t>0</w:t>
      </w:r>
      <w:r w:rsidR="00931115">
        <w:rPr>
          <w:rFonts w:hint="eastAsia"/>
          <w:sz w:val="24"/>
          <w:szCs w:val="24"/>
        </w:rPr>
        <w:t>、</w:t>
      </w:r>
      <w:r w:rsidR="00931115">
        <w:rPr>
          <w:rFonts w:hint="eastAsia"/>
          <w:sz w:val="24"/>
          <w:szCs w:val="24"/>
        </w:rPr>
        <w:t>4</w:t>
      </w:r>
      <w:r w:rsidR="00931115">
        <w:rPr>
          <w:sz w:val="24"/>
          <w:szCs w:val="24"/>
        </w:rPr>
        <w:t>0</w:t>
      </w:r>
      <w:r w:rsidR="00931115">
        <w:rPr>
          <w:sz w:val="24"/>
          <w:szCs w:val="24"/>
        </w:rPr>
        <w:t>层主成分</w:t>
      </w:r>
      <w:r w:rsidR="00931115">
        <w:rPr>
          <w:rFonts w:hint="eastAsia"/>
          <w:sz w:val="24"/>
          <w:szCs w:val="24"/>
        </w:rPr>
        <w:t>，</w:t>
      </w:r>
      <w:r w:rsidR="00931115">
        <w:rPr>
          <w:sz w:val="24"/>
          <w:szCs w:val="24"/>
        </w:rPr>
        <w:t>实验发现提取前</w:t>
      </w:r>
      <w:r w:rsidR="00931115">
        <w:rPr>
          <w:rFonts w:hint="eastAsia"/>
          <w:sz w:val="24"/>
          <w:szCs w:val="24"/>
        </w:rPr>
        <w:t>3</w:t>
      </w:r>
      <w:r w:rsidR="00931115">
        <w:rPr>
          <w:sz w:val="24"/>
          <w:szCs w:val="24"/>
        </w:rPr>
        <w:t>0</w:t>
      </w:r>
      <w:r w:rsidR="00931115">
        <w:rPr>
          <w:sz w:val="24"/>
          <w:szCs w:val="24"/>
        </w:rPr>
        <w:t>主成分时效果最好</w:t>
      </w:r>
      <w:r w:rsidR="00931115">
        <w:rPr>
          <w:rFonts w:hint="eastAsia"/>
          <w:sz w:val="24"/>
          <w:szCs w:val="24"/>
        </w:rPr>
        <w:t>。</w:t>
      </w:r>
    </w:p>
    <w:p w:rsidR="00931115" w:rsidRPr="00271070" w:rsidRDefault="001E7E5A" w:rsidP="00BA6428">
      <w:pPr>
        <w:spacing w:line="440" w:lineRule="exact"/>
        <w:rPr>
          <w:sz w:val="24"/>
          <w:szCs w:val="24"/>
        </w:rPr>
      </w:pPr>
      <w:r>
        <w:rPr>
          <w:b/>
          <w:bCs/>
          <w:sz w:val="24"/>
        </w:rPr>
        <w:drawing>
          <wp:anchor distT="0" distB="0" distL="114300" distR="114300" simplePos="0" relativeHeight="251739136" behindDoc="0" locked="0" layoutInCell="1" allowOverlap="1" wp14:anchorId="63BC02A3" wp14:editId="3EBE09D2">
            <wp:simplePos x="0" y="0"/>
            <wp:positionH relativeFrom="column">
              <wp:posOffset>885825</wp:posOffset>
            </wp:positionH>
            <wp:positionV relativeFrom="paragraph">
              <wp:posOffset>1503045</wp:posOffset>
            </wp:positionV>
            <wp:extent cx="1868170" cy="1861185"/>
            <wp:effectExtent l="0" t="0" r="0" b="571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d-6-5.PNG"/>
                    <pic:cNvPicPr/>
                  </pic:nvPicPr>
                  <pic:blipFill>
                    <a:blip r:embed="rId448">
                      <a:extLst>
                        <a:ext uri="{28A0092B-C50C-407E-A947-70E740481C1C}">
                          <a14:useLocalDpi xmlns:a14="http://schemas.microsoft.com/office/drawing/2010/main" val="0"/>
                        </a:ext>
                      </a:extLst>
                    </a:blip>
                    <a:stretch>
                      <a:fillRect/>
                    </a:stretch>
                  </pic:blipFill>
                  <pic:spPr>
                    <a:xfrm>
                      <a:off x="0" y="0"/>
                      <a:ext cx="1868170" cy="1861185"/>
                    </a:xfrm>
                    <a:prstGeom prst="rect">
                      <a:avLst/>
                    </a:prstGeom>
                  </pic:spPr>
                </pic:pic>
              </a:graphicData>
            </a:graphic>
            <wp14:sizeRelH relativeFrom="margin">
              <wp14:pctWidth>0</wp14:pctWidth>
            </wp14:sizeRelH>
            <wp14:sizeRelV relativeFrom="margin">
              <wp14:pctHeight>0</wp14:pctHeight>
            </wp14:sizeRelV>
          </wp:anchor>
        </w:drawing>
      </w:r>
      <w:r w:rsidR="00450848">
        <w:rPr>
          <w:sz w:val="24"/>
          <w:szCs w:val="24"/>
        </w:rPr>
        <w:drawing>
          <wp:anchor distT="0" distB="0" distL="114300" distR="114300" simplePos="0" relativeHeight="251740160" behindDoc="0" locked="0" layoutInCell="1" allowOverlap="1">
            <wp:simplePos x="0" y="0"/>
            <wp:positionH relativeFrom="column">
              <wp:posOffset>3125958</wp:posOffset>
            </wp:positionH>
            <wp:positionV relativeFrom="paragraph">
              <wp:posOffset>1505439</wp:posOffset>
            </wp:positionV>
            <wp:extent cx="1868170" cy="1861185"/>
            <wp:effectExtent l="0" t="0" r="0" b="5715"/>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d_KCLSVM_gra.PNG"/>
                    <pic:cNvPicPr/>
                  </pic:nvPicPr>
                  <pic:blipFill>
                    <a:blip r:embed="rId455">
                      <a:extLst>
                        <a:ext uri="{28A0092B-C50C-407E-A947-70E740481C1C}">
                          <a14:useLocalDpi xmlns:a14="http://schemas.microsoft.com/office/drawing/2010/main" val="0"/>
                        </a:ext>
                      </a:extLst>
                    </a:blip>
                    <a:stretch>
                      <a:fillRect/>
                    </a:stretch>
                  </pic:blipFill>
                  <pic:spPr>
                    <a:xfrm>
                      <a:off x="0" y="0"/>
                      <a:ext cx="1868170" cy="1861185"/>
                    </a:xfrm>
                    <a:prstGeom prst="rect">
                      <a:avLst/>
                    </a:prstGeom>
                  </pic:spPr>
                </pic:pic>
              </a:graphicData>
            </a:graphic>
            <wp14:sizeRelH relativeFrom="margin">
              <wp14:pctWidth>0</wp14:pctWidth>
            </wp14:sizeRelH>
            <wp14:sizeRelV relativeFrom="margin">
              <wp14:pctHeight>0</wp14:pctHeight>
            </wp14:sizeRelV>
          </wp:anchor>
        </w:drawing>
      </w:r>
      <w:r w:rsidR="00931115">
        <w:rPr>
          <w:sz w:val="24"/>
          <w:szCs w:val="24"/>
        </w:rPr>
        <w:tab/>
      </w:r>
      <w:r w:rsidR="008F63A1">
        <w:rPr>
          <w:sz w:val="24"/>
          <w:szCs w:val="24"/>
        </w:rPr>
        <w:t>图</w:t>
      </w:r>
      <w:r w:rsidR="008F63A1">
        <w:rPr>
          <w:rFonts w:hint="eastAsia"/>
          <w:sz w:val="24"/>
          <w:szCs w:val="24"/>
        </w:rPr>
        <w:t>4</w:t>
      </w:r>
      <w:r w:rsidR="008F63A1">
        <w:rPr>
          <w:sz w:val="24"/>
          <w:szCs w:val="24"/>
        </w:rPr>
        <w:t>.1</w:t>
      </w:r>
      <w:r w:rsidR="006A7DD3">
        <w:rPr>
          <w:sz w:val="24"/>
          <w:szCs w:val="24"/>
        </w:rPr>
        <w:t>4</w:t>
      </w:r>
      <w:r w:rsidR="008F63A1">
        <w:rPr>
          <w:sz w:val="24"/>
          <w:szCs w:val="24"/>
        </w:rPr>
        <w:t>和图</w:t>
      </w:r>
      <w:r w:rsidR="008F63A1">
        <w:rPr>
          <w:rFonts w:hint="eastAsia"/>
          <w:sz w:val="24"/>
          <w:szCs w:val="24"/>
        </w:rPr>
        <w:t>4</w:t>
      </w:r>
      <w:r w:rsidR="008F63A1">
        <w:rPr>
          <w:sz w:val="24"/>
          <w:szCs w:val="24"/>
        </w:rPr>
        <w:t>.1</w:t>
      </w:r>
      <w:r w:rsidR="006A7DD3">
        <w:rPr>
          <w:sz w:val="24"/>
          <w:szCs w:val="24"/>
        </w:rPr>
        <w:t>5</w:t>
      </w:r>
      <w:r w:rsidR="008F63A1">
        <w:rPr>
          <w:sz w:val="24"/>
          <w:szCs w:val="24"/>
        </w:rPr>
        <w:t>分别给出了</w:t>
      </w:r>
      <w:r w:rsidR="008F63A1">
        <w:rPr>
          <w:rFonts w:hint="eastAsia"/>
          <w:sz w:val="24"/>
          <w:szCs w:val="24"/>
        </w:rPr>
        <w:t>四种分类算法在</w:t>
      </w:r>
      <w:r w:rsidR="008F63A1">
        <w:rPr>
          <w:rFonts w:hint="eastAsia"/>
          <w:sz w:val="24"/>
          <w:szCs w:val="24"/>
        </w:rPr>
        <w:t>In</w:t>
      </w:r>
      <w:r w:rsidR="008F63A1">
        <w:rPr>
          <w:sz w:val="24"/>
          <w:szCs w:val="24"/>
        </w:rPr>
        <w:t>dian pines</w:t>
      </w:r>
      <w:r w:rsidR="008F63A1">
        <w:rPr>
          <w:sz w:val="24"/>
          <w:szCs w:val="24"/>
        </w:rPr>
        <w:t>和</w:t>
      </w:r>
      <w:r w:rsidR="0055238C">
        <w:rPr>
          <w:rFonts w:hint="eastAsia"/>
          <w:sz w:val="24"/>
          <w:szCs w:val="24"/>
        </w:rPr>
        <w:t>K</w:t>
      </w:r>
      <w:r w:rsidR="0055238C">
        <w:rPr>
          <w:sz w:val="24"/>
          <w:szCs w:val="24"/>
        </w:rPr>
        <w:t>SC</w:t>
      </w:r>
      <w:r w:rsidR="0055238C">
        <w:rPr>
          <w:sz w:val="24"/>
          <w:szCs w:val="24"/>
        </w:rPr>
        <w:t>分类效果图</w:t>
      </w:r>
      <w:r w:rsidR="0055238C">
        <w:rPr>
          <w:rFonts w:hint="eastAsia"/>
          <w:sz w:val="24"/>
          <w:szCs w:val="24"/>
        </w:rPr>
        <w:t>，</w:t>
      </w:r>
      <w:r w:rsidR="00410F9F">
        <w:rPr>
          <w:sz w:val="24"/>
          <w:szCs w:val="24"/>
        </w:rPr>
        <w:t>表</w:t>
      </w:r>
      <w:r w:rsidR="00410F9F">
        <w:rPr>
          <w:rFonts w:hint="eastAsia"/>
          <w:sz w:val="24"/>
          <w:szCs w:val="24"/>
        </w:rPr>
        <w:t>4</w:t>
      </w:r>
      <w:r w:rsidR="00410F9F">
        <w:rPr>
          <w:sz w:val="24"/>
          <w:szCs w:val="24"/>
        </w:rPr>
        <w:t>.4</w:t>
      </w:r>
      <w:r w:rsidR="00410F9F">
        <w:rPr>
          <w:sz w:val="24"/>
          <w:szCs w:val="24"/>
        </w:rPr>
        <w:t>和</w:t>
      </w:r>
      <w:r w:rsidR="00410F9F">
        <w:rPr>
          <w:rFonts w:hint="eastAsia"/>
          <w:sz w:val="24"/>
          <w:szCs w:val="24"/>
        </w:rPr>
        <w:t>4</w:t>
      </w:r>
      <w:r w:rsidR="00410F9F">
        <w:rPr>
          <w:sz w:val="24"/>
          <w:szCs w:val="24"/>
        </w:rPr>
        <w:t>.5</w:t>
      </w:r>
      <w:r w:rsidR="00410F9F">
        <w:rPr>
          <w:sz w:val="24"/>
          <w:szCs w:val="24"/>
        </w:rPr>
        <w:t>分别给出了四种算法对两组实验数据各类地物的分类精度</w:t>
      </w:r>
      <w:r w:rsidR="00410F9F">
        <w:rPr>
          <w:rFonts w:hint="eastAsia"/>
          <w:sz w:val="24"/>
          <w:szCs w:val="24"/>
        </w:rPr>
        <w:t>。</w:t>
      </w:r>
      <w:r w:rsidR="0055238C">
        <w:rPr>
          <w:sz w:val="24"/>
          <w:szCs w:val="24"/>
        </w:rPr>
        <w:t>可以明显的看出</w:t>
      </w:r>
      <w:r w:rsidR="009A0A40">
        <w:rPr>
          <w:rFonts w:hint="eastAsia"/>
          <w:sz w:val="24"/>
          <w:szCs w:val="24"/>
        </w:rPr>
        <w:t>本章算法分类效果最好，</w:t>
      </w:r>
      <w:r w:rsidR="00271070">
        <w:rPr>
          <w:rFonts w:hint="eastAsia"/>
          <w:sz w:val="24"/>
          <w:szCs w:val="24"/>
        </w:rPr>
        <w:t>R</w:t>
      </w:r>
      <w:r w:rsidR="00271070">
        <w:rPr>
          <w:sz w:val="24"/>
          <w:szCs w:val="24"/>
        </w:rPr>
        <w:t>PCA-CNN</w:t>
      </w:r>
      <w:r w:rsidR="00271070">
        <w:rPr>
          <w:sz w:val="24"/>
          <w:szCs w:val="24"/>
        </w:rPr>
        <w:t>效果分类最差</w:t>
      </w:r>
      <w:r w:rsidR="00410F9F">
        <w:rPr>
          <w:rFonts w:hint="eastAsia"/>
          <w:sz w:val="24"/>
          <w:szCs w:val="24"/>
        </w:rPr>
        <w:t>，上章算法</w:t>
      </w:r>
      <w:r w:rsidR="00410F9F">
        <w:rPr>
          <w:rFonts w:hint="eastAsia"/>
          <w:sz w:val="24"/>
          <w:szCs w:val="24"/>
        </w:rPr>
        <w:t>K</w:t>
      </w:r>
      <w:r w:rsidR="00410F9F">
        <w:rPr>
          <w:sz w:val="24"/>
          <w:szCs w:val="24"/>
        </w:rPr>
        <w:t>C-LGM</w:t>
      </w:r>
      <w:r w:rsidR="00410F9F">
        <w:rPr>
          <w:rFonts w:hint="eastAsia"/>
          <w:sz w:val="24"/>
          <w:szCs w:val="24"/>
        </w:rPr>
        <w:t>对于</w:t>
      </w:r>
      <w:r w:rsidR="00410F9F">
        <w:rPr>
          <w:rFonts w:hint="eastAsia"/>
          <w:sz w:val="24"/>
          <w:szCs w:val="24"/>
        </w:rPr>
        <w:t>K</w:t>
      </w:r>
      <w:r w:rsidR="00410F9F">
        <w:rPr>
          <w:sz w:val="24"/>
          <w:szCs w:val="24"/>
        </w:rPr>
        <w:t>SC</w:t>
      </w:r>
      <w:r w:rsidR="00410F9F">
        <w:rPr>
          <w:sz w:val="24"/>
          <w:szCs w:val="24"/>
        </w:rPr>
        <w:t>数据集分类效果欠佳</w:t>
      </w:r>
      <w:r w:rsidR="00410F9F">
        <w:rPr>
          <w:rFonts w:hint="eastAsia"/>
          <w:sz w:val="24"/>
          <w:szCs w:val="24"/>
        </w:rPr>
        <w:t>，</w:t>
      </w:r>
      <w:r w:rsidR="00410F9F">
        <w:rPr>
          <w:sz w:val="24"/>
          <w:szCs w:val="24"/>
        </w:rPr>
        <w:t>对</w:t>
      </w:r>
      <w:r w:rsidR="00410F9F">
        <w:rPr>
          <w:rFonts w:hint="eastAsia"/>
          <w:sz w:val="24"/>
          <w:szCs w:val="24"/>
        </w:rPr>
        <w:t>In</w:t>
      </w:r>
      <w:r w:rsidR="00410F9F">
        <w:rPr>
          <w:sz w:val="24"/>
          <w:szCs w:val="24"/>
        </w:rPr>
        <w:t>dian pines</w:t>
      </w:r>
      <w:r w:rsidR="00410F9F">
        <w:rPr>
          <w:sz w:val="24"/>
          <w:szCs w:val="24"/>
        </w:rPr>
        <w:t>分类效果较好</w:t>
      </w:r>
      <w:r w:rsidR="00410F9F">
        <w:rPr>
          <w:rFonts w:hint="eastAsia"/>
          <w:sz w:val="24"/>
          <w:szCs w:val="24"/>
        </w:rPr>
        <w:t>。</w:t>
      </w:r>
      <w:r w:rsidR="009B31F9">
        <w:rPr>
          <w:rFonts w:hint="eastAsia"/>
          <w:sz w:val="24"/>
          <w:szCs w:val="24"/>
        </w:rPr>
        <w:t>因此，利用</w:t>
      </w:r>
      <w:r w:rsidR="009B31F9">
        <w:rPr>
          <w:rFonts w:hint="eastAsia"/>
          <w:sz w:val="24"/>
          <w:szCs w:val="24"/>
        </w:rPr>
        <w:t>3</w:t>
      </w:r>
      <w:r w:rsidR="009B31F9">
        <w:rPr>
          <w:sz w:val="24"/>
          <w:szCs w:val="24"/>
        </w:rPr>
        <w:t>D</w:t>
      </w:r>
      <w:r w:rsidR="009B31F9">
        <w:rPr>
          <w:rFonts w:hint="eastAsia"/>
          <w:sz w:val="24"/>
          <w:szCs w:val="24"/>
        </w:rPr>
        <w:t>-</w:t>
      </w:r>
      <w:r w:rsidR="009B31F9">
        <w:rPr>
          <w:sz w:val="24"/>
          <w:szCs w:val="24"/>
        </w:rPr>
        <w:t>CNN</w:t>
      </w:r>
      <w:r w:rsidR="009B31F9">
        <w:rPr>
          <w:sz w:val="24"/>
          <w:szCs w:val="24"/>
        </w:rPr>
        <w:t>对高光谱遥感图像分类</w:t>
      </w:r>
      <w:r w:rsidR="009B31F9">
        <w:rPr>
          <w:rFonts w:hint="eastAsia"/>
          <w:sz w:val="24"/>
          <w:szCs w:val="24"/>
        </w:rPr>
        <w:t>可以解决传统分类算法的局限性。</w:t>
      </w:r>
    </w:p>
    <w:p w:rsidR="0055238C" w:rsidRPr="006F73BC" w:rsidRDefault="0011271F" w:rsidP="00BA6428">
      <w:pPr>
        <w:spacing w:line="440" w:lineRule="exact"/>
        <w:rPr>
          <w:sz w:val="24"/>
          <w:szCs w:val="24"/>
        </w:rPr>
      </w:pPr>
      <w:r>
        <w:rPr>
          <w:sz w:val="24"/>
          <w:szCs w:val="24"/>
        </w:rPr>
        <w:drawing>
          <wp:anchor distT="0" distB="0" distL="114300" distR="114300" simplePos="0" relativeHeight="251741184" behindDoc="0" locked="0" layoutInCell="1" allowOverlap="1">
            <wp:simplePos x="0" y="0"/>
            <wp:positionH relativeFrom="column">
              <wp:posOffset>843280</wp:posOffset>
            </wp:positionH>
            <wp:positionV relativeFrom="page">
              <wp:posOffset>7186295</wp:posOffset>
            </wp:positionV>
            <wp:extent cx="1882775" cy="1882775"/>
            <wp:effectExtent l="0" t="0" r="3175" b="317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d_DPCNN_gra.PNG"/>
                    <pic:cNvPicPr/>
                  </pic:nvPicPr>
                  <pic:blipFill>
                    <a:blip r:embed="rId456">
                      <a:extLst>
                        <a:ext uri="{28A0092B-C50C-407E-A947-70E740481C1C}">
                          <a14:useLocalDpi xmlns:a14="http://schemas.microsoft.com/office/drawing/2010/main" val="0"/>
                        </a:ext>
                      </a:extLst>
                    </a:blip>
                    <a:stretch>
                      <a:fillRect/>
                    </a:stretch>
                  </pic:blipFill>
                  <pic:spPr>
                    <a:xfrm>
                      <a:off x="0" y="0"/>
                      <a:ext cx="1882775" cy="18827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2208" behindDoc="0" locked="0" layoutInCell="1" allowOverlap="1">
            <wp:simplePos x="0" y="0"/>
            <wp:positionH relativeFrom="column">
              <wp:posOffset>3167380</wp:posOffset>
            </wp:positionH>
            <wp:positionV relativeFrom="page">
              <wp:posOffset>7182485</wp:posOffset>
            </wp:positionV>
            <wp:extent cx="1875155" cy="1875155"/>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d_RPCNN_gra.PNG"/>
                    <pic:cNvPicPr/>
                  </pic:nvPicPr>
                  <pic:blipFill>
                    <a:blip r:embed="rId457">
                      <a:extLst>
                        <a:ext uri="{28A0092B-C50C-407E-A947-70E740481C1C}">
                          <a14:useLocalDpi xmlns:a14="http://schemas.microsoft.com/office/drawing/2010/main" val="0"/>
                        </a:ext>
                      </a:extLst>
                    </a:blip>
                    <a:stretch>
                      <a:fillRect/>
                    </a:stretch>
                  </pic:blipFill>
                  <pic:spPr>
                    <a:xfrm>
                      <a:off x="0" y="0"/>
                      <a:ext cx="1875155" cy="1875155"/>
                    </a:xfrm>
                    <a:prstGeom prst="rect">
                      <a:avLst/>
                    </a:prstGeom>
                  </pic:spPr>
                </pic:pic>
              </a:graphicData>
            </a:graphic>
            <wp14:sizeRelH relativeFrom="margin">
              <wp14:pctWidth>0</wp14:pctWidth>
            </wp14:sizeRelH>
            <wp14:sizeRelV relativeFrom="margin">
              <wp14:pctHeight>0</wp14:pctHeight>
            </wp14:sizeRelV>
          </wp:anchor>
        </w:drawing>
      </w:r>
      <w:r w:rsidR="00957933">
        <w:rPr>
          <w:sz w:val="24"/>
          <w:szCs w:val="24"/>
        </w:rPr>
        <w:t xml:space="preserve">     </w:t>
      </w:r>
      <w:r w:rsidR="00957933" w:rsidRPr="006F73BC">
        <w:rPr>
          <w:rFonts w:hint="eastAsia"/>
          <w:bCs/>
          <w:sz w:val="24"/>
          <w:szCs w:val="24"/>
        </w:rPr>
        <w:t>（</w:t>
      </w:r>
      <w:r w:rsidR="00957933" w:rsidRPr="006F73BC">
        <w:rPr>
          <w:rFonts w:hint="eastAsia"/>
          <w:bCs/>
          <w:sz w:val="24"/>
          <w:szCs w:val="24"/>
        </w:rPr>
        <w:t>a</w:t>
      </w:r>
      <w:r w:rsidR="00957933" w:rsidRPr="006F73BC">
        <w:rPr>
          <w:rFonts w:hint="eastAsia"/>
          <w:bCs/>
          <w:sz w:val="24"/>
          <w:szCs w:val="24"/>
        </w:rPr>
        <w:t>）本章算法</w:t>
      </w:r>
      <w:r w:rsidR="00957933" w:rsidRPr="006F73BC">
        <w:rPr>
          <w:bCs/>
          <w:sz w:val="24"/>
          <w:szCs w:val="24"/>
        </w:rPr>
        <w:t>OA = 94.1% Kappa =0.932</w:t>
      </w:r>
      <w:r w:rsidR="00957933" w:rsidRPr="006F73BC">
        <w:rPr>
          <w:rFonts w:hint="eastAsia"/>
          <w:bCs/>
          <w:sz w:val="24"/>
          <w:szCs w:val="24"/>
        </w:rPr>
        <w:t>（</w:t>
      </w:r>
      <w:r w:rsidR="00957933" w:rsidRPr="006F73BC">
        <w:rPr>
          <w:rFonts w:hint="eastAsia"/>
          <w:bCs/>
          <w:sz w:val="24"/>
          <w:szCs w:val="24"/>
        </w:rPr>
        <w:t>b</w:t>
      </w:r>
      <w:r w:rsidR="00957933" w:rsidRPr="006F73BC">
        <w:rPr>
          <w:rFonts w:hint="eastAsia"/>
          <w:bCs/>
          <w:sz w:val="24"/>
          <w:szCs w:val="24"/>
        </w:rPr>
        <w:t>）</w:t>
      </w:r>
      <w:r w:rsidR="00957933" w:rsidRPr="006F73BC">
        <w:rPr>
          <w:rFonts w:hint="eastAsia"/>
          <w:sz w:val="24"/>
          <w:szCs w:val="24"/>
        </w:rPr>
        <w:t>K</w:t>
      </w:r>
      <w:r w:rsidR="00957933" w:rsidRPr="006F73BC">
        <w:rPr>
          <w:sz w:val="24"/>
          <w:szCs w:val="24"/>
        </w:rPr>
        <w:t xml:space="preserve">C-LGM </w:t>
      </w:r>
      <w:r w:rsidR="00957933" w:rsidRPr="006F73BC">
        <w:rPr>
          <w:bCs/>
          <w:sz w:val="24"/>
          <w:szCs w:val="24"/>
        </w:rPr>
        <w:t>OA = 92.7% Kappa =0.917</w:t>
      </w:r>
    </w:p>
    <w:p w:rsidR="00450848" w:rsidRPr="006F73BC" w:rsidRDefault="00450848" w:rsidP="006F73BC">
      <w:pPr>
        <w:ind w:firstLineChars="300" w:firstLine="720"/>
        <w:rPr>
          <w:bCs/>
          <w:sz w:val="24"/>
          <w:szCs w:val="24"/>
        </w:rPr>
      </w:pPr>
      <w:r w:rsidRPr="006F73BC">
        <w:rPr>
          <w:rFonts w:hint="eastAsia"/>
          <w:bCs/>
          <w:sz w:val="24"/>
          <w:szCs w:val="24"/>
        </w:rPr>
        <w:t>（</w:t>
      </w:r>
      <w:r w:rsidRPr="006F73BC">
        <w:rPr>
          <w:bCs/>
          <w:sz w:val="24"/>
          <w:szCs w:val="24"/>
        </w:rPr>
        <w:t>c</w:t>
      </w:r>
      <w:r w:rsidRPr="006F73BC">
        <w:rPr>
          <w:rFonts w:hint="eastAsia"/>
          <w:bCs/>
          <w:sz w:val="24"/>
          <w:szCs w:val="24"/>
        </w:rPr>
        <w:t>）</w:t>
      </w:r>
      <w:r w:rsidR="006F73BC">
        <w:rPr>
          <w:rFonts w:hint="eastAsia"/>
          <w:bCs/>
          <w:sz w:val="24"/>
          <w:szCs w:val="24"/>
        </w:rPr>
        <w:t xml:space="preserve"> </w:t>
      </w:r>
      <w:r w:rsidRPr="006F73BC">
        <w:rPr>
          <w:rFonts w:hint="eastAsia"/>
          <w:bCs/>
          <w:sz w:val="24"/>
          <w:szCs w:val="24"/>
        </w:rPr>
        <w:t>D</w:t>
      </w:r>
      <w:r w:rsidRPr="006F73BC">
        <w:rPr>
          <w:bCs/>
          <w:sz w:val="24"/>
          <w:szCs w:val="24"/>
        </w:rPr>
        <w:t xml:space="preserve">PCNN OA = 80.6% Kappa =0.779 </w:t>
      </w:r>
      <w:r w:rsidRPr="006F73BC">
        <w:rPr>
          <w:sz w:val="24"/>
          <w:szCs w:val="24"/>
        </w:rPr>
        <w:t xml:space="preserve"> </w:t>
      </w:r>
      <w:r w:rsidRPr="006F73BC">
        <w:rPr>
          <w:rFonts w:hint="eastAsia"/>
          <w:bCs/>
          <w:sz w:val="24"/>
          <w:szCs w:val="24"/>
        </w:rPr>
        <w:t>（</w:t>
      </w:r>
      <w:r w:rsidRPr="006F73BC">
        <w:rPr>
          <w:bCs/>
          <w:sz w:val="24"/>
          <w:szCs w:val="24"/>
        </w:rPr>
        <w:t>d</w:t>
      </w:r>
      <w:r w:rsidRPr="006F73BC">
        <w:rPr>
          <w:rFonts w:hint="eastAsia"/>
          <w:bCs/>
          <w:sz w:val="24"/>
          <w:szCs w:val="24"/>
        </w:rPr>
        <w:t>）</w:t>
      </w:r>
      <w:r w:rsidR="006F73BC">
        <w:rPr>
          <w:rFonts w:hint="eastAsia"/>
          <w:bCs/>
          <w:sz w:val="24"/>
          <w:szCs w:val="24"/>
        </w:rPr>
        <w:t xml:space="preserve"> </w:t>
      </w:r>
      <w:r w:rsidRPr="006F73BC">
        <w:rPr>
          <w:sz w:val="24"/>
          <w:szCs w:val="24"/>
        </w:rPr>
        <w:t>RPCNN</w:t>
      </w:r>
      <w:r w:rsidRPr="006F73BC">
        <w:rPr>
          <w:bCs/>
          <w:sz w:val="24"/>
          <w:szCs w:val="24"/>
        </w:rPr>
        <w:t xml:space="preserve"> OA = 77.2% Kappa =0.736</w:t>
      </w:r>
    </w:p>
    <w:p w:rsidR="00450848" w:rsidRPr="006F73BC" w:rsidRDefault="00450848" w:rsidP="006F73BC">
      <w:pPr>
        <w:pStyle w:val="amy1"/>
        <w:spacing w:line="440" w:lineRule="exact"/>
        <w:ind w:firstLineChars="1200" w:firstLine="2880"/>
        <w:rPr>
          <w:bCs/>
          <w:szCs w:val="24"/>
        </w:rPr>
      </w:pPr>
      <w:r w:rsidRPr="006F73BC">
        <w:rPr>
          <w:bCs/>
          <w:szCs w:val="24"/>
        </w:rPr>
        <w:t>图</w:t>
      </w:r>
      <w:r w:rsidRPr="006F73BC">
        <w:rPr>
          <w:rFonts w:hint="eastAsia"/>
          <w:bCs/>
          <w:szCs w:val="24"/>
        </w:rPr>
        <w:t>4</w:t>
      </w:r>
      <w:r w:rsidRPr="006F73BC">
        <w:rPr>
          <w:bCs/>
          <w:szCs w:val="24"/>
        </w:rPr>
        <w:t>.14  Indian pines</w:t>
      </w:r>
      <w:r w:rsidRPr="006F73BC">
        <w:rPr>
          <w:bCs/>
          <w:szCs w:val="24"/>
        </w:rPr>
        <w:t>分类效果图</w:t>
      </w:r>
    </w:p>
    <w:p w:rsidR="00450848" w:rsidRPr="006F73BC" w:rsidRDefault="00450848" w:rsidP="00450848">
      <w:pPr>
        <w:spacing w:line="440" w:lineRule="exact"/>
        <w:ind w:firstLineChars="300" w:firstLine="720"/>
        <w:rPr>
          <w:bCs/>
          <w:sz w:val="24"/>
          <w:szCs w:val="24"/>
        </w:rPr>
      </w:pPr>
      <w:r w:rsidRPr="006F73BC">
        <w:rPr>
          <w:rFonts w:hint="eastAsia"/>
          <w:bCs/>
          <w:sz w:val="24"/>
          <w:szCs w:val="24"/>
        </w:rPr>
        <w:lastRenderedPageBreak/>
        <w:t>（</w:t>
      </w:r>
      <w:r w:rsidRPr="006F73BC">
        <w:rPr>
          <w:rFonts w:hint="eastAsia"/>
          <w:bCs/>
          <w:sz w:val="24"/>
          <w:szCs w:val="24"/>
        </w:rPr>
        <w:t>a</w:t>
      </w:r>
      <w:r w:rsidRPr="006F73BC">
        <w:rPr>
          <w:rFonts w:hint="eastAsia"/>
          <w:bCs/>
          <w:sz w:val="24"/>
          <w:szCs w:val="24"/>
        </w:rPr>
        <w:t>）本章算法</w:t>
      </w:r>
      <w:r w:rsidRPr="006F73BC">
        <w:rPr>
          <w:rFonts w:hint="eastAsia"/>
          <w:bCs/>
          <w:sz w:val="24"/>
          <w:szCs w:val="24"/>
        </w:rPr>
        <w:t>O</w:t>
      </w:r>
      <w:r w:rsidRPr="006F73BC">
        <w:rPr>
          <w:bCs/>
          <w:sz w:val="24"/>
          <w:szCs w:val="24"/>
        </w:rPr>
        <w:t>A=96.7% Kappa=0.964</w:t>
      </w:r>
      <w:r w:rsidR="006F73BC">
        <w:rPr>
          <w:bCs/>
          <w:sz w:val="24"/>
          <w:szCs w:val="24"/>
        </w:rPr>
        <w:t xml:space="preserve">  </w:t>
      </w:r>
      <w:r w:rsidRPr="006F73BC">
        <w:rPr>
          <w:rFonts w:hint="eastAsia"/>
          <w:bCs/>
          <w:sz w:val="24"/>
          <w:szCs w:val="24"/>
        </w:rPr>
        <w:t>（</w:t>
      </w:r>
      <w:r w:rsidRPr="006F73BC">
        <w:rPr>
          <w:rFonts w:hint="eastAsia"/>
          <w:bCs/>
          <w:sz w:val="24"/>
          <w:szCs w:val="24"/>
        </w:rPr>
        <w:t>b</w:t>
      </w:r>
      <w:r w:rsidRPr="006F73BC">
        <w:rPr>
          <w:rFonts w:hint="eastAsia"/>
          <w:bCs/>
          <w:sz w:val="24"/>
          <w:szCs w:val="24"/>
        </w:rPr>
        <w:t>）</w:t>
      </w:r>
      <w:r w:rsidRPr="006F73BC">
        <w:rPr>
          <w:rFonts w:hint="eastAsia"/>
          <w:sz w:val="24"/>
          <w:szCs w:val="24"/>
        </w:rPr>
        <w:t>K</w:t>
      </w:r>
      <w:r w:rsidRPr="006F73BC">
        <w:rPr>
          <w:sz w:val="24"/>
          <w:szCs w:val="24"/>
        </w:rPr>
        <w:t xml:space="preserve">C-LGM </w:t>
      </w:r>
      <w:r w:rsidRPr="006F73BC">
        <w:rPr>
          <w:bCs/>
          <w:sz w:val="24"/>
          <w:szCs w:val="24"/>
        </w:rPr>
        <w:t>OA = 83.3% Kappa =0.814</w:t>
      </w:r>
    </w:p>
    <w:p w:rsidR="00450848" w:rsidRPr="00703D93" w:rsidRDefault="00450848" w:rsidP="00450848">
      <w:pPr>
        <w:rPr>
          <w:bCs/>
          <w:sz w:val="21"/>
          <w:szCs w:val="21"/>
        </w:rPr>
      </w:pPr>
      <w:r>
        <w:rPr>
          <w:sz w:val="24"/>
          <w:szCs w:val="24"/>
        </w:rPr>
        <w:drawing>
          <wp:anchor distT="0" distB="0" distL="114300" distR="114300" simplePos="0" relativeHeight="251747328" behindDoc="0" locked="0" layoutInCell="1" allowOverlap="1">
            <wp:simplePos x="0" y="0"/>
            <wp:positionH relativeFrom="column">
              <wp:posOffset>3203917</wp:posOffset>
            </wp:positionH>
            <wp:positionV relativeFrom="page">
              <wp:posOffset>2963057</wp:posOffset>
            </wp:positionV>
            <wp:extent cx="1896745" cy="1590675"/>
            <wp:effectExtent l="0" t="0" r="8255" b="9525"/>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sc_RPCNN_gra.PNG"/>
                    <pic:cNvPicPr/>
                  </pic:nvPicPr>
                  <pic:blipFill>
                    <a:blip r:embed="rId458">
                      <a:extLst>
                        <a:ext uri="{28A0092B-C50C-407E-A947-70E740481C1C}">
                          <a14:useLocalDpi xmlns:a14="http://schemas.microsoft.com/office/drawing/2010/main" val="0"/>
                        </a:ext>
                      </a:extLst>
                    </a:blip>
                    <a:stretch>
                      <a:fillRect/>
                    </a:stretch>
                  </pic:blipFill>
                  <pic:spPr>
                    <a:xfrm>
                      <a:off x="0" y="0"/>
                      <a:ext cx="1896745" cy="15906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6304" behindDoc="0" locked="0" layoutInCell="1" allowOverlap="1">
            <wp:simplePos x="0" y="0"/>
            <wp:positionH relativeFrom="column">
              <wp:posOffset>774651</wp:posOffset>
            </wp:positionH>
            <wp:positionV relativeFrom="page">
              <wp:posOffset>2987772</wp:posOffset>
            </wp:positionV>
            <wp:extent cx="1925955" cy="1583690"/>
            <wp:effectExtent l="0" t="0" r="0" b="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ksc_DPCNN_gra.PNG"/>
                    <pic:cNvPicPr/>
                  </pic:nvPicPr>
                  <pic:blipFill>
                    <a:blip r:embed="rId459">
                      <a:extLst>
                        <a:ext uri="{28A0092B-C50C-407E-A947-70E740481C1C}">
                          <a14:useLocalDpi xmlns:a14="http://schemas.microsoft.com/office/drawing/2010/main" val="0"/>
                        </a:ext>
                      </a:extLst>
                    </a:blip>
                    <a:stretch>
                      <a:fillRect/>
                    </a:stretch>
                  </pic:blipFill>
                  <pic:spPr>
                    <a:xfrm>
                      <a:off x="0" y="0"/>
                      <a:ext cx="1925955" cy="158369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5280" behindDoc="0" locked="0" layoutInCell="1" allowOverlap="1">
            <wp:simplePos x="0" y="0"/>
            <wp:positionH relativeFrom="column">
              <wp:posOffset>3176514</wp:posOffset>
            </wp:positionH>
            <wp:positionV relativeFrom="page">
              <wp:posOffset>1073248</wp:posOffset>
            </wp:positionV>
            <wp:extent cx="1922145" cy="1601470"/>
            <wp:effectExtent l="0" t="0" r="1905"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sc_LGBM_gra.PNG"/>
                    <pic:cNvPicPr/>
                  </pic:nvPicPr>
                  <pic:blipFill>
                    <a:blip r:embed="rId460">
                      <a:extLst>
                        <a:ext uri="{28A0092B-C50C-407E-A947-70E740481C1C}">
                          <a14:useLocalDpi xmlns:a14="http://schemas.microsoft.com/office/drawing/2010/main" val="0"/>
                        </a:ext>
                      </a:extLst>
                    </a:blip>
                    <a:stretch>
                      <a:fillRect/>
                    </a:stretch>
                  </pic:blipFill>
                  <pic:spPr>
                    <a:xfrm>
                      <a:off x="0" y="0"/>
                      <a:ext cx="1922145" cy="1601470"/>
                    </a:xfrm>
                    <a:prstGeom prst="rect">
                      <a:avLst/>
                    </a:prstGeom>
                  </pic:spPr>
                </pic:pic>
              </a:graphicData>
            </a:graphic>
            <wp14:sizeRelH relativeFrom="margin">
              <wp14:pctWidth>0</wp14:pctWidth>
            </wp14:sizeRelH>
            <wp14:sizeRelV relativeFrom="margin">
              <wp14:pctHeight>0</wp14:pctHeight>
            </wp14:sizeRelV>
          </wp:anchor>
        </w:drawing>
      </w:r>
      <w:r>
        <w:rPr>
          <w:b/>
          <w:bCs/>
          <w:sz w:val="24"/>
        </w:rPr>
        <w:drawing>
          <wp:anchor distT="0" distB="0" distL="114300" distR="114300" simplePos="0" relativeHeight="251760640" behindDoc="0" locked="0" layoutInCell="1" allowOverlap="1" wp14:anchorId="7A4F4471" wp14:editId="4E018A14">
            <wp:simplePos x="0" y="0"/>
            <wp:positionH relativeFrom="margin">
              <wp:posOffset>780171</wp:posOffset>
            </wp:positionH>
            <wp:positionV relativeFrom="page">
              <wp:posOffset>1067484</wp:posOffset>
            </wp:positionV>
            <wp:extent cx="1929130" cy="1609090"/>
            <wp:effectExtent l="0" t="0" r="0" b="0"/>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sc-6-5.PNG"/>
                    <pic:cNvPicPr/>
                  </pic:nvPicPr>
                  <pic:blipFill>
                    <a:blip r:embed="rId447">
                      <a:extLst>
                        <a:ext uri="{28A0092B-C50C-407E-A947-70E740481C1C}">
                          <a14:useLocalDpi xmlns:a14="http://schemas.microsoft.com/office/drawing/2010/main" val="0"/>
                        </a:ext>
                      </a:extLst>
                    </a:blip>
                    <a:stretch>
                      <a:fillRect/>
                    </a:stretch>
                  </pic:blipFill>
                  <pic:spPr>
                    <a:xfrm>
                      <a:off x="0" y="0"/>
                      <a:ext cx="1929130" cy="1609090"/>
                    </a:xfrm>
                    <a:prstGeom prst="rect">
                      <a:avLst/>
                    </a:prstGeom>
                  </pic:spPr>
                </pic:pic>
              </a:graphicData>
            </a:graphic>
            <wp14:sizeRelH relativeFrom="margin">
              <wp14:pctWidth>0</wp14:pctWidth>
            </wp14:sizeRelH>
            <wp14:sizeRelV relativeFrom="margin">
              <wp14:pctHeight>0</wp14:pctHeight>
            </wp14:sizeRelV>
          </wp:anchor>
        </w:drawing>
      </w:r>
    </w:p>
    <w:p w:rsidR="00450848" w:rsidRDefault="00450848" w:rsidP="00450848">
      <w:pPr>
        <w:pStyle w:val="amy1"/>
        <w:spacing w:line="440" w:lineRule="exact"/>
        <w:ind w:firstLineChars="228" w:firstLine="479"/>
        <w:rPr>
          <w:bCs/>
          <w:sz w:val="21"/>
          <w:szCs w:val="21"/>
        </w:rPr>
      </w:pPr>
    </w:p>
    <w:p w:rsidR="0055238C" w:rsidRDefault="006A7DD3" w:rsidP="00BA6428">
      <w:pPr>
        <w:spacing w:line="440" w:lineRule="exact"/>
        <w:rPr>
          <w:sz w:val="24"/>
          <w:szCs w:val="24"/>
        </w:rPr>
      </w:pPr>
      <w:r>
        <w:rPr>
          <w:sz w:val="24"/>
          <w:szCs w:val="24"/>
        </w:rPr>
        <w:t xml:space="preserve">                                 </w:t>
      </w:r>
    </w:p>
    <w:p w:rsidR="00703D93" w:rsidRDefault="00703D93" w:rsidP="00703D93">
      <w:pPr>
        <w:pStyle w:val="amy1"/>
        <w:spacing w:line="440" w:lineRule="exact"/>
        <w:ind w:firstLineChars="1428" w:firstLine="2999"/>
        <w:rPr>
          <w:bCs/>
          <w:sz w:val="21"/>
          <w:szCs w:val="21"/>
        </w:rPr>
      </w:pPr>
    </w:p>
    <w:p w:rsidR="00703D93" w:rsidRDefault="00703D93" w:rsidP="00703D93">
      <w:pPr>
        <w:pStyle w:val="amy1"/>
        <w:spacing w:line="440" w:lineRule="exact"/>
        <w:ind w:firstLineChars="1428" w:firstLine="2999"/>
        <w:rPr>
          <w:bCs/>
          <w:sz w:val="21"/>
          <w:szCs w:val="21"/>
        </w:rPr>
      </w:pPr>
    </w:p>
    <w:p w:rsidR="00703D93" w:rsidRDefault="00703D93" w:rsidP="00450848">
      <w:pPr>
        <w:pStyle w:val="amy1"/>
        <w:spacing w:line="440" w:lineRule="exact"/>
        <w:ind w:firstLineChars="0" w:firstLine="0"/>
        <w:rPr>
          <w:bCs/>
          <w:sz w:val="21"/>
          <w:szCs w:val="21"/>
        </w:rPr>
      </w:pPr>
    </w:p>
    <w:p w:rsidR="00703D93" w:rsidRPr="006F73BC" w:rsidRDefault="00703D93" w:rsidP="00703D93">
      <w:pPr>
        <w:pStyle w:val="amy1"/>
        <w:spacing w:line="440" w:lineRule="exact"/>
        <w:ind w:firstLineChars="0" w:firstLine="0"/>
        <w:rPr>
          <w:bCs/>
          <w:szCs w:val="24"/>
        </w:rPr>
      </w:pPr>
      <w:r>
        <w:rPr>
          <w:szCs w:val="24"/>
        </w:rPr>
        <w:t xml:space="preserve">  </w:t>
      </w:r>
      <w:r w:rsidR="00450848">
        <w:rPr>
          <w:szCs w:val="24"/>
        </w:rPr>
        <w:t xml:space="preserve">   </w:t>
      </w:r>
      <w:r w:rsidRPr="006F73BC">
        <w:rPr>
          <w:rFonts w:hint="eastAsia"/>
          <w:bCs/>
          <w:szCs w:val="24"/>
        </w:rPr>
        <w:t>（</w:t>
      </w:r>
      <w:r w:rsidRPr="006F73BC">
        <w:rPr>
          <w:rFonts w:hint="eastAsia"/>
          <w:bCs/>
          <w:szCs w:val="24"/>
        </w:rPr>
        <w:t>c</w:t>
      </w:r>
      <w:r w:rsidRPr="006F73BC">
        <w:rPr>
          <w:rFonts w:hint="eastAsia"/>
          <w:bCs/>
          <w:szCs w:val="24"/>
        </w:rPr>
        <w:t>）</w:t>
      </w:r>
      <w:r w:rsidRPr="006F73BC">
        <w:rPr>
          <w:rFonts w:hint="eastAsia"/>
          <w:bCs/>
          <w:szCs w:val="24"/>
        </w:rPr>
        <w:t>D</w:t>
      </w:r>
      <w:r w:rsidRPr="006F73BC">
        <w:rPr>
          <w:bCs/>
          <w:szCs w:val="24"/>
        </w:rPr>
        <w:t>PCNN</w:t>
      </w:r>
      <w:r w:rsidRPr="006F73BC">
        <w:rPr>
          <w:rFonts w:hint="eastAsia"/>
          <w:bCs/>
          <w:szCs w:val="24"/>
        </w:rPr>
        <w:t xml:space="preserve"> O</w:t>
      </w:r>
      <w:r w:rsidRPr="006F73BC">
        <w:rPr>
          <w:bCs/>
          <w:szCs w:val="24"/>
        </w:rPr>
        <w:t>A=88.0% Kappa=0.</w:t>
      </w:r>
      <w:r w:rsidR="006F73BC">
        <w:rPr>
          <w:bCs/>
          <w:szCs w:val="24"/>
        </w:rPr>
        <w:t xml:space="preserve">866   </w:t>
      </w:r>
      <w:r w:rsidRPr="006F73BC">
        <w:rPr>
          <w:rFonts w:hint="eastAsia"/>
          <w:bCs/>
          <w:szCs w:val="24"/>
        </w:rPr>
        <w:t>（</w:t>
      </w:r>
      <w:r w:rsidRPr="006F73BC">
        <w:rPr>
          <w:bCs/>
          <w:szCs w:val="24"/>
        </w:rPr>
        <w:t>d</w:t>
      </w:r>
      <w:r w:rsidRPr="006F73BC">
        <w:rPr>
          <w:rFonts w:hint="eastAsia"/>
          <w:bCs/>
          <w:szCs w:val="24"/>
        </w:rPr>
        <w:t>）</w:t>
      </w:r>
      <w:r w:rsidRPr="006F73BC">
        <w:rPr>
          <w:szCs w:val="24"/>
        </w:rPr>
        <w:t>RPCNN</w:t>
      </w:r>
      <w:r w:rsidRPr="006F73BC">
        <w:rPr>
          <w:bCs/>
          <w:szCs w:val="24"/>
        </w:rPr>
        <w:t xml:space="preserve"> OA = 65.1% Kappa =0.61</w:t>
      </w:r>
    </w:p>
    <w:p w:rsidR="00703D93" w:rsidRPr="006F73BC" w:rsidRDefault="00703D93" w:rsidP="006F73BC">
      <w:pPr>
        <w:pStyle w:val="amy1"/>
        <w:spacing w:line="440" w:lineRule="exact"/>
        <w:ind w:firstLineChars="1300" w:firstLine="3120"/>
        <w:rPr>
          <w:bCs/>
          <w:szCs w:val="24"/>
        </w:rPr>
      </w:pPr>
      <w:r w:rsidRPr="006F73BC">
        <w:rPr>
          <w:bCs/>
          <w:szCs w:val="24"/>
        </w:rPr>
        <w:t>图</w:t>
      </w:r>
      <w:r w:rsidRPr="006F73BC">
        <w:rPr>
          <w:rFonts w:hint="eastAsia"/>
          <w:bCs/>
          <w:szCs w:val="24"/>
        </w:rPr>
        <w:t>4</w:t>
      </w:r>
      <w:r w:rsidRPr="006F73BC">
        <w:rPr>
          <w:bCs/>
          <w:szCs w:val="24"/>
        </w:rPr>
        <w:t>.1</w:t>
      </w:r>
      <w:r w:rsidR="00450848" w:rsidRPr="006F73BC">
        <w:rPr>
          <w:bCs/>
          <w:szCs w:val="24"/>
        </w:rPr>
        <w:t>5</w:t>
      </w:r>
      <w:r w:rsidRPr="006F73BC">
        <w:rPr>
          <w:bCs/>
          <w:szCs w:val="24"/>
        </w:rPr>
        <w:t xml:space="preserve">  KSC</w:t>
      </w:r>
      <w:r w:rsidRPr="006F73BC">
        <w:rPr>
          <w:bCs/>
          <w:szCs w:val="24"/>
        </w:rPr>
        <w:t>分类效果图</w:t>
      </w:r>
    </w:p>
    <w:p w:rsidR="00A314BE" w:rsidRPr="006F73BC" w:rsidRDefault="00A314BE" w:rsidP="006F73BC">
      <w:pPr>
        <w:pStyle w:val="amy1"/>
        <w:spacing w:line="440" w:lineRule="exact"/>
        <w:ind w:firstLineChars="1100" w:firstLine="2640"/>
        <w:rPr>
          <w:bCs/>
          <w:szCs w:val="24"/>
        </w:rPr>
      </w:pPr>
      <w:r w:rsidRPr="006F73BC">
        <w:rPr>
          <w:bCs/>
          <w:szCs w:val="24"/>
        </w:rPr>
        <w:t>表</w:t>
      </w:r>
      <w:r w:rsidRPr="006F73BC">
        <w:rPr>
          <w:rFonts w:hint="eastAsia"/>
          <w:bCs/>
          <w:szCs w:val="24"/>
        </w:rPr>
        <w:t xml:space="preserve"> </w:t>
      </w:r>
      <w:r w:rsidRPr="006F73BC">
        <w:rPr>
          <w:bCs/>
          <w:szCs w:val="24"/>
        </w:rPr>
        <w:t xml:space="preserve">4.4 </w:t>
      </w:r>
      <w:r w:rsidRPr="006F73BC">
        <w:rPr>
          <w:rFonts w:hint="eastAsia"/>
          <w:bCs/>
          <w:szCs w:val="24"/>
        </w:rPr>
        <w:t>I</w:t>
      </w:r>
      <w:r w:rsidRPr="006F73BC">
        <w:rPr>
          <w:bCs/>
          <w:szCs w:val="24"/>
        </w:rPr>
        <w:t>ndian Pines</w:t>
      </w:r>
      <w:r w:rsidRPr="006F73BC">
        <w:rPr>
          <w:bCs/>
          <w:szCs w:val="24"/>
        </w:rPr>
        <w:t>数据集地物分类</w:t>
      </w:r>
      <w:r w:rsidR="009F2AE1" w:rsidRPr="006F73BC">
        <w:rPr>
          <w:rFonts w:hint="eastAsia"/>
          <w:bCs/>
          <w:szCs w:val="24"/>
        </w:rPr>
        <w:t>O</w:t>
      </w:r>
      <w:r w:rsidR="009F2AE1" w:rsidRPr="006F73BC">
        <w:rPr>
          <w:bCs/>
          <w:szCs w:val="24"/>
        </w:rPr>
        <w:t>A</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36"/>
        <w:gridCol w:w="2168"/>
        <w:gridCol w:w="1056"/>
        <w:gridCol w:w="1056"/>
        <w:gridCol w:w="1045"/>
        <w:gridCol w:w="928"/>
        <w:gridCol w:w="917"/>
      </w:tblGrid>
      <w:tr w:rsidR="00A314BE" w:rsidRPr="00A314BE" w:rsidTr="00B602AC">
        <w:trPr>
          <w:jc w:val="center"/>
        </w:trPr>
        <w:tc>
          <w:tcPr>
            <w:tcW w:w="0" w:type="auto"/>
            <w:tcBorders>
              <w:top w:val="single" w:sz="12" w:space="0" w:color="auto"/>
              <w:bottom w:val="single" w:sz="12" w:space="0" w:color="auto"/>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编号</w:t>
            </w:r>
          </w:p>
        </w:tc>
        <w:tc>
          <w:tcPr>
            <w:tcW w:w="0" w:type="auto"/>
            <w:tcBorders>
              <w:top w:val="single" w:sz="12" w:space="0" w:color="auto"/>
              <w:left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地物类别</w:t>
            </w:r>
          </w:p>
        </w:tc>
        <w:tc>
          <w:tcPr>
            <w:tcW w:w="0" w:type="auto"/>
            <w:tcBorders>
              <w:top w:val="single" w:sz="12" w:space="0" w:color="auto"/>
              <w:left w:val="nil"/>
              <w:bottom w:val="single" w:sz="12" w:space="0" w:color="auto"/>
            </w:tcBorders>
            <w:shd w:val="clear" w:color="auto" w:fill="auto"/>
          </w:tcPr>
          <w:p w:rsidR="00A314BE" w:rsidRPr="00A314BE" w:rsidRDefault="00A314BE" w:rsidP="00B602AC">
            <w:pPr>
              <w:spacing w:line="300" w:lineRule="exact"/>
              <w:jc w:val="center"/>
              <w:rPr>
                <w:sz w:val="21"/>
                <w:szCs w:val="21"/>
              </w:rPr>
            </w:pPr>
            <w:r w:rsidRPr="00A314BE">
              <w:rPr>
                <w:sz w:val="21"/>
                <w:szCs w:val="21"/>
              </w:rPr>
              <w:t>样本个数</w:t>
            </w:r>
          </w:p>
        </w:tc>
        <w:tc>
          <w:tcPr>
            <w:tcW w:w="0" w:type="auto"/>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sz w:val="21"/>
                <w:szCs w:val="21"/>
              </w:rPr>
              <w:t>本章算法</w:t>
            </w:r>
          </w:p>
        </w:tc>
        <w:tc>
          <w:tcPr>
            <w:tcW w:w="0" w:type="auto"/>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rFonts w:hint="eastAsia"/>
                <w:sz w:val="21"/>
                <w:szCs w:val="21"/>
              </w:rPr>
              <w:t>K</w:t>
            </w:r>
            <w:r w:rsidRPr="00A314BE">
              <w:rPr>
                <w:sz w:val="21"/>
                <w:szCs w:val="21"/>
              </w:rPr>
              <w:t>C-LGM</w:t>
            </w:r>
          </w:p>
        </w:tc>
        <w:tc>
          <w:tcPr>
            <w:tcW w:w="236" w:type="dxa"/>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rFonts w:hint="eastAsia"/>
                <w:sz w:val="21"/>
                <w:szCs w:val="21"/>
              </w:rPr>
              <w:t>D</w:t>
            </w:r>
            <w:r w:rsidRPr="00A314BE">
              <w:rPr>
                <w:sz w:val="21"/>
                <w:szCs w:val="21"/>
              </w:rPr>
              <w:t>PCNN</w:t>
            </w:r>
          </w:p>
        </w:tc>
        <w:tc>
          <w:tcPr>
            <w:tcW w:w="236" w:type="dxa"/>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sz w:val="21"/>
                <w:szCs w:val="21"/>
              </w:rPr>
              <w:t>RPCNN</w:t>
            </w:r>
          </w:p>
        </w:tc>
      </w:tr>
      <w:tr w:rsidR="00A314BE" w:rsidRPr="00A314BE" w:rsidTr="00B602AC">
        <w:trPr>
          <w:jc w:val="center"/>
        </w:trPr>
        <w:tc>
          <w:tcPr>
            <w:tcW w:w="0" w:type="auto"/>
            <w:tcBorders>
              <w:top w:val="single" w:sz="12" w:space="0" w:color="auto"/>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w:t>
            </w:r>
          </w:p>
        </w:tc>
        <w:tc>
          <w:tcPr>
            <w:tcW w:w="0" w:type="auto"/>
            <w:tcBorders>
              <w:top w:val="single" w:sz="12" w:space="0" w:color="auto"/>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Alfalfa</w:t>
            </w:r>
          </w:p>
        </w:tc>
        <w:tc>
          <w:tcPr>
            <w:tcW w:w="0" w:type="auto"/>
            <w:tcBorders>
              <w:top w:val="single" w:sz="12" w:space="0" w:color="auto"/>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54</w:t>
            </w:r>
          </w:p>
        </w:tc>
        <w:tc>
          <w:tcPr>
            <w:tcW w:w="0" w:type="auto"/>
            <w:tcBorders>
              <w:top w:val="single" w:sz="12" w:space="0" w:color="auto"/>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.35</w:t>
            </w:r>
          </w:p>
        </w:tc>
        <w:tc>
          <w:tcPr>
            <w:tcW w:w="0" w:type="auto"/>
            <w:tcBorders>
              <w:top w:val="single" w:sz="12" w:space="0" w:color="auto"/>
              <w:left w:val="nil"/>
              <w:bottom w:val="nil"/>
            </w:tcBorders>
          </w:tcPr>
          <w:p w:rsidR="00664AA4" w:rsidRPr="00A314BE" w:rsidRDefault="00664AA4" w:rsidP="00664AA4">
            <w:pPr>
              <w:spacing w:line="300" w:lineRule="exact"/>
              <w:jc w:val="center"/>
              <w:rPr>
                <w:sz w:val="21"/>
                <w:szCs w:val="21"/>
              </w:rPr>
            </w:pPr>
            <w:r>
              <w:rPr>
                <w:rFonts w:hint="eastAsia"/>
                <w:sz w:val="21"/>
                <w:szCs w:val="21"/>
              </w:rPr>
              <w:t>0</w:t>
            </w:r>
            <w:r>
              <w:rPr>
                <w:sz w:val="21"/>
                <w:szCs w:val="21"/>
              </w:rPr>
              <w:t>.85</w:t>
            </w:r>
          </w:p>
        </w:tc>
        <w:tc>
          <w:tcPr>
            <w:tcW w:w="236" w:type="dxa"/>
            <w:tcBorders>
              <w:top w:val="single" w:sz="12" w:space="0" w:color="auto"/>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.43</w:t>
            </w:r>
          </w:p>
        </w:tc>
        <w:tc>
          <w:tcPr>
            <w:tcW w:w="236" w:type="dxa"/>
            <w:tcBorders>
              <w:top w:val="single" w:sz="12" w:space="0" w:color="auto"/>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.00</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Corn-notill</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1434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.81</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.73</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3</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Corn-min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834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.93</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.69</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.80</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.88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.91</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.68</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.63</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5</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Grass/Pasture</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497</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.94</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.88</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.82</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6</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Grass/Trees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747</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.96</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.91</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7</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Grass/pasture-mowed</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26</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.88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.79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.46</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.96</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8</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Hay-windrowed</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489</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.97</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1</w:t>
            </w:r>
            <w:r>
              <w:rPr>
                <w:sz w:val="21"/>
                <w:szCs w:val="21"/>
              </w:rPr>
              <w:t>.00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.97</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Oats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20</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.58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.40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.05</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10</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Soybeans-notill</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968</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.92</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.73</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.76</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11</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Soybeans-min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2468</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.95</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.92</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.83</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12</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Soybean-clean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614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.70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.77</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sz w:val="21"/>
                <w:szCs w:val="21"/>
              </w:rPr>
              <w:t>0.05</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13</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Wheat</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212</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14</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Woods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1294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.98</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15</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Bldg-Grass-Tree-Drive</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380</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.90</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.96</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.61</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.67</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16</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Stone-steeltowers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95</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sz w:val="21"/>
                <w:szCs w:val="21"/>
              </w:rPr>
              <w:t>0.97</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.90</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.00</w:t>
            </w:r>
          </w:p>
        </w:tc>
      </w:tr>
      <w:tr w:rsidR="00A314BE" w:rsidRPr="00A314BE" w:rsidTr="00B602AC">
        <w:trPr>
          <w:jc w:val="center"/>
        </w:trPr>
        <w:tc>
          <w:tcPr>
            <w:tcW w:w="0" w:type="auto"/>
            <w:tcBorders>
              <w:top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236" w:type="dxa"/>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236" w:type="dxa"/>
            <w:tcBorders>
              <w:top w:val="nil"/>
              <w:left w:val="nil"/>
              <w:bottom w:val="single" w:sz="12" w:space="0" w:color="auto"/>
            </w:tcBorders>
          </w:tcPr>
          <w:p w:rsidR="00A314BE" w:rsidRPr="00A314BE" w:rsidRDefault="00A314BE" w:rsidP="00B602AC">
            <w:pPr>
              <w:spacing w:line="300" w:lineRule="exact"/>
              <w:jc w:val="center"/>
              <w:rPr>
                <w:sz w:val="21"/>
                <w:szCs w:val="21"/>
              </w:rPr>
            </w:pPr>
          </w:p>
        </w:tc>
      </w:tr>
    </w:tbl>
    <w:p w:rsidR="00703D93" w:rsidRDefault="00703D93" w:rsidP="00BA6428">
      <w:pPr>
        <w:spacing w:line="440" w:lineRule="exact"/>
        <w:rPr>
          <w:sz w:val="24"/>
          <w:szCs w:val="24"/>
        </w:rPr>
      </w:pPr>
    </w:p>
    <w:p w:rsidR="00450848" w:rsidRDefault="00450848" w:rsidP="00410F9F">
      <w:pPr>
        <w:pStyle w:val="amy1"/>
        <w:spacing w:line="440" w:lineRule="exact"/>
        <w:ind w:firstLineChars="1478" w:firstLine="3104"/>
        <w:rPr>
          <w:bCs/>
          <w:sz w:val="21"/>
          <w:szCs w:val="21"/>
        </w:rPr>
      </w:pPr>
    </w:p>
    <w:p w:rsidR="00450848" w:rsidRDefault="00450848" w:rsidP="00410F9F">
      <w:pPr>
        <w:pStyle w:val="amy1"/>
        <w:spacing w:line="440" w:lineRule="exact"/>
        <w:ind w:firstLineChars="1478" w:firstLine="3104"/>
        <w:rPr>
          <w:bCs/>
          <w:sz w:val="21"/>
          <w:szCs w:val="21"/>
        </w:rPr>
      </w:pPr>
    </w:p>
    <w:p w:rsidR="004F748F" w:rsidRPr="006F73BC" w:rsidRDefault="004F748F" w:rsidP="006F73BC">
      <w:pPr>
        <w:pStyle w:val="amy1"/>
        <w:spacing w:line="440" w:lineRule="exact"/>
        <w:ind w:firstLineChars="1300" w:firstLine="3120"/>
        <w:rPr>
          <w:bCs/>
          <w:szCs w:val="24"/>
        </w:rPr>
      </w:pPr>
      <w:r w:rsidRPr="006F73BC">
        <w:rPr>
          <w:bCs/>
          <w:szCs w:val="24"/>
        </w:rPr>
        <w:lastRenderedPageBreak/>
        <w:t>表</w:t>
      </w:r>
      <w:r w:rsidRPr="006F73BC">
        <w:rPr>
          <w:bCs/>
          <w:szCs w:val="24"/>
        </w:rPr>
        <w:t>4.5 KSC</w:t>
      </w:r>
      <w:r w:rsidRPr="006F73BC">
        <w:rPr>
          <w:bCs/>
          <w:szCs w:val="24"/>
        </w:rPr>
        <w:t>数据集地物分类</w:t>
      </w:r>
      <w:r w:rsidR="009F2AE1" w:rsidRPr="006F73BC">
        <w:rPr>
          <w:rFonts w:hint="eastAsia"/>
          <w:bCs/>
          <w:szCs w:val="24"/>
        </w:rPr>
        <w:t>O</w:t>
      </w:r>
      <w:r w:rsidR="009F2AE1" w:rsidRPr="006F73BC">
        <w:rPr>
          <w:bCs/>
          <w:szCs w:val="24"/>
        </w:rPr>
        <w:t>A</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36"/>
        <w:gridCol w:w="1056"/>
        <w:gridCol w:w="1056"/>
        <w:gridCol w:w="1045"/>
        <w:gridCol w:w="928"/>
        <w:gridCol w:w="917"/>
      </w:tblGrid>
      <w:tr w:rsidR="004F748F" w:rsidRPr="00A314BE" w:rsidTr="004F748F">
        <w:trPr>
          <w:jc w:val="center"/>
        </w:trPr>
        <w:tc>
          <w:tcPr>
            <w:tcW w:w="0" w:type="auto"/>
            <w:tcBorders>
              <w:top w:val="single" w:sz="12" w:space="0" w:color="auto"/>
              <w:bottom w:val="single" w:sz="12" w:space="0" w:color="auto"/>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编号</w:t>
            </w:r>
          </w:p>
        </w:tc>
        <w:tc>
          <w:tcPr>
            <w:tcW w:w="0" w:type="auto"/>
            <w:tcBorders>
              <w:top w:val="single" w:sz="12" w:space="0" w:color="auto"/>
              <w:left w:val="nil"/>
              <w:bottom w:val="single" w:sz="12" w:space="0" w:color="auto"/>
            </w:tcBorders>
            <w:shd w:val="clear" w:color="auto" w:fill="auto"/>
          </w:tcPr>
          <w:p w:rsidR="004F748F" w:rsidRPr="00A314BE" w:rsidRDefault="004F748F" w:rsidP="00B602AC">
            <w:pPr>
              <w:spacing w:line="300" w:lineRule="exact"/>
              <w:jc w:val="center"/>
              <w:rPr>
                <w:sz w:val="21"/>
                <w:szCs w:val="21"/>
              </w:rPr>
            </w:pPr>
            <w:r w:rsidRPr="00A314BE">
              <w:rPr>
                <w:sz w:val="21"/>
                <w:szCs w:val="21"/>
              </w:rPr>
              <w:t>样本个数</w:t>
            </w:r>
          </w:p>
        </w:tc>
        <w:tc>
          <w:tcPr>
            <w:tcW w:w="0" w:type="auto"/>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sz w:val="21"/>
                <w:szCs w:val="21"/>
              </w:rPr>
              <w:t>本章算法</w:t>
            </w:r>
          </w:p>
        </w:tc>
        <w:tc>
          <w:tcPr>
            <w:tcW w:w="0" w:type="auto"/>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rFonts w:hint="eastAsia"/>
                <w:sz w:val="21"/>
                <w:szCs w:val="21"/>
              </w:rPr>
              <w:t>K</w:t>
            </w:r>
            <w:r w:rsidRPr="00A314BE">
              <w:rPr>
                <w:sz w:val="21"/>
                <w:szCs w:val="21"/>
              </w:rPr>
              <w:t>C-LGM</w:t>
            </w:r>
          </w:p>
        </w:tc>
        <w:tc>
          <w:tcPr>
            <w:tcW w:w="928" w:type="dxa"/>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rFonts w:hint="eastAsia"/>
                <w:sz w:val="21"/>
                <w:szCs w:val="21"/>
              </w:rPr>
              <w:t>D</w:t>
            </w:r>
            <w:r w:rsidRPr="00A314BE">
              <w:rPr>
                <w:sz w:val="21"/>
                <w:szCs w:val="21"/>
              </w:rPr>
              <w:t>PCNN</w:t>
            </w:r>
          </w:p>
        </w:tc>
        <w:tc>
          <w:tcPr>
            <w:tcW w:w="917" w:type="dxa"/>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sz w:val="21"/>
                <w:szCs w:val="21"/>
              </w:rPr>
              <w:t>RPCNN</w:t>
            </w:r>
          </w:p>
        </w:tc>
      </w:tr>
      <w:tr w:rsidR="004F748F" w:rsidRPr="00A314BE" w:rsidTr="004F748F">
        <w:trPr>
          <w:jc w:val="center"/>
        </w:trPr>
        <w:tc>
          <w:tcPr>
            <w:tcW w:w="0" w:type="auto"/>
            <w:tcBorders>
              <w:top w:val="single" w:sz="12" w:space="0" w:color="auto"/>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w:t>
            </w:r>
          </w:p>
        </w:tc>
        <w:tc>
          <w:tcPr>
            <w:tcW w:w="0" w:type="auto"/>
            <w:tcBorders>
              <w:top w:val="single" w:sz="12" w:space="0" w:color="auto"/>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761</w:t>
            </w:r>
          </w:p>
        </w:tc>
        <w:tc>
          <w:tcPr>
            <w:tcW w:w="0" w:type="auto"/>
            <w:tcBorders>
              <w:top w:val="single" w:sz="12" w:space="0" w:color="auto"/>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28" w:type="dxa"/>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17" w:type="dxa"/>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2</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243</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.61</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.88</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.53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3</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256</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.89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.75</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.49</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4</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252</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.33</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.05</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.03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5</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161</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.86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.61</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.71</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0.55</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6</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229</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.49</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.00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7</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105</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.92</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.30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8</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431</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.88</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9</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520</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.99</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.83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10</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404</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.97</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.82</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11</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419</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.98</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.91</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12</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503</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1</w:t>
            </w:r>
            <w:r>
              <w:rPr>
                <w:sz w:val="21"/>
                <w:szCs w:val="21"/>
              </w:rPr>
              <w:t>.00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.73</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.57</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13</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927</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1</w:t>
            </w:r>
            <w:r>
              <w:rPr>
                <w:sz w:val="21"/>
                <w:szCs w:val="21"/>
              </w:rPr>
              <w:t>.00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1</w:t>
            </w:r>
            <w:r>
              <w:rPr>
                <w:sz w:val="21"/>
                <w:szCs w:val="21"/>
              </w:rPr>
              <w:t>.00</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.88</w:t>
            </w:r>
          </w:p>
        </w:tc>
      </w:tr>
      <w:tr w:rsidR="004F748F" w:rsidRPr="00A314BE" w:rsidTr="004F748F">
        <w:trPr>
          <w:jc w:val="center"/>
        </w:trPr>
        <w:tc>
          <w:tcPr>
            <w:tcW w:w="0" w:type="auto"/>
            <w:tcBorders>
              <w:top w:val="nil"/>
              <w:bottom w:val="single" w:sz="12" w:space="0" w:color="auto"/>
              <w:right w:val="nil"/>
            </w:tcBorders>
            <w:shd w:val="clear" w:color="auto" w:fill="auto"/>
          </w:tcPr>
          <w:p w:rsidR="004F748F" w:rsidRPr="00A314BE" w:rsidRDefault="004F748F" w:rsidP="009F2AE1">
            <w:pPr>
              <w:spacing w:line="300" w:lineRule="exact"/>
              <w:rPr>
                <w:sz w:val="21"/>
                <w:szCs w:val="21"/>
              </w:rPr>
            </w:pPr>
          </w:p>
        </w:tc>
        <w:tc>
          <w:tcPr>
            <w:tcW w:w="0" w:type="auto"/>
            <w:tcBorders>
              <w:top w:val="nil"/>
              <w:left w:val="nil"/>
              <w:bottom w:val="single" w:sz="12" w:space="0" w:color="auto"/>
            </w:tcBorders>
            <w:shd w:val="clear" w:color="auto" w:fill="auto"/>
          </w:tcPr>
          <w:p w:rsidR="004F748F" w:rsidRPr="00A314BE" w:rsidRDefault="004F748F" w:rsidP="00B602AC">
            <w:pPr>
              <w:spacing w:line="300" w:lineRule="exact"/>
              <w:jc w:val="center"/>
              <w:rPr>
                <w:sz w:val="21"/>
                <w:szCs w:val="21"/>
              </w:rPr>
            </w:pPr>
          </w:p>
        </w:tc>
        <w:tc>
          <w:tcPr>
            <w:tcW w:w="0" w:type="auto"/>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0" w:type="auto"/>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928" w:type="dxa"/>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917" w:type="dxa"/>
            <w:tcBorders>
              <w:top w:val="nil"/>
              <w:left w:val="nil"/>
              <w:bottom w:val="single" w:sz="12" w:space="0" w:color="auto"/>
            </w:tcBorders>
          </w:tcPr>
          <w:p w:rsidR="004F748F" w:rsidRPr="00A314BE" w:rsidRDefault="004F748F" w:rsidP="00B602AC">
            <w:pPr>
              <w:spacing w:line="300" w:lineRule="exact"/>
              <w:jc w:val="center"/>
              <w:rPr>
                <w:sz w:val="21"/>
                <w:szCs w:val="21"/>
              </w:rPr>
            </w:pPr>
          </w:p>
        </w:tc>
      </w:tr>
    </w:tbl>
    <w:p w:rsidR="00A314BE" w:rsidRDefault="00A314BE"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18"/>
          <w:szCs w:val="18"/>
        </w:rPr>
      </w:pPr>
    </w:p>
    <w:p w:rsidR="00957933" w:rsidRDefault="00957933" w:rsidP="00BA6428">
      <w:pPr>
        <w:spacing w:line="440" w:lineRule="exact"/>
        <w:rPr>
          <w:sz w:val="18"/>
          <w:szCs w:val="18"/>
        </w:rPr>
      </w:pPr>
    </w:p>
    <w:p w:rsidR="00957933" w:rsidRDefault="00957933" w:rsidP="00BA6428">
      <w:pPr>
        <w:spacing w:line="440" w:lineRule="exact"/>
        <w:rPr>
          <w:sz w:val="18"/>
          <w:szCs w:val="18"/>
        </w:rPr>
      </w:pPr>
    </w:p>
    <w:p w:rsidR="00957933" w:rsidRDefault="00957933"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Pr="008F1213" w:rsidRDefault="00DA3141" w:rsidP="00BA6428">
      <w:pPr>
        <w:spacing w:line="440" w:lineRule="exact"/>
        <w:rPr>
          <w:sz w:val="18"/>
          <w:szCs w:val="18"/>
        </w:rPr>
      </w:pPr>
    </w:p>
    <w:p w:rsidR="00482280" w:rsidRDefault="00E34B18">
      <w:pPr>
        <w:pStyle w:val="2"/>
        <w:spacing w:before="120" w:after="120"/>
        <w:rPr>
          <w:rStyle w:val="2CharChar"/>
          <w:color w:val="auto"/>
        </w:rPr>
      </w:pPr>
      <w:bookmarkStart w:id="300" w:name="_Toc29225"/>
      <w:bookmarkStart w:id="301" w:name="_Toc533498067"/>
      <w:r>
        <w:rPr>
          <w:rStyle w:val="2CharChar"/>
          <w:color w:val="auto"/>
        </w:rPr>
        <w:lastRenderedPageBreak/>
        <w:t>4</w:t>
      </w:r>
      <w:r w:rsidR="00482280">
        <w:rPr>
          <w:rStyle w:val="2CharChar"/>
          <w:color w:val="auto"/>
        </w:rPr>
        <w:t>.</w:t>
      </w:r>
      <w:r w:rsidR="00957933">
        <w:rPr>
          <w:rStyle w:val="2CharChar"/>
          <w:color w:val="auto"/>
        </w:rPr>
        <w:t>6</w:t>
      </w:r>
      <w:r w:rsidR="00482280">
        <w:rPr>
          <w:rStyle w:val="2CharChar"/>
          <w:rFonts w:hint="eastAsia"/>
          <w:color w:val="auto"/>
        </w:rPr>
        <w:t xml:space="preserve"> </w:t>
      </w:r>
      <w:r w:rsidR="00482280">
        <w:rPr>
          <w:rStyle w:val="2CharChar"/>
          <w:color w:val="auto"/>
        </w:rPr>
        <w:t>本章小节</w:t>
      </w:r>
      <w:bookmarkEnd w:id="300"/>
      <w:bookmarkEnd w:id="301"/>
    </w:p>
    <w:p w:rsidR="00D11FA2" w:rsidRDefault="00B149D9" w:rsidP="00D11FA2">
      <w:pPr>
        <w:pStyle w:val="aa"/>
        <w:spacing w:line="440" w:lineRule="exact"/>
        <w:ind w:firstLineChars="200" w:firstLine="480"/>
        <w:jc w:val="both"/>
        <w:rPr>
          <w:rFonts w:ascii="Times New Roman"/>
          <w:sz w:val="24"/>
          <w:szCs w:val="24"/>
        </w:rPr>
        <w:sectPr w:rsidR="00D11FA2" w:rsidSect="001568D9">
          <w:headerReference w:type="even" r:id="rId461"/>
          <w:headerReference w:type="default" r:id="rId462"/>
          <w:type w:val="oddPage"/>
          <w:pgSz w:w="11906" w:h="16838"/>
          <w:pgMar w:top="1588" w:right="1418" w:bottom="1588" w:left="1418" w:header="1134" w:footer="1134" w:gutter="0"/>
          <w:cols w:space="720"/>
          <w:docGrid w:linePitch="312"/>
        </w:sectPr>
      </w:pPr>
      <w:r>
        <w:rPr>
          <w:rFonts w:ascii="Times New Roman"/>
          <w:sz w:val="24"/>
          <w:szCs w:val="24"/>
        </w:rPr>
        <w:t>传统空</w:t>
      </w:r>
      <w:r>
        <w:rPr>
          <w:rFonts w:ascii="Times New Roman" w:hint="eastAsia"/>
          <w:sz w:val="24"/>
          <w:szCs w:val="24"/>
        </w:rPr>
        <w:t>-</w:t>
      </w:r>
      <w:r>
        <w:rPr>
          <w:rFonts w:ascii="Times New Roman"/>
          <w:sz w:val="24"/>
          <w:szCs w:val="24"/>
        </w:rPr>
        <w:t>谱信息提取方式</w:t>
      </w:r>
      <w:r w:rsidR="004C5E28">
        <w:rPr>
          <w:rFonts w:ascii="Times New Roman"/>
          <w:sz w:val="24"/>
          <w:szCs w:val="24"/>
        </w:rPr>
        <w:t>只能提取</w:t>
      </w:r>
      <w:r w:rsidR="008A6700">
        <w:rPr>
          <w:rFonts w:ascii="Times New Roman" w:hint="eastAsia"/>
          <w:sz w:val="24"/>
          <w:szCs w:val="24"/>
        </w:rPr>
        <w:t>“浅”层的手工特征，这种特征提取方式</w:t>
      </w:r>
      <w:r w:rsidR="00CF153D">
        <w:rPr>
          <w:rFonts w:ascii="Times New Roman" w:hint="eastAsia"/>
          <w:sz w:val="24"/>
          <w:szCs w:val="24"/>
        </w:rPr>
        <w:t>严重地</w:t>
      </w:r>
      <w:r w:rsidR="008A6700">
        <w:rPr>
          <w:rFonts w:ascii="Times New Roman" w:hint="eastAsia"/>
          <w:sz w:val="24"/>
          <w:szCs w:val="24"/>
        </w:rPr>
        <w:t>依赖于传领域内的知识，且</w:t>
      </w:r>
      <w:r w:rsidR="004C5E28">
        <w:rPr>
          <w:rFonts w:ascii="Times New Roman" w:hint="eastAsia"/>
          <w:sz w:val="24"/>
          <w:szCs w:val="24"/>
        </w:rPr>
        <w:t>针对不同的高光谱数据手工特征的提取方式可能有所不同。基于此，本文提出一种基于</w:t>
      </w:r>
      <w:r w:rsidR="004C5E28">
        <w:rPr>
          <w:rFonts w:ascii="Times New Roman" w:hint="eastAsia"/>
          <w:sz w:val="24"/>
          <w:szCs w:val="24"/>
        </w:rPr>
        <w:t>3</w:t>
      </w:r>
      <w:r w:rsidR="004C5E28">
        <w:rPr>
          <w:rFonts w:ascii="Times New Roman"/>
          <w:sz w:val="24"/>
          <w:szCs w:val="24"/>
        </w:rPr>
        <w:t>D</w:t>
      </w:r>
      <w:r w:rsidR="004C5E28">
        <w:rPr>
          <w:rFonts w:ascii="Times New Roman" w:hint="eastAsia"/>
          <w:sz w:val="24"/>
          <w:szCs w:val="24"/>
        </w:rPr>
        <w:t>-</w:t>
      </w:r>
      <w:r w:rsidR="004C5E28">
        <w:rPr>
          <w:rFonts w:ascii="Times New Roman"/>
          <w:sz w:val="24"/>
          <w:szCs w:val="24"/>
        </w:rPr>
        <w:t>CNN</w:t>
      </w:r>
      <w:r w:rsidR="004C5E28">
        <w:rPr>
          <w:rFonts w:ascii="Times New Roman"/>
          <w:sz w:val="24"/>
          <w:szCs w:val="24"/>
        </w:rPr>
        <w:t>框架的高光谱图像分类算法</w:t>
      </w:r>
      <w:r w:rsidR="004C5E28">
        <w:rPr>
          <w:rFonts w:ascii="Times New Roman" w:hint="eastAsia"/>
          <w:sz w:val="24"/>
          <w:szCs w:val="24"/>
        </w:rPr>
        <w:t>。</w:t>
      </w:r>
      <w:r w:rsidR="004C5E28">
        <w:rPr>
          <w:rFonts w:ascii="Times New Roman"/>
          <w:sz w:val="24"/>
          <w:szCs w:val="24"/>
        </w:rPr>
        <w:t>该算法相比于传统</w:t>
      </w:r>
      <w:r w:rsidR="004C5E28">
        <w:rPr>
          <w:rFonts w:ascii="Times New Roman" w:hint="eastAsia"/>
          <w:sz w:val="24"/>
          <w:szCs w:val="24"/>
        </w:rPr>
        <w:t>空</w:t>
      </w:r>
      <w:r w:rsidR="004C5E28">
        <w:rPr>
          <w:rFonts w:ascii="Times New Roman" w:hint="eastAsia"/>
          <w:sz w:val="24"/>
          <w:szCs w:val="24"/>
        </w:rPr>
        <w:t>-</w:t>
      </w:r>
      <w:r w:rsidR="004C5E28">
        <w:rPr>
          <w:rFonts w:ascii="Times New Roman" w:hint="eastAsia"/>
          <w:sz w:val="24"/>
          <w:szCs w:val="24"/>
        </w:rPr>
        <w:t>谱提取算法，可以自动生成</w:t>
      </w:r>
      <w:r w:rsidR="00D11FA2">
        <w:rPr>
          <w:rFonts w:ascii="Times New Roman" w:hint="eastAsia"/>
          <w:sz w:val="24"/>
          <w:szCs w:val="24"/>
        </w:rPr>
        <w:t>数据自身“深层”的特征；相比于采用</w:t>
      </w:r>
      <w:r w:rsidR="00D11FA2">
        <w:rPr>
          <w:rFonts w:ascii="Times New Roman" w:hint="eastAsia"/>
          <w:sz w:val="24"/>
          <w:szCs w:val="24"/>
        </w:rPr>
        <w:t>2</w:t>
      </w:r>
      <w:r w:rsidR="00D11FA2">
        <w:rPr>
          <w:rFonts w:ascii="Times New Roman"/>
          <w:sz w:val="24"/>
          <w:szCs w:val="24"/>
        </w:rPr>
        <w:t>D</w:t>
      </w:r>
      <w:r w:rsidR="00D11FA2">
        <w:rPr>
          <w:rFonts w:ascii="Times New Roman" w:hint="eastAsia"/>
          <w:sz w:val="24"/>
          <w:szCs w:val="24"/>
        </w:rPr>
        <w:t>-</w:t>
      </w:r>
      <w:r w:rsidR="00D11FA2">
        <w:rPr>
          <w:rFonts w:ascii="Times New Roman"/>
          <w:sz w:val="24"/>
          <w:szCs w:val="24"/>
        </w:rPr>
        <w:t>CNN</w:t>
      </w:r>
      <w:r w:rsidR="00D11FA2">
        <w:rPr>
          <w:rFonts w:ascii="Times New Roman"/>
          <w:sz w:val="24"/>
          <w:szCs w:val="24"/>
        </w:rPr>
        <w:t>的高光谱图像算法</w:t>
      </w:r>
      <w:r w:rsidR="00D11FA2">
        <w:rPr>
          <w:rFonts w:ascii="Times New Roman" w:hint="eastAsia"/>
          <w:sz w:val="24"/>
          <w:szCs w:val="24"/>
        </w:rPr>
        <w:t>，</w:t>
      </w:r>
      <w:r w:rsidR="00D11FA2">
        <w:rPr>
          <w:rFonts w:ascii="Times New Roman"/>
          <w:sz w:val="24"/>
          <w:szCs w:val="24"/>
        </w:rPr>
        <w:t>从对空间和光谱两个维度同时进行卷积</w:t>
      </w:r>
      <w:r w:rsidR="00D11FA2">
        <w:rPr>
          <w:rFonts w:ascii="Times New Roman" w:hint="eastAsia"/>
          <w:sz w:val="24"/>
          <w:szCs w:val="24"/>
        </w:rPr>
        <w:t>，</w:t>
      </w:r>
      <w:r w:rsidR="00D11FA2">
        <w:rPr>
          <w:rFonts w:ascii="Times New Roman"/>
          <w:sz w:val="24"/>
          <w:szCs w:val="24"/>
        </w:rPr>
        <w:t>更好的利用了高光谱数据的光谱信息</w:t>
      </w:r>
      <w:r w:rsidR="00D11FA2">
        <w:rPr>
          <w:rFonts w:ascii="Times New Roman" w:hint="eastAsia"/>
          <w:sz w:val="24"/>
          <w:szCs w:val="24"/>
        </w:rPr>
        <w:t>。</w:t>
      </w:r>
      <w:r w:rsidR="00D11FA2">
        <w:rPr>
          <w:rFonts w:ascii="Times New Roman"/>
          <w:sz w:val="24"/>
          <w:szCs w:val="24"/>
        </w:rPr>
        <w:t>通过两组实验进行了验证</w:t>
      </w:r>
      <w:r w:rsidR="00D11FA2">
        <w:rPr>
          <w:rFonts w:ascii="Times New Roman" w:hint="eastAsia"/>
          <w:sz w:val="24"/>
          <w:szCs w:val="24"/>
        </w:rPr>
        <w:t>，</w:t>
      </w:r>
      <w:r w:rsidR="00D11FA2">
        <w:rPr>
          <w:rFonts w:ascii="Times New Roman"/>
          <w:sz w:val="24"/>
          <w:szCs w:val="24"/>
        </w:rPr>
        <w:t>首先通过第一组实验比较多种网络结构下本章算法的执行效果</w:t>
      </w:r>
      <w:r w:rsidR="00D11FA2">
        <w:rPr>
          <w:rFonts w:ascii="Times New Roman" w:hint="eastAsia"/>
          <w:sz w:val="24"/>
          <w:szCs w:val="24"/>
        </w:rPr>
        <w:t>，验证了</w:t>
      </w:r>
      <w:r w:rsidR="00D11FA2">
        <w:rPr>
          <w:rFonts w:ascii="Times New Roman" w:hint="eastAsia"/>
          <w:sz w:val="24"/>
          <w:szCs w:val="24"/>
        </w:rPr>
        <w:t>3</w:t>
      </w:r>
      <w:r w:rsidR="00D11FA2">
        <w:rPr>
          <w:rFonts w:ascii="Times New Roman"/>
          <w:sz w:val="24"/>
          <w:szCs w:val="24"/>
        </w:rPr>
        <w:t>D-CNN</w:t>
      </w:r>
      <w:r w:rsidR="00D11FA2">
        <w:rPr>
          <w:rFonts w:ascii="Times New Roman"/>
          <w:sz w:val="24"/>
          <w:szCs w:val="24"/>
        </w:rPr>
        <w:t>算法可以极大地提高高光谱图像分类精度</w:t>
      </w:r>
      <w:r w:rsidR="00D11FA2">
        <w:rPr>
          <w:rFonts w:ascii="Times New Roman" w:hint="eastAsia"/>
          <w:sz w:val="24"/>
          <w:szCs w:val="24"/>
        </w:rPr>
        <w:t>；通过第二组实验将本章提出算法与传统分类算法进行比较，验证了本章算法有着更好的分类能力。然而，本章算法没有考虑</w:t>
      </w:r>
      <w:r w:rsidR="00F6528F">
        <w:rPr>
          <w:rFonts w:ascii="Times New Roman" w:hint="eastAsia"/>
          <w:sz w:val="24"/>
          <w:szCs w:val="24"/>
        </w:rPr>
        <w:t>利用相关无监督信息，可能会损失一些分类精度，因此本课题后续将着重探究</w:t>
      </w:r>
      <w:r w:rsidR="00F6528F">
        <w:rPr>
          <w:rFonts w:ascii="Times New Roman" w:hint="eastAsia"/>
          <w:sz w:val="24"/>
          <w:szCs w:val="24"/>
        </w:rPr>
        <w:t>3</w:t>
      </w:r>
      <w:r w:rsidR="00F6528F">
        <w:rPr>
          <w:rFonts w:ascii="Times New Roman"/>
          <w:sz w:val="24"/>
          <w:szCs w:val="24"/>
        </w:rPr>
        <w:t>D-CNN</w:t>
      </w:r>
      <w:r w:rsidR="00F6528F">
        <w:rPr>
          <w:rFonts w:ascii="Times New Roman"/>
          <w:sz w:val="24"/>
          <w:szCs w:val="24"/>
        </w:rPr>
        <w:t>和生成对抗网络</w:t>
      </w:r>
      <w:r w:rsidR="00F6528F">
        <w:rPr>
          <w:rFonts w:ascii="Times New Roman" w:hint="eastAsia"/>
          <w:sz w:val="24"/>
          <w:szCs w:val="24"/>
        </w:rPr>
        <w:t>(</w:t>
      </w:r>
      <w:r w:rsidR="00F6528F">
        <w:rPr>
          <w:rFonts w:ascii="Times New Roman"/>
          <w:sz w:val="24"/>
          <w:szCs w:val="24"/>
        </w:rPr>
        <w:t>GAN)</w:t>
      </w:r>
      <w:r w:rsidR="00F6528F">
        <w:rPr>
          <w:rFonts w:ascii="Times New Roman"/>
          <w:sz w:val="24"/>
          <w:szCs w:val="24"/>
        </w:rPr>
        <w:t>相结合</w:t>
      </w:r>
      <w:r w:rsidR="00F6528F">
        <w:rPr>
          <w:rFonts w:ascii="Times New Roman" w:hint="eastAsia"/>
          <w:sz w:val="24"/>
          <w:szCs w:val="24"/>
        </w:rPr>
        <w:t>形成的高光谱图像分类算法。</w:t>
      </w:r>
    </w:p>
    <w:p w:rsidR="00482280" w:rsidRDefault="00482280">
      <w:pPr>
        <w:pStyle w:val="1"/>
        <w:pageBreakBefore/>
        <w:spacing w:beforeLines="80" w:before="192" w:afterLines="50" w:after="120" w:line="440" w:lineRule="exact"/>
        <w:jc w:val="center"/>
        <w:rPr>
          <w:rFonts w:eastAsia="黑体"/>
          <w:b w:val="0"/>
          <w:sz w:val="36"/>
          <w:szCs w:val="36"/>
        </w:rPr>
      </w:pPr>
      <w:bookmarkStart w:id="302" w:name="_Toc8254"/>
      <w:bookmarkStart w:id="303" w:name="_Toc533498068"/>
      <w:r>
        <w:rPr>
          <w:rFonts w:eastAsia="黑体"/>
          <w:b w:val="0"/>
          <w:sz w:val="36"/>
          <w:szCs w:val="36"/>
        </w:rPr>
        <w:lastRenderedPageBreak/>
        <w:t>结</w:t>
      </w:r>
      <w:bookmarkEnd w:id="244"/>
      <w:r>
        <w:rPr>
          <w:rFonts w:eastAsia="黑体"/>
          <w:b w:val="0"/>
          <w:sz w:val="36"/>
          <w:szCs w:val="36"/>
        </w:rPr>
        <w:t xml:space="preserve">    </w:t>
      </w:r>
      <w:r>
        <w:rPr>
          <w:rFonts w:eastAsia="黑体"/>
          <w:b w:val="0"/>
          <w:sz w:val="36"/>
          <w:szCs w:val="36"/>
        </w:rPr>
        <w:t>论</w:t>
      </w:r>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302"/>
      <w:bookmarkEnd w:id="303"/>
    </w:p>
    <w:p w:rsidR="00752AE0" w:rsidRPr="00752AE0" w:rsidRDefault="00752AE0" w:rsidP="00752AE0">
      <w:pPr>
        <w:spacing w:line="440" w:lineRule="exact"/>
        <w:ind w:firstLine="420"/>
        <w:rPr>
          <w:sz w:val="24"/>
          <w:szCs w:val="24"/>
        </w:rPr>
      </w:pPr>
      <w:r w:rsidRPr="00752AE0">
        <w:rPr>
          <w:rFonts w:hint="eastAsia"/>
          <w:sz w:val="24"/>
          <w:szCs w:val="24"/>
        </w:rPr>
        <w:t>随着遥感科学的不断进步，高光谱遥感技术逐渐被应用到众多领域，研究高光谱影像的特征提取和分类技术有着重要的实际价值。本文针对高光谱数据的特点以及传统分类方法的不足，深入研究了高光谱数据的分类问题，总结概括如下：</w:t>
      </w:r>
    </w:p>
    <w:p w:rsidR="00752AE0" w:rsidRPr="00752AE0" w:rsidRDefault="00752AE0" w:rsidP="00752AE0">
      <w:pPr>
        <w:spacing w:line="440" w:lineRule="exact"/>
        <w:ind w:firstLine="420"/>
        <w:rPr>
          <w:sz w:val="24"/>
          <w:szCs w:val="24"/>
        </w:rPr>
      </w:pPr>
      <w:r w:rsidRPr="00752AE0">
        <w:rPr>
          <w:rFonts w:hint="eastAsia"/>
          <w:sz w:val="24"/>
          <w:szCs w:val="24"/>
        </w:rPr>
        <w:t>(1)</w:t>
      </w:r>
      <w:r w:rsidRPr="00752AE0">
        <w:rPr>
          <w:sz w:val="24"/>
          <w:szCs w:val="24"/>
        </w:rPr>
        <w:t xml:space="preserve"> </w:t>
      </w:r>
      <w:r w:rsidRPr="00752AE0">
        <w:rPr>
          <w:sz w:val="24"/>
          <w:szCs w:val="24"/>
        </w:rPr>
        <w:t>对课题的研究背景进行了研究，了解高光谱分类的</w:t>
      </w:r>
      <w:r w:rsidRPr="00752AE0">
        <w:rPr>
          <w:rFonts w:hint="eastAsia"/>
          <w:sz w:val="24"/>
          <w:szCs w:val="24"/>
        </w:rPr>
        <w:t>技术的发展历史</w:t>
      </w:r>
      <w:r w:rsidRPr="00752AE0">
        <w:rPr>
          <w:sz w:val="24"/>
          <w:szCs w:val="24"/>
        </w:rPr>
        <w:t>。</w:t>
      </w:r>
      <w:r w:rsidRPr="00752AE0">
        <w:rPr>
          <w:rFonts w:hint="eastAsia"/>
          <w:sz w:val="24"/>
          <w:szCs w:val="24"/>
        </w:rPr>
        <w:t>充分认识了高光谱遥感技术的成像特点以及高光谱数据空间高分辨率、波段数多和信息量大所带来的信息处理上的难题。</w:t>
      </w:r>
    </w:p>
    <w:p w:rsidR="00752AE0" w:rsidRPr="00752AE0" w:rsidRDefault="00752AE0" w:rsidP="00752AE0">
      <w:pPr>
        <w:spacing w:line="440" w:lineRule="exact"/>
        <w:ind w:firstLine="420"/>
        <w:rPr>
          <w:sz w:val="24"/>
          <w:szCs w:val="24"/>
        </w:rPr>
      </w:pPr>
      <w:r w:rsidRPr="00752AE0">
        <w:rPr>
          <w:rFonts w:hint="eastAsia"/>
          <w:sz w:val="24"/>
          <w:szCs w:val="24"/>
        </w:rPr>
        <w:t>(</w:t>
      </w:r>
      <w:r w:rsidRPr="00752AE0">
        <w:rPr>
          <w:sz w:val="24"/>
          <w:szCs w:val="24"/>
        </w:rPr>
        <w:t>2</w:t>
      </w:r>
      <w:r w:rsidRPr="00752AE0">
        <w:rPr>
          <w:rFonts w:hint="eastAsia"/>
          <w:sz w:val="24"/>
          <w:szCs w:val="24"/>
        </w:rPr>
        <w:t>)</w:t>
      </w:r>
      <w:r w:rsidRPr="00752AE0">
        <w:rPr>
          <w:sz w:val="24"/>
          <w:szCs w:val="24"/>
        </w:rPr>
        <w:t xml:space="preserve"> </w:t>
      </w:r>
      <w:r w:rsidRPr="00752AE0">
        <w:rPr>
          <w:sz w:val="24"/>
          <w:szCs w:val="24"/>
        </w:rPr>
        <w:t>研究了高光谱影像分类算法理论基础。首先概述了高光谱影像的分类流程，分别介绍了有监督、无监督、半监督算法在高光谱影像分类中的应用。</w:t>
      </w:r>
      <w:r w:rsidRPr="00752AE0">
        <w:rPr>
          <w:rFonts w:hint="eastAsia"/>
          <w:sz w:val="24"/>
          <w:szCs w:val="24"/>
        </w:rPr>
        <w:t>其次，阐述了高光谱数据分类结果的评价指标，并详细介绍了本课题中用到的高光谱数据集。最后，</w:t>
      </w:r>
      <w:r w:rsidRPr="00752AE0">
        <w:rPr>
          <w:sz w:val="24"/>
          <w:szCs w:val="24"/>
        </w:rPr>
        <w:t>利用传统</w:t>
      </w:r>
      <w:r w:rsidRPr="00752AE0">
        <w:rPr>
          <w:rFonts w:hint="eastAsia"/>
          <w:sz w:val="24"/>
          <w:szCs w:val="24"/>
        </w:rPr>
        <w:t>R</w:t>
      </w:r>
      <w:r w:rsidRPr="00752AE0">
        <w:rPr>
          <w:sz w:val="24"/>
          <w:szCs w:val="24"/>
        </w:rPr>
        <w:t>BF-SVM</w:t>
      </w:r>
      <w:r w:rsidRPr="00752AE0">
        <w:rPr>
          <w:sz w:val="24"/>
          <w:szCs w:val="24"/>
        </w:rPr>
        <w:t>和线性</w:t>
      </w:r>
      <w:r w:rsidRPr="00752AE0">
        <w:rPr>
          <w:rFonts w:hint="eastAsia"/>
          <w:sz w:val="24"/>
          <w:szCs w:val="24"/>
        </w:rPr>
        <w:t>S</w:t>
      </w:r>
      <w:r w:rsidRPr="00752AE0">
        <w:rPr>
          <w:sz w:val="24"/>
          <w:szCs w:val="24"/>
        </w:rPr>
        <w:t>VM</w:t>
      </w:r>
      <w:r w:rsidRPr="00752AE0">
        <w:rPr>
          <w:sz w:val="24"/>
          <w:szCs w:val="24"/>
        </w:rPr>
        <w:t>对</w:t>
      </w:r>
      <w:r w:rsidRPr="00752AE0">
        <w:rPr>
          <w:sz w:val="24"/>
          <w:szCs w:val="24"/>
        </w:rPr>
        <w:t>Indian Pines</w:t>
      </w:r>
      <w:r w:rsidRPr="00752AE0">
        <w:rPr>
          <w:sz w:val="24"/>
          <w:szCs w:val="24"/>
        </w:rPr>
        <w:t>进行了分类实验。</w:t>
      </w:r>
    </w:p>
    <w:p w:rsidR="00752AE0" w:rsidRPr="00752AE0" w:rsidRDefault="00752AE0" w:rsidP="00752AE0">
      <w:pPr>
        <w:spacing w:line="440" w:lineRule="exact"/>
        <w:ind w:firstLine="420"/>
        <w:rPr>
          <w:sz w:val="24"/>
          <w:szCs w:val="24"/>
        </w:rPr>
      </w:pPr>
      <w:r w:rsidRPr="00752AE0">
        <w:rPr>
          <w:rFonts w:hint="eastAsia"/>
          <w:sz w:val="24"/>
          <w:szCs w:val="24"/>
        </w:rPr>
        <w:t>(</w:t>
      </w:r>
      <w:r w:rsidRPr="00752AE0">
        <w:rPr>
          <w:sz w:val="24"/>
          <w:szCs w:val="24"/>
        </w:rPr>
        <w:t>3</w:t>
      </w:r>
      <w:r w:rsidRPr="00752AE0">
        <w:rPr>
          <w:rFonts w:hint="eastAsia"/>
          <w:sz w:val="24"/>
          <w:szCs w:val="24"/>
        </w:rPr>
        <w:t>)</w:t>
      </w:r>
      <w:r w:rsidRPr="00752AE0">
        <w:rPr>
          <w:sz w:val="24"/>
          <w:szCs w:val="24"/>
        </w:rPr>
        <w:t xml:space="preserve"> </w:t>
      </w:r>
      <w:r w:rsidRPr="00752AE0">
        <w:rPr>
          <w:sz w:val="24"/>
          <w:szCs w:val="24"/>
        </w:rPr>
        <w:t>提出一种基于树形集成学习的高光谱影像空</w:t>
      </w:r>
      <w:r w:rsidRPr="00752AE0">
        <w:rPr>
          <w:sz w:val="24"/>
          <w:szCs w:val="24"/>
        </w:rPr>
        <w:t>-</w:t>
      </w:r>
      <w:r w:rsidRPr="00752AE0">
        <w:rPr>
          <w:sz w:val="24"/>
          <w:szCs w:val="24"/>
        </w:rPr>
        <w:t>谱分类算法。首先简要概述了集成学习的基本理论，分别介绍了</w:t>
      </w:r>
      <w:r w:rsidRPr="00752AE0">
        <w:rPr>
          <w:rFonts w:hint="eastAsia"/>
          <w:sz w:val="24"/>
          <w:szCs w:val="24"/>
        </w:rPr>
        <w:t>Boo</w:t>
      </w:r>
      <w:r w:rsidRPr="00752AE0">
        <w:rPr>
          <w:sz w:val="24"/>
          <w:szCs w:val="24"/>
        </w:rPr>
        <w:t>sting</w:t>
      </w:r>
      <w:r w:rsidRPr="00752AE0">
        <w:rPr>
          <w:sz w:val="24"/>
          <w:szCs w:val="24"/>
        </w:rPr>
        <w:t>、</w:t>
      </w:r>
      <w:r w:rsidRPr="00752AE0">
        <w:rPr>
          <w:rFonts w:hint="eastAsia"/>
          <w:sz w:val="24"/>
          <w:szCs w:val="24"/>
        </w:rPr>
        <w:t>B</w:t>
      </w:r>
      <w:r w:rsidRPr="00752AE0">
        <w:rPr>
          <w:sz w:val="24"/>
          <w:szCs w:val="24"/>
        </w:rPr>
        <w:t>oosting Tree</w:t>
      </w:r>
      <w:r w:rsidRPr="00752AE0">
        <w:rPr>
          <w:sz w:val="24"/>
          <w:szCs w:val="24"/>
        </w:rPr>
        <w:t>、</w:t>
      </w:r>
      <w:r w:rsidRPr="00752AE0">
        <w:rPr>
          <w:rFonts w:hint="eastAsia"/>
          <w:sz w:val="24"/>
          <w:szCs w:val="24"/>
        </w:rPr>
        <w:t>G</w:t>
      </w:r>
      <w:r w:rsidRPr="00752AE0">
        <w:rPr>
          <w:sz w:val="24"/>
          <w:szCs w:val="24"/>
        </w:rPr>
        <w:t>BDT</w:t>
      </w:r>
      <w:r w:rsidRPr="00752AE0">
        <w:rPr>
          <w:sz w:val="24"/>
          <w:szCs w:val="24"/>
        </w:rPr>
        <w:t>、</w:t>
      </w:r>
      <w:r w:rsidRPr="00752AE0">
        <w:rPr>
          <w:rFonts w:hint="eastAsia"/>
          <w:sz w:val="24"/>
          <w:szCs w:val="24"/>
        </w:rPr>
        <w:t>B</w:t>
      </w:r>
      <w:r w:rsidRPr="00752AE0">
        <w:rPr>
          <w:sz w:val="24"/>
          <w:szCs w:val="24"/>
        </w:rPr>
        <w:t>agging</w:t>
      </w:r>
      <w:r w:rsidRPr="00752AE0">
        <w:rPr>
          <w:sz w:val="24"/>
          <w:szCs w:val="24"/>
        </w:rPr>
        <w:t>、随机森林等算法。其次，详细介绍了</w:t>
      </w:r>
      <w:r w:rsidRPr="00752AE0">
        <w:rPr>
          <w:rFonts w:hint="eastAsia"/>
          <w:sz w:val="24"/>
          <w:szCs w:val="24"/>
        </w:rPr>
        <w:t>Light</w:t>
      </w:r>
      <w:r w:rsidRPr="00752AE0">
        <w:rPr>
          <w:sz w:val="24"/>
          <w:szCs w:val="24"/>
        </w:rPr>
        <w:t>GBM</w:t>
      </w:r>
      <w:r w:rsidRPr="00752AE0">
        <w:rPr>
          <w:sz w:val="24"/>
          <w:szCs w:val="24"/>
        </w:rPr>
        <w:t>算法的核心思想，并提出一种结合</w:t>
      </w:r>
      <w:r w:rsidRPr="00752AE0">
        <w:rPr>
          <w:rFonts w:hint="eastAsia"/>
          <w:sz w:val="24"/>
          <w:szCs w:val="24"/>
        </w:rPr>
        <w:t>K-means</w:t>
      </w:r>
      <w:r w:rsidRPr="00752AE0">
        <w:rPr>
          <w:rFonts w:hint="eastAsia"/>
          <w:sz w:val="24"/>
          <w:szCs w:val="24"/>
        </w:rPr>
        <w:t>聚类算法的</w:t>
      </w:r>
      <w:r w:rsidRPr="00752AE0">
        <w:rPr>
          <w:sz w:val="24"/>
          <w:szCs w:val="24"/>
        </w:rPr>
        <w:t>空</w:t>
      </w:r>
      <w:r w:rsidRPr="00752AE0">
        <w:rPr>
          <w:sz w:val="24"/>
          <w:szCs w:val="24"/>
        </w:rPr>
        <w:t>-</w:t>
      </w:r>
      <w:r w:rsidRPr="00752AE0">
        <w:rPr>
          <w:sz w:val="24"/>
          <w:szCs w:val="24"/>
        </w:rPr>
        <w:t>谱特征提取方式，将两者结合形成一种新式高光谱影像分类算法</w:t>
      </w:r>
      <w:r w:rsidRPr="00752AE0">
        <w:rPr>
          <w:sz w:val="24"/>
          <w:szCs w:val="24"/>
        </w:rPr>
        <w:t>——KC-LGM</w:t>
      </w:r>
      <w:r w:rsidRPr="00752AE0">
        <w:rPr>
          <w:sz w:val="24"/>
          <w:szCs w:val="24"/>
        </w:rPr>
        <w:t>算法。最后，利用该算法对两组数据高光谱数据进行试验，验证了</w:t>
      </w:r>
      <w:r w:rsidRPr="00752AE0">
        <w:rPr>
          <w:sz w:val="24"/>
          <w:szCs w:val="24"/>
        </w:rPr>
        <w:t>KC-LGM</w:t>
      </w:r>
      <w:r w:rsidRPr="00752AE0">
        <w:rPr>
          <w:sz w:val="24"/>
          <w:szCs w:val="24"/>
        </w:rPr>
        <w:t>对于高光谱影像有着极好的分类效果。</w:t>
      </w:r>
    </w:p>
    <w:p w:rsidR="00752AE0" w:rsidRPr="00752AE0" w:rsidRDefault="00752AE0" w:rsidP="00752AE0">
      <w:pPr>
        <w:spacing w:line="440" w:lineRule="exact"/>
        <w:ind w:firstLine="420"/>
        <w:rPr>
          <w:sz w:val="24"/>
          <w:szCs w:val="24"/>
        </w:rPr>
      </w:pPr>
      <w:r w:rsidRPr="00752AE0">
        <w:rPr>
          <w:rFonts w:hint="eastAsia"/>
          <w:sz w:val="24"/>
          <w:szCs w:val="24"/>
        </w:rPr>
        <w:t>(</w:t>
      </w:r>
      <w:r w:rsidRPr="00752AE0">
        <w:rPr>
          <w:sz w:val="24"/>
          <w:szCs w:val="24"/>
        </w:rPr>
        <w:t>4</w:t>
      </w:r>
      <w:r w:rsidRPr="00752AE0">
        <w:rPr>
          <w:rFonts w:hint="eastAsia"/>
          <w:sz w:val="24"/>
          <w:szCs w:val="24"/>
        </w:rPr>
        <w:t>)</w:t>
      </w:r>
      <w:r w:rsidRPr="00752AE0">
        <w:rPr>
          <w:sz w:val="24"/>
          <w:szCs w:val="24"/>
        </w:rPr>
        <w:t xml:space="preserve"> </w:t>
      </w:r>
      <w:r w:rsidRPr="00752AE0">
        <w:rPr>
          <w:sz w:val="24"/>
          <w:szCs w:val="24"/>
        </w:rPr>
        <w:t>提出一种基于</w:t>
      </w:r>
      <w:r w:rsidRPr="00752AE0">
        <w:rPr>
          <w:rFonts w:hint="eastAsia"/>
          <w:sz w:val="24"/>
          <w:szCs w:val="24"/>
        </w:rPr>
        <w:t>3</w:t>
      </w:r>
      <w:r w:rsidRPr="00752AE0">
        <w:rPr>
          <w:sz w:val="24"/>
          <w:szCs w:val="24"/>
        </w:rPr>
        <w:t>D</w:t>
      </w:r>
      <w:r w:rsidRPr="00752AE0">
        <w:rPr>
          <w:sz w:val="24"/>
          <w:szCs w:val="24"/>
        </w:rPr>
        <w:t>卷积神经网络的高光谱影像分类算法。首先介绍了深度学习的基本概念、原理和实验框架。其次，介绍了卷积神经网络的原理，并详细阐述了</w:t>
      </w:r>
      <w:r w:rsidRPr="00752AE0">
        <w:rPr>
          <w:rFonts w:hint="eastAsia"/>
          <w:sz w:val="24"/>
          <w:szCs w:val="24"/>
        </w:rPr>
        <w:t>1</w:t>
      </w:r>
      <w:r w:rsidRPr="00752AE0">
        <w:rPr>
          <w:sz w:val="24"/>
          <w:szCs w:val="24"/>
        </w:rPr>
        <w:t>D-CNN</w:t>
      </w:r>
      <w:r w:rsidRPr="00752AE0">
        <w:rPr>
          <w:sz w:val="24"/>
          <w:szCs w:val="24"/>
        </w:rPr>
        <w:t>、</w:t>
      </w:r>
      <w:r w:rsidRPr="00752AE0">
        <w:rPr>
          <w:rFonts w:hint="eastAsia"/>
          <w:sz w:val="24"/>
          <w:szCs w:val="24"/>
        </w:rPr>
        <w:t>2</w:t>
      </w:r>
      <w:r w:rsidRPr="00752AE0">
        <w:rPr>
          <w:sz w:val="24"/>
          <w:szCs w:val="24"/>
        </w:rPr>
        <w:t>D-CNN</w:t>
      </w:r>
      <w:r w:rsidRPr="00752AE0">
        <w:rPr>
          <w:sz w:val="24"/>
          <w:szCs w:val="24"/>
        </w:rPr>
        <w:t>和</w:t>
      </w:r>
      <w:r w:rsidRPr="00752AE0">
        <w:rPr>
          <w:rFonts w:hint="eastAsia"/>
          <w:sz w:val="24"/>
          <w:szCs w:val="24"/>
        </w:rPr>
        <w:t>3</w:t>
      </w:r>
      <w:r w:rsidRPr="00752AE0">
        <w:rPr>
          <w:sz w:val="24"/>
          <w:szCs w:val="24"/>
        </w:rPr>
        <w:t>D-CNN</w:t>
      </w:r>
      <w:r w:rsidRPr="00752AE0">
        <w:rPr>
          <w:sz w:val="24"/>
          <w:szCs w:val="24"/>
        </w:rPr>
        <w:t>的概念。考虑到传统空</w:t>
      </w:r>
      <w:r w:rsidRPr="00752AE0">
        <w:rPr>
          <w:sz w:val="24"/>
          <w:szCs w:val="24"/>
        </w:rPr>
        <w:t>-</w:t>
      </w:r>
      <w:r w:rsidRPr="00752AE0">
        <w:rPr>
          <w:sz w:val="24"/>
          <w:szCs w:val="24"/>
        </w:rPr>
        <w:t>谱特征提取方式依赖于领域内已有知识，需要人工合成特征、所得特征处于较</w:t>
      </w:r>
      <w:r w:rsidRPr="00752AE0">
        <w:rPr>
          <w:sz w:val="24"/>
          <w:szCs w:val="24"/>
        </w:rPr>
        <w:t>“</w:t>
      </w:r>
      <w:r w:rsidRPr="00752AE0">
        <w:rPr>
          <w:sz w:val="24"/>
          <w:szCs w:val="24"/>
        </w:rPr>
        <w:t>浅</w:t>
      </w:r>
      <w:r w:rsidRPr="00752AE0">
        <w:rPr>
          <w:sz w:val="24"/>
          <w:szCs w:val="24"/>
        </w:rPr>
        <w:t>”</w:t>
      </w:r>
      <w:r w:rsidRPr="00752AE0">
        <w:rPr>
          <w:sz w:val="24"/>
          <w:szCs w:val="24"/>
        </w:rPr>
        <w:t>层次等缺点，提出一种新型基于</w:t>
      </w:r>
      <w:r w:rsidRPr="00752AE0">
        <w:rPr>
          <w:rFonts w:hint="eastAsia"/>
          <w:sz w:val="24"/>
          <w:szCs w:val="24"/>
        </w:rPr>
        <w:t>3</w:t>
      </w:r>
      <w:r w:rsidRPr="00752AE0">
        <w:rPr>
          <w:sz w:val="24"/>
          <w:szCs w:val="24"/>
        </w:rPr>
        <w:t>D-CNN</w:t>
      </w:r>
      <w:r w:rsidRPr="00752AE0">
        <w:rPr>
          <w:sz w:val="24"/>
          <w:szCs w:val="24"/>
        </w:rPr>
        <w:t>的高光谱影像分类架构。该分类框架有以下几个优点：通过设立合理的步长使得卷积层在提取信息的同时起到了池化层避免过拟合的作用；构建</w:t>
      </w:r>
      <w:r w:rsidRPr="00752AE0">
        <w:rPr>
          <w:rFonts w:hint="eastAsia"/>
          <w:sz w:val="24"/>
          <w:szCs w:val="24"/>
        </w:rPr>
        <w:t>3</w:t>
      </w:r>
      <w:r w:rsidRPr="00752AE0">
        <w:rPr>
          <w:sz w:val="24"/>
          <w:szCs w:val="24"/>
        </w:rPr>
        <w:t>D</w:t>
      </w:r>
      <w:r w:rsidRPr="00752AE0">
        <w:rPr>
          <w:sz w:val="24"/>
          <w:szCs w:val="24"/>
        </w:rPr>
        <w:t>卷积滤波器，同时从三个方向对高光谱立方进行信息采集，更好地联立了空</w:t>
      </w:r>
      <w:r w:rsidRPr="00752AE0">
        <w:rPr>
          <w:sz w:val="24"/>
          <w:szCs w:val="24"/>
        </w:rPr>
        <w:t>-</w:t>
      </w:r>
      <w:r w:rsidRPr="00752AE0">
        <w:rPr>
          <w:sz w:val="24"/>
          <w:szCs w:val="24"/>
        </w:rPr>
        <w:t>谱信息；系统自发地提取了高光谱数据的</w:t>
      </w:r>
      <w:r w:rsidRPr="00752AE0">
        <w:rPr>
          <w:sz w:val="24"/>
          <w:szCs w:val="24"/>
        </w:rPr>
        <w:t>“</w:t>
      </w:r>
      <w:r w:rsidRPr="00752AE0">
        <w:rPr>
          <w:sz w:val="24"/>
          <w:szCs w:val="24"/>
        </w:rPr>
        <w:t>深</w:t>
      </w:r>
      <w:r w:rsidRPr="00752AE0">
        <w:rPr>
          <w:sz w:val="24"/>
          <w:szCs w:val="24"/>
        </w:rPr>
        <w:t>”</w:t>
      </w:r>
      <w:r w:rsidRPr="00752AE0">
        <w:rPr>
          <w:sz w:val="24"/>
          <w:szCs w:val="24"/>
        </w:rPr>
        <w:t>层特征。最后，通过两个实验验证了本章算法相对于传统分类算法、</w:t>
      </w:r>
      <w:r w:rsidRPr="00752AE0">
        <w:rPr>
          <w:rFonts w:hint="eastAsia"/>
          <w:sz w:val="24"/>
          <w:szCs w:val="24"/>
        </w:rPr>
        <w:t>1</w:t>
      </w:r>
      <w:r w:rsidRPr="00752AE0">
        <w:rPr>
          <w:sz w:val="24"/>
          <w:szCs w:val="24"/>
        </w:rPr>
        <w:t>D-CNN</w:t>
      </w:r>
      <w:r w:rsidRPr="00752AE0">
        <w:rPr>
          <w:sz w:val="24"/>
          <w:szCs w:val="24"/>
        </w:rPr>
        <w:t>和</w:t>
      </w:r>
      <w:r w:rsidRPr="00752AE0">
        <w:rPr>
          <w:rFonts w:hint="eastAsia"/>
          <w:sz w:val="24"/>
          <w:szCs w:val="24"/>
        </w:rPr>
        <w:t>2</w:t>
      </w:r>
      <w:r w:rsidRPr="00752AE0">
        <w:rPr>
          <w:sz w:val="24"/>
          <w:szCs w:val="24"/>
        </w:rPr>
        <w:t>D-CNN</w:t>
      </w:r>
      <w:r w:rsidRPr="00752AE0">
        <w:rPr>
          <w:sz w:val="24"/>
          <w:szCs w:val="24"/>
        </w:rPr>
        <w:t>有着更好地分类效果。</w:t>
      </w:r>
    </w:p>
    <w:p w:rsidR="00752AE0" w:rsidRPr="00752AE0" w:rsidRDefault="00752AE0" w:rsidP="00752AE0">
      <w:pPr>
        <w:spacing w:line="440" w:lineRule="exact"/>
        <w:ind w:firstLine="420"/>
        <w:rPr>
          <w:sz w:val="24"/>
          <w:szCs w:val="24"/>
        </w:rPr>
      </w:pPr>
      <w:r w:rsidRPr="00752AE0">
        <w:rPr>
          <w:rFonts w:hint="eastAsia"/>
          <w:sz w:val="24"/>
          <w:szCs w:val="24"/>
        </w:rPr>
        <w:t>本文提出的两种算法均有着极好的分类表现，然而</w:t>
      </w:r>
      <w:r w:rsidRPr="00752AE0">
        <w:rPr>
          <w:sz w:val="24"/>
          <w:szCs w:val="24"/>
        </w:rPr>
        <w:t>KC-LGM</w:t>
      </w:r>
      <w:r w:rsidRPr="00752AE0">
        <w:rPr>
          <w:sz w:val="24"/>
          <w:szCs w:val="24"/>
        </w:rPr>
        <w:t>算法在进行分类过程中，需要占用大量的内存，运算开销极大，因此只能通过</w:t>
      </w:r>
      <w:r w:rsidRPr="00752AE0">
        <w:rPr>
          <w:rFonts w:hint="eastAsia"/>
          <w:sz w:val="24"/>
          <w:szCs w:val="24"/>
        </w:rPr>
        <w:t>P</w:t>
      </w:r>
      <w:r w:rsidRPr="00752AE0">
        <w:rPr>
          <w:sz w:val="24"/>
          <w:szCs w:val="24"/>
        </w:rPr>
        <w:t>CA</w:t>
      </w:r>
      <w:r w:rsidRPr="00752AE0">
        <w:rPr>
          <w:sz w:val="24"/>
          <w:szCs w:val="24"/>
        </w:rPr>
        <w:t>减少原始数据量，这样必然会丢失一部分空间信息。因此针对</w:t>
      </w:r>
      <w:r w:rsidRPr="00752AE0">
        <w:rPr>
          <w:sz w:val="24"/>
          <w:szCs w:val="24"/>
        </w:rPr>
        <w:t>KC-LGM</w:t>
      </w:r>
      <w:r w:rsidRPr="00752AE0">
        <w:rPr>
          <w:sz w:val="24"/>
          <w:szCs w:val="24"/>
        </w:rPr>
        <w:t>算法，后序将着重研究计算机并行处理技术</w:t>
      </w:r>
      <w:r w:rsidRPr="00752AE0">
        <w:rPr>
          <w:rFonts w:hint="eastAsia"/>
          <w:sz w:val="24"/>
          <w:szCs w:val="24"/>
        </w:rPr>
        <w:t>和高光谱数据的存储方式，以便优化算法，从而在充分利用光谱信息的同时加快运</w:t>
      </w:r>
      <w:r w:rsidRPr="00752AE0">
        <w:rPr>
          <w:rFonts w:hint="eastAsia"/>
          <w:sz w:val="24"/>
          <w:szCs w:val="24"/>
        </w:rPr>
        <w:lastRenderedPageBreak/>
        <w:t>算速度。</w:t>
      </w:r>
    </w:p>
    <w:p w:rsidR="00752AE0" w:rsidRPr="00752AE0" w:rsidRDefault="00752AE0" w:rsidP="00752AE0">
      <w:pPr>
        <w:spacing w:line="440" w:lineRule="exact"/>
        <w:ind w:firstLine="420"/>
        <w:rPr>
          <w:sz w:val="24"/>
          <w:szCs w:val="24"/>
        </w:rPr>
      </w:pPr>
      <w:r w:rsidRPr="00752AE0">
        <w:rPr>
          <w:rFonts w:hint="eastAsia"/>
          <w:sz w:val="24"/>
          <w:szCs w:val="24"/>
        </w:rPr>
        <w:t>对于</w:t>
      </w:r>
      <w:r w:rsidRPr="00752AE0">
        <w:rPr>
          <w:rFonts w:hint="eastAsia"/>
          <w:sz w:val="24"/>
          <w:szCs w:val="24"/>
        </w:rPr>
        <w:t>3</w:t>
      </w:r>
      <w:r w:rsidRPr="00752AE0">
        <w:rPr>
          <w:sz w:val="24"/>
          <w:szCs w:val="24"/>
        </w:rPr>
        <w:t>D-CNN</w:t>
      </w:r>
      <w:r w:rsidRPr="00752AE0">
        <w:rPr>
          <w:sz w:val="24"/>
          <w:szCs w:val="24"/>
        </w:rPr>
        <w:t>算法，本文没有利用深度学习中的非监督方法进行辅助，没有更好地利用到数据信息。因此，后序将着重研究生成对抗网络</w:t>
      </w:r>
      <w:r w:rsidRPr="00752AE0">
        <w:rPr>
          <w:rFonts w:hint="eastAsia"/>
          <w:sz w:val="24"/>
          <w:szCs w:val="24"/>
        </w:rPr>
        <w:t>(</w:t>
      </w:r>
      <w:r w:rsidRPr="00752AE0">
        <w:rPr>
          <w:sz w:val="24"/>
          <w:szCs w:val="24"/>
        </w:rPr>
        <w:t>GAN)</w:t>
      </w:r>
      <w:r w:rsidRPr="00752AE0">
        <w:rPr>
          <w:sz w:val="24"/>
          <w:szCs w:val="24"/>
        </w:rPr>
        <w:t>在高光谱数据中的应用，并考虑将</w:t>
      </w:r>
      <w:r w:rsidRPr="00752AE0">
        <w:rPr>
          <w:rFonts w:hint="eastAsia"/>
          <w:sz w:val="24"/>
          <w:szCs w:val="24"/>
        </w:rPr>
        <w:t>G</w:t>
      </w:r>
      <w:r w:rsidRPr="00752AE0">
        <w:rPr>
          <w:sz w:val="24"/>
          <w:szCs w:val="24"/>
        </w:rPr>
        <w:t>AN</w:t>
      </w:r>
      <w:r w:rsidRPr="00752AE0">
        <w:rPr>
          <w:sz w:val="24"/>
          <w:szCs w:val="24"/>
        </w:rPr>
        <w:t>结构和</w:t>
      </w:r>
      <w:r w:rsidRPr="00752AE0">
        <w:rPr>
          <w:rFonts w:hint="eastAsia"/>
          <w:sz w:val="24"/>
          <w:szCs w:val="24"/>
        </w:rPr>
        <w:t>3</w:t>
      </w:r>
      <w:r w:rsidRPr="00752AE0">
        <w:rPr>
          <w:sz w:val="24"/>
          <w:szCs w:val="24"/>
        </w:rPr>
        <w:t>D-CNN</w:t>
      </w:r>
      <w:r w:rsidRPr="00752AE0">
        <w:rPr>
          <w:sz w:val="24"/>
          <w:szCs w:val="24"/>
        </w:rPr>
        <w:t>结合，以便更好地利用高光谱数据中蕴藏的信息，提高分类精度。</w:t>
      </w:r>
    </w:p>
    <w:p w:rsidR="00482280" w:rsidRDefault="00482280">
      <w:pPr>
        <w:pStyle w:val="1"/>
        <w:pageBreakBefore/>
        <w:spacing w:beforeLines="80" w:before="192" w:afterLines="50" w:after="120" w:line="440" w:lineRule="exact"/>
        <w:jc w:val="center"/>
        <w:rPr>
          <w:rFonts w:eastAsia="黑体"/>
          <w:b w:val="0"/>
          <w:sz w:val="36"/>
          <w:szCs w:val="36"/>
        </w:rPr>
      </w:pPr>
      <w:bookmarkStart w:id="304" w:name="_Toc283822323"/>
      <w:bookmarkStart w:id="305" w:name="_Toc286841621"/>
      <w:bookmarkStart w:id="306" w:name="_Toc347675190"/>
      <w:bookmarkStart w:id="307" w:name="_Toc347675272"/>
      <w:bookmarkStart w:id="308" w:name="_Toc347675337"/>
      <w:bookmarkStart w:id="309" w:name="_Toc347675413"/>
      <w:bookmarkStart w:id="310" w:name="_Toc347675455"/>
      <w:bookmarkStart w:id="311" w:name="_Toc347678649"/>
      <w:bookmarkStart w:id="312" w:name="_Toc347678805"/>
      <w:bookmarkStart w:id="313" w:name="_Toc347679576"/>
      <w:bookmarkStart w:id="314" w:name="_Toc347679712"/>
      <w:bookmarkStart w:id="315" w:name="_Toc347679805"/>
      <w:bookmarkStart w:id="316" w:name="_Toc347679875"/>
      <w:bookmarkStart w:id="317" w:name="_Toc347680182"/>
      <w:bookmarkStart w:id="318" w:name="_Toc347680249"/>
      <w:bookmarkStart w:id="319" w:name="_Toc347680339"/>
      <w:bookmarkStart w:id="320" w:name="_Toc347684306"/>
      <w:bookmarkStart w:id="321" w:name="_Toc13461"/>
      <w:bookmarkStart w:id="322" w:name="_Toc533498069"/>
      <w:r>
        <w:rPr>
          <w:rFonts w:eastAsia="黑体"/>
          <w:b w:val="0"/>
          <w:sz w:val="36"/>
          <w:szCs w:val="36"/>
        </w:rPr>
        <w:lastRenderedPageBreak/>
        <w:t>参考文献</w:t>
      </w:r>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p>
    <w:p w:rsidR="00482280" w:rsidRDefault="00482280">
      <w:pPr>
        <w:pStyle w:val="ac"/>
        <w:numPr>
          <w:ilvl w:val="0"/>
          <w:numId w:val="23"/>
        </w:numPr>
        <w:tabs>
          <w:tab w:val="clear" w:pos="726"/>
          <w:tab w:val="left" w:pos="600"/>
        </w:tabs>
        <w:ind w:left="600" w:hangingChars="250" w:hanging="600"/>
        <w:jc w:val="both"/>
        <w:rPr>
          <w:szCs w:val="24"/>
        </w:rPr>
      </w:pPr>
      <w:bookmarkStart w:id="323" w:name="_Ref528859559"/>
      <w:bookmarkStart w:id="324" w:name="OLE_LINK71"/>
      <w:r>
        <w:rPr>
          <w:szCs w:val="24"/>
        </w:rPr>
        <w:t>孙家抦</w:t>
      </w:r>
      <w:r>
        <w:rPr>
          <w:szCs w:val="24"/>
        </w:rPr>
        <w:t xml:space="preserve">. </w:t>
      </w:r>
      <w:r>
        <w:rPr>
          <w:szCs w:val="24"/>
        </w:rPr>
        <w:t>遥感原理与应用</w:t>
      </w:r>
      <w:r>
        <w:rPr>
          <w:szCs w:val="24"/>
        </w:rPr>
        <w:t xml:space="preserve">[M]. </w:t>
      </w:r>
      <w:r>
        <w:rPr>
          <w:szCs w:val="24"/>
        </w:rPr>
        <w:t>武汉</w:t>
      </w:r>
      <w:r>
        <w:rPr>
          <w:szCs w:val="24"/>
        </w:rPr>
        <w:t xml:space="preserve">: </w:t>
      </w:r>
      <w:r>
        <w:rPr>
          <w:szCs w:val="24"/>
        </w:rPr>
        <w:t>武汉大学出版社</w:t>
      </w:r>
      <w:r>
        <w:rPr>
          <w:szCs w:val="24"/>
        </w:rPr>
        <w:t>, 2003:92.</w:t>
      </w:r>
      <w:bookmarkEnd w:id="323"/>
    </w:p>
    <w:p w:rsidR="009C0ED5" w:rsidRDefault="009C0ED5" w:rsidP="009C0ED5">
      <w:pPr>
        <w:pStyle w:val="ac"/>
        <w:numPr>
          <w:ilvl w:val="0"/>
          <w:numId w:val="23"/>
        </w:numPr>
        <w:tabs>
          <w:tab w:val="clear" w:pos="726"/>
          <w:tab w:val="left" w:pos="600"/>
        </w:tabs>
        <w:ind w:left="600" w:hangingChars="250" w:hanging="600"/>
        <w:jc w:val="both"/>
        <w:rPr>
          <w:kern w:val="0"/>
        </w:rPr>
      </w:pPr>
      <w:bookmarkStart w:id="325" w:name="_Ref528859670"/>
      <w:r>
        <w:rPr>
          <w:kern w:val="0"/>
        </w:rPr>
        <w:t>钟燕飞</w:t>
      </w:r>
      <w:r>
        <w:rPr>
          <w:kern w:val="0"/>
        </w:rPr>
        <w:t xml:space="preserve">. </w:t>
      </w:r>
      <w:r>
        <w:rPr>
          <w:kern w:val="0"/>
        </w:rPr>
        <w:t>遥感影像处理中的人工免疫系统理论及其应用方法研究</w:t>
      </w:r>
      <w:r>
        <w:rPr>
          <w:kern w:val="0"/>
        </w:rPr>
        <w:t xml:space="preserve">[D]. </w:t>
      </w:r>
      <w:r>
        <w:rPr>
          <w:kern w:val="0"/>
        </w:rPr>
        <w:t>武汉大学</w:t>
      </w:r>
      <w:r w:rsidR="00496792">
        <w:rPr>
          <w:rFonts w:hint="eastAsia"/>
          <w:kern w:val="0"/>
        </w:rPr>
        <w:t>博士学位论文</w:t>
      </w:r>
      <w:r>
        <w:rPr>
          <w:kern w:val="0"/>
        </w:rPr>
        <w:t>, 2007.</w:t>
      </w:r>
      <w:bookmarkEnd w:id="325"/>
    </w:p>
    <w:p w:rsidR="00F77D53" w:rsidRDefault="00F77D53" w:rsidP="00F77D53">
      <w:pPr>
        <w:pStyle w:val="ac"/>
        <w:numPr>
          <w:ilvl w:val="0"/>
          <w:numId w:val="23"/>
        </w:numPr>
        <w:tabs>
          <w:tab w:val="clear" w:pos="726"/>
          <w:tab w:val="left" w:pos="600"/>
        </w:tabs>
        <w:ind w:left="600" w:hangingChars="250" w:hanging="600"/>
        <w:jc w:val="both"/>
        <w:rPr>
          <w:szCs w:val="24"/>
        </w:rPr>
      </w:pPr>
      <w:bookmarkStart w:id="326" w:name="_Ref528864101"/>
      <w:r>
        <w:rPr>
          <w:szCs w:val="24"/>
        </w:rPr>
        <w:t>常祎</w:t>
      </w:r>
      <w:r>
        <w:rPr>
          <w:szCs w:val="24"/>
        </w:rPr>
        <w:t xml:space="preserve">. </w:t>
      </w:r>
      <w:r>
        <w:rPr>
          <w:rFonts w:hint="eastAsia"/>
          <w:szCs w:val="24"/>
        </w:rPr>
        <w:t>兼顾</w:t>
      </w:r>
      <w:r>
        <w:rPr>
          <w:szCs w:val="24"/>
        </w:rPr>
        <w:t>效率和精度的高光谱遥感影像分类技术研究</w:t>
      </w:r>
      <w:r>
        <w:rPr>
          <w:szCs w:val="24"/>
        </w:rPr>
        <w:t xml:space="preserve">[D]. </w:t>
      </w:r>
      <w:r>
        <w:rPr>
          <w:szCs w:val="24"/>
        </w:rPr>
        <w:t>哈尔滨工程大学硕士学位论文</w:t>
      </w:r>
      <w:r>
        <w:rPr>
          <w:szCs w:val="24"/>
        </w:rPr>
        <w:t>, 2017.</w:t>
      </w:r>
      <w:bookmarkEnd w:id="326"/>
    </w:p>
    <w:p w:rsidR="00496792" w:rsidRDefault="00496792" w:rsidP="00496792">
      <w:pPr>
        <w:pStyle w:val="ac"/>
        <w:numPr>
          <w:ilvl w:val="0"/>
          <w:numId w:val="23"/>
        </w:numPr>
        <w:tabs>
          <w:tab w:val="clear" w:pos="726"/>
          <w:tab w:val="left" w:pos="600"/>
        </w:tabs>
        <w:ind w:left="600" w:hangingChars="250" w:hanging="600"/>
        <w:jc w:val="both"/>
        <w:rPr>
          <w:szCs w:val="24"/>
        </w:rPr>
      </w:pPr>
      <w:bookmarkStart w:id="327" w:name="_Ref528864422"/>
      <w:r>
        <w:rPr>
          <w:rFonts w:hint="eastAsia"/>
          <w:kern w:val="0"/>
        </w:rPr>
        <w:t>郝思媛</w:t>
      </w:r>
      <w:r>
        <w:rPr>
          <w:rFonts w:hint="eastAsia"/>
          <w:kern w:val="0"/>
        </w:rPr>
        <w:t>.</w:t>
      </w:r>
      <w:r>
        <w:rPr>
          <w:kern w:val="0"/>
        </w:rPr>
        <w:t xml:space="preserve"> </w:t>
      </w:r>
      <w:r>
        <w:rPr>
          <w:kern w:val="0"/>
        </w:rPr>
        <w:t>空谱协作的高光谱图像分类方法研究</w:t>
      </w:r>
      <w:r>
        <w:rPr>
          <w:rFonts w:hint="eastAsia"/>
          <w:kern w:val="0"/>
        </w:rPr>
        <w:t>[</w:t>
      </w:r>
      <w:r>
        <w:rPr>
          <w:kern w:val="0"/>
        </w:rPr>
        <w:t>D].</w:t>
      </w:r>
      <w:r w:rsidRPr="00496792">
        <w:rPr>
          <w:szCs w:val="24"/>
        </w:rPr>
        <w:t xml:space="preserve"> </w:t>
      </w:r>
      <w:r w:rsidR="00667AC2">
        <w:rPr>
          <w:szCs w:val="24"/>
        </w:rPr>
        <w:t>哈尔滨工程大学博</w:t>
      </w:r>
      <w:r>
        <w:rPr>
          <w:szCs w:val="24"/>
        </w:rPr>
        <w:t>士学位论文</w:t>
      </w:r>
      <w:r>
        <w:rPr>
          <w:szCs w:val="24"/>
        </w:rPr>
        <w:t>, 2015.</w:t>
      </w:r>
      <w:bookmarkEnd w:id="327"/>
    </w:p>
    <w:p w:rsidR="00F77D53" w:rsidRDefault="00E422F4" w:rsidP="00E422F4">
      <w:pPr>
        <w:pStyle w:val="ac"/>
        <w:numPr>
          <w:ilvl w:val="0"/>
          <w:numId w:val="23"/>
        </w:numPr>
        <w:tabs>
          <w:tab w:val="clear" w:pos="726"/>
          <w:tab w:val="left" w:pos="600"/>
        </w:tabs>
        <w:ind w:left="600" w:hangingChars="250" w:hanging="600"/>
        <w:jc w:val="both"/>
        <w:rPr>
          <w:szCs w:val="24"/>
        </w:rPr>
      </w:pPr>
      <w:bookmarkStart w:id="328" w:name="_Ref528955168"/>
      <w:r w:rsidRPr="00E422F4">
        <w:rPr>
          <w:szCs w:val="24"/>
        </w:rPr>
        <w:t>David C. Plaut, Geoffrey E. Hinton. Learning sets of filters using back-propagation[J]. Computer Speech &amp; Language, 1987, 2(1):35-61.</w:t>
      </w:r>
      <w:bookmarkEnd w:id="328"/>
    </w:p>
    <w:p w:rsidR="00E422F4" w:rsidRDefault="00830215" w:rsidP="00E422F4">
      <w:pPr>
        <w:pStyle w:val="ac"/>
        <w:numPr>
          <w:ilvl w:val="0"/>
          <w:numId w:val="23"/>
        </w:numPr>
        <w:tabs>
          <w:tab w:val="clear" w:pos="726"/>
          <w:tab w:val="left" w:pos="600"/>
        </w:tabs>
        <w:ind w:left="600" w:hangingChars="250" w:hanging="600"/>
        <w:jc w:val="both"/>
        <w:rPr>
          <w:szCs w:val="24"/>
        </w:rPr>
      </w:pPr>
      <w:bookmarkStart w:id="329" w:name="_Ref528957155"/>
      <w:r w:rsidRPr="00830215">
        <w:rPr>
          <w:szCs w:val="24"/>
        </w:rPr>
        <w:t>G. Hinton, S. Osindero, and Y. Teh, “A fast learning algorithm for deep belief nets,”</w:t>
      </w:r>
      <w:r w:rsidR="00AC1B9C" w:rsidRPr="00AC1B9C">
        <w:rPr>
          <w:rFonts w:ascii="NimbusRomNo9L-ReguItal" w:hAnsi="NimbusRomNo9L-ReguItal" w:cs="NimbusRomNo9L-ReguItal"/>
          <w:kern w:val="0"/>
          <w:szCs w:val="24"/>
        </w:rPr>
        <w:t xml:space="preserve"> </w:t>
      </w:r>
      <w:r w:rsidR="00AC1B9C" w:rsidRPr="00AC1B9C">
        <w:rPr>
          <w:szCs w:val="24"/>
        </w:rPr>
        <w:t>Neural Computation, vol. 18, no. 7, pp. 1527–1554, 2006.</w:t>
      </w:r>
      <w:bookmarkEnd w:id="329"/>
    </w:p>
    <w:p w:rsidR="00F3217F" w:rsidRPr="000064AC" w:rsidRDefault="00F3217F" w:rsidP="00F3217F">
      <w:pPr>
        <w:pStyle w:val="ac"/>
        <w:numPr>
          <w:ilvl w:val="0"/>
          <w:numId w:val="23"/>
        </w:numPr>
        <w:tabs>
          <w:tab w:val="clear" w:pos="726"/>
          <w:tab w:val="left" w:pos="600"/>
        </w:tabs>
        <w:ind w:left="600" w:hangingChars="250" w:hanging="600"/>
        <w:jc w:val="both"/>
        <w:rPr>
          <w:szCs w:val="24"/>
        </w:rPr>
      </w:pPr>
      <w:bookmarkStart w:id="330" w:name="_Ref528959159"/>
      <w:r w:rsidRPr="00F3217F">
        <w:rPr>
          <w:szCs w:val="24"/>
        </w:rPr>
        <w:t>Krizhevsky A, Sutskever I,Hinton G E. Imagenet classification with deep convolutional neuralnetworks[C</w:t>
      </w:r>
      <w:r>
        <w:rPr>
          <w:szCs w:val="24"/>
        </w:rPr>
        <w:t xml:space="preserve">]. </w:t>
      </w:r>
      <w:r w:rsidRPr="00F3217F">
        <w:rPr>
          <w:szCs w:val="24"/>
        </w:rPr>
        <w:t>Advances in neural information processing systems. 2012:1097-1105.</w:t>
      </w:r>
      <w:bookmarkEnd w:id="330"/>
    </w:p>
    <w:p w:rsidR="00F3217F" w:rsidRDefault="000064AC">
      <w:pPr>
        <w:pStyle w:val="ac"/>
        <w:numPr>
          <w:ilvl w:val="0"/>
          <w:numId w:val="23"/>
        </w:numPr>
        <w:tabs>
          <w:tab w:val="clear" w:pos="726"/>
          <w:tab w:val="left" w:pos="600"/>
        </w:tabs>
        <w:ind w:left="600" w:hangingChars="250" w:hanging="600"/>
        <w:jc w:val="both"/>
        <w:rPr>
          <w:szCs w:val="24"/>
        </w:rPr>
      </w:pPr>
      <w:r w:rsidRPr="000064AC">
        <w:rPr>
          <w:szCs w:val="24"/>
        </w:rPr>
        <w:t> </w:t>
      </w:r>
      <w:bookmarkStart w:id="331" w:name="_Ref528959636"/>
      <w:r w:rsidRPr="000064AC">
        <w:rPr>
          <w:szCs w:val="24"/>
        </w:rPr>
        <w:t>He K, Zhang X, Ren S, etal. Deep residual learning for image recognition[J]. arXiv preprintarXiv:1512.03385, 2015.</w:t>
      </w:r>
      <w:bookmarkEnd w:id="331"/>
    </w:p>
    <w:p w:rsidR="000064AC" w:rsidRPr="00FA0D22" w:rsidRDefault="00FA0D22" w:rsidP="00FA0D22">
      <w:pPr>
        <w:pStyle w:val="ac"/>
        <w:numPr>
          <w:ilvl w:val="0"/>
          <w:numId w:val="23"/>
        </w:numPr>
        <w:tabs>
          <w:tab w:val="clear" w:pos="726"/>
          <w:tab w:val="left" w:pos="600"/>
        </w:tabs>
        <w:ind w:left="600" w:hangingChars="250" w:hanging="600"/>
        <w:jc w:val="both"/>
        <w:rPr>
          <w:kern w:val="0"/>
        </w:rPr>
      </w:pPr>
      <w:bookmarkStart w:id="332" w:name="_Ref528962531"/>
      <w:r w:rsidRPr="00FA0D22">
        <w:rPr>
          <w:kern w:val="0"/>
        </w:rPr>
        <w:t>李航</w:t>
      </w:r>
      <w:r w:rsidRPr="00FA0D22">
        <w:rPr>
          <w:kern w:val="0"/>
        </w:rPr>
        <w:t xml:space="preserve">. </w:t>
      </w:r>
      <w:r w:rsidRPr="00FA0D22">
        <w:rPr>
          <w:kern w:val="0"/>
        </w:rPr>
        <w:t>统计学习方法</w:t>
      </w:r>
      <w:r w:rsidRPr="00FA0D22">
        <w:rPr>
          <w:kern w:val="0"/>
        </w:rPr>
        <w:t xml:space="preserve">[M]. </w:t>
      </w:r>
      <w:r w:rsidRPr="00FA0D22">
        <w:rPr>
          <w:kern w:val="0"/>
        </w:rPr>
        <w:t>清华大学出版社</w:t>
      </w:r>
      <w:r w:rsidRPr="00FA0D22">
        <w:rPr>
          <w:kern w:val="0"/>
        </w:rPr>
        <w:t>, 2012.</w:t>
      </w:r>
      <w:bookmarkEnd w:id="332"/>
    </w:p>
    <w:p w:rsidR="00FA0D22" w:rsidRPr="00652320" w:rsidRDefault="00652320" w:rsidP="00652320">
      <w:pPr>
        <w:pStyle w:val="ac"/>
        <w:numPr>
          <w:ilvl w:val="0"/>
          <w:numId w:val="23"/>
        </w:numPr>
        <w:tabs>
          <w:tab w:val="clear" w:pos="726"/>
          <w:tab w:val="left" w:pos="600"/>
        </w:tabs>
        <w:ind w:left="600" w:hangingChars="250" w:hanging="600"/>
        <w:jc w:val="both"/>
        <w:rPr>
          <w:szCs w:val="24"/>
        </w:rPr>
      </w:pPr>
      <w:bookmarkStart w:id="333" w:name="_Ref528963353"/>
      <w:r w:rsidRPr="00652320">
        <w:rPr>
          <w:szCs w:val="24"/>
        </w:rPr>
        <w:t>Valiant L G. A theory of the learnable[J]. Communications of Acm, 1984, 27(11):1134-1142.</w:t>
      </w:r>
      <w:bookmarkEnd w:id="333"/>
    </w:p>
    <w:p w:rsidR="00652320" w:rsidRPr="003C6626" w:rsidRDefault="003C6626" w:rsidP="003C6626">
      <w:pPr>
        <w:pStyle w:val="ac"/>
        <w:numPr>
          <w:ilvl w:val="0"/>
          <w:numId w:val="23"/>
        </w:numPr>
        <w:tabs>
          <w:tab w:val="clear" w:pos="726"/>
          <w:tab w:val="left" w:pos="600"/>
        </w:tabs>
        <w:ind w:left="600" w:hangingChars="250" w:hanging="600"/>
        <w:jc w:val="both"/>
        <w:rPr>
          <w:szCs w:val="24"/>
        </w:rPr>
      </w:pPr>
      <w:bookmarkStart w:id="334" w:name="_Ref529007503"/>
      <w:r w:rsidRPr="003C6626">
        <w:rPr>
          <w:szCs w:val="24"/>
        </w:rPr>
        <w:t>Schapire R E. A Bri</w:t>
      </w:r>
      <w:r>
        <w:rPr>
          <w:szCs w:val="24"/>
        </w:rPr>
        <w:t>ef Introduction to Boosting[C]</w:t>
      </w:r>
      <w:r>
        <w:rPr>
          <w:rFonts w:hint="eastAsia"/>
          <w:szCs w:val="24"/>
        </w:rPr>
        <w:t>.</w:t>
      </w:r>
      <w:r w:rsidRPr="003C6626">
        <w:rPr>
          <w:szCs w:val="24"/>
        </w:rPr>
        <w:t xml:space="preserve"> Sixteenth International Joint Conference on Artificial Intelligence. Morgan Kaufmann Publishers Inc. 1999:1401-1406.</w:t>
      </w:r>
      <w:bookmarkEnd w:id="334"/>
    </w:p>
    <w:p w:rsidR="005049CE" w:rsidRDefault="005049CE" w:rsidP="005049CE">
      <w:pPr>
        <w:pStyle w:val="ac"/>
        <w:numPr>
          <w:ilvl w:val="0"/>
          <w:numId w:val="23"/>
        </w:numPr>
        <w:tabs>
          <w:tab w:val="clear" w:pos="726"/>
          <w:tab w:val="left" w:pos="600"/>
        </w:tabs>
        <w:ind w:left="600" w:hangingChars="250" w:hanging="600"/>
        <w:jc w:val="both"/>
        <w:rPr>
          <w:szCs w:val="24"/>
        </w:rPr>
      </w:pPr>
      <w:r w:rsidRPr="005049CE">
        <w:rPr>
          <w:szCs w:val="24"/>
        </w:rPr>
        <w:t>Freund, Yoav, Schapire, Robert E. A decision-theoretic generalization of on-line learning and an app</w:t>
      </w:r>
      <w:r>
        <w:rPr>
          <w:szCs w:val="24"/>
        </w:rPr>
        <w:t>lication to boosting[C]</w:t>
      </w:r>
      <w:r>
        <w:rPr>
          <w:rFonts w:hint="eastAsia"/>
          <w:szCs w:val="24"/>
        </w:rPr>
        <w:t>.</w:t>
      </w:r>
      <w:r w:rsidRPr="005049CE">
        <w:rPr>
          <w:szCs w:val="24"/>
        </w:rPr>
        <w:t xml:space="preserve"> European Conference on Computational Learning Theory. Springer, Berlin, Heidelberg, 1995:23-37.</w:t>
      </w:r>
    </w:p>
    <w:p w:rsidR="005049CE" w:rsidRDefault="00304378" w:rsidP="00304378">
      <w:pPr>
        <w:pStyle w:val="ac"/>
        <w:numPr>
          <w:ilvl w:val="0"/>
          <w:numId w:val="23"/>
        </w:numPr>
        <w:tabs>
          <w:tab w:val="clear" w:pos="726"/>
          <w:tab w:val="left" w:pos="600"/>
        </w:tabs>
        <w:ind w:left="600" w:hangingChars="250" w:hanging="600"/>
        <w:jc w:val="both"/>
        <w:rPr>
          <w:szCs w:val="24"/>
        </w:rPr>
      </w:pPr>
      <w:bookmarkStart w:id="335" w:name="_Ref529008247"/>
      <w:r w:rsidRPr="00304378">
        <w:rPr>
          <w:szCs w:val="24"/>
        </w:rPr>
        <w:t>Breiman L. Bagging predictors[J]. Machine Learning, 1996, 24(2):123-140.</w:t>
      </w:r>
      <w:bookmarkEnd w:id="335"/>
    </w:p>
    <w:p w:rsidR="00304378" w:rsidRDefault="00304378" w:rsidP="00304378">
      <w:pPr>
        <w:pStyle w:val="ac"/>
        <w:numPr>
          <w:ilvl w:val="0"/>
          <w:numId w:val="23"/>
        </w:numPr>
        <w:tabs>
          <w:tab w:val="clear" w:pos="726"/>
          <w:tab w:val="left" w:pos="600"/>
        </w:tabs>
        <w:ind w:left="600" w:hangingChars="250" w:hanging="600"/>
        <w:jc w:val="both"/>
        <w:rPr>
          <w:szCs w:val="24"/>
        </w:rPr>
      </w:pPr>
      <w:bookmarkStart w:id="336" w:name="_Ref529008262"/>
      <w:r w:rsidRPr="00304378">
        <w:rPr>
          <w:szCs w:val="24"/>
        </w:rPr>
        <w:t>Breiman L. Random Forests[J]. Machine Learning, 2001, 45(1):5-32.</w:t>
      </w:r>
      <w:bookmarkEnd w:id="336"/>
    </w:p>
    <w:p w:rsidR="00304378" w:rsidRDefault="00940C66" w:rsidP="00940C66">
      <w:pPr>
        <w:pStyle w:val="ac"/>
        <w:numPr>
          <w:ilvl w:val="0"/>
          <w:numId w:val="23"/>
        </w:numPr>
        <w:tabs>
          <w:tab w:val="clear" w:pos="726"/>
          <w:tab w:val="left" w:pos="600"/>
        </w:tabs>
        <w:ind w:left="600" w:hangingChars="250" w:hanging="600"/>
        <w:jc w:val="both"/>
        <w:rPr>
          <w:szCs w:val="24"/>
        </w:rPr>
      </w:pPr>
      <w:bookmarkStart w:id="337" w:name="_Ref529009391"/>
      <w:r w:rsidRPr="00940C66">
        <w:rPr>
          <w:szCs w:val="24"/>
        </w:rPr>
        <w:t>Chen T, Guestrin C. XGBoost:A Scalable Tree Boosting System[C]</w:t>
      </w:r>
      <w:r w:rsidRPr="00940C66">
        <w:rPr>
          <w:rFonts w:hint="eastAsia"/>
          <w:szCs w:val="24"/>
        </w:rPr>
        <w:t>.</w:t>
      </w:r>
      <w:r w:rsidRPr="00940C66">
        <w:rPr>
          <w:szCs w:val="24"/>
        </w:rPr>
        <w:t xml:space="preserve"> ACM SIGKDD International Conference on Knowledge Discovery and Data Mining. ACM, 2016:785-794.</w:t>
      </w:r>
      <w:bookmarkEnd w:id="337"/>
    </w:p>
    <w:p w:rsidR="00940C66" w:rsidRPr="00823A10" w:rsidRDefault="00823A10" w:rsidP="00823A10">
      <w:pPr>
        <w:pStyle w:val="ac"/>
        <w:numPr>
          <w:ilvl w:val="0"/>
          <w:numId w:val="23"/>
        </w:numPr>
        <w:tabs>
          <w:tab w:val="clear" w:pos="726"/>
          <w:tab w:val="left" w:pos="600"/>
        </w:tabs>
        <w:ind w:left="600" w:hangingChars="250" w:hanging="600"/>
        <w:jc w:val="both"/>
        <w:rPr>
          <w:szCs w:val="24"/>
        </w:rPr>
      </w:pPr>
      <w:bookmarkStart w:id="338" w:name="_Ref529010776"/>
      <w:r w:rsidRPr="00823A10">
        <w:rPr>
          <w:szCs w:val="24"/>
        </w:rPr>
        <w:lastRenderedPageBreak/>
        <w:t>Ke G, Meng Q, Finley T, et al. Lightgbm: A highly efficient gradient boosti</w:t>
      </w:r>
      <w:r w:rsidR="00511BD7">
        <w:rPr>
          <w:szCs w:val="24"/>
        </w:rPr>
        <w:t>ng decision tree[C]</w:t>
      </w:r>
      <w:r w:rsidR="00511BD7">
        <w:rPr>
          <w:rFonts w:hint="eastAsia"/>
          <w:szCs w:val="24"/>
        </w:rPr>
        <w:t>.</w:t>
      </w:r>
      <w:r w:rsidRPr="00823A10">
        <w:rPr>
          <w:szCs w:val="24"/>
        </w:rPr>
        <w:t>Advances in Neural Information Processing Systems. 2017: 3146-3154.</w:t>
      </w:r>
      <w:bookmarkEnd w:id="338"/>
    </w:p>
    <w:p w:rsidR="00823A10" w:rsidRDefault="00511BD7" w:rsidP="00511BD7">
      <w:pPr>
        <w:pStyle w:val="ac"/>
        <w:numPr>
          <w:ilvl w:val="0"/>
          <w:numId w:val="23"/>
        </w:numPr>
        <w:tabs>
          <w:tab w:val="clear" w:pos="726"/>
          <w:tab w:val="left" w:pos="600"/>
        </w:tabs>
        <w:ind w:left="600" w:hangingChars="250" w:hanging="600"/>
        <w:jc w:val="both"/>
        <w:rPr>
          <w:szCs w:val="24"/>
        </w:rPr>
      </w:pPr>
      <w:bookmarkStart w:id="339" w:name="_Ref529037574"/>
      <w:r w:rsidRPr="00511BD7">
        <w:rPr>
          <w:szCs w:val="24"/>
        </w:rPr>
        <w:t>Mishra D R. A Comparative Evaluation of ISODATA and Spectral Angle Mapping for the Detection of Saltcedar Using Airborne Hyperspectral Imagery[J]. Geocarto International, 2006, 21(2):59-66.</w:t>
      </w:r>
      <w:bookmarkEnd w:id="339"/>
    </w:p>
    <w:p w:rsidR="000A4CED" w:rsidRDefault="00511BD7" w:rsidP="000A4CED">
      <w:pPr>
        <w:pStyle w:val="ac"/>
        <w:numPr>
          <w:ilvl w:val="0"/>
          <w:numId w:val="23"/>
        </w:numPr>
        <w:tabs>
          <w:tab w:val="clear" w:pos="726"/>
          <w:tab w:val="left" w:pos="600"/>
        </w:tabs>
        <w:ind w:left="600" w:hangingChars="250" w:hanging="600"/>
        <w:jc w:val="both"/>
        <w:rPr>
          <w:szCs w:val="24"/>
        </w:rPr>
      </w:pPr>
      <w:bookmarkStart w:id="340" w:name="_Ref529037674"/>
      <w:r w:rsidRPr="00511BD7">
        <w:rPr>
          <w:szCs w:val="24"/>
        </w:rPr>
        <w:t>Subhash H M, Leahy M J. Microcirculation imaging based on full-range high-speed spectral domain correlation mapping optical coherence tomography[J]. Journal of Biomedical Optics, 2014, 19(2):21103.</w:t>
      </w:r>
      <w:bookmarkEnd w:id="340"/>
    </w:p>
    <w:p w:rsidR="000A4CED" w:rsidRDefault="000A4CED" w:rsidP="000A4CED">
      <w:pPr>
        <w:pStyle w:val="ac"/>
        <w:numPr>
          <w:ilvl w:val="0"/>
          <w:numId w:val="23"/>
        </w:numPr>
        <w:tabs>
          <w:tab w:val="clear" w:pos="726"/>
          <w:tab w:val="left" w:pos="600"/>
        </w:tabs>
        <w:ind w:left="600" w:hangingChars="250" w:hanging="600"/>
        <w:jc w:val="both"/>
        <w:rPr>
          <w:szCs w:val="24"/>
        </w:rPr>
      </w:pPr>
      <w:bookmarkStart w:id="341" w:name="_Ref529039574"/>
      <w:r w:rsidRPr="000A4CED">
        <w:rPr>
          <w:szCs w:val="24"/>
        </w:rPr>
        <w:t>Zhang B, Li S, Jia X, et al. Adaptive Markov Random Field Approach for Classification of Hyperspectral Imagery[J]. IEEE Geoscience &amp; Remote Sensing Letters, 2011, 8(5):973-977.</w:t>
      </w:r>
      <w:bookmarkEnd w:id="341"/>
    </w:p>
    <w:p w:rsidR="000A4CED" w:rsidRDefault="000A4CED" w:rsidP="000A4CED">
      <w:pPr>
        <w:pStyle w:val="ac"/>
        <w:numPr>
          <w:ilvl w:val="0"/>
          <w:numId w:val="23"/>
        </w:numPr>
        <w:tabs>
          <w:tab w:val="clear" w:pos="726"/>
          <w:tab w:val="left" w:pos="600"/>
        </w:tabs>
        <w:ind w:left="600" w:hangingChars="250" w:hanging="600"/>
        <w:jc w:val="both"/>
        <w:rPr>
          <w:szCs w:val="24"/>
        </w:rPr>
      </w:pPr>
      <w:bookmarkStart w:id="342" w:name="_Ref529039591"/>
      <w:r w:rsidRPr="000A4CED">
        <w:rPr>
          <w:szCs w:val="24"/>
        </w:rPr>
        <w:t>Benediktsson J A, Pesaresi M, Amason K. Classification and feature extraction for remote sensing images from urban areas based on morphological transformations[J]. Geoscience &amp; Remote Sensing IEEE Transactions on, 2003, 41(9):1940-1949.</w:t>
      </w:r>
      <w:bookmarkEnd w:id="342"/>
    </w:p>
    <w:p w:rsidR="000A4CED" w:rsidRPr="000A4CED" w:rsidRDefault="000A4CED" w:rsidP="000A4CED">
      <w:pPr>
        <w:pStyle w:val="ac"/>
        <w:numPr>
          <w:ilvl w:val="0"/>
          <w:numId w:val="23"/>
        </w:numPr>
        <w:tabs>
          <w:tab w:val="clear" w:pos="726"/>
          <w:tab w:val="left" w:pos="600"/>
        </w:tabs>
        <w:ind w:left="600" w:hangingChars="250" w:hanging="600"/>
        <w:jc w:val="both"/>
        <w:rPr>
          <w:szCs w:val="24"/>
        </w:rPr>
      </w:pPr>
      <w:bookmarkStart w:id="343" w:name="_Ref529039604"/>
      <w:r w:rsidRPr="000A4CED">
        <w:rPr>
          <w:szCs w:val="24"/>
        </w:rPr>
        <w:t>Chen Y, Nasrabadi N M, Tran T D. Hyperspectral Image Classification Using Dictionary-Based Sparse Representation[J]. IEEE Transactions on Geoscience &amp; Remote Sensing, 2011, 49(10):3973-3985.</w:t>
      </w:r>
      <w:bookmarkEnd w:id="343"/>
    </w:p>
    <w:p w:rsidR="000A4CED" w:rsidRDefault="000A4CED" w:rsidP="000A4CED">
      <w:pPr>
        <w:pStyle w:val="ac"/>
        <w:numPr>
          <w:ilvl w:val="0"/>
          <w:numId w:val="23"/>
        </w:numPr>
        <w:tabs>
          <w:tab w:val="clear" w:pos="726"/>
          <w:tab w:val="left" w:pos="600"/>
        </w:tabs>
        <w:ind w:left="600" w:hangingChars="250" w:hanging="600"/>
        <w:jc w:val="both"/>
        <w:rPr>
          <w:szCs w:val="24"/>
        </w:rPr>
      </w:pPr>
      <w:bookmarkStart w:id="344" w:name="_Ref529039691"/>
      <w:r w:rsidRPr="00EF0837">
        <w:rPr>
          <w:szCs w:val="24"/>
        </w:rPr>
        <w:t>Tarabalka Y, Chanussot J, Benediktsson J A. Segmentation and classification of hyperspectral images using watershed transformation[J]. Pattern Recognition, 2010, 43(7):2367-2379.</w:t>
      </w:r>
      <w:bookmarkEnd w:id="344"/>
    </w:p>
    <w:p w:rsidR="00EF0837" w:rsidRPr="000A4CED" w:rsidRDefault="00B91C40" w:rsidP="000A4CED">
      <w:pPr>
        <w:pStyle w:val="ac"/>
        <w:numPr>
          <w:ilvl w:val="0"/>
          <w:numId w:val="23"/>
        </w:numPr>
        <w:tabs>
          <w:tab w:val="clear" w:pos="726"/>
          <w:tab w:val="left" w:pos="600"/>
        </w:tabs>
        <w:ind w:left="600" w:hangingChars="250" w:hanging="600"/>
        <w:jc w:val="both"/>
        <w:rPr>
          <w:szCs w:val="24"/>
        </w:rPr>
      </w:pPr>
      <w:bookmarkStart w:id="345" w:name="_Ref529041394"/>
      <w:r w:rsidRPr="00B91C40">
        <w:rPr>
          <w:szCs w:val="24"/>
        </w:rPr>
        <w:t>Demir B, Erturk S. Hyperspectral Image Classification Using Relevance Vector Machines[J]. IEEE Geoscience &amp; Remote Sensing Letters, 2007, 4(4):586-590.</w:t>
      </w:r>
      <w:bookmarkEnd w:id="345"/>
    </w:p>
    <w:p w:rsidR="00EF0837" w:rsidRDefault="00B91C40" w:rsidP="00B91C40">
      <w:pPr>
        <w:pStyle w:val="ac"/>
        <w:numPr>
          <w:ilvl w:val="0"/>
          <w:numId w:val="23"/>
        </w:numPr>
        <w:tabs>
          <w:tab w:val="clear" w:pos="726"/>
          <w:tab w:val="left" w:pos="600"/>
        </w:tabs>
        <w:ind w:left="600" w:hangingChars="250" w:hanging="600"/>
        <w:jc w:val="both"/>
        <w:rPr>
          <w:szCs w:val="24"/>
        </w:rPr>
      </w:pPr>
      <w:r w:rsidRPr="00B91C40">
        <w:rPr>
          <w:szCs w:val="24"/>
        </w:rPr>
        <w:t>Roscher R, Waske B, Forstner W. Incremental Import Vector Machines for Classifying Hyperspectral Data[J]. IEEE Transactions on Geoscience &amp; Remote Sensing, 2012, 50(9):3463-3473.</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Du P, Tan K, Xing X. A novel binary tree support vector machine for hyperspectral remote sensing image classification[J]. Optics Communications, 2012, 285(13-14):3054-3060.</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Zhang H, Shi W, Liu K. Fuzzy-Topology-Integrated Support Vector Machine for Remotely Sensed Image Classification[J]. IEEE Transactions on Geoscience &amp; Remote Sensing, 2012, 50(3):850-862.</w:t>
      </w:r>
    </w:p>
    <w:p w:rsidR="00EF0837" w:rsidRPr="005E1CBF"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lastRenderedPageBreak/>
        <w:t>Li C H, Kuo B C, Lin C T, et al. A Spatial–Contextual Support Vector Machine for Remotely Sensed Image Classification[J]. IEEE Transactions on Geoscience &amp; Remote Sensing, 2012, 50(3):784-799.</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Gao L, Li J, Khodadadzadeh M, et al. Subspace-Based Support Vector Machines for Hyperspectral Image Classification[J]. IEEE Geoscience &amp; Remote Sensing Letters, 2015, 12(2):349-353.</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Zhang C, Wang T, Atkinson P M, et al. A novel multi-parameter support vector machine for image classification[J]. International Journal of Remote Sensing, 2015, 36(7):1890-1906.</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bookmarkStart w:id="346" w:name="_Ref529041401"/>
      <w:r w:rsidRPr="000D18EC">
        <w:rPr>
          <w:szCs w:val="24"/>
        </w:rPr>
        <w:t>Xia J, Chanussot J, Du P, et al. Rotation-based support vector machine ensemble in classification of hyperspectral data with limited training samples[J]. IEEE Transactions on Geoscience and Remote Sensing, 2016, 54(3): 1519-1531.</w:t>
      </w:r>
      <w:bookmarkEnd w:id="346"/>
    </w:p>
    <w:p w:rsidR="005E1CBF" w:rsidRDefault="000D18EC" w:rsidP="000D18EC">
      <w:pPr>
        <w:pStyle w:val="ac"/>
        <w:numPr>
          <w:ilvl w:val="0"/>
          <w:numId w:val="23"/>
        </w:numPr>
        <w:tabs>
          <w:tab w:val="clear" w:pos="726"/>
          <w:tab w:val="left" w:pos="600"/>
        </w:tabs>
        <w:ind w:left="600" w:hangingChars="250" w:hanging="600"/>
        <w:jc w:val="both"/>
        <w:rPr>
          <w:szCs w:val="24"/>
        </w:rPr>
      </w:pPr>
      <w:bookmarkStart w:id="347" w:name="_Ref529043764"/>
      <w:r w:rsidRPr="000D18EC">
        <w:rPr>
          <w:szCs w:val="24"/>
        </w:rPr>
        <w:t>Li Y, Zhang H, Shen Q. Spectral–spatial classification of hyperspectral imagery with 3D convolutional neural network[J]. Remote Sensing, 2017, 9(1): 67.</w:t>
      </w:r>
      <w:bookmarkEnd w:id="347"/>
    </w:p>
    <w:p w:rsidR="005E1CBF"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Li W, Wu G, Zhang F, et al. Hyperspectral image classification using deep pixel-pair features[J]. IEEE Transactions on Geoscience and Remote Sensing, 2017, 55(2): 844-853.</w:t>
      </w:r>
    </w:p>
    <w:p w:rsidR="000D18EC"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Hu W, Huang Y, Wei L, et al. Deep convolutional neural networks for hyperspectral image classification[J]. Journal of Sensors, 2015, 2015.</w:t>
      </w:r>
    </w:p>
    <w:p w:rsidR="000D18EC" w:rsidRDefault="000D18EC" w:rsidP="00301200">
      <w:pPr>
        <w:pStyle w:val="ac"/>
        <w:numPr>
          <w:ilvl w:val="0"/>
          <w:numId w:val="23"/>
        </w:numPr>
        <w:tabs>
          <w:tab w:val="clear" w:pos="726"/>
          <w:tab w:val="left" w:pos="600"/>
        </w:tabs>
        <w:ind w:left="600" w:hangingChars="250" w:hanging="600"/>
        <w:jc w:val="both"/>
        <w:rPr>
          <w:szCs w:val="24"/>
        </w:rPr>
      </w:pPr>
      <w:r w:rsidRPr="00301200">
        <w:rPr>
          <w:szCs w:val="24"/>
        </w:rPr>
        <w:t>Zhang M, Li W, Du Q. Diverse Region-Based CNN for Hyperspectral Image Classification[J]. IEEE Transactions on Image Processing, 2018, 27(6): 2623-2634.</w:t>
      </w:r>
    </w:p>
    <w:p w:rsidR="000D18EC" w:rsidRDefault="000D18EC">
      <w:pPr>
        <w:pStyle w:val="ac"/>
        <w:numPr>
          <w:ilvl w:val="0"/>
          <w:numId w:val="23"/>
        </w:numPr>
        <w:tabs>
          <w:tab w:val="clear" w:pos="726"/>
          <w:tab w:val="left" w:pos="600"/>
        </w:tabs>
        <w:ind w:left="600" w:hangingChars="250" w:hanging="600"/>
        <w:jc w:val="both"/>
        <w:rPr>
          <w:szCs w:val="24"/>
        </w:rPr>
      </w:pPr>
      <w:r w:rsidRPr="000D18EC">
        <w:rPr>
          <w:szCs w:val="24"/>
        </w:rPr>
        <w:t>Lee H, Kwon H. Going deeper with contextual CNN for hyperspectral image classification[J]. IEEE Transactions on Image Processing, 2017, 26(10): 4843-4855.</w:t>
      </w:r>
    </w:p>
    <w:p w:rsidR="000D18EC" w:rsidRDefault="000D18EC" w:rsidP="00301200">
      <w:pPr>
        <w:pStyle w:val="ac"/>
        <w:numPr>
          <w:ilvl w:val="0"/>
          <w:numId w:val="23"/>
        </w:numPr>
        <w:tabs>
          <w:tab w:val="clear" w:pos="726"/>
          <w:tab w:val="left" w:pos="600"/>
        </w:tabs>
        <w:ind w:left="600" w:hangingChars="250" w:hanging="600"/>
        <w:jc w:val="both"/>
        <w:rPr>
          <w:szCs w:val="24"/>
        </w:rPr>
      </w:pPr>
      <w:bookmarkStart w:id="348" w:name="_Ref529043767"/>
      <w:r w:rsidRPr="00301200">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48"/>
    </w:p>
    <w:p w:rsidR="00ED20E5" w:rsidRDefault="00ED20E5" w:rsidP="00ED20E5">
      <w:pPr>
        <w:pStyle w:val="ac"/>
        <w:numPr>
          <w:ilvl w:val="0"/>
          <w:numId w:val="23"/>
        </w:numPr>
        <w:tabs>
          <w:tab w:val="clear" w:pos="726"/>
          <w:tab w:val="left" w:pos="600"/>
        </w:tabs>
        <w:ind w:left="600" w:hangingChars="250" w:hanging="600"/>
        <w:jc w:val="both"/>
        <w:rPr>
          <w:szCs w:val="24"/>
        </w:rPr>
      </w:pPr>
      <w:bookmarkStart w:id="349" w:name="_Ref529125678"/>
      <w:r>
        <w:rPr>
          <w:rFonts w:hint="eastAsia"/>
          <w:kern w:val="0"/>
        </w:rPr>
        <w:t>马晓瑞</w:t>
      </w:r>
      <w:r>
        <w:rPr>
          <w:rFonts w:hint="eastAsia"/>
          <w:kern w:val="0"/>
        </w:rPr>
        <w:t>.</w:t>
      </w:r>
      <w:r>
        <w:rPr>
          <w:kern w:val="0"/>
        </w:rPr>
        <w:t xml:space="preserve"> </w:t>
      </w:r>
      <w:r>
        <w:rPr>
          <w:rFonts w:hint="eastAsia"/>
          <w:kern w:val="0"/>
        </w:rPr>
        <w:t>基于</w:t>
      </w:r>
      <w:r>
        <w:rPr>
          <w:kern w:val="0"/>
        </w:rPr>
        <w:t>深度学习的高光谱影像分类方法研究</w:t>
      </w:r>
      <w:r>
        <w:rPr>
          <w:rFonts w:hint="eastAsia"/>
          <w:kern w:val="0"/>
        </w:rPr>
        <w:t>[</w:t>
      </w:r>
      <w:r>
        <w:rPr>
          <w:kern w:val="0"/>
        </w:rPr>
        <w:t>D].</w:t>
      </w:r>
      <w:r w:rsidRPr="00496792">
        <w:rPr>
          <w:szCs w:val="24"/>
        </w:rPr>
        <w:t xml:space="preserve"> </w:t>
      </w:r>
      <w:r w:rsidR="00667AC2">
        <w:rPr>
          <w:rFonts w:hint="eastAsia"/>
          <w:szCs w:val="24"/>
        </w:rPr>
        <w:t>大连</w:t>
      </w:r>
      <w:r w:rsidR="00667AC2">
        <w:rPr>
          <w:szCs w:val="24"/>
        </w:rPr>
        <w:t>理工大学博</w:t>
      </w:r>
      <w:r>
        <w:rPr>
          <w:szCs w:val="24"/>
        </w:rPr>
        <w:t>士学位论文</w:t>
      </w:r>
      <w:r w:rsidR="00667AC2">
        <w:rPr>
          <w:szCs w:val="24"/>
        </w:rPr>
        <w:t>, 2017</w:t>
      </w:r>
      <w:r>
        <w:rPr>
          <w:szCs w:val="24"/>
        </w:rPr>
        <w:t>.</w:t>
      </w:r>
      <w:bookmarkEnd w:id="349"/>
    </w:p>
    <w:p w:rsidR="000D18EC" w:rsidRPr="007217AF" w:rsidRDefault="00001069" w:rsidP="00001069">
      <w:pPr>
        <w:pStyle w:val="ac"/>
        <w:numPr>
          <w:ilvl w:val="0"/>
          <w:numId w:val="23"/>
        </w:numPr>
        <w:tabs>
          <w:tab w:val="clear" w:pos="726"/>
          <w:tab w:val="left" w:pos="600"/>
        </w:tabs>
        <w:ind w:left="600" w:hangingChars="250" w:hanging="600"/>
        <w:jc w:val="both"/>
        <w:rPr>
          <w:szCs w:val="24"/>
        </w:rPr>
      </w:pPr>
      <w:bookmarkStart w:id="350" w:name="_Ref533322947"/>
      <w:r w:rsidRPr="00001069">
        <w:rPr>
          <w:rFonts w:hint="eastAsia"/>
          <w:kern w:val="0"/>
        </w:rPr>
        <w:t>王立国</w:t>
      </w:r>
      <w:r w:rsidRPr="00001069">
        <w:rPr>
          <w:rFonts w:hint="eastAsia"/>
          <w:kern w:val="0"/>
        </w:rPr>
        <w:t xml:space="preserve">, </w:t>
      </w:r>
      <w:r w:rsidRPr="00001069">
        <w:rPr>
          <w:rFonts w:hint="eastAsia"/>
          <w:kern w:val="0"/>
        </w:rPr>
        <w:t>赵春晖</w:t>
      </w:r>
      <w:r w:rsidRPr="00001069">
        <w:rPr>
          <w:rFonts w:hint="eastAsia"/>
          <w:kern w:val="0"/>
        </w:rPr>
        <w:t xml:space="preserve">. </w:t>
      </w:r>
      <w:r w:rsidRPr="00001069">
        <w:rPr>
          <w:rFonts w:hint="eastAsia"/>
          <w:kern w:val="0"/>
        </w:rPr>
        <w:t>高光谱图像处理技术</w:t>
      </w:r>
      <w:r w:rsidRPr="00001069">
        <w:rPr>
          <w:rFonts w:hint="eastAsia"/>
          <w:kern w:val="0"/>
        </w:rPr>
        <w:t xml:space="preserve">[M]. </w:t>
      </w:r>
      <w:r w:rsidRPr="00001069">
        <w:rPr>
          <w:rFonts w:hint="eastAsia"/>
          <w:kern w:val="0"/>
        </w:rPr>
        <w:t>国防工业出版社</w:t>
      </w:r>
      <w:r w:rsidRPr="00001069">
        <w:rPr>
          <w:rFonts w:hint="eastAsia"/>
          <w:kern w:val="0"/>
        </w:rPr>
        <w:t>, 2013.</w:t>
      </w:r>
      <w:bookmarkEnd w:id="350"/>
    </w:p>
    <w:p w:rsidR="007217AF" w:rsidRPr="007217AF" w:rsidRDefault="007217AF" w:rsidP="007217AF">
      <w:pPr>
        <w:pStyle w:val="ac"/>
        <w:numPr>
          <w:ilvl w:val="0"/>
          <w:numId w:val="23"/>
        </w:numPr>
        <w:tabs>
          <w:tab w:val="clear" w:pos="726"/>
          <w:tab w:val="left" w:pos="600"/>
        </w:tabs>
        <w:ind w:left="600" w:hangingChars="250" w:hanging="600"/>
        <w:jc w:val="both"/>
        <w:rPr>
          <w:kern w:val="0"/>
        </w:rPr>
      </w:pPr>
      <w:bookmarkStart w:id="351" w:name="_Ref533324045"/>
      <w:r w:rsidRPr="007217AF">
        <w:rPr>
          <w:rFonts w:hint="eastAsia"/>
          <w:kern w:val="0"/>
        </w:rPr>
        <w:t>黄立贤</w:t>
      </w:r>
      <w:r w:rsidRPr="007217AF">
        <w:rPr>
          <w:rFonts w:hint="eastAsia"/>
          <w:kern w:val="0"/>
        </w:rPr>
        <w:t xml:space="preserve">, </w:t>
      </w:r>
      <w:r w:rsidRPr="007217AF">
        <w:rPr>
          <w:rFonts w:hint="eastAsia"/>
          <w:kern w:val="0"/>
        </w:rPr>
        <w:t>沈志学</w:t>
      </w:r>
      <w:r w:rsidRPr="007217AF">
        <w:rPr>
          <w:rFonts w:hint="eastAsia"/>
          <w:kern w:val="0"/>
        </w:rPr>
        <w:t xml:space="preserve">. </w:t>
      </w:r>
      <w:r w:rsidRPr="007217AF">
        <w:rPr>
          <w:rFonts w:hint="eastAsia"/>
          <w:kern w:val="0"/>
        </w:rPr>
        <w:t>高光谱遥感图像的监督分类</w:t>
      </w:r>
      <w:r w:rsidRPr="007217AF">
        <w:rPr>
          <w:rFonts w:hint="eastAsia"/>
          <w:kern w:val="0"/>
        </w:rPr>
        <w:t xml:space="preserve">[J]. </w:t>
      </w:r>
      <w:r w:rsidRPr="007217AF">
        <w:rPr>
          <w:rFonts w:hint="eastAsia"/>
          <w:kern w:val="0"/>
        </w:rPr>
        <w:t>地理空间信息</w:t>
      </w:r>
      <w:r w:rsidRPr="007217AF">
        <w:rPr>
          <w:rFonts w:hint="eastAsia"/>
          <w:kern w:val="0"/>
        </w:rPr>
        <w:t>, 2011(5):81-83.</w:t>
      </w:r>
      <w:bookmarkEnd w:id="351"/>
    </w:p>
    <w:p w:rsidR="00F24052" w:rsidRDefault="00F24052" w:rsidP="00F24052">
      <w:pPr>
        <w:pStyle w:val="ac"/>
        <w:numPr>
          <w:ilvl w:val="0"/>
          <w:numId w:val="23"/>
        </w:numPr>
        <w:tabs>
          <w:tab w:val="clear" w:pos="726"/>
          <w:tab w:val="left" w:pos="600"/>
        </w:tabs>
        <w:ind w:left="600" w:hangingChars="250" w:hanging="600"/>
        <w:jc w:val="both"/>
        <w:rPr>
          <w:szCs w:val="24"/>
        </w:rPr>
      </w:pPr>
      <w:bookmarkStart w:id="352" w:name="_Ref533324449"/>
      <w:r w:rsidRPr="00F24052">
        <w:rPr>
          <w:szCs w:val="24"/>
        </w:rPr>
        <w:lastRenderedPageBreak/>
        <w:t>Uss M L, Vozel B, Chehdi K, et al. Maximum likelihood estimation of spatially correlated signal-dependent noise in hyperspectral images[J]. Optical Engineering, 2012, 51(11): 111712.</w:t>
      </w:r>
      <w:bookmarkEnd w:id="352"/>
    </w:p>
    <w:p w:rsidR="00F24052" w:rsidRDefault="00897440" w:rsidP="00897440">
      <w:pPr>
        <w:pStyle w:val="ac"/>
        <w:numPr>
          <w:ilvl w:val="0"/>
          <w:numId w:val="23"/>
        </w:numPr>
        <w:tabs>
          <w:tab w:val="clear" w:pos="726"/>
          <w:tab w:val="left" w:pos="600"/>
        </w:tabs>
        <w:ind w:left="600" w:hangingChars="250" w:hanging="600"/>
        <w:jc w:val="both"/>
        <w:rPr>
          <w:szCs w:val="24"/>
        </w:rPr>
      </w:pPr>
      <w:bookmarkStart w:id="353" w:name="_Ref533324660"/>
      <w:r w:rsidRPr="00897440">
        <w:rPr>
          <w:szCs w:val="24"/>
        </w:rPr>
        <w:t>Yang H, Du Q, Chen G. Unsupervised hyperspectral band selection using graphics processing units[J]. IEEE Journal of Selected Topics in Applied Earth Observations and Remote Sensing, 2011, 4(3): 660-668.</w:t>
      </w:r>
      <w:bookmarkEnd w:id="353"/>
    </w:p>
    <w:p w:rsidR="00F24052" w:rsidRDefault="00897440">
      <w:pPr>
        <w:pStyle w:val="ac"/>
        <w:numPr>
          <w:ilvl w:val="0"/>
          <w:numId w:val="23"/>
        </w:numPr>
        <w:tabs>
          <w:tab w:val="clear" w:pos="726"/>
          <w:tab w:val="left" w:pos="600"/>
        </w:tabs>
        <w:ind w:left="600" w:hangingChars="250" w:hanging="600"/>
        <w:jc w:val="both"/>
        <w:rPr>
          <w:szCs w:val="24"/>
        </w:rPr>
      </w:pPr>
      <w:bookmarkStart w:id="354" w:name="_Ref533324773"/>
      <w:r w:rsidRPr="00897440">
        <w:rPr>
          <w:szCs w:val="24"/>
        </w:rPr>
        <w:t>Zhong Y, Zhang L, Huang B, et al. An unsupervised artificial immune classifier for multi/hyperspectral remote sensing imagery[J]. IEEE Transactions on Geoscience and Remote Sensing, 2006, 44(2): 420-431.</w:t>
      </w:r>
      <w:bookmarkEnd w:id="354"/>
    </w:p>
    <w:p w:rsidR="00F24052" w:rsidRDefault="00897440" w:rsidP="00897440">
      <w:pPr>
        <w:pStyle w:val="ac"/>
        <w:numPr>
          <w:ilvl w:val="0"/>
          <w:numId w:val="23"/>
        </w:numPr>
        <w:tabs>
          <w:tab w:val="clear" w:pos="726"/>
          <w:tab w:val="left" w:pos="600"/>
        </w:tabs>
        <w:ind w:left="600" w:hangingChars="250" w:hanging="600"/>
        <w:jc w:val="both"/>
        <w:rPr>
          <w:szCs w:val="24"/>
        </w:rPr>
      </w:pPr>
      <w:bookmarkStart w:id="355" w:name="_Ref533325119"/>
      <w:r w:rsidRPr="00897440">
        <w:rPr>
          <w:szCs w:val="24"/>
        </w:rPr>
        <w:t>Wagstaff K, Cardie C, Rogers S, et al. Constrained k-means clustering with background knowledge[C]//ICML. 2001, 1: 577-584.</w:t>
      </w:r>
      <w:bookmarkEnd w:id="355"/>
    </w:p>
    <w:p w:rsidR="00F24052" w:rsidRDefault="00AB6A40" w:rsidP="00AB6A40">
      <w:pPr>
        <w:pStyle w:val="ac"/>
        <w:numPr>
          <w:ilvl w:val="0"/>
          <w:numId w:val="23"/>
        </w:numPr>
        <w:tabs>
          <w:tab w:val="clear" w:pos="726"/>
          <w:tab w:val="left" w:pos="600"/>
        </w:tabs>
        <w:ind w:left="600" w:hangingChars="250" w:hanging="600"/>
        <w:jc w:val="both"/>
        <w:rPr>
          <w:szCs w:val="24"/>
        </w:rPr>
      </w:pPr>
      <w:bookmarkStart w:id="356" w:name="_Ref533325308"/>
      <w:r w:rsidRPr="00AB6A40">
        <w:rPr>
          <w:szCs w:val="24"/>
        </w:rPr>
        <w:t>Kanungo T, Mount D M, Netanyahu N S, et al. An efficient k-means clustering algorithm: Analysis and implementation[J]. IEEE Transactions on Pattern Analysis &amp; Machine Intelligence, 2002 (7): 881-892.</w:t>
      </w:r>
      <w:bookmarkEnd w:id="356"/>
    </w:p>
    <w:p w:rsidR="00F24052" w:rsidRDefault="00AB6A40">
      <w:pPr>
        <w:pStyle w:val="ac"/>
        <w:numPr>
          <w:ilvl w:val="0"/>
          <w:numId w:val="23"/>
        </w:numPr>
        <w:tabs>
          <w:tab w:val="clear" w:pos="726"/>
          <w:tab w:val="left" w:pos="600"/>
        </w:tabs>
        <w:ind w:left="600" w:hangingChars="250" w:hanging="600"/>
        <w:jc w:val="both"/>
        <w:rPr>
          <w:szCs w:val="24"/>
        </w:rPr>
      </w:pPr>
      <w:bookmarkStart w:id="357" w:name="_Ref533325409"/>
      <w:r w:rsidRPr="00AB6A40">
        <w:rPr>
          <w:szCs w:val="24"/>
        </w:rPr>
        <w:t>Camps-Valls G, Marsheva T V B, Zhou D. Semi-supervised graph-based hyperspectral image classification[J]. IEEE Transactions on Geoscience and Remote Sensing, 2007, 45(10): 3044-3054.</w:t>
      </w:r>
      <w:bookmarkEnd w:id="357"/>
    </w:p>
    <w:p w:rsidR="00F24052" w:rsidRDefault="00AB6A40">
      <w:pPr>
        <w:pStyle w:val="ac"/>
        <w:numPr>
          <w:ilvl w:val="0"/>
          <w:numId w:val="23"/>
        </w:numPr>
        <w:tabs>
          <w:tab w:val="clear" w:pos="726"/>
          <w:tab w:val="left" w:pos="600"/>
        </w:tabs>
        <w:ind w:left="600" w:hangingChars="250" w:hanging="600"/>
        <w:jc w:val="both"/>
        <w:rPr>
          <w:szCs w:val="24"/>
        </w:rPr>
      </w:pPr>
      <w:bookmarkStart w:id="358" w:name="_Ref533325569"/>
      <w:r w:rsidRPr="00AB6A40">
        <w:rPr>
          <w:szCs w:val="24"/>
        </w:rPr>
        <w:t>Chapelle O, Scholkopf B, Zien A. Semi-supervised learning (chapelle, o. et al., eds.; 2006)[book reviews][J]. IEEE Transactions on Neural Networks, 2009, 20(3): 542-542.</w:t>
      </w:r>
      <w:bookmarkEnd w:id="358"/>
    </w:p>
    <w:p w:rsidR="00F24052" w:rsidRDefault="00AB6A40">
      <w:pPr>
        <w:pStyle w:val="ac"/>
        <w:numPr>
          <w:ilvl w:val="0"/>
          <w:numId w:val="23"/>
        </w:numPr>
        <w:tabs>
          <w:tab w:val="clear" w:pos="726"/>
          <w:tab w:val="left" w:pos="600"/>
        </w:tabs>
        <w:ind w:left="600" w:hangingChars="250" w:hanging="600"/>
        <w:jc w:val="both"/>
        <w:rPr>
          <w:szCs w:val="24"/>
        </w:rPr>
      </w:pPr>
      <w:bookmarkStart w:id="359" w:name="_Ref533325676"/>
      <w:r w:rsidRPr="00AB6A40">
        <w:rPr>
          <w:szCs w:val="24"/>
        </w:rPr>
        <w:t>Böhning D. Multinomial logistic regression algorithm[J]. Annals of the institute of Statistical Mathematics, 1992, 44(1): 197-200.</w:t>
      </w:r>
      <w:bookmarkEnd w:id="359"/>
    </w:p>
    <w:p w:rsidR="00F24052" w:rsidRDefault="00F227DC">
      <w:pPr>
        <w:pStyle w:val="ac"/>
        <w:numPr>
          <w:ilvl w:val="0"/>
          <w:numId w:val="23"/>
        </w:numPr>
        <w:tabs>
          <w:tab w:val="clear" w:pos="726"/>
          <w:tab w:val="left" w:pos="600"/>
        </w:tabs>
        <w:ind w:left="600" w:hangingChars="250" w:hanging="600"/>
        <w:jc w:val="both"/>
        <w:rPr>
          <w:szCs w:val="24"/>
        </w:rPr>
      </w:pPr>
      <w:bookmarkStart w:id="360" w:name="_Ref533325953"/>
      <w:r w:rsidRPr="00F227DC">
        <w:rPr>
          <w:szCs w:val="24"/>
        </w:rPr>
        <w:t>Kwak C, Clayton-Matthews A. Multinomial logistic regression[J]. Nursing research, 2002, 51(6): 404-410.</w:t>
      </w:r>
      <w:bookmarkEnd w:id="360"/>
    </w:p>
    <w:p w:rsidR="00F24052" w:rsidRPr="00F227DC" w:rsidRDefault="00F227DC" w:rsidP="00F227DC">
      <w:pPr>
        <w:pStyle w:val="ac"/>
        <w:numPr>
          <w:ilvl w:val="0"/>
          <w:numId w:val="23"/>
        </w:numPr>
        <w:tabs>
          <w:tab w:val="clear" w:pos="726"/>
          <w:tab w:val="left" w:pos="600"/>
        </w:tabs>
        <w:ind w:left="600" w:hangingChars="250" w:hanging="600"/>
        <w:jc w:val="both"/>
        <w:rPr>
          <w:kern w:val="0"/>
        </w:rPr>
      </w:pPr>
      <w:bookmarkStart w:id="361" w:name="_Ref533326228"/>
      <w:r w:rsidRPr="00F227DC">
        <w:rPr>
          <w:kern w:val="0"/>
        </w:rPr>
        <w:t>童庆禧</w:t>
      </w:r>
      <w:r w:rsidRPr="00F227DC">
        <w:rPr>
          <w:kern w:val="0"/>
        </w:rPr>
        <w:t xml:space="preserve">, </w:t>
      </w:r>
      <w:r w:rsidRPr="00F227DC">
        <w:rPr>
          <w:kern w:val="0"/>
        </w:rPr>
        <w:t>张兵</w:t>
      </w:r>
      <w:r w:rsidRPr="00F227DC">
        <w:rPr>
          <w:kern w:val="0"/>
        </w:rPr>
        <w:t xml:space="preserve">, </w:t>
      </w:r>
      <w:r w:rsidRPr="00F227DC">
        <w:rPr>
          <w:kern w:val="0"/>
        </w:rPr>
        <w:t>郑兰芬</w:t>
      </w:r>
      <w:r w:rsidRPr="00F227DC">
        <w:rPr>
          <w:kern w:val="0"/>
        </w:rPr>
        <w:t xml:space="preserve">. </w:t>
      </w:r>
      <w:r w:rsidRPr="00F227DC">
        <w:rPr>
          <w:kern w:val="0"/>
        </w:rPr>
        <w:t>高光谱遥感</w:t>
      </w:r>
      <w:r w:rsidRPr="00F227DC">
        <w:rPr>
          <w:kern w:val="0"/>
        </w:rPr>
        <w:t xml:space="preserve">: </w:t>
      </w:r>
      <w:r w:rsidRPr="00F227DC">
        <w:rPr>
          <w:kern w:val="0"/>
        </w:rPr>
        <w:t>原理</w:t>
      </w:r>
      <w:r w:rsidRPr="00F227DC">
        <w:rPr>
          <w:kern w:val="0"/>
        </w:rPr>
        <w:t xml:space="preserve">, </w:t>
      </w:r>
      <w:r w:rsidRPr="00F227DC">
        <w:rPr>
          <w:kern w:val="0"/>
        </w:rPr>
        <w:t>技术与应用</w:t>
      </w:r>
      <w:r w:rsidRPr="00F227DC">
        <w:rPr>
          <w:kern w:val="0"/>
        </w:rPr>
        <w:t xml:space="preserve">[M]. </w:t>
      </w:r>
      <w:r w:rsidRPr="00F227DC">
        <w:rPr>
          <w:kern w:val="0"/>
        </w:rPr>
        <w:t>高等教育出版社</w:t>
      </w:r>
      <w:r w:rsidRPr="00F227DC">
        <w:rPr>
          <w:kern w:val="0"/>
        </w:rPr>
        <w:t>, 2006.</w:t>
      </w:r>
      <w:bookmarkEnd w:id="361"/>
    </w:p>
    <w:p w:rsidR="00F24052" w:rsidRDefault="00073314" w:rsidP="00073314">
      <w:pPr>
        <w:pStyle w:val="ac"/>
        <w:numPr>
          <w:ilvl w:val="0"/>
          <w:numId w:val="23"/>
        </w:numPr>
        <w:tabs>
          <w:tab w:val="clear" w:pos="726"/>
          <w:tab w:val="left" w:pos="600"/>
        </w:tabs>
        <w:ind w:left="600" w:hangingChars="250" w:hanging="600"/>
        <w:jc w:val="both"/>
        <w:rPr>
          <w:szCs w:val="24"/>
        </w:rPr>
      </w:pPr>
      <w:bookmarkStart w:id="362" w:name="_Ref533326481"/>
      <w:r w:rsidRPr="00073314">
        <w:rPr>
          <w:szCs w:val="24"/>
        </w:rPr>
        <w:t>Congalton R G. A review of assessing the accuracy of classifications of remotely sensed data[J]. Remote sensing of environment, 1991, 37(1): 35-46.</w:t>
      </w:r>
      <w:bookmarkEnd w:id="362"/>
    </w:p>
    <w:p w:rsidR="00F24052" w:rsidRDefault="00073314">
      <w:pPr>
        <w:pStyle w:val="ac"/>
        <w:numPr>
          <w:ilvl w:val="0"/>
          <w:numId w:val="23"/>
        </w:numPr>
        <w:tabs>
          <w:tab w:val="clear" w:pos="726"/>
          <w:tab w:val="left" w:pos="600"/>
        </w:tabs>
        <w:ind w:left="600" w:hangingChars="250" w:hanging="600"/>
        <w:jc w:val="both"/>
        <w:rPr>
          <w:szCs w:val="24"/>
        </w:rPr>
      </w:pPr>
      <w:bookmarkStart w:id="363" w:name="_Ref533326843"/>
      <w:r w:rsidRPr="00073314">
        <w:rPr>
          <w:szCs w:val="24"/>
        </w:rPr>
        <w:t>Stehman S. Estimating the kappa coefficient and its variance under stratified random sampling[J]. Photogrammetric Engineering and Remote Sensing, 1996, 62(4): 401-407.</w:t>
      </w:r>
      <w:bookmarkEnd w:id="363"/>
    </w:p>
    <w:p w:rsidR="00F24052" w:rsidRDefault="005E68E9">
      <w:pPr>
        <w:pStyle w:val="ac"/>
        <w:numPr>
          <w:ilvl w:val="0"/>
          <w:numId w:val="23"/>
        </w:numPr>
        <w:tabs>
          <w:tab w:val="clear" w:pos="726"/>
          <w:tab w:val="left" w:pos="600"/>
        </w:tabs>
        <w:ind w:left="600" w:hangingChars="250" w:hanging="600"/>
        <w:jc w:val="both"/>
        <w:rPr>
          <w:szCs w:val="24"/>
        </w:rPr>
      </w:pPr>
      <w:bookmarkStart w:id="364" w:name="_Ref533327411"/>
      <w:r w:rsidRPr="005E68E9">
        <w:rPr>
          <w:szCs w:val="24"/>
        </w:rPr>
        <w:t xml:space="preserve">Green R O, Eastwood M L, Sarture C M, et al. Imaging spectroscopy and the airborne visible/infrared imaging spectrometer (AVIRIS)[J]. Remote sensing of environment, </w:t>
      </w:r>
      <w:r w:rsidRPr="005E68E9">
        <w:rPr>
          <w:szCs w:val="24"/>
        </w:rPr>
        <w:lastRenderedPageBreak/>
        <w:t>1998, 65(3): 227-248.</w:t>
      </w:r>
      <w:bookmarkEnd w:id="364"/>
    </w:p>
    <w:p w:rsidR="00F24052" w:rsidRDefault="005E68E9">
      <w:pPr>
        <w:pStyle w:val="ac"/>
        <w:numPr>
          <w:ilvl w:val="0"/>
          <w:numId w:val="23"/>
        </w:numPr>
        <w:tabs>
          <w:tab w:val="clear" w:pos="726"/>
          <w:tab w:val="left" w:pos="600"/>
        </w:tabs>
        <w:ind w:left="600" w:hangingChars="250" w:hanging="600"/>
        <w:jc w:val="both"/>
        <w:rPr>
          <w:szCs w:val="24"/>
        </w:rPr>
      </w:pPr>
      <w:bookmarkStart w:id="365" w:name="_Ref533327570"/>
      <w:r w:rsidRPr="005E68E9">
        <w:rPr>
          <w:szCs w:val="24"/>
        </w:rPr>
        <w:t>Landgrebe D, Biehl K. AVIRIS NW Indiana’s Indian Pines 1992 data set[J]. 1992.</w:t>
      </w:r>
      <w:bookmarkEnd w:id="365"/>
    </w:p>
    <w:p w:rsidR="00F24052" w:rsidRDefault="00180F17">
      <w:pPr>
        <w:pStyle w:val="ac"/>
        <w:numPr>
          <w:ilvl w:val="0"/>
          <w:numId w:val="23"/>
        </w:numPr>
        <w:tabs>
          <w:tab w:val="clear" w:pos="726"/>
          <w:tab w:val="left" w:pos="600"/>
        </w:tabs>
        <w:ind w:left="600" w:hangingChars="250" w:hanging="600"/>
        <w:jc w:val="both"/>
        <w:rPr>
          <w:szCs w:val="24"/>
        </w:rPr>
      </w:pPr>
      <w:bookmarkStart w:id="366" w:name="_Ref533327819"/>
      <w:r w:rsidRPr="00180F17">
        <w:rPr>
          <w:szCs w:val="24"/>
        </w:rPr>
        <w:t>Tarabalka Y, Fauvel M, Chanussot J, et al. SVM and MRF-based method for accurate classification of hyperspectral images[J]. IEEE Geoscience and Remote Sensing Letters, 2010, 7(4): 736-740.</w:t>
      </w:r>
      <w:bookmarkEnd w:id="366"/>
    </w:p>
    <w:p w:rsidR="00F24052" w:rsidRDefault="00180F17">
      <w:pPr>
        <w:pStyle w:val="ac"/>
        <w:numPr>
          <w:ilvl w:val="0"/>
          <w:numId w:val="23"/>
        </w:numPr>
        <w:tabs>
          <w:tab w:val="clear" w:pos="726"/>
          <w:tab w:val="left" w:pos="600"/>
        </w:tabs>
        <w:ind w:left="600" w:hangingChars="250" w:hanging="600"/>
        <w:jc w:val="both"/>
        <w:rPr>
          <w:szCs w:val="24"/>
        </w:rPr>
      </w:pPr>
      <w:bookmarkStart w:id="367" w:name="_Ref533328027"/>
      <w:r w:rsidRPr="00180F17">
        <w:rPr>
          <w:szCs w:val="24"/>
        </w:rPr>
        <w:t>Plaza A, Martinez P, Plaza J, et al. Dimensionality reduction and classification of hyperspectral image data using sequences of extended morphological transformations[J]. IEEE Transactions on Geoscience and remote sensing, 2005, 43(3): 466-479.</w:t>
      </w:r>
      <w:bookmarkEnd w:id="367"/>
    </w:p>
    <w:p w:rsidR="00F24052" w:rsidRDefault="00180F17" w:rsidP="00180F17">
      <w:pPr>
        <w:pStyle w:val="ac"/>
        <w:numPr>
          <w:ilvl w:val="0"/>
          <w:numId w:val="23"/>
        </w:numPr>
        <w:tabs>
          <w:tab w:val="clear" w:pos="726"/>
          <w:tab w:val="left" w:pos="600"/>
        </w:tabs>
        <w:ind w:left="600" w:hangingChars="250" w:hanging="600"/>
        <w:jc w:val="both"/>
        <w:rPr>
          <w:szCs w:val="24"/>
        </w:rPr>
      </w:pPr>
      <w:bookmarkStart w:id="368" w:name="_Ref533328151"/>
      <w:r w:rsidRPr="00180F17">
        <w:rPr>
          <w:szCs w:val="24"/>
        </w:rPr>
        <w:t>Suykens J A K, Vandewalle J. Least squares support vector machine classifiers[J]. Neural processing letters, 1999, 9(3): 293-300.</w:t>
      </w:r>
      <w:bookmarkEnd w:id="368"/>
    </w:p>
    <w:p w:rsidR="00805331" w:rsidRPr="00805331" w:rsidRDefault="00805331" w:rsidP="00805331">
      <w:pPr>
        <w:pStyle w:val="ac"/>
        <w:numPr>
          <w:ilvl w:val="0"/>
          <w:numId w:val="23"/>
        </w:numPr>
        <w:tabs>
          <w:tab w:val="clear" w:pos="726"/>
          <w:tab w:val="left" w:pos="600"/>
        </w:tabs>
        <w:ind w:left="600" w:hangingChars="250" w:hanging="600"/>
        <w:jc w:val="both"/>
        <w:rPr>
          <w:szCs w:val="24"/>
        </w:rPr>
      </w:pPr>
      <w:bookmarkStart w:id="369" w:name="_Ref533328421"/>
      <w:r w:rsidRPr="00805331">
        <w:rPr>
          <w:szCs w:val="24"/>
        </w:rPr>
        <w:t>周志华</w:t>
      </w:r>
      <w:r w:rsidRPr="00805331">
        <w:rPr>
          <w:szCs w:val="24"/>
        </w:rPr>
        <w:t xml:space="preserve">. </w:t>
      </w:r>
      <w:r w:rsidRPr="00805331">
        <w:rPr>
          <w:szCs w:val="24"/>
        </w:rPr>
        <w:t>机器学习</w:t>
      </w:r>
      <w:r w:rsidRPr="00805331">
        <w:rPr>
          <w:szCs w:val="24"/>
        </w:rPr>
        <w:t>[M]. Qing hua da xue chu ban she, 2016.</w:t>
      </w:r>
      <w:bookmarkEnd w:id="369"/>
    </w:p>
    <w:p w:rsidR="00805331" w:rsidRDefault="00805331">
      <w:pPr>
        <w:pStyle w:val="ac"/>
        <w:numPr>
          <w:ilvl w:val="0"/>
          <w:numId w:val="23"/>
        </w:numPr>
        <w:tabs>
          <w:tab w:val="clear" w:pos="726"/>
          <w:tab w:val="left" w:pos="600"/>
        </w:tabs>
        <w:ind w:left="600" w:hangingChars="250" w:hanging="600"/>
        <w:jc w:val="both"/>
        <w:rPr>
          <w:szCs w:val="24"/>
        </w:rPr>
      </w:pPr>
      <w:bookmarkStart w:id="370" w:name="_Ref533328612"/>
      <w:r w:rsidRPr="00805331">
        <w:rPr>
          <w:szCs w:val="24"/>
        </w:rPr>
        <w:t>Banfield R E, Hall L O, Bowyer K W, et al. A comparison of decision tree ensemble creation techniques[J]. IEEE Transactions on Pattern Analysis &amp; Machine Intelligence, 2007 (1): 173-180.</w:t>
      </w:r>
      <w:bookmarkEnd w:id="370"/>
    </w:p>
    <w:p w:rsidR="00805331" w:rsidRDefault="007037DB">
      <w:pPr>
        <w:pStyle w:val="ac"/>
        <w:numPr>
          <w:ilvl w:val="0"/>
          <w:numId w:val="23"/>
        </w:numPr>
        <w:tabs>
          <w:tab w:val="clear" w:pos="726"/>
          <w:tab w:val="left" w:pos="600"/>
        </w:tabs>
        <w:ind w:left="600" w:hangingChars="250" w:hanging="600"/>
        <w:jc w:val="both"/>
        <w:rPr>
          <w:szCs w:val="24"/>
        </w:rPr>
      </w:pPr>
      <w:bookmarkStart w:id="371" w:name="_Ref533330400"/>
      <w:r w:rsidRPr="007037DB">
        <w:rPr>
          <w:szCs w:val="24"/>
        </w:rPr>
        <w:t>Freund Y, Schapire R E. Experiments with a new boosting algorithm[C]//Icml. 1996, 96: 148-156</w:t>
      </w:r>
      <w:r>
        <w:rPr>
          <w:rFonts w:ascii="Arial" w:hAnsi="Arial" w:cs="Arial"/>
          <w:color w:val="222222"/>
          <w:sz w:val="20"/>
          <w:szCs w:val="20"/>
          <w:shd w:val="clear" w:color="auto" w:fill="FFFFFF"/>
        </w:rPr>
        <w:t>.</w:t>
      </w:r>
      <w:bookmarkEnd w:id="371"/>
    </w:p>
    <w:p w:rsidR="00805331" w:rsidRDefault="007037DB">
      <w:pPr>
        <w:pStyle w:val="ac"/>
        <w:numPr>
          <w:ilvl w:val="0"/>
          <w:numId w:val="23"/>
        </w:numPr>
        <w:tabs>
          <w:tab w:val="clear" w:pos="726"/>
          <w:tab w:val="left" w:pos="600"/>
        </w:tabs>
        <w:ind w:left="600" w:hangingChars="250" w:hanging="600"/>
        <w:jc w:val="both"/>
        <w:rPr>
          <w:szCs w:val="24"/>
        </w:rPr>
      </w:pPr>
      <w:bookmarkStart w:id="372" w:name="_Ref533330492"/>
      <w:r w:rsidRPr="007037DB">
        <w:rPr>
          <w:szCs w:val="24"/>
        </w:rPr>
        <w:t>Hastie T, Rosset S, Zhu J, et al. Multi-class adaboost[J]. Statistics and its Interface, 2009, 2(3): 349-360.</w:t>
      </w:r>
      <w:bookmarkEnd w:id="372"/>
    </w:p>
    <w:p w:rsidR="00805331" w:rsidRDefault="007037DB">
      <w:pPr>
        <w:pStyle w:val="ac"/>
        <w:numPr>
          <w:ilvl w:val="0"/>
          <w:numId w:val="23"/>
        </w:numPr>
        <w:tabs>
          <w:tab w:val="clear" w:pos="726"/>
          <w:tab w:val="left" w:pos="600"/>
        </w:tabs>
        <w:ind w:left="600" w:hangingChars="250" w:hanging="600"/>
        <w:jc w:val="both"/>
        <w:rPr>
          <w:szCs w:val="24"/>
        </w:rPr>
      </w:pPr>
      <w:bookmarkStart w:id="373" w:name="_Ref533330562"/>
      <w:r w:rsidRPr="007037DB">
        <w:rPr>
          <w:szCs w:val="24"/>
        </w:rPr>
        <w:t>Carreras X, Marquez L. Boosting trees for anti-spam email filtering[J]. arXiv preprint cs/0109015, 2001.</w:t>
      </w:r>
      <w:bookmarkEnd w:id="373"/>
    </w:p>
    <w:p w:rsidR="00805331" w:rsidRDefault="007037DB" w:rsidP="007037DB">
      <w:pPr>
        <w:pStyle w:val="ac"/>
        <w:numPr>
          <w:ilvl w:val="0"/>
          <w:numId w:val="23"/>
        </w:numPr>
        <w:tabs>
          <w:tab w:val="clear" w:pos="726"/>
          <w:tab w:val="left" w:pos="600"/>
        </w:tabs>
        <w:ind w:left="600" w:hangingChars="250" w:hanging="600"/>
        <w:jc w:val="both"/>
        <w:rPr>
          <w:szCs w:val="24"/>
        </w:rPr>
      </w:pPr>
      <w:bookmarkStart w:id="374" w:name="_Ref533330668"/>
      <w:r w:rsidRPr="007037DB">
        <w:rPr>
          <w:szCs w:val="24"/>
        </w:rPr>
        <w:t>Friedman J H. Stochastic gradient boosting[J]. Computational Statistics &amp; Data Analysis, 2002, 38(4): 367-378.</w:t>
      </w:r>
      <w:bookmarkEnd w:id="374"/>
    </w:p>
    <w:p w:rsidR="00805331" w:rsidRDefault="007037DB">
      <w:pPr>
        <w:pStyle w:val="ac"/>
        <w:numPr>
          <w:ilvl w:val="0"/>
          <w:numId w:val="23"/>
        </w:numPr>
        <w:tabs>
          <w:tab w:val="clear" w:pos="726"/>
          <w:tab w:val="left" w:pos="600"/>
        </w:tabs>
        <w:ind w:left="600" w:hangingChars="250" w:hanging="600"/>
        <w:jc w:val="both"/>
        <w:rPr>
          <w:szCs w:val="24"/>
        </w:rPr>
      </w:pPr>
      <w:bookmarkStart w:id="375" w:name="_Ref533330863"/>
      <w:r w:rsidRPr="007037DB">
        <w:rPr>
          <w:szCs w:val="24"/>
        </w:rPr>
        <w:t>Quinlan J R. Bagging, boosting, and C4. 5[C]//AAAI/IAAI, Vol. 1. 1996: 725-730.</w:t>
      </w:r>
      <w:bookmarkEnd w:id="375"/>
    </w:p>
    <w:p w:rsidR="00805331" w:rsidRDefault="003D388E">
      <w:pPr>
        <w:pStyle w:val="ac"/>
        <w:numPr>
          <w:ilvl w:val="0"/>
          <w:numId w:val="23"/>
        </w:numPr>
        <w:tabs>
          <w:tab w:val="clear" w:pos="726"/>
          <w:tab w:val="left" w:pos="600"/>
        </w:tabs>
        <w:ind w:left="600" w:hangingChars="250" w:hanging="600"/>
        <w:jc w:val="both"/>
        <w:rPr>
          <w:szCs w:val="24"/>
        </w:rPr>
      </w:pPr>
      <w:bookmarkStart w:id="376" w:name="_Ref533330942"/>
      <w:r w:rsidRPr="003D388E">
        <w:rPr>
          <w:szCs w:val="24"/>
        </w:rPr>
        <w:t>Liaw A, Wiener M. Classification and regression by randomForest[J]. R news, 2002, 2(3): 18-22.</w:t>
      </w:r>
      <w:bookmarkEnd w:id="376"/>
    </w:p>
    <w:p w:rsidR="00805331" w:rsidRDefault="007A319D" w:rsidP="007A319D">
      <w:pPr>
        <w:pStyle w:val="ac"/>
        <w:numPr>
          <w:ilvl w:val="0"/>
          <w:numId w:val="23"/>
        </w:numPr>
        <w:tabs>
          <w:tab w:val="clear" w:pos="726"/>
          <w:tab w:val="left" w:pos="600"/>
        </w:tabs>
        <w:ind w:left="600" w:hangingChars="250" w:hanging="600"/>
        <w:jc w:val="both"/>
        <w:rPr>
          <w:szCs w:val="24"/>
        </w:rPr>
      </w:pPr>
      <w:bookmarkStart w:id="377" w:name="_Ref533331796"/>
      <w:r w:rsidRPr="007A319D">
        <w:rPr>
          <w:szCs w:val="24"/>
        </w:rPr>
        <w:t>Bingham E, Mannila H. Random projection in dimensionality reduction: applications to image and text data[C]//Proceedings of the seventh ACM SIGKDD international conference on Knowledge discovery and data mining. ACM, 2001: 245-250.</w:t>
      </w:r>
      <w:bookmarkEnd w:id="377"/>
    </w:p>
    <w:p w:rsidR="00805331" w:rsidRDefault="007A319D">
      <w:pPr>
        <w:pStyle w:val="ac"/>
        <w:numPr>
          <w:ilvl w:val="0"/>
          <w:numId w:val="23"/>
        </w:numPr>
        <w:tabs>
          <w:tab w:val="clear" w:pos="726"/>
          <w:tab w:val="left" w:pos="600"/>
        </w:tabs>
        <w:ind w:left="600" w:hangingChars="250" w:hanging="600"/>
        <w:jc w:val="both"/>
        <w:rPr>
          <w:szCs w:val="24"/>
        </w:rPr>
      </w:pPr>
      <w:bookmarkStart w:id="378" w:name="_Ref533331971"/>
      <w:r w:rsidRPr="007A319D">
        <w:rPr>
          <w:szCs w:val="24"/>
        </w:rPr>
        <w:t>Carneiro T, Da Nóbrega R V M, Nepomuceno T, et al. Performance Analysis of Google Colaboratory as a Tool for Accelerating Deep Learning Applications[J]. IEEE Access, 2018, 6: 61677-61685.</w:t>
      </w:r>
      <w:bookmarkEnd w:id="378"/>
    </w:p>
    <w:p w:rsidR="00805331" w:rsidRDefault="002B2120">
      <w:pPr>
        <w:pStyle w:val="ac"/>
        <w:numPr>
          <w:ilvl w:val="0"/>
          <w:numId w:val="23"/>
        </w:numPr>
        <w:tabs>
          <w:tab w:val="clear" w:pos="726"/>
          <w:tab w:val="left" w:pos="600"/>
        </w:tabs>
        <w:ind w:left="600" w:hangingChars="250" w:hanging="600"/>
        <w:jc w:val="both"/>
        <w:rPr>
          <w:szCs w:val="24"/>
        </w:rPr>
      </w:pPr>
      <w:bookmarkStart w:id="379" w:name="_Ref533338796"/>
      <w:r w:rsidRPr="002B2120">
        <w:rPr>
          <w:szCs w:val="24"/>
        </w:rPr>
        <w:lastRenderedPageBreak/>
        <w:t>Plaza A, Martinez P, Perez R, et al. A new approach to mixed pixel classification of hyperspectral imagery based on extended morphological profiles[J]. Pattern Recognition, 2004, 37(6): 1097-1116.</w:t>
      </w:r>
      <w:bookmarkEnd w:id="379"/>
    </w:p>
    <w:p w:rsidR="00805331" w:rsidRDefault="002B2120">
      <w:pPr>
        <w:pStyle w:val="ac"/>
        <w:numPr>
          <w:ilvl w:val="0"/>
          <w:numId w:val="23"/>
        </w:numPr>
        <w:tabs>
          <w:tab w:val="clear" w:pos="726"/>
          <w:tab w:val="left" w:pos="600"/>
        </w:tabs>
        <w:ind w:left="600" w:hangingChars="250" w:hanging="600"/>
        <w:jc w:val="both"/>
        <w:rPr>
          <w:szCs w:val="24"/>
        </w:rPr>
      </w:pPr>
      <w:bookmarkStart w:id="380" w:name="_Ref533338799"/>
      <w:r w:rsidRPr="002B2120">
        <w:rPr>
          <w:szCs w:val="24"/>
        </w:rPr>
        <w:t>Benediktsson J A, Palmason J A, Sveinsson J R. Classification of hyperspectral data from urban areas based on extended morphological profiles[J]. IEEE Transactions on Geoscience and Remote Sensing, 2005, 43(3): 480-491.</w:t>
      </w:r>
      <w:bookmarkEnd w:id="380"/>
    </w:p>
    <w:p w:rsidR="00805331" w:rsidRDefault="002B2120">
      <w:pPr>
        <w:pStyle w:val="ac"/>
        <w:numPr>
          <w:ilvl w:val="0"/>
          <w:numId w:val="23"/>
        </w:numPr>
        <w:tabs>
          <w:tab w:val="clear" w:pos="726"/>
          <w:tab w:val="left" w:pos="600"/>
        </w:tabs>
        <w:ind w:left="600" w:hangingChars="250" w:hanging="600"/>
        <w:jc w:val="both"/>
        <w:rPr>
          <w:szCs w:val="24"/>
        </w:rPr>
      </w:pPr>
      <w:bookmarkStart w:id="381" w:name="_Ref533338801"/>
      <w:r w:rsidRPr="002B2120">
        <w:rPr>
          <w:szCs w:val="24"/>
        </w:rPr>
        <w:t>Ghamisi P, Dalla Mura M, Benediktsson J A. A survey on spectral–spatial classification techniques based on attribute profiles[J]. IEEE Transactions on Geoscience and Remote Sensing, 2015, 53(5): 2335-2353.</w:t>
      </w:r>
      <w:bookmarkEnd w:id="381"/>
    </w:p>
    <w:p w:rsidR="00805331" w:rsidRDefault="002B2120">
      <w:pPr>
        <w:pStyle w:val="ac"/>
        <w:numPr>
          <w:ilvl w:val="0"/>
          <w:numId w:val="23"/>
        </w:numPr>
        <w:tabs>
          <w:tab w:val="clear" w:pos="726"/>
          <w:tab w:val="left" w:pos="600"/>
        </w:tabs>
        <w:ind w:left="600" w:hangingChars="250" w:hanging="600"/>
        <w:jc w:val="both"/>
        <w:rPr>
          <w:szCs w:val="24"/>
        </w:rPr>
      </w:pPr>
      <w:bookmarkStart w:id="382" w:name="_Ref533339000"/>
      <w:r w:rsidRPr="002B2120">
        <w:rPr>
          <w:szCs w:val="24"/>
        </w:rPr>
        <w:t>Tuia D, Volpi M, Dalla Mura M, et al. Automatic feature learning for spatio-spectral image classification with sparse SVM[J]. IEEE Transactions on Geoscience and Remote Sensing, 2014, 52(10): 6062-6074.</w:t>
      </w:r>
      <w:bookmarkEnd w:id="382"/>
    </w:p>
    <w:p w:rsidR="00805331" w:rsidRDefault="002B2120">
      <w:pPr>
        <w:pStyle w:val="ac"/>
        <w:numPr>
          <w:ilvl w:val="0"/>
          <w:numId w:val="23"/>
        </w:numPr>
        <w:tabs>
          <w:tab w:val="clear" w:pos="726"/>
          <w:tab w:val="left" w:pos="600"/>
        </w:tabs>
        <w:ind w:left="600" w:hangingChars="250" w:hanging="600"/>
        <w:jc w:val="both"/>
        <w:rPr>
          <w:szCs w:val="24"/>
        </w:rPr>
      </w:pPr>
      <w:bookmarkStart w:id="383" w:name="_Ref533339130"/>
      <w:r w:rsidRPr="002B2120">
        <w:rPr>
          <w:szCs w:val="24"/>
        </w:rPr>
        <w:t>Dalla Mura M, Villa A, Benediktsson J A, et al. Classification of hyperspectral images by using extended morphological attribute profiles and independent component analysis[J]. IEEE Geoscience and Remote Sensing Letters, 2011, 8(3): 542-546.</w:t>
      </w:r>
      <w:bookmarkEnd w:id="383"/>
    </w:p>
    <w:p w:rsidR="00805331" w:rsidRDefault="002B2120">
      <w:pPr>
        <w:pStyle w:val="ac"/>
        <w:numPr>
          <w:ilvl w:val="0"/>
          <w:numId w:val="23"/>
        </w:numPr>
        <w:tabs>
          <w:tab w:val="clear" w:pos="726"/>
          <w:tab w:val="left" w:pos="600"/>
        </w:tabs>
        <w:ind w:left="600" w:hangingChars="250" w:hanging="600"/>
        <w:jc w:val="both"/>
        <w:rPr>
          <w:szCs w:val="24"/>
        </w:rPr>
      </w:pPr>
      <w:bookmarkStart w:id="384" w:name="_Ref533339378"/>
      <w:r w:rsidRPr="002B2120">
        <w:rPr>
          <w:szCs w:val="24"/>
        </w:rPr>
        <w:t>Jia S, Zhang X, Li Q. Spectral–Spatial Hyperspectral Image Classification Using $\ell_ {1/2} $ Regularized Low-Rank Representation and Sparse Representation-Based Graph Cuts[J]. IEEE Journal of Selected Topics in Applied Earth Observations and Remote Sensing, 2015, 8(6): 2473-2484.</w:t>
      </w:r>
      <w:bookmarkEnd w:id="384"/>
    </w:p>
    <w:p w:rsidR="00805331" w:rsidRDefault="000D2B61">
      <w:pPr>
        <w:pStyle w:val="ac"/>
        <w:numPr>
          <w:ilvl w:val="0"/>
          <w:numId w:val="23"/>
        </w:numPr>
        <w:tabs>
          <w:tab w:val="clear" w:pos="726"/>
          <w:tab w:val="left" w:pos="600"/>
        </w:tabs>
        <w:ind w:left="600" w:hangingChars="250" w:hanging="600"/>
        <w:jc w:val="both"/>
        <w:rPr>
          <w:szCs w:val="24"/>
        </w:rPr>
      </w:pPr>
      <w:bookmarkStart w:id="385" w:name="_Ref533339382"/>
      <w:r w:rsidRPr="000D2B61">
        <w:rPr>
          <w:szCs w:val="24"/>
        </w:rPr>
        <w:t>Zhang X, Xu C, Li M, et al. Sparse and low-rank coupling image segmentation model via nonconvex regularization[J]. International Journal of Pattern Recognition and Artificial Intelligence, 2015, 29(02): 1555004.</w:t>
      </w:r>
      <w:bookmarkEnd w:id="385"/>
    </w:p>
    <w:p w:rsidR="00805331" w:rsidRDefault="000D2B61">
      <w:pPr>
        <w:pStyle w:val="ac"/>
        <w:numPr>
          <w:ilvl w:val="0"/>
          <w:numId w:val="23"/>
        </w:numPr>
        <w:tabs>
          <w:tab w:val="clear" w:pos="726"/>
          <w:tab w:val="left" w:pos="600"/>
        </w:tabs>
        <w:ind w:left="600" w:hangingChars="250" w:hanging="600"/>
        <w:jc w:val="both"/>
        <w:rPr>
          <w:szCs w:val="24"/>
        </w:rPr>
      </w:pPr>
      <w:bookmarkStart w:id="386" w:name="_Ref533339466"/>
      <w:r w:rsidRPr="000D2B61">
        <w:rPr>
          <w:szCs w:val="24"/>
        </w:rPr>
        <w:t>Zhang B, Li S, Jia X, et al. Adaptive Markov random field approach for classification of hyperspectral imagery[J]. IEEE Geoscience and Remote Sensing Letters, 2011, 8(5): 973-977.</w:t>
      </w:r>
      <w:bookmarkEnd w:id="386"/>
    </w:p>
    <w:p w:rsidR="00805331" w:rsidRDefault="000D2B61">
      <w:pPr>
        <w:pStyle w:val="ac"/>
        <w:numPr>
          <w:ilvl w:val="0"/>
          <w:numId w:val="23"/>
        </w:numPr>
        <w:tabs>
          <w:tab w:val="clear" w:pos="726"/>
          <w:tab w:val="left" w:pos="600"/>
        </w:tabs>
        <w:ind w:left="600" w:hangingChars="250" w:hanging="600"/>
        <w:jc w:val="both"/>
        <w:rPr>
          <w:szCs w:val="24"/>
        </w:rPr>
      </w:pPr>
      <w:bookmarkStart w:id="387" w:name="_Ref533339541"/>
      <w:r w:rsidRPr="000D2B61">
        <w:rPr>
          <w:szCs w:val="24"/>
        </w:rPr>
        <w:t>Tarabalka Y, Rana A. Graph-cut-based model for spectral-spatial classification of hyperspectral images[C]//Geoscience and Remote Sensing Symposium (IGARSS), 2014 IEEE International. IEEE, 2014: 3418-3421.</w:t>
      </w:r>
      <w:bookmarkEnd w:id="387"/>
    </w:p>
    <w:p w:rsidR="00805331" w:rsidRDefault="000D2B61">
      <w:pPr>
        <w:pStyle w:val="ac"/>
        <w:numPr>
          <w:ilvl w:val="0"/>
          <w:numId w:val="23"/>
        </w:numPr>
        <w:tabs>
          <w:tab w:val="clear" w:pos="726"/>
          <w:tab w:val="left" w:pos="600"/>
        </w:tabs>
        <w:ind w:left="600" w:hangingChars="250" w:hanging="600"/>
        <w:jc w:val="both"/>
        <w:rPr>
          <w:szCs w:val="24"/>
        </w:rPr>
      </w:pPr>
      <w:bookmarkStart w:id="388" w:name="_Ref533339666"/>
      <w:r w:rsidRPr="000D2B61">
        <w:rPr>
          <w:szCs w:val="24"/>
        </w:rPr>
        <w:t>Qian Y, Ye M, Zhou J. Hyperspectral image classification based on structured sparse logistic regression and three-dimensional wavelet texture features[J]. IEEE Transactions on Geoscience and Remote Sensing, 2013, 51(4): 2276-2291.</w:t>
      </w:r>
      <w:bookmarkEnd w:id="388"/>
    </w:p>
    <w:p w:rsidR="00805331" w:rsidRDefault="000D2B61">
      <w:pPr>
        <w:pStyle w:val="ac"/>
        <w:numPr>
          <w:ilvl w:val="0"/>
          <w:numId w:val="23"/>
        </w:numPr>
        <w:tabs>
          <w:tab w:val="clear" w:pos="726"/>
          <w:tab w:val="left" w:pos="600"/>
        </w:tabs>
        <w:ind w:left="600" w:hangingChars="250" w:hanging="600"/>
        <w:jc w:val="both"/>
        <w:rPr>
          <w:szCs w:val="24"/>
        </w:rPr>
      </w:pPr>
      <w:bookmarkStart w:id="389" w:name="_Ref533339750"/>
      <w:r w:rsidRPr="000D2B61">
        <w:rPr>
          <w:szCs w:val="24"/>
        </w:rPr>
        <w:lastRenderedPageBreak/>
        <w:t>Shen L, Jia S. Three-dimensional Gabor wavelets for pixel-based hyperspectral imagery classification[J]. IEEE Transactions on Geoscience and Remote Sensing, 2011, 49(12): 5039-5046.</w:t>
      </w:r>
      <w:bookmarkEnd w:id="389"/>
    </w:p>
    <w:p w:rsidR="00805331" w:rsidRDefault="000D2B61">
      <w:pPr>
        <w:pStyle w:val="ac"/>
        <w:numPr>
          <w:ilvl w:val="0"/>
          <w:numId w:val="23"/>
        </w:numPr>
        <w:tabs>
          <w:tab w:val="clear" w:pos="726"/>
          <w:tab w:val="left" w:pos="600"/>
        </w:tabs>
        <w:ind w:left="600" w:hangingChars="250" w:hanging="600"/>
        <w:jc w:val="both"/>
        <w:rPr>
          <w:szCs w:val="24"/>
        </w:rPr>
      </w:pPr>
      <w:bookmarkStart w:id="390" w:name="_Ref533339845"/>
      <w:r w:rsidRPr="000D2B61">
        <w:rPr>
          <w:szCs w:val="24"/>
        </w:rPr>
        <w:t>Zhang L, Zhang L, Du B. Deep learning for remote sensing data: A technical tutorial on the state of the art[J]. IEEE Geoscience and Remote Sensing Magazine, 2016, 4(2): 22-40</w:t>
      </w:r>
      <w:r>
        <w:rPr>
          <w:szCs w:val="24"/>
        </w:rPr>
        <w:t>.</w:t>
      </w:r>
      <w:bookmarkEnd w:id="390"/>
    </w:p>
    <w:p w:rsidR="00805331" w:rsidRDefault="000D2B61" w:rsidP="000D2B61">
      <w:pPr>
        <w:pStyle w:val="ac"/>
        <w:numPr>
          <w:ilvl w:val="0"/>
          <w:numId w:val="23"/>
        </w:numPr>
        <w:tabs>
          <w:tab w:val="clear" w:pos="726"/>
          <w:tab w:val="left" w:pos="600"/>
        </w:tabs>
        <w:ind w:left="600" w:hangingChars="250" w:hanging="600"/>
        <w:jc w:val="both"/>
        <w:rPr>
          <w:szCs w:val="24"/>
        </w:rPr>
      </w:pPr>
      <w:bookmarkStart w:id="391" w:name="_Ref533339977"/>
      <w:r w:rsidRPr="000D2B61">
        <w:rPr>
          <w:szCs w:val="24"/>
        </w:rPr>
        <w:t>Chen Y, Zhao X, Jia X. Spectral–spatial classification of hyperspectral data based on deep belief network[J]. IEEE Journal of Selected Topics in Applied Earth Observations and Remote Sensing, 2015, 8(6): 2381-2392.</w:t>
      </w:r>
      <w:bookmarkEnd w:id="391"/>
    </w:p>
    <w:p w:rsidR="000D2B61" w:rsidRDefault="008C7DB4">
      <w:pPr>
        <w:pStyle w:val="ac"/>
        <w:numPr>
          <w:ilvl w:val="0"/>
          <w:numId w:val="23"/>
        </w:numPr>
        <w:tabs>
          <w:tab w:val="clear" w:pos="726"/>
          <w:tab w:val="left" w:pos="600"/>
        </w:tabs>
        <w:ind w:left="500" w:hangingChars="250" w:hanging="500"/>
        <w:jc w:val="both"/>
        <w:rPr>
          <w:szCs w:val="24"/>
        </w:rPr>
      </w:pPr>
      <w:bookmarkStart w:id="392" w:name="_Ref533340336"/>
      <w:r>
        <w:rPr>
          <w:rFonts w:ascii="Arial" w:hAnsi="Arial" w:cs="Arial"/>
          <w:color w:val="222222"/>
          <w:sz w:val="20"/>
          <w:szCs w:val="20"/>
          <w:shd w:val="clear" w:color="auto" w:fill="FFFFFF"/>
        </w:rPr>
        <w:t>Zhao W, Du S. Spectral–spatial feature extraction for hyperspectral image classification: A dimension reduction and deep learning approach[J]. IEEE Transactions on Geoscience and Remote Sensing, 2016, 54(8): 4544-4554.</w:t>
      </w:r>
      <w:bookmarkEnd w:id="392"/>
    </w:p>
    <w:p w:rsidR="000D2B61" w:rsidRDefault="008C7DB4">
      <w:pPr>
        <w:pStyle w:val="ac"/>
        <w:numPr>
          <w:ilvl w:val="0"/>
          <w:numId w:val="23"/>
        </w:numPr>
        <w:tabs>
          <w:tab w:val="clear" w:pos="726"/>
          <w:tab w:val="left" w:pos="600"/>
        </w:tabs>
        <w:ind w:left="600" w:hangingChars="250" w:hanging="600"/>
        <w:jc w:val="both"/>
        <w:rPr>
          <w:szCs w:val="24"/>
        </w:rPr>
      </w:pPr>
      <w:bookmarkStart w:id="393" w:name="_Ref533340337"/>
      <w:r w:rsidRPr="008C7DB4">
        <w:rPr>
          <w:szCs w:val="24"/>
        </w:rPr>
        <w:t>Yue J, Zhao W, Mao S, et al. Spectral–spatial classification of hyperspectral images using deep convolutional neural networks[J]. Remote Sensing Letters, 2015, 6(6): 468-477.</w:t>
      </w:r>
      <w:bookmarkEnd w:id="393"/>
    </w:p>
    <w:p w:rsidR="000D2B61" w:rsidRDefault="008C7DB4" w:rsidP="008C7DB4">
      <w:pPr>
        <w:pStyle w:val="ac"/>
        <w:numPr>
          <w:ilvl w:val="0"/>
          <w:numId w:val="23"/>
        </w:numPr>
        <w:tabs>
          <w:tab w:val="clear" w:pos="726"/>
          <w:tab w:val="left" w:pos="600"/>
        </w:tabs>
        <w:ind w:left="600" w:hangingChars="250" w:hanging="600"/>
        <w:jc w:val="both"/>
        <w:rPr>
          <w:szCs w:val="24"/>
        </w:rPr>
      </w:pPr>
      <w:bookmarkStart w:id="394" w:name="_Ref533340340"/>
      <w:r w:rsidRPr="008C7DB4">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94"/>
    </w:p>
    <w:p w:rsidR="000D2B61" w:rsidRDefault="008C7DB4" w:rsidP="008C7DB4">
      <w:pPr>
        <w:pStyle w:val="ac"/>
        <w:numPr>
          <w:ilvl w:val="0"/>
          <w:numId w:val="23"/>
        </w:numPr>
        <w:tabs>
          <w:tab w:val="clear" w:pos="726"/>
          <w:tab w:val="left" w:pos="600"/>
        </w:tabs>
        <w:ind w:left="600" w:hangingChars="250" w:hanging="600"/>
        <w:jc w:val="both"/>
        <w:rPr>
          <w:szCs w:val="24"/>
        </w:rPr>
      </w:pPr>
      <w:bookmarkStart w:id="395" w:name="_Ref533340342"/>
      <w:r w:rsidRPr="008C7DB4">
        <w:rPr>
          <w:szCs w:val="24"/>
        </w:rPr>
        <w:t>Liang H, Li Q. Hyperspectral imagery classification using sparse representations of convolutional neural network features[J]. Remote Sensing, 2016, 8(2): 99.</w:t>
      </w:r>
      <w:bookmarkEnd w:id="395"/>
    </w:p>
    <w:p w:rsidR="000D2B61" w:rsidRDefault="008C7DB4">
      <w:pPr>
        <w:pStyle w:val="ac"/>
        <w:numPr>
          <w:ilvl w:val="0"/>
          <w:numId w:val="23"/>
        </w:numPr>
        <w:tabs>
          <w:tab w:val="clear" w:pos="726"/>
          <w:tab w:val="left" w:pos="600"/>
        </w:tabs>
        <w:ind w:left="600" w:hangingChars="250" w:hanging="600"/>
        <w:jc w:val="both"/>
        <w:rPr>
          <w:szCs w:val="24"/>
        </w:rPr>
      </w:pPr>
      <w:bookmarkStart w:id="396" w:name="_Ref533340551"/>
      <w:r w:rsidRPr="008C7DB4">
        <w:rPr>
          <w:szCs w:val="24"/>
        </w:rPr>
        <w:t>Rosenblatt F. The perceptron: a probabilistic model for information storage and organization in the brain[J]. Psychological review, 1958, 65(6): 386.</w:t>
      </w:r>
      <w:bookmarkEnd w:id="396"/>
    </w:p>
    <w:p w:rsidR="000D2B61" w:rsidRDefault="00273D3F">
      <w:pPr>
        <w:pStyle w:val="ac"/>
        <w:numPr>
          <w:ilvl w:val="0"/>
          <w:numId w:val="23"/>
        </w:numPr>
        <w:tabs>
          <w:tab w:val="clear" w:pos="726"/>
          <w:tab w:val="left" w:pos="600"/>
        </w:tabs>
        <w:ind w:left="600" w:hangingChars="250" w:hanging="600"/>
        <w:jc w:val="both"/>
        <w:rPr>
          <w:szCs w:val="24"/>
        </w:rPr>
      </w:pPr>
      <w:bookmarkStart w:id="397" w:name="_Ref533341004"/>
      <w:r w:rsidRPr="00273D3F">
        <w:rPr>
          <w:szCs w:val="24"/>
        </w:rPr>
        <w:t>Hagan M T, Menhaj M B. Training feedforward networks with the Marquardt algorithm[J]. IEEE transactions on Neural Networks, 1994, 5(6): 989-993.</w:t>
      </w:r>
      <w:bookmarkEnd w:id="397"/>
    </w:p>
    <w:p w:rsidR="000D2B61" w:rsidRDefault="00273D3F">
      <w:pPr>
        <w:pStyle w:val="ac"/>
        <w:numPr>
          <w:ilvl w:val="0"/>
          <w:numId w:val="23"/>
        </w:numPr>
        <w:tabs>
          <w:tab w:val="clear" w:pos="726"/>
          <w:tab w:val="left" w:pos="600"/>
        </w:tabs>
        <w:ind w:left="600" w:hangingChars="250" w:hanging="600"/>
        <w:jc w:val="both"/>
        <w:rPr>
          <w:szCs w:val="24"/>
        </w:rPr>
      </w:pPr>
      <w:bookmarkStart w:id="398" w:name="_Ref533341162"/>
      <w:r w:rsidRPr="00273D3F">
        <w:rPr>
          <w:szCs w:val="24"/>
        </w:rPr>
        <w:t xml:space="preserve">He K, Zhang X, Ren S, et al. Deep residual learning for image recognition[C]//Proceedings of the </w:t>
      </w:r>
      <w:bookmarkStart w:id="399" w:name="_GoBack"/>
      <w:bookmarkEnd w:id="399"/>
      <w:r w:rsidRPr="00273D3F">
        <w:rPr>
          <w:szCs w:val="24"/>
        </w:rPr>
        <w:t>IEEE conference on computer vision and pattern recognition. 2016: 770-778.</w:t>
      </w:r>
      <w:bookmarkEnd w:id="398"/>
    </w:p>
    <w:p w:rsidR="000D2B61" w:rsidRDefault="005D0DC0">
      <w:pPr>
        <w:pStyle w:val="ac"/>
        <w:numPr>
          <w:ilvl w:val="0"/>
          <w:numId w:val="23"/>
        </w:numPr>
        <w:tabs>
          <w:tab w:val="clear" w:pos="726"/>
          <w:tab w:val="left" w:pos="600"/>
        </w:tabs>
        <w:ind w:left="600" w:hangingChars="250" w:hanging="600"/>
        <w:jc w:val="both"/>
        <w:rPr>
          <w:szCs w:val="24"/>
        </w:rPr>
      </w:pPr>
      <w:bookmarkStart w:id="400" w:name="_Ref533341349"/>
      <w:r w:rsidRPr="005D0DC0">
        <w:rPr>
          <w:szCs w:val="24"/>
        </w:rPr>
        <w:t>LeCun Y, Bengio Y, Hinton G. Deep learning[J]. nature, 2015, 521(7553): 436.</w:t>
      </w:r>
      <w:bookmarkEnd w:id="400"/>
    </w:p>
    <w:p w:rsidR="000D2B61" w:rsidRDefault="005D0DC0" w:rsidP="005D0DC0">
      <w:pPr>
        <w:pStyle w:val="ac"/>
        <w:numPr>
          <w:ilvl w:val="0"/>
          <w:numId w:val="23"/>
        </w:numPr>
        <w:tabs>
          <w:tab w:val="clear" w:pos="726"/>
          <w:tab w:val="left" w:pos="600"/>
        </w:tabs>
        <w:ind w:left="600" w:hangingChars="250" w:hanging="600"/>
        <w:jc w:val="both"/>
        <w:rPr>
          <w:szCs w:val="24"/>
        </w:rPr>
      </w:pPr>
      <w:bookmarkStart w:id="401" w:name="_Ref533341824"/>
      <w:r w:rsidRPr="005D0DC0">
        <w:rPr>
          <w:szCs w:val="24"/>
        </w:rPr>
        <w:t>Bastien F, Lamblin P, Pascanu R, et al. Theano: new features and speed improvements[J]. arXiv preprint arXiv:1211.5590, 2012.</w:t>
      </w:r>
      <w:bookmarkEnd w:id="401"/>
    </w:p>
    <w:p w:rsidR="000D2B61" w:rsidRDefault="00372BF8">
      <w:pPr>
        <w:pStyle w:val="ac"/>
        <w:numPr>
          <w:ilvl w:val="0"/>
          <w:numId w:val="23"/>
        </w:numPr>
        <w:tabs>
          <w:tab w:val="clear" w:pos="726"/>
          <w:tab w:val="left" w:pos="600"/>
        </w:tabs>
        <w:ind w:left="600" w:hangingChars="250" w:hanging="600"/>
        <w:jc w:val="both"/>
        <w:rPr>
          <w:szCs w:val="24"/>
        </w:rPr>
      </w:pPr>
      <w:bookmarkStart w:id="402" w:name="_Ref533342117"/>
      <w:r w:rsidRPr="00372BF8">
        <w:rPr>
          <w:szCs w:val="24"/>
        </w:rPr>
        <w:t xml:space="preserve">Yang C T, Huang C L, Lin C F. Hybrid CUDA, OpenMP, and MPI parallel programming </w:t>
      </w:r>
      <w:r w:rsidRPr="00372BF8">
        <w:rPr>
          <w:szCs w:val="24"/>
        </w:rPr>
        <w:lastRenderedPageBreak/>
        <w:t>on multicore GPU clusters[J]. Computer Physics Communications, 2011, 182(1): 266-269.</w:t>
      </w:r>
      <w:bookmarkEnd w:id="402"/>
    </w:p>
    <w:p w:rsidR="000D2B61" w:rsidRDefault="00372BF8">
      <w:pPr>
        <w:pStyle w:val="ac"/>
        <w:numPr>
          <w:ilvl w:val="0"/>
          <w:numId w:val="23"/>
        </w:numPr>
        <w:tabs>
          <w:tab w:val="clear" w:pos="726"/>
          <w:tab w:val="left" w:pos="600"/>
        </w:tabs>
        <w:ind w:left="600" w:hangingChars="250" w:hanging="600"/>
        <w:jc w:val="both"/>
        <w:rPr>
          <w:szCs w:val="24"/>
        </w:rPr>
      </w:pPr>
      <w:bookmarkStart w:id="403" w:name="_Ref533342198"/>
      <w:r w:rsidRPr="00372BF8">
        <w:rPr>
          <w:szCs w:val="24"/>
        </w:rPr>
        <w:t>Jia Y, Shelhamer E, Donahue J, et al. Caffe: Convolutional architecture for fast feature embedding[C]//Proceedings of the 22nd ACM international conference on Multimedia. ACM, 2014: 675-678.</w:t>
      </w:r>
      <w:bookmarkEnd w:id="403"/>
    </w:p>
    <w:p w:rsidR="000D2B61" w:rsidRDefault="00372BF8">
      <w:pPr>
        <w:pStyle w:val="ac"/>
        <w:numPr>
          <w:ilvl w:val="0"/>
          <w:numId w:val="23"/>
        </w:numPr>
        <w:tabs>
          <w:tab w:val="clear" w:pos="726"/>
          <w:tab w:val="left" w:pos="600"/>
        </w:tabs>
        <w:ind w:left="600" w:hangingChars="250" w:hanging="600"/>
        <w:jc w:val="both"/>
        <w:rPr>
          <w:szCs w:val="24"/>
        </w:rPr>
      </w:pPr>
      <w:bookmarkStart w:id="404" w:name="_Ref533342288"/>
      <w:r w:rsidRPr="00372BF8">
        <w:rPr>
          <w:szCs w:val="24"/>
        </w:rPr>
        <w:t>Jia Y. Caffe2[J]. 2017.</w:t>
      </w:r>
      <w:bookmarkEnd w:id="404"/>
    </w:p>
    <w:p w:rsidR="000D2B61" w:rsidRDefault="00372BF8">
      <w:pPr>
        <w:pStyle w:val="ac"/>
        <w:numPr>
          <w:ilvl w:val="0"/>
          <w:numId w:val="23"/>
        </w:numPr>
        <w:tabs>
          <w:tab w:val="clear" w:pos="726"/>
          <w:tab w:val="left" w:pos="600"/>
        </w:tabs>
        <w:ind w:left="600" w:hangingChars="250" w:hanging="600"/>
        <w:jc w:val="both"/>
        <w:rPr>
          <w:szCs w:val="24"/>
        </w:rPr>
      </w:pPr>
      <w:bookmarkStart w:id="405" w:name="_Ref533342361"/>
      <w:r w:rsidRPr="00372BF8">
        <w:rPr>
          <w:szCs w:val="24"/>
        </w:rPr>
        <w:t>Abadi M, Barham P, Chen J, et al. Tensorflow: a system for large-scale machine learning[C]//OSDI. 2016, 16: 265-283.</w:t>
      </w:r>
      <w:bookmarkEnd w:id="405"/>
    </w:p>
    <w:p w:rsidR="00372BF8" w:rsidRDefault="00C87E1E">
      <w:pPr>
        <w:pStyle w:val="ac"/>
        <w:numPr>
          <w:ilvl w:val="0"/>
          <w:numId w:val="23"/>
        </w:numPr>
        <w:tabs>
          <w:tab w:val="clear" w:pos="726"/>
          <w:tab w:val="left" w:pos="600"/>
        </w:tabs>
        <w:ind w:left="600" w:hangingChars="250" w:hanging="600"/>
        <w:jc w:val="both"/>
        <w:rPr>
          <w:szCs w:val="24"/>
        </w:rPr>
      </w:pPr>
      <w:bookmarkStart w:id="406" w:name="_Ref533342522"/>
      <w:r w:rsidRPr="00C87E1E">
        <w:rPr>
          <w:szCs w:val="24"/>
        </w:rPr>
        <w:t>Paszke A, Gross S, Chintala S, et al. PyTorch[J]. 2017.</w:t>
      </w:r>
      <w:bookmarkEnd w:id="406"/>
    </w:p>
    <w:p w:rsidR="00372BF8" w:rsidRDefault="00C87E1E">
      <w:pPr>
        <w:pStyle w:val="ac"/>
        <w:numPr>
          <w:ilvl w:val="0"/>
          <w:numId w:val="23"/>
        </w:numPr>
        <w:tabs>
          <w:tab w:val="clear" w:pos="726"/>
          <w:tab w:val="left" w:pos="600"/>
        </w:tabs>
        <w:ind w:left="600" w:hangingChars="250" w:hanging="600"/>
        <w:jc w:val="both"/>
        <w:rPr>
          <w:szCs w:val="24"/>
        </w:rPr>
      </w:pPr>
      <w:bookmarkStart w:id="407" w:name="_Ref533342662"/>
      <w:r w:rsidRPr="00C87E1E">
        <w:rPr>
          <w:szCs w:val="24"/>
        </w:rPr>
        <w:t>Seide F, Agarwal A. CNTK: Microsoft's open-source deep-learning toolkit[C]//Proceedings of the 22nd ACM SIGKDD International Conference on Knowledge Discovery and Data Mining. ACM, 2016: 2135-2135.</w:t>
      </w:r>
      <w:bookmarkEnd w:id="407"/>
    </w:p>
    <w:p w:rsidR="00372BF8" w:rsidRDefault="00C87E1E">
      <w:pPr>
        <w:pStyle w:val="ac"/>
        <w:numPr>
          <w:ilvl w:val="0"/>
          <w:numId w:val="23"/>
        </w:numPr>
        <w:tabs>
          <w:tab w:val="clear" w:pos="726"/>
          <w:tab w:val="left" w:pos="600"/>
        </w:tabs>
        <w:ind w:left="600" w:hangingChars="250" w:hanging="600"/>
        <w:jc w:val="both"/>
        <w:rPr>
          <w:szCs w:val="24"/>
        </w:rPr>
      </w:pPr>
      <w:bookmarkStart w:id="408" w:name="_Ref533342838"/>
      <w:r w:rsidRPr="00C87E1E">
        <w:rPr>
          <w:szCs w:val="24"/>
        </w:rPr>
        <w:t>Chollet F. Keras[J]. 2015.</w:t>
      </w:r>
      <w:bookmarkEnd w:id="408"/>
    </w:p>
    <w:p w:rsidR="00372BF8" w:rsidRDefault="009D6B37" w:rsidP="009D6B37">
      <w:pPr>
        <w:pStyle w:val="ac"/>
        <w:numPr>
          <w:ilvl w:val="0"/>
          <w:numId w:val="23"/>
        </w:numPr>
        <w:tabs>
          <w:tab w:val="clear" w:pos="726"/>
          <w:tab w:val="left" w:pos="600"/>
        </w:tabs>
        <w:ind w:left="600" w:hangingChars="250" w:hanging="600"/>
        <w:jc w:val="both"/>
        <w:rPr>
          <w:szCs w:val="24"/>
        </w:rPr>
      </w:pPr>
      <w:bookmarkStart w:id="409" w:name="_Ref533343126"/>
      <w:r w:rsidRPr="009D6B37">
        <w:rPr>
          <w:szCs w:val="24"/>
        </w:rPr>
        <w:t>LeCun Y, Bengio Y. Convolutional networks for images, speech, and time series[J]. The handbook of brain theory and neural networks, 1995, 3361(10): 1995.</w:t>
      </w:r>
      <w:bookmarkEnd w:id="409"/>
    </w:p>
    <w:p w:rsidR="00372BF8" w:rsidRDefault="009D6B37">
      <w:pPr>
        <w:pStyle w:val="ac"/>
        <w:numPr>
          <w:ilvl w:val="0"/>
          <w:numId w:val="23"/>
        </w:numPr>
        <w:tabs>
          <w:tab w:val="clear" w:pos="726"/>
          <w:tab w:val="left" w:pos="600"/>
        </w:tabs>
        <w:ind w:left="600" w:hangingChars="250" w:hanging="600"/>
        <w:jc w:val="both"/>
        <w:rPr>
          <w:szCs w:val="24"/>
        </w:rPr>
      </w:pPr>
      <w:bookmarkStart w:id="410" w:name="_Ref533343568"/>
      <w:r w:rsidRPr="009D6B37">
        <w:rPr>
          <w:szCs w:val="24"/>
        </w:rPr>
        <w:t>Goodfellow I, Bengio Y, Courville A, et al. Deep learning[M]. Cambridge: MIT press, 2016.</w:t>
      </w:r>
      <w:bookmarkEnd w:id="410"/>
    </w:p>
    <w:p w:rsidR="00372BF8" w:rsidRDefault="00282304">
      <w:pPr>
        <w:pStyle w:val="ac"/>
        <w:numPr>
          <w:ilvl w:val="0"/>
          <w:numId w:val="23"/>
        </w:numPr>
        <w:tabs>
          <w:tab w:val="clear" w:pos="726"/>
          <w:tab w:val="left" w:pos="600"/>
        </w:tabs>
        <w:ind w:left="600" w:hangingChars="250" w:hanging="600"/>
        <w:jc w:val="both"/>
        <w:rPr>
          <w:szCs w:val="24"/>
        </w:rPr>
      </w:pPr>
      <w:bookmarkStart w:id="411" w:name="_Ref533344058"/>
      <w:r w:rsidRPr="00282304">
        <w:rPr>
          <w:szCs w:val="24"/>
        </w:rPr>
        <w:t>Krizhevsky A, Sutskever I, Hinton G E. Imagenet classification with deep convolutional neural networks[C]//Advances in neural information processing systems. 2012: 1097-1105.</w:t>
      </w:r>
      <w:bookmarkEnd w:id="411"/>
    </w:p>
    <w:p w:rsidR="00482280" w:rsidRDefault="00482280">
      <w:pPr>
        <w:pStyle w:val="1"/>
        <w:pageBreakBefore/>
        <w:spacing w:beforeLines="80" w:before="192" w:afterLines="50" w:after="120" w:line="440" w:lineRule="exact"/>
        <w:jc w:val="center"/>
        <w:rPr>
          <w:rFonts w:eastAsia="黑体"/>
          <w:b w:val="0"/>
          <w:sz w:val="28"/>
          <w:szCs w:val="28"/>
        </w:rPr>
      </w:pPr>
      <w:bookmarkStart w:id="412" w:name="_Toc279947315"/>
      <w:bookmarkStart w:id="413" w:name="_Toc286841622"/>
      <w:bookmarkStart w:id="414" w:name="_Toc347675191"/>
      <w:bookmarkStart w:id="415" w:name="_Toc347675273"/>
      <w:bookmarkStart w:id="416" w:name="_Toc347675338"/>
      <w:bookmarkStart w:id="417" w:name="_Toc347675414"/>
      <w:bookmarkStart w:id="418" w:name="_Toc347675456"/>
      <w:bookmarkStart w:id="419" w:name="_Toc347678650"/>
      <w:bookmarkStart w:id="420" w:name="_Toc347678806"/>
      <w:bookmarkStart w:id="421" w:name="_Toc347679577"/>
      <w:bookmarkStart w:id="422" w:name="_Toc347679713"/>
      <w:bookmarkStart w:id="423" w:name="_Toc347679806"/>
      <w:bookmarkStart w:id="424" w:name="_Toc347679876"/>
      <w:bookmarkStart w:id="425" w:name="_Toc347680183"/>
      <w:bookmarkStart w:id="426" w:name="_Toc347680250"/>
      <w:bookmarkStart w:id="427" w:name="_Toc347680340"/>
      <w:bookmarkStart w:id="428" w:name="_Toc347684307"/>
      <w:bookmarkStart w:id="429" w:name="_Toc15868"/>
      <w:bookmarkStart w:id="430" w:name="_Toc23614"/>
      <w:bookmarkStart w:id="431" w:name="_Toc533498070"/>
      <w:bookmarkEnd w:id="324"/>
      <w:r>
        <w:rPr>
          <w:rFonts w:eastAsia="黑体"/>
          <w:b w:val="0"/>
          <w:sz w:val="36"/>
          <w:szCs w:val="36"/>
        </w:rPr>
        <w:lastRenderedPageBreak/>
        <w:t>攻读硕士学位期间发表的论文和取得的科研成果</w:t>
      </w:r>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rsidR="00482280" w:rsidRDefault="00482280">
      <w:pPr>
        <w:pStyle w:val="ac"/>
        <w:tabs>
          <w:tab w:val="left" w:pos="600"/>
        </w:tabs>
        <w:ind w:leftChars="-250" w:left="-700"/>
        <w:jc w:val="both"/>
        <w:rPr>
          <w:szCs w:val="24"/>
        </w:rPr>
      </w:pPr>
      <w:bookmarkStart w:id="432" w:name="_Toc279947316"/>
      <w:bookmarkStart w:id="433" w:name="_Toc286841623"/>
      <w:bookmarkStart w:id="434" w:name="_Toc347675192"/>
      <w:bookmarkStart w:id="435" w:name="_Toc347675274"/>
      <w:bookmarkStart w:id="436" w:name="_Toc347675339"/>
      <w:bookmarkStart w:id="437" w:name="_Toc347675415"/>
      <w:bookmarkStart w:id="438" w:name="_Toc347675457"/>
      <w:bookmarkStart w:id="439" w:name="_Toc347678651"/>
      <w:bookmarkStart w:id="440" w:name="_Toc347678807"/>
      <w:bookmarkStart w:id="441" w:name="_Toc347679578"/>
      <w:bookmarkStart w:id="442" w:name="_Toc347679714"/>
      <w:bookmarkStart w:id="443" w:name="_Toc347679807"/>
      <w:bookmarkStart w:id="444" w:name="_Toc347679877"/>
      <w:bookmarkStart w:id="445" w:name="_Toc347680184"/>
      <w:bookmarkStart w:id="446" w:name="_Toc347680251"/>
      <w:bookmarkStart w:id="447" w:name="_Toc347680341"/>
      <w:bookmarkStart w:id="448" w:name="_Toc347684308"/>
      <w:bookmarkStart w:id="449" w:name="_Toc32484"/>
      <w:bookmarkStart w:id="450" w:name="_Toc13796"/>
      <w:r>
        <w:rPr>
          <w:rFonts w:hint="eastAsia"/>
        </w:rPr>
        <w:br w:type="page"/>
      </w:r>
    </w:p>
    <w:p w:rsidR="00482280" w:rsidRDefault="00482280">
      <w:pPr>
        <w:pStyle w:val="1"/>
        <w:pageBreakBefore/>
        <w:spacing w:beforeLines="80" w:before="192" w:afterLines="50" w:after="120" w:line="440" w:lineRule="exact"/>
        <w:jc w:val="center"/>
        <w:rPr>
          <w:rFonts w:eastAsia="黑体"/>
          <w:b w:val="0"/>
          <w:sz w:val="36"/>
          <w:szCs w:val="36"/>
        </w:rPr>
      </w:pPr>
      <w:bookmarkStart w:id="451" w:name="_Toc533498071"/>
      <w:r>
        <w:rPr>
          <w:rFonts w:eastAsia="黑体"/>
          <w:b w:val="0"/>
          <w:sz w:val="36"/>
          <w:szCs w:val="36"/>
        </w:rPr>
        <w:lastRenderedPageBreak/>
        <w:t>致</w:t>
      </w:r>
      <w:r>
        <w:rPr>
          <w:rFonts w:eastAsia="黑体"/>
          <w:b w:val="0"/>
          <w:sz w:val="36"/>
          <w:szCs w:val="36"/>
        </w:rPr>
        <w:t xml:space="preserve">  </w:t>
      </w:r>
      <w:r>
        <w:rPr>
          <w:rFonts w:eastAsia="黑体"/>
          <w:b w:val="0"/>
          <w:sz w:val="36"/>
          <w:szCs w:val="36"/>
        </w:rPr>
        <w:t>谢</w:t>
      </w:r>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p>
    <w:p w:rsidR="00482280" w:rsidRDefault="00482280">
      <w:pPr>
        <w:pStyle w:val="aa"/>
        <w:spacing w:line="440" w:lineRule="exact"/>
        <w:ind w:firstLineChars="200" w:firstLine="480"/>
        <w:jc w:val="both"/>
        <w:rPr>
          <w:sz w:val="24"/>
        </w:rPr>
      </w:pPr>
      <w:r>
        <w:rPr>
          <w:rFonts w:hint="eastAsia"/>
          <w:sz w:val="24"/>
        </w:rPr>
        <w:t>转眼间学生生涯已接近尾声，在论文撰写阶段十分感谢老师、实验室同仁以及室友的大力支持，临表涕零，不知所言。</w:t>
      </w:r>
    </w:p>
    <w:p w:rsidR="00482280" w:rsidRDefault="00482280">
      <w:pPr>
        <w:pStyle w:val="aa"/>
        <w:spacing w:line="440" w:lineRule="exact"/>
        <w:ind w:firstLineChars="200" w:firstLine="480"/>
        <w:jc w:val="both"/>
        <w:rPr>
          <w:sz w:val="24"/>
        </w:rPr>
      </w:pPr>
      <w:r>
        <w:rPr>
          <w:rFonts w:hint="eastAsia"/>
          <w:sz w:val="24"/>
        </w:rPr>
        <w:t>谢谢大家！</w:t>
      </w:r>
    </w:p>
    <w:sectPr w:rsidR="00482280" w:rsidSect="001568D9">
      <w:headerReference w:type="default" r:id="rId463"/>
      <w:type w:val="oddPage"/>
      <w:pgSz w:w="11906" w:h="16838"/>
      <w:pgMar w:top="1588" w:right="1418" w:bottom="1588" w:left="1418" w:header="1134" w:footer="1134"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6A60" w:rsidRDefault="00F36A60">
      <w:r>
        <w:separator/>
      </w:r>
    </w:p>
  </w:endnote>
  <w:endnote w:type="continuationSeparator" w:id="0">
    <w:p w:rsidR="00F36A60" w:rsidRDefault="00F36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____">
    <w:altName w:val="MS Gothic"/>
    <w:charset w:val="80"/>
    <w:family w:val="auto"/>
    <w:pitch w:val="default"/>
    <w:sig w:usb0="01000000" w:usb1="00000708" w:usb2="10000000" w:usb3="00000000" w:csb0="00020000"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PSMT">
    <w:altName w:val="宋体"/>
    <w:charset w:val="86"/>
    <w:family w:val="roma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楷体_GB2312">
    <w:altName w:val="楷体"/>
    <w:charset w:val="86"/>
    <w:family w:val="modern"/>
    <w:pitch w:val="default"/>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41D7" w:rsidRDefault="006641D7">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41D7" w:rsidRDefault="006641D7">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6A60" w:rsidRDefault="00F36A60">
      <w:r>
        <w:separator/>
      </w:r>
    </w:p>
  </w:footnote>
  <w:footnote w:type="continuationSeparator" w:id="0">
    <w:p w:rsidR="00F36A60" w:rsidRDefault="00F36A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41D7" w:rsidRDefault="006641D7" w:rsidP="00DB2C93">
    <w:pPr>
      <w:pStyle w:val="af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41D7" w:rsidRDefault="006641D7">
    <w:pPr>
      <w:pStyle w:val="af7"/>
      <w:pBdr>
        <w:bottom w:val="thickThinSmallGap" w:sz="18" w:space="1" w:color="auto"/>
      </w:pBdr>
    </w:pPr>
    <w:r>
      <w:t>第</w:t>
    </w:r>
    <w:r w:rsidR="005874BD">
      <w:t>4</w:t>
    </w:r>
    <w:r>
      <w:t>章</w:t>
    </w:r>
    <w:r>
      <w:rPr>
        <w:rFonts w:hint="eastAsia"/>
      </w:rPr>
      <w:t xml:space="preserve"> </w:t>
    </w:r>
    <w:r w:rsidR="005874BD">
      <w:rPr>
        <w:rFonts w:hint="eastAsia"/>
      </w:rPr>
      <w:t>基于</w:t>
    </w:r>
    <w:r w:rsidR="005874BD">
      <w:rPr>
        <w:rFonts w:hint="eastAsia"/>
      </w:rPr>
      <w:t>3</w:t>
    </w:r>
    <w:r w:rsidR="005874BD">
      <w:t>D</w:t>
    </w:r>
    <w:r w:rsidR="005874BD">
      <w:t>卷积神经网络的高光谱图像分类</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41D7" w:rsidRDefault="006641D7">
    <w:pPr>
      <w:pStyle w:val="af7"/>
      <w:pBdr>
        <w:bottom w:val="thickThinSmallGap" w:sz="18" w:space="1" w:color="auto"/>
      </w:pBdr>
    </w:pPr>
    <w:r>
      <w:rPr>
        <w:rFonts w:hint="eastAsia"/>
      </w:rPr>
      <w:t xml:space="preserve"> </w:t>
    </w:r>
    <w:r w:rsidR="00023EC5">
      <w:rPr>
        <w:rFonts w:hint="eastAsia"/>
      </w:rPr>
      <w:t>基于卷积神经网络及集成学习的高光谱遥感图像分类方法研究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41D7" w:rsidRDefault="006641D7" w:rsidP="00DB2C93">
    <w:pPr>
      <w:pStyle w:val="af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41D7" w:rsidRDefault="006641D7"/>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41D7" w:rsidRDefault="000539FB">
    <w:pPr>
      <w:pStyle w:val="af7"/>
      <w:pBdr>
        <w:bottom w:val="thickThinSmallGap" w:sz="18" w:space="1" w:color="auto"/>
      </w:pBdr>
      <w:rPr>
        <w:rFonts w:hint="eastAsia"/>
      </w:rPr>
    </w:pPr>
    <w:r>
      <w:t>基于卷积神经网络及集成学习的高光谱遥感图像分类方法研究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41D7" w:rsidRDefault="006641D7">
    <w:pPr>
      <w:pStyle w:val="af7"/>
      <w:pBdr>
        <w:bottom w:val="thickThinSmallGap" w:sz="18" w:space="1" w:color="auto"/>
      </w:pBdr>
    </w:pPr>
    <w:r>
      <w:rPr>
        <w:rFonts w:hint="eastAsia"/>
      </w:rPr>
      <w:t>哈尔滨工程大学硕士学位论文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39FB" w:rsidRDefault="000539FB">
    <w:pPr>
      <w:pStyle w:val="af7"/>
      <w:pBdr>
        <w:bottom w:val="thickThinSmallGap" w:sz="18" w:space="1" w:color="auto"/>
      </w:pBdr>
      <w:rPr>
        <w:rFonts w:hint="eastAsia"/>
      </w:rPr>
    </w:pPr>
    <w:r>
      <w:rPr>
        <w:rFonts w:hint="eastAsia"/>
      </w:rPr>
      <w:t>第</w:t>
    </w:r>
    <w:r>
      <w:rPr>
        <w:rFonts w:hint="eastAsia"/>
      </w:rPr>
      <w:t>1</w:t>
    </w:r>
    <w:r>
      <w:rPr>
        <w:rFonts w:hint="eastAsia"/>
      </w:rPr>
      <w:t>章</w:t>
    </w:r>
    <w:r w:rsidR="000E2BFA">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39FB" w:rsidRDefault="000E2BFA">
    <w:pPr>
      <w:pStyle w:val="af7"/>
      <w:pBdr>
        <w:bottom w:val="thickThinSmallGap" w:sz="18" w:space="1" w:color="auto"/>
      </w:pBdr>
      <w:rPr>
        <w:rFonts w:hint="eastAsia"/>
      </w:rPr>
    </w:pPr>
    <w:r>
      <w:rPr>
        <w:rFonts w:hint="eastAsia"/>
      </w:rPr>
      <w:t>第</w:t>
    </w:r>
    <w:r w:rsidR="001A4BCF">
      <w:t>2</w:t>
    </w:r>
    <w:r>
      <w:rPr>
        <w:rFonts w:hint="eastAsia"/>
      </w:rPr>
      <w:t>章</w:t>
    </w:r>
    <w:r>
      <w:rPr>
        <w:rFonts w:hint="eastAsia"/>
      </w:rPr>
      <w:t xml:space="preserve"> </w:t>
    </w:r>
    <w:r>
      <w:rPr>
        <w:rFonts w:hint="eastAsia"/>
      </w:rPr>
      <w:t>高光谱影像分类概述</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4BCF" w:rsidRDefault="001A4BCF">
    <w:pPr>
      <w:pStyle w:val="af7"/>
      <w:pBdr>
        <w:bottom w:val="thickThinSmallGap" w:sz="18" w:space="1" w:color="auto"/>
      </w:pBdr>
      <w:rPr>
        <w:rFonts w:hint="eastAsia"/>
      </w:rPr>
    </w:pPr>
    <w:r>
      <w:rPr>
        <w:rFonts w:hint="eastAsia"/>
      </w:rPr>
      <w:t>第</w:t>
    </w:r>
    <w:r>
      <w:rPr>
        <w:rFonts w:hint="eastAsia"/>
      </w:rPr>
      <w:t>3</w:t>
    </w:r>
    <w:r>
      <w:rPr>
        <w:rFonts w:hint="eastAsia"/>
      </w:rPr>
      <w:t>章</w:t>
    </w:r>
    <w:r>
      <w:rPr>
        <w:rFonts w:hint="eastAsia"/>
      </w:rPr>
      <w:t xml:space="preserve"> </w:t>
    </w:r>
    <w:r>
      <w:rPr>
        <w:rFonts w:hint="eastAsia"/>
      </w:rPr>
      <w:t>基于树形集成学习的高光谱图像</w:t>
    </w:r>
    <w:r>
      <w:t>空</w:t>
    </w:r>
    <w:r>
      <w:t>-</w:t>
    </w:r>
    <w:r>
      <w:t>谱分类算法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41D7" w:rsidRDefault="006641D7">
    <w:pPr>
      <w:pStyle w:val="af7"/>
      <w:pBdr>
        <w:bottom w:val="thickThinSmallGap" w:sz="18" w:space="1" w:color="auto"/>
      </w:pBdr>
    </w:pPr>
    <w:r>
      <w:rPr>
        <w:rFonts w:hint="eastAsia"/>
      </w:rPr>
      <w:t>哈尔滨工程大学硕士学位论文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lvl w:ilvl="0">
      <w:start w:val="1"/>
      <w:numFmt w:val="decimal"/>
      <w:suff w:val="nothing"/>
      <w:lvlText w:val="（%1）"/>
      <w:lvlJc w:val="left"/>
    </w:lvl>
  </w:abstractNum>
  <w:abstractNum w:abstractNumId="1" w15:restartNumberingAfterBreak="0">
    <w:nsid w:val="00000005"/>
    <w:multiLevelType w:val="singleLevel"/>
    <w:tmpl w:val="00000005"/>
    <w:lvl w:ilvl="0">
      <w:start w:val="1"/>
      <w:numFmt w:val="decimal"/>
      <w:lvlText w:val="%1."/>
      <w:lvlJc w:val="left"/>
      <w:pPr>
        <w:tabs>
          <w:tab w:val="num" w:pos="312"/>
        </w:tabs>
      </w:pPr>
    </w:lvl>
  </w:abstractNum>
  <w:abstractNum w:abstractNumId="2" w15:restartNumberingAfterBreak="0">
    <w:nsid w:val="00000006"/>
    <w:multiLevelType w:val="singleLevel"/>
    <w:tmpl w:val="00000006"/>
    <w:lvl w:ilvl="0">
      <w:start w:val="1"/>
      <w:numFmt w:val="decimal"/>
      <w:suff w:val="nothing"/>
      <w:lvlText w:val="%1、"/>
      <w:lvlJc w:val="left"/>
    </w:lvl>
  </w:abstractNum>
  <w:abstractNum w:abstractNumId="3" w15:restartNumberingAfterBreak="0">
    <w:nsid w:val="00000008"/>
    <w:multiLevelType w:val="singleLevel"/>
    <w:tmpl w:val="00000008"/>
    <w:lvl w:ilvl="0">
      <w:start w:val="1"/>
      <w:numFmt w:val="decimal"/>
      <w:suff w:val="nothing"/>
      <w:lvlText w:val="%1."/>
      <w:lvlJc w:val="left"/>
      <w:rPr>
        <w:rFonts w:cs="Times New Roman"/>
      </w:rPr>
    </w:lvl>
  </w:abstractNum>
  <w:abstractNum w:abstractNumId="4" w15:restartNumberingAfterBreak="0">
    <w:nsid w:val="00000009"/>
    <w:multiLevelType w:val="singleLevel"/>
    <w:tmpl w:val="00000009"/>
    <w:lvl w:ilvl="0">
      <w:start w:val="2"/>
      <w:numFmt w:val="decimal"/>
      <w:suff w:val="nothing"/>
      <w:lvlText w:val="（%1）"/>
      <w:lvlJc w:val="left"/>
    </w:lvl>
  </w:abstractNum>
  <w:abstractNum w:abstractNumId="5" w15:restartNumberingAfterBreak="0">
    <w:nsid w:val="0000000A"/>
    <w:multiLevelType w:val="singleLevel"/>
    <w:tmpl w:val="0000000A"/>
    <w:lvl w:ilvl="0">
      <w:start w:val="1"/>
      <w:numFmt w:val="decimal"/>
      <w:suff w:val="nothing"/>
      <w:lvlText w:val="%1、"/>
      <w:lvlJc w:val="left"/>
    </w:lvl>
  </w:abstractNum>
  <w:abstractNum w:abstractNumId="6" w15:restartNumberingAfterBreak="0">
    <w:nsid w:val="0000000C"/>
    <w:multiLevelType w:val="singleLevel"/>
    <w:tmpl w:val="0000000C"/>
    <w:lvl w:ilvl="0">
      <w:start w:val="1"/>
      <w:numFmt w:val="decimal"/>
      <w:suff w:val="space"/>
      <w:lvlText w:val="(%1)"/>
      <w:lvlJc w:val="left"/>
    </w:lvl>
  </w:abstractNum>
  <w:abstractNum w:abstractNumId="7" w15:restartNumberingAfterBreak="0">
    <w:nsid w:val="0000000D"/>
    <w:multiLevelType w:val="singleLevel"/>
    <w:tmpl w:val="0000000D"/>
    <w:lvl w:ilvl="0">
      <w:start w:val="1"/>
      <w:numFmt w:val="decimal"/>
      <w:lvlText w:val="%1."/>
      <w:lvlJc w:val="left"/>
      <w:pPr>
        <w:tabs>
          <w:tab w:val="num" w:pos="312"/>
        </w:tabs>
      </w:pPr>
    </w:lvl>
  </w:abstractNum>
  <w:abstractNum w:abstractNumId="8" w15:restartNumberingAfterBreak="0">
    <w:nsid w:val="0000000E"/>
    <w:multiLevelType w:val="singleLevel"/>
    <w:tmpl w:val="39BE8DB0"/>
    <w:lvl w:ilvl="0">
      <w:start w:val="2"/>
      <w:numFmt w:val="decimal"/>
      <w:suff w:val="space"/>
      <w:lvlText w:val="第%1章"/>
      <w:lvlJc w:val="left"/>
      <w:pPr>
        <w:ind w:left="0" w:firstLine="0"/>
      </w:pPr>
      <w:rPr>
        <w:rFonts w:hint="eastAsia"/>
        <w:lang w:val="en-US"/>
      </w:rPr>
    </w:lvl>
  </w:abstractNum>
  <w:abstractNum w:abstractNumId="9" w15:restartNumberingAfterBreak="0">
    <w:nsid w:val="00000010"/>
    <w:multiLevelType w:val="singleLevel"/>
    <w:tmpl w:val="00000010"/>
    <w:lvl w:ilvl="0">
      <w:start w:val="1"/>
      <w:numFmt w:val="decimal"/>
      <w:lvlText w:val="[%1]"/>
      <w:lvlJc w:val="left"/>
      <w:pPr>
        <w:tabs>
          <w:tab w:val="num" w:pos="726"/>
        </w:tabs>
        <w:ind w:left="726" w:hanging="210"/>
      </w:pPr>
      <w:rPr>
        <w:rFonts w:hint="eastAsia"/>
      </w:rPr>
    </w:lvl>
  </w:abstractNum>
  <w:abstractNum w:abstractNumId="10" w15:restartNumberingAfterBreak="0">
    <w:nsid w:val="00000011"/>
    <w:multiLevelType w:val="singleLevel"/>
    <w:tmpl w:val="00000011"/>
    <w:lvl w:ilvl="0">
      <w:start w:val="1"/>
      <w:numFmt w:val="decimal"/>
      <w:suff w:val="nothing"/>
      <w:lvlText w:val="%1）"/>
      <w:lvlJc w:val="left"/>
      <w:rPr>
        <w:rFonts w:cs="Times New Roman"/>
      </w:rPr>
    </w:lvl>
  </w:abstractNum>
  <w:abstractNum w:abstractNumId="11" w15:restartNumberingAfterBreak="0">
    <w:nsid w:val="00000012"/>
    <w:multiLevelType w:val="singleLevel"/>
    <w:tmpl w:val="00000012"/>
    <w:lvl w:ilvl="0">
      <w:start w:val="1"/>
      <w:numFmt w:val="decimal"/>
      <w:lvlText w:val="%1."/>
      <w:lvlJc w:val="left"/>
      <w:pPr>
        <w:tabs>
          <w:tab w:val="num" w:pos="312"/>
        </w:tabs>
      </w:pPr>
    </w:lvl>
  </w:abstractNum>
  <w:abstractNum w:abstractNumId="12" w15:restartNumberingAfterBreak="0">
    <w:nsid w:val="00000014"/>
    <w:multiLevelType w:val="singleLevel"/>
    <w:tmpl w:val="00000014"/>
    <w:lvl w:ilvl="0">
      <w:start w:val="2"/>
      <w:numFmt w:val="decimal"/>
      <w:suff w:val="nothing"/>
      <w:lvlText w:val="（%1）"/>
      <w:lvlJc w:val="left"/>
    </w:lvl>
  </w:abstractNum>
  <w:abstractNum w:abstractNumId="13" w15:restartNumberingAfterBreak="0">
    <w:nsid w:val="00000015"/>
    <w:multiLevelType w:val="singleLevel"/>
    <w:tmpl w:val="00000015"/>
    <w:lvl w:ilvl="0">
      <w:start w:val="1"/>
      <w:numFmt w:val="lowerLetter"/>
      <w:suff w:val="nothing"/>
      <w:lvlText w:val="（%1）"/>
      <w:lvlJc w:val="left"/>
      <w:rPr>
        <w:rFonts w:cs="Times New Roman"/>
      </w:rPr>
    </w:lvl>
  </w:abstractNum>
  <w:abstractNum w:abstractNumId="14" w15:restartNumberingAfterBreak="0">
    <w:nsid w:val="00000016"/>
    <w:multiLevelType w:val="singleLevel"/>
    <w:tmpl w:val="00000016"/>
    <w:lvl w:ilvl="0">
      <w:start w:val="1"/>
      <w:numFmt w:val="decimal"/>
      <w:suff w:val="space"/>
      <w:lvlText w:val="%1."/>
      <w:lvlJc w:val="left"/>
    </w:lvl>
  </w:abstractNum>
  <w:abstractNum w:abstractNumId="15" w15:restartNumberingAfterBreak="0">
    <w:nsid w:val="00000018"/>
    <w:multiLevelType w:val="multilevel"/>
    <w:tmpl w:val="000000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00000019"/>
    <w:multiLevelType w:val="singleLevel"/>
    <w:tmpl w:val="00000019"/>
    <w:lvl w:ilvl="0">
      <w:start w:val="1"/>
      <w:numFmt w:val="lowerLetter"/>
      <w:suff w:val="space"/>
      <w:lvlText w:val="(%1)"/>
      <w:lvlJc w:val="left"/>
    </w:lvl>
  </w:abstractNum>
  <w:abstractNum w:abstractNumId="17" w15:restartNumberingAfterBreak="0">
    <w:nsid w:val="0000001A"/>
    <w:multiLevelType w:val="singleLevel"/>
    <w:tmpl w:val="0000001A"/>
    <w:lvl w:ilvl="0">
      <w:start w:val="1"/>
      <w:numFmt w:val="lowerLetter"/>
      <w:suff w:val="space"/>
      <w:lvlText w:val="(%1)"/>
      <w:lvlJc w:val="left"/>
    </w:lvl>
  </w:abstractNum>
  <w:abstractNum w:abstractNumId="18" w15:restartNumberingAfterBreak="0">
    <w:nsid w:val="0000001B"/>
    <w:multiLevelType w:val="singleLevel"/>
    <w:tmpl w:val="0000001B"/>
    <w:lvl w:ilvl="0">
      <w:start w:val="1"/>
      <w:numFmt w:val="lowerLetter"/>
      <w:suff w:val="space"/>
      <w:lvlText w:val="(%1)"/>
      <w:lvlJc w:val="left"/>
    </w:lvl>
  </w:abstractNum>
  <w:abstractNum w:abstractNumId="19" w15:restartNumberingAfterBreak="0">
    <w:nsid w:val="0000001C"/>
    <w:multiLevelType w:val="multilevel"/>
    <w:tmpl w:val="00000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0000001D"/>
    <w:multiLevelType w:val="multilevel"/>
    <w:tmpl w:val="0000001D"/>
    <w:lvl w:ilvl="0">
      <w:start w:val="1"/>
      <w:numFmt w:val="decimal"/>
      <w:lvlText w:val="[%1]"/>
      <w:lvlJc w:val="left"/>
      <w:pPr>
        <w:tabs>
          <w:tab w:val="num" w:pos="726"/>
        </w:tabs>
        <w:ind w:left="726" w:hanging="21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0000001E"/>
    <w:multiLevelType w:val="multilevel"/>
    <w:tmpl w:val="0000001E"/>
    <w:lvl w:ilvl="0">
      <w:start w:val="1"/>
      <w:numFmt w:val="decimal"/>
      <w:lvlText w:val="%1"/>
      <w:lvlJc w:val="left"/>
      <w:pPr>
        <w:tabs>
          <w:tab w:val="num" w:pos="420"/>
        </w:tabs>
        <w:ind w:left="420" w:hanging="420"/>
      </w:pPr>
      <w:rPr>
        <w:rFonts w:hint="default"/>
        <w:sz w:val="24"/>
      </w:rPr>
    </w:lvl>
    <w:lvl w:ilvl="1">
      <w:start w:val="1"/>
      <w:numFmt w:val="decimal"/>
      <w:pStyle w:val="21"/>
      <w:lvlText w:val="%1.%2"/>
      <w:lvlJc w:val="left"/>
      <w:pPr>
        <w:tabs>
          <w:tab w:val="num" w:pos="420"/>
        </w:tabs>
        <w:ind w:left="420" w:hanging="42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720"/>
        </w:tabs>
        <w:ind w:left="720" w:hanging="72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08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44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2" w15:restartNumberingAfterBreak="0">
    <w:nsid w:val="0000001F"/>
    <w:multiLevelType w:val="multilevel"/>
    <w:tmpl w:val="0000001F"/>
    <w:lvl w:ilvl="0">
      <w:start w:val="1"/>
      <w:numFmt w:val="decimal"/>
      <w:lvlText w:val="%1)"/>
      <w:lvlJc w:val="left"/>
      <w:pPr>
        <w:ind w:left="1320" w:hanging="84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23" w15:restartNumberingAfterBreak="0">
    <w:nsid w:val="00000020"/>
    <w:multiLevelType w:val="singleLevel"/>
    <w:tmpl w:val="00000020"/>
    <w:lvl w:ilvl="0">
      <w:start w:val="1"/>
      <w:numFmt w:val="decimal"/>
      <w:suff w:val="nothing"/>
      <w:lvlText w:val="%1、"/>
      <w:lvlJc w:val="left"/>
    </w:lvl>
  </w:abstractNum>
  <w:abstractNum w:abstractNumId="24" w15:restartNumberingAfterBreak="0">
    <w:nsid w:val="08611F95"/>
    <w:multiLevelType w:val="hybridMultilevel"/>
    <w:tmpl w:val="8AB845C6"/>
    <w:lvl w:ilvl="0" w:tplc="0000000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0D1930F8"/>
    <w:multiLevelType w:val="hybridMultilevel"/>
    <w:tmpl w:val="53ECD67E"/>
    <w:lvl w:ilvl="0" w:tplc="0A68A548">
      <w:start w:val="1"/>
      <w:numFmt w:val="lowerLetter"/>
      <w:lvlText w:val="(%1)"/>
      <w:lvlJc w:val="left"/>
      <w:pPr>
        <w:ind w:left="3480" w:hanging="360"/>
      </w:pPr>
      <w:rPr>
        <w:rFonts w:hint="default"/>
      </w:rPr>
    </w:lvl>
    <w:lvl w:ilvl="1" w:tplc="04090019" w:tentative="1">
      <w:start w:val="1"/>
      <w:numFmt w:val="lowerLetter"/>
      <w:lvlText w:val="%2)"/>
      <w:lvlJc w:val="left"/>
      <w:pPr>
        <w:ind w:left="3960" w:hanging="420"/>
      </w:pPr>
    </w:lvl>
    <w:lvl w:ilvl="2" w:tplc="0409001B" w:tentative="1">
      <w:start w:val="1"/>
      <w:numFmt w:val="lowerRoman"/>
      <w:lvlText w:val="%3."/>
      <w:lvlJc w:val="right"/>
      <w:pPr>
        <w:ind w:left="4380" w:hanging="420"/>
      </w:pPr>
    </w:lvl>
    <w:lvl w:ilvl="3" w:tplc="0409000F" w:tentative="1">
      <w:start w:val="1"/>
      <w:numFmt w:val="decimal"/>
      <w:lvlText w:val="%4."/>
      <w:lvlJc w:val="left"/>
      <w:pPr>
        <w:ind w:left="4800" w:hanging="420"/>
      </w:pPr>
    </w:lvl>
    <w:lvl w:ilvl="4" w:tplc="04090019" w:tentative="1">
      <w:start w:val="1"/>
      <w:numFmt w:val="lowerLetter"/>
      <w:lvlText w:val="%5)"/>
      <w:lvlJc w:val="left"/>
      <w:pPr>
        <w:ind w:left="5220" w:hanging="420"/>
      </w:pPr>
    </w:lvl>
    <w:lvl w:ilvl="5" w:tplc="0409001B" w:tentative="1">
      <w:start w:val="1"/>
      <w:numFmt w:val="lowerRoman"/>
      <w:lvlText w:val="%6."/>
      <w:lvlJc w:val="right"/>
      <w:pPr>
        <w:ind w:left="5640" w:hanging="420"/>
      </w:pPr>
    </w:lvl>
    <w:lvl w:ilvl="6" w:tplc="0409000F" w:tentative="1">
      <w:start w:val="1"/>
      <w:numFmt w:val="decimal"/>
      <w:lvlText w:val="%7."/>
      <w:lvlJc w:val="left"/>
      <w:pPr>
        <w:ind w:left="6060" w:hanging="420"/>
      </w:pPr>
    </w:lvl>
    <w:lvl w:ilvl="7" w:tplc="04090019" w:tentative="1">
      <w:start w:val="1"/>
      <w:numFmt w:val="lowerLetter"/>
      <w:lvlText w:val="%8)"/>
      <w:lvlJc w:val="left"/>
      <w:pPr>
        <w:ind w:left="6480" w:hanging="420"/>
      </w:pPr>
    </w:lvl>
    <w:lvl w:ilvl="8" w:tplc="0409001B" w:tentative="1">
      <w:start w:val="1"/>
      <w:numFmt w:val="lowerRoman"/>
      <w:lvlText w:val="%9."/>
      <w:lvlJc w:val="right"/>
      <w:pPr>
        <w:ind w:left="6900" w:hanging="420"/>
      </w:pPr>
    </w:lvl>
  </w:abstractNum>
  <w:abstractNum w:abstractNumId="26" w15:restartNumberingAfterBreak="0">
    <w:nsid w:val="165D32CF"/>
    <w:multiLevelType w:val="hybridMultilevel"/>
    <w:tmpl w:val="4FFE3DB4"/>
    <w:lvl w:ilvl="0" w:tplc="961A0B4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19B32F77"/>
    <w:multiLevelType w:val="hybridMultilevel"/>
    <w:tmpl w:val="22186560"/>
    <w:lvl w:ilvl="0" w:tplc="43463B30">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1AD2183A"/>
    <w:multiLevelType w:val="hybridMultilevel"/>
    <w:tmpl w:val="9D7E8C52"/>
    <w:lvl w:ilvl="0" w:tplc="6F6CE2B4">
      <w:start w:val="1"/>
      <w:numFmt w:val="lowerLetter"/>
      <w:lvlText w:val="(%1)"/>
      <w:lvlJc w:val="left"/>
      <w:pPr>
        <w:ind w:left="2160" w:hanging="36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29" w15:restartNumberingAfterBreak="0">
    <w:nsid w:val="1AFF5EC4"/>
    <w:multiLevelType w:val="hybridMultilevel"/>
    <w:tmpl w:val="400EB92A"/>
    <w:lvl w:ilvl="0" w:tplc="C58C1F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1CD378F0"/>
    <w:multiLevelType w:val="hybridMultilevel"/>
    <w:tmpl w:val="CFC08752"/>
    <w:lvl w:ilvl="0" w:tplc="BD26F8EA">
      <w:start w:val="1"/>
      <w:numFmt w:val="lowerLetter"/>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1" w15:restartNumberingAfterBreak="0">
    <w:nsid w:val="1F5C514E"/>
    <w:multiLevelType w:val="hybridMultilevel"/>
    <w:tmpl w:val="860E2AD2"/>
    <w:lvl w:ilvl="0" w:tplc="49E2F2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20F17F9F"/>
    <w:multiLevelType w:val="hybridMultilevel"/>
    <w:tmpl w:val="D64C9BB2"/>
    <w:lvl w:ilvl="0" w:tplc="04090011">
      <w:start w:val="1"/>
      <w:numFmt w:val="decimal"/>
      <w:lvlText w:val="%1)"/>
      <w:lvlJc w:val="left"/>
      <w:pPr>
        <w:ind w:left="1320" w:hanging="84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21933CC5"/>
    <w:multiLevelType w:val="hybridMultilevel"/>
    <w:tmpl w:val="0A2EDCAA"/>
    <w:lvl w:ilvl="0" w:tplc="56A440DE">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21C36758"/>
    <w:multiLevelType w:val="hybridMultilevel"/>
    <w:tmpl w:val="23B8A32C"/>
    <w:lvl w:ilvl="0" w:tplc="BA002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4CE1F88"/>
    <w:multiLevelType w:val="hybridMultilevel"/>
    <w:tmpl w:val="8048EF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32744F28"/>
    <w:multiLevelType w:val="hybridMultilevel"/>
    <w:tmpl w:val="1E2254DA"/>
    <w:lvl w:ilvl="0" w:tplc="E392136A">
      <w:start w:val="1"/>
      <w:numFmt w:val="lowerLetter"/>
      <w:lvlText w:val="(%1)"/>
      <w:lvlJc w:val="left"/>
      <w:pPr>
        <w:ind w:left="4320" w:hanging="360"/>
      </w:pPr>
      <w:rPr>
        <w:rFonts w:hint="default"/>
      </w:rPr>
    </w:lvl>
    <w:lvl w:ilvl="1" w:tplc="04090019" w:tentative="1">
      <w:start w:val="1"/>
      <w:numFmt w:val="lowerLetter"/>
      <w:lvlText w:val="%2)"/>
      <w:lvlJc w:val="left"/>
      <w:pPr>
        <w:ind w:left="4800" w:hanging="420"/>
      </w:pPr>
    </w:lvl>
    <w:lvl w:ilvl="2" w:tplc="0409001B" w:tentative="1">
      <w:start w:val="1"/>
      <w:numFmt w:val="lowerRoman"/>
      <w:lvlText w:val="%3."/>
      <w:lvlJc w:val="right"/>
      <w:pPr>
        <w:ind w:left="5220" w:hanging="420"/>
      </w:pPr>
    </w:lvl>
    <w:lvl w:ilvl="3" w:tplc="0409000F" w:tentative="1">
      <w:start w:val="1"/>
      <w:numFmt w:val="decimal"/>
      <w:lvlText w:val="%4."/>
      <w:lvlJc w:val="left"/>
      <w:pPr>
        <w:ind w:left="5640" w:hanging="420"/>
      </w:pPr>
    </w:lvl>
    <w:lvl w:ilvl="4" w:tplc="04090019" w:tentative="1">
      <w:start w:val="1"/>
      <w:numFmt w:val="lowerLetter"/>
      <w:lvlText w:val="%5)"/>
      <w:lvlJc w:val="left"/>
      <w:pPr>
        <w:ind w:left="6060" w:hanging="420"/>
      </w:pPr>
    </w:lvl>
    <w:lvl w:ilvl="5" w:tplc="0409001B" w:tentative="1">
      <w:start w:val="1"/>
      <w:numFmt w:val="lowerRoman"/>
      <w:lvlText w:val="%6."/>
      <w:lvlJc w:val="right"/>
      <w:pPr>
        <w:ind w:left="6480" w:hanging="420"/>
      </w:pPr>
    </w:lvl>
    <w:lvl w:ilvl="6" w:tplc="0409000F" w:tentative="1">
      <w:start w:val="1"/>
      <w:numFmt w:val="decimal"/>
      <w:lvlText w:val="%7."/>
      <w:lvlJc w:val="left"/>
      <w:pPr>
        <w:ind w:left="6900" w:hanging="420"/>
      </w:pPr>
    </w:lvl>
    <w:lvl w:ilvl="7" w:tplc="04090019" w:tentative="1">
      <w:start w:val="1"/>
      <w:numFmt w:val="lowerLetter"/>
      <w:lvlText w:val="%8)"/>
      <w:lvlJc w:val="left"/>
      <w:pPr>
        <w:ind w:left="7320" w:hanging="420"/>
      </w:pPr>
    </w:lvl>
    <w:lvl w:ilvl="8" w:tplc="0409001B" w:tentative="1">
      <w:start w:val="1"/>
      <w:numFmt w:val="lowerRoman"/>
      <w:lvlText w:val="%9."/>
      <w:lvlJc w:val="right"/>
      <w:pPr>
        <w:ind w:left="7740" w:hanging="420"/>
      </w:pPr>
    </w:lvl>
  </w:abstractNum>
  <w:abstractNum w:abstractNumId="37" w15:restartNumberingAfterBreak="0">
    <w:nsid w:val="34A43683"/>
    <w:multiLevelType w:val="hybridMultilevel"/>
    <w:tmpl w:val="1ECCF64A"/>
    <w:lvl w:ilvl="0" w:tplc="D3249B02">
      <w:start w:val="1"/>
      <w:numFmt w:val="lowerLetter"/>
      <w:lvlText w:val="(%1)"/>
      <w:lvlJc w:val="left"/>
      <w:pPr>
        <w:ind w:left="2160" w:hanging="36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38" w15:restartNumberingAfterBreak="0">
    <w:nsid w:val="3B6B3BCB"/>
    <w:multiLevelType w:val="hybridMultilevel"/>
    <w:tmpl w:val="B3C6341E"/>
    <w:lvl w:ilvl="0" w:tplc="0000000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3E504986"/>
    <w:multiLevelType w:val="hybridMultilevel"/>
    <w:tmpl w:val="650CE758"/>
    <w:lvl w:ilvl="0" w:tplc="054EB95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41407FC4"/>
    <w:multiLevelType w:val="hybridMultilevel"/>
    <w:tmpl w:val="B3DE01F4"/>
    <w:lvl w:ilvl="0" w:tplc="1FBE156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422E2F3D"/>
    <w:multiLevelType w:val="hybridMultilevel"/>
    <w:tmpl w:val="149CFEBC"/>
    <w:lvl w:ilvl="0" w:tplc="6D3E5D84">
      <w:start w:val="1"/>
      <w:numFmt w:val="lowerLetter"/>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2" w15:restartNumberingAfterBreak="0">
    <w:nsid w:val="53CF649F"/>
    <w:multiLevelType w:val="hybridMultilevel"/>
    <w:tmpl w:val="9FB09B38"/>
    <w:lvl w:ilvl="0" w:tplc="1D0472EE">
      <w:start w:val="1"/>
      <w:numFmt w:val="lowerLetter"/>
      <w:lvlText w:val="(%1)"/>
      <w:lvlJc w:val="left"/>
      <w:pPr>
        <w:ind w:left="1305" w:hanging="360"/>
      </w:pPr>
      <w:rPr>
        <w:rFonts w:hint="default"/>
      </w:rPr>
    </w:lvl>
    <w:lvl w:ilvl="1" w:tplc="04090019" w:tentative="1">
      <w:start w:val="1"/>
      <w:numFmt w:val="lowerLetter"/>
      <w:lvlText w:val="%2)"/>
      <w:lvlJc w:val="left"/>
      <w:pPr>
        <w:ind w:left="1785" w:hanging="420"/>
      </w:pPr>
    </w:lvl>
    <w:lvl w:ilvl="2" w:tplc="0409001B" w:tentative="1">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abstractNum w:abstractNumId="43" w15:restartNumberingAfterBreak="0">
    <w:nsid w:val="61264435"/>
    <w:multiLevelType w:val="hybridMultilevel"/>
    <w:tmpl w:val="48822E10"/>
    <w:lvl w:ilvl="0" w:tplc="EE3C383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71850BF"/>
    <w:multiLevelType w:val="hybridMultilevel"/>
    <w:tmpl w:val="3EFCD42A"/>
    <w:lvl w:ilvl="0" w:tplc="0000000C">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45" w15:restartNumberingAfterBreak="0">
    <w:nsid w:val="6BD21A1F"/>
    <w:multiLevelType w:val="hybridMultilevel"/>
    <w:tmpl w:val="E9364DC2"/>
    <w:lvl w:ilvl="0" w:tplc="EA3488DC">
      <w:start w:val="1"/>
      <w:numFmt w:val="lowerLetter"/>
      <w:lvlText w:val="(%1)"/>
      <w:lvlJc w:val="left"/>
      <w:pPr>
        <w:ind w:left="7170" w:hanging="5430"/>
      </w:pPr>
      <w:rPr>
        <w:rFonts w:hint="default"/>
      </w:rPr>
    </w:lvl>
    <w:lvl w:ilvl="1" w:tplc="04090019" w:tentative="1">
      <w:start w:val="1"/>
      <w:numFmt w:val="lowerLetter"/>
      <w:lvlText w:val="%2)"/>
      <w:lvlJc w:val="left"/>
      <w:pPr>
        <w:ind w:left="2580" w:hanging="420"/>
      </w:pPr>
    </w:lvl>
    <w:lvl w:ilvl="2" w:tplc="0409001B" w:tentative="1">
      <w:start w:val="1"/>
      <w:numFmt w:val="lowerRoman"/>
      <w:lvlText w:val="%3."/>
      <w:lvlJc w:val="right"/>
      <w:pPr>
        <w:ind w:left="3000" w:hanging="420"/>
      </w:pPr>
    </w:lvl>
    <w:lvl w:ilvl="3" w:tplc="0409000F" w:tentative="1">
      <w:start w:val="1"/>
      <w:numFmt w:val="decimal"/>
      <w:lvlText w:val="%4."/>
      <w:lvlJc w:val="left"/>
      <w:pPr>
        <w:ind w:left="3420" w:hanging="420"/>
      </w:pPr>
    </w:lvl>
    <w:lvl w:ilvl="4" w:tplc="04090019" w:tentative="1">
      <w:start w:val="1"/>
      <w:numFmt w:val="lowerLetter"/>
      <w:lvlText w:val="%5)"/>
      <w:lvlJc w:val="left"/>
      <w:pPr>
        <w:ind w:left="3840" w:hanging="420"/>
      </w:pPr>
    </w:lvl>
    <w:lvl w:ilvl="5" w:tplc="0409001B" w:tentative="1">
      <w:start w:val="1"/>
      <w:numFmt w:val="lowerRoman"/>
      <w:lvlText w:val="%6."/>
      <w:lvlJc w:val="right"/>
      <w:pPr>
        <w:ind w:left="4260" w:hanging="420"/>
      </w:pPr>
    </w:lvl>
    <w:lvl w:ilvl="6" w:tplc="0409000F" w:tentative="1">
      <w:start w:val="1"/>
      <w:numFmt w:val="decimal"/>
      <w:lvlText w:val="%7."/>
      <w:lvlJc w:val="left"/>
      <w:pPr>
        <w:ind w:left="4680" w:hanging="420"/>
      </w:pPr>
    </w:lvl>
    <w:lvl w:ilvl="7" w:tplc="04090019" w:tentative="1">
      <w:start w:val="1"/>
      <w:numFmt w:val="lowerLetter"/>
      <w:lvlText w:val="%8)"/>
      <w:lvlJc w:val="left"/>
      <w:pPr>
        <w:ind w:left="5100" w:hanging="420"/>
      </w:pPr>
    </w:lvl>
    <w:lvl w:ilvl="8" w:tplc="0409001B" w:tentative="1">
      <w:start w:val="1"/>
      <w:numFmt w:val="lowerRoman"/>
      <w:lvlText w:val="%9."/>
      <w:lvlJc w:val="right"/>
      <w:pPr>
        <w:ind w:left="5520" w:hanging="420"/>
      </w:pPr>
    </w:lvl>
  </w:abstractNum>
  <w:abstractNum w:abstractNumId="46" w15:restartNumberingAfterBreak="0">
    <w:nsid w:val="6C293322"/>
    <w:multiLevelType w:val="hybridMultilevel"/>
    <w:tmpl w:val="7AB4AD56"/>
    <w:lvl w:ilvl="0" w:tplc="0BE0DFD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6E7F3C6C"/>
    <w:multiLevelType w:val="hybridMultilevel"/>
    <w:tmpl w:val="CCA42B1C"/>
    <w:lvl w:ilvl="0" w:tplc="8A0A343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6"/>
  </w:num>
  <w:num w:numId="3">
    <w:abstractNumId w:val="4"/>
  </w:num>
  <w:num w:numId="4">
    <w:abstractNumId w:val="12"/>
  </w:num>
  <w:num w:numId="5">
    <w:abstractNumId w:val="0"/>
  </w:num>
  <w:num w:numId="6">
    <w:abstractNumId w:val="7"/>
  </w:num>
  <w:num w:numId="7">
    <w:abstractNumId w:val="2"/>
  </w:num>
  <w:num w:numId="8">
    <w:abstractNumId w:val="1"/>
  </w:num>
  <w:num w:numId="9">
    <w:abstractNumId w:val="17"/>
  </w:num>
  <w:num w:numId="10">
    <w:abstractNumId w:val="8"/>
  </w:num>
  <w:num w:numId="11">
    <w:abstractNumId w:val="5"/>
  </w:num>
  <w:num w:numId="12">
    <w:abstractNumId w:val="23"/>
  </w:num>
  <w:num w:numId="13">
    <w:abstractNumId w:val="22"/>
  </w:num>
  <w:num w:numId="14">
    <w:abstractNumId w:val="15"/>
  </w:num>
  <w:num w:numId="15">
    <w:abstractNumId w:val="11"/>
  </w:num>
  <w:num w:numId="16">
    <w:abstractNumId w:val="14"/>
  </w:num>
  <w:num w:numId="17">
    <w:abstractNumId w:val="3"/>
  </w:num>
  <w:num w:numId="18">
    <w:abstractNumId w:val="10"/>
  </w:num>
  <w:num w:numId="19">
    <w:abstractNumId w:val="13"/>
  </w:num>
  <w:num w:numId="20">
    <w:abstractNumId w:val="19"/>
  </w:num>
  <w:num w:numId="21">
    <w:abstractNumId w:val="18"/>
  </w:num>
  <w:num w:numId="22">
    <w:abstractNumId w:val="16"/>
  </w:num>
  <w:num w:numId="23">
    <w:abstractNumId w:val="9"/>
  </w:num>
  <w:num w:numId="24">
    <w:abstractNumId w:val="20"/>
  </w:num>
  <w:num w:numId="25">
    <w:abstractNumId w:val="38"/>
  </w:num>
  <w:num w:numId="26">
    <w:abstractNumId w:val="35"/>
  </w:num>
  <w:num w:numId="27">
    <w:abstractNumId w:val="44"/>
  </w:num>
  <w:num w:numId="28">
    <w:abstractNumId w:val="24"/>
  </w:num>
  <w:num w:numId="29">
    <w:abstractNumId w:val="34"/>
  </w:num>
  <w:num w:numId="30">
    <w:abstractNumId w:val="26"/>
  </w:num>
  <w:num w:numId="31">
    <w:abstractNumId w:val="29"/>
  </w:num>
  <w:num w:numId="32">
    <w:abstractNumId w:val="46"/>
  </w:num>
  <w:num w:numId="33">
    <w:abstractNumId w:val="32"/>
  </w:num>
  <w:num w:numId="34">
    <w:abstractNumId w:val="25"/>
  </w:num>
  <w:num w:numId="35">
    <w:abstractNumId w:val="45"/>
  </w:num>
  <w:num w:numId="36">
    <w:abstractNumId w:val="36"/>
  </w:num>
  <w:num w:numId="37">
    <w:abstractNumId w:val="43"/>
  </w:num>
  <w:num w:numId="38">
    <w:abstractNumId w:val="39"/>
  </w:num>
  <w:num w:numId="39">
    <w:abstractNumId w:val="31"/>
  </w:num>
  <w:num w:numId="40">
    <w:abstractNumId w:val="33"/>
  </w:num>
  <w:num w:numId="41">
    <w:abstractNumId w:val="28"/>
  </w:num>
  <w:num w:numId="42">
    <w:abstractNumId w:val="47"/>
  </w:num>
  <w:num w:numId="43">
    <w:abstractNumId w:val="30"/>
  </w:num>
  <w:num w:numId="44">
    <w:abstractNumId w:val="42"/>
  </w:num>
  <w:num w:numId="45">
    <w:abstractNumId w:val="41"/>
  </w:num>
  <w:num w:numId="46">
    <w:abstractNumId w:val="27"/>
  </w:num>
  <w:num w:numId="47">
    <w:abstractNumId w:val="37"/>
  </w:num>
  <w:num w:numId="4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mirrorMargin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45"/>
  <w:drawingGridVerticalSpacing w:val="156"/>
  <w:noPunctuationKerning/>
  <w:characterSpacingControl w:val="compressPunctuation"/>
  <w:doNotValidateAgainstSchema/>
  <w:doNotDemarcateInvalidXml/>
  <w:hdrShapeDefaults>
    <o:shapedefaults v:ext="edit" spidmax="4248"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069"/>
    <w:rsid w:val="0000278B"/>
    <w:rsid w:val="000064AC"/>
    <w:rsid w:val="00007CA5"/>
    <w:rsid w:val="00007F92"/>
    <w:rsid w:val="0001149D"/>
    <w:rsid w:val="00012377"/>
    <w:rsid w:val="000149C1"/>
    <w:rsid w:val="000153C7"/>
    <w:rsid w:val="00015803"/>
    <w:rsid w:val="00020C5D"/>
    <w:rsid w:val="00022615"/>
    <w:rsid w:val="00022D7F"/>
    <w:rsid w:val="00023EC5"/>
    <w:rsid w:val="00024625"/>
    <w:rsid w:val="00024817"/>
    <w:rsid w:val="00024D22"/>
    <w:rsid w:val="0002600D"/>
    <w:rsid w:val="00026C91"/>
    <w:rsid w:val="000270F2"/>
    <w:rsid w:val="00030A83"/>
    <w:rsid w:val="00030D9A"/>
    <w:rsid w:val="0003221C"/>
    <w:rsid w:val="000332C3"/>
    <w:rsid w:val="00034EC5"/>
    <w:rsid w:val="000362A1"/>
    <w:rsid w:val="000368C8"/>
    <w:rsid w:val="00042C6E"/>
    <w:rsid w:val="000510D7"/>
    <w:rsid w:val="00051199"/>
    <w:rsid w:val="000539FB"/>
    <w:rsid w:val="00061DEF"/>
    <w:rsid w:val="00073314"/>
    <w:rsid w:val="00076B30"/>
    <w:rsid w:val="00076D6F"/>
    <w:rsid w:val="0008087A"/>
    <w:rsid w:val="0008112E"/>
    <w:rsid w:val="00084BBB"/>
    <w:rsid w:val="0008636B"/>
    <w:rsid w:val="000878FD"/>
    <w:rsid w:val="00090386"/>
    <w:rsid w:val="00090D1B"/>
    <w:rsid w:val="000A3E7C"/>
    <w:rsid w:val="000A4CED"/>
    <w:rsid w:val="000A5D44"/>
    <w:rsid w:val="000A5EED"/>
    <w:rsid w:val="000A76C3"/>
    <w:rsid w:val="000B4962"/>
    <w:rsid w:val="000B5CEE"/>
    <w:rsid w:val="000B7B33"/>
    <w:rsid w:val="000B7F0C"/>
    <w:rsid w:val="000C02CB"/>
    <w:rsid w:val="000C110E"/>
    <w:rsid w:val="000C1548"/>
    <w:rsid w:val="000C3575"/>
    <w:rsid w:val="000C4D8F"/>
    <w:rsid w:val="000D18EC"/>
    <w:rsid w:val="000D2B61"/>
    <w:rsid w:val="000D5D7B"/>
    <w:rsid w:val="000E1B84"/>
    <w:rsid w:val="000E2BFA"/>
    <w:rsid w:val="000E314E"/>
    <w:rsid w:val="000E38DE"/>
    <w:rsid w:val="000E3A38"/>
    <w:rsid w:val="000E6492"/>
    <w:rsid w:val="000F0B67"/>
    <w:rsid w:val="000F2834"/>
    <w:rsid w:val="000F3FBE"/>
    <w:rsid w:val="000F556D"/>
    <w:rsid w:val="000F59EF"/>
    <w:rsid w:val="00100186"/>
    <w:rsid w:val="00100B08"/>
    <w:rsid w:val="00100C35"/>
    <w:rsid w:val="001019D5"/>
    <w:rsid w:val="00105D30"/>
    <w:rsid w:val="0010695B"/>
    <w:rsid w:val="001071DA"/>
    <w:rsid w:val="00111BB6"/>
    <w:rsid w:val="0011271F"/>
    <w:rsid w:val="00114CFF"/>
    <w:rsid w:val="00116243"/>
    <w:rsid w:val="0012503F"/>
    <w:rsid w:val="00131A0A"/>
    <w:rsid w:val="00131F3D"/>
    <w:rsid w:val="00132761"/>
    <w:rsid w:val="00132DE1"/>
    <w:rsid w:val="0013383D"/>
    <w:rsid w:val="00136325"/>
    <w:rsid w:val="00141985"/>
    <w:rsid w:val="00143438"/>
    <w:rsid w:val="00143C0F"/>
    <w:rsid w:val="001461AB"/>
    <w:rsid w:val="00146920"/>
    <w:rsid w:val="00146BB9"/>
    <w:rsid w:val="001507F4"/>
    <w:rsid w:val="00154294"/>
    <w:rsid w:val="001549D8"/>
    <w:rsid w:val="001568D9"/>
    <w:rsid w:val="00160775"/>
    <w:rsid w:val="0016396B"/>
    <w:rsid w:val="0016789A"/>
    <w:rsid w:val="00171232"/>
    <w:rsid w:val="00172A27"/>
    <w:rsid w:val="001730F2"/>
    <w:rsid w:val="001733F7"/>
    <w:rsid w:val="0017436A"/>
    <w:rsid w:val="001743BE"/>
    <w:rsid w:val="0017635D"/>
    <w:rsid w:val="00180F17"/>
    <w:rsid w:val="001823F3"/>
    <w:rsid w:val="00182E4D"/>
    <w:rsid w:val="00184EF2"/>
    <w:rsid w:val="001901C4"/>
    <w:rsid w:val="00191981"/>
    <w:rsid w:val="00192DE9"/>
    <w:rsid w:val="00197A47"/>
    <w:rsid w:val="001A4BCF"/>
    <w:rsid w:val="001A5CE1"/>
    <w:rsid w:val="001A74B2"/>
    <w:rsid w:val="001B40BF"/>
    <w:rsid w:val="001B6FF8"/>
    <w:rsid w:val="001C1A64"/>
    <w:rsid w:val="001C1B56"/>
    <w:rsid w:val="001C5361"/>
    <w:rsid w:val="001D4082"/>
    <w:rsid w:val="001D4DBD"/>
    <w:rsid w:val="001D686C"/>
    <w:rsid w:val="001D7AA0"/>
    <w:rsid w:val="001E1C03"/>
    <w:rsid w:val="001E2C15"/>
    <w:rsid w:val="001E5072"/>
    <w:rsid w:val="001E6C94"/>
    <w:rsid w:val="001E774B"/>
    <w:rsid w:val="001E7CBD"/>
    <w:rsid w:val="001E7E5A"/>
    <w:rsid w:val="001F2245"/>
    <w:rsid w:val="001F2E8D"/>
    <w:rsid w:val="001F5196"/>
    <w:rsid w:val="001F5CD2"/>
    <w:rsid w:val="001F7243"/>
    <w:rsid w:val="002008DB"/>
    <w:rsid w:val="0020130F"/>
    <w:rsid w:val="00210BC5"/>
    <w:rsid w:val="00212046"/>
    <w:rsid w:val="00214F9C"/>
    <w:rsid w:val="002213BB"/>
    <w:rsid w:val="0022354B"/>
    <w:rsid w:val="00231B43"/>
    <w:rsid w:val="00231C4A"/>
    <w:rsid w:val="00232D08"/>
    <w:rsid w:val="00234558"/>
    <w:rsid w:val="00244718"/>
    <w:rsid w:val="002449BA"/>
    <w:rsid w:val="00244C4F"/>
    <w:rsid w:val="00246D98"/>
    <w:rsid w:val="002535A6"/>
    <w:rsid w:val="002548FA"/>
    <w:rsid w:val="00256BD2"/>
    <w:rsid w:val="002600CB"/>
    <w:rsid w:val="00260700"/>
    <w:rsid w:val="00262FA9"/>
    <w:rsid w:val="00266BD4"/>
    <w:rsid w:val="00271070"/>
    <w:rsid w:val="002720DC"/>
    <w:rsid w:val="00273D3F"/>
    <w:rsid w:val="00273D48"/>
    <w:rsid w:val="002746C8"/>
    <w:rsid w:val="00274A4E"/>
    <w:rsid w:val="00276F55"/>
    <w:rsid w:val="00277D2F"/>
    <w:rsid w:val="00277E72"/>
    <w:rsid w:val="00282304"/>
    <w:rsid w:val="00286D2C"/>
    <w:rsid w:val="00292DFB"/>
    <w:rsid w:val="002931D3"/>
    <w:rsid w:val="00295D46"/>
    <w:rsid w:val="002962D0"/>
    <w:rsid w:val="002A4A44"/>
    <w:rsid w:val="002A664C"/>
    <w:rsid w:val="002B2120"/>
    <w:rsid w:val="002B4A81"/>
    <w:rsid w:val="002B561E"/>
    <w:rsid w:val="002B5D67"/>
    <w:rsid w:val="002B686A"/>
    <w:rsid w:val="002B76D8"/>
    <w:rsid w:val="002C1969"/>
    <w:rsid w:val="002C232E"/>
    <w:rsid w:val="002C2E3B"/>
    <w:rsid w:val="002C4E89"/>
    <w:rsid w:val="002D16D2"/>
    <w:rsid w:val="002D3E3D"/>
    <w:rsid w:val="002D44A3"/>
    <w:rsid w:val="002D6D0D"/>
    <w:rsid w:val="002E2FD2"/>
    <w:rsid w:val="002F10CA"/>
    <w:rsid w:val="002F367E"/>
    <w:rsid w:val="002F4850"/>
    <w:rsid w:val="002F5D1C"/>
    <w:rsid w:val="00300C1C"/>
    <w:rsid w:val="00301200"/>
    <w:rsid w:val="00304378"/>
    <w:rsid w:val="003074A3"/>
    <w:rsid w:val="00310F96"/>
    <w:rsid w:val="003117EC"/>
    <w:rsid w:val="00312473"/>
    <w:rsid w:val="0031425E"/>
    <w:rsid w:val="00320CEC"/>
    <w:rsid w:val="00320D96"/>
    <w:rsid w:val="00320DA1"/>
    <w:rsid w:val="00320F12"/>
    <w:rsid w:val="003229CD"/>
    <w:rsid w:val="003245A4"/>
    <w:rsid w:val="003267B0"/>
    <w:rsid w:val="00326939"/>
    <w:rsid w:val="00330E07"/>
    <w:rsid w:val="00333526"/>
    <w:rsid w:val="00335075"/>
    <w:rsid w:val="00345920"/>
    <w:rsid w:val="00345C89"/>
    <w:rsid w:val="00350945"/>
    <w:rsid w:val="00353E4A"/>
    <w:rsid w:val="00361ABE"/>
    <w:rsid w:val="00362D3F"/>
    <w:rsid w:val="00365605"/>
    <w:rsid w:val="003667D9"/>
    <w:rsid w:val="00367B25"/>
    <w:rsid w:val="003723F3"/>
    <w:rsid w:val="00372BF8"/>
    <w:rsid w:val="00374F72"/>
    <w:rsid w:val="00375969"/>
    <w:rsid w:val="003824F0"/>
    <w:rsid w:val="00384354"/>
    <w:rsid w:val="003846C0"/>
    <w:rsid w:val="0038723C"/>
    <w:rsid w:val="00390F4A"/>
    <w:rsid w:val="00393C22"/>
    <w:rsid w:val="0039707C"/>
    <w:rsid w:val="003976AF"/>
    <w:rsid w:val="003A144A"/>
    <w:rsid w:val="003A28DA"/>
    <w:rsid w:val="003A65E9"/>
    <w:rsid w:val="003C3E69"/>
    <w:rsid w:val="003C6626"/>
    <w:rsid w:val="003D0067"/>
    <w:rsid w:val="003D1934"/>
    <w:rsid w:val="003D388E"/>
    <w:rsid w:val="003D4F1E"/>
    <w:rsid w:val="003D54D9"/>
    <w:rsid w:val="003E303C"/>
    <w:rsid w:val="003E3ED1"/>
    <w:rsid w:val="003F4686"/>
    <w:rsid w:val="004016DD"/>
    <w:rsid w:val="0040194F"/>
    <w:rsid w:val="004024BE"/>
    <w:rsid w:val="0040601B"/>
    <w:rsid w:val="0040688A"/>
    <w:rsid w:val="00407F24"/>
    <w:rsid w:val="00410BD8"/>
    <w:rsid w:val="00410F9F"/>
    <w:rsid w:val="004114C5"/>
    <w:rsid w:val="00412B1F"/>
    <w:rsid w:val="00417EA9"/>
    <w:rsid w:val="00420095"/>
    <w:rsid w:val="0042562B"/>
    <w:rsid w:val="00425850"/>
    <w:rsid w:val="00425B06"/>
    <w:rsid w:val="0042712F"/>
    <w:rsid w:val="004271E4"/>
    <w:rsid w:val="00427720"/>
    <w:rsid w:val="004332BA"/>
    <w:rsid w:val="0043516A"/>
    <w:rsid w:val="00442770"/>
    <w:rsid w:val="00443EF9"/>
    <w:rsid w:val="00444C39"/>
    <w:rsid w:val="0044798C"/>
    <w:rsid w:val="00450848"/>
    <w:rsid w:val="00452DFC"/>
    <w:rsid w:val="0045505C"/>
    <w:rsid w:val="0046356B"/>
    <w:rsid w:val="004659F1"/>
    <w:rsid w:val="00465C13"/>
    <w:rsid w:val="00470DBA"/>
    <w:rsid w:val="00471C54"/>
    <w:rsid w:val="0047261B"/>
    <w:rsid w:val="004739C2"/>
    <w:rsid w:val="00473FBF"/>
    <w:rsid w:val="004746A3"/>
    <w:rsid w:val="004800C0"/>
    <w:rsid w:val="004821E7"/>
    <w:rsid w:val="00482280"/>
    <w:rsid w:val="00482EFF"/>
    <w:rsid w:val="00483348"/>
    <w:rsid w:val="00484C1E"/>
    <w:rsid w:val="00485E05"/>
    <w:rsid w:val="0048651F"/>
    <w:rsid w:val="00492DB8"/>
    <w:rsid w:val="004941FD"/>
    <w:rsid w:val="00495303"/>
    <w:rsid w:val="00496792"/>
    <w:rsid w:val="004977B5"/>
    <w:rsid w:val="004A2D18"/>
    <w:rsid w:val="004A7417"/>
    <w:rsid w:val="004B1992"/>
    <w:rsid w:val="004B292A"/>
    <w:rsid w:val="004B5481"/>
    <w:rsid w:val="004C35BA"/>
    <w:rsid w:val="004C5E28"/>
    <w:rsid w:val="004D298F"/>
    <w:rsid w:val="004D7397"/>
    <w:rsid w:val="004D745A"/>
    <w:rsid w:val="004E1830"/>
    <w:rsid w:val="004E1E9D"/>
    <w:rsid w:val="004E23AD"/>
    <w:rsid w:val="004F1D74"/>
    <w:rsid w:val="004F27CE"/>
    <w:rsid w:val="004F2877"/>
    <w:rsid w:val="004F50A9"/>
    <w:rsid w:val="004F748F"/>
    <w:rsid w:val="005049CE"/>
    <w:rsid w:val="005053A8"/>
    <w:rsid w:val="00506075"/>
    <w:rsid w:val="00507377"/>
    <w:rsid w:val="005073AD"/>
    <w:rsid w:val="00507631"/>
    <w:rsid w:val="00507A2A"/>
    <w:rsid w:val="00511BD7"/>
    <w:rsid w:val="00511D95"/>
    <w:rsid w:val="00512851"/>
    <w:rsid w:val="00512F0A"/>
    <w:rsid w:val="005143FE"/>
    <w:rsid w:val="00516655"/>
    <w:rsid w:val="0051725D"/>
    <w:rsid w:val="00517F25"/>
    <w:rsid w:val="00524083"/>
    <w:rsid w:val="00524C5F"/>
    <w:rsid w:val="005323B6"/>
    <w:rsid w:val="005335A7"/>
    <w:rsid w:val="00534653"/>
    <w:rsid w:val="00535631"/>
    <w:rsid w:val="00536D9A"/>
    <w:rsid w:val="00545167"/>
    <w:rsid w:val="005472C2"/>
    <w:rsid w:val="00550A67"/>
    <w:rsid w:val="00550D49"/>
    <w:rsid w:val="005512A7"/>
    <w:rsid w:val="0055238C"/>
    <w:rsid w:val="00552E92"/>
    <w:rsid w:val="0055668F"/>
    <w:rsid w:val="00564841"/>
    <w:rsid w:val="00565031"/>
    <w:rsid w:val="00566385"/>
    <w:rsid w:val="00566EC0"/>
    <w:rsid w:val="005670FC"/>
    <w:rsid w:val="005720CA"/>
    <w:rsid w:val="00572E95"/>
    <w:rsid w:val="0057798F"/>
    <w:rsid w:val="005820FF"/>
    <w:rsid w:val="005824D0"/>
    <w:rsid w:val="005839D9"/>
    <w:rsid w:val="00583DD7"/>
    <w:rsid w:val="00585582"/>
    <w:rsid w:val="005874BD"/>
    <w:rsid w:val="00591532"/>
    <w:rsid w:val="00592965"/>
    <w:rsid w:val="00592CE7"/>
    <w:rsid w:val="005933FF"/>
    <w:rsid w:val="005A2370"/>
    <w:rsid w:val="005A2757"/>
    <w:rsid w:val="005A56D0"/>
    <w:rsid w:val="005A6FC3"/>
    <w:rsid w:val="005B667A"/>
    <w:rsid w:val="005C1168"/>
    <w:rsid w:val="005C52A5"/>
    <w:rsid w:val="005D0DC0"/>
    <w:rsid w:val="005D2BE5"/>
    <w:rsid w:val="005D415D"/>
    <w:rsid w:val="005D50B8"/>
    <w:rsid w:val="005D7D1C"/>
    <w:rsid w:val="005E1B76"/>
    <w:rsid w:val="005E1CBF"/>
    <w:rsid w:val="005E4510"/>
    <w:rsid w:val="005E5777"/>
    <w:rsid w:val="005E68E9"/>
    <w:rsid w:val="005E70DD"/>
    <w:rsid w:val="005E71CB"/>
    <w:rsid w:val="005E763B"/>
    <w:rsid w:val="005F1468"/>
    <w:rsid w:val="005F3C5B"/>
    <w:rsid w:val="0060077C"/>
    <w:rsid w:val="006012CB"/>
    <w:rsid w:val="00601FBF"/>
    <w:rsid w:val="006048E3"/>
    <w:rsid w:val="00614EF3"/>
    <w:rsid w:val="00616662"/>
    <w:rsid w:val="0062467E"/>
    <w:rsid w:val="00625E34"/>
    <w:rsid w:val="0062672E"/>
    <w:rsid w:val="00626D86"/>
    <w:rsid w:val="00630A13"/>
    <w:rsid w:val="0063462B"/>
    <w:rsid w:val="00645486"/>
    <w:rsid w:val="00646363"/>
    <w:rsid w:val="00651F4A"/>
    <w:rsid w:val="00652320"/>
    <w:rsid w:val="00655623"/>
    <w:rsid w:val="0065589D"/>
    <w:rsid w:val="006614BE"/>
    <w:rsid w:val="006641D7"/>
    <w:rsid w:val="00664AA4"/>
    <w:rsid w:val="00667AC2"/>
    <w:rsid w:val="00670FB4"/>
    <w:rsid w:val="006729DB"/>
    <w:rsid w:val="00676472"/>
    <w:rsid w:val="00677FF4"/>
    <w:rsid w:val="00683829"/>
    <w:rsid w:val="006856EB"/>
    <w:rsid w:val="00687293"/>
    <w:rsid w:val="00690D7D"/>
    <w:rsid w:val="00691BFC"/>
    <w:rsid w:val="006920F5"/>
    <w:rsid w:val="00696723"/>
    <w:rsid w:val="006A3DF3"/>
    <w:rsid w:val="006A4A0E"/>
    <w:rsid w:val="006A6009"/>
    <w:rsid w:val="006A6931"/>
    <w:rsid w:val="006A7DD3"/>
    <w:rsid w:val="006B102C"/>
    <w:rsid w:val="006B5251"/>
    <w:rsid w:val="006B6F08"/>
    <w:rsid w:val="006C0F4E"/>
    <w:rsid w:val="006C38CA"/>
    <w:rsid w:val="006D58B9"/>
    <w:rsid w:val="006D5AB6"/>
    <w:rsid w:val="006E4D25"/>
    <w:rsid w:val="006F1B82"/>
    <w:rsid w:val="006F2BF3"/>
    <w:rsid w:val="006F73BC"/>
    <w:rsid w:val="006F77CE"/>
    <w:rsid w:val="007037DB"/>
    <w:rsid w:val="00703D93"/>
    <w:rsid w:val="00707A79"/>
    <w:rsid w:val="00710001"/>
    <w:rsid w:val="00711863"/>
    <w:rsid w:val="007135B3"/>
    <w:rsid w:val="00716566"/>
    <w:rsid w:val="007217AF"/>
    <w:rsid w:val="00722F4E"/>
    <w:rsid w:val="00747D90"/>
    <w:rsid w:val="00752AE0"/>
    <w:rsid w:val="0075697D"/>
    <w:rsid w:val="00760370"/>
    <w:rsid w:val="0076335B"/>
    <w:rsid w:val="00767345"/>
    <w:rsid w:val="00776E53"/>
    <w:rsid w:val="00777E91"/>
    <w:rsid w:val="00786515"/>
    <w:rsid w:val="00794273"/>
    <w:rsid w:val="00797C5C"/>
    <w:rsid w:val="007A319D"/>
    <w:rsid w:val="007A5BD9"/>
    <w:rsid w:val="007A7503"/>
    <w:rsid w:val="007B0457"/>
    <w:rsid w:val="007B0D04"/>
    <w:rsid w:val="007B428B"/>
    <w:rsid w:val="007B434D"/>
    <w:rsid w:val="007B6099"/>
    <w:rsid w:val="007C0895"/>
    <w:rsid w:val="007C1DBF"/>
    <w:rsid w:val="007C2D3E"/>
    <w:rsid w:val="007C6D49"/>
    <w:rsid w:val="007C7BC4"/>
    <w:rsid w:val="007D384A"/>
    <w:rsid w:val="007D45BB"/>
    <w:rsid w:val="007D5206"/>
    <w:rsid w:val="007E4DD7"/>
    <w:rsid w:val="007E75FD"/>
    <w:rsid w:val="007F2E75"/>
    <w:rsid w:val="007F4960"/>
    <w:rsid w:val="007F5271"/>
    <w:rsid w:val="007F567E"/>
    <w:rsid w:val="007F5D0E"/>
    <w:rsid w:val="007F7344"/>
    <w:rsid w:val="007F7451"/>
    <w:rsid w:val="008011D7"/>
    <w:rsid w:val="00805331"/>
    <w:rsid w:val="0080556F"/>
    <w:rsid w:val="00806103"/>
    <w:rsid w:val="00813B39"/>
    <w:rsid w:val="0081549E"/>
    <w:rsid w:val="008157BA"/>
    <w:rsid w:val="00817030"/>
    <w:rsid w:val="00821E09"/>
    <w:rsid w:val="00822C23"/>
    <w:rsid w:val="00823A10"/>
    <w:rsid w:val="00824C40"/>
    <w:rsid w:val="008251FD"/>
    <w:rsid w:val="00825480"/>
    <w:rsid w:val="00826A09"/>
    <w:rsid w:val="00830215"/>
    <w:rsid w:val="0083038E"/>
    <w:rsid w:val="00830396"/>
    <w:rsid w:val="0083116A"/>
    <w:rsid w:val="00842995"/>
    <w:rsid w:val="00845070"/>
    <w:rsid w:val="008455F7"/>
    <w:rsid w:val="00845859"/>
    <w:rsid w:val="0084774B"/>
    <w:rsid w:val="00850842"/>
    <w:rsid w:val="008601E5"/>
    <w:rsid w:val="00862191"/>
    <w:rsid w:val="008636F7"/>
    <w:rsid w:val="00866B15"/>
    <w:rsid w:val="00870139"/>
    <w:rsid w:val="00876FA6"/>
    <w:rsid w:val="00877BD5"/>
    <w:rsid w:val="008802A0"/>
    <w:rsid w:val="00880C7C"/>
    <w:rsid w:val="008841AE"/>
    <w:rsid w:val="00885CA1"/>
    <w:rsid w:val="00887EDE"/>
    <w:rsid w:val="00896592"/>
    <w:rsid w:val="00896B0F"/>
    <w:rsid w:val="00897440"/>
    <w:rsid w:val="00897E04"/>
    <w:rsid w:val="008A15AD"/>
    <w:rsid w:val="008A334B"/>
    <w:rsid w:val="008A3A1A"/>
    <w:rsid w:val="008A5C80"/>
    <w:rsid w:val="008A6700"/>
    <w:rsid w:val="008B0D58"/>
    <w:rsid w:val="008B1F13"/>
    <w:rsid w:val="008B31B9"/>
    <w:rsid w:val="008C08B4"/>
    <w:rsid w:val="008C7DB4"/>
    <w:rsid w:val="008D0AC5"/>
    <w:rsid w:val="008D217D"/>
    <w:rsid w:val="008D3A18"/>
    <w:rsid w:val="008D5B9D"/>
    <w:rsid w:val="008E059E"/>
    <w:rsid w:val="008E5648"/>
    <w:rsid w:val="008E655E"/>
    <w:rsid w:val="008E7D1C"/>
    <w:rsid w:val="008F1213"/>
    <w:rsid w:val="008F18D8"/>
    <w:rsid w:val="008F63A1"/>
    <w:rsid w:val="00903020"/>
    <w:rsid w:val="0090483C"/>
    <w:rsid w:val="00905EAB"/>
    <w:rsid w:val="009069D5"/>
    <w:rsid w:val="00907586"/>
    <w:rsid w:val="00907BBC"/>
    <w:rsid w:val="00910C5B"/>
    <w:rsid w:val="00912FB1"/>
    <w:rsid w:val="00913641"/>
    <w:rsid w:val="00913A37"/>
    <w:rsid w:val="00921728"/>
    <w:rsid w:val="00923409"/>
    <w:rsid w:val="00925304"/>
    <w:rsid w:val="00927942"/>
    <w:rsid w:val="00931115"/>
    <w:rsid w:val="00932495"/>
    <w:rsid w:val="009344F3"/>
    <w:rsid w:val="00935CC1"/>
    <w:rsid w:val="00935D7F"/>
    <w:rsid w:val="00935F41"/>
    <w:rsid w:val="00940C66"/>
    <w:rsid w:val="0094133C"/>
    <w:rsid w:val="009446B7"/>
    <w:rsid w:val="0094483C"/>
    <w:rsid w:val="00944F4E"/>
    <w:rsid w:val="00951084"/>
    <w:rsid w:val="0095375F"/>
    <w:rsid w:val="009543AB"/>
    <w:rsid w:val="0095790A"/>
    <w:rsid w:val="00957933"/>
    <w:rsid w:val="0096279A"/>
    <w:rsid w:val="009708A4"/>
    <w:rsid w:val="0097359A"/>
    <w:rsid w:val="00974C32"/>
    <w:rsid w:val="00974D18"/>
    <w:rsid w:val="009755A5"/>
    <w:rsid w:val="009827BA"/>
    <w:rsid w:val="009870B4"/>
    <w:rsid w:val="009873DB"/>
    <w:rsid w:val="0099043C"/>
    <w:rsid w:val="00994F81"/>
    <w:rsid w:val="009A0A40"/>
    <w:rsid w:val="009A0ED5"/>
    <w:rsid w:val="009A1883"/>
    <w:rsid w:val="009A1B6A"/>
    <w:rsid w:val="009A20CD"/>
    <w:rsid w:val="009A2352"/>
    <w:rsid w:val="009A2E98"/>
    <w:rsid w:val="009A6792"/>
    <w:rsid w:val="009B307B"/>
    <w:rsid w:val="009B31F9"/>
    <w:rsid w:val="009B36A9"/>
    <w:rsid w:val="009C0ED5"/>
    <w:rsid w:val="009C7B5A"/>
    <w:rsid w:val="009D4258"/>
    <w:rsid w:val="009D6B37"/>
    <w:rsid w:val="009E15DE"/>
    <w:rsid w:val="009E1933"/>
    <w:rsid w:val="009E217B"/>
    <w:rsid w:val="009E5FF5"/>
    <w:rsid w:val="009E6D5E"/>
    <w:rsid w:val="009F2AE1"/>
    <w:rsid w:val="009F696F"/>
    <w:rsid w:val="009F6DDA"/>
    <w:rsid w:val="009F7CC0"/>
    <w:rsid w:val="00A0318E"/>
    <w:rsid w:val="00A034BF"/>
    <w:rsid w:val="00A03975"/>
    <w:rsid w:val="00A03B08"/>
    <w:rsid w:val="00A0790E"/>
    <w:rsid w:val="00A10F47"/>
    <w:rsid w:val="00A15B43"/>
    <w:rsid w:val="00A16162"/>
    <w:rsid w:val="00A16DB1"/>
    <w:rsid w:val="00A16F13"/>
    <w:rsid w:val="00A2223E"/>
    <w:rsid w:val="00A24129"/>
    <w:rsid w:val="00A2431B"/>
    <w:rsid w:val="00A314BE"/>
    <w:rsid w:val="00A31B59"/>
    <w:rsid w:val="00A40268"/>
    <w:rsid w:val="00A4228D"/>
    <w:rsid w:val="00A42A7A"/>
    <w:rsid w:val="00A4526B"/>
    <w:rsid w:val="00A51A9B"/>
    <w:rsid w:val="00A54CE8"/>
    <w:rsid w:val="00A55820"/>
    <w:rsid w:val="00A60BB8"/>
    <w:rsid w:val="00A62836"/>
    <w:rsid w:val="00A66402"/>
    <w:rsid w:val="00A705D0"/>
    <w:rsid w:val="00A70B8E"/>
    <w:rsid w:val="00A711BC"/>
    <w:rsid w:val="00A73AED"/>
    <w:rsid w:val="00A75CDF"/>
    <w:rsid w:val="00A75D71"/>
    <w:rsid w:val="00A84515"/>
    <w:rsid w:val="00A84574"/>
    <w:rsid w:val="00A84BD8"/>
    <w:rsid w:val="00A84FD7"/>
    <w:rsid w:val="00A90A9D"/>
    <w:rsid w:val="00A93432"/>
    <w:rsid w:val="00A94B8F"/>
    <w:rsid w:val="00A97926"/>
    <w:rsid w:val="00A97B08"/>
    <w:rsid w:val="00A97D7F"/>
    <w:rsid w:val="00AA016B"/>
    <w:rsid w:val="00AA08EC"/>
    <w:rsid w:val="00AA0F50"/>
    <w:rsid w:val="00AA1175"/>
    <w:rsid w:val="00AA340F"/>
    <w:rsid w:val="00AA63AC"/>
    <w:rsid w:val="00AB181F"/>
    <w:rsid w:val="00AB4ABD"/>
    <w:rsid w:val="00AB6A40"/>
    <w:rsid w:val="00AB7276"/>
    <w:rsid w:val="00AB7B50"/>
    <w:rsid w:val="00AC1B9C"/>
    <w:rsid w:val="00AC4002"/>
    <w:rsid w:val="00AC6D2F"/>
    <w:rsid w:val="00AD0438"/>
    <w:rsid w:val="00AD34EA"/>
    <w:rsid w:val="00AD606B"/>
    <w:rsid w:val="00AE02A9"/>
    <w:rsid w:val="00AE59B4"/>
    <w:rsid w:val="00AE7024"/>
    <w:rsid w:val="00AF0F59"/>
    <w:rsid w:val="00AF2E0F"/>
    <w:rsid w:val="00AF5DFE"/>
    <w:rsid w:val="00AF6057"/>
    <w:rsid w:val="00B0007F"/>
    <w:rsid w:val="00B04A42"/>
    <w:rsid w:val="00B145B1"/>
    <w:rsid w:val="00B149D9"/>
    <w:rsid w:val="00B20896"/>
    <w:rsid w:val="00B233CE"/>
    <w:rsid w:val="00B239E0"/>
    <w:rsid w:val="00B256BE"/>
    <w:rsid w:val="00B261A4"/>
    <w:rsid w:val="00B2664B"/>
    <w:rsid w:val="00B266C4"/>
    <w:rsid w:val="00B27221"/>
    <w:rsid w:val="00B30F40"/>
    <w:rsid w:val="00B31530"/>
    <w:rsid w:val="00B34056"/>
    <w:rsid w:val="00B41274"/>
    <w:rsid w:val="00B412EE"/>
    <w:rsid w:val="00B42974"/>
    <w:rsid w:val="00B467AE"/>
    <w:rsid w:val="00B46AD6"/>
    <w:rsid w:val="00B53872"/>
    <w:rsid w:val="00B54491"/>
    <w:rsid w:val="00B56C1D"/>
    <w:rsid w:val="00B56DCB"/>
    <w:rsid w:val="00B602AC"/>
    <w:rsid w:val="00B617B3"/>
    <w:rsid w:val="00B625DA"/>
    <w:rsid w:val="00B62B02"/>
    <w:rsid w:val="00B63373"/>
    <w:rsid w:val="00B8031D"/>
    <w:rsid w:val="00B84C73"/>
    <w:rsid w:val="00B85B91"/>
    <w:rsid w:val="00B85DEC"/>
    <w:rsid w:val="00B87399"/>
    <w:rsid w:val="00B917F5"/>
    <w:rsid w:val="00B91C40"/>
    <w:rsid w:val="00B958DD"/>
    <w:rsid w:val="00B95AFD"/>
    <w:rsid w:val="00B95F93"/>
    <w:rsid w:val="00B97C6A"/>
    <w:rsid w:val="00BA5062"/>
    <w:rsid w:val="00BA6428"/>
    <w:rsid w:val="00BA6B26"/>
    <w:rsid w:val="00BA7F9D"/>
    <w:rsid w:val="00BB2C1E"/>
    <w:rsid w:val="00BC026E"/>
    <w:rsid w:val="00BC1382"/>
    <w:rsid w:val="00BC6D07"/>
    <w:rsid w:val="00BC6D3B"/>
    <w:rsid w:val="00BD3923"/>
    <w:rsid w:val="00BD56B2"/>
    <w:rsid w:val="00BE5E28"/>
    <w:rsid w:val="00BE735A"/>
    <w:rsid w:val="00BF1B0D"/>
    <w:rsid w:val="00BF21CD"/>
    <w:rsid w:val="00BF36E1"/>
    <w:rsid w:val="00C03396"/>
    <w:rsid w:val="00C148F4"/>
    <w:rsid w:val="00C17152"/>
    <w:rsid w:val="00C17A50"/>
    <w:rsid w:val="00C232BF"/>
    <w:rsid w:val="00C23B9F"/>
    <w:rsid w:val="00C24ED4"/>
    <w:rsid w:val="00C30EFE"/>
    <w:rsid w:val="00C31B86"/>
    <w:rsid w:val="00C32834"/>
    <w:rsid w:val="00C41D2C"/>
    <w:rsid w:val="00C42BF7"/>
    <w:rsid w:val="00C43AD4"/>
    <w:rsid w:val="00C45F08"/>
    <w:rsid w:val="00C4636A"/>
    <w:rsid w:val="00C47980"/>
    <w:rsid w:val="00C607BB"/>
    <w:rsid w:val="00C61A27"/>
    <w:rsid w:val="00C62526"/>
    <w:rsid w:val="00C6443D"/>
    <w:rsid w:val="00C650D1"/>
    <w:rsid w:val="00C6622A"/>
    <w:rsid w:val="00C67890"/>
    <w:rsid w:val="00C70A86"/>
    <w:rsid w:val="00C7501D"/>
    <w:rsid w:val="00C82987"/>
    <w:rsid w:val="00C83315"/>
    <w:rsid w:val="00C86820"/>
    <w:rsid w:val="00C86A2A"/>
    <w:rsid w:val="00C86FF6"/>
    <w:rsid w:val="00C87E1E"/>
    <w:rsid w:val="00C9453A"/>
    <w:rsid w:val="00C97660"/>
    <w:rsid w:val="00CA2AA4"/>
    <w:rsid w:val="00CA3C63"/>
    <w:rsid w:val="00CA5FE4"/>
    <w:rsid w:val="00CA6A2D"/>
    <w:rsid w:val="00CA7B7E"/>
    <w:rsid w:val="00CA7E01"/>
    <w:rsid w:val="00CB2792"/>
    <w:rsid w:val="00CB3F88"/>
    <w:rsid w:val="00CC0A54"/>
    <w:rsid w:val="00CC0C26"/>
    <w:rsid w:val="00CC29DA"/>
    <w:rsid w:val="00CC4144"/>
    <w:rsid w:val="00CD204A"/>
    <w:rsid w:val="00CD2B96"/>
    <w:rsid w:val="00CD7B52"/>
    <w:rsid w:val="00CE0F0B"/>
    <w:rsid w:val="00CE1369"/>
    <w:rsid w:val="00CE201C"/>
    <w:rsid w:val="00CE7927"/>
    <w:rsid w:val="00CF153D"/>
    <w:rsid w:val="00D003FF"/>
    <w:rsid w:val="00D00D4C"/>
    <w:rsid w:val="00D0458A"/>
    <w:rsid w:val="00D052E9"/>
    <w:rsid w:val="00D10852"/>
    <w:rsid w:val="00D11FA2"/>
    <w:rsid w:val="00D12FA2"/>
    <w:rsid w:val="00D1330F"/>
    <w:rsid w:val="00D14606"/>
    <w:rsid w:val="00D161CA"/>
    <w:rsid w:val="00D179D0"/>
    <w:rsid w:val="00D235BD"/>
    <w:rsid w:val="00D2418E"/>
    <w:rsid w:val="00D2454E"/>
    <w:rsid w:val="00D246AA"/>
    <w:rsid w:val="00D250AF"/>
    <w:rsid w:val="00D25D26"/>
    <w:rsid w:val="00D3061E"/>
    <w:rsid w:val="00D30E9F"/>
    <w:rsid w:val="00D40826"/>
    <w:rsid w:val="00D4482C"/>
    <w:rsid w:val="00D45689"/>
    <w:rsid w:val="00D46426"/>
    <w:rsid w:val="00D565B5"/>
    <w:rsid w:val="00D567D8"/>
    <w:rsid w:val="00D62106"/>
    <w:rsid w:val="00D62153"/>
    <w:rsid w:val="00D62C11"/>
    <w:rsid w:val="00D631BA"/>
    <w:rsid w:val="00D64949"/>
    <w:rsid w:val="00D66FF9"/>
    <w:rsid w:val="00D746E7"/>
    <w:rsid w:val="00D77091"/>
    <w:rsid w:val="00D8041D"/>
    <w:rsid w:val="00D8121B"/>
    <w:rsid w:val="00D850F2"/>
    <w:rsid w:val="00D8736A"/>
    <w:rsid w:val="00D93B97"/>
    <w:rsid w:val="00D95B35"/>
    <w:rsid w:val="00D96BAB"/>
    <w:rsid w:val="00D978E5"/>
    <w:rsid w:val="00DA04B4"/>
    <w:rsid w:val="00DA04EE"/>
    <w:rsid w:val="00DA2BA6"/>
    <w:rsid w:val="00DA3141"/>
    <w:rsid w:val="00DA4F18"/>
    <w:rsid w:val="00DA6919"/>
    <w:rsid w:val="00DA7511"/>
    <w:rsid w:val="00DB0962"/>
    <w:rsid w:val="00DB10F3"/>
    <w:rsid w:val="00DB2C93"/>
    <w:rsid w:val="00DB4562"/>
    <w:rsid w:val="00DB7805"/>
    <w:rsid w:val="00DC388D"/>
    <w:rsid w:val="00DC7F4F"/>
    <w:rsid w:val="00DD17E5"/>
    <w:rsid w:val="00DD31B6"/>
    <w:rsid w:val="00DD3C2A"/>
    <w:rsid w:val="00DE5170"/>
    <w:rsid w:val="00DE57AF"/>
    <w:rsid w:val="00DE6053"/>
    <w:rsid w:val="00DE7ECA"/>
    <w:rsid w:val="00DF0487"/>
    <w:rsid w:val="00DF1F53"/>
    <w:rsid w:val="00E00134"/>
    <w:rsid w:val="00E019E6"/>
    <w:rsid w:val="00E01BDF"/>
    <w:rsid w:val="00E02504"/>
    <w:rsid w:val="00E07C3A"/>
    <w:rsid w:val="00E102DE"/>
    <w:rsid w:val="00E16A24"/>
    <w:rsid w:val="00E22291"/>
    <w:rsid w:val="00E24187"/>
    <w:rsid w:val="00E24C48"/>
    <w:rsid w:val="00E34B18"/>
    <w:rsid w:val="00E402D3"/>
    <w:rsid w:val="00E422F4"/>
    <w:rsid w:val="00E42A46"/>
    <w:rsid w:val="00E42D59"/>
    <w:rsid w:val="00E44000"/>
    <w:rsid w:val="00E47BE1"/>
    <w:rsid w:val="00E51697"/>
    <w:rsid w:val="00E541D2"/>
    <w:rsid w:val="00E542DA"/>
    <w:rsid w:val="00E61F84"/>
    <w:rsid w:val="00E63003"/>
    <w:rsid w:val="00E67A20"/>
    <w:rsid w:val="00E76CC8"/>
    <w:rsid w:val="00E77CE9"/>
    <w:rsid w:val="00E80227"/>
    <w:rsid w:val="00E814DF"/>
    <w:rsid w:val="00E81E8A"/>
    <w:rsid w:val="00E8710C"/>
    <w:rsid w:val="00E930F6"/>
    <w:rsid w:val="00E94C86"/>
    <w:rsid w:val="00EA0C92"/>
    <w:rsid w:val="00EA39A7"/>
    <w:rsid w:val="00EA662F"/>
    <w:rsid w:val="00EB4B48"/>
    <w:rsid w:val="00EB770B"/>
    <w:rsid w:val="00EC42B6"/>
    <w:rsid w:val="00EC4E86"/>
    <w:rsid w:val="00EC7567"/>
    <w:rsid w:val="00ED20E5"/>
    <w:rsid w:val="00ED2842"/>
    <w:rsid w:val="00ED2FBA"/>
    <w:rsid w:val="00ED6926"/>
    <w:rsid w:val="00EE003A"/>
    <w:rsid w:val="00EE3508"/>
    <w:rsid w:val="00EE3A61"/>
    <w:rsid w:val="00EE515A"/>
    <w:rsid w:val="00EE629A"/>
    <w:rsid w:val="00EF0837"/>
    <w:rsid w:val="00EF275C"/>
    <w:rsid w:val="00EF478B"/>
    <w:rsid w:val="00EF729B"/>
    <w:rsid w:val="00EF7477"/>
    <w:rsid w:val="00F07669"/>
    <w:rsid w:val="00F11BE6"/>
    <w:rsid w:val="00F160A4"/>
    <w:rsid w:val="00F16429"/>
    <w:rsid w:val="00F1672B"/>
    <w:rsid w:val="00F169E4"/>
    <w:rsid w:val="00F16D34"/>
    <w:rsid w:val="00F227DC"/>
    <w:rsid w:val="00F23AF0"/>
    <w:rsid w:val="00F24052"/>
    <w:rsid w:val="00F25B0B"/>
    <w:rsid w:val="00F27B09"/>
    <w:rsid w:val="00F304BB"/>
    <w:rsid w:val="00F3217F"/>
    <w:rsid w:val="00F36A60"/>
    <w:rsid w:val="00F36CDE"/>
    <w:rsid w:val="00F36D05"/>
    <w:rsid w:val="00F45EED"/>
    <w:rsid w:val="00F52A74"/>
    <w:rsid w:val="00F624B4"/>
    <w:rsid w:val="00F62F96"/>
    <w:rsid w:val="00F63AA7"/>
    <w:rsid w:val="00F6528F"/>
    <w:rsid w:val="00F65BD3"/>
    <w:rsid w:val="00F77D53"/>
    <w:rsid w:val="00F83A64"/>
    <w:rsid w:val="00F91043"/>
    <w:rsid w:val="00F9227B"/>
    <w:rsid w:val="00F93E0D"/>
    <w:rsid w:val="00F93FE9"/>
    <w:rsid w:val="00F940B2"/>
    <w:rsid w:val="00F945A6"/>
    <w:rsid w:val="00F960CC"/>
    <w:rsid w:val="00FA0D22"/>
    <w:rsid w:val="00FA1D83"/>
    <w:rsid w:val="00FA1DD2"/>
    <w:rsid w:val="00FA77C9"/>
    <w:rsid w:val="00FB5238"/>
    <w:rsid w:val="00FB640F"/>
    <w:rsid w:val="00FB72CC"/>
    <w:rsid w:val="00FB7A97"/>
    <w:rsid w:val="00FC09C3"/>
    <w:rsid w:val="00FC0F4D"/>
    <w:rsid w:val="00FD002A"/>
    <w:rsid w:val="00FD237C"/>
    <w:rsid w:val="00FD50E8"/>
    <w:rsid w:val="00FD608C"/>
    <w:rsid w:val="00FD61F2"/>
    <w:rsid w:val="00FD68F4"/>
    <w:rsid w:val="00FE7C16"/>
    <w:rsid w:val="00FF34C3"/>
    <w:rsid w:val="00FF5416"/>
    <w:rsid w:val="00FF5EA8"/>
    <w:rsid w:val="1C783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248" fill="f" stroke="f">
      <v:fill on="f"/>
      <v:stroke on="f"/>
    </o:shapedefaults>
    <o:shapelayout v:ext="edit">
      <o:idmap v:ext="edit" data="1,3,4"/>
    </o:shapelayout>
  </w:shapeDefaults>
  <w:decimalSymbol w:val="."/>
  <w:listSeparator w:val=","/>
  <w15:chartTrackingRefBased/>
  <w15:docId w15:val="{89596845-FA5B-45B3-A848-CF04554C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noProof/>
      <w:kern w:val="2"/>
      <w:sz w:val="28"/>
      <w:szCs w:val="28"/>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Lines="50" w:before="156" w:afterLines="50" w:after="156" w:line="440" w:lineRule="exact"/>
      <w:outlineLvl w:val="1"/>
    </w:pPr>
    <w:rPr>
      <w:rFonts w:eastAsia="黑体"/>
      <w:bCs/>
      <w:color w:val="000000"/>
      <w:sz w:val="30"/>
      <w:szCs w:val="30"/>
    </w:rPr>
  </w:style>
  <w:style w:type="paragraph" w:styleId="3">
    <w:name w:val="heading 3"/>
    <w:basedOn w:val="a"/>
    <w:next w:val="a"/>
    <w:link w:val="3Char"/>
    <w:qFormat/>
    <w:rsid w:val="001019D5"/>
    <w:pPr>
      <w:keepNext/>
      <w:keepLines/>
      <w:spacing w:beforeLines="50" w:before="120" w:afterLines="50" w:after="120" w:line="440" w:lineRule="exact"/>
      <w:jc w:val="left"/>
      <w:outlineLvl w:val="2"/>
    </w:pPr>
    <w:rPr>
      <w:rFonts w:eastAsia="黑体"/>
      <w:bCs/>
    </w:rPr>
  </w:style>
  <w:style w:type="paragraph" w:styleId="4">
    <w:name w:val="heading 4"/>
    <w:basedOn w:val="a"/>
    <w:next w:val="a"/>
    <w:link w:val="4Char1"/>
    <w:qFormat/>
    <w:pPr>
      <w:keepNext/>
      <w:keepLines/>
      <w:spacing w:beforeLines="50" w:before="156" w:afterLines="50" w:after="156" w:line="440" w:lineRule="exact"/>
      <w:outlineLvl w:val="3"/>
    </w:pPr>
    <w:rPr>
      <w:rFonts w:eastAsia="黑体"/>
      <w:bCs/>
      <w:sz w:val="24"/>
      <w:szCs w:val="24"/>
    </w:rPr>
  </w:style>
  <w:style w:type="paragraph" w:styleId="5">
    <w:name w:val="heading 5"/>
    <w:basedOn w:val="a"/>
    <w:next w:val="a"/>
    <w:qFormat/>
    <w:pPr>
      <w:keepNext/>
      <w:keepLines/>
      <w:tabs>
        <w:tab w:val="left" w:pos="1008"/>
      </w:tabs>
      <w:spacing w:before="280" w:after="290" w:line="376" w:lineRule="auto"/>
      <w:ind w:left="1008" w:hanging="432"/>
      <w:outlineLvl w:val="4"/>
    </w:pPr>
    <w:rPr>
      <w:b/>
      <w:bCs/>
    </w:rPr>
  </w:style>
  <w:style w:type="paragraph" w:styleId="6">
    <w:name w:val="heading 6"/>
    <w:basedOn w:val="a"/>
    <w:next w:val="a"/>
    <w:qFormat/>
    <w:pPr>
      <w:keepNext/>
      <w:keepLines/>
      <w:tabs>
        <w:tab w:val="left" w:pos="1152"/>
      </w:tabs>
      <w:spacing w:before="240" w:after="64" w:line="320" w:lineRule="auto"/>
      <w:ind w:left="1152" w:hanging="432"/>
      <w:outlineLvl w:val="5"/>
    </w:pPr>
    <w:rPr>
      <w:rFonts w:ascii="Arial" w:eastAsia="黑体" w:hAnsi="Arial"/>
      <w:b/>
      <w:bCs/>
      <w:sz w:val="24"/>
      <w:szCs w:val="24"/>
    </w:rPr>
  </w:style>
  <w:style w:type="paragraph" w:styleId="7">
    <w:name w:val="heading 7"/>
    <w:basedOn w:val="a"/>
    <w:next w:val="a"/>
    <w:qFormat/>
    <w:pPr>
      <w:keepNext/>
      <w:keepLines/>
      <w:tabs>
        <w:tab w:val="left" w:pos="1296"/>
      </w:tabs>
      <w:spacing w:before="240" w:after="64" w:line="320" w:lineRule="auto"/>
      <w:ind w:left="1296" w:hanging="288"/>
      <w:outlineLvl w:val="6"/>
    </w:pPr>
    <w:rPr>
      <w:b/>
      <w:bCs/>
      <w:sz w:val="24"/>
      <w:szCs w:val="24"/>
    </w:rPr>
  </w:style>
  <w:style w:type="paragraph" w:styleId="8">
    <w:name w:val="heading 8"/>
    <w:basedOn w:val="a"/>
    <w:next w:val="a"/>
    <w:qFormat/>
    <w:pPr>
      <w:keepNext/>
      <w:keepLines/>
      <w:tabs>
        <w:tab w:val="left" w:pos="1440"/>
      </w:tabs>
      <w:spacing w:before="240" w:after="64" w:line="320" w:lineRule="auto"/>
      <w:ind w:left="1440" w:hanging="432"/>
      <w:outlineLvl w:val="7"/>
    </w:pPr>
    <w:rPr>
      <w:rFonts w:ascii="Arial" w:eastAsia="黑体" w:hAnsi="Arial"/>
      <w:sz w:val="24"/>
      <w:szCs w:val="24"/>
    </w:rPr>
  </w:style>
  <w:style w:type="paragraph" w:styleId="9">
    <w:name w:val="heading 9"/>
    <w:basedOn w:val="a"/>
    <w:next w:val="a"/>
    <w:qFormat/>
    <w:pPr>
      <w:keepNext/>
      <w:keepLines/>
      <w:tabs>
        <w:tab w:val="left" w:pos="1584"/>
      </w:tabs>
      <w:spacing w:before="240" w:after="64" w:line="320" w:lineRule="auto"/>
      <w:ind w:left="1584" w:hanging="144"/>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annotation reference"/>
    <w:rPr>
      <w:sz w:val="21"/>
      <w:szCs w:val="21"/>
    </w:rPr>
  </w:style>
  <w:style w:type="character" w:styleId="a5">
    <w:name w:val="Emphasis"/>
    <w:qFormat/>
    <w:rPr>
      <w:i/>
      <w:iCs/>
    </w:rPr>
  </w:style>
  <w:style w:type="character" w:styleId="a6">
    <w:name w:val="Strong"/>
    <w:qFormat/>
    <w:rPr>
      <w:b/>
    </w:rPr>
  </w:style>
  <w:style w:type="character" w:styleId="a7">
    <w:name w:val="Hyperlink"/>
    <w:uiPriority w:val="99"/>
    <w:rPr>
      <w:color w:val="0000FF"/>
      <w:u w:val="single"/>
    </w:rPr>
  </w:style>
  <w:style w:type="character" w:styleId="a8">
    <w:name w:val="page number"/>
    <w:basedOn w:val="a0"/>
  </w:style>
  <w:style w:type="character" w:styleId="a9">
    <w:name w:val="footnote reference"/>
    <w:rPr>
      <w:vertAlign w:val="superscript"/>
    </w:rPr>
  </w:style>
  <w:style w:type="character" w:customStyle="1" w:styleId="2CharChar">
    <w:name w:val="标题 2 Char Char"/>
    <w:rPr>
      <w:rFonts w:eastAsia="黑体"/>
      <w:bCs/>
      <w:sz w:val="30"/>
      <w:szCs w:val="28"/>
      <w:lang w:val="en-US" w:eastAsia="zh-CN" w:bidi="ar-SA"/>
    </w:rPr>
  </w:style>
  <w:style w:type="character" w:customStyle="1" w:styleId="m11">
    <w:name w:val="m11"/>
    <w:rPr>
      <w:sz w:val="21"/>
      <w:szCs w:val="21"/>
    </w:rPr>
  </w:style>
  <w:style w:type="character" w:customStyle="1" w:styleId="Char">
    <w:name w:val="正文文本缩进 Char"/>
    <w:link w:val="aa"/>
    <w:rPr>
      <w:rFonts w:ascii="宋体" w:eastAsia="宋体"/>
      <w:kern w:val="2"/>
      <w:sz w:val="18"/>
      <w:lang w:val="en-US" w:eastAsia="zh-CN" w:bidi="ar-SA"/>
    </w:rPr>
  </w:style>
  <w:style w:type="character" w:customStyle="1" w:styleId="TimesNewRoman00CharChar">
    <w:name w:val="样式 论文正文格式 + Times New Roman 段前: 0 磅 段后: 0 磅 Char Char"/>
    <w:link w:val="TimesNewRoman00"/>
    <w:rPr>
      <w:rFonts w:eastAsia="宋体" w:cs="宋体"/>
      <w:sz w:val="24"/>
      <w:lang w:val="en-US" w:eastAsia="zh-CN" w:bidi="ar-SA"/>
    </w:rPr>
  </w:style>
  <w:style w:type="character" w:customStyle="1" w:styleId="fieldpages">
    <w:name w:val="field_pages"/>
    <w:basedOn w:val="a0"/>
  </w:style>
  <w:style w:type="character" w:customStyle="1" w:styleId="2CharChar0">
    <w:name w:val="样式 标题 2 + 加粗 黑色 Char Char"/>
    <w:rPr>
      <w:rFonts w:ascii="Arial" w:eastAsia="黑体" w:hAnsi="Arial"/>
      <w:bCs/>
      <w:color w:val="000000"/>
      <w:kern w:val="2"/>
      <w:sz w:val="30"/>
      <w:szCs w:val="32"/>
      <w:lang w:val="en-US" w:eastAsia="zh-CN" w:bidi="ar-SA"/>
    </w:rPr>
  </w:style>
  <w:style w:type="character" w:customStyle="1" w:styleId="f1">
    <w:name w:val="f1"/>
    <w:rPr>
      <w:color w:val="676767"/>
    </w:rPr>
  </w:style>
  <w:style w:type="character" w:customStyle="1" w:styleId="shorttext">
    <w:name w:val="short_text"/>
    <w:basedOn w:val="a0"/>
  </w:style>
  <w:style w:type="character" w:customStyle="1" w:styleId="3Char0">
    <w:name w:val="正文文本缩进 3 Char"/>
    <w:link w:val="30"/>
    <w:rPr>
      <w:rFonts w:ascii="宋体" w:eastAsia="宋体"/>
      <w:sz w:val="24"/>
      <w:lang w:val="en-US" w:eastAsia="zh-CN" w:bidi="ar-SA"/>
    </w:rPr>
  </w:style>
  <w:style w:type="character" w:customStyle="1" w:styleId="Char0">
    <w:name w:val="页脚 Char"/>
    <w:link w:val="ab"/>
    <w:rPr>
      <w:rFonts w:eastAsia="宋体"/>
      <w:kern w:val="2"/>
      <w:sz w:val="21"/>
      <w:szCs w:val="21"/>
      <w:lang w:val="en-US" w:eastAsia="zh-CN" w:bidi="ar-SA"/>
    </w:rPr>
  </w:style>
  <w:style w:type="character" w:customStyle="1" w:styleId="shorttext1">
    <w:name w:val="short_text1"/>
    <w:rPr>
      <w:sz w:val="26"/>
      <w:szCs w:val="26"/>
    </w:rPr>
  </w:style>
  <w:style w:type="character" w:customStyle="1" w:styleId="longtext">
    <w:name w:val="long_text"/>
    <w:basedOn w:val="a0"/>
  </w:style>
  <w:style w:type="character" w:customStyle="1" w:styleId="Char1">
    <w:name w:val="尾注文本 Char"/>
    <w:link w:val="ac"/>
    <w:rPr>
      <w:kern w:val="2"/>
      <w:sz w:val="24"/>
    </w:rPr>
  </w:style>
  <w:style w:type="character" w:customStyle="1" w:styleId="smblacktext1">
    <w:name w:val="smblacktext1"/>
    <w:rPr>
      <w:rFonts w:ascii="Arial" w:hAnsi="Arial" w:cs="Arial" w:hint="default"/>
      <w:color w:val="000000"/>
      <w:sz w:val="17"/>
      <w:szCs w:val="17"/>
    </w:rPr>
  </w:style>
  <w:style w:type="character" w:customStyle="1" w:styleId="2Char">
    <w:name w:val="标题 2 Char"/>
    <w:link w:val="2"/>
    <w:rPr>
      <w:rFonts w:eastAsia="黑体"/>
      <w:bCs/>
      <w:color w:val="000000"/>
      <w:sz w:val="30"/>
      <w:szCs w:val="30"/>
      <w:lang w:val="en-US" w:eastAsia="zh-CN" w:bidi="ar-SA"/>
    </w:rPr>
  </w:style>
  <w:style w:type="character" w:customStyle="1" w:styleId="3CharChar">
    <w:name w:val="标题 3 Char Char"/>
    <w:rPr>
      <w:rFonts w:ascii="黑体" w:eastAsia="黑体"/>
      <w:bCs/>
      <w:sz w:val="24"/>
      <w:szCs w:val="24"/>
      <w:lang w:val="en-US" w:eastAsia="zh-CN" w:bidi="ar-SA"/>
    </w:rPr>
  </w:style>
  <w:style w:type="character" w:customStyle="1" w:styleId="fieldauthors">
    <w:name w:val="field_authors"/>
    <w:basedOn w:val="a0"/>
  </w:style>
  <w:style w:type="character" w:customStyle="1" w:styleId="4CharChar">
    <w:name w:val="样式 标题 4款标题 + (中文) 宋体 非加粗 Char Char"/>
    <w:link w:val="40"/>
    <w:rPr>
      <w:rFonts w:eastAsia="宋体"/>
      <w:b/>
      <w:bCs/>
      <w:kern w:val="2"/>
      <w:sz w:val="36"/>
      <w:szCs w:val="36"/>
      <w:lang w:val="en-US" w:eastAsia="zh-CN" w:bidi="ar-SA"/>
    </w:rPr>
  </w:style>
  <w:style w:type="character" w:customStyle="1" w:styleId="CharChar">
    <w:name w:val="正文呀 Char Char"/>
    <w:link w:val="ad"/>
    <w:rPr>
      <w:rFonts w:eastAsia="宋体"/>
      <w:color w:val="000000"/>
      <w:kern w:val="2"/>
      <w:sz w:val="24"/>
      <w:szCs w:val="24"/>
      <w:lang w:val="en-US" w:eastAsia="zh-CN" w:bidi="ar-SA"/>
    </w:rPr>
  </w:style>
  <w:style w:type="character" w:customStyle="1" w:styleId="CharChar0">
    <w:name w:val="页脚 Char Char"/>
    <w:rPr>
      <w:rFonts w:eastAsia="宋体"/>
      <w:kern w:val="2"/>
      <w:sz w:val="21"/>
      <w:szCs w:val="21"/>
      <w:lang w:val="en-US" w:eastAsia="zh-CN" w:bidi="ar-SA"/>
    </w:rPr>
  </w:style>
  <w:style w:type="character" w:customStyle="1" w:styleId="3Char">
    <w:name w:val="标题 3 Char"/>
    <w:link w:val="3"/>
    <w:rsid w:val="001019D5"/>
    <w:rPr>
      <w:rFonts w:eastAsia="黑体"/>
      <w:bCs/>
      <w:kern w:val="2"/>
      <w:sz w:val="28"/>
      <w:szCs w:val="28"/>
    </w:rPr>
  </w:style>
  <w:style w:type="character" w:customStyle="1" w:styleId="citation">
    <w:name w:val="citation"/>
    <w:basedOn w:val="a0"/>
  </w:style>
  <w:style w:type="character" w:customStyle="1" w:styleId="fieldconference">
    <w:name w:val="field_conference"/>
    <w:basedOn w:val="a0"/>
  </w:style>
  <w:style w:type="character" w:customStyle="1" w:styleId="4Char">
    <w:name w:val="标题 4 Char"/>
    <w:aliases w:val="款标题 Char"/>
    <w:rPr>
      <w:rFonts w:eastAsia="黑体"/>
      <w:bCs/>
      <w:kern w:val="2"/>
      <w:sz w:val="24"/>
      <w:szCs w:val="24"/>
      <w:lang w:val="en-US" w:eastAsia="zh-CN" w:bidi="ar-SA"/>
    </w:rPr>
  </w:style>
  <w:style w:type="character" w:customStyle="1" w:styleId="CharChar1">
    <w:name w:val="正文文本 Char Char"/>
    <w:rPr>
      <w:rFonts w:eastAsia="宋体"/>
      <w:kern w:val="2"/>
      <w:sz w:val="21"/>
      <w:szCs w:val="24"/>
      <w:lang w:val="en-US" w:eastAsia="zh-CN" w:bidi="ar-SA"/>
    </w:rPr>
  </w:style>
  <w:style w:type="character" w:customStyle="1" w:styleId="Char2">
    <w:name w:val="正文文本 Char"/>
    <w:link w:val="ae"/>
    <w:rPr>
      <w:rFonts w:eastAsia="宋体"/>
      <w:kern w:val="2"/>
      <w:sz w:val="21"/>
      <w:szCs w:val="24"/>
      <w:lang w:val="en-US" w:eastAsia="zh-CN" w:bidi="ar-SA"/>
    </w:rPr>
  </w:style>
  <w:style w:type="character" w:customStyle="1" w:styleId="085CharChar">
    <w:name w:val="样式 正文呀 + 首行缩进:  0.85 字符 Char Char"/>
    <w:link w:val="085"/>
    <w:rPr>
      <w:rFonts w:eastAsia="宋体" w:cs="宋体"/>
      <w:color w:val="000000"/>
      <w:kern w:val="2"/>
      <w:sz w:val="24"/>
      <w:szCs w:val="24"/>
      <w:lang w:val="en-US" w:eastAsia="zh-CN" w:bidi="ar-SA"/>
    </w:rPr>
  </w:style>
  <w:style w:type="character" w:customStyle="1" w:styleId="MTEquationSection">
    <w:name w:val="MTEquationSection"/>
    <w:rPr>
      <w:vanish w:val="0"/>
      <w:color w:val="FF0000"/>
      <w:sz w:val="24"/>
    </w:rPr>
  </w:style>
  <w:style w:type="character" w:customStyle="1" w:styleId="bc">
    <w:name w:val="bc"/>
    <w:basedOn w:val="a0"/>
  </w:style>
  <w:style w:type="character" w:customStyle="1" w:styleId="datatitle1">
    <w:name w:val="datatitle1"/>
    <w:rPr>
      <w:b/>
      <w:bCs/>
      <w:color w:val="10619F"/>
      <w:sz w:val="21"/>
      <w:szCs w:val="21"/>
    </w:rPr>
  </w:style>
  <w:style w:type="character" w:customStyle="1" w:styleId="hps">
    <w:name w:val="hps"/>
    <w:basedOn w:val="a0"/>
  </w:style>
  <w:style w:type="character" w:customStyle="1" w:styleId="CharChar2">
    <w:name w:val="图说 Char Char"/>
    <w:link w:val="af"/>
    <w:rPr>
      <w:rFonts w:hAnsi="宋体"/>
      <w:kern w:val="2"/>
      <w:sz w:val="21"/>
      <w:szCs w:val="21"/>
      <w:lang w:val="en-US" w:eastAsia="zh-CN" w:bidi="ar-SA"/>
    </w:rPr>
  </w:style>
  <w:style w:type="character" w:customStyle="1" w:styleId="tpccontent">
    <w:name w:val="tpc_content"/>
    <w:basedOn w:val="a0"/>
  </w:style>
  <w:style w:type="character" w:customStyle="1" w:styleId="medblacktext1">
    <w:name w:val="medblacktext1"/>
    <w:rPr>
      <w:rFonts w:ascii="Arial" w:hAnsi="Arial" w:cs="Arial" w:hint="default"/>
      <w:color w:val="000000"/>
      <w:sz w:val="18"/>
      <w:szCs w:val="18"/>
    </w:rPr>
  </w:style>
  <w:style w:type="character" w:customStyle="1" w:styleId="4Char1">
    <w:name w:val="标题 4 Char1"/>
    <w:link w:val="4"/>
    <w:rPr>
      <w:rFonts w:eastAsia="黑体"/>
      <w:bCs/>
      <w:kern w:val="2"/>
      <w:sz w:val="24"/>
      <w:szCs w:val="24"/>
      <w:lang w:val="en-US" w:eastAsia="zh-CN" w:bidi="ar-SA"/>
    </w:rPr>
  </w:style>
  <w:style w:type="paragraph" w:styleId="70">
    <w:name w:val="toc 7"/>
    <w:basedOn w:val="a"/>
    <w:next w:val="a"/>
    <w:pPr>
      <w:ind w:left="1680"/>
      <w:jc w:val="left"/>
    </w:pPr>
    <w:rPr>
      <w:sz w:val="18"/>
      <w:szCs w:val="18"/>
    </w:rPr>
  </w:style>
  <w:style w:type="paragraph" w:styleId="50">
    <w:name w:val="toc 5"/>
    <w:basedOn w:val="a"/>
    <w:next w:val="a"/>
    <w:pPr>
      <w:ind w:left="1120"/>
      <w:jc w:val="left"/>
    </w:pPr>
    <w:rPr>
      <w:sz w:val="18"/>
      <w:szCs w:val="18"/>
    </w:rPr>
  </w:style>
  <w:style w:type="paragraph" w:styleId="90">
    <w:name w:val="toc 9"/>
    <w:basedOn w:val="a"/>
    <w:next w:val="a"/>
    <w:pPr>
      <w:ind w:left="2240"/>
      <w:jc w:val="left"/>
    </w:pPr>
    <w:rPr>
      <w:sz w:val="18"/>
      <w:szCs w:val="18"/>
    </w:rPr>
  </w:style>
  <w:style w:type="paragraph" w:styleId="71">
    <w:name w:val="index 7"/>
    <w:basedOn w:val="a"/>
    <w:next w:val="a"/>
    <w:pPr>
      <w:ind w:leftChars="1200" w:left="1200"/>
    </w:pPr>
    <w:rPr>
      <w:sz w:val="21"/>
      <w:szCs w:val="24"/>
    </w:rPr>
  </w:style>
  <w:style w:type="paragraph" w:styleId="aa">
    <w:name w:val="Body Text Indent"/>
    <w:basedOn w:val="a"/>
    <w:link w:val="Char"/>
    <w:pPr>
      <w:ind w:firstLine="425"/>
      <w:jc w:val="center"/>
    </w:pPr>
    <w:rPr>
      <w:rFonts w:ascii="宋体"/>
      <w:sz w:val="18"/>
    </w:rPr>
  </w:style>
  <w:style w:type="paragraph" w:styleId="af0">
    <w:name w:val="footnote text"/>
    <w:basedOn w:val="a"/>
    <w:pPr>
      <w:snapToGrid w:val="0"/>
      <w:jc w:val="left"/>
    </w:pPr>
    <w:rPr>
      <w:sz w:val="18"/>
      <w:szCs w:val="18"/>
    </w:rPr>
  </w:style>
  <w:style w:type="paragraph" w:styleId="20">
    <w:name w:val="Body Text Indent 2"/>
    <w:basedOn w:val="a"/>
    <w:pPr>
      <w:ind w:firstLine="497"/>
    </w:pPr>
    <w:rPr>
      <w:sz w:val="21"/>
      <w:szCs w:val="21"/>
    </w:rPr>
  </w:style>
  <w:style w:type="paragraph" w:styleId="10">
    <w:name w:val="index 1"/>
    <w:basedOn w:val="a"/>
    <w:next w:val="a"/>
    <w:pPr>
      <w:spacing w:line="440" w:lineRule="exact"/>
      <w:ind w:left="240" w:firstLineChars="200" w:hanging="240"/>
      <w:jc w:val="left"/>
    </w:pPr>
    <w:rPr>
      <w:sz w:val="20"/>
      <w:szCs w:val="20"/>
    </w:rPr>
  </w:style>
  <w:style w:type="paragraph" w:styleId="af1">
    <w:name w:val="index heading"/>
    <w:basedOn w:val="a"/>
    <w:next w:val="10"/>
    <w:rPr>
      <w:sz w:val="21"/>
      <w:szCs w:val="24"/>
    </w:rPr>
  </w:style>
  <w:style w:type="paragraph" w:styleId="51">
    <w:name w:val="index 5"/>
    <w:basedOn w:val="a"/>
    <w:next w:val="a"/>
    <w:pPr>
      <w:ind w:leftChars="800" w:left="800"/>
    </w:pPr>
    <w:rPr>
      <w:sz w:val="21"/>
      <w:szCs w:val="24"/>
    </w:rPr>
  </w:style>
  <w:style w:type="paragraph" w:styleId="ab">
    <w:name w:val="footer"/>
    <w:basedOn w:val="a"/>
    <w:link w:val="Char0"/>
    <w:pPr>
      <w:snapToGrid w:val="0"/>
      <w:spacing w:line="440" w:lineRule="exact"/>
      <w:jc w:val="center"/>
    </w:pPr>
    <w:rPr>
      <w:sz w:val="21"/>
      <w:szCs w:val="21"/>
    </w:rPr>
  </w:style>
  <w:style w:type="paragraph" w:styleId="af2">
    <w:name w:val="caption"/>
    <w:basedOn w:val="a"/>
    <w:next w:val="a"/>
    <w:qFormat/>
    <w:pPr>
      <w:spacing w:before="152" w:after="160"/>
      <w:jc w:val="center"/>
    </w:pPr>
    <w:rPr>
      <w:rFonts w:cs="Arial"/>
      <w:sz w:val="21"/>
      <w:szCs w:val="21"/>
    </w:rPr>
  </w:style>
  <w:style w:type="paragraph" w:styleId="af3">
    <w:name w:val="Balloon Text"/>
    <w:basedOn w:val="a"/>
    <w:rPr>
      <w:sz w:val="18"/>
      <w:szCs w:val="18"/>
    </w:rPr>
  </w:style>
  <w:style w:type="paragraph" w:styleId="30">
    <w:name w:val="Body Text Indent 3"/>
    <w:basedOn w:val="a"/>
    <w:link w:val="3Char0"/>
    <w:pPr>
      <w:tabs>
        <w:tab w:val="left" w:pos="8222"/>
      </w:tabs>
      <w:autoSpaceDE w:val="0"/>
      <w:autoSpaceDN w:val="0"/>
      <w:adjustRightInd w:val="0"/>
      <w:spacing w:line="420" w:lineRule="atLeast"/>
      <w:ind w:firstLine="482"/>
      <w:jc w:val="left"/>
    </w:pPr>
    <w:rPr>
      <w:rFonts w:ascii="宋体"/>
      <w:sz w:val="24"/>
    </w:rPr>
  </w:style>
  <w:style w:type="paragraph" w:styleId="41">
    <w:name w:val="toc 4"/>
    <w:basedOn w:val="a"/>
    <w:next w:val="a"/>
    <w:pPr>
      <w:ind w:left="840"/>
      <w:jc w:val="right"/>
    </w:pPr>
    <w:rPr>
      <w:sz w:val="18"/>
      <w:szCs w:val="18"/>
    </w:rPr>
  </w:style>
  <w:style w:type="paragraph" w:styleId="af4">
    <w:name w:val="annotation subject"/>
    <w:basedOn w:val="af5"/>
    <w:next w:val="af5"/>
    <w:rPr>
      <w:b/>
      <w:bCs/>
    </w:rPr>
  </w:style>
  <w:style w:type="paragraph" w:styleId="42">
    <w:name w:val="index 4"/>
    <w:basedOn w:val="a"/>
    <w:next w:val="a"/>
    <w:pPr>
      <w:ind w:leftChars="600" w:left="600"/>
    </w:pPr>
    <w:rPr>
      <w:sz w:val="21"/>
      <w:szCs w:val="24"/>
    </w:rPr>
  </w:style>
  <w:style w:type="paragraph" w:styleId="22">
    <w:name w:val="toc 2"/>
    <w:basedOn w:val="a"/>
    <w:next w:val="a"/>
    <w:uiPriority w:val="39"/>
    <w:pPr>
      <w:tabs>
        <w:tab w:val="right" w:leader="dot" w:pos="9060"/>
      </w:tabs>
      <w:spacing w:line="440" w:lineRule="exact"/>
      <w:ind w:firstLineChars="200" w:firstLine="480"/>
      <w:jc w:val="right"/>
    </w:pPr>
    <w:rPr>
      <w:bCs/>
      <w:smallCaps/>
      <w:color w:val="000000"/>
      <w:sz w:val="24"/>
      <w:szCs w:val="30"/>
    </w:rPr>
  </w:style>
  <w:style w:type="paragraph" w:styleId="af6">
    <w:name w:val="Document Map"/>
    <w:basedOn w:val="a"/>
    <w:pPr>
      <w:shd w:val="clear" w:color="auto" w:fill="000080"/>
    </w:pPr>
    <w:rPr>
      <w:sz w:val="21"/>
      <w:szCs w:val="24"/>
    </w:rPr>
  </w:style>
  <w:style w:type="paragraph" w:styleId="af7">
    <w:name w:val="header"/>
    <w:basedOn w:val="a"/>
    <w:link w:val="Char3"/>
    <w:pPr>
      <w:pBdr>
        <w:bottom w:val="thickThinSmallGap" w:sz="24" w:space="1" w:color="auto"/>
      </w:pBdr>
      <w:snapToGrid w:val="0"/>
      <w:jc w:val="center"/>
    </w:pPr>
    <w:rPr>
      <w:sz w:val="21"/>
      <w:szCs w:val="21"/>
    </w:rPr>
  </w:style>
  <w:style w:type="paragraph" w:styleId="80">
    <w:name w:val="index 8"/>
    <w:basedOn w:val="a"/>
    <w:next w:val="a"/>
    <w:pPr>
      <w:ind w:leftChars="1400" w:left="1400"/>
    </w:pPr>
    <w:rPr>
      <w:sz w:val="21"/>
      <w:szCs w:val="24"/>
    </w:rPr>
  </w:style>
  <w:style w:type="paragraph" w:styleId="af8">
    <w:name w:val="Date"/>
    <w:basedOn w:val="a"/>
    <w:next w:val="a"/>
    <w:rPr>
      <w:sz w:val="24"/>
      <w:szCs w:val="20"/>
    </w:rPr>
  </w:style>
  <w:style w:type="paragraph" w:styleId="ae">
    <w:name w:val="Body Text"/>
    <w:basedOn w:val="a"/>
    <w:link w:val="Char2"/>
    <w:pPr>
      <w:spacing w:after="120"/>
    </w:pPr>
    <w:rPr>
      <w:sz w:val="21"/>
      <w:szCs w:val="24"/>
    </w:rPr>
  </w:style>
  <w:style w:type="paragraph" w:styleId="af9">
    <w:name w:val="Normal Indent"/>
    <w:basedOn w:val="a"/>
    <w:pPr>
      <w:ind w:firstLineChars="200" w:firstLine="420"/>
    </w:pPr>
    <w:rPr>
      <w:sz w:val="21"/>
      <w:szCs w:val="24"/>
    </w:rPr>
  </w:style>
  <w:style w:type="paragraph" w:styleId="afa">
    <w:name w:val="Title"/>
    <w:basedOn w:val="a"/>
    <w:next w:val="a"/>
    <w:qFormat/>
    <w:pPr>
      <w:spacing w:before="240" w:after="60"/>
      <w:jc w:val="center"/>
      <w:outlineLvl w:val="0"/>
    </w:pPr>
    <w:rPr>
      <w:rFonts w:ascii="Arial" w:hAnsi="Arial" w:cs="Arial"/>
      <w:b/>
      <w:bCs/>
      <w:sz w:val="30"/>
      <w:szCs w:val="32"/>
    </w:rPr>
  </w:style>
  <w:style w:type="paragraph" w:styleId="31">
    <w:name w:val="index 3"/>
    <w:basedOn w:val="a"/>
    <w:next w:val="a"/>
    <w:pPr>
      <w:ind w:leftChars="400" w:left="400"/>
    </w:pPr>
    <w:rPr>
      <w:sz w:val="21"/>
      <w:szCs w:val="24"/>
    </w:rPr>
  </w:style>
  <w:style w:type="paragraph" w:styleId="afb">
    <w:name w:val="Normal (Web)"/>
    <w:basedOn w:val="a"/>
    <w:pPr>
      <w:widowControl/>
      <w:spacing w:before="100" w:beforeAutospacing="1" w:after="100" w:afterAutospacing="1" w:line="360" w:lineRule="auto"/>
      <w:jc w:val="left"/>
    </w:pPr>
    <w:rPr>
      <w:rFonts w:ascii="宋体" w:hAnsi="宋体" w:cs="宋体"/>
      <w:color w:val="000000"/>
      <w:kern w:val="0"/>
      <w:sz w:val="24"/>
      <w:szCs w:val="24"/>
    </w:rPr>
  </w:style>
  <w:style w:type="paragraph" w:styleId="afc">
    <w:name w:val="Plain Text"/>
    <w:basedOn w:val="a"/>
    <w:rPr>
      <w:rFonts w:ascii="宋体" w:hAnsi="Courier New"/>
      <w:sz w:val="21"/>
      <w:szCs w:val="20"/>
    </w:rPr>
  </w:style>
  <w:style w:type="paragraph" w:styleId="60">
    <w:name w:val="index 6"/>
    <w:basedOn w:val="a"/>
    <w:next w:val="a"/>
    <w:pPr>
      <w:ind w:leftChars="1000" w:left="1000"/>
    </w:pPr>
    <w:rPr>
      <w:sz w:val="21"/>
      <w:szCs w:val="24"/>
    </w:rPr>
  </w:style>
  <w:style w:type="paragraph" w:styleId="afd">
    <w:name w:val="List Number"/>
    <w:basedOn w:val="a"/>
    <w:pPr>
      <w:tabs>
        <w:tab w:val="left" w:pos="360"/>
      </w:tabs>
      <w:ind w:left="360" w:hanging="360"/>
    </w:pPr>
    <w:rPr>
      <w:sz w:val="24"/>
      <w:szCs w:val="20"/>
    </w:rPr>
  </w:style>
  <w:style w:type="paragraph" w:styleId="ac">
    <w:name w:val="endnote text"/>
    <w:basedOn w:val="a"/>
    <w:link w:val="Char1"/>
    <w:pPr>
      <w:snapToGrid w:val="0"/>
      <w:spacing w:line="440" w:lineRule="exact"/>
      <w:jc w:val="left"/>
    </w:pPr>
    <w:rPr>
      <w:sz w:val="24"/>
    </w:rPr>
  </w:style>
  <w:style w:type="paragraph" w:styleId="23">
    <w:name w:val="index 2"/>
    <w:basedOn w:val="a"/>
    <w:next w:val="a"/>
    <w:pPr>
      <w:ind w:leftChars="200" w:left="200"/>
    </w:pPr>
    <w:rPr>
      <w:sz w:val="21"/>
      <w:szCs w:val="24"/>
    </w:rPr>
  </w:style>
  <w:style w:type="paragraph" w:styleId="91">
    <w:name w:val="index 9"/>
    <w:basedOn w:val="a"/>
    <w:next w:val="a"/>
    <w:pPr>
      <w:ind w:leftChars="1600" w:left="1600"/>
    </w:pPr>
    <w:rPr>
      <w:sz w:val="21"/>
      <w:szCs w:val="24"/>
    </w:rPr>
  </w:style>
  <w:style w:type="paragraph" w:styleId="61">
    <w:name w:val="toc 6"/>
    <w:basedOn w:val="a"/>
    <w:next w:val="a"/>
    <w:pPr>
      <w:ind w:left="1400"/>
      <w:jc w:val="left"/>
    </w:pPr>
    <w:rPr>
      <w:sz w:val="18"/>
      <w:szCs w:val="18"/>
    </w:rPr>
  </w:style>
  <w:style w:type="paragraph" w:styleId="af5">
    <w:name w:val="annotation text"/>
    <w:basedOn w:val="a"/>
    <w:pPr>
      <w:jc w:val="left"/>
    </w:pPr>
  </w:style>
  <w:style w:type="paragraph" w:styleId="11">
    <w:name w:val="toc 1"/>
    <w:next w:val="22"/>
    <w:uiPriority w:val="39"/>
    <w:pPr>
      <w:tabs>
        <w:tab w:val="right" w:leader="dot" w:pos="8890"/>
      </w:tabs>
      <w:spacing w:line="440" w:lineRule="exact"/>
      <w:jc w:val="right"/>
    </w:pPr>
    <w:rPr>
      <w:rFonts w:eastAsia="黑体"/>
      <w:caps/>
      <w:kern w:val="2"/>
      <w:sz w:val="24"/>
      <w:szCs w:val="44"/>
    </w:rPr>
  </w:style>
  <w:style w:type="paragraph" w:styleId="81">
    <w:name w:val="toc 8"/>
    <w:basedOn w:val="a"/>
    <w:next w:val="a"/>
    <w:pPr>
      <w:ind w:left="1960"/>
      <w:jc w:val="left"/>
    </w:pPr>
    <w:rPr>
      <w:sz w:val="18"/>
      <w:szCs w:val="18"/>
    </w:rPr>
  </w:style>
  <w:style w:type="paragraph" w:styleId="afe">
    <w:name w:val="Body Text First Indent"/>
    <w:basedOn w:val="ae"/>
    <w:pPr>
      <w:spacing w:line="440" w:lineRule="exact"/>
      <w:ind w:firstLineChars="100" w:firstLine="420"/>
    </w:pPr>
    <w:rPr>
      <w:sz w:val="24"/>
    </w:rPr>
  </w:style>
  <w:style w:type="paragraph" w:styleId="32">
    <w:name w:val="toc 3"/>
    <w:basedOn w:val="a"/>
    <w:next w:val="a"/>
    <w:uiPriority w:val="39"/>
    <w:pPr>
      <w:tabs>
        <w:tab w:val="right" w:leader="dot" w:pos="9060"/>
      </w:tabs>
      <w:spacing w:line="440" w:lineRule="exact"/>
      <w:ind w:firstLineChars="400" w:firstLine="960"/>
      <w:jc w:val="right"/>
    </w:pPr>
    <w:rPr>
      <w:bCs/>
      <w:iCs/>
      <w:sz w:val="24"/>
    </w:rPr>
  </w:style>
  <w:style w:type="paragraph" w:customStyle="1" w:styleId="ReferencesClauseTitle">
    <w:name w:val="References Clause Title"/>
    <w:basedOn w:val="a"/>
    <w:next w:val="aa"/>
    <w:pPr>
      <w:keepNext/>
      <w:widowControl/>
      <w:suppressAutoHyphens/>
      <w:spacing w:before="240"/>
    </w:pPr>
    <w:rPr>
      <w:rFonts w:ascii="Arial" w:hAnsi="Arial"/>
      <w:b/>
      <w:caps/>
      <w:kern w:val="14"/>
      <w:sz w:val="20"/>
      <w:szCs w:val="20"/>
      <w:lang w:eastAsia="nl-NL"/>
    </w:rPr>
  </w:style>
  <w:style w:type="paragraph" w:customStyle="1" w:styleId="20505">
    <w:name w:val="样式 样式2 + (西文) 宋体 (中文) 宋体 小四 段前: 0.5 行 段后: 0.5 行"/>
    <w:basedOn w:val="24"/>
    <w:pPr>
      <w:keepNext/>
      <w:keepLines/>
      <w:autoSpaceDE w:val="0"/>
      <w:autoSpaceDN w:val="0"/>
      <w:spacing w:beforeLines="50" w:before="156" w:afterLines="50" w:after="156" w:line="480" w:lineRule="auto"/>
      <w:ind w:firstLineChars="0" w:firstLine="0"/>
      <w:jc w:val="both"/>
      <w:textAlignment w:val="baseline"/>
      <w:outlineLvl w:val="1"/>
    </w:pPr>
    <w:rPr>
      <w:rFonts w:ascii="宋体" w:hAnsi="宋体" w:cs="宋体"/>
      <w:kern w:val="0"/>
      <w:szCs w:val="20"/>
    </w:rPr>
  </w:style>
  <w:style w:type="paragraph" w:customStyle="1" w:styleId="GF">
    <w:name w:val="GF报告图序、图题"/>
    <w:basedOn w:val="a"/>
    <w:pPr>
      <w:widowControl/>
      <w:adjustRightInd w:val="0"/>
      <w:spacing w:before="240" w:after="240" w:line="360" w:lineRule="auto"/>
      <w:jc w:val="center"/>
      <w:textAlignment w:val="baseline"/>
    </w:pPr>
    <w:rPr>
      <w:rFonts w:eastAsia="黑体"/>
      <w:kern w:val="0"/>
      <w:sz w:val="21"/>
      <w:szCs w:val="20"/>
    </w:rPr>
  </w:style>
  <w:style w:type="paragraph" w:customStyle="1" w:styleId="12">
    <w:name w:val="正文1"/>
    <w:rPr>
      <w:color w:val="000000"/>
      <w:sz w:val="24"/>
      <w:szCs w:val="24"/>
    </w:rPr>
  </w:style>
  <w:style w:type="paragraph" w:customStyle="1" w:styleId="Author">
    <w:name w:val="Author"/>
    <w:basedOn w:val="a"/>
    <w:next w:val="Affiliation"/>
    <w:pPr>
      <w:keepNext/>
      <w:widowControl/>
      <w:jc w:val="center"/>
    </w:pPr>
    <w:rPr>
      <w:rFonts w:ascii="Helvetica" w:hAnsi="Helvetica"/>
      <w:b/>
      <w:kern w:val="0"/>
      <w:sz w:val="20"/>
      <w:szCs w:val="20"/>
      <w:lang w:eastAsia="en-US"/>
    </w:rPr>
  </w:style>
  <w:style w:type="paragraph" w:customStyle="1" w:styleId="Affiliation">
    <w:name w:val="Affiliation"/>
    <w:basedOn w:val="a"/>
    <w:pPr>
      <w:widowControl/>
      <w:suppressAutoHyphens/>
      <w:overflowPunct w:val="0"/>
      <w:autoSpaceDE w:val="0"/>
      <w:autoSpaceDN w:val="0"/>
      <w:adjustRightInd w:val="0"/>
      <w:jc w:val="center"/>
      <w:textAlignment w:val="baseline"/>
    </w:pPr>
    <w:rPr>
      <w:rFonts w:ascii="____" w:eastAsia="____" w:hAnsi="Times"/>
      <w:kern w:val="14"/>
      <w:sz w:val="20"/>
      <w:szCs w:val="20"/>
    </w:rPr>
  </w:style>
  <w:style w:type="paragraph" w:customStyle="1" w:styleId="200">
    <w:name w:val="样式 标题 2节标题 + 非加粗 左侧:  0 厘米 首行缩进:  0 厘米"/>
    <w:basedOn w:val="2"/>
    <w:pPr>
      <w:spacing w:beforeLines="0" w:before="120" w:afterLines="0" w:after="120" w:line="240" w:lineRule="auto"/>
      <w:ind w:left="4356" w:hanging="576"/>
    </w:pPr>
    <w:rPr>
      <w:rFonts w:cs="宋体"/>
      <w:b/>
      <w:bCs w:val="0"/>
      <w:szCs w:val="20"/>
    </w:rPr>
  </w:style>
  <w:style w:type="paragraph" w:customStyle="1" w:styleId="Char4">
    <w:name w:val="Char"/>
    <w:basedOn w:val="a"/>
    <w:pPr>
      <w:widowControl/>
      <w:spacing w:after="160" w:line="240" w:lineRule="exact"/>
      <w:jc w:val="left"/>
    </w:pPr>
    <w:rPr>
      <w:sz w:val="21"/>
      <w:szCs w:val="24"/>
    </w:rPr>
  </w:style>
  <w:style w:type="paragraph" w:customStyle="1" w:styleId="24">
    <w:name w:val="样式2"/>
    <w:basedOn w:val="a"/>
    <w:pPr>
      <w:adjustRightInd w:val="0"/>
      <w:spacing w:line="440" w:lineRule="exact"/>
      <w:ind w:firstLineChars="200" w:firstLine="200"/>
      <w:jc w:val="left"/>
    </w:pPr>
    <w:rPr>
      <w:sz w:val="24"/>
      <w:szCs w:val="24"/>
    </w:rPr>
  </w:style>
  <w:style w:type="paragraph" w:customStyle="1" w:styleId="aff">
    <w:name w:val="偶页脚样式"/>
    <w:basedOn w:val="ab"/>
    <w:pPr>
      <w:keepLines/>
      <w:widowControl/>
      <w:tabs>
        <w:tab w:val="center" w:pos="4320"/>
        <w:tab w:val="right" w:pos="8640"/>
      </w:tabs>
      <w:snapToGrid/>
      <w:spacing w:line="240" w:lineRule="auto"/>
    </w:pPr>
    <w:rPr>
      <w:rFonts w:ascii="Garamond" w:hAnsi="Garamond"/>
      <w:spacing w:val="-2"/>
      <w:kern w:val="0"/>
      <w:sz w:val="24"/>
      <w:szCs w:val="20"/>
      <w:lang w:bidi="he-IL"/>
    </w:rPr>
  </w:style>
  <w:style w:type="paragraph" w:customStyle="1" w:styleId="aff0">
    <w:name w:val="正文格式"/>
    <w:basedOn w:val="a"/>
    <w:pPr>
      <w:adjustRightInd w:val="0"/>
      <w:spacing w:line="440" w:lineRule="exact"/>
      <w:ind w:firstLine="482"/>
      <w:textAlignment w:val="baseline"/>
    </w:pPr>
    <w:rPr>
      <w:snapToGrid w:val="0"/>
      <w:kern w:val="0"/>
      <w:sz w:val="24"/>
      <w:szCs w:val="20"/>
    </w:rPr>
  </w:style>
  <w:style w:type="paragraph" w:customStyle="1" w:styleId="aff1">
    <w:name w:val="基准标题"/>
    <w:basedOn w:val="a"/>
    <w:next w:val="ae"/>
    <w:pPr>
      <w:keepNext/>
      <w:keepLines/>
      <w:widowControl/>
      <w:tabs>
        <w:tab w:val="right" w:pos="8640"/>
      </w:tabs>
      <w:spacing w:line="360" w:lineRule="auto"/>
      <w:jc w:val="left"/>
    </w:pPr>
    <w:rPr>
      <w:rFonts w:ascii="黑体" w:eastAsia="黑体" w:hAnsi="Garamond"/>
      <w:bCs/>
      <w:spacing w:val="-2"/>
      <w:kern w:val="28"/>
      <w:sz w:val="24"/>
      <w:szCs w:val="20"/>
      <w:lang w:bidi="he-IL"/>
    </w:rPr>
  </w:style>
  <w:style w:type="paragraph" w:customStyle="1" w:styleId="AbstractClauseTitle">
    <w:name w:val="Abstract Clause Title"/>
    <w:basedOn w:val="a"/>
    <w:next w:val="aa"/>
    <w:pPr>
      <w:keepNext/>
      <w:widowControl/>
      <w:suppressAutoHyphens/>
    </w:pPr>
    <w:rPr>
      <w:rFonts w:ascii="Arial" w:hAnsi="Arial"/>
      <w:b/>
      <w:caps/>
      <w:kern w:val="14"/>
      <w:sz w:val="20"/>
      <w:szCs w:val="20"/>
      <w:lang w:eastAsia="nl-NL"/>
    </w:rPr>
  </w:style>
  <w:style w:type="paragraph" w:customStyle="1" w:styleId="201">
    <w:name w:val="样式 标题 2节标题 + 首行缩进:  0 厘米"/>
    <w:basedOn w:val="2"/>
    <w:pPr>
      <w:autoSpaceDE w:val="0"/>
      <w:autoSpaceDN w:val="0"/>
      <w:adjustRightInd w:val="0"/>
      <w:spacing w:beforeLines="0" w:before="50" w:afterLines="0" w:after="50"/>
      <w:textAlignment w:val="baseline"/>
    </w:pPr>
    <w:rPr>
      <w:rFonts w:ascii="黑体" w:hAnsi="Arial" w:cs="宋体"/>
      <w:bCs w:val="0"/>
      <w:szCs w:val="20"/>
    </w:rPr>
  </w:style>
  <w:style w:type="paragraph" w:customStyle="1" w:styleId="13">
    <w:name w:val="样式 标题 1章标题 + 黑体 小二 非加粗 居中"/>
    <w:basedOn w:val="1"/>
    <w:pPr>
      <w:pageBreakBefore/>
      <w:autoSpaceDE w:val="0"/>
      <w:autoSpaceDN w:val="0"/>
      <w:jc w:val="center"/>
      <w:textAlignment w:val="baseline"/>
    </w:pPr>
    <w:rPr>
      <w:rFonts w:ascii="Arial" w:eastAsia="黑体" w:hAnsi="Arial" w:cs="Arial"/>
      <w:b w:val="0"/>
      <w:sz w:val="36"/>
      <w:szCs w:val="20"/>
    </w:rPr>
  </w:style>
  <w:style w:type="paragraph" w:customStyle="1" w:styleId="AcknowledgmentsClauseT">
    <w:name w:val="Acknowledgments Clause T"/>
    <w:basedOn w:val="a"/>
    <w:next w:val="aa"/>
    <w:pPr>
      <w:keepNext/>
      <w:widowControl/>
      <w:spacing w:before="240"/>
    </w:pPr>
    <w:rPr>
      <w:rFonts w:ascii="Helvetica" w:hAnsi="Helvetica"/>
      <w:b/>
      <w:caps/>
      <w:kern w:val="0"/>
      <w:sz w:val="20"/>
      <w:szCs w:val="20"/>
      <w:lang w:eastAsia="en-US"/>
    </w:rPr>
  </w:style>
  <w:style w:type="paragraph" w:customStyle="1" w:styleId="Default">
    <w:name w:val="Default"/>
    <w:pPr>
      <w:widowControl w:val="0"/>
      <w:autoSpaceDE w:val="0"/>
      <w:autoSpaceDN w:val="0"/>
      <w:adjustRightInd w:val="0"/>
    </w:pPr>
    <w:rPr>
      <w:rFonts w:ascii="Times New Roman PSMT" w:eastAsia="Times New Roman PSMT"/>
      <w:color w:val="000000"/>
      <w:sz w:val="24"/>
      <w:szCs w:val="24"/>
    </w:rPr>
  </w:style>
  <w:style w:type="paragraph" w:customStyle="1" w:styleId="30151">
    <w:name w:val="样式 标题 3条标题 + 首行缩进:  0 厘米 行距: 1.5 倍行距1"/>
    <w:basedOn w:val="3"/>
    <w:pPr>
      <w:adjustRightInd w:val="0"/>
      <w:spacing w:beforeLines="0" w:before="50" w:afterLines="0" w:after="50" w:line="360" w:lineRule="auto"/>
      <w:textAlignment w:val="baseline"/>
    </w:pPr>
    <w:rPr>
      <w:rFonts w:cs="宋体"/>
      <w:bCs w:val="0"/>
      <w:szCs w:val="20"/>
    </w:rPr>
  </w:style>
  <w:style w:type="paragraph" w:customStyle="1" w:styleId="af">
    <w:name w:val="图说"/>
    <w:next w:val="a"/>
    <w:link w:val="CharChar2"/>
    <w:pPr>
      <w:tabs>
        <w:tab w:val="left" w:pos="7920"/>
      </w:tabs>
      <w:spacing w:line="440" w:lineRule="exact"/>
      <w:jc w:val="center"/>
    </w:pPr>
    <w:rPr>
      <w:rFonts w:hAnsi="宋体"/>
      <w:kern w:val="2"/>
      <w:sz w:val="21"/>
      <w:szCs w:val="21"/>
    </w:rPr>
  </w:style>
  <w:style w:type="paragraph" w:customStyle="1" w:styleId="aff2">
    <w:name w:val="表题"/>
    <w:basedOn w:val="3"/>
    <w:pPr>
      <w:adjustRightInd w:val="0"/>
      <w:snapToGrid w:val="0"/>
      <w:spacing w:beforeLines="0" w:before="140" w:afterLines="0" w:after="140" w:line="240" w:lineRule="atLeast"/>
      <w:jc w:val="center"/>
    </w:pPr>
    <w:rPr>
      <w:b/>
      <w:bCs w:val="0"/>
      <w:sz w:val="18"/>
      <w:szCs w:val="20"/>
    </w:rPr>
  </w:style>
  <w:style w:type="paragraph" w:customStyle="1" w:styleId="aff3">
    <w:name w:val="标题+ 小四"/>
    <w:basedOn w:val="a"/>
    <w:pPr>
      <w:spacing w:line="440" w:lineRule="exact"/>
      <w:jc w:val="center"/>
    </w:pPr>
    <w:rPr>
      <w:sz w:val="24"/>
      <w:szCs w:val="24"/>
    </w:rPr>
  </w:style>
  <w:style w:type="paragraph" w:customStyle="1" w:styleId="TableCaptions">
    <w:name w:val="Table Captions"/>
    <w:basedOn w:val="a"/>
    <w:next w:val="a"/>
    <w:pPr>
      <w:widowControl/>
      <w:jc w:val="center"/>
    </w:pPr>
    <w:rPr>
      <w:smallCaps/>
      <w:kern w:val="0"/>
      <w:sz w:val="16"/>
      <w:szCs w:val="20"/>
      <w:lang w:val="en-GB" w:eastAsia="en-GB"/>
    </w:rPr>
  </w:style>
  <w:style w:type="paragraph" w:customStyle="1" w:styleId="3015">
    <w:name w:val="样式 标题 3条标题 + 首行缩进:  0 厘米 行距: 1.5 倍行距"/>
    <w:basedOn w:val="3"/>
    <w:pPr>
      <w:adjustRightInd w:val="0"/>
      <w:spacing w:beforeLines="0" w:before="50" w:afterLines="0" w:after="50" w:line="360" w:lineRule="auto"/>
      <w:textAlignment w:val="baseline"/>
    </w:pPr>
    <w:rPr>
      <w:rFonts w:cs="宋体"/>
      <w:bCs w:val="0"/>
      <w:szCs w:val="20"/>
    </w:rPr>
  </w:style>
  <w:style w:type="paragraph" w:customStyle="1" w:styleId="TimesNewRoman00">
    <w:name w:val="样式 论文正文格式 + Times New Roman 段前: 0 磅 段后: 0 磅"/>
    <w:basedOn w:val="a"/>
    <w:link w:val="TimesNewRoman00CharChar"/>
    <w:pPr>
      <w:spacing w:line="440" w:lineRule="exact"/>
      <w:ind w:firstLineChars="200" w:firstLine="480"/>
    </w:pPr>
    <w:rPr>
      <w:rFonts w:cs="宋体"/>
      <w:sz w:val="24"/>
    </w:rPr>
  </w:style>
  <w:style w:type="paragraph" w:customStyle="1" w:styleId="33">
    <w:name w:val="目录3"/>
    <w:basedOn w:val="32"/>
    <w:pPr>
      <w:spacing w:line="240" w:lineRule="auto"/>
      <w:ind w:left="420"/>
    </w:pPr>
    <w:rPr>
      <w:i/>
      <w:sz w:val="20"/>
    </w:rPr>
  </w:style>
  <w:style w:type="paragraph" w:customStyle="1" w:styleId="25">
    <w:name w:val="样式 标题 2 + 加粗 黑色"/>
    <w:basedOn w:val="2"/>
    <w:pPr>
      <w:spacing w:beforeLines="0" w:before="100" w:beforeAutospacing="1" w:afterLines="0" w:after="100" w:afterAutospacing="1" w:line="400" w:lineRule="exact"/>
    </w:pPr>
    <w:rPr>
      <w:rFonts w:ascii="黑体" w:hAnsi="黑体"/>
    </w:rPr>
  </w:style>
  <w:style w:type="paragraph" w:customStyle="1" w:styleId="2TimesNewRoman1812">
    <w:name w:val="样式 标题 2 + Times New Roman 小三 非加粗 蓝色 段前: 18 磅 段后: 12 磅 行距: ..."/>
    <w:basedOn w:val="2"/>
    <w:pPr>
      <w:keepNext w:val="0"/>
      <w:spacing w:beforeLines="0" w:before="360" w:afterLines="0" w:after="240" w:line="240" w:lineRule="auto"/>
    </w:pPr>
    <w:rPr>
      <w:rFonts w:cs="宋体"/>
      <w:bCs w:val="0"/>
      <w:color w:val="0000FF"/>
      <w:szCs w:val="20"/>
    </w:rPr>
  </w:style>
  <w:style w:type="paragraph" w:styleId="aff4">
    <w:name w:val="List Paragraph"/>
    <w:basedOn w:val="a"/>
    <w:uiPriority w:val="34"/>
    <w:qFormat/>
    <w:pPr>
      <w:ind w:firstLineChars="200" w:firstLine="420"/>
    </w:pPr>
    <w:rPr>
      <w:rFonts w:ascii="Calibri" w:hAnsi="Calibri"/>
      <w:szCs w:val="22"/>
    </w:rPr>
  </w:style>
  <w:style w:type="paragraph" w:customStyle="1" w:styleId="40">
    <w:name w:val="样式 标题 4款标题 + (中文) 宋体 非加粗"/>
    <w:basedOn w:val="4"/>
    <w:link w:val="4CharChar"/>
    <w:pPr>
      <w:keepNext w:val="0"/>
      <w:keepLines w:val="0"/>
      <w:spacing w:beforeLines="0" w:before="0" w:afterLines="0" w:after="0" w:line="240" w:lineRule="auto"/>
      <w:ind w:left="864" w:hanging="864"/>
    </w:pPr>
    <w:rPr>
      <w:rFonts w:eastAsia="宋体"/>
      <w:b/>
      <w:sz w:val="36"/>
      <w:szCs w:val="36"/>
    </w:rPr>
  </w:style>
  <w:style w:type="paragraph" w:customStyle="1" w:styleId="MTDisplayEquation">
    <w:name w:val="MTDisplayEquation"/>
    <w:basedOn w:val="a"/>
    <w:next w:val="a"/>
    <w:pPr>
      <w:tabs>
        <w:tab w:val="center" w:pos="3960"/>
        <w:tab w:val="right" w:pos="7940"/>
      </w:tabs>
      <w:spacing w:line="440" w:lineRule="exact"/>
      <w:ind w:firstLineChars="200" w:firstLine="480"/>
    </w:pPr>
    <w:rPr>
      <w:sz w:val="24"/>
      <w:szCs w:val="24"/>
    </w:rPr>
  </w:style>
  <w:style w:type="paragraph" w:customStyle="1" w:styleId="Style1">
    <w:name w:val="Style1"/>
    <w:basedOn w:val="a"/>
    <w:next w:val="a"/>
    <w:pPr>
      <w:widowControl/>
      <w:tabs>
        <w:tab w:val="left" w:pos="2805"/>
      </w:tabs>
      <w:ind w:left="2805" w:hanging="1950"/>
      <w:jc w:val="left"/>
    </w:pPr>
    <w:rPr>
      <w:kern w:val="0"/>
      <w:sz w:val="20"/>
      <w:szCs w:val="20"/>
      <w:lang w:val="en-GB" w:eastAsia="en-GB"/>
    </w:rPr>
  </w:style>
  <w:style w:type="paragraph" w:customStyle="1" w:styleId="14">
    <w:name w:val="样式1"/>
    <w:basedOn w:val="a"/>
    <w:pPr>
      <w:autoSpaceDE w:val="0"/>
      <w:autoSpaceDN w:val="0"/>
      <w:adjustRightInd w:val="0"/>
      <w:spacing w:line="440" w:lineRule="exact"/>
      <w:ind w:firstLineChars="200" w:firstLine="480"/>
    </w:pPr>
    <w:rPr>
      <w:sz w:val="24"/>
      <w:szCs w:val="24"/>
    </w:rPr>
  </w:style>
  <w:style w:type="paragraph" w:customStyle="1" w:styleId="ad">
    <w:name w:val="正文呀"/>
    <w:basedOn w:val="a"/>
    <w:link w:val="CharChar"/>
    <w:pPr>
      <w:spacing w:line="312" w:lineRule="atLeast"/>
      <w:ind w:firstLineChars="85" w:firstLine="85"/>
    </w:pPr>
    <w:rPr>
      <w:color w:val="000000"/>
      <w:sz w:val="24"/>
      <w:szCs w:val="24"/>
    </w:rPr>
  </w:style>
  <w:style w:type="paragraph" w:customStyle="1" w:styleId="21">
    <w:name w:val="样式 标题 2节标题1 + (符号) 黑体 小三 黑色"/>
    <w:basedOn w:val="2"/>
    <w:pPr>
      <w:numPr>
        <w:ilvl w:val="1"/>
        <w:numId w:val="1"/>
      </w:numPr>
      <w:tabs>
        <w:tab w:val="left" w:pos="420"/>
      </w:tabs>
      <w:spacing w:beforeLines="0" w:before="260" w:afterLines="0" w:after="260" w:line="415" w:lineRule="auto"/>
    </w:pPr>
    <w:rPr>
      <w:rFonts w:ascii="Arial" w:hAnsi="Arial"/>
      <w:b/>
      <w:color w:val="auto"/>
      <w:szCs w:val="32"/>
    </w:rPr>
  </w:style>
  <w:style w:type="paragraph" w:customStyle="1" w:styleId="3h33rdlevelh313rdlevel1h323rdlevel2h333rdlevel1">
    <w:name w:val="样式 标题 3h33rd levelh313rd level1h323rd level2h333rd level...1"/>
    <w:basedOn w:val="3"/>
    <w:pPr>
      <w:keepNext w:val="0"/>
      <w:spacing w:beforeLines="0" w:afterLines="0" w:line="240" w:lineRule="auto"/>
    </w:pPr>
    <w:rPr>
      <w:rFonts w:cs="宋体"/>
      <w:bCs w:val="0"/>
      <w:color w:val="0000FF"/>
      <w:kern w:val="0"/>
      <w:szCs w:val="20"/>
    </w:rPr>
  </w:style>
  <w:style w:type="paragraph" w:customStyle="1" w:styleId="26">
    <w:name w:val="样式 标题 2节标题 +"/>
    <w:basedOn w:val="2"/>
    <w:pPr>
      <w:spacing w:beforeLines="0" w:before="120" w:afterLines="0" w:after="120" w:line="240" w:lineRule="auto"/>
      <w:ind w:left="4360" w:hanging="578"/>
    </w:pPr>
    <w:rPr>
      <w:b/>
      <w:szCs w:val="20"/>
    </w:rPr>
  </w:style>
  <w:style w:type="paragraph" w:customStyle="1" w:styleId="amy">
    <w:name w:val="amy_图"/>
    <w:basedOn w:val="af2"/>
    <w:pPr>
      <w:tabs>
        <w:tab w:val="center" w:pos="3960"/>
        <w:tab w:val="right" w:pos="7919"/>
      </w:tabs>
      <w:spacing w:before="0" w:after="0"/>
      <w:textAlignment w:val="center"/>
    </w:pPr>
    <w:rPr>
      <w:rFonts w:hAnsi="宋体" w:cs="Times New Roman"/>
    </w:rPr>
  </w:style>
  <w:style w:type="paragraph" w:customStyle="1" w:styleId="BodyText21">
    <w:name w:val="Body Text 21"/>
    <w:basedOn w:val="a"/>
    <w:pPr>
      <w:widowControl/>
    </w:pPr>
    <w:rPr>
      <w:kern w:val="0"/>
      <w:sz w:val="20"/>
      <w:szCs w:val="20"/>
      <w:lang w:eastAsia="ru-RU"/>
    </w:rPr>
  </w:style>
  <w:style w:type="paragraph" w:customStyle="1" w:styleId="amy0">
    <w:name w:val="amy_公式"/>
    <w:basedOn w:val="a"/>
    <w:pPr>
      <w:tabs>
        <w:tab w:val="center" w:pos="4395"/>
        <w:tab w:val="right" w:pos="9072"/>
      </w:tabs>
    </w:pPr>
    <w:rPr>
      <w:sz w:val="24"/>
    </w:rPr>
  </w:style>
  <w:style w:type="paragraph" w:customStyle="1" w:styleId="085">
    <w:name w:val="样式 正文呀 + 首行缩进:  0.85 字符"/>
    <w:basedOn w:val="ad"/>
    <w:link w:val="085CharChar"/>
    <w:pPr>
      <w:spacing w:line="312" w:lineRule="exact"/>
      <w:ind w:firstLineChars="0" w:firstLine="482"/>
    </w:pPr>
    <w:rPr>
      <w:rFonts w:cs="宋体"/>
    </w:rPr>
  </w:style>
  <w:style w:type="paragraph" w:customStyle="1" w:styleId="34">
    <w:name w:val="样式3"/>
    <w:basedOn w:val="30151"/>
  </w:style>
  <w:style w:type="paragraph" w:customStyle="1" w:styleId="amy1">
    <w:name w:val="amy_正文"/>
    <w:basedOn w:val="a"/>
    <w:pPr>
      <w:ind w:firstLineChars="200" w:firstLine="480"/>
    </w:pPr>
    <w:rPr>
      <w:sz w:val="24"/>
    </w:rPr>
  </w:style>
  <w:style w:type="paragraph" w:customStyle="1" w:styleId="215">
    <w:name w:val="样式 标题 2节标题 + 黑色 行距: 1.5 倍行距"/>
    <w:basedOn w:val="2"/>
    <w:pPr>
      <w:spacing w:line="360" w:lineRule="auto"/>
    </w:pPr>
    <w:rPr>
      <w:rFonts w:cs="宋体"/>
      <w:bCs w:val="0"/>
      <w:szCs w:val="20"/>
    </w:rPr>
  </w:style>
  <w:style w:type="paragraph" w:customStyle="1" w:styleId="15">
    <w:name w:val="样式 行距: 1.5 倍行距"/>
    <w:basedOn w:val="a"/>
    <w:pPr>
      <w:spacing w:line="360" w:lineRule="auto"/>
    </w:pPr>
    <w:rPr>
      <w:rFonts w:cs="宋体"/>
      <w:sz w:val="24"/>
      <w:szCs w:val="20"/>
    </w:rPr>
  </w:style>
  <w:style w:type="paragraph" w:customStyle="1" w:styleId="Char5">
    <w:name w:val="Char"/>
    <w:basedOn w:val="a"/>
    <w:rPr>
      <w:rFonts w:ascii="Tahoma" w:hAnsi="Tahoma"/>
      <w:sz w:val="24"/>
      <w:szCs w:val="20"/>
    </w:rPr>
  </w:style>
  <w:style w:type="paragraph" w:customStyle="1" w:styleId="240">
    <w:name w:val="样式 (中文) 黑体 小二 居中 行距: 固定值 24 磅"/>
    <w:basedOn w:val="a"/>
    <w:rsid w:val="006B6F08"/>
    <w:pPr>
      <w:spacing w:line="480" w:lineRule="exact"/>
      <w:jc w:val="center"/>
    </w:pPr>
    <w:rPr>
      <w:rFonts w:eastAsia="黑体" w:cs="宋体"/>
      <w:kern w:val="0"/>
      <w:szCs w:val="20"/>
    </w:rPr>
  </w:style>
  <w:style w:type="paragraph" w:customStyle="1" w:styleId="aff5">
    <w:name w:val="公式编号"/>
    <w:basedOn w:val="a"/>
    <w:qFormat/>
    <w:rsid w:val="00B04A42"/>
    <w:pPr>
      <w:tabs>
        <w:tab w:val="center" w:pos="4760"/>
        <w:tab w:val="right" w:pos="9520"/>
      </w:tabs>
      <w:spacing w:line="440" w:lineRule="exact"/>
      <w:textAlignment w:val="center"/>
    </w:pPr>
    <w:rPr>
      <w:sz w:val="24"/>
    </w:rPr>
  </w:style>
  <w:style w:type="character" w:styleId="aff6">
    <w:name w:val="Placeholder Text"/>
    <w:basedOn w:val="a0"/>
    <w:uiPriority w:val="99"/>
    <w:unhideWhenUsed/>
    <w:rsid w:val="005C1168"/>
    <w:rPr>
      <w:color w:val="808080"/>
    </w:rPr>
  </w:style>
  <w:style w:type="paragraph" w:customStyle="1" w:styleId="aff7">
    <w:name w:val="公式排序"/>
    <w:basedOn w:val="a"/>
    <w:link w:val="Char6"/>
    <w:qFormat/>
    <w:rsid w:val="002535A6"/>
    <w:pPr>
      <w:tabs>
        <w:tab w:val="center" w:pos="4480"/>
        <w:tab w:val="right" w:pos="9520"/>
      </w:tabs>
      <w:textAlignment w:val="center"/>
    </w:pPr>
    <w:rPr>
      <w:sz w:val="24"/>
    </w:rPr>
  </w:style>
  <w:style w:type="character" w:customStyle="1" w:styleId="Char6">
    <w:name w:val="公式排序 Char"/>
    <w:basedOn w:val="a0"/>
    <w:link w:val="aff7"/>
    <w:rsid w:val="002535A6"/>
    <w:rPr>
      <w:kern w:val="2"/>
      <w:sz w:val="24"/>
      <w:szCs w:val="28"/>
    </w:rPr>
  </w:style>
  <w:style w:type="table" w:styleId="aff8">
    <w:name w:val="Table Grid"/>
    <w:basedOn w:val="a1"/>
    <w:rsid w:val="00BD39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5">
    <w:name w:val="Plain Table 3"/>
    <w:basedOn w:val="a1"/>
    <w:uiPriority w:val="43"/>
    <w:rsid w:val="00452DF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7">
    <w:name w:val="Plain Table 2"/>
    <w:basedOn w:val="a1"/>
    <w:uiPriority w:val="42"/>
    <w:rsid w:val="00452DF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f9">
    <w:name w:val="Subtle Emphasis"/>
    <w:basedOn w:val="a0"/>
    <w:uiPriority w:val="19"/>
    <w:qFormat/>
    <w:rsid w:val="00452DFC"/>
    <w:rPr>
      <w:i/>
      <w:iCs/>
      <w:color w:val="404040" w:themeColor="text1" w:themeTint="BF"/>
    </w:rPr>
  </w:style>
  <w:style w:type="character" w:styleId="affa">
    <w:name w:val="Intense Emphasis"/>
    <w:basedOn w:val="a0"/>
    <w:uiPriority w:val="21"/>
    <w:qFormat/>
    <w:rsid w:val="00452DFC"/>
    <w:rPr>
      <w:i/>
      <w:iCs/>
      <w:color w:val="5B9BD5" w:themeColor="accent1"/>
    </w:rPr>
  </w:style>
  <w:style w:type="character" w:styleId="affb">
    <w:name w:val="Subtle Reference"/>
    <w:basedOn w:val="a0"/>
    <w:uiPriority w:val="31"/>
    <w:qFormat/>
    <w:rsid w:val="00452DFC"/>
    <w:rPr>
      <w:smallCaps/>
      <w:color w:val="5A5A5A" w:themeColor="text1" w:themeTint="A5"/>
    </w:rPr>
  </w:style>
  <w:style w:type="character" w:styleId="affc">
    <w:name w:val="Intense Reference"/>
    <w:basedOn w:val="a0"/>
    <w:uiPriority w:val="32"/>
    <w:qFormat/>
    <w:rsid w:val="00452DFC"/>
    <w:rPr>
      <w:b/>
      <w:bCs/>
      <w:smallCaps/>
      <w:color w:val="5B9BD5" w:themeColor="accent1"/>
      <w:spacing w:val="5"/>
    </w:rPr>
  </w:style>
  <w:style w:type="paragraph" w:styleId="affd">
    <w:name w:val="Quote"/>
    <w:basedOn w:val="a"/>
    <w:next w:val="a"/>
    <w:link w:val="Char7"/>
    <w:uiPriority w:val="99"/>
    <w:qFormat/>
    <w:rsid w:val="00452DFC"/>
    <w:pPr>
      <w:spacing w:before="200" w:after="160"/>
      <w:ind w:left="864" w:right="864"/>
      <w:jc w:val="center"/>
    </w:pPr>
    <w:rPr>
      <w:i/>
      <w:iCs/>
      <w:color w:val="404040" w:themeColor="text1" w:themeTint="BF"/>
    </w:rPr>
  </w:style>
  <w:style w:type="character" w:customStyle="1" w:styleId="Char7">
    <w:name w:val="引用 Char"/>
    <w:basedOn w:val="a0"/>
    <w:link w:val="affd"/>
    <w:uiPriority w:val="99"/>
    <w:rsid w:val="00452DFC"/>
    <w:rPr>
      <w:i/>
      <w:iCs/>
      <w:noProof/>
      <w:color w:val="404040" w:themeColor="text1" w:themeTint="BF"/>
      <w:kern w:val="2"/>
      <w:sz w:val="28"/>
      <w:szCs w:val="28"/>
    </w:rPr>
  </w:style>
  <w:style w:type="paragraph" w:styleId="affe">
    <w:name w:val="No Spacing"/>
    <w:uiPriority w:val="99"/>
    <w:qFormat/>
    <w:rsid w:val="00452DFC"/>
    <w:pPr>
      <w:widowControl w:val="0"/>
      <w:jc w:val="both"/>
    </w:pPr>
    <w:rPr>
      <w:noProof/>
      <w:kern w:val="2"/>
      <w:sz w:val="28"/>
      <w:szCs w:val="28"/>
    </w:rPr>
  </w:style>
  <w:style w:type="character" w:styleId="afff">
    <w:name w:val="Book Title"/>
    <w:basedOn w:val="a0"/>
    <w:uiPriority w:val="33"/>
    <w:qFormat/>
    <w:rsid w:val="00452DFC"/>
    <w:rPr>
      <w:b/>
      <w:bCs/>
      <w:i/>
      <w:iCs/>
      <w:spacing w:val="5"/>
    </w:rPr>
  </w:style>
  <w:style w:type="character" w:customStyle="1" w:styleId="Char3">
    <w:name w:val="页眉 Char"/>
    <w:basedOn w:val="a0"/>
    <w:link w:val="af7"/>
    <w:rsid w:val="00583DD7"/>
    <w:rPr>
      <w:noProof/>
      <w:kern w:val="2"/>
      <w:sz w:val="21"/>
      <w:szCs w:val="21"/>
    </w:rPr>
  </w:style>
  <w:style w:type="paragraph" w:styleId="TOC">
    <w:name w:val="TOC Heading"/>
    <w:basedOn w:val="1"/>
    <w:next w:val="a"/>
    <w:uiPriority w:val="39"/>
    <w:unhideWhenUsed/>
    <w:qFormat/>
    <w:rsid w:val="00C83315"/>
    <w:pPr>
      <w:widowControl/>
      <w:spacing w:before="240" w:after="0" w:line="259" w:lineRule="auto"/>
      <w:jc w:val="left"/>
      <w:outlineLvl w:val="9"/>
    </w:pPr>
    <w:rPr>
      <w:rFonts w:asciiTheme="majorHAnsi" w:eastAsiaTheme="majorEastAsia" w:hAnsiTheme="majorHAnsi" w:cstheme="majorBidi"/>
      <w:b w:val="0"/>
      <w:bCs w:val="0"/>
      <w:noProof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4855">
      <w:bodyDiv w:val="1"/>
      <w:marLeft w:val="0"/>
      <w:marRight w:val="0"/>
      <w:marTop w:val="0"/>
      <w:marBottom w:val="0"/>
      <w:divBdr>
        <w:top w:val="none" w:sz="0" w:space="0" w:color="auto"/>
        <w:left w:val="none" w:sz="0" w:space="0" w:color="auto"/>
        <w:bottom w:val="none" w:sz="0" w:space="0" w:color="auto"/>
        <w:right w:val="none" w:sz="0" w:space="0" w:color="auto"/>
      </w:divBdr>
      <w:divsChild>
        <w:div w:id="1929727097">
          <w:marLeft w:val="0"/>
          <w:marRight w:val="0"/>
          <w:marTop w:val="0"/>
          <w:marBottom w:val="0"/>
          <w:divBdr>
            <w:top w:val="none" w:sz="0" w:space="0" w:color="auto"/>
            <w:left w:val="none" w:sz="0" w:space="0" w:color="auto"/>
            <w:bottom w:val="none" w:sz="0" w:space="0" w:color="auto"/>
            <w:right w:val="none" w:sz="0" w:space="0" w:color="auto"/>
          </w:divBdr>
        </w:div>
      </w:divsChild>
    </w:div>
    <w:div w:id="71970030">
      <w:bodyDiv w:val="1"/>
      <w:marLeft w:val="0"/>
      <w:marRight w:val="0"/>
      <w:marTop w:val="0"/>
      <w:marBottom w:val="0"/>
      <w:divBdr>
        <w:top w:val="none" w:sz="0" w:space="0" w:color="auto"/>
        <w:left w:val="none" w:sz="0" w:space="0" w:color="auto"/>
        <w:bottom w:val="none" w:sz="0" w:space="0" w:color="auto"/>
        <w:right w:val="none" w:sz="0" w:space="0" w:color="auto"/>
      </w:divBdr>
      <w:divsChild>
        <w:div w:id="1361390735">
          <w:marLeft w:val="0"/>
          <w:marRight w:val="0"/>
          <w:marTop w:val="0"/>
          <w:marBottom w:val="0"/>
          <w:divBdr>
            <w:top w:val="none" w:sz="0" w:space="0" w:color="auto"/>
            <w:left w:val="none" w:sz="0" w:space="0" w:color="auto"/>
            <w:bottom w:val="none" w:sz="0" w:space="0" w:color="auto"/>
            <w:right w:val="none" w:sz="0" w:space="0" w:color="auto"/>
          </w:divBdr>
        </w:div>
      </w:divsChild>
    </w:div>
    <w:div w:id="290331684">
      <w:bodyDiv w:val="1"/>
      <w:marLeft w:val="0"/>
      <w:marRight w:val="0"/>
      <w:marTop w:val="0"/>
      <w:marBottom w:val="0"/>
      <w:divBdr>
        <w:top w:val="none" w:sz="0" w:space="0" w:color="auto"/>
        <w:left w:val="none" w:sz="0" w:space="0" w:color="auto"/>
        <w:bottom w:val="none" w:sz="0" w:space="0" w:color="auto"/>
        <w:right w:val="none" w:sz="0" w:space="0" w:color="auto"/>
      </w:divBdr>
      <w:divsChild>
        <w:div w:id="1270551227">
          <w:marLeft w:val="0"/>
          <w:marRight w:val="0"/>
          <w:marTop w:val="0"/>
          <w:marBottom w:val="0"/>
          <w:divBdr>
            <w:top w:val="none" w:sz="0" w:space="0" w:color="auto"/>
            <w:left w:val="none" w:sz="0" w:space="0" w:color="auto"/>
            <w:bottom w:val="none" w:sz="0" w:space="0" w:color="auto"/>
            <w:right w:val="none" w:sz="0" w:space="0" w:color="auto"/>
          </w:divBdr>
        </w:div>
      </w:divsChild>
    </w:div>
    <w:div w:id="377825571">
      <w:bodyDiv w:val="1"/>
      <w:marLeft w:val="0"/>
      <w:marRight w:val="0"/>
      <w:marTop w:val="0"/>
      <w:marBottom w:val="0"/>
      <w:divBdr>
        <w:top w:val="none" w:sz="0" w:space="0" w:color="auto"/>
        <w:left w:val="none" w:sz="0" w:space="0" w:color="auto"/>
        <w:bottom w:val="none" w:sz="0" w:space="0" w:color="auto"/>
        <w:right w:val="none" w:sz="0" w:space="0" w:color="auto"/>
      </w:divBdr>
      <w:divsChild>
        <w:div w:id="835266525">
          <w:marLeft w:val="0"/>
          <w:marRight w:val="180"/>
          <w:marTop w:val="0"/>
          <w:marBottom w:val="0"/>
          <w:divBdr>
            <w:top w:val="none" w:sz="0" w:space="0" w:color="auto"/>
            <w:left w:val="none" w:sz="0" w:space="0" w:color="auto"/>
            <w:bottom w:val="none" w:sz="0" w:space="0" w:color="auto"/>
            <w:right w:val="none" w:sz="0" w:space="0" w:color="auto"/>
          </w:divBdr>
        </w:div>
        <w:div w:id="1528982152">
          <w:marLeft w:val="0"/>
          <w:marRight w:val="0"/>
          <w:marTop w:val="0"/>
          <w:marBottom w:val="0"/>
          <w:divBdr>
            <w:top w:val="none" w:sz="0" w:space="0" w:color="auto"/>
            <w:left w:val="none" w:sz="0" w:space="0" w:color="auto"/>
            <w:bottom w:val="none" w:sz="0" w:space="0" w:color="auto"/>
            <w:right w:val="none" w:sz="0" w:space="0" w:color="auto"/>
          </w:divBdr>
        </w:div>
      </w:divsChild>
    </w:div>
    <w:div w:id="497813555">
      <w:bodyDiv w:val="1"/>
      <w:marLeft w:val="0"/>
      <w:marRight w:val="0"/>
      <w:marTop w:val="0"/>
      <w:marBottom w:val="0"/>
      <w:divBdr>
        <w:top w:val="none" w:sz="0" w:space="0" w:color="auto"/>
        <w:left w:val="none" w:sz="0" w:space="0" w:color="auto"/>
        <w:bottom w:val="none" w:sz="0" w:space="0" w:color="auto"/>
        <w:right w:val="none" w:sz="0" w:space="0" w:color="auto"/>
      </w:divBdr>
      <w:divsChild>
        <w:div w:id="98108638">
          <w:marLeft w:val="0"/>
          <w:marRight w:val="0"/>
          <w:marTop w:val="0"/>
          <w:marBottom w:val="0"/>
          <w:divBdr>
            <w:top w:val="none" w:sz="0" w:space="0" w:color="auto"/>
            <w:left w:val="none" w:sz="0" w:space="0" w:color="auto"/>
            <w:bottom w:val="none" w:sz="0" w:space="0" w:color="auto"/>
            <w:right w:val="none" w:sz="0" w:space="0" w:color="auto"/>
          </w:divBdr>
        </w:div>
      </w:divsChild>
    </w:div>
    <w:div w:id="523252353">
      <w:bodyDiv w:val="1"/>
      <w:marLeft w:val="0"/>
      <w:marRight w:val="0"/>
      <w:marTop w:val="0"/>
      <w:marBottom w:val="0"/>
      <w:divBdr>
        <w:top w:val="none" w:sz="0" w:space="0" w:color="auto"/>
        <w:left w:val="none" w:sz="0" w:space="0" w:color="auto"/>
        <w:bottom w:val="none" w:sz="0" w:space="0" w:color="auto"/>
        <w:right w:val="none" w:sz="0" w:space="0" w:color="auto"/>
      </w:divBdr>
      <w:divsChild>
        <w:div w:id="1153985328">
          <w:marLeft w:val="0"/>
          <w:marRight w:val="0"/>
          <w:marTop w:val="0"/>
          <w:marBottom w:val="0"/>
          <w:divBdr>
            <w:top w:val="none" w:sz="0" w:space="0" w:color="auto"/>
            <w:left w:val="none" w:sz="0" w:space="0" w:color="auto"/>
            <w:bottom w:val="none" w:sz="0" w:space="0" w:color="auto"/>
            <w:right w:val="none" w:sz="0" w:space="0" w:color="auto"/>
          </w:divBdr>
        </w:div>
      </w:divsChild>
    </w:div>
    <w:div w:id="526255395">
      <w:bodyDiv w:val="1"/>
      <w:marLeft w:val="0"/>
      <w:marRight w:val="0"/>
      <w:marTop w:val="0"/>
      <w:marBottom w:val="0"/>
      <w:divBdr>
        <w:top w:val="none" w:sz="0" w:space="0" w:color="auto"/>
        <w:left w:val="none" w:sz="0" w:space="0" w:color="auto"/>
        <w:bottom w:val="none" w:sz="0" w:space="0" w:color="auto"/>
        <w:right w:val="none" w:sz="0" w:space="0" w:color="auto"/>
      </w:divBdr>
      <w:divsChild>
        <w:div w:id="1154906355">
          <w:marLeft w:val="0"/>
          <w:marRight w:val="0"/>
          <w:marTop w:val="0"/>
          <w:marBottom w:val="0"/>
          <w:divBdr>
            <w:top w:val="none" w:sz="0" w:space="0" w:color="auto"/>
            <w:left w:val="none" w:sz="0" w:space="0" w:color="auto"/>
            <w:bottom w:val="none" w:sz="0" w:space="0" w:color="auto"/>
            <w:right w:val="none" w:sz="0" w:space="0" w:color="auto"/>
          </w:divBdr>
        </w:div>
      </w:divsChild>
    </w:div>
    <w:div w:id="894583313">
      <w:bodyDiv w:val="1"/>
      <w:marLeft w:val="0"/>
      <w:marRight w:val="0"/>
      <w:marTop w:val="0"/>
      <w:marBottom w:val="0"/>
      <w:divBdr>
        <w:top w:val="none" w:sz="0" w:space="0" w:color="auto"/>
        <w:left w:val="none" w:sz="0" w:space="0" w:color="auto"/>
        <w:bottom w:val="none" w:sz="0" w:space="0" w:color="auto"/>
        <w:right w:val="none" w:sz="0" w:space="0" w:color="auto"/>
      </w:divBdr>
      <w:divsChild>
        <w:div w:id="682560198">
          <w:marLeft w:val="0"/>
          <w:marRight w:val="0"/>
          <w:marTop w:val="0"/>
          <w:marBottom w:val="0"/>
          <w:divBdr>
            <w:top w:val="none" w:sz="0" w:space="0" w:color="auto"/>
            <w:left w:val="none" w:sz="0" w:space="0" w:color="auto"/>
            <w:bottom w:val="none" w:sz="0" w:space="0" w:color="auto"/>
            <w:right w:val="none" w:sz="0" w:space="0" w:color="auto"/>
          </w:divBdr>
        </w:div>
      </w:divsChild>
    </w:div>
    <w:div w:id="1084910317">
      <w:bodyDiv w:val="1"/>
      <w:marLeft w:val="0"/>
      <w:marRight w:val="0"/>
      <w:marTop w:val="0"/>
      <w:marBottom w:val="0"/>
      <w:divBdr>
        <w:top w:val="none" w:sz="0" w:space="0" w:color="auto"/>
        <w:left w:val="none" w:sz="0" w:space="0" w:color="auto"/>
        <w:bottom w:val="none" w:sz="0" w:space="0" w:color="auto"/>
        <w:right w:val="none" w:sz="0" w:space="0" w:color="auto"/>
      </w:divBdr>
      <w:divsChild>
        <w:div w:id="1269922989">
          <w:marLeft w:val="0"/>
          <w:marRight w:val="0"/>
          <w:marTop w:val="0"/>
          <w:marBottom w:val="0"/>
          <w:divBdr>
            <w:top w:val="none" w:sz="0" w:space="0" w:color="auto"/>
            <w:left w:val="none" w:sz="0" w:space="0" w:color="auto"/>
            <w:bottom w:val="none" w:sz="0" w:space="0" w:color="auto"/>
            <w:right w:val="none" w:sz="0" w:space="0" w:color="auto"/>
          </w:divBdr>
        </w:div>
      </w:divsChild>
    </w:div>
    <w:div w:id="1279138739">
      <w:bodyDiv w:val="1"/>
      <w:marLeft w:val="0"/>
      <w:marRight w:val="0"/>
      <w:marTop w:val="0"/>
      <w:marBottom w:val="0"/>
      <w:divBdr>
        <w:top w:val="none" w:sz="0" w:space="0" w:color="auto"/>
        <w:left w:val="none" w:sz="0" w:space="0" w:color="auto"/>
        <w:bottom w:val="none" w:sz="0" w:space="0" w:color="auto"/>
        <w:right w:val="none" w:sz="0" w:space="0" w:color="auto"/>
      </w:divBdr>
      <w:divsChild>
        <w:div w:id="716974019">
          <w:marLeft w:val="0"/>
          <w:marRight w:val="0"/>
          <w:marTop w:val="0"/>
          <w:marBottom w:val="0"/>
          <w:divBdr>
            <w:top w:val="none" w:sz="0" w:space="0" w:color="auto"/>
            <w:left w:val="none" w:sz="0" w:space="0" w:color="auto"/>
            <w:bottom w:val="none" w:sz="0" w:space="0" w:color="auto"/>
            <w:right w:val="none" w:sz="0" w:space="0" w:color="auto"/>
          </w:divBdr>
        </w:div>
      </w:divsChild>
    </w:div>
    <w:div w:id="1283071643">
      <w:bodyDiv w:val="1"/>
      <w:marLeft w:val="0"/>
      <w:marRight w:val="0"/>
      <w:marTop w:val="0"/>
      <w:marBottom w:val="0"/>
      <w:divBdr>
        <w:top w:val="none" w:sz="0" w:space="0" w:color="auto"/>
        <w:left w:val="none" w:sz="0" w:space="0" w:color="auto"/>
        <w:bottom w:val="none" w:sz="0" w:space="0" w:color="auto"/>
        <w:right w:val="none" w:sz="0" w:space="0" w:color="auto"/>
      </w:divBdr>
      <w:divsChild>
        <w:div w:id="478613832">
          <w:marLeft w:val="0"/>
          <w:marRight w:val="0"/>
          <w:marTop w:val="0"/>
          <w:marBottom w:val="0"/>
          <w:divBdr>
            <w:top w:val="none" w:sz="0" w:space="0" w:color="auto"/>
            <w:left w:val="none" w:sz="0" w:space="0" w:color="auto"/>
            <w:bottom w:val="none" w:sz="0" w:space="0" w:color="auto"/>
            <w:right w:val="none" w:sz="0" w:space="0" w:color="auto"/>
          </w:divBdr>
        </w:div>
      </w:divsChild>
    </w:div>
    <w:div w:id="1539976966">
      <w:bodyDiv w:val="1"/>
      <w:marLeft w:val="0"/>
      <w:marRight w:val="0"/>
      <w:marTop w:val="0"/>
      <w:marBottom w:val="0"/>
      <w:divBdr>
        <w:top w:val="none" w:sz="0" w:space="0" w:color="auto"/>
        <w:left w:val="none" w:sz="0" w:space="0" w:color="auto"/>
        <w:bottom w:val="none" w:sz="0" w:space="0" w:color="auto"/>
        <w:right w:val="none" w:sz="0" w:space="0" w:color="auto"/>
      </w:divBdr>
      <w:divsChild>
        <w:div w:id="1865900523">
          <w:marLeft w:val="0"/>
          <w:marRight w:val="0"/>
          <w:marTop w:val="0"/>
          <w:marBottom w:val="0"/>
          <w:divBdr>
            <w:top w:val="none" w:sz="0" w:space="0" w:color="auto"/>
            <w:left w:val="none" w:sz="0" w:space="0" w:color="auto"/>
            <w:bottom w:val="none" w:sz="0" w:space="0" w:color="auto"/>
            <w:right w:val="none" w:sz="0" w:space="0" w:color="auto"/>
          </w:divBdr>
        </w:div>
      </w:divsChild>
    </w:div>
    <w:div w:id="1660380757">
      <w:bodyDiv w:val="1"/>
      <w:marLeft w:val="0"/>
      <w:marRight w:val="0"/>
      <w:marTop w:val="0"/>
      <w:marBottom w:val="0"/>
      <w:divBdr>
        <w:top w:val="none" w:sz="0" w:space="0" w:color="auto"/>
        <w:left w:val="none" w:sz="0" w:space="0" w:color="auto"/>
        <w:bottom w:val="none" w:sz="0" w:space="0" w:color="auto"/>
        <w:right w:val="none" w:sz="0" w:space="0" w:color="auto"/>
      </w:divBdr>
      <w:divsChild>
        <w:div w:id="308678210">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99" Type="http://schemas.openxmlformats.org/officeDocument/2006/relationships/image" Target="media/image146.wmf"/><Relationship Id="rId21" Type="http://schemas.openxmlformats.org/officeDocument/2006/relationships/header" Target="header6.xml"/><Relationship Id="rId63" Type="http://schemas.openxmlformats.org/officeDocument/2006/relationships/oleObject" Target="embeddings/oleObject19.bin"/><Relationship Id="rId159" Type="http://schemas.openxmlformats.org/officeDocument/2006/relationships/image" Target="media/image72.wmf"/><Relationship Id="rId324" Type="http://schemas.openxmlformats.org/officeDocument/2006/relationships/image" Target="media/image158.wmf"/><Relationship Id="rId366" Type="http://schemas.openxmlformats.org/officeDocument/2006/relationships/image" Target="media/image189.wmf"/><Relationship Id="rId170" Type="http://schemas.openxmlformats.org/officeDocument/2006/relationships/image" Target="media/image80.emf"/><Relationship Id="rId226" Type="http://schemas.openxmlformats.org/officeDocument/2006/relationships/oleObject" Target="embeddings/oleObject93.bin"/><Relationship Id="rId433" Type="http://schemas.openxmlformats.org/officeDocument/2006/relationships/package" Target="embeddings/Microsoft_Visio___11.vsdx"/><Relationship Id="rId268" Type="http://schemas.openxmlformats.org/officeDocument/2006/relationships/image" Target="media/image131.wmf"/><Relationship Id="rId32" Type="http://schemas.openxmlformats.org/officeDocument/2006/relationships/oleObject" Target="embeddings/oleObject3.bin"/><Relationship Id="rId74" Type="http://schemas.openxmlformats.org/officeDocument/2006/relationships/image" Target="media/image32.wmf"/><Relationship Id="rId128" Type="http://schemas.openxmlformats.org/officeDocument/2006/relationships/oleObject" Target="embeddings/oleObject52.bin"/><Relationship Id="rId335" Type="http://schemas.openxmlformats.org/officeDocument/2006/relationships/image" Target="media/image167.PNG"/><Relationship Id="rId377" Type="http://schemas.openxmlformats.org/officeDocument/2006/relationships/oleObject" Target="embeddings/oleObject153.bin"/><Relationship Id="rId5" Type="http://schemas.openxmlformats.org/officeDocument/2006/relationships/webSettings" Target="webSettings.xml"/><Relationship Id="rId181" Type="http://schemas.openxmlformats.org/officeDocument/2006/relationships/image" Target="media/image88.wmf"/><Relationship Id="rId237" Type="http://schemas.openxmlformats.org/officeDocument/2006/relationships/image" Target="media/image115.wmf"/><Relationship Id="rId402" Type="http://schemas.openxmlformats.org/officeDocument/2006/relationships/image" Target="media/image209.PNG"/><Relationship Id="rId279" Type="http://schemas.openxmlformats.org/officeDocument/2006/relationships/image" Target="media/image136.wmf"/><Relationship Id="rId444" Type="http://schemas.openxmlformats.org/officeDocument/2006/relationships/oleObject" Target="embeddings/oleObject182.bin"/><Relationship Id="rId43" Type="http://schemas.openxmlformats.org/officeDocument/2006/relationships/image" Target="media/image17.wmf"/><Relationship Id="rId139" Type="http://schemas.openxmlformats.org/officeDocument/2006/relationships/oleObject" Target="embeddings/oleObject59.bin"/><Relationship Id="rId290" Type="http://schemas.openxmlformats.org/officeDocument/2006/relationships/oleObject" Target="embeddings/oleObject124.bin"/><Relationship Id="rId304" Type="http://schemas.openxmlformats.org/officeDocument/2006/relationships/image" Target="media/image148.wmf"/><Relationship Id="rId346" Type="http://schemas.openxmlformats.org/officeDocument/2006/relationships/image" Target="media/image178.PNG"/><Relationship Id="rId388" Type="http://schemas.openxmlformats.org/officeDocument/2006/relationships/image" Target="media/image201.PNG"/><Relationship Id="rId85" Type="http://schemas.openxmlformats.org/officeDocument/2006/relationships/oleObject" Target="embeddings/oleObject30.bin"/><Relationship Id="rId150" Type="http://schemas.openxmlformats.org/officeDocument/2006/relationships/oleObject" Target="embeddings/oleObject65.bin"/><Relationship Id="rId192" Type="http://schemas.openxmlformats.org/officeDocument/2006/relationships/oleObject" Target="embeddings/oleObject75.bin"/><Relationship Id="rId206" Type="http://schemas.openxmlformats.org/officeDocument/2006/relationships/oleObject" Target="embeddings/oleObject82.bin"/><Relationship Id="rId413" Type="http://schemas.openxmlformats.org/officeDocument/2006/relationships/image" Target="media/image215.wmf"/><Relationship Id="rId248" Type="http://schemas.openxmlformats.org/officeDocument/2006/relationships/image" Target="media/image121.PNG"/><Relationship Id="rId455" Type="http://schemas.openxmlformats.org/officeDocument/2006/relationships/image" Target="media/image236.PNG"/><Relationship Id="rId12" Type="http://schemas.openxmlformats.org/officeDocument/2006/relationships/footer" Target="footer1.xml"/><Relationship Id="rId108" Type="http://schemas.openxmlformats.org/officeDocument/2006/relationships/oleObject" Target="embeddings/oleObject42.bin"/><Relationship Id="rId315" Type="http://schemas.openxmlformats.org/officeDocument/2006/relationships/oleObject" Target="embeddings/oleObject137.bin"/><Relationship Id="rId357" Type="http://schemas.openxmlformats.org/officeDocument/2006/relationships/oleObject" Target="embeddings/oleObject147.bin"/><Relationship Id="rId54" Type="http://schemas.openxmlformats.org/officeDocument/2006/relationships/oleObject" Target="embeddings/oleObject14.bin"/><Relationship Id="rId96" Type="http://schemas.openxmlformats.org/officeDocument/2006/relationships/oleObject" Target="embeddings/oleObject36.bin"/><Relationship Id="rId161" Type="http://schemas.openxmlformats.org/officeDocument/2006/relationships/image" Target="media/image73.png"/><Relationship Id="rId217" Type="http://schemas.openxmlformats.org/officeDocument/2006/relationships/oleObject" Target="embeddings/oleObject88.bin"/><Relationship Id="rId399" Type="http://schemas.openxmlformats.org/officeDocument/2006/relationships/image" Target="media/image207.wmf"/><Relationship Id="rId259" Type="http://schemas.openxmlformats.org/officeDocument/2006/relationships/image" Target="media/image127.wmf"/><Relationship Id="rId424" Type="http://schemas.openxmlformats.org/officeDocument/2006/relationships/image" Target="media/image220.PNG"/><Relationship Id="rId23" Type="http://schemas.openxmlformats.org/officeDocument/2006/relationships/package" Target="embeddings/Microsoft_Visio___2.vsdx"/><Relationship Id="rId119" Type="http://schemas.openxmlformats.org/officeDocument/2006/relationships/image" Target="media/image54.wmf"/><Relationship Id="rId270" Type="http://schemas.openxmlformats.org/officeDocument/2006/relationships/image" Target="media/image132.wmf"/><Relationship Id="rId326" Type="http://schemas.openxmlformats.org/officeDocument/2006/relationships/oleObject" Target="embeddings/oleObject143.bin"/><Relationship Id="rId44" Type="http://schemas.openxmlformats.org/officeDocument/2006/relationships/oleObject" Target="embeddings/oleObject9.bin"/><Relationship Id="rId65" Type="http://schemas.openxmlformats.org/officeDocument/2006/relationships/oleObject" Target="embeddings/oleObject20.bin"/><Relationship Id="rId86" Type="http://schemas.openxmlformats.org/officeDocument/2006/relationships/image" Target="media/image38.wmf"/><Relationship Id="rId130" Type="http://schemas.openxmlformats.org/officeDocument/2006/relationships/oleObject" Target="embeddings/oleObject54.bin"/><Relationship Id="rId151" Type="http://schemas.openxmlformats.org/officeDocument/2006/relationships/image" Target="media/image68.wmf"/><Relationship Id="rId368" Type="http://schemas.openxmlformats.org/officeDocument/2006/relationships/image" Target="media/image190.wmf"/><Relationship Id="rId389" Type="http://schemas.openxmlformats.org/officeDocument/2006/relationships/image" Target="media/image202.wmf"/><Relationship Id="rId172" Type="http://schemas.openxmlformats.org/officeDocument/2006/relationships/oleObject" Target="embeddings/Microsoft_Visio_2003-2010___3.vsd"/><Relationship Id="rId193" Type="http://schemas.openxmlformats.org/officeDocument/2006/relationships/image" Target="media/image94.wmf"/><Relationship Id="rId207" Type="http://schemas.openxmlformats.org/officeDocument/2006/relationships/image" Target="media/image101.wmf"/><Relationship Id="rId228" Type="http://schemas.openxmlformats.org/officeDocument/2006/relationships/oleObject" Target="embeddings/oleObject94.bin"/><Relationship Id="rId249" Type="http://schemas.openxmlformats.org/officeDocument/2006/relationships/image" Target="media/image122.wmf"/><Relationship Id="rId414" Type="http://schemas.openxmlformats.org/officeDocument/2006/relationships/oleObject" Target="embeddings/oleObject169.bin"/><Relationship Id="rId435" Type="http://schemas.openxmlformats.org/officeDocument/2006/relationships/package" Target="embeddings/Microsoft_Visio___12.vsdx"/><Relationship Id="rId456" Type="http://schemas.openxmlformats.org/officeDocument/2006/relationships/image" Target="media/image237.PNG"/><Relationship Id="rId13" Type="http://schemas.openxmlformats.org/officeDocument/2006/relationships/footer" Target="footer2.xml"/><Relationship Id="rId109" Type="http://schemas.openxmlformats.org/officeDocument/2006/relationships/image" Target="media/image49.wmf"/><Relationship Id="rId260" Type="http://schemas.openxmlformats.org/officeDocument/2006/relationships/oleObject" Target="embeddings/oleObject109.bin"/><Relationship Id="rId281" Type="http://schemas.openxmlformats.org/officeDocument/2006/relationships/image" Target="media/image137.wmf"/><Relationship Id="rId316" Type="http://schemas.openxmlformats.org/officeDocument/2006/relationships/image" Target="media/image154.wmf"/><Relationship Id="rId337" Type="http://schemas.openxmlformats.org/officeDocument/2006/relationships/image" Target="media/image169.PNG"/><Relationship Id="rId34" Type="http://schemas.openxmlformats.org/officeDocument/2006/relationships/oleObject" Target="embeddings/oleObject4.bin"/><Relationship Id="rId55" Type="http://schemas.openxmlformats.org/officeDocument/2006/relationships/image" Target="media/image23.wmf"/><Relationship Id="rId76" Type="http://schemas.openxmlformats.org/officeDocument/2006/relationships/image" Target="media/image33.wmf"/><Relationship Id="rId97" Type="http://schemas.openxmlformats.org/officeDocument/2006/relationships/image" Target="media/image43.wmf"/><Relationship Id="rId120" Type="http://schemas.openxmlformats.org/officeDocument/2006/relationships/oleObject" Target="embeddings/oleObject48.bin"/><Relationship Id="rId141" Type="http://schemas.openxmlformats.org/officeDocument/2006/relationships/image" Target="media/image63.wmf"/><Relationship Id="rId358" Type="http://schemas.openxmlformats.org/officeDocument/2006/relationships/image" Target="media/image184.wmf"/><Relationship Id="rId379" Type="http://schemas.openxmlformats.org/officeDocument/2006/relationships/oleObject" Target="embeddings/oleObject154.bin"/><Relationship Id="rId7" Type="http://schemas.openxmlformats.org/officeDocument/2006/relationships/endnotes" Target="endnotes.xml"/><Relationship Id="rId162" Type="http://schemas.openxmlformats.org/officeDocument/2006/relationships/image" Target="media/image74.emf"/><Relationship Id="rId183" Type="http://schemas.openxmlformats.org/officeDocument/2006/relationships/image" Target="media/image89.emf"/><Relationship Id="rId218" Type="http://schemas.openxmlformats.org/officeDocument/2006/relationships/oleObject" Target="embeddings/oleObject89.bin"/><Relationship Id="rId239" Type="http://schemas.openxmlformats.org/officeDocument/2006/relationships/image" Target="media/image116.wmf"/><Relationship Id="rId390" Type="http://schemas.openxmlformats.org/officeDocument/2006/relationships/oleObject" Target="embeddings/oleObject159.bin"/><Relationship Id="rId404" Type="http://schemas.openxmlformats.org/officeDocument/2006/relationships/oleObject" Target="embeddings/oleObject165.bin"/><Relationship Id="rId425" Type="http://schemas.openxmlformats.org/officeDocument/2006/relationships/image" Target="media/image221.PNG"/><Relationship Id="rId446" Type="http://schemas.openxmlformats.org/officeDocument/2006/relationships/oleObject" Target="embeddings/oleObject184.bin"/><Relationship Id="rId250" Type="http://schemas.openxmlformats.org/officeDocument/2006/relationships/oleObject" Target="embeddings/oleObject104.bin"/><Relationship Id="rId271" Type="http://schemas.openxmlformats.org/officeDocument/2006/relationships/oleObject" Target="embeddings/oleObject115.bin"/><Relationship Id="rId292" Type="http://schemas.openxmlformats.org/officeDocument/2006/relationships/oleObject" Target="embeddings/oleObject125.bin"/><Relationship Id="rId306" Type="http://schemas.openxmlformats.org/officeDocument/2006/relationships/image" Target="media/image149.wmf"/><Relationship Id="rId24" Type="http://schemas.openxmlformats.org/officeDocument/2006/relationships/image" Target="media/image6.emf"/><Relationship Id="rId45" Type="http://schemas.openxmlformats.org/officeDocument/2006/relationships/image" Target="media/image18.wmf"/><Relationship Id="rId66" Type="http://schemas.openxmlformats.org/officeDocument/2006/relationships/image" Target="media/image28.wmf"/><Relationship Id="rId87" Type="http://schemas.openxmlformats.org/officeDocument/2006/relationships/oleObject" Target="embeddings/oleObject31.bin"/><Relationship Id="rId110" Type="http://schemas.openxmlformats.org/officeDocument/2006/relationships/oleObject" Target="embeddings/oleObject43.bin"/><Relationship Id="rId131" Type="http://schemas.openxmlformats.org/officeDocument/2006/relationships/image" Target="media/image59.wmf"/><Relationship Id="rId327" Type="http://schemas.openxmlformats.org/officeDocument/2006/relationships/image" Target="media/image159.PNG"/><Relationship Id="rId348" Type="http://schemas.openxmlformats.org/officeDocument/2006/relationships/image" Target="media/image179.emf"/><Relationship Id="rId369" Type="http://schemas.openxmlformats.org/officeDocument/2006/relationships/oleObject" Target="embeddings/oleObject150.bin"/><Relationship Id="rId152" Type="http://schemas.openxmlformats.org/officeDocument/2006/relationships/oleObject" Target="embeddings/oleObject66.bin"/><Relationship Id="rId173" Type="http://schemas.openxmlformats.org/officeDocument/2006/relationships/image" Target="media/image82.PNG"/><Relationship Id="rId194" Type="http://schemas.openxmlformats.org/officeDocument/2006/relationships/oleObject" Target="embeddings/oleObject76.bin"/><Relationship Id="rId208" Type="http://schemas.openxmlformats.org/officeDocument/2006/relationships/oleObject" Target="embeddings/oleObject83.bin"/><Relationship Id="rId229" Type="http://schemas.openxmlformats.org/officeDocument/2006/relationships/image" Target="media/image111.wmf"/><Relationship Id="rId380" Type="http://schemas.openxmlformats.org/officeDocument/2006/relationships/image" Target="media/image197.wmf"/><Relationship Id="rId415" Type="http://schemas.openxmlformats.org/officeDocument/2006/relationships/image" Target="media/image216.wmf"/><Relationship Id="rId436" Type="http://schemas.openxmlformats.org/officeDocument/2006/relationships/image" Target="media/image227.emf"/><Relationship Id="rId457" Type="http://schemas.openxmlformats.org/officeDocument/2006/relationships/image" Target="media/image238.PNG"/><Relationship Id="rId240" Type="http://schemas.openxmlformats.org/officeDocument/2006/relationships/oleObject" Target="embeddings/oleObject100.bin"/><Relationship Id="rId261" Type="http://schemas.openxmlformats.org/officeDocument/2006/relationships/image" Target="media/image128.wmf"/><Relationship Id="rId14" Type="http://schemas.openxmlformats.org/officeDocument/2006/relationships/header" Target="header5.xml"/><Relationship Id="rId35" Type="http://schemas.openxmlformats.org/officeDocument/2006/relationships/image" Target="media/image13.wmf"/><Relationship Id="rId56" Type="http://schemas.openxmlformats.org/officeDocument/2006/relationships/oleObject" Target="embeddings/oleObject15.bin"/><Relationship Id="rId77" Type="http://schemas.openxmlformats.org/officeDocument/2006/relationships/oleObject" Target="embeddings/oleObject26.bin"/><Relationship Id="rId100" Type="http://schemas.openxmlformats.org/officeDocument/2006/relationships/oleObject" Target="embeddings/oleObject38.bin"/><Relationship Id="rId282" Type="http://schemas.openxmlformats.org/officeDocument/2006/relationships/oleObject" Target="embeddings/oleObject121.bin"/><Relationship Id="rId317" Type="http://schemas.openxmlformats.org/officeDocument/2006/relationships/oleObject" Target="embeddings/oleObject138.bin"/><Relationship Id="rId338" Type="http://schemas.openxmlformats.org/officeDocument/2006/relationships/image" Target="media/image170.PNG"/><Relationship Id="rId359" Type="http://schemas.openxmlformats.org/officeDocument/2006/relationships/oleObject" Target="embeddings/oleObject148.bin"/><Relationship Id="rId8" Type="http://schemas.openxmlformats.org/officeDocument/2006/relationships/header" Target="header1.xml"/><Relationship Id="rId98" Type="http://schemas.openxmlformats.org/officeDocument/2006/relationships/oleObject" Target="embeddings/oleObject37.bin"/><Relationship Id="rId121" Type="http://schemas.openxmlformats.org/officeDocument/2006/relationships/image" Target="media/image55.wmf"/><Relationship Id="rId142" Type="http://schemas.openxmlformats.org/officeDocument/2006/relationships/oleObject" Target="embeddings/oleObject61.bin"/><Relationship Id="rId163" Type="http://schemas.openxmlformats.org/officeDocument/2006/relationships/image" Target="media/image75.emf"/><Relationship Id="rId184" Type="http://schemas.openxmlformats.org/officeDocument/2006/relationships/package" Target="embeddings/Microsoft_Visio___5.vsdx"/><Relationship Id="rId219" Type="http://schemas.openxmlformats.org/officeDocument/2006/relationships/image" Target="media/image106.wmf"/><Relationship Id="rId370" Type="http://schemas.openxmlformats.org/officeDocument/2006/relationships/image" Target="media/image191.wmf"/><Relationship Id="rId391" Type="http://schemas.openxmlformats.org/officeDocument/2006/relationships/image" Target="media/image203.wmf"/><Relationship Id="rId405" Type="http://schemas.openxmlformats.org/officeDocument/2006/relationships/image" Target="media/image211.wmf"/><Relationship Id="rId426" Type="http://schemas.openxmlformats.org/officeDocument/2006/relationships/image" Target="media/image222.wmf"/><Relationship Id="rId447" Type="http://schemas.openxmlformats.org/officeDocument/2006/relationships/image" Target="media/image230.PNG"/><Relationship Id="rId230" Type="http://schemas.openxmlformats.org/officeDocument/2006/relationships/oleObject" Target="embeddings/oleObject95.bin"/><Relationship Id="rId251" Type="http://schemas.openxmlformats.org/officeDocument/2006/relationships/image" Target="media/image123.wmf"/><Relationship Id="rId25" Type="http://schemas.openxmlformats.org/officeDocument/2006/relationships/package" Target="embeddings/Microsoft_Visio___3.vsdx"/><Relationship Id="rId46" Type="http://schemas.openxmlformats.org/officeDocument/2006/relationships/oleObject" Target="embeddings/oleObject10.bin"/><Relationship Id="rId67" Type="http://schemas.openxmlformats.org/officeDocument/2006/relationships/oleObject" Target="embeddings/oleObject21.bin"/><Relationship Id="rId272" Type="http://schemas.openxmlformats.org/officeDocument/2006/relationships/image" Target="media/image133.wmf"/><Relationship Id="rId293" Type="http://schemas.openxmlformats.org/officeDocument/2006/relationships/image" Target="media/image143.wmf"/><Relationship Id="rId307" Type="http://schemas.openxmlformats.org/officeDocument/2006/relationships/oleObject" Target="embeddings/oleObject133.bin"/><Relationship Id="rId328" Type="http://schemas.openxmlformats.org/officeDocument/2006/relationships/image" Target="media/image160.PNG"/><Relationship Id="rId349" Type="http://schemas.openxmlformats.org/officeDocument/2006/relationships/package" Target="embeddings/Microsoft_Visio___7.vsdx"/><Relationship Id="rId88" Type="http://schemas.openxmlformats.org/officeDocument/2006/relationships/image" Target="media/image39.wmf"/><Relationship Id="rId111" Type="http://schemas.openxmlformats.org/officeDocument/2006/relationships/image" Target="media/image50.wmf"/><Relationship Id="rId132" Type="http://schemas.openxmlformats.org/officeDocument/2006/relationships/oleObject" Target="embeddings/oleObject55.bin"/><Relationship Id="rId153" Type="http://schemas.openxmlformats.org/officeDocument/2006/relationships/image" Target="media/image69.wmf"/><Relationship Id="rId174" Type="http://schemas.openxmlformats.org/officeDocument/2006/relationships/image" Target="media/image83.PNG"/><Relationship Id="rId195" Type="http://schemas.openxmlformats.org/officeDocument/2006/relationships/image" Target="media/image95.wmf"/><Relationship Id="rId209" Type="http://schemas.openxmlformats.org/officeDocument/2006/relationships/oleObject" Target="embeddings/oleObject84.bin"/><Relationship Id="rId360" Type="http://schemas.openxmlformats.org/officeDocument/2006/relationships/image" Target="media/image185.emf"/><Relationship Id="rId381" Type="http://schemas.openxmlformats.org/officeDocument/2006/relationships/oleObject" Target="embeddings/oleObject155.bin"/><Relationship Id="rId416" Type="http://schemas.openxmlformats.org/officeDocument/2006/relationships/oleObject" Target="embeddings/oleObject170.bin"/><Relationship Id="rId220" Type="http://schemas.openxmlformats.org/officeDocument/2006/relationships/oleObject" Target="embeddings/oleObject90.bin"/><Relationship Id="rId241" Type="http://schemas.openxmlformats.org/officeDocument/2006/relationships/image" Target="media/image117.wmf"/><Relationship Id="rId437" Type="http://schemas.openxmlformats.org/officeDocument/2006/relationships/package" Target="embeddings/Microsoft_Visio___13.vsdx"/><Relationship Id="rId458" Type="http://schemas.openxmlformats.org/officeDocument/2006/relationships/image" Target="media/image239.PNG"/><Relationship Id="rId15" Type="http://schemas.openxmlformats.org/officeDocument/2006/relationships/image" Target="media/image1.png"/><Relationship Id="rId36" Type="http://schemas.openxmlformats.org/officeDocument/2006/relationships/oleObject" Target="embeddings/oleObject5.bin"/><Relationship Id="rId57" Type="http://schemas.openxmlformats.org/officeDocument/2006/relationships/oleObject" Target="embeddings/oleObject16.bin"/><Relationship Id="rId262" Type="http://schemas.openxmlformats.org/officeDocument/2006/relationships/oleObject" Target="embeddings/oleObject110.bin"/><Relationship Id="rId283" Type="http://schemas.openxmlformats.org/officeDocument/2006/relationships/image" Target="media/image138.wmf"/><Relationship Id="rId318" Type="http://schemas.openxmlformats.org/officeDocument/2006/relationships/image" Target="media/image155.wmf"/><Relationship Id="rId339" Type="http://schemas.openxmlformats.org/officeDocument/2006/relationships/image" Target="media/image171.PNG"/><Relationship Id="rId78" Type="http://schemas.openxmlformats.org/officeDocument/2006/relationships/image" Target="media/image34.wmf"/><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oleObject" Target="embeddings/oleObject49.bin"/><Relationship Id="rId143" Type="http://schemas.openxmlformats.org/officeDocument/2006/relationships/oleObject" Target="embeddings/oleObject62.bin"/><Relationship Id="rId164" Type="http://schemas.openxmlformats.org/officeDocument/2006/relationships/oleObject" Target="embeddings/Microsoft_Visio_2003-2010___1.vsd"/><Relationship Id="rId185" Type="http://schemas.openxmlformats.org/officeDocument/2006/relationships/image" Target="media/image90.wmf"/><Relationship Id="rId350" Type="http://schemas.openxmlformats.org/officeDocument/2006/relationships/image" Target="media/image180.wmf"/><Relationship Id="rId371" Type="http://schemas.openxmlformats.org/officeDocument/2006/relationships/oleObject" Target="embeddings/oleObject151.bin"/><Relationship Id="rId406" Type="http://schemas.openxmlformats.org/officeDocument/2006/relationships/oleObject" Target="embeddings/oleObject166.bin"/><Relationship Id="rId9" Type="http://schemas.openxmlformats.org/officeDocument/2006/relationships/header" Target="header2.xml"/><Relationship Id="rId210" Type="http://schemas.openxmlformats.org/officeDocument/2006/relationships/image" Target="media/image102.wmf"/><Relationship Id="rId392" Type="http://schemas.openxmlformats.org/officeDocument/2006/relationships/oleObject" Target="embeddings/oleObject160.bin"/><Relationship Id="rId427" Type="http://schemas.openxmlformats.org/officeDocument/2006/relationships/oleObject" Target="embeddings/oleObject175.bin"/><Relationship Id="rId448" Type="http://schemas.openxmlformats.org/officeDocument/2006/relationships/image" Target="media/image231.PNG"/><Relationship Id="rId26" Type="http://schemas.openxmlformats.org/officeDocument/2006/relationships/image" Target="media/image7.wmf"/><Relationship Id="rId231" Type="http://schemas.openxmlformats.org/officeDocument/2006/relationships/image" Target="media/image112.wmf"/><Relationship Id="rId252" Type="http://schemas.openxmlformats.org/officeDocument/2006/relationships/oleObject" Target="embeddings/oleObject105.bin"/><Relationship Id="rId273" Type="http://schemas.openxmlformats.org/officeDocument/2006/relationships/oleObject" Target="embeddings/oleObject116.bin"/><Relationship Id="rId294" Type="http://schemas.openxmlformats.org/officeDocument/2006/relationships/oleObject" Target="embeddings/oleObject126.bin"/><Relationship Id="rId308" Type="http://schemas.openxmlformats.org/officeDocument/2006/relationships/image" Target="media/image150.wmf"/><Relationship Id="rId329" Type="http://schemas.openxmlformats.org/officeDocument/2006/relationships/image" Target="media/image161.PNG"/><Relationship Id="rId47" Type="http://schemas.openxmlformats.org/officeDocument/2006/relationships/image" Target="media/image19.wmf"/><Relationship Id="rId68" Type="http://schemas.openxmlformats.org/officeDocument/2006/relationships/image" Target="media/image29.wmf"/><Relationship Id="rId89" Type="http://schemas.openxmlformats.org/officeDocument/2006/relationships/oleObject" Target="embeddings/oleObject32.bin"/><Relationship Id="rId112" Type="http://schemas.openxmlformats.org/officeDocument/2006/relationships/oleObject" Target="embeddings/oleObject44.bin"/><Relationship Id="rId133" Type="http://schemas.openxmlformats.org/officeDocument/2006/relationships/image" Target="media/image60.wmf"/><Relationship Id="rId154" Type="http://schemas.openxmlformats.org/officeDocument/2006/relationships/oleObject" Target="embeddings/oleObject67.bin"/><Relationship Id="rId175" Type="http://schemas.openxmlformats.org/officeDocument/2006/relationships/image" Target="media/image84.emf"/><Relationship Id="rId340" Type="http://schemas.openxmlformats.org/officeDocument/2006/relationships/image" Target="media/image172.PNG"/><Relationship Id="rId361" Type="http://schemas.openxmlformats.org/officeDocument/2006/relationships/package" Target="embeddings/Microsoft_Visio___8.vsdx"/><Relationship Id="rId196" Type="http://schemas.openxmlformats.org/officeDocument/2006/relationships/oleObject" Target="embeddings/oleObject77.bin"/><Relationship Id="rId200" Type="http://schemas.openxmlformats.org/officeDocument/2006/relationships/oleObject" Target="embeddings/oleObject79.bin"/><Relationship Id="rId382" Type="http://schemas.openxmlformats.org/officeDocument/2006/relationships/image" Target="media/image198.wmf"/><Relationship Id="rId417" Type="http://schemas.openxmlformats.org/officeDocument/2006/relationships/image" Target="media/image217.wmf"/><Relationship Id="rId438" Type="http://schemas.openxmlformats.org/officeDocument/2006/relationships/oleObject" Target="embeddings/oleObject178.bin"/><Relationship Id="rId459" Type="http://schemas.openxmlformats.org/officeDocument/2006/relationships/image" Target="media/image240.PNG"/><Relationship Id="rId16" Type="http://schemas.openxmlformats.org/officeDocument/2006/relationships/image" Target="media/image2.png"/><Relationship Id="rId221" Type="http://schemas.openxmlformats.org/officeDocument/2006/relationships/image" Target="media/image107.wmf"/><Relationship Id="rId242" Type="http://schemas.openxmlformats.org/officeDocument/2006/relationships/oleObject" Target="embeddings/oleObject101.bin"/><Relationship Id="rId263" Type="http://schemas.openxmlformats.org/officeDocument/2006/relationships/oleObject" Target="embeddings/oleObject111.bin"/><Relationship Id="rId284" Type="http://schemas.openxmlformats.org/officeDocument/2006/relationships/oleObject" Target="embeddings/oleObject122.bin"/><Relationship Id="rId319" Type="http://schemas.openxmlformats.org/officeDocument/2006/relationships/oleObject" Target="embeddings/oleObject139.bin"/><Relationship Id="rId37" Type="http://schemas.openxmlformats.org/officeDocument/2006/relationships/image" Target="media/image14.wmf"/><Relationship Id="rId58" Type="http://schemas.openxmlformats.org/officeDocument/2006/relationships/image" Target="media/image24.wmf"/><Relationship Id="rId79" Type="http://schemas.openxmlformats.org/officeDocument/2006/relationships/oleObject" Target="embeddings/oleObject27.bin"/><Relationship Id="rId102" Type="http://schemas.openxmlformats.org/officeDocument/2006/relationships/oleObject" Target="embeddings/oleObject39.bin"/><Relationship Id="rId123" Type="http://schemas.openxmlformats.org/officeDocument/2006/relationships/image" Target="media/image56.wmf"/><Relationship Id="rId144" Type="http://schemas.openxmlformats.org/officeDocument/2006/relationships/image" Target="media/image64.wmf"/><Relationship Id="rId330" Type="http://schemas.openxmlformats.org/officeDocument/2006/relationships/image" Target="media/image162.PNG"/><Relationship Id="rId90" Type="http://schemas.openxmlformats.org/officeDocument/2006/relationships/image" Target="media/image40.wmf"/><Relationship Id="rId165" Type="http://schemas.openxmlformats.org/officeDocument/2006/relationships/image" Target="media/image76.emf"/><Relationship Id="rId186" Type="http://schemas.openxmlformats.org/officeDocument/2006/relationships/oleObject" Target="embeddings/oleObject72.bin"/><Relationship Id="rId351" Type="http://schemas.openxmlformats.org/officeDocument/2006/relationships/oleObject" Target="embeddings/oleObject144.bin"/><Relationship Id="rId372" Type="http://schemas.openxmlformats.org/officeDocument/2006/relationships/image" Target="media/image192.wmf"/><Relationship Id="rId393" Type="http://schemas.openxmlformats.org/officeDocument/2006/relationships/image" Target="media/image204.wmf"/><Relationship Id="rId407" Type="http://schemas.openxmlformats.org/officeDocument/2006/relationships/image" Target="media/image212.wmf"/><Relationship Id="rId428" Type="http://schemas.openxmlformats.org/officeDocument/2006/relationships/image" Target="media/image223.wmf"/><Relationship Id="rId449" Type="http://schemas.openxmlformats.org/officeDocument/2006/relationships/image" Target="media/image232.PNG"/><Relationship Id="rId211" Type="http://schemas.openxmlformats.org/officeDocument/2006/relationships/oleObject" Target="embeddings/oleObject85.bin"/><Relationship Id="rId232" Type="http://schemas.openxmlformats.org/officeDocument/2006/relationships/oleObject" Target="embeddings/oleObject96.bin"/><Relationship Id="rId253" Type="http://schemas.openxmlformats.org/officeDocument/2006/relationships/image" Target="media/image124.wmf"/><Relationship Id="rId274" Type="http://schemas.openxmlformats.org/officeDocument/2006/relationships/image" Target="media/image134.wmf"/><Relationship Id="rId295" Type="http://schemas.openxmlformats.org/officeDocument/2006/relationships/image" Target="media/image144.wmf"/><Relationship Id="rId309" Type="http://schemas.openxmlformats.org/officeDocument/2006/relationships/oleObject" Target="embeddings/oleObject134.bin"/><Relationship Id="rId460" Type="http://schemas.openxmlformats.org/officeDocument/2006/relationships/image" Target="media/image241.PNG"/><Relationship Id="rId27" Type="http://schemas.openxmlformats.org/officeDocument/2006/relationships/image" Target="media/image8.wmf"/><Relationship Id="rId48" Type="http://schemas.openxmlformats.org/officeDocument/2006/relationships/oleObject" Target="embeddings/oleObject11.bin"/><Relationship Id="rId69" Type="http://schemas.openxmlformats.org/officeDocument/2006/relationships/oleObject" Target="embeddings/oleObject22.bin"/><Relationship Id="rId113" Type="http://schemas.openxmlformats.org/officeDocument/2006/relationships/image" Target="media/image51.wmf"/><Relationship Id="rId134" Type="http://schemas.openxmlformats.org/officeDocument/2006/relationships/oleObject" Target="embeddings/oleObject56.bin"/><Relationship Id="rId320" Type="http://schemas.openxmlformats.org/officeDocument/2006/relationships/image" Target="media/image156.wmf"/><Relationship Id="rId80" Type="http://schemas.openxmlformats.org/officeDocument/2006/relationships/image" Target="media/image35.wmf"/><Relationship Id="rId155" Type="http://schemas.openxmlformats.org/officeDocument/2006/relationships/image" Target="media/image70.wmf"/><Relationship Id="rId176" Type="http://schemas.openxmlformats.org/officeDocument/2006/relationships/package" Target="embeddings/Microsoft_Visio___4.vsdx"/><Relationship Id="rId197" Type="http://schemas.openxmlformats.org/officeDocument/2006/relationships/image" Target="media/image96.wmf"/><Relationship Id="rId341" Type="http://schemas.openxmlformats.org/officeDocument/2006/relationships/image" Target="media/image173.PNG"/><Relationship Id="rId362" Type="http://schemas.openxmlformats.org/officeDocument/2006/relationships/image" Target="media/image186.emf"/><Relationship Id="rId383" Type="http://schemas.openxmlformats.org/officeDocument/2006/relationships/oleObject" Target="embeddings/oleObject156.bin"/><Relationship Id="rId418" Type="http://schemas.openxmlformats.org/officeDocument/2006/relationships/oleObject" Target="embeddings/oleObject171.bin"/><Relationship Id="rId439" Type="http://schemas.openxmlformats.org/officeDocument/2006/relationships/image" Target="media/image228.wmf"/><Relationship Id="rId201" Type="http://schemas.openxmlformats.org/officeDocument/2006/relationships/image" Target="media/image98.wmf"/><Relationship Id="rId222" Type="http://schemas.openxmlformats.org/officeDocument/2006/relationships/oleObject" Target="embeddings/oleObject91.bin"/><Relationship Id="rId243" Type="http://schemas.openxmlformats.org/officeDocument/2006/relationships/image" Target="media/image118.wmf"/><Relationship Id="rId264" Type="http://schemas.openxmlformats.org/officeDocument/2006/relationships/image" Target="media/image129.wmf"/><Relationship Id="rId285" Type="http://schemas.openxmlformats.org/officeDocument/2006/relationships/image" Target="media/image139.wmf"/><Relationship Id="rId450" Type="http://schemas.openxmlformats.org/officeDocument/2006/relationships/image" Target="media/image233.PNG"/><Relationship Id="rId17" Type="http://schemas.openxmlformats.org/officeDocument/2006/relationships/image" Target="media/image3.wmf"/><Relationship Id="rId38" Type="http://schemas.openxmlformats.org/officeDocument/2006/relationships/oleObject" Target="embeddings/oleObject6.bin"/><Relationship Id="rId59" Type="http://schemas.openxmlformats.org/officeDocument/2006/relationships/oleObject" Target="embeddings/oleObject17.bin"/><Relationship Id="rId103" Type="http://schemas.openxmlformats.org/officeDocument/2006/relationships/image" Target="media/image46.wmf"/><Relationship Id="rId124" Type="http://schemas.openxmlformats.org/officeDocument/2006/relationships/oleObject" Target="embeddings/oleObject50.bin"/><Relationship Id="rId310" Type="http://schemas.openxmlformats.org/officeDocument/2006/relationships/image" Target="media/image151.wmf"/><Relationship Id="rId70" Type="http://schemas.openxmlformats.org/officeDocument/2006/relationships/image" Target="media/image30.wmf"/><Relationship Id="rId91" Type="http://schemas.openxmlformats.org/officeDocument/2006/relationships/oleObject" Target="embeddings/oleObject33.bin"/><Relationship Id="rId145" Type="http://schemas.openxmlformats.org/officeDocument/2006/relationships/oleObject" Target="embeddings/oleObject63.bin"/><Relationship Id="rId166" Type="http://schemas.openxmlformats.org/officeDocument/2006/relationships/image" Target="media/image77.emf"/><Relationship Id="rId187" Type="http://schemas.openxmlformats.org/officeDocument/2006/relationships/image" Target="media/image91.wmf"/><Relationship Id="rId331" Type="http://schemas.openxmlformats.org/officeDocument/2006/relationships/image" Target="media/image163.PNG"/><Relationship Id="rId352" Type="http://schemas.openxmlformats.org/officeDocument/2006/relationships/image" Target="media/image181.wmf"/><Relationship Id="rId373" Type="http://schemas.openxmlformats.org/officeDocument/2006/relationships/oleObject" Target="embeddings/oleObject152.bin"/><Relationship Id="rId394" Type="http://schemas.openxmlformats.org/officeDocument/2006/relationships/oleObject" Target="embeddings/oleObject161.bin"/><Relationship Id="rId408" Type="http://schemas.openxmlformats.org/officeDocument/2006/relationships/oleObject" Target="embeddings/oleObject167.bin"/><Relationship Id="rId429" Type="http://schemas.openxmlformats.org/officeDocument/2006/relationships/oleObject" Target="embeddings/oleObject176.bin"/><Relationship Id="rId1" Type="http://schemas.openxmlformats.org/officeDocument/2006/relationships/customXml" Target="../customXml/item1.xml"/><Relationship Id="rId212" Type="http://schemas.openxmlformats.org/officeDocument/2006/relationships/image" Target="media/image103.wmf"/><Relationship Id="rId233" Type="http://schemas.openxmlformats.org/officeDocument/2006/relationships/image" Target="media/image113.wmf"/><Relationship Id="rId254" Type="http://schemas.openxmlformats.org/officeDocument/2006/relationships/oleObject" Target="embeddings/oleObject106.bin"/><Relationship Id="rId440" Type="http://schemas.openxmlformats.org/officeDocument/2006/relationships/oleObject" Target="embeddings/oleObject179.bin"/><Relationship Id="rId28" Type="http://schemas.openxmlformats.org/officeDocument/2006/relationships/image" Target="media/image9.wmf"/><Relationship Id="rId49" Type="http://schemas.openxmlformats.org/officeDocument/2006/relationships/image" Target="media/image20.wmf"/><Relationship Id="rId114" Type="http://schemas.openxmlformats.org/officeDocument/2006/relationships/oleObject" Target="embeddings/oleObject45.bin"/><Relationship Id="rId275" Type="http://schemas.openxmlformats.org/officeDocument/2006/relationships/oleObject" Target="embeddings/oleObject117.bin"/><Relationship Id="rId296" Type="http://schemas.openxmlformats.org/officeDocument/2006/relationships/oleObject" Target="embeddings/oleObject127.bin"/><Relationship Id="rId300" Type="http://schemas.openxmlformats.org/officeDocument/2006/relationships/oleObject" Target="embeddings/oleObject129.bin"/><Relationship Id="rId461" Type="http://schemas.openxmlformats.org/officeDocument/2006/relationships/header" Target="header9.xml"/><Relationship Id="rId60" Type="http://schemas.openxmlformats.org/officeDocument/2006/relationships/image" Target="media/image25.wmf"/><Relationship Id="rId81" Type="http://schemas.openxmlformats.org/officeDocument/2006/relationships/oleObject" Target="embeddings/oleObject28.bin"/><Relationship Id="rId135" Type="http://schemas.openxmlformats.org/officeDocument/2006/relationships/image" Target="media/image61.wmf"/><Relationship Id="rId156" Type="http://schemas.openxmlformats.org/officeDocument/2006/relationships/oleObject" Target="embeddings/oleObject68.bin"/><Relationship Id="rId177" Type="http://schemas.openxmlformats.org/officeDocument/2006/relationships/image" Target="media/image85.png"/><Relationship Id="rId198" Type="http://schemas.openxmlformats.org/officeDocument/2006/relationships/oleObject" Target="embeddings/oleObject78.bin"/><Relationship Id="rId321" Type="http://schemas.openxmlformats.org/officeDocument/2006/relationships/oleObject" Target="embeddings/oleObject140.bin"/><Relationship Id="rId342" Type="http://schemas.openxmlformats.org/officeDocument/2006/relationships/image" Target="media/image174.PNG"/><Relationship Id="rId363" Type="http://schemas.openxmlformats.org/officeDocument/2006/relationships/package" Target="embeddings/Microsoft_Visio___9.vsdx"/><Relationship Id="rId384" Type="http://schemas.openxmlformats.org/officeDocument/2006/relationships/image" Target="media/image199.wmf"/><Relationship Id="rId419" Type="http://schemas.openxmlformats.org/officeDocument/2006/relationships/image" Target="media/image218.wmf"/><Relationship Id="rId202" Type="http://schemas.openxmlformats.org/officeDocument/2006/relationships/oleObject" Target="embeddings/oleObject80.bin"/><Relationship Id="rId223" Type="http://schemas.openxmlformats.org/officeDocument/2006/relationships/image" Target="media/image108.wmf"/><Relationship Id="rId244" Type="http://schemas.openxmlformats.org/officeDocument/2006/relationships/oleObject" Target="embeddings/oleObject102.bin"/><Relationship Id="rId430" Type="http://schemas.openxmlformats.org/officeDocument/2006/relationships/image" Target="media/image224.wmf"/><Relationship Id="rId18" Type="http://schemas.openxmlformats.org/officeDocument/2006/relationships/oleObject" Target="embeddings/oleObject1.bin"/><Relationship Id="rId39" Type="http://schemas.openxmlformats.org/officeDocument/2006/relationships/image" Target="media/image15.wmf"/><Relationship Id="rId265" Type="http://schemas.openxmlformats.org/officeDocument/2006/relationships/oleObject" Target="embeddings/oleObject112.bin"/><Relationship Id="rId286" Type="http://schemas.openxmlformats.org/officeDocument/2006/relationships/oleObject" Target="embeddings/oleObject123.bin"/><Relationship Id="rId451" Type="http://schemas.openxmlformats.org/officeDocument/2006/relationships/image" Target="media/image234.wmf"/><Relationship Id="rId50" Type="http://schemas.openxmlformats.org/officeDocument/2006/relationships/oleObject" Target="embeddings/oleObject12.bin"/><Relationship Id="rId104" Type="http://schemas.openxmlformats.org/officeDocument/2006/relationships/oleObject" Target="embeddings/oleObject40.bin"/><Relationship Id="rId125" Type="http://schemas.openxmlformats.org/officeDocument/2006/relationships/image" Target="media/image57.wmf"/><Relationship Id="rId146" Type="http://schemas.openxmlformats.org/officeDocument/2006/relationships/image" Target="media/image65.wmf"/><Relationship Id="rId167" Type="http://schemas.openxmlformats.org/officeDocument/2006/relationships/image" Target="media/image78.emf"/><Relationship Id="rId188" Type="http://schemas.openxmlformats.org/officeDocument/2006/relationships/oleObject" Target="embeddings/oleObject73.bin"/><Relationship Id="rId311" Type="http://schemas.openxmlformats.org/officeDocument/2006/relationships/oleObject" Target="embeddings/oleObject135.bin"/><Relationship Id="rId332" Type="http://schemas.openxmlformats.org/officeDocument/2006/relationships/image" Target="media/image164.PNG"/><Relationship Id="rId353" Type="http://schemas.openxmlformats.org/officeDocument/2006/relationships/oleObject" Target="embeddings/oleObject145.bin"/><Relationship Id="rId374" Type="http://schemas.openxmlformats.org/officeDocument/2006/relationships/image" Target="media/image193.PNG"/><Relationship Id="rId395" Type="http://schemas.openxmlformats.org/officeDocument/2006/relationships/image" Target="media/image205.wmf"/><Relationship Id="rId409" Type="http://schemas.openxmlformats.org/officeDocument/2006/relationships/image" Target="media/image213.emf"/><Relationship Id="rId71" Type="http://schemas.openxmlformats.org/officeDocument/2006/relationships/oleObject" Target="embeddings/oleObject23.bin"/><Relationship Id="rId92" Type="http://schemas.openxmlformats.org/officeDocument/2006/relationships/image" Target="media/image41.wmf"/><Relationship Id="rId213" Type="http://schemas.openxmlformats.org/officeDocument/2006/relationships/oleObject" Target="embeddings/oleObject86.bin"/><Relationship Id="rId234" Type="http://schemas.openxmlformats.org/officeDocument/2006/relationships/oleObject" Target="embeddings/oleObject97.bin"/><Relationship Id="rId420" Type="http://schemas.openxmlformats.org/officeDocument/2006/relationships/oleObject" Target="embeddings/oleObject172.bin"/><Relationship Id="rId2" Type="http://schemas.openxmlformats.org/officeDocument/2006/relationships/numbering" Target="numbering.xml"/><Relationship Id="rId29" Type="http://schemas.openxmlformats.org/officeDocument/2006/relationships/image" Target="media/image10.wmf"/><Relationship Id="rId255" Type="http://schemas.openxmlformats.org/officeDocument/2006/relationships/image" Target="media/image125.wmf"/><Relationship Id="rId276" Type="http://schemas.openxmlformats.org/officeDocument/2006/relationships/image" Target="media/image135.wmf"/><Relationship Id="rId297" Type="http://schemas.openxmlformats.org/officeDocument/2006/relationships/image" Target="media/image145.wmf"/><Relationship Id="rId441" Type="http://schemas.openxmlformats.org/officeDocument/2006/relationships/image" Target="media/image229.wmf"/><Relationship Id="rId462" Type="http://schemas.openxmlformats.org/officeDocument/2006/relationships/header" Target="header10.xml"/><Relationship Id="rId40" Type="http://schemas.openxmlformats.org/officeDocument/2006/relationships/oleObject" Target="embeddings/oleObject7.bin"/><Relationship Id="rId115" Type="http://schemas.openxmlformats.org/officeDocument/2006/relationships/image" Target="media/image52.wmf"/><Relationship Id="rId136" Type="http://schemas.openxmlformats.org/officeDocument/2006/relationships/oleObject" Target="embeddings/oleObject57.bin"/><Relationship Id="rId157" Type="http://schemas.openxmlformats.org/officeDocument/2006/relationships/image" Target="media/image71.wmf"/><Relationship Id="rId178" Type="http://schemas.openxmlformats.org/officeDocument/2006/relationships/image" Target="media/image86.png"/><Relationship Id="rId301" Type="http://schemas.openxmlformats.org/officeDocument/2006/relationships/image" Target="media/image147.wmf"/><Relationship Id="rId322" Type="http://schemas.openxmlformats.org/officeDocument/2006/relationships/image" Target="media/image157.wmf"/><Relationship Id="rId343" Type="http://schemas.openxmlformats.org/officeDocument/2006/relationships/image" Target="media/image175.PNG"/><Relationship Id="rId364" Type="http://schemas.openxmlformats.org/officeDocument/2006/relationships/image" Target="media/image187.PNG"/><Relationship Id="rId61" Type="http://schemas.openxmlformats.org/officeDocument/2006/relationships/oleObject" Target="embeddings/oleObject18.bin"/><Relationship Id="rId82" Type="http://schemas.openxmlformats.org/officeDocument/2006/relationships/image" Target="media/image36.wmf"/><Relationship Id="rId199" Type="http://schemas.openxmlformats.org/officeDocument/2006/relationships/image" Target="media/image97.wmf"/><Relationship Id="rId203" Type="http://schemas.openxmlformats.org/officeDocument/2006/relationships/image" Target="media/image99.wmf"/><Relationship Id="rId385" Type="http://schemas.openxmlformats.org/officeDocument/2006/relationships/oleObject" Target="embeddings/oleObject157.bin"/><Relationship Id="rId19" Type="http://schemas.openxmlformats.org/officeDocument/2006/relationships/image" Target="media/image4.emf"/><Relationship Id="rId224" Type="http://schemas.openxmlformats.org/officeDocument/2006/relationships/oleObject" Target="embeddings/oleObject92.bin"/><Relationship Id="rId245" Type="http://schemas.openxmlformats.org/officeDocument/2006/relationships/image" Target="media/image119.wmf"/><Relationship Id="rId266" Type="http://schemas.openxmlformats.org/officeDocument/2006/relationships/image" Target="media/image130.wmf"/><Relationship Id="rId287" Type="http://schemas.openxmlformats.org/officeDocument/2006/relationships/image" Target="media/image140.emf"/><Relationship Id="rId410" Type="http://schemas.openxmlformats.org/officeDocument/2006/relationships/package" Target="embeddings/Microsoft_Visio___10.vsdx"/><Relationship Id="rId431" Type="http://schemas.openxmlformats.org/officeDocument/2006/relationships/oleObject" Target="embeddings/oleObject177.bin"/><Relationship Id="rId452" Type="http://schemas.openxmlformats.org/officeDocument/2006/relationships/oleObject" Target="embeddings/oleObject185.bin"/><Relationship Id="rId30" Type="http://schemas.openxmlformats.org/officeDocument/2006/relationships/oleObject" Target="embeddings/oleObject2.bin"/><Relationship Id="rId105" Type="http://schemas.openxmlformats.org/officeDocument/2006/relationships/image" Target="media/image47.wmf"/><Relationship Id="rId126" Type="http://schemas.openxmlformats.org/officeDocument/2006/relationships/oleObject" Target="embeddings/oleObject51.bin"/><Relationship Id="rId147" Type="http://schemas.openxmlformats.org/officeDocument/2006/relationships/image" Target="media/image66.wmf"/><Relationship Id="rId168" Type="http://schemas.openxmlformats.org/officeDocument/2006/relationships/oleObject" Target="embeddings/Microsoft_Visio_2003-2010___2.vsd"/><Relationship Id="rId312" Type="http://schemas.openxmlformats.org/officeDocument/2006/relationships/image" Target="media/image152.wmf"/><Relationship Id="rId333" Type="http://schemas.openxmlformats.org/officeDocument/2006/relationships/image" Target="media/image165.PNG"/><Relationship Id="rId354" Type="http://schemas.openxmlformats.org/officeDocument/2006/relationships/image" Target="media/image182.wmf"/><Relationship Id="rId51" Type="http://schemas.openxmlformats.org/officeDocument/2006/relationships/image" Target="media/image21.wmf"/><Relationship Id="rId72" Type="http://schemas.openxmlformats.org/officeDocument/2006/relationships/image" Target="media/image31.wmf"/><Relationship Id="rId93" Type="http://schemas.openxmlformats.org/officeDocument/2006/relationships/oleObject" Target="embeddings/oleObject34.bin"/><Relationship Id="rId189" Type="http://schemas.openxmlformats.org/officeDocument/2006/relationships/image" Target="media/image92.wmf"/><Relationship Id="rId375" Type="http://schemas.openxmlformats.org/officeDocument/2006/relationships/image" Target="media/image194.PNG"/><Relationship Id="rId396" Type="http://schemas.openxmlformats.org/officeDocument/2006/relationships/oleObject" Target="embeddings/oleObject162.bin"/><Relationship Id="rId3" Type="http://schemas.openxmlformats.org/officeDocument/2006/relationships/styles" Target="styles.xml"/><Relationship Id="rId214" Type="http://schemas.openxmlformats.org/officeDocument/2006/relationships/image" Target="media/image104.wmf"/><Relationship Id="rId235" Type="http://schemas.openxmlformats.org/officeDocument/2006/relationships/image" Target="media/image114.wmf"/><Relationship Id="rId256" Type="http://schemas.openxmlformats.org/officeDocument/2006/relationships/oleObject" Target="embeddings/oleObject107.bin"/><Relationship Id="rId277" Type="http://schemas.openxmlformats.org/officeDocument/2006/relationships/oleObject" Target="embeddings/oleObject118.bin"/><Relationship Id="rId298" Type="http://schemas.openxmlformats.org/officeDocument/2006/relationships/oleObject" Target="embeddings/oleObject128.bin"/><Relationship Id="rId400" Type="http://schemas.openxmlformats.org/officeDocument/2006/relationships/oleObject" Target="embeddings/oleObject164.bin"/><Relationship Id="rId421" Type="http://schemas.openxmlformats.org/officeDocument/2006/relationships/image" Target="media/image219.wmf"/><Relationship Id="rId442" Type="http://schemas.openxmlformats.org/officeDocument/2006/relationships/oleObject" Target="embeddings/oleObject180.bin"/><Relationship Id="rId463" Type="http://schemas.openxmlformats.org/officeDocument/2006/relationships/header" Target="header11.xml"/><Relationship Id="rId116" Type="http://schemas.openxmlformats.org/officeDocument/2006/relationships/oleObject" Target="embeddings/oleObject46.bin"/><Relationship Id="rId137" Type="http://schemas.openxmlformats.org/officeDocument/2006/relationships/image" Target="media/image62.wmf"/><Relationship Id="rId158" Type="http://schemas.openxmlformats.org/officeDocument/2006/relationships/oleObject" Target="embeddings/oleObject69.bin"/><Relationship Id="rId302" Type="http://schemas.openxmlformats.org/officeDocument/2006/relationships/oleObject" Target="embeddings/oleObject130.bin"/><Relationship Id="rId323" Type="http://schemas.openxmlformats.org/officeDocument/2006/relationships/oleObject" Target="embeddings/oleObject141.bin"/><Relationship Id="rId344" Type="http://schemas.openxmlformats.org/officeDocument/2006/relationships/image" Target="media/image176.PNG"/><Relationship Id="rId20" Type="http://schemas.openxmlformats.org/officeDocument/2006/relationships/package" Target="embeddings/Microsoft_Visio___1.vsdx"/><Relationship Id="rId41" Type="http://schemas.openxmlformats.org/officeDocument/2006/relationships/image" Target="media/image16.wmf"/><Relationship Id="rId62" Type="http://schemas.openxmlformats.org/officeDocument/2006/relationships/image" Target="media/image26.wmf"/><Relationship Id="rId83" Type="http://schemas.openxmlformats.org/officeDocument/2006/relationships/oleObject" Target="embeddings/oleObject29.bin"/><Relationship Id="rId179" Type="http://schemas.openxmlformats.org/officeDocument/2006/relationships/image" Target="media/image87.png"/><Relationship Id="rId365" Type="http://schemas.openxmlformats.org/officeDocument/2006/relationships/image" Target="media/image188.png"/><Relationship Id="rId386" Type="http://schemas.openxmlformats.org/officeDocument/2006/relationships/image" Target="media/image200.wmf"/><Relationship Id="rId190" Type="http://schemas.openxmlformats.org/officeDocument/2006/relationships/oleObject" Target="embeddings/oleObject74.bin"/><Relationship Id="rId204" Type="http://schemas.openxmlformats.org/officeDocument/2006/relationships/oleObject" Target="embeddings/oleObject81.bin"/><Relationship Id="rId225" Type="http://schemas.openxmlformats.org/officeDocument/2006/relationships/image" Target="media/image109.wmf"/><Relationship Id="rId246" Type="http://schemas.openxmlformats.org/officeDocument/2006/relationships/oleObject" Target="embeddings/oleObject103.bin"/><Relationship Id="rId267" Type="http://schemas.openxmlformats.org/officeDocument/2006/relationships/oleObject" Target="embeddings/oleObject113.bin"/><Relationship Id="rId288" Type="http://schemas.openxmlformats.org/officeDocument/2006/relationships/package" Target="embeddings/Microsoft_Visio___6.vsdx"/><Relationship Id="rId411" Type="http://schemas.openxmlformats.org/officeDocument/2006/relationships/image" Target="media/image214.wmf"/><Relationship Id="rId432" Type="http://schemas.openxmlformats.org/officeDocument/2006/relationships/image" Target="media/image225.emf"/><Relationship Id="rId453" Type="http://schemas.openxmlformats.org/officeDocument/2006/relationships/image" Target="media/image235.wmf"/><Relationship Id="rId106" Type="http://schemas.openxmlformats.org/officeDocument/2006/relationships/oleObject" Target="embeddings/oleObject41.bin"/><Relationship Id="rId127" Type="http://schemas.openxmlformats.org/officeDocument/2006/relationships/image" Target="media/image58.wmf"/><Relationship Id="rId313" Type="http://schemas.openxmlformats.org/officeDocument/2006/relationships/oleObject" Target="embeddings/oleObject136.bin"/><Relationship Id="rId10" Type="http://schemas.openxmlformats.org/officeDocument/2006/relationships/header" Target="header3.xml"/><Relationship Id="rId31" Type="http://schemas.openxmlformats.org/officeDocument/2006/relationships/image" Target="media/image11.wmf"/><Relationship Id="rId52" Type="http://schemas.openxmlformats.org/officeDocument/2006/relationships/oleObject" Target="embeddings/oleObject13.bin"/><Relationship Id="rId73" Type="http://schemas.openxmlformats.org/officeDocument/2006/relationships/oleObject" Target="embeddings/oleObject24.bin"/><Relationship Id="rId94" Type="http://schemas.openxmlformats.org/officeDocument/2006/relationships/image" Target="media/image42.wmf"/><Relationship Id="rId148" Type="http://schemas.openxmlformats.org/officeDocument/2006/relationships/oleObject" Target="embeddings/oleObject64.bin"/><Relationship Id="rId169" Type="http://schemas.openxmlformats.org/officeDocument/2006/relationships/image" Target="media/image79.emf"/><Relationship Id="rId334" Type="http://schemas.openxmlformats.org/officeDocument/2006/relationships/image" Target="media/image166.PNG"/><Relationship Id="rId355" Type="http://schemas.openxmlformats.org/officeDocument/2006/relationships/oleObject" Target="embeddings/oleObject146.bin"/><Relationship Id="rId376" Type="http://schemas.openxmlformats.org/officeDocument/2006/relationships/image" Target="media/image195.wmf"/><Relationship Id="rId397" Type="http://schemas.openxmlformats.org/officeDocument/2006/relationships/image" Target="media/image206.wmf"/><Relationship Id="rId4" Type="http://schemas.openxmlformats.org/officeDocument/2006/relationships/settings" Target="settings.xml"/><Relationship Id="rId180" Type="http://schemas.openxmlformats.org/officeDocument/2006/relationships/header" Target="header7.xml"/><Relationship Id="rId215" Type="http://schemas.openxmlformats.org/officeDocument/2006/relationships/oleObject" Target="embeddings/oleObject87.bin"/><Relationship Id="rId236" Type="http://schemas.openxmlformats.org/officeDocument/2006/relationships/oleObject" Target="embeddings/oleObject98.bin"/><Relationship Id="rId257" Type="http://schemas.openxmlformats.org/officeDocument/2006/relationships/image" Target="media/image126.wmf"/><Relationship Id="rId278" Type="http://schemas.openxmlformats.org/officeDocument/2006/relationships/oleObject" Target="embeddings/oleObject119.bin"/><Relationship Id="rId401" Type="http://schemas.openxmlformats.org/officeDocument/2006/relationships/image" Target="media/image208.PNG"/><Relationship Id="rId422" Type="http://schemas.openxmlformats.org/officeDocument/2006/relationships/oleObject" Target="embeddings/oleObject173.bin"/><Relationship Id="rId443" Type="http://schemas.openxmlformats.org/officeDocument/2006/relationships/oleObject" Target="embeddings/oleObject181.bin"/><Relationship Id="rId464" Type="http://schemas.openxmlformats.org/officeDocument/2006/relationships/fontTable" Target="fontTable.xml"/><Relationship Id="rId303" Type="http://schemas.openxmlformats.org/officeDocument/2006/relationships/oleObject" Target="embeddings/oleObject131.bin"/><Relationship Id="rId42" Type="http://schemas.openxmlformats.org/officeDocument/2006/relationships/oleObject" Target="embeddings/oleObject8.bin"/><Relationship Id="rId84" Type="http://schemas.openxmlformats.org/officeDocument/2006/relationships/image" Target="media/image37.wmf"/><Relationship Id="rId138" Type="http://schemas.openxmlformats.org/officeDocument/2006/relationships/oleObject" Target="embeddings/oleObject58.bin"/><Relationship Id="rId345" Type="http://schemas.openxmlformats.org/officeDocument/2006/relationships/image" Target="media/image177.PNG"/><Relationship Id="rId387" Type="http://schemas.openxmlformats.org/officeDocument/2006/relationships/oleObject" Target="embeddings/oleObject158.bin"/><Relationship Id="rId191" Type="http://schemas.openxmlformats.org/officeDocument/2006/relationships/image" Target="media/image93.wmf"/><Relationship Id="rId205" Type="http://schemas.openxmlformats.org/officeDocument/2006/relationships/image" Target="media/image100.wmf"/><Relationship Id="rId247" Type="http://schemas.openxmlformats.org/officeDocument/2006/relationships/image" Target="media/image120.png"/><Relationship Id="rId412" Type="http://schemas.openxmlformats.org/officeDocument/2006/relationships/oleObject" Target="embeddings/oleObject168.bin"/><Relationship Id="rId107" Type="http://schemas.openxmlformats.org/officeDocument/2006/relationships/image" Target="media/image48.wmf"/><Relationship Id="rId289" Type="http://schemas.openxmlformats.org/officeDocument/2006/relationships/image" Target="media/image141.wmf"/><Relationship Id="rId454" Type="http://schemas.openxmlformats.org/officeDocument/2006/relationships/oleObject" Target="embeddings/oleObject186.bin"/><Relationship Id="rId11" Type="http://schemas.openxmlformats.org/officeDocument/2006/relationships/header" Target="header4.xml"/><Relationship Id="rId53" Type="http://schemas.openxmlformats.org/officeDocument/2006/relationships/image" Target="media/image22.wmf"/><Relationship Id="rId149" Type="http://schemas.openxmlformats.org/officeDocument/2006/relationships/image" Target="media/image67.wmf"/><Relationship Id="rId314" Type="http://schemas.openxmlformats.org/officeDocument/2006/relationships/image" Target="media/image153.wmf"/><Relationship Id="rId356" Type="http://schemas.openxmlformats.org/officeDocument/2006/relationships/image" Target="media/image183.wmf"/><Relationship Id="rId398" Type="http://schemas.openxmlformats.org/officeDocument/2006/relationships/oleObject" Target="embeddings/oleObject163.bin"/><Relationship Id="rId95" Type="http://schemas.openxmlformats.org/officeDocument/2006/relationships/oleObject" Target="embeddings/oleObject35.bin"/><Relationship Id="rId160" Type="http://schemas.openxmlformats.org/officeDocument/2006/relationships/oleObject" Target="embeddings/oleObject70.bin"/><Relationship Id="rId216" Type="http://schemas.openxmlformats.org/officeDocument/2006/relationships/image" Target="media/image105.wmf"/><Relationship Id="rId423" Type="http://schemas.openxmlformats.org/officeDocument/2006/relationships/oleObject" Target="embeddings/oleObject174.bin"/><Relationship Id="rId258" Type="http://schemas.openxmlformats.org/officeDocument/2006/relationships/oleObject" Target="embeddings/oleObject108.bin"/><Relationship Id="rId465" Type="http://schemas.openxmlformats.org/officeDocument/2006/relationships/theme" Target="theme/theme1.xml"/><Relationship Id="rId22" Type="http://schemas.openxmlformats.org/officeDocument/2006/relationships/image" Target="media/image5.emf"/><Relationship Id="rId64" Type="http://schemas.openxmlformats.org/officeDocument/2006/relationships/image" Target="media/image27.wmf"/><Relationship Id="rId118" Type="http://schemas.openxmlformats.org/officeDocument/2006/relationships/oleObject" Target="embeddings/oleObject47.bin"/><Relationship Id="rId325" Type="http://schemas.openxmlformats.org/officeDocument/2006/relationships/oleObject" Target="embeddings/oleObject142.bin"/><Relationship Id="rId367" Type="http://schemas.openxmlformats.org/officeDocument/2006/relationships/oleObject" Target="embeddings/oleObject149.bin"/><Relationship Id="rId171" Type="http://schemas.openxmlformats.org/officeDocument/2006/relationships/image" Target="media/image81.emf"/><Relationship Id="rId227" Type="http://schemas.openxmlformats.org/officeDocument/2006/relationships/image" Target="media/image110.wmf"/><Relationship Id="rId269" Type="http://schemas.openxmlformats.org/officeDocument/2006/relationships/oleObject" Target="embeddings/oleObject114.bin"/><Relationship Id="rId434" Type="http://schemas.openxmlformats.org/officeDocument/2006/relationships/image" Target="media/image226.emf"/><Relationship Id="rId33" Type="http://schemas.openxmlformats.org/officeDocument/2006/relationships/image" Target="media/image12.wmf"/><Relationship Id="rId129" Type="http://schemas.openxmlformats.org/officeDocument/2006/relationships/oleObject" Target="embeddings/oleObject53.bin"/><Relationship Id="rId280" Type="http://schemas.openxmlformats.org/officeDocument/2006/relationships/oleObject" Target="embeddings/oleObject120.bin"/><Relationship Id="rId336" Type="http://schemas.openxmlformats.org/officeDocument/2006/relationships/image" Target="media/image168.PNG"/><Relationship Id="rId75" Type="http://schemas.openxmlformats.org/officeDocument/2006/relationships/oleObject" Target="embeddings/oleObject25.bin"/><Relationship Id="rId140" Type="http://schemas.openxmlformats.org/officeDocument/2006/relationships/oleObject" Target="embeddings/oleObject60.bin"/><Relationship Id="rId182" Type="http://schemas.openxmlformats.org/officeDocument/2006/relationships/oleObject" Target="embeddings/oleObject71.bin"/><Relationship Id="rId378" Type="http://schemas.openxmlformats.org/officeDocument/2006/relationships/image" Target="media/image196.wmf"/><Relationship Id="rId403" Type="http://schemas.openxmlformats.org/officeDocument/2006/relationships/image" Target="media/image210.wmf"/><Relationship Id="rId6" Type="http://schemas.openxmlformats.org/officeDocument/2006/relationships/footnotes" Target="footnotes.xml"/><Relationship Id="rId238" Type="http://schemas.openxmlformats.org/officeDocument/2006/relationships/oleObject" Target="embeddings/oleObject99.bin"/><Relationship Id="rId445" Type="http://schemas.openxmlformats.org/officeDocument/2006/relationships/oleObject" Target="embeddings/oleObject183.bin"/><Relationship Id="rId291" Type="http://schemas.openxmlformats.org/officeDocument/2006/relationships/image" Target="media/image142.wmf"/><Relationship Id="rId305" Type="http://schemas.openxmlformats.org/officeDocument/2006/relationships/oleObject" Target="embeddings/oleObject132.bin"/><Relationship Id="rId347" Type="http://schemas.openxmlformats.org/officeDocument/2006/relationships/header" Target="header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06FF1-7470-4206-A983-C9087C3DB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11663</TotalTime>
  <Pages>84</Pages>
  <Words>11531</Words>
  <Characters>65731</Characters>
  <Application>Microsoft Office Word</Application>
  <DocSecurity>0</DocSecurity>
  <PresentationFormat/>
  <Lines>547</Lines>
  <Paragraphs>154</Paragraphs>
  <Slides>0</Slides>
  <Notes>0</Notes>
  <HiddenSlides>0</HiddenSlides>
  <MMClips>0</MMClips>
  <ScaleCrop>false</ScaleCrop>
  <Manager/>
  <Company>番茄花园</Company>
  <LinksUpToDate>false</LinksUpToDate>
  <CharactersWithSpaces>77108</CharactersWithSpaces>
  <SharedDoc>false</SharedDoc>
  <HLinks>
    <vt:vector size="348" baseType="variant">
      <vt:variant>
        <vt:i4>1900598</vt:i4>
      </vt:variant>
      <vt:variant>
        <vt:i4>362</vt:i4>
      </vt:variant>
      <vt:variant>
        <vt:i4>0</vt:i4>
      </vt:variant>
      <vt:variant>
        <vt:i4>5</vt:i4>
      </vt:variant>
      <vt:variant>
        <vt:lpwstr/>
      </vt:variant>
      <vt:variant>
        <vt:lpwstr>_Toc13796</vt:lpwstr>
      </vt:variant>
      <vt:variant>
        <vt:i4>1376308</vt:i4>
      </vt:variant>
      <vt:variant>
        <vt:i4>356</vt:i4>
      </vt:variant>
      <vt:variant>
        <vt:i4>0</vt:i4>
      </vt:variant>
      <vt:variant>
        <vt:i4>5</vt:i4>
      </vt:variant>
      <vt:variant>
        <vt:lpwstr/>
      </vt:variant>
      <vt:variant>
        <vt:lpwstr>_Toc23614</vt:lpwstr>
      </vt:variant>
      <vt:variant>
        <vt:i4>1179701</vt:i4>
      </vt:variant>
      <vt:variant>
        <vt:i4>350</vt:i4>
      </vt:variant>
      <vt:variant>
        <vt:i4>0</vt:i4>
      </vt:variant>
      <vt:variant>
        <vt:i4>5</vt:i4>
      </vt:variant>
      <vt:variant>
        <vt:lpwstr/>
      </vt:variant>
      <vt:variant>
        <vt:lpwstr>_Toc13461</vt:lpwstr>
      </vt:variant>
      <vt:variant>
        <vt:i4>1114173</vt:i4>
      </vt:variant>
      <vt:variant>
        <vt:i4>344</vt:i4>
      </vt:variant>
      <vt:variant>
        <vt:i4>0</vt:i4>
      </vt:variant>
      <vt:variant>
        <vt:i4>5</vt:i4>
      </vt:variant>
      <vt:variant>
        <vt:lpwstr/>
      </vt:variant>
      <vt:variant>
        <vt:lpwstr>_Toc8254</vt:lpwstr>
      </vt:variant>
      <vt:variant>
        <vt:i4>1835056</vt:i4>
      </vt:variant>
      <vt:variant>
        <vt:i4>338</vt:i4>
      </vt:variant>
      <vt:variant>
        <vt:i4>0</vt:i4>
      </vt:variant>
      <vt:variant>
        <vt:i4>5</vt:i4>
      </vt:variant>
      <vt:variant>
        <vt:lpwstr/>
      </vt:variant>
      <vt:variant>
        <vt:lpwstr>_Toc29225</vt:lpwstr>
      </vt:variant>
      <vt:variant>
        <vt:i4>1441845</vt:i4>
      </vt:variant>
      <vt:variant>
        <vt:i4>332</vt:i4>
      </vt:variant>
      <vt:variant>
        <vt:i4>0</vt:i4>
      </vt:variant>
      <vt:variant>
        <vt:i4>5</vt:i4>
      </vt:variant>
      <vt:variant>
        <vt:lpwstr/>
      </vt:variant>
      <vt:variant>
        <vt:lpwstr>_Toc31604</vt:lpwstr>
      </vt:variant>
      <vt:variant>
        <vt:i4>1441842</vt:i4>
      </vt:variant>
      <vt:variant>
        <vt:i4>326</vt:i4>
      </vt:variant>
      <vt:variant>
        <vt:i4>0</vt:i4>
      </vt:variant>
      <vt:variant>
        <vt:i4>5</vt:i4>
      </vt:variant>
      <vt:variant>
        <vt:lpwstr/>
      </vt:variant>
      <vt:variant>
        <vt:lpwstr>_Toc13325</vt:lpwstr>
      </vt:variant>
      <vt:variant>
        <vt:i4>1245243</vt:i4>
      </vt:variant>
      <vt:variant>
        <vt:i4>320</vt:i4>
      </vt:variant>
      <vt:variant>
        <vt:i4>0</vt:i4>
      </vt:variant>
      <vt:variant>
        <vt:i4>5</vt:i4>
      </vt:variant>
      <vt:variant>
        <vt:lpwstr/>
      </vt:variant>
      <vt:variant>
        <vt:lpwstr>_Toc31855</vt:lpwstr>
      </vt:variant>
      <vt:variant>
        <vt:i4>1572918</vt:i4>
      </vt:variant>
      <vt:variant>
        <vt:i4>314</vt:i4>
      </vt:variant>
      <vt:variant>
        <vt:i4>0</vt:i4>
      </vt:variant>
      <vt:variant>
        <vt:i4>5</vt:i4>
      </vt:variant>
      <vt:variant>
        <vt:lpwstr/>
      </vt:variant>
      <vt:variant>
        <vt:lpwstr>_Toc2946</vt:lpwstr>
      </vt:variant>
      <vt:variant>
        <vt:i4>1376307</vt:i4>
      </vt:variant>
      <vt:variant>
        <vt:i4>308</vt:i4>
      </vt:variant>
      <vt:variant>
        <vt:i4>0</vt:i4>
      </vt:variant>
      <vt:variant>
        <vt:i4>5</vt:i4>
      </vt:variant>
      <vt:variant>
        <vt:lpwstr/>
      </vt:variant>
      <vt:variant>
        <vt:lpwstr>_Toc17253</vt:lpwstr>
      </vt:variant>
      <vt:variant>
        <vt:i4>1310779</vt:i4>
      </vt:variant>
      <vt:variant>
        <vt:i4>302</vt:i4>
      </vt:variant>
      <vt:variant>
        <vt:i4>0</vt:i4>
      </vt:variant>
      <vt:variant>
        <vt:i4>5</vt:i4>
      </vt:variant>
      <vt:variant>
        <vt:lpwstr/>
      </vt:variant>
      <vt:variant>
        <vt:lpwstr>_Toc2794</vt:lpwstr>
      </vt:variant>
      <vt:variant>
        <vt:i4>1310769</vt:i4>
      </vt:variant>
      <vt:variant>
        <vt:i4>296</vt:i4>
      </vt:variant>
      <vt:variant>
        <vt:i4>0</vt:i4>
      </vt:variant>
      <vt:variant>
        <vt:i4>5</vt:i4>
      </vt:variant>
      <vt:variant>
        <vt:lpwstr/>
      </vt:variant>
      <vt:variant>
        <vt:lpwstr>_Toc8093</vt:lpwstr>
      </vt:variant>
      <vt:variant>
        <vt:i4>1507377</vt:i4>
      </vt:variant>
      <vt:variant>
        <vt:i4>287</vt:i4>
      </vt:variant>
      <vt:variant>
        <vt:i4>0</vt:i4>
      </vt:variant>
      <vt:variant>
        <vt:i4>5</vt:i4>
      </vt:variant>
      <vt:variant>
        <vt:lpwstr/>
      </vt:variant>
      <vt:variant>
        <vt:lpwstr>_Toc4050</vt:lpwstr>
      </vt:variant>
      <vt:variant>
        <vt:i4>1376310</vt:i4>
      </vt:variant>
      <vt:variant>
        <vt:i4>281</vt:i4>
      </vt:variant>
      <vt:variant>
        <vt:i4>0</vt:i4>
      </vt:variant>
      <vt:variant>
        <vt:i4>5</vt:i4>
      </vt:variant>
      <vt:variant>
        <vt:lpwstr/>
      </vt:variant>
      <vt:variant>
        <vt:lpwstr>_Toc30528</vt:lpwstr>
      </vt:variant>
      <vt:variant>
        <vt:i4>1048635</vt:i4>
      </vt:variant>
      <vt:variant>
        <vt:i4>275</vt:i4>
      </vt:variant>
      <vt:variant>
        <vt:i4>0</vt:i4>
      </vt:variant>
      <vt:variant>
        <vt:i4>5</vt:i4>
      </vt:variant>
      <vt:variant>
        <vt:lpwstr/>
      </vt:variant>
      <vt:variant>
        <vt:lpwstr>_Toc8235</vt:lpwstr>
      </vt:variant>
      <vt:variant>
        <vt:i4>1900599</vt:i4>
      </vt:variant>
      <vt:variant>
        <vt:i4>269</vt:i4>
      </vt:variant>
      <vt:variant>
        <vt:i4>0</vt:i4>
      </vt:variant>
      <vt:variant>
        <vt:i4>5</vt:i4>
      </vt:variant>
      <vt:variant>
        <vt:lpwstr/>
      </vt:variant>
      <vt:variant>
        <vt:lpwstr>_Toc28527</vt:lpwstr>
      </vt:variant>
      <vt:variant>
        <vt:i4>1048625</vt:i4>
      </vt:variant>
      <vt:variant>
        <vt:i4>263</vt:i4>
      </vt:variant>
      <vt:variant>
        <vt:i4>0</vt:i4>
      </vt:variant>
      <vt:variant>
        <vt:i4>5</vt:i4>
      </vt:variant>
      <vt:variant>
        <vt:lpwstr/>
      </vt:variant>
      <vt:variant>
        <vt:lpwstr>_Toc21360</vt:lpwstr>
      </vt:variant>
      <vt:variant>
        <vt:i4>1245243</vt:i4>
      </vt:variant>
      <vt:variant>
        <vt:i4>257</vt:i4>
      </vt:variant>
      <vt:variant>
        <vt:i4>0</vt:i4>
      </vt:variant>
      <vt:variant>
        <vt:i4>5</vt:i4>
      </vt:variant>
      <vt:variant>
        <vt:lpwstr/>
      </vt:variant>
      <vt:variant>
        <vt:lpwstr>_Toc8632</vt:lpwstr>
      </vt:variant>
      <vt:variant>
        <vt:i4>2031675</vt:i4>
      </vt:variant>
      <vt:variant>
        <vt:i4>251</vt:i4>
      </vt:variant>
      <vt:variant>
        <vt:i4>0</vt:i4>
      </vt:variant>
      <vt:variant>
        <vt:i4>5</vt:i4>
      </vt:variant>
      <vt:variant>
        <vt:lpwstr/>
      </vt:variant>
      <vt:variant>
        <vt:lpwstr>_Toc30886</vt:lpwstr>
      </vt:variant>
      <vt:variant>
        <vt:i4>1441840</vt:i4>
      </vt:variant>
      <vt:variant>
        <vt:i4>245</vt:i4>
      </vt:variant>
      <vt:variant>
        <vt:i4>0</vt:i4>
      </vt:variant>
      <vt:variant>
        <vt:i4>5</vt:i4>
      </vt:variant>
      <vt:variant>
        <vt:lpwstr/>
      </vt:variant>
      <vt:variant>
        <vt:lpwstr>_Toc6465</vt:lpwstr>
      </vt:variant>
      <vt:variant>
        <vt:i4>1310773</vt:i4>
      </vt:variant>
      <vt:variant>
        <vt:i4>239</vt:i4>
      </vt:variant>
      <vt:variant>
        <vt:i4>0</vt:i4>
      </vt:variant>
      <vt:variant>
        <vt:i4>5</vt:i4>
      </vt:variant>
      <vt:variant>
        <vt:lpwstr/>
      </vt:variant>
      <vt:variant>
        <vt:lpwstr>_Toc12410</vt:lpwstr>
      </vt:variant>
      <vt:variant>
        <vt:i4>1441850</vt:i4>
      </vt:variant>
      <vt:variant>
        <vt:i4>233</vt:i4>
      </vt:variant>
      <vt:variant>
        <vt:i4>0</vt:i4>
      </vt:variant>
      <vt:variant>
        <vt:i4>5</vt:i4>
      </vt:variant>
      <vt:variant>
        <vt:lpwstr/>
      </vt:variant>
      <vt:variant>
        <vt:lpwstr>_Toc9534</vt:lpwstr>
      </vt:variant>
      <vt:variant>
        <vt:i4>1900594</vt:i4>
      </vt:variant>
      <vt:variant>
        <vt:i4>227</vt:i4>
      </vt:variant>
      <vt:variant>
        <vt:i4>0</vt:i4>
      </vt:variant>
      <vt:variant>
        <vt:i4>5</vt:i4>
      </vt:variant>
      <vt:variant>
        <vt:lpwstr/>
      </vt:variant>
      <vt:variant>
        <vt:lpwstr>_Toc5872</vt:lpwstr>
      </vt:variant>
      <vt:variant>
        <vt:i4>1245236</vt:i4>
      </vt:variant>
      <vt:variant>
        <vt:i4>221</vt:i4>
      </vt:variant>
      <vt:variant>
        <vt:i4>0</vt:i4>
      </vt:variant>
      <vt:variant>
        <vt:i4>5</vt:i4>
      </vt:variant>
      <vt:variant>
        <vt:lpwstr/>
      </vt:variant>
      <vt:variant>
        <vt:lpwstr>_Toc6024</vt:lpwstr>
      </vt:variant>
      <vt:variant>
        <vt:i4>1179696</vt:i4>
      </vt:variant>
      <vt:variant>
        <vt:i4>215</vt:i4>
      </vt:variant>
      <vt:variant>
        <vt:i4>0</vt:i4>
      </vt:variant>
      <vt:variant>
        <vt:i4>5</vt:i4>
      </vt:variant>
      <vt:variant>
        <vt:lpwstr/>
      </vt:variant>
      <vt:variant>
        <vt:lpwstr>_Toc27224</vt:lpwstr>
      </vt:variant>
      <vt:variant>
        <vt:i4>1048629</vt:i4>
      </vt:variant>
      <vt:variant>
        <vt:i4>209</vt:i4>
      </vt:variant>
      <vt:variant>
        <vt:i4>0</vt:i4>
      </vt:variant>
      <vt:variant>
        <vt:i4>5</vt:i4>
      </vt:variant>
      <vt:variant>
        <vt:lpwstr/>
      </vt:variant>
      <vt:variant>
        <vt:lpwstr>_Toc5502</vt:lpwstr>
      </vt:variant>
      <vt:variant>
        <vt:i4>1769522</vt:i4>
      </vt:variant>
      <vt:variant>
        <vt:i4>203</vt:i4>
      </vt:variant>
      <vt:variant>
        <vt:i4>0</vt:i4>
      </vt:variant>
      <vt:variant>
        <vt:i4>5</vt:i4>
      </vt:variant>
      <vt:variant>
        <vt:lpwstr/>
      </vt:variant>
      <vt:variant>
        <vt:lpwstr>_Toc28040</vt:lpwstr>
      </vt:variant>
      <vt:variant>
        <vt:i4>1245237</vt:i4>
      </vt:variant>
      <vt:variant>
        <vt:i4>197</vt:i4>
      </vt:variant>
      <vt:variant>
        <vt:i4>0</vt:i4>
      </vt:variant>
      <vt:variant>
        <vt:i4>5</vt:i4>
      </vt:variant>
      <vt:variant>
        <vt:lpwstr/>
      </vt:variant>
      <vt:variant>
        <vt:lpwstr>_Toc1642</vt:lpwstr>
      </vt:variant>
      <vt:variant>
        <vt:i4>1769520</vt:i4>
      </vt:variant>
      <vt:variant>
        <vt:i4>191</vt:i4>
      </vt:variant>
      <vt:variant>
        <vt:i4>0</vt:i4>
      </vt:variant>
      <vt:variant>
        <vt:i4>5</vt:i4>
      </vt:variant>
      <vt:variant>
        <vt:lpwstr/>
      </vt:variant>
      <vt:variant>
        <vt:lpwstr>_Toc8589</vt:lpwstr>
      </vt:variant>
      <vt:variant>
        <vt:i4>1114169</vt:i4>
      </vt:variant>
      <vt:variant>
        <vt:i4>185</vt:i4>
      </vt:variant>
      <vt:variant>
        <vt:i4>0</vt:i4>
      </vt:variant>
      <vt:variant>
        <vt:i4>5</vt:i4>
      </vt:variant>
      <vt:variant>
        <vt:lpwstr/>
      </vt:variant>
      <vt:variant>
        <vt:lpwstr>_Toc13854</vt:lpwstr>
      </vt:variant>
      <vt:variant>
        <vt:i4>1507382</vt:i4>
      </vt:variant>
      <vt:variant>
        <vt:i4>179</vt:i4>
      </vt:variant>
      <vt:variant>
        <vt:i4>0</vt:i4>
      </vt:variant>
      <vt:variant>
        <vt:i4>5</vt:i4>
      </vt:variant>
      <vt:variant>
        <vt:lpwstr/>
      </vt:variant>
      <vt:variant>
        <vt:lpwstr>_Toc28489</vt:lpwstr>
      </vt:variant>
      <vt:variant>
        <vt:i4>1048626</vt:i4>
      </vt:variant>
      <vt:variant>
        <vt:i4>173</vt:i4>
      </vt:variant>
      <vt:variant>
        <vt:i4>0</vt:i4>
      </vt:variant>
      <vt:variant>
        <vt:i4>5</vt:i4>
      </vt:variant>
      <vt:variant>
        <vt:lpwstr/>
      </vt:variant>
      <vt:variant>
        <vt:lpwstr>_Toc17303</vt:lpwstr>
      </vt:variant>
      <vt:variant>
        <vt:i4>2162697</vt:i4>
      </vt:variant>
      <vt:variant>
        <vt:i4>167</vt:i4>
      </vt:variant>
      <vt:variant>
        <vt:i4>0</vt:i4>
      </vt:variant>
      <vt:variant>
        <vt:i4>5</vt:i4>
      </vt:variant>
      <vt:variant>
        <vt:lpwstr/>
      </vt:variant>
      <vt:variant>
        <vt:lpwstr>_Toc964</vt:lpwstr>
      </vt:variant>
      <vt:variant>
        <vt:i4>1048625</vt:i4>
      </vt:variant>
      <vt:variant>
        <vt:i4>161</vt:i4>
      </vt:variant>
      <vt:variant>
        <vt:i4>0</vt:i4>
      </vt:variant>
      <vt:variant>
        <vt:i4>5</vt:i4>
      </vt:variant>
      <vt:variant>
        <vt:lpwstr/>
      </vt:variant>
      <vt:variant>
        <vt:lpwstr>_Toc15029</vt:lpwstr>
      </vt:variant>
      <vt:variant>
        <vt:i4>1376309</vt:i4>
      </vt:variant>
      <vt:variant>
        <vt:i4>155</vt:i4>
      </vt:variant>
      <vt:variant>
        <vt:i4>0</vt:i4>
      </vt:variant>
      <vt:variant>
        <vt:i4>5</vt:i4>
      </vt:variant>
      <vt:variant>
        <vt:lpwstr/>
      </vt:variant>
      <vt:variant>
        <vt:lpwstr>_Toc2577</vt:lpwstr>
      </vt:variant>
      <vt:variant>
        <vt:i4>1507389</vt:i4>
      </vt:variant>
      <vt:variant>
        <vt:i4>149</vt:i4>
      </vt:variant>
      <vt:variant>
        <vt:i4>0</vt:i4>
      </vt:variant>
      <vt:variant>
        <vt:i4>5</vt:i4>
      </vt:variant>
      <vt:variant>
        <vt:lpwstr/>
      </vt:variant>
      <vt:variant>
        <vt:lpwstr>_Toc5484</vt:lpwstr>
      </vt:variant>
      <vt:variant>
        <vt:i4>1310781</vt:i4>
      </vt:variant>
      <vt:variant>
        <vt:i4>143</vt:i4>
      </vt:variant>
      <vt:variant>
        <vt:i4>0</vt:i4>
      </vt:variant>
      <vt:variant>
        <vt:i4>5</vt:i4>
      </vt:variant>
      <vt:variant>
        <vt:lpwstr/>
      </vt:variant>
      <vt:variant>
        <vt:lpwstr>_Toc9241</vt:lpwstr>
      </vt:variant>
      <vt:variant>
        <vt:i4>1114171</vt:i4>
      </vt:variant>
      <vt:variant>
        <vt:i4>137</vt:i4>
      </vt:variant>
      <vt:variant>
        <vt:i4>0</vt:i4>
      </vt:variant>
      <vt:variant>
        <vt:i4>5</vt:i4>
      </vt:variant>
      <vt:variant>
        <vt:lpwstr/>
      </vt:variant>
      <vt:variant>
        <vt:lpwstr>_Toc9224</vt:lpwstr>
      </vt:variant>
      <vt:variant>
        <vt:i4>1376314</vt:i4>
      </vt:variant>
      <vt:variant>
        <vt:i4>131</vt:i4>
      </vt:variant>
      <vt:variant>
        <vt:i4>0</vt:i4>
      </vt:variant>
      <vt:variant>
        <vt:i4>5</vt:i4>
      </vt:variant>
      <vt:variant>
        <vt:lpwstr/>
      </vt:variant>
      <vt:variant>
        <vt:lpwstr>_Toc21833</vt:lpwstr>
      </vt:variant>
      <vt:variant>
        <vt:i4>1179696</vt:i4>
      </vt:variant>
      <vt:variant>
        <vt:i4>125</vt:i4>
      </vt:variant>
      <vt:variant>
        <vt:i4>0</vt:i4>
      </vt:variant>
      <vt:variant>
        <vt:i4>5</vt:i4>
      </vt:variant>
      <vt:variant>
        <vt:lpwstr/>
      </vt:variant>
      <vt:variant>
        <vt:lpwstr>_Toc10150</vt:lpwstr>
      </vt:variant>
      <vt:variant>
        <vt:i4>1835057</vt:i4>
      </vt:variant>
      <vt:variant>
        <vt:i4>119</vt:i4>
      </vt:variant>
      <vt:variant>
        <vt:i4>0</vt:i4>
      </vt:variant>
      <vt:variant>
        <vt:i4>5</vt:i4>
      </vt:variant>
      <vt:variant>
        <vt:lpwstr/>
      </vt:variant>
      <vt:variant>
        <vt:lpwstr>_Toc4358</vt:lpwstr>
      </vt:variant>
      <vt:variant>
        <vt:i4>1441850</vt:i4>
      </vt:variant>
      <vt:variant>
        <vt:i4>113</vt:i4>
      </vt:variant>
      <vt:variant>
        <vt:i4>0</vt:i4>
      </vt:variant>
      <vt:variant>
        <vt:i4>5</vt:i4>
      </vt:variant>
      <vt:variant>
        <vt:lpwstr/>
      </vt:variant>
      <vt:variant>
        <vt:lpwstr>_Toc22833</vt:lpwstr>
      </vt:variant>
      <vt:variant>
        <vt:i4>1179705</vt:i4>
      </vt:variant>
      <vt:variant>
        <vt:i4>107</vt:i4>
      </vt:variant>
      <vt:variant>
        <vt:i4>0</vt:i4>
      </vt:variant>
      <vt:variant>
        <vt:i4>5</vt:i4>
      </vt:variant>
      <vt:variant>
        <vt:lpwstr/>
      </vt:variant>
      <vt:variant>
        <vt:lpwstr>_Toc12879</vt:lpwstr>
      </vt:variant>
      <vt:variant>
        <vt:i4>1310776</vt:i4>
      </vt:variant>
      <vt:variant>
        <vt:i4>101</vt:i4>
      </vt:variant>
      <vt:variant>
        <vt:i4>0</vt:i4>
      </vt:variant>
      <vt:variant>
        <vt:i4>5</vt:i4>
      </vt:variant>
      <vt:variant>
        <vt:lpwstr/>
      </vt:variant>
      <vt:variant>
        <vt:lpwstr>_Toc17941</vt:lpwstr>
      </vt:variant>
      <vt:variant>
        <vt:i4>1179702</vt:i4>
      </vt:variant>
      <vt:variant>
        <vt:i4>95</vt:i4>
      </vt:variant>
      <vt:variant>
        <vt:i4>0</vt:i4>
      </vt:variant>
      <vt:variant>
        <vt:i4>5</vt:i4>
      </vt:variant>
      <vt:variant>
        <vt:lpwstr/>
      </vt:variant>
      <vt:variant>
        <vt:lpwstr>_Toc6306</vt:lpwstr>
      </vt:variant>
      <vt:variant>
        <vt:i4>1179698</vt:i4>
      </vt:variant>
      <vt:variant>
        <vt:i4>89</vt:i4>
      </vt:variant>
      <vt:variant>
        <vt:i4>0</vt:i4>
      </vt:variant>
      <vt:variant>
        <vt:i4>5</vt:i4>
      </vt:variant>
      <vt:variant>
        <vt:lpwstr/>
      </vt:variant>
      <vt:variant>
        <vt:lpwstr>_Toc16337</vt:lpwstr>
      </vt:variant>
      <vt:variant>
        <vt:i4>1507376</vt:i4>
      </vt:variant>
      <vt:variant>
        <vt:i4>83</vt:i4>
      </vt:variant>
      <vt:variant>
        <vt:i4>0</vt:i4>
      </vt:variant>
      <vt:variant>
        <vt:i4>5</vt:i4>
      </vt:variant>
      <vt:variant>
        <vt:lpwstr/>
      </vt:variant>
      <vt:variant>
        <vt:lpwstr>_Toc21219</vt:lpwstr>
      </vt:variant>
      <vt:variant>
        <vt:i4>1507386</vt:i4>
      </vt:variant>
      <vt:variant>
        <vt:i4>77</vt:i4>
      </vt:variant>
      <vt:variant>
        <vt:i4>0</vt:i4>
      </vt:variant>
      <vt:variant>
        <vt:i4>5</vt:i4>
      </vt:variant>
      <vt:variant>
        <vt:lpwstr/>
      </vt:variant>
      <vt:variant>
        <vt:lpwstr>_Toc26864</vt:lpwstr>
      </vt:variant>
      <vt:variant>
        <vt:i4>1966135</vt:i4>
      </vt:variant>
      <vt:variant>
        <vt:i4>71</vt:i4>
      </vt:variant>
      <vt:variant>
        <vt:i4>0</vt:i4>
      </vt:variant>
      <vt:variant>
        <vt:i4>5</vt:i4>
      </vt:variant>
      <vt:variant>
        <vt:lpwstr/>
      </vt:variant>
      <vt:variant>
        <vt:lpwstr>_Toc18614</vt:lpwstr>
      </vt:variant>
      <vt:variant>
        <vt:i4>1048629</vt:i4>
      </vt:variant>
      <vt:variant>
        <vt:i4>65</vt:i4>
      </vt:variant>
      <vt:variant>
        <vt:i4>0</vt:i4>
      </vt:variant>
      <vt:variant>
        <vt:i4>5</vt:i4>
      </vt:variant>
      <vt:variant>
        <vt:lpwstr/>
      </vt:variant>
      <vt:variant>
        <vt:lpwstr>_Toc21768</vt:lpwstr>
      </vt:variant>
      <vt:variant>
        <vt:i4>1179699</vt:i4>
      </vt:variant>
      <vt:variant>
        <vt:i4>59</vt:i4>
      </vt:variant>
      <vt:variant>
        <vt:i4>0</vt:i4>
      </vt:variant>
      <vt:variant>
        <vt:i4>5</vt:i4>
      </vt:variant>
      <vt:variant>
        <vt:lpwstr/>
      </vt:variant>
      <vt:variant>
        <vt:lpwstr>_Toc13266</vt:lpwstr>
      </vt:variant>
      <vt:variant>
        <vt:i4>1966139</vt:i4>
      </vt:variant>
      <vt:variant>
        <vt:i4>53</vt:i4>
      </vt:variant>
      <vt:variant>
        <vt:i4>0</vt:i4>
      </vt:variant>
      <vt:variant>
        <vt:i4>5</vt:i4>
      </vt:variant>
      <vt:variant>
        <vt:lpwstr/>
      </vt:variant>
      <vt:variant>
        <vt:lpwstr>_Toc28911</vt:lpwstr>
      </vt:variant>
      <vt:variant>
        <vt:i4>1114167</vt:i4>
      </vt:variant>
      <vt:variant>
        <vt:i4>47</vt:i4>
      </vt:variant>
      <vt:variant>
        <vt:i4>0</vt:i4>
      </vt:variant>
      <vt:variant>
        <vt:i4>5</vt:i4>
      </vt:variant>
      <vt:variant>
        <vt:lpwstr/>
      </vt:variant>
      <vt:variant>
        <vt:lpwstr>_Toc27513</vt:lpwstr>
      </vt:variant>
      <vt:variant>
        <vt:i4>1900599</vt:i4>
      </vt:variant>
      <vt:variant>
        <vt:i4>41</vt:i4>
      </vt:variant>
      <vt:variant>
        <vt:i4>0</vt:i4>
      </vt:variant>
      <vt:variant>
        <vt:i4>5</vt:i4>
      </vt:variant>
      <vt:variant>
        <vt:lpwstr/>
      </vt:variant>
      <vt:variant>
        <vt:lpwstr>_Toc13695</vt:lpwstr>
      </vt:variant>
      <vt:variant>
        <vt:i4>1179696</vt:i4>
      </vt:variant>
      <vt:variant>
        <vt:i4>35</vt:i4>
      </vt:variant>
      <vt:variant>
        <vt:i4>0</vt:i4>
      </vt:variant>
      <vt:variant>
        <vt:i4>5</vt:i4>
      </vt:variant>
      <vt:variant>
        <vt:lpwstr/>
      </vt:variant>
      <vt:variant>
        <vt:lpwstr>_Toc2520</vt:lpwstr>
      </vt:variant>
      <vt:variant>
        <vt:i4>1114167</vt:i4>
      </vt:variant>
      <vt:variant>
        <vt:i4>29</vt:i4>
      </vt:variant>
      <vt:variant>
        <vt:i4>0</vt:i4>
      </vt:variant>
      <vt:variant>
        <vt:i4>5</vt:i4>
      </vt:variant>
      <vt:variant>
        <vt:lpwstr/>
      </vt:variant>
      <vt:variant>
        <vt:lpwstr>_Toc11678</vt:lpwstr>
      </vt:variant>
      <vt:variant>
        <vt:i4>1179697</vt:i4>
      </vt:variant>
      <vt:variant>
        <vt:i4>23</vt:i4>
      </vt:variant>
      <vt:variant>
        <vt:i4>0</vt:i4>
      </vt:variant>
      <vt:variant>
        <vt:i4>5</vt:i4>
      </vt:variant>
      <vt:variant>
        <vt:lpwstr/>
      </vt:variant>
      <vt:variant>
        <vt:lpwstr>_Toc3722</vt:lpwstr>
      </vt:variant>
      <vt:variant>
        <vt:i4>1048628</vt:i4>
      </vt:variant>
      <vt:variant>
        <vt:i4>17</vt:i4>
      </vt:variant>
      <vt:variant>
        <vt:i4>0</vt:i4>
      </vt:variant>
      <vt:variant>
        <vt:i4>5</vt:i4>
      </vt:variant>
      <vt:variant>
        <vt:lpwstr/>
      </vt:variant>
      <vt:variant>
        <vt:lpwstr>_Toc2364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番茄花园</dc:creator>
  <cp:keywords/>
  <dc:description/>
  <cp:lastModifiedBy>周 星</cp:lastModifiedBy>
  <cp:revision>367</cp:revision>
  <cp:lastPrinted>2013-03-18T05:08:00Z</cp:lastPrinted>
  <dcterms:created xsi:type="dcterms:W3CDTF">2018-11-05T03:15:00Z</dcterms:created>
  <dcterms:modified xsi:type="dcterms:W3CDTF">2018-12-25T09:56:00Z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2052-10.1.0.7224</vt:lpwstr>
  </property>
</Properties>
</file>