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925C8" w14:textId="09B7915D" w:rsidR="001511D0" w:rsidRDefault="00000000" w:rsidP="004B6B34">
      <w:pPr>
        <w:jc w:val="center"/>
        <w:rPr>
          <w:rFonts w:asciiTheme="majorHAnsi" w:hAnsiTheme="majorHAnsi" w:cstheme="majorHAnsi"/>
          <w:b/>
          <w:sz w:val="36"/>
          <w:szCs w:val="36"/>
        </w:rPr>
      </w:pPr>
      <w:r w:rsidRPr="00692D4B">
        <w:rPr>
          <w:rFonts w:asciiTheme="majorHAnsi" w:hAnsiTheme="majorHAnsi" w:cstheme="majorHAnsi"/>
          <w:b/>
          <w:sz w:val="36"/>
          <w:szCs w:val="36"/>
        </w:rPr>
        <w:t>DATA ANALYSIS PROJECT PROPOSAL</w:t>
      </w:r>
      <w:r w:rsidR="00692D4B">
        <w:rPr>
          <w:rFonts w:asciiTheme="majorHAnsi" w:hAnsiTheme="majorHAnsi" w:cstheme="majorHAnsi"/>
          <w:b/>
          <w:sz w:val="36"/>
          <w:szCs w:val="36"/>
        </w:rPr>
        <w:t>.</w:t>
      </w:r>
    </w:p>
    <w:p w14:paraId="1D35C4EF" w14:textId="77777777" w:rsidR="00692D4B" w:rsidRDefault="00692D4B" w:rsidP="004B6B34">
      <w:pPr>
        <w:jc w:val="center"/>
        <w:rPr>
          <w:rFonts w:asciiTheme="majorHAnsi" w:hAnsiTheme="majorHAnsi" w:cstheme="majorHAnsi"/>
          <w:b/>
          <w:sz w:val="36"/>
          <w:szCs w:val="36"/>
        </w:rPr>
      </w:pPr>
    </w:p>
    <w:p w14:paraId="11349A5B" w14:textId="536FF930" w:rsidR="00692D4B" w:rsidRPr="00692D4B" w:rsidRDefault="00692D4B" w:rsidP="004B6B34">
      <w:pPr>
        <w:jc w:val="center"/>
        <w:rPr>
          <w:rFonts w:asciiTheme="majorHAnsi" w:hAnsiTheme="majorHAnsi" w:cstheme="majorHAnsi"/>
          <w:sz w:val="36"/>
          <w:szCs w:val="36"/>
        </w:rPr>
      </w:pPr>
      <w:r>
        <w:rPr>
          <w:rFonts w:asciiTheme="majorHAnsi" w:hAnsiTheme="majorHAnsi" w:cstheme="majorHAnsi"/>
          <w:b/>
          <w:sz w:val="36"/>
          <w:szCs w:val="36"/>
        </w:rPr>
        <w:t>Ayeni Oluwasemilore Eyimofe.</w:t>
      </w:r>
    </w:p>
    <w:p w14:paraId="51C81FD7" w14:textId="40B23EC7" w:rsidR="001511D0" w:rsidRPr="00BA7A06" w:rsidRDefault="00000000" w:rsidP="00692D4B">
      <w:pPr>
        <w:jc w:val="both"/>
        <w:rPr>
          <w:rFonts w:asciiTheme="majorHAnsi" w:hAnsiTheme="majorHAnsi" w:cstheme="majorHAnsi"/>
        </w:rPr>
      </w:pPr>
      <w:r w:rsidRPr="00BA7A06">
        <w:rPr>
          <w:rFonts w:asciiTheme="majorHAnsi" w:hAnsiTheme="majorHAnsi" w:cstheme="majorHAnsi"/>
        </w:rPr>
        <w:br w:type="page"/>
      </w:r>
    </w:p>
    <w:p w14:paraId="3F4BFEB1" w14:textId="186D343B" w:rsidR="00692D4B" w:rsidRPr="00692D4B" w:rsidRDefault="00692D4B" w:rsidP="004B6B34">
      <w:pPr>
        <w:jc w:val="center"/>
        <w:rPr>
          <w:rFonts w:asciiTheme="majorHAnsi" w:hAnsiTheme="majorHAnsi" w:cstheme="majorHAnsi"/>
          <w:b/>
          <w:bCs/>
          <w:sz w:val="28"/>
          <w:szCs w:val="28"/>
          <w:u w:val="single"/>
        </w:rPr>
      </w:pPr>
      <w:r w:rsidRPr="00692D4B">
        <w:rPr>
          <w:rFonts w:asciiTheme="majorHAnsi" w:hAnsiTheme="majorHAnsi" w:cstheme="majorHAnsi"/>
          <w:b/>
          <w:bCs/>
          <w:sz w:val="28"/>
          <w:szCs w:val="28"/>
          <w:u w:val="single"/>
        </w:rPr>
        <w:lastRenderedPageBreak/>
        <w:t>INTRODUCTION</w:t>
      </w:r>
    </w:p>
    <w:p w14:paraId="5F5F4393" w14:textId="625057FA" w:rsidR="004F194E" w:rsidRPr="004F194E" w:rsidRDefault="004F194E" w:rsidP="00692D4B">
      <w:pPr>
        <w:jc w:val="both"/>
        <w:rPr>
          <w:rFonts w:asciiTheme="majorHAnsi" w:hAnsiTheme="majorHAnsi" w:cstheme="majorHAnsi"/>
        </w:rPr>
      </w:pPr>
      <w:r w:rsidRPr="004F194E">
        <w:rPr>
          <w:rFonts w:asciiTheme="majorHAnsi" w:hAnsiTheme="majorHAnsi" w:cstheme="majorHAnsi"/>
        </w:rPr>
        <w:t>The electronics retail industry is a highly competitive and rapidly evolving sector that involves the sale of products such as computers, mobile devices, televisions, cameras, appliances and other consumer electronics. The industry is influenced by changing consumer preferences, technological advancements, product pricing, promotional strategies and the growing importance of online shopping. As a result, retailers generate large amounts of data from customer purchases, products, stores and sales channels.</w:t>
      </w:r>
    </w:p>
    <w:p w14:paraId="5BAEC30D" w14:textId="68EDB7F0" w:rsidR="004F194E" w:rsidRPr="00BA7A06" w:rsidRDefault="004F194E" w:rsidP="00692D4B">
      <w:pPr>
        <w:jc w:val="both"/>
        <w:rPr>
          <w:rFonts w:asciiTheme="majorHAnsi" w:hAnsiTheme="majorHAnsi" w:cstheme="majorHAnsi"/>
        </w:rPr>
      </w:pPr>
      <w:r w:rsidRPr="004F194E">
        <w:rPr>
          <w:rFonts w:asciiTheme="majorHAnsi" w:hAnsiTheme="majorHAnsi" w:cstheme="majorHAnsi"/>
        </w:rPr>
        <w:t>This project will</w:t>
      </w:r>
      <w:r w:rsidRPr="00BA7A06">
        <w:rPr>
          <w:rFonts w:asciiTheme="majorHAnsi" w:hAnsiTheme="majorHAnsi" w:cstheme="majorHAnsi"/>
        </w:rPr>
        <w:t xml:space="preserve"> be</w:t>
      </w:r>
      <w:r w:rsidRPr="004F194E">
        <w:rPr>
          <w:rFonts w:asciiTheme="majorHAnsi" w:hAnsiTheme="majorHAnsi" w:cstheme="majorHAnsi"/>
        </w:rPr>
        <w:t xml:space="preserve"> focus</w:t>
      </w:r>
      <w:r w:rsidRPr="00BA7A06">
        <w:rPr>
          <w:rFonts w:asciiTheme="majorHAnsi" w:hAnsiTheme="majorHAnsi" w:cstheme="majorHAnsi"/>
        </w:rPr>
        <w:t>ing</w:t>
      </w:r>
      <w:r w:rsidRPr="004F194E">
        <w:rPr>
          <w:rFonts w:asciiTheme="majorHAnsi" w:hAnsiTheme="majorHAnsi" w:cstheme="majorHAnsi"/>
        </w:rPr>
        <w:t xml:space="preserve"> on </w:t>
      </w:r>
      <w:r w:rsidRPr="00BA7A06">
        <w:rPr>
          <w:rFonts w:asciiTheme="majorHAnsi" w:hAnsiTheme="majorHAnsi" w:cstheme="majorHAnsi"/>
        </w:rPr>
        <w:t>analyzing</w:t>
      </w:r>
      <w:r w:rsidRPr="004F194E">
        <w:rPr>
          <w:rFonts w:asciiTheme="majorHAnsi" w:hAnsiTheme="majorHAnsi" w:cstheme="majorHAnsi"/>
        </w:rPr>
        <w:t xml:space="preserve"> data from a global electronics retailer to gain a better understanding of its sales, customer, product and profitability performance. Th</w:t>
      </w:r>
      <w:r w:rsidRPr="00BA7A06">
        <w:rPr>
          <w:rFonts w:asciiTheme="majorHAnsi" w:hAnsiTheme="majorHAnsi" w:cstheme="majorHAnsi"/>
        </w:rPr>
        <w:t>is</w:t>
      </w:r>
      <w:r w:rsidRPr="004F194E">
        <w:rPr>
          <w:rFonts w:asciiTheme="majorHAnsi" w:hAnsiTheme="majorHAnsi" w:cstheme="majorHAnsi"/>
        </w:rPr>
        <w:t xml:space="preserve"> analysis will transform the available data into meaningful insights and recommendations that could support business decision-making. </w:t>
      </w:r>
    </w:p>
    <w:p w14:paraId="412B3D9C" w14:textId="77777777" w:rsidR="004F194E" w:rsidRPr="00BA7A06" w:rsidRDefault="004F194E" w:rsidP="00692D4B">
      <w:pPr>
        <w:jc w:val="both"/>
        <w:rPr>
          <w:rFonts w:asciiTheme="majorHAnsi" w:hAnsiTheme="majorHAnsi" w:cstheme="majorHAnsi"/>
        </w:rPr>
      </w:pPr>
    </w:p>
    <w:p w14:paraId="6EC24E36" w14:textId="77777777" w:rsidR="004F194E" w:rsidRPr="004F194E" w:rsidRDefault="004F194E" w:rsidP="00692D4B">
      <w:pPr>
        <w:jc w:val="both"/>
        <w:rPr>
          <w:rFonts w:asciiTheme="majorHAnsi" w:hAnsiTheme="majorHAnsi" w:cstheme="majorHAnsi"/>
        </w:rPr>
      </w:pPr>
    </w:p>
    <w:p w14:paraId="4C3CFB54" w14:textId="7B662382" w:rsidR="00692D4B" w:rsidRPr="00692D4B" w:rsidRDefault="00692D4B" w:rsidP="004B6B34">
      <w:pPr>
        <w:jc w:val="center"/>
        <w:rPr>
          <w:rFonts w:asciiTheme="majorHAnsi" w:hAnsiTheme="majorHAnsi" w:cstheme="majorHAnsi"/>
          <w:b/>
          <w:bCs/>
          <w:sz w:val="28"/>
          <w:szCs w:val="28"/>
          <w:u w:val="single"/>
        </w:rPr>
      </w:pPr>
      <w:r w:rsidRPr="00692D4B">
        <w:rPr>
          <w:rFonts w:asciiTheme="majorHAnsi" w:hAnsiTheme="majorHAnsi" w:cstheme="majorHAnsi"/>
          <w:b/>
          <w:bCs/>
          <w:sz w:val="28"/>
          <w:szCs w:val="28"/>
          <w:u w:val="single"/>
        </w:rPr>
        <w:t>PROBLEM STATEMENT</w:t>
      </w:r>
    </w:p>
    <w:p w14:paraId="2E8A6CDE" w14:textId="6336E6B1" w:rsidR="004F194E" w:rsidRPr="00BA7A06" w:rsidRDefault="00000000" w:rsidP="00692D4B">
      <w:pPr>
        <w:jc w:val="both"/>
        <w:rPr>
          <w:rFonts w:asciiTheme="majorHAnsi" w:hAnsiTheme="majorHAnsi" w:cstheme="majorHAnsi"/>
        </w:rPr>
      </w:pPr>
      <w:r w:rsidRPr="00BA7A06">
        <w:rPr>
          <w:rFonts w:asciiTheme="majorHAnsi" w:hAnsiTheme="majorHAnsi" w:cstheme="majorHAnsi"/>
        </w:rPr>
        <w:t xml:space="preserve">The retailer has a large volume of business data but requires a clearer view of what is driving its sales and profitability. </w:t>
      </w:r>
    </w:p>
    <w:p w14:paraId="60042C3C" w14:textId="45D050E5" w:rsidR="001511D0" w:rsidRPr="00BA7A06" w:rsidRDefault="004F194E" w:rsidP="00692D4B">
      <w:pPr>
        <w:jc w:val="both"/>
        <w:rPr>
          <w:rFonts w:asciiTheme="majorHAnsi" w:hAnsiTheme="majorHAnsi" w:cstheme="majorHAnsi"/>
        </w:rPr>
      </w:pPr>
      <w:r w:rsidRPr="00BA7A06">
        <w:rPr>
          <w:rFonts w:asciiTheme="majorHAnsi" w:hAnsiTheme="majorHAnsi" w:cstheme="majorHAnsi"/>
        </w:rPr>
        <w:t xml:space="preserve">With this </w:t>
      </w:r>
      <w:r w:rsidR="00BA7A06" w:rsidRPr="00BA7A06">
        <w:rPr>
          <w:rFonts w:asciiTheme="majorHAnsi" w:hAnsiTheme="majorHAnsi" w:cstheme="majorHAnsi"/>
        </w:rPr>
        <w:t>data</w:t>
      </w:r>
      <w:r w:rsidRPr="00BA7A06">
        <w:rPr>
          <w:rFonts w:asciiTheme="majorHAnsi" w:hAnsiTheme="majorHAnsi" w:cstheme="majorHAnsi"/>
        </w:rPr>
        <w:t>s</w:t>
      </w:r>
      <w:r w:rsidR="00BA7A06" w:rsidRPr="00BA7A06">
        <w:rPr>
          <w:rFonts w:asciiTheme="majorHAnsi" w:hAnsiTheme="majorHAnsi" w:cstheme="majorHAnsi"/>
        </w:rPr>
        <w:t>et</w:t>
      </w:r>
      <w:r w:rsidRPr="00BA7A06">
        <w:rPr>
          <w:rFonts w:asciiTheme="majorHAnsi" w:hAnsiTheme="majorHAnsi" w:cstheme="majorHAnsi"/>
        </w:rPr>
        <w:t xml:space="preserve"> I intend to analyze customer trend, sales trend, product performance</w:t>
      </w:r>
      <w:r w:rsidR="00BA7A06" w:rsidRPr="00BA7A06">
        <w:rPr>
          <w:rFonts w:asciiTheme="majorHAnsi" w:hAnsiTheme="majorHAnsi" w:cstheme="majorHAnsi"/>
        </w:rPr>
        <w:t>, store performance and sales channels (in store or online).</w:t>
      </w:r>
    </w:p>
    <w:p w14:paraId="49A6F741" w14:textId="77777777" w:rsidR="00BA7A06" w:rsidRPr="00BA7A06" w:rsidRDefault="00BA7A06" w:rsidP="00692D4B">
      <w:pPr>
        <w:jc w:val="both"/>
        <w:rPr>
          <w:rFonts w:asciiTheme="majorHAnsi" w:hAnsiTheme="majorHAnsi" w:cstheme="majorHAnsi"/>
        </w:rPr>
      </w:pPr>
    </w:p>
    <w:p w14:paraId="30D93F2A" w14:textId="77777777" w:rsidR="00BA7A06" w:rsidRPr="00BA7A06" w:rsidRDefault="00BA7A06" w:rsidP="00692D4B">
      <w:pPr>
        <w:jc w:val="both"/>
        <w:rPr>
          <w:rFonts w:asciiTheme="majorHAnsi" w:hAnsiTheme="majorHAnsi" w:cstheme="majorHAnsi"/>
        </w:rPr>
      </w:pPr>
    </w:p>
    <w:p w14:paraId="3E7B287D" w14:textId="66CD3187" w:rsidR="00692D4B" w:rsidRPr="00692D4B" w:rsidRDefault="00692D4B" w:rsidP="004B6B34">
      <w:pPr>
        <w:jc w:val="center"/>
        <w:rPr>
          <w:rFonts w:asciiTheme="majorHAnsi" w:hAnsiTheme="majorHAnsi" w:cstheme="majorHAnsi"/>
          <w:b/>
          <w:bCs/>
          <w:sz w:val="28"/>
          <w:szCs w:val="28"/>
          <w:u w:val="single"/>
        </w:rPr>
      </w:pPr>
      <w:r w:rsidRPr="00692D4B">
        <w:rPr>
          <w:rFonts w:asciiTheme="majorHAnsi" w:hAnsiTheme="majorHAnsi" w:cstheme="majorHAnsi"/>
          <w:b/>
          <w:bCs/>
          <w:sz w:val="28"/>
          <w:szCs w:val="28"/>
          <w:u w:val="single"/>
        </w:rPr>
        <w:t>OBJECTIVES</w:t>
      </w:r>
    </w:p>
    <w:p w14:paraId="7C0E8264" w14:textId="3079749B" w:rsidR="001511D0" w:rsidRPr="00BA7A06" w:rsidRDefault="00000000" w:rsidP="00692D4B">
      <w:pPr>
        <w:jc w:val="both"/>
        <w:rPr>
          <w:rFonts w:asciiTheme="majorHAnsi" w:hAnsiTheme="majorHAnsi" w:cstheme="majorHAnsi"/>
        </w:rPr>
      </w:pPr>
      <w:r w:rsidRPr="00BA7A06">
        <w:rPr>
          <w:rFonts w:asciiTheme="majorHAnsi" w:hAnsiTheme="majorHAnsi" w:cstheme="majorHAnsi"/>
        </w:rPr>
        <w:t>The main objective of this project is to analy</w:t>
      </w:r>
      <w:r w:rsidR="00BA7A06" w:rsidRPr="00BA7A06">
        <w:rPr>
          <w:rFonts w:asciiTheme="majorHAnsi" w:hAnsiTheme="majorHAnsi" w:cstheme="majorHAnsi"/>
        </w:rPr>
        <w:t>z</w:t>
      </w:r>
      <w:r w:rsidRPr="00BA7A06">
        <w:rPr>
          <w:rFonts w:asciiTheme="majorHAnsi" w:hAnsiTheme="majorHAnsi" w:cstheme="majorHAnsi"/>
        </w:rPr>
        <w:t>e the retailer’s data and develop an interactive dashboard that provides actionable business insights.</w:t>
      </w:r>
    </w:p>
    <w:p w14:paraId="53AD39E7" w14:textId="77777777" w:rsidR="001511D0" w:rsidRPr="00BA7A06" w:rsidRDefault="00000000" w:rsidP="00692D4B">
      <w:pPr>
        <w:jc w:val="both"/>
        <w:rPr>
          <w:rFonts w:asciiTheme="majorHAnsi" w:hAnsiTheme="majorHAnsi" w:cstheme="majorHAnsi"/>
        </w:rPr>
      </w:pPr>
      <w:r w:rsidRPr="00BA7A06">
        <w:rPr>
          <w:rFonts w:asciiTheme="majorHAnsi" w:hAnsiTheme="majorHAnsi" w:cstheme="majorHAnsi"/>
        </w:rPr>
        <w:t>The specific objectives are to:</w:t>
      </w:r>
    </w:p>
    <w:p w14:paraId="37932B42" w14:textId="6A1A989B" w:rsidR="001511D0" w:rsidRPr="00BA7A06" w:rsidRDefault="00BA7A06" w:rsidP="00692D4B">
      <w:pPr>
        <w:pStyle w:val="ListBullet"/>
        <w:jc w:val="both"/>
        <w:rPr>
          <w:rFonts w:asciiTheme="majorHAnsi" w:hAnsiTheme="majorHAnsi" w:cstheme="majorHAnsi"/>
        </w:rPr>
      </w:pPr>
      <w:r w:rsidRPr="00BA7A06">
        <w:rPr>
          <w:rFonts w:asciiTheme="majorHAnsi" w:hAnsiTheme="majorHAnsi" w:cstheme="majorHAnsi"/>
        </w:rPr>
        <w:t>Show overall sales, revenue and profitability performance.</w:t>
      </w:r>
    </w:p>
    <w:p w14:paraId="23EF62BD" w14:textId="77777777" w:rsidR="001511D0" w:rsidRPr="00BA7A06" w:rsidRDefault="00000000" w:rsidP="00692D4B">
      <w:pPr>
        <w:pStyle w:val="ListBullet"/>
        <w:jc w:val="both"/>
        <w:rPr>
          <w:rFonts w:asciiTheme="majorHAnsi" w:hAnsiTheme="majorHAnsi" w:cstheme="majorHAnsi"/>
        </w:rPr>
      </w:pPr>
      <w:r w:rsidRPr="00BA7A06">
        <w:rPr>
          <w:rFonts w:asciiTheme="majorHAnsi" w:hAnsiTheme="majorHAnsi" w:cstheme="majorHAnsi"/>
        </w:rPr>
        <w:t>Identify sales trends and changes in performance over time.</w:t>
      </w:r>
    </w:p>
    <w:p w14:paraId="31ABA562" w14:textId="77777777" w:rsidR="001511D0" w:rsidRPr="00BA7A06" w:rsidRDefault="00000000" w:rsidP="00692D4B">
      <w:pPr>
        <w:pStyle w:val="ListBullet"/>
        <w:jc w:val="both"/>
        <w:rPr>
          <w:rFonts w:asciiTheme="majorHAnsi" w:hAnsiTheme="majorHAnsi" w:cstheme="majorHAnsi"/>
        </w:rPr>
      </w:pPr>
      <w:r w:rsidRPr="00BA7A06">
        <w:rPr>
          <w:rFonts w:asciiTheme="majorHAnsi" w:hAnsiTheme="majorHAnsi" w:cstheme="majorHAnsi"/>
        </w:rPr>
        <w:t>Determine the best- and worst-performing products and product categories.</w:t>
      </w:r>
    </w:p>
    <w:p w14:paraId="20F46756" w14:textId="77777777" w:rsidR="001511D0" w:rsidRPr="00BA7A06" w:rsidRDefault="00000000" w:rsidP="00692D4B">
      <w:pPr>
        <w:pStyle w:val="ListBullet"/>
        <w:jc w:val="both"/>
        <w:rPr>
          <w:rFonts w:asciiTheme="majorHAnsi" w:hAnsiTheme="majorHAnsi" w:cstheme="majorHAnsi"/>
        </w:rPr>
      </w:pPr>
      <w:r w:rsidRPr="00BA7A06">
        <w:rPr>
          <w:rFonts w:asciiTheme="majorHAnsi" w:hAnsiTheme="majorHAnsi" w:cstheme="majorHAnsi"/>
        </w:rPr>
        <w:t>Assess the performance of stores and geographic locations.</w:t>
      </w:r>
    </w:p>
    <w:p w14:paraId="5B2D13B3" w14:textId="77777777" w:rsidR="001511D0" w:rsidRPr="00BA7A06" w:rsidRDefault="00000000" w:rsidP="00692D4B">
      <w:pPr>
        <w:pStyle w:val="ListBullet"/>
        <w:jc w:val="both"/>
        <w:rPr>
          <w:rFonts w:asciiTheme="majorHAnsi" w:hAnsiTheme="majorHAnsi" w:cstheme="majorHAnsi"/>
        </w:rPr>
      </w:pPr>
      <w:r w:rsidRPr="00BA7A06">
        <w:rPr>
          <w:rFonts w:asciiTheme="majorHAnsi" w:hAnsiTheme="majorHAnsi" w:cstheme="majorHAnsi"/>
        </w:rPr>
        <w:t>Compare online and in-store sales performance.</w:t>
      </w:r>
    </w:p>
    <w:p w14:paraId="6B59A27A" w14:textId="77777777" w:rsidR="001511D0" w:rsidRPr="00BA7A06" w:rsidRDefault="00000000" w:rsidP="00692D4B">
      <w:pPr>
        <w:pStyle w:val="ListBullet"/>
        <w:jc w:val="both"/>
        <w:rPr>
          <w:rFonts w:asciiTheme="majorHAnsi" w:hAnsiTheme="majorHAnsi" w:cstheme="majorHAnsi"/>
        </w:rPr>
      </w:pPr>
      <w:r w:rsidRPr="00BA7A06">
        <w:rPr>
          <w:rFonts w:asciiTheme="majorHAnsi" w:hAnsiTheme="majorHAnsi" w:cstheme="majorHAnsi"/>
        </w:rPr>
        <w:t>Analyse customer purchasing patterns and identify valuable customer groups.</w:t>
      </w:r>
    </w:p>
    <w:p w14:paraId="699934EE" w14:textId="77777777" w:rsidR="001511D0" w:rsidRDefault="00000000" w:rsidP="00692D4B">
      <w:pPr>
        <w:pStyle w:val="ListBullet"/>
        <w:jc w:val="both"/>
        <w:rPr>
          <w:rFonts w:asciiTheme="majorHAnsi" w:hAnsiTheme="majorHAnsi" w:cstheme="majorHAnsi"/>
        </w:rPr>
      </w:pPr>
      <w:r w:rsidRPr="00BA7A06">
        <w:rPr>
          <w:rFonts w:asciiTheme="majorHAnsi" w:hAnsiTheme="majorHAnsi" w:cstheme="majorHAnsi"/>
        </w:rPr>
        <w:t>Present key findings and recommendations in a clear and interactive dashboard.</w:t>
      </w:r>
    </w:p>
    <w:p w14:paraId="1976011E" w14:textId="77777777" w:rsidR="00B21C8E" w:rsidRDefault="00B21C8E" w:rsidP="00692D4B">
      <w:pPr>
        <w:pStyle w:val="ListBullet"/>
        <w:numPr>
          <w:ilvl w:val="0"/>
          <w:numId w:val="0"/>
        </w:numPr>
        <w:ind w:left="360" w:hanging="360"/>
        <w:jc w:val="both"/>
        <w:rPr>
          <w:rFonts w:asciiTheme="majorHAnsi" w:hAnsiTheme="majorHAnsi" w:cstheme="majorHAnsi"/>
        </w:rPr>
      </w:pPr>
    </w:p>
    <w:p w14:paraId="321FEC1A" w14:textId="77777777" w:rsidR="00692D4B" w:rsidRDefault="00692D4B" w:rsidP="00692D4B">
      <w:pPr>
        <w:jc w:val="both"/>
        <w:rPr>
          <w:rFonts w:asciiTheme="majorHAnsi" w:hAnsiTheme="majorHAnsi" w:cstheme="majorHAnsi"/>
        </w:rPr>
      </w:pPr>
    </w:p>
    <w:p w14:paraId="5440B82C" w14:textId="77777777" w:rsidR="00692D4B" w:rsidRDefault="00692D4B" w:rsidP="00692D4B">
      <w:pPr>
        <w:jc w:val="both"/>
        <w:rPr>
          <w:rFonts w:asciiTheme="majorHAnsi" w:hAnsiTheme="majorHAnsi" w:cstheme="majorHAnsi"/>
        </w:rPr>
      </w:pPr>
    </w:p>
    <w:p w14:paraId="6897D8F3" w14:textId="53B394DC" w:rsidR="00692D4B" w:rsidRPr="00692D4B" w:rsidRDefault="00692D4B" w:rsidP="004B6B34">
      <w:pPr>
        <w:jc w:val="center"/>
        <w:rPr>
          <w:rFonts w:asciiTheme="majorHAnsi" w:hAnsiTheme="majorHAnsi" w:cstheme="majorHAnsi"/>
          <w:b/>
          <w:bCs/>
          <w:sz w:val="28"/>
          <w:szCs w:val="28"/>
          <w:u w:val="single"/>
        </w:rPr>
      </w:pPr>
      <w:r w:rsidRPr="00692D4B">
        <w:rPr>
          <w:rFonts w:asciiTheme="majorHAnsi" w:hAnsiTheme="majorHAnsi" w:cstheme="majorHAnsi"/>
          <w:b/>
          <w:bCs/>
          <w:sz w:val="28"/>
          <w:szCs w:val="28"/>
          <w:u w:val="single"/>
        </w:rPr>
        <w:lastRenderedPageBreak/>
        <w:t>METHODOLOGY</w:t>
      </w:r>
    </w:p>
    <w:p w14:paraId="047ECFCA" w14:textId="1763F46E" w:rsidR="001511D0" w:rsidRPr="00BA7A06" w:rsidRDefault="00000000" w:rsidP="00692D4B">
      <w:pPr>
        <w:jc w:val="both"/>
        <w:rPr>
          <w:rFonts w:asciiTheme="majorHAnsi" w:hAnsiTheme="majorHAnsi" w:cstheme="majorHAnsi"/>
        </w:rPr>
      </w:pPr>
      <w:r w:rsidRPr="00BA7A06">
        <w:rPr>
          <w:rFonts w:asciiTheme="majorHAnsi" w:hAnsiTheme="majorHAnsi" w:cstheme="majorHAnsi"/>
        </w:rPr>
        <w:t xml:space="preserve">The project will </w:t>
      </w:r>
      <w:r w:rsidR="00BA7A06" w:rsidRPr="00BA7A06">
        <w:rPr>
          <w:rFonts w:asciiTheme="majorHAnsi" w:hAnsiTheme="majorHAnsi" w:cstheme="majorHAnsi"/>
        </w:rPr>
        <w:t>go through a</w:t>
      </w:r>
      <w:r w:rsidRPr="00BA7A06">
        <w:rPr>
          <w:rFonts w:asciiTheme="majorHAnsi" w:hAnsiTheme="majorHAnsi" w:cstheme="majorHAnsi"/>
        </w:rPr>
        <w:t xml:space="preserve"> process consisting of data collection, data cleaning, exploratory analysis, data modelling, visualization, interpretation and recommendation.</w:t>
      </w:r>
    </w:p>
    <w:p w14:paraId="0FF6287D" w14:textId="08CCA791" w:rsidR="001511D0" w:rsidRPr="00BA7A06" w:rsidRDefault="00000000" w:rsidP="00692D4B">
      <w:pPr>
        <w:jc w:val="both"/>
        <w:rPr>
          <w:rFonts w:asciiTheme="majorHAnsi" w:hAnsiTheme="majorHAnsi" w:cstheme="majorHAnsi"/>
        </w:rPr>
      </w:pPr>
      <w:r w:rsidRPr="00BA7A06">
        <w:rPr>
          <w:rFonts w:asciiTheme="majorHAnsi" w:hAnsiTheme="majorHAnsi" w:cstheme="majorHAnsi"/>
          <w:b/>
        </w:rPr>
        <w:t xml:space="preserve">Data Collection: </w:t>
      </w:r>
      <w:r w:rsidRPr="00BA7A06">
        <w:rPr>
          <w:rFonts w:asciiTheme="majorHAnsi" w:hAnsiTheme="majorHAnsi" w:cstheme="majorHAnsi"/>
        </w:rPr>
        <w:t xml:space="preserve">Obtain and review the </w:t>
      </w:r>
      <w:r w:rsidR="00BA7A06" w:rsidRPr="00BA7A06">
        <w:rPr>
          <w:rFonts w:asciiTheme="majorHAnsi" w:hAnsiTheme="majorHAnsi" w:cstheme="majorHAnsi"/>
        </w:rPr>
        <w:t>dataset</w:t>
      </w:r>
      <w:r w:rsidRPr="00BA7A06">
        <w:rPr>
          <w:rFonts w:asciiTheme="majorHAnsi" w:hAnsiTheme="majorHAnsi" w:cstheme="majorHAnsi"/>
        </w:rPr>
        <w:t xml:space="preserve"> and identify the tables, fields and relationships relevant to the analysis.</w:t>
      </w:r>
    </w:p>
    <w:p w14:paraId="717C0E69" w14:textId="1C0DC579" w:rsidR="001511D0" w:rsidRPr="00BA7A06" w:rsidRDefault="00000000" w:rsidP="00692D4B">
      <w:pPr>
        <w:jc w:val="both"/>
        <w:rPr>
          <w:rFonts w:asciiTheme="majorHAnsi" w:hAnsiTheme="majorHAnsi" w:cstheme="majorHAnsi"/>
        </w:rPr>
      </w:pPr>
      <w:r w:rsidRPr="00BA7A06">
        <w:rPr>
          <w:rFonts w:asciiTheme="majorHAnsi" w:hAnsiTheme="majorHAnsi" w:cstheme="majorHAnsi"/>
          <w:b/>
        </w:rPr>
        <w:t xml:space="preserve">Data Cleaning: </w:t>
      </w:r>
      <w:r w:rsidRPr="00BA7A06">
        <w:rPr>
          <w:rFonts w:asciiTheme="majorHAnsi" w:hAnsiTheme="majorHAnsi" w:cstheme="majorHAnsi"/>
        </w:rPr>
        <w:t>Use Excel to inspect the data,</w:t>
      </w:r>
      <w:r w:rsidR="00BA7A06" w:rsidRPr="00BA7A06">
        <w:rPr>
          <w:rFonts w:asciiTheme="majorHAnsi" w:hAnsiTheme="majorHAnsi" w:cstheme="majorHAnsi"/>
        </w:rPr>
        <w:t xml:space="preserve"> check for</w:t>
      </w:r>
      <w:r w:rsidRPr="00BA7A06">
        <w:rPr>
          <w:rFonts w:asciiTheme="majorHAnsi" w:hAnsiTheme="majorHAnsi" w:cstheme="majorHAnsi"/>
        </w:rPr>
        <w:t xml:space="preserve"> missing or duplicate records, check data types, and correct obvious inconsistencies where necessary.</w:t>
      </w:r>
    </w:p>
    <w:p w14:paraId="3F41CB87" w14:textId="77777777" w:rsidR="001511D0" w:rsidRPr="00BA7A06" w:rsidRDefault="00000000" w:rsidP="00692D4B">
      <w:pPr>
        <w:jc w:val="both"/>
        <w:rPr>
          <w:rFonts w:asciiTheme="majorHAnsi" w:hAnsiTheme="majorHAnsi" w:cstheme="majorHAnsi"/>
        </w:rPr>
      </w:pPr>
      <w:r w:rsidRPr="00BA7A06">
        <w:rPr>
          <w:rFonts w:asciiTheme="majorHAnsi" w:hAnsiTheme="majorHAnsi" w:cstheme="majorHAnsi"/>
          <w:b/>
        </w:rPr>
        <w:t xml:space="preserve">Exploratory Data Analysis: </w:t>
      </w:r>
      <w:r w:rsidRPr="00BA7A06">
        <w:rPr>
          <w:rFonts w:asciiTheme="majorHAnsi" w:hAnsiTheme="majorHAnsi" w:cstheme="majorHAnsi"/>
        </w:rPr>
        <w:t>Use Excel to perform initial calculations and PivotTable analysis to understand sales, profit, products, customers, stores, locations and sales channels.</w:t>
      </w:r>
    </w:p>
    <w:p w14:paraId="5A29DDC5" w14:textId="21A7524A" w:rsidR="001511D0" w:rsidRPr="00BA7A06" w:rsidRDefault="00000000" w:rsidP="00692D4B">
      <w:pPr>
        <w:jc w:val="both"/>
        <w:rPr>
          <w:rFonts w:asciiTheme="majorHAnsi" w:hAnsiTheme="majorHAnsi" w:cstheme="majorHAnsi"/>
        </w:rPr>
      </w:pPr>
      <w:r w:rsidRPr="00BA7A06">
        <w:rPr>
          <w:rFonts w:asciiTheme="majorHAnsi" w:hAnsiTheme="majorHAnsi" w:cstheme="majorHAnsi"/>
          <w:b/>
        </w:rPr>
        <w:t xml:space="preserve">Data Modelling and Analysis: </w:t>
      </w:r>
      <w:r w:rsidRPr="00BA7A06">
        <w:rPr>
          <w:rFonts w:asciiTheme="majorHAnsi" w:hAnsiTheme="majorHAnsi" w:cstheme="majorHAnsi"/>
        </w:rPr>
        <w:t>Import the data into Power BI, establish relationships between relevant tables and create calculated measures such as total revenue, total profit, profit margin, orders and units sold.</w:t>
      </w:r>
    </w:p>
    <w:p w14:paraId="132DC5B5" w14:textId="77777777" w:rsidR="001511D0" w:rsidRPr="00BA7A06" w:rsidRDefault="00000000" w:rsidP="00692D4B">
      <w:pPr>
        <w:jc w:val="both"/>
        <w:rPr>
          <w:rFonts w:asciiTheme="majorHAnsi" w:hAnsiTheme="majorHAnsi" w:cstheme="majorHAnsi"/>
        </w:rPr>
      </w:pPr>
      <w:r w:rsidRPr="00BA7A06">
        <w:rPr>
          <w:rFonts w:asciiTheme="majorHAnsi" w:hAnsiTheme="majorHAnsi" w:cstheme="majorHAnsi"/>
          <w:b/>
        </w:rPr>
        <w:t xml:space="preserve">Data Visualization: </w:t>
      </w:r>
      <w:r w:rsidRPr="00BA7A06">
        <w:rPr>
          <w:rFonts w:asciiTheme="majorHAnsi" w:hAnsiTheme="majorHAnsi" w:cstheme="majorHAnsi"/>
        </w:rPr>
        <w:t>Develop an interactive Power BI dashboard using appropriate charts, KPI cards, filters and other visualizations to communicate the findings.</w:t>
      </w:r>
    </w:p>
    <w:p w14:paraId="5E065CE3" w14:textId="19A95F6E" w:rsidR="001511D0" w:rsidRPr="00BA7A06" w:rsidRDefault="00000000" w:rsidP="00692D4B">
      <w:pPr>
        <w:jc w:val="both"/>
        <w:rPr>
          <w:rFonts w:asciiTheme="majorHAnsi" w:hAnsiTheme="majorHAnsi" w:cstheme="majorHAnsi"/>
        </w:rPr>
      </w:pPr>
      <w:r w:rsidRPr="00BA7A06">
        <w:rPr>
          <w:rFonts w:asciiTheme="majorHAnsi" w:hAnsiTheme="majorHAnsi" w:cstheme="majorHAnsi"/>
          <w:b/>
        </w:rPr>
        <w:t xml:space="preserve">Insights and Recommendations: </w:t>
      </w:r>
      <w:r w:rsidRPr="00BA7A06">
        <w:rPr>
          <w:rFonts w:asciiTheme="majorHAnsi" w:hAnsiTheme="majorHAnsi" w:cstheme="majorHAnsi"/>
        </w:rPr>
        <w:t>Interpret the results, identify significant trends and performance gaps, and provide practical recommendations based on the evidence in the data.</w:t>
      </w:r>
    </w:p>
    <w:p w14:paraId="5D2654F8" w14:textId="77777777" w:rsidR="00BA7A06" w:rsidRDefault="00BA7A06" w:rsidP="00692D4B">
      <w:pPr>
        <w:jc w:val="both"/>
        <w:rPr>
          <w:rFonts w:asciiTheme="majorHAnsi" w:hAnsiTheme="majorHAnsi" w:cstheme="majorHAnsi"/>
        </w:rPr>
      </w:pPr>
    </w:p>
    <w:p w14:paraId="0D993393" w14:textId="77777777" w:rsidR="00692D4B" w:rsidRPr="00BA7A06" w:rsidRDefault="00692D4B" w:rsidP="00692D4B">
      <w:pPr>
        <w:jc w:val="both"/>
        <w:rPr>
          <w:rFonts w:asciiTheme="majorHAnsi" w:hAnsiTheme="majorHAnsi" w:cstheme="majorHAnsi"/>
        </w:rPr>
      </w:pPr>
    </w:p>
    <w:p w14:paraId="731049A4" w14:textId="6962DD3F" w:rsidR="00692D4B" w:rsidRPr="00692D4B" w:rsidRDefault="00692D4B" w:rsidP="004B6B34">
      <w:pPr>
        <w:jc w:val="center"/>
        <w:rPr>
          <w:rFonts w:asciiTheme="majorHAnsi" w:hAnsiTheme="majorHAnsi" w:cstheme="majorHAnsi"/>
          <w:b/>
          <w:bCs/>
          <w:sz w:val="28"/>
          <w:szCs w:val="28"/>
          <w:u w:val="single"/>
        </w:rPr>
      </w:pPr>
      <w:r w:rsidRPr="00692D4B">
        <w:rPr>
          <w:rFonts w:asciiTheme="majorHAnsi" w:hAnsiTheme="majorHAnsi" w:cstheme="majorHAnsi"/>
          <w:b/>
          <w:bCs/>
          <w:sz w:val="28"/>
          <w:szCs w:val="28"/>
          <w:u w:val="single"/>
        </w:rPr>
        <w:t>DATA SOURCE</w:t>
      </w:r>
    </w:p>
    <w:p w14:paraId="18E944EA" w14:textId="495C4001" w:rsidR="001511D0" w:rsidRPr="00BA7A06" w:rsidRDefault="00BA7A06" w:rsidP="00692D4B">
      <w:pPr>
        <w:jc w:val="both"/>
        <w:rPr>
          <w:rFonts w:asciiTheme="majorHAnsi" w:hAnsiTheme="majorHAnsi" w:cstheme="majorHAnsi"/>
        </w:rPr>
      </w:pPr>
      <w:r w:rsidRPr="00BA7A06">
        <w:rPr>
          <w:rFonts w:asciiTheme="majorHAnsi" w:hAnsiTheme="majorHAnsi" w:cstheme="majorHAnsi"/>
        </w:rPr>
        <w:t>My dataset, Global Electronics Retailer, is gotten from an online site called Maven Analytics.</w:t>
      </w:r>
    </w:p>
    <w:p w14:paraId="15DDF532" w14:textId="1A049F5F" w:rsidR="00BA7A06" w:rsidRPr="00BA7A06" w:rsidRDefault="00000000" w:rsidP="00692D4B">
      <w:pPr>
        <w:jc w:val="both"/>
        <w:rPr>
          <w:rFonts w:asciiTheme="majorHAnsi" w:hAnsiTheme="majorHAnsi" w:cstheme="majorHAnsi"/>
        </w:rPr>
      </w:pPr>
      <w:hyperlink r:id="rId8" w:history="1">
        <w:r w:rsidR="00BA7A06" w:rsidRPr="00BA7A06">
          <w:rPr>
            <w:rStyle w:val="Hyperlink"/>
            <w:rFonts w:asciiTheme="majorHAnsi" w:hAnsiTheme="majorHAnsi" w:cstheme="majorHAnsi"/>
          </w:rPr>
          <w:t>https://mavenanalytics.io/data-playground/global-electronics-retailer</w:t>
        </w:r>
      </w:hyperlink>
    </w:p>
    <w:p w14:paraId="0F493680" w14:textId="77777777" w:rsidR="00BA7A06" w:rsidRPr="00BA7A06" w:rsidRDefault="00BA7A06" w:rsidP="00692D4B">
      <w:pPr>
        <w:jc w:val="both"/>
        <w:rPr>
          <w:rFonts w:asciiTheme="majorHAnsi" w:hAnsiTheme="majorHAnsi" w:cstheme="majorHAnsi"/>
          <w:u w:val="single"/>
        </w:rPr>
      </w:pPr>
    </w:p>
    <w:p w14:paraId="0BA2A7AC" w14:textId="77777777" w:rsidR="00BA7A06" w:rsidRPr="00BA7A06" w:rsidRDefault="00BA7A06" w:rsidP="00692D4B">
      <w:pPr>
        <w:jc w:val="both"/>
        <w:rPr>
          <w:rFonts w:asciiTheme="majorHAnsi" w:hAnsiTheme="majorHAnsi" w:cstheme="majorHAnsi"/>
          <w:b/>
          <w:bCs/>
          <w:u w:val="single"/>
        </w:rPr>
      </w:pPr>
    </w:p>
    <w:p w14:paraId="480594E2" w14:textId="06BC94BC" w:rsidR="001511D0" w:rsidRPr="00B21C8E" w:rsidRDefault="00000000" w:rsidP="004B6B34">
      <w:pPr>
        <w:jc w:val="center"/>
        <w:rPr>
          <w:rFonts w:asciiTheme="majorHAnsi" w:hAnsiTheme="majorHAnsi" w:cstheme="majorHAnsi"/>
          <w:b/>
          <w:bCs/>
          <w:sz w:val="32"/>
          <w:szCs w:val="32"/>
          <w:u w:val="single"/>
        </w:rPr>
      </w:pPr>
      <w:r w:rsidRPr="00B21C8E">
        <w:rPr>
          <w:rFonts w:asciiTheme="majorHAnsi" w:hAnsiTheme="majorHAnsi" w:cstheme="majorHAnsi"/>
          <w:b/>
          <w:bCs/>
          <w:sz w:val="32"/>
          <w:szCs w:val="32"/>
          <w:u w:val="single"/>
        </w:rPr>
        <w:t xml:space="preserve">Tools </w:t>
      </w:r>
      <w:r w:rsidR="00BA7A06" w:rsidRPr="00B21C8E">
        <w:rPr>
          <w:rFonts w:asciiTheme="majorHAnsi" w:hAnsiTheme="majorHAnsi" w:cstheme="majorHAnsi"/>
          <w:b/>
          <w:bCs/>
          <w:sz w:val="32"/>
          <w:szCs w:val="32"/>
          <w:u w:val="single"/>
        </w:rPr>
        <w:t>U</w:t>
      </w:r>
      <w:r w:rsidRPr="00B21C8E">
        <w:rPr>
          <w:rFonts w:asciiTheme="majorHAnsi" w:hAnsiTheme="majorHAnsi" w:cstheme="majorHAnsi"/>
          <w:b/>
          <w:bCs/>
          <w:sz w:val="32"/>
          <w:szCs w:val="32"/>
          <w:u w:val="single"/>
        </w:rPr>
        <w:t>sed</w:t>
      </w:r>
    </w:p>
    <w:p w14:paraId="0077D3A7" w14:textId="3035AF59" w:rsidR="00BA7A06" w:rsidRPr="00BA7A06" w:rsidRDefault="00BA7A06" w:rsidP="00692D4B">
      <w:pPr>
        <w:pStyle w:val="ListParagraph"/>
        <w:numPr>
          <w:ilvl w:val="0"/>
          <w:numId w:val="10"/>
        </w:numPr>
        <w:jc w:val="both"/>
        <w:rPr>
          <w:rFonts w:asciiTheme="majorHAnsi" w:hAnsiTheme="majorHAnsi" w:cstheme="majorHAnsi"/>
        </w:rPr>
      </w:pPr>
      <w:r w:rsidRPr="00BA7A06">
        <w:rPr>
          <w:rFonts w:asciiTheme="majorHAnsi" w:hAnsiTheme="majorHAnsi" w:cstheme="majorHAnsi"/>
          <w:b/>
          <w:bCs/>
        </w:rPr>
        <w:t>Microsoft Excel</w:t>
      </w:r>
      <w:r w:rsidRPr="00BA7A06">
        <w:rPr>
          <w:rFonts w:asciiTheme="majorHAnsi" w:hAnsiTheme="majorHAnsi" w:cstheme="majorHAnsi"/>
        </w:rPr>
        <w:t>: Used for data inspection, cleaning, preparation, and exploratory analysis using formulas and pivot tables.</w:t>
      </w:r>
    </w:p>
    <w:p w14:paraId="627AF2E4" w14:textId="1D9F4EEC" w:rsidR="00BA7A06" w:rsidRDefault="00BA7A06" w:rsidP="00692D4B">
      <w:pPr>
        <w:pStyle w:val="ListParagraph"/>
        <w:numPr>
          <w:ilvl w:val="0"/>
          <w:numId w:val="10"/>
        </w:numPr>
        <w:jc w:val="both"/>
        <w:rPr>
          <w:rFonts w:asciiTheme="majorHAnsi" w:hAnsiTheme="majorHAnsi" w:cstheme="majorHAnsi"/>
        </w:rPr>
      </w:pPr>
      <w:r w:rsidRPr="00BA7A06">
        <w:rPr>
          <w:rFonts w:asciiTheme="majorHAnsi" w:hAnsiTheme="majorHAnsi" w:cstheme="majorHAnsi"/>
          <w:b/>
          <w:bCs/>
        </w:rPr>
        <w:t>Microsoft Power BI</w:t>
      </w:r>
      <w:r w:rsidRPr="00BA7A06">
        <w:rPr>
          <w:rFonts w:asciiTheme="majorHAnsi" w:hAnsiTheme="majorHAnsi" w:cstheme="majorHAnsi"/>
        </w:rPr>
        <w:t xml:space="preserve">: Used for </w:t>
      </w:r>
      <w:r>
        <w:rPr>
          <w:rFonts w:asciiTheme="majorHAnsi" w:hAnsiTheme="majorHAnsi" w:cstheme="majorHAnsi"/>
        </w:rPr>
        <w:t xml:space="preserve">data modelling, DAX calculations using Power Query, visualizations, </w:t>
      </w:r>
      <w:r w:rsidR="00B21C8E">
        <w:rPr>
          <w:rFonts w:asciiTheme="majorHAnsi" w:hAnsiTheme="majorHAnsi" w:cstheme="majorHAnsi"/>
        </w:rPr>
        <w:t xml:space="preserve">interactive </w:t>
      </w:r>
      <w:r>
        <w:rPr>
          <w:rFonts w:asciiTheme="majorHAnsi" w:hAnsiTheme="majorHAnsi" w:cstheme="majorHAnsi"/>
        </w:rPr>
        <w:t>dashboard, and presentation of findings.</w:t>
      </w:r>
    </w:p>
    <w:p w14:paraId="7174225D" w14:textId="77777777" w:rsidR="00B21C8E" w:rsidRPr="00B21C8E" w:rsidRDefault="00B21C8E" w:rsidP="00692D4B">
      <w:pPr>
        <w:jc w:val="both"/>
        <w:rPr>
          <w:rFonts w:asciiTheme="majorHAnsi" w:hAnsiTheme="majorHAnsi" w:cstheme="majorHAnsi"/>
        </w:rPr>
      </w:pPr>
    </w:p>
    <w:p w14:paraId="06B1D50A" w14:textId="27B54EA2" w:rsidR="00692D4B" w:rsidRDefault="00692D4B" w:rsidP="00692D4B">
      <w:pPr>
        <w:pStyle w:val="ListBullet"/>
        <w:numPr>
          <w:ilvl w:val="0"/>
          <w:numId w:val="0"/>
        </w:numPr>
        <w:ind w:left="360"/>
        <w:jc w:val="both"/>
        <w:rPr>
          <w:rFonts w:asciiTheme="majorHAnsi" w:hAnsiTheme="majorHAnsi" w:cstheme="majorHAnsi"/>
        </w:rPr>
      </w:pPr>
    </w:p>
    <w:p w14:paraId="30CD9E95" w14:textId="2F207564" w:rsidR="00692D4B" w:rsidRDefault="00692D4B" w:rsidP="00692D4B">
      <w:pPr>
        <w:pStyle w:val="ListBullet"/>
        <w:numPr>
          <w:ilvl w:val="0"/>
          <w:numId w:val="0"/>
        </w:numPr>
        <w:ind w:left="360"/>
        <w:jc w:val="both"/>
        <w:rPr>
          <w:rFonts w:asciiTheme="majorHAnsi" w:hAnsiTheme="majorHAnsi" w:cstheme="majorHAnsi"/>
        </w:rPr>
      </w:pPr>
    </w:p>
    <w:p w14:paraId="54B1C23F" w14:textId="4F5B4C1F" w:rsidR="00692D4B" w:rsidRPr="00692D4B" w:rsidRDefault="00692D4B" w:rsidP="004B6B34">
      <w:pPr>
        <w:pStyle w:val="ListBullet"/>
        <w:numPr>
          <w:ilvl w:val="0"/>
          <w:numId w:val="0"/>
        </w:numPr>
        <w:ind w:left="360"/>
        <w:jc w:val="center"/>
        <w:rPr>
          <w:rFonts w:asciiTheme="majorHAnsi" w:hAnsiTheme="majorHAnsi" w:cstheme="majorHAnsi"/>
          <w:b/>
          <w:bCs/>
          <w:sz w:val="28"/>
          <w:szCs w:val="28"/>
          <w:u w:val="single"/>
        </w:rPr>
      </w:pPr>
      <w:r w:rsidRPr="00692D4B">
        <w:rPr>
          <w:rFonts w:asciiTheme="majorHAnsi" w:hAnsiTheme="majorHAnsi" w:cstheme="majorHAnsi"/>
          <w:b/>
          <w:bCs/>
          <w:sz w:val="28"/>
          <w:szCs w:val="28"/>
          <w:u w:val="single"/>
        </w:rPr>
        <w:lastRenderedPageBreak/>
        <w:t>DELIVERABLES</w:t>
      </w:r>
    </w:p>
    <w:p w14:paraId="6DFC8170" w14:textId="0C3FCD40" w:rsidR="001511D0" w:rsidRPr="00BA7A06" w:rsidRDefault="00000000" w:rsidP="00692D4B">
      <w:pPr>
        <w:pStyle w:val="ListBullet"/>
        <w:jc w:val="both"/>
        <w:rPr>
          <w:rFonts w:asciiTheme="majorHAnsi" w:hAnsiTheme="majorHAnsi" w:cstheme="majorHAnsi"/>
        </w:rPr>
      </w:pPr>
      <w:r w:rsidRPr="00BA7A06">
        <w:rPr>
          <w:rFonts w:asciiTheme="majorHAnsi" w:hAnsiTheme="majorHAnsi" w:cstheme="majorHAnsi"/>
        </w:rPr>
        <w:t>A cleaned and prepared version of the dataset in Excel.</w:t>
      </w:r>
    </w:p>
    <w:p w14:paraId="0AFE9BB4" w14:textId="77777777" w:rsidR="001511D0" w:rsidRPr="00BA7A06" w:rsidRDefault="00000000" w:rsidP="00692D4B">
      <w:pPr>
        <w:pStyle w:val="ListBullet"/>
        <w:jc w:val="both"/>
        <w:rPr>
          <w:rFonts w:asciiTheme="majorHAnsi" w:hAnsiTheme="majorHAnsi" w:cstheme="majorHAnsi"/>
        </w:rPr>
      </w:pPr>
      <w:r w:rsidRPr="00BA7A06">
        <w:rPr>
          <w:rFonts w:asciiTheme="majorHAnsi" w:hAnsiTheme="majorHAnsi" w:cstheme="majorHAnsi"/>
        </w:rPr>
        <w:t>An Excel workbook containing preliminary analysis and exploratory findings.</w:t>
      </w:r>
    </w:p>
    <w:p w14:paraId="64A7FF29" w14:textId="77777777" w:rsidR="001511D0" w:rsidRPr="00BA7A06" w:rsidRDefault="00000000" w:rsidP="00692D4B">
      <w:pPr>
        <w:pStyle w:val="ListBullet"/>
        <w:jc w:val="both"/>
        <w:rPr>
          <w:rFonts w:asciiTheme="majorHAnsi" w:hAnsiTheme="majorHAnsi" w:cstheme="majorHAnsi"/>
        </w:rPr>
      </w:pPr>
      <w:r w:rsidRPr="00BA7A06">
        <w:rPr>
          <w:rFonts w:asciiTheme="majorHAnsi" w:hAnsiTheme="majorHAnsi" w:cstheme="majorHAnsi"/>
        </w:rPr>
        <w:t>A structured Power BI data model connecting the relevant tables.</w:t>
      </w:r>
    </w:p>
    <w:p w14:paraId="1BF4BFA2" w14:textId="77777777" w:rsidR="001511D0" w:rsidRPr="00BA7A06" w:rsidRDefault="00000000" w:rsidP="00692D4B">
      <w:pPr>
        <w:pStyle w:val="ListBullet"/>
        <w:jc w:val="both"/>
        <w:rPr>
          <w:rFonts w:asciiTheme="majorHAnsi" w:hAnsiTheme="majorHAnsi" w:cstheme="majorHAnsi"/>
        </w:rPr>
      </w:pPr>
      <w:r w:rsidRPr="00BA7A06">
        <w:rPr>
          <w:rFonts w:asciiTheme="majorHAnsi" w:hAnsiTheme="majorHAnsi" w:cstheme="majorHAnsi"/>
        </w:rPr>
        <w:t>An interactive Power BI dashboard showing key performance indicators, trends and business insights.</w:t>
      </w:r>
    </w:p>
    <w:p w14:paraId="1768675F" w14:textId="77777777" w:rsidR="001511D0" w:rsidRPr="00BA7A06" w:rsidRDefault="00000000" w:rsidP="00692D4B">
      <w:pPr>
        <w:pStyle w:val="ListBullet"/>
        <w:jc w:val="both"/>
        <w:rPr>
          <w:rFonts w:asciiTheme="majorHAnsi" w:hAnsiTheme="majorHAnsi" w:cstheme="majorHAnsi"/>
        </w:rPr>
      </w:pPr>
      <w:r w:rsidRPr="00BA7A06">
        <w:rPr>
          <w:rFonts w:asciiTheme="majorHAnsi" w:hAnsiTheme="majorHAnsi" w:cstheme="majorHAnsi"/>
        </w:rPr>
        <w:t>A summary of key findings identified from the analysis.</w:t>
      </w:r>
    </w:p>
    <w:p w14:paraId="66C607B8" w14:textId="471E9879" w:rsidR="001511D0" w:rsidRDefault="00000000" w:rsidP="00692D4B">
      <w:pPr>
        <w:pStyle w:val="ListBullet"/>
        <w:jc w:val="both"/>
        <w:rPr>
          <w:rFonts w:asciiTheme="majorHAnsi" w:hAnsiTheme="majorHAnsi" w:cstheme="majorHAnsi"/>
        </w:rPr>
      </w:pPr>
      <w:r w:rsidRPr="00BA7A06">
        <w:rPr>
          <w:rFonts w:asciiTheme="majorHAnsi" w:hAnsiTheme="majorHAnsi" w:cstheme="majorHAnsi"/>
        </w:rPr>
        <w:t>Actionable recommendations based on the findings.</w:t>
      </w:r>
    </w:p>
    <w:p w14:paraId="08804163" w14:textId="77777777" w:rsidR="006560F1" w:rsidRDefault="006560F1" w:rsidP="006560F1">
      <w:pPr>
        <w:pStyle w:val="ListBullet"/>
        <w:numPr>
          <w:ilvl w:val="0"/>
          <w:numId w:val="0"/>
        </w:numPr>
        <w:ind w:left="360" w:hanging="360"/>
        <w:jc w:val="both"/>
        <w:rPr>
          <w:rFonts w:asciiTheme="majorHAnsi" w:hAnsiTheme="majorHAnsi" w:cstheme="majorHAnsi"/>
        </w:rPr>
      </w:pPr>
    </w:p>
    <w:p w14:paraId="647B21DC" w14:textId="77777777" w:rsidR="006560F1" w:rsidRDefault="006560F1" w:rsidP="006560F1">
      <w:pPr>
        <w:pStyle w:val="ListBullet"/>
        <w:numPr>
          <w:ilvl w:val="0"/>
          <w:numId w:val="0"/>
        </w:numPr>
        <w:ind w:left="360" w:hanging="360"/>
        <w:jc w:val="both"/>
        <w:rPr>
          <w:rFonts w:asciiTheme="majorHAnsi" w:hAnsiTheme="majorHAnsi" w:cstheme="majorHAnsi"/>
        </w:rPr>
      </w:pPr>
    </w:p>
    <w:p w14:paraId="37F7E5CC" w14:textId="77777777" w:rsidR="006560F1" w:rsidRDefault="006560F1" w:rsidP="006560F1">
      <w:pPr>
        <w:pStyle w:val="ListBullet"/>
        <w:numPr>
          <w:ilvl w:val="0"/>
          <w:numId w:val="0"/>
        </w:numPr>
        <w:ind w:left="360" w:hanging="360"/>
        <w:jc w:val="both"/>
        <w:rPr>
          <w:rFonts w:asciiTheme="majorHAnsi" w:hAnsiTheme="majorHAnsi" w:cstheme="majorHAnsi"/>
        </w:rPr>
      </w:pPr>
    </w:p>
    <w:p w14:paraId="3DCED977" w14:textId="77777777" w:rsidR="006560F1" w:rsidRDefault="006560F1" w:rsidP="006560F1">
      <w:pPr>
        <w:pStyle w:val="ListBullet"/>
        <w:numPr>
          <w:ilvl w:val="0"/>
          <w:numId w:val="0"/>
        </w:numPr>
        <w:ind w:left="360" w:hanging="360"/>
        <w:jc w:val="both"/>
        <w:rPr>
          <w:rFonts w:asciiTheme="majorHAnsi" w:hAnsiTheme="majorHAnsi" w:cstheme="majorHAnsi"/>
        </w:rPr>
      </w:pPr>
    </w:p>
    <w:p w14:paraId="278D3B0F" w14:textId="77777777" w:rsidR="006560F1" w:rsidRDefault="006560F1" w:rsidP="006560F1">
      <w:pPr>
        <w:pStyle w:val="ListBullet"/>
        <w:numPr>
          <w:ilvl w:val="0"/>
          <w:numId w:val="0"/>
        </w:numPr>
        <w:ind w:left="360" w:hanging="360"/>
        <w:jc w:val="both"/>
        <w:rPr>
          <w:rFonts w:asciiTheme="majorHAnsi" w:hAnsiTheme="majorHAnsi" w:cstheme="majorHAnsi"/>
        </w:rPr>
      </w:pPr>
    </w:p>
    <w:p w14:paraId="0101FB7F" w14:textId="77777777" w:rsidR="006560F1" w:rsidRDefault="006560F1" w:rsidP="006560F1">
      <w:pPr>
        <w:pStyle w:val="ListBullet"/>
        <w:numPr>
          <w:ilvl w:val="0"/>
          <w:numId w:val="0"/>
        </w:numPr>
        <w:ind w:left="360" w:hanging="360"/>
        <w:jc w:val="both"/>
        <w:rPr>
          <w:rFonts w:asciiTheme="majorHAnsi" w:hAnsiTheme="majorHAnsi" w:cstheme="majorHAnsi"/>
        </w:rPr>
      </w:pPr>
    </w:p>
    <w:p w14:paraId="2F507179" w14:textId="77777777" w:rsidR="006560F1" w:rsidRDefault="006560F1" w:rsidP="006560F1">
      <w:pPr>
        <w:pStyle w:val="ListBullet"/>
        <w:numPr>
          <w:ilvl w:val="0"/>
          <w:numId w:val="0"/>
        </w:numPr>
        <w:ind w:left="360" w:hanging="360"/>
        <w:jc w:val="both"/>
        <w:rPr>
          <w:rFonts w:asciiTheme="majorHAnsi" w:hAnsiTheme="majorHAnsi" w:cstheme="majorHAnsi"/>
        </w:rPr>
      </w:pPr>
    </w:p>
    <w:p w14:paraId="62A12131" w14:textId="77777777" w:rsidR="006560F1" w:rsidRDefault="006560F1" w:rsidP="006560F1">
      <w:pPr>
        <w:pStyle w:val="ListBullet"/>
        <w:numPr>
          <w:ilvl w:val="0"/>
          <w:numId w:val="0"/>
        </w:numPr>
        <w:ind w:left="360" w:hanging="360"/>
        <w:jc w:val="both"/>
        <w:rPr>
          <w:rFonts w:asciiTheme="majorHAnsi" w:hAnsiTheme="majorHAnsi" w:cstheme="majorHAnsi"/>
        </w:rPr>
      </w:pPr>
    </w:p>
    <w:p w14:paraId="77A963D7" w14:textId="77777777" w:rsidR="006560F1" w:rsidRDefault="006560F1" w:rsidP="006560F1">
      <w:pPr>
        <w:pStyle w:val="ListBullet"/>
        <w:numPr>
          <w:ilvl w:val="0"/>
          <w:numId w:val="0"/>
        </w:numPr>
        <w:ind w:left="360" w:hanging="360"/>
        <w:jc w:val="both"/>
        <w:rPr>
          <w:rFonts w:asciiTheme="majorHAnsi" w:hAnsiTheme="majorHAnsi" w:cstheme="majorHAnsi"/>
        </w:rPr>
      </w:pPr>
    </w:p>
    <w:p w14:paraId="4E1273A7" w14:textId="77777777" w:rsidR="006560F1" w:rsidRDefault="006560F1" w:rsidP="006560F1">
      <w:pPr>
        <w:pStyle w:val="ListBullet"/>
        <w:numPr>
          <w:ilvl w:val="0"/>
          <w:numId w:val="0"/>
        </w:numPr>
        <w:ind w:left="360" w:hanging="360"/>
        <w:jc w:val="both"/>
        <w:rPr>
          <w:rFonts w:asciiTheme="majorHAnsi" w:hAnsiTheme="majorHAnsi" w:cstheme="majorHAnsi"/>
        </w:rPr>
      </w:pPr>
    </w:p>
    <w:p w14:paraId="529F5434" w14:textId="77777777" w:rsidR="006560F1" w:rsidRDefault="006560F1" w:rsidP="006560F1">
      <w:pPr>
        <w:pStyle w:val="ListBullet"/>
        <w:numPr>
          <w:ilvl w:val="0"/>
          <w:numId w:val="0"/>
        </w:numPr>
        <w:ind w:left="360" w:hanging="360"/>
        <w:jc w:val="both"/>
        <w:rPr>
          <w:rFonts w:asciiTheme="majorHAnsi" w:hAnsiTheme="majorHAnsi" w:cstheme="majorHAnsi"/>
        </w:rPr>
      </w:pPr>
    </w:p>
    <w:p w14:paraId="3011891B" w14:textId="77777777" w:rsidR="006560F1" w:rsidRDefault="006560F1" w:rsidP="006560F1">
      <w:pPr>
        <w:pStyle w:val="ListBullet"/>
        <w:numPr>
          <w:ilvl w:val="0"/>
          <w:numId w:val="0"/>
        </w:numPr>
        <w:ind w:left="360" w:hanging="360"/>
        <w:jc w:val="both"/>
        <w:rPr>
          <w:rFonts w:asciiTheme="majorHAnsi" w:hAnsiTheme="majorHAnsi" w:cstheme="majorHAnsi"/>
        </w:rPr>
      </w:pPr>
    </w:p>
    <w:p w14:paraId="5525A288" w14:textId="77777777" w:rsidR="006560F1" w:rsidRDefault="006560F1" w:rsidP="006560F1">
      <w:pPr>
        <w:pStyle w:val="ListBullet"/>
        <w:numPr>
          <w:ilvl w:val="0"/>
          <w:numId w:val="0"/>
        </w:numPr>
        <w:ind w:left="360" w:hanging="360"/>
        <w:jc w:val="both"/>
        <w:rPr>
          <w:rFonts w:asciiTheme="majorHAnsi" w:hAnsiTheme="majorHAnsi" w:cstheme="majorHAnsi"/>
        </w:rPr>
      </w:pPr>
    </w:p>
    <w:p w14:paraId="69DC77D8" w14:textId="77777777" w:rsidR="006560F1" w:rsidRDefault="006560F1" w:rsidP="006560F1">
      <w:pPr>
        <w:pStyle w:val="ListBullet"/>
        <w:numPr>
          <w:ilvl w:val="0"/>
          <w:numId w:val="0"/>
        </w:numPr>
        <w:ind w:left="360" w:hanging="360"/>
        <w:jc w:val="both"/>
        <w:rPr>
          <w:rFonts w:asciiTheme="majorHAnsi" w:hAnsiTheme="majorHAnsi" w:cstheme="majorHAnsi"/>
        </w:rPr>
      </w:pPr>
    </w:p>
    <w:p w14:paraId="5FB2C25D" w14:textId="77777777" w:rsidR="006560F1" w:rsidRDefault="006560F1" w:rsidP="006560F1">
      <w:pPr>
        <w:pStyle w:val="ListBullet"/>
        <w:numPr>
          <w:ilvl w:val="0"/>
          <w:numId w:val="0"/>
        </w:numPr>
        <w:ind w:left="360" w:hanging="360"/>
        <w:jc w:val="both"/>
        <w:rPr>
          <w:rFonts w:asciiTheme="majorHAnsi" w:hAnsiTheme="majorHAnsi" w:cstheme="majorHAnsi"/>
        </w:rPr>
      </w:pPr>
    </w:p>
    <w:p w14:paraId="4BC53AB5" w14:textId="77777777" w:rsidR="006560F1" w:rsidRDefault="006560F1" w:rsidP="006560F1">
      <w:pPr>
        <w:pStyle w:val="ListBullet"/>
        <w:numPr>
          <w:ilvl w:val="0"/>
          <w:numId w:val="0"/>
        </w:numPr>
        <w:ind w:left="360" w:hanging="360"/>
        <w:jc w:val="both"/>
        <w:rPr>
          <w:rFonts w:asciiTheme="majorHAnsi" w:hAnsiTheme="majorHAnsi" w:cstheme="majorHAnsi"/>
        </w:rPr>
      </w:pPr>
    </w:p>
    <w:p w14:paraId="457FAC95" w14:textId="77777777" w:rsidR="006560F1" w:rsidRDefault="006560F1" w:rsidP="006560F1">
      <w:pPr>
        <w:pStyle w:val="ListBullet"/>
        <w:numPr>
          <w:ilvl w:val="0"/>
          <w:numId w:val="0"/>
        </w:numPr>
        <w:ind w:left="360" w:hanging="360"/>
        <w:jc w:val="both"/>
        <w:rPr>
          <w:rFonts w:asciiTheme="majorHAnsi" w:hAnsiTheme="majorHAnsi" w:cstheme="majorHAnsi"/>
        </w:rPr>
      </w:pPr>
    </w:p>
    <w:p w14:paraId="57E41520" w14:textId="77777777" w:rsidR="006560F1" w:rsidRDefault="006560F1" w:rsidP="006560F1">
      <w:pPr>
        <w:pStyle w:val="ListBullet"/>
        <w:numPr>
          <w:ilvl w:val="0"/>
          <w:numId w:val="0"/>
        </w:numPr>
        <w:ind w:left="360" w:hanging="360"/>
        <w:jc w:val="both"/>
        <w:rPr>
          <w:rFonts w:asciiTheme="majorHAnsi" w:hAnsiTheme="majorHAnsi" w:cstheme="majorHAnsi"/>
        </w:rPr>
      </w:pPr>
    </w:p>
    <w:p w14:paraId="21727FB2" w14:textId="77777777" w:rsidR="006560F1" w:rsidRDefault="006560F1" w:rsidP="006560F1">
      <w:pPr>
        <w:pStyle w:val="ListBullet"/>
        <w:numPr>
          <w:ilvl w:val="0"/>
          <w:numId w:val="0"/>
        </w:numPr>
        <w:ind w:left="360" w:hanging="360"/>
        <w:jc w:val="both"/>
        <w:rPr>
          <w:rFonts w:asciiTheme="majorHAnsi" w:hAnsiTheme="majorHAnsi" w:cstheme="majorHAnsi"/>
        </w:rPr>
      </w:pPr>
    </w:p>
    <w:p w14:paraId="5E6AF52D" w14:textId="77777777" w:rsidR="006560F1" w:rsidRDefault="006560F1" w:rsidP="006560F1">
      <w:pPr>
        <w:pStyle w:val="ListBullet"/>
        <w:numPr>
          <w:ilvl w:val="0"/>
          <w:numId w:val="0"/>
        </w:numPr>
        <w:ind w:left="360" w:hanging="360"/>
        <w:jc w:val="both"/>
        <w:rPr>
          <w:rFonts w:asciiTheme="majorHAnsi" w:hAnsiTheme="majorHAnsi" w:cstheme="majorHAnsi"/>
        </w:rPr>
      </w:pPr>
    </w:p>
    <w:p w14:paraId="40F071D4" w14:textId="77777777" w:rsidR="006560F1" w:rsidRDefault="006560F1" w:rsidP="006560F1">
      <w:pPr>
        <w:pStyle w:val="ListBullet"/>
        <w:numPr>
          <w:ilvl w:val="0"/>
          <w:numId w:val="0"/>
        </w:numPr>
        <w:ind w:left="360" w:hanging="360"/>
        <w:jc w:val="both"/>
        <w:rPr>
          <w:rFonts w:asciiTheme="majorHAnsi" w:hAnsiTheme="majorHAnsi" w:cstheme="majorHAnsi"/>
        </w:rPr>
      </w:pPr>
    </w:p>
    <w:p w14:paraId="6A26758E" w14:textId="77777777" w:rsidR="006560F1" w:rsidRDefault="006560F1" w:rsidP="006560F1">
      <w:pPr>
        <w:pStyle w:val="ListBullet"/>
        <w:numPr>
          <w:ilvl w:val="0"/>
          <w:numId w:val="0"/>
        </w:numPr>
        <w:ind w:left="360" w:hanging="360"/>
        <w:jc w:val="both"/>
        <w:rPr>
          <w:rFonts w:asciiTheme="majorHAnsi" w:hAnsiTheme="majorHAnsi" w:cstheme="majorHAnsi"/>
        </w:rPr>
      </w:pPr>
    </w:p>
    <w:p w14:paraId="11A262C0" w14:textId="77777777" w:rsidR="006560F1" w:rsidRDefault="006560F1" w:rsidP="006560F1">
      <w:pPr>
        <w:pStyle w:val="ListBullet"/>
        <w:numPr>
          <w:ilvl w:val="0"/>
          <w:numId w:val="0"/>
        </w:numPr>
        <w:ind w:left="360" w:hanging="360"/>
        <w:jc w:val="both"/>
        <w:rPr>
          <w:rFonts w:asciiTheme="majorHAnsi" w:hAnsiTheme="majorHAnsi" w:cstheme="majorHAnsi"/>
        </w:rPr>
      </w:pPr>
    </w:p>
    <w:p w14:paraId="7D9E7F94" w14:textId="77777777" w:rsidR="006560F1" w:rsidRDefault="006560F1" w:rsidP="006560F1">
      <w:pPr>
        <w:pStyle w:val="ListBullet"/>
        <w:numPr>
          <w:ilvl w:val="0"/>
          <w:numId w:val="0"/>
        </w:numPr>
        <w:ind w:left="360" w:hanging="360"/>
        <w:jc w:val="both"/>
        <w:rPr>
          <w:rFonts w:asciiTheme="majorHAnsi" w:hAnsiTheme="majorHAnsi" w:cstheme="majorHAnsi"/>
        </w:rPr>
      </w:pPr>
    </w:p>
    <w:p w14:paraId="15AE0DEA" w14:textId="77777777" w:rsidR="006560F1" w:rsidRDefault="006560F1" w:rsidP="006560F1">
      <w:pPr>
        <w:pStyle w:val="ListBullet"/>
        <w:numPr>
          <w:ilvl w:val="0"/>
          <w:numId w:val="0"/>
        </w:numPr>
        <w:ind w:left="360" w:hanging="360"/>
        <w:jc w:val="both"/>
        <w:rPr>
          <w:rFonts w:asciiTheme="majorHAnsi" w:hAnsiTheme="majorHAnsi" w:cstheme="majorHAnsi"/>
        </w:rPr>
      </w:pPr>
    </w:p>
    <w:p w14:paraId="4A2EF717" w14:textId="77777777" w:rsidR="006560F1" w:rsidRDefault="006560F1" w:rsidP="006560F1">
      <w:pPr>
        <w:pStyle w:val="ListBullet"/>
        <w:numPr>
          <w:ilvl w:val="0"/>
          <w:numId w:val="0"/>
        </w:numPr>
        <w:ind w:left="360" w:hanging="360"/>
        <w:jc w:val="both"/>
        <w:rPr>
          <w:rFonts w:asciiTheme="majorHAnsi" w:hAnsiTheme="majorHAnsi" w:cstheme="majorHAnsi"/>
        </w:rPr>
      </w:pPr>
    </w:p>
    <w:p w14:paraId="1026B378" w14:textId="77777777" w:rsidR="006560F1" w:rsidRDefault="006560F1" w:rsidP="006560F1">
      <w:pPr>
        <w:pStyle w:val="ListBullet"/>
        <w:numPr>
          <w:ilvl w:val="0"/>
          <w:numId w:val="0"/>
        </w:numPr>
        <w:ind w:left="360" w:hanging="360"/>
        <w:jc w:val="both"/>
        <w:rPr>
          <w:rFonts w:asciiTheme="majorHAnsi" w:hAnsiTheme="majorHAnsi" w:cstheme="majorHAnsi"/>
        </w:rPr>
      </w:pPr>
    </w:p>
    <w:p w14:paraId="4FF24B22" w14:textId="77777777" w:rsidR="006560F1" w:rsidRDefault="006560F1" w:rsidP="006560F1">
      <w:pPr>
        <w:pStyle w:val="ListBullet"/>
        <w:numPr>
          <w:ilvl w:val="0"/>
          <w:numId w:val="0"/>
        </w:numPr>
        <w:ind w:left="360" w:hanging="360"/>
        <w:jc w:val="both"/>
        <w:rPr>
          <w:rFonts w:asciiTheme="majorHAnsi" w:hAnsiTheme="majorHAnsi" w:cstheme="majorHAnsi"/>
        </w:rPr>
      </w:pPr>
    </w:p>
    <w:p w14:paraId="386E3BF6" w14:textId="77777777" w:rsidR="006560F1" w:rsidRDefault="006560F1" w:rsidP="006560F1">
      <w:pPr>
        <w:pStyle w:val="ListBullet"/>
        <w:numPr>
          <w:ilvl w:val="0"/>
          <w:numId w:val="0"/>
        </w:numPr>
        <w:ind w:left="360" w:hanging="360"/>
        <w:jc w:val="both"/>
        <w:rPr>
          <w:rFonts w:asciiTheme="majorHAnsi" w:hAnsiTheme="majorHAnsi" w:cstheme="majorHAnsi"/>
        </w:rPr>
      </w:pPr>
    </w:p>
    <w:p w14:paraId="1238B321" w14:textId="77777777" w:rsidR="006560F1" w:rsidRDefault="006560F1" w:rsidP="006560F1">
      <w:pPr>
        <w:pStyle w:val="ListBullet"/>
        <w:numPr>
          <w:ilvl w:val="0"/>
          <w:numId w:val="0"/>
        </w:numPr>
        <w:ind w:left="360" w:hanging="360"/>
        <w:jc w:val="both"/>
        <w:rPr>
          <w:rFonts w:asciiTheme="majorHAnsi" w:hAnsiTheme="majorHAnsi" w:cstheme="majorHAnsi"/>
        </w:rPr>
      </w:pPr>
    </w:p>
    <w:p w14:paraId="45A2EF0F" w14:textId="77777777" w:rsidR="006560F1" w:rsidRDefault="006560F1" w:rsidP="006560F1">
      <w:pPr>
        <w:pStyle w:val="ListBullet"/>
        <w:numPr>
          <w:ilvl w:val="0"/>
          <w:numId w:val="0"/>
        </w:numPr>
        <w:ind w:left="360" w:hanging="360"/>
        <w:jc w:val="both"/>
        <w:rPr>
          <w:rFonts w:asciiTheme="majorHAnsi" w:hAnsiTheme="majorHAnsi" w:cstheme="majorHAnsi"/>
        </w:rPr>
      </w:pPr>
    </w:p>
    <w:p w14:paraId="76291EDD" w14:textId="77777777" w:rsidR="006560F1" w:rsidRDefault="006560F1" w:rsidP="006560F1">
      <w:pPr>
        <w:pStyle w:val="ListBullet"/>
        <w:numPr>
          <w:ilvl w:val="0"/>
          <w:numId w:val="0"/>
        </w:numPr>
        <w:ind w:left="360" w:hanging="360"/>
        <w:jc w:val="both"/>
        <w:rPr>
          <w:rFonts w:asciiTheme="majorHAnsi" w:hAnsiTheme="majorHAnsi" w:cstheme="majorHAnsi"/>
        </w:rPr>
      </w:pPr>
    </w:p>
    <w:p w14:paraId="5284720B" w14:textId="77777777" w:rsidR="006560F1" w:rsidRDefault="006560F1" w:rsidP="006560F1">
      <w:pPr>
        <w:pStyle w:val="ListBullet"/>
        <w:numPr>
          <w:ilvl w:val="0"/>
          <w:numId w:val="0"/>
        </w:numPr>
        <w:ind w:left="360" w:hanging="360"/>
        <w:jc w:val="both"/>
        <w:rPr>
          <w:rFonts w:asciiTheme="majorHAnsi" w:hAnsiTheme="majorHAnsi" w:cstheme="majorHAnsi"/>
        </w:rPr>
      </w:pPr>
    </w:p>
    <w:p w14:paraId="3527F74A" w14:textId="77777777" w:rsidR="006560F1" w:rsidRDefault="006560F1" w:rsidP="006560F1">
      <w:pPr>
        <w:pStyle w:val="ListBullet"/>
        <w:numPr>
          <w:ilvl w:val="0"/>
          <w:numId w:val="0"/>
        </w:numPr>
        <w:ind w:left="360" w:hanging="360"/>
        <w:jc w:val="both"/>
        <w:rPr>
          <w:rFonts w:asciiTheme="majorHAnsi" w:hAnsiTheme="majorHAnsi" w:cstheme="majorHAnsi"/>
        </w:rPr>
      </w:pPr>
    </w:p>
    <w:p w14:paraId="036DF577" w14:textId="77777777" w:rsidR="006560F1" w:rsidRDefault="006560F1" w:rsidP="006560F1">
      <w:pPr>
        <w:pStyle w:val="ListBullet"/>
        <w:numPr>
          <w:ilvl w:val="0"/>
          <w:numId w:val="0"/>
        </w:numPr>
        <w:ind w:left="360" w:hanging="360"/>
        <w:jc w:val="both"/>
        <w:rPr>
          <w:rFonts w:asciiTheme="majorHAnsi" w:hAnsiTheme="majorHAnsi" w:cstheme="majorHAnsi"/>
        </w:rPr>
      </w:pPr>
    </w:p>
    <w:p w14:paraId="28BC89E2" w14:textId="77777777" w:rsidR="006560F1" w:rsidRDefault="006560F1" w:rsidP="006560F1">
      <w:pPr>
        <w:pStyle w:val="ListBullet"/>
        <w:numPr>
          <w:ilvl w:val="0"/>
          <w:numId w:val="0"/>
        </w:numPr>
        <w:ind w:left="360" w:hanging="360"/>
        <w:jc w:val="both"/>
        <w:rPr>
          <w:rFonts w:asciiTheme="majorHAnsi" w:hAnsiTheme="majorHAnsi" w:cstheme="majorHAnsi"/>
        </w:rPr>
      </w:pPr>
    </w:p>
    <w:p w14:paraId="1D178018" w14:textId="155B1935" w:rsidR="006560F1" w:rsidRDefault="006560F1" w:rsidP="006560F1">
      <w:pPr>
        <w:pStyle w:val="ListBullet"/>
        <w:numPr>
          <w:ilvl w:val="0"/>
          <w:numId w:val="0"/>
        </w:numPr>
        <w:ind w:left="360" w:hanging="360"/>
        <w:jc w:val="both"/>
        <w:rPr>
          <w:rFonts w:asciiTheme="majorHAnsi" w:hAnsiTheme="majorHAnsi" w:cstheme="majorHAnsi"/>
        </w:rPr>
      </w:pPr>
      <w:r>
        <w:rPr>
          <w:rFonts w:asciiTheme="majorHAnsi" w:hAnsiTheme="majorHAnsi" w:cstheme="majorHAnsi"/>
        </w:rPr>
        <w:lastRenderedPageBreak/>
        <w:t>Empty columns in sales table:</w:t>
      </w:r>
    </w:p>
    <w:p w14:paraId="4C04B7CE" w14:textId="2E8BF1A7" w:rsidR="006560F1" w:rsidRPr="00B21C8E" w:rsidRDefault="006560F1" w:rsidP="006560F1">
      <w:pPr>
        <w:pStyle w:val="ListBullet"/>
        <w:numPr>
          <w:ilvl w:val="0"/>
          <w:numId w:val="0"/>
        </w:numPr>
        <w:jc w:val="both"/>
        <w:rPr>
          <w:rFonts w:asciiTheme="majorHAnsi" w:hAnsiTheme="majorHAnsi" w:cstheme="majorHAnsi"/>
        </w:rPr>
      </w:pPr>
      <w:r w:rsidRPr="006560F1">
        <w:rPr>
          <w:rFonts w:asciiTheme="majorHAnsi" w:hAnsiTheme="majorHAnsi" w:cstheme="majorHAnsi"/>
        </w:rPr>
        <w:t>Missing delivery dates were investigated and retained rather than replaced, as there was insufficient</w:t>
      </w:r>
      <w:r>
        <w:rPr>
          <w:rFonts w:asciiTheme="majorHAnsi" w:hAnsiTheme="majorHAnsi" w:cstheme="majorHAnsi"/>
        </w:rPr>
        <w:t xml:space="preserve"> </w:t>
      </w:r>
      <w:r w:rsidRPr="006560F1">
        <w:rPr>
          <w:rFonts w:asciiTheme="majorHAnsi" w:hAnsiTheme="majorHAnsi" w:cstheme="majorHAnsi"/>
        </w:rPr>
        <w:t>evidence to determine an accurate delivery date. Delivery-time analysis was therefore restricted to records with valid delivery dates."</w:t>
      </w:r>
    </w:p>
    <w:sectPr w:rsidR="006560F1" w:rsidRPr="00B21C8E" w:rsidSect="00034616">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8E0C1" w14:textId="77777777" w:rsidR="005E423E" w:rsidRDefault="005E423E" w:rsidP="00692D4B">
      <w:pPr>
        <w:spacing w:after="0" w:line="240" w:lineRule="auto"/>
      </w:pPr>
      <w:r>
        <w:separator/>
      </w:r>
    </w:p>
  </w:endnote>
  <w:endnote w:type="continuationSeparator" w:id="0">
    <w:p w14:paraId="0726EF40" w14:textId="77777777" w:rsidR="005E423E" w:rsidRDefault="005E423E" w:rsidP="00692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0AF44" w14:textId="77777777" w:rsidR="005E423E" w:rsidRDefault="005E423E" w:rsidP="00692D4B">
      <w:pPr>
        <w:spacing w:after="0" w:line="240" w:lineRule="auto"/>
      </w:pPr>
      <w:r>
        <w:separator/>
      </w:r>
    </w:p>
  </w:footnote>
  <w:footnote w:type="continuationSeparator" w:id="0">
    <w:p w14:paraId="32D05C2D" w14:textId="77777777" w:rsidR="005E423E" w:rsidRDefault="005E423E" w:rsidP="00692D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002CDF"/>
    <w:multiLevelType w:val="hybridMultilevel"/>
    <w:tmpl w:val="7E46A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7194940">
    <w:abstractNumId w:val="8"/>
  </w:num>
  <w:num w:numId="2" w16cid:durableId="1114406161">
    <w:abstractNumId w:val="6"/>
  </w:num>
  <w:num w:numId="3" w16cid:durableId="1979533656">
    <w:abstractNumId w:val="5"/>
  </w:num>
  <w:num w:numId="4" w16cid:durableId="752629863">
    <w:abstractNumId w:val="4"/>
  </w:num>
  <w:num w:numId="5" w16cid:durableId="2083986898">
    <w:abstractNumId w:val="7"/>
  </w:num>
  <w:num w:numId="6" w16cid:durableId="914818382">
    <w:abstractNumId w:val="3"/>
  </w:num>
  <w:num w:numId="7" w16cid:durableId="75900765">
    <w:abstractNumId w:val="2"/>
  </w:num>
  <w:num w:numId="8" w16cid:durableId="1089618321">
    <w:abstractNumId w:val="1"/>
  </w:num>
  <w:num w:numId="9" w16cid:durableId="318533570">
    <w:abstractNumId w:val="0"/>
  </w:num>
  <w:num w:numId="10" w16cid:durableId="12545111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B09"/>
    <w:rsid w:val="00034616"/>
    <w:rsid w:val="0006063C"/>
    <w:rsid w:val="0015074B"/>
    <w:rsid w:val="001511D0"/>
    <w:rsid w:val="0029639D"/>
    <w:rsid w:val="00326F90"/>
    <w:rsid w:val="00332586"/>
    <w:rsid w:val="004B6B34"/>
    <w:rsid w:val="004F194E"/>
    <w:rsid w:val="005E423E"/>
    <w:rsid w:val="006560F1"/>
    <w:rsid w:val="00692D4B"/>
    <w:rsid w:val="00AA1D8D"/>
    <w:rsid w:val="00B21C8E"/>
    <w:rsid w:val="00B47730"/>
    <w:rsid w:val="00BA7A06"/>
    <w:rsid w:val="00CB0664"/>
    <w:rsid w:val="00E50CA8"/>
    <w:rsid w:val="00E80A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144FE"/>
  <w14:defaultImageDpi w14:val="300"/>
  <w15:docId w15:val="{ED87AF29-B390-4F1B-9F46-4AAA90010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A7A06"/>
    <w:rPr>
      <w:color w:val="0000FF" w:themeColor="hyperlink"/>
      <w:u w:val="single"/>
    </w:rPr>
  </w:style>
  <w:style w:type="character" w:styleId="UnresolvedMention">
    <w:name w:val="Unresolved Mention"/>
    <w:basedOn w:val="DefaultParagraphFont"/>
    <w:uiPriority w:val="99"/>
    <w:semiHidden/>
    <w:unhideWhenUsed/>
    <w:rsid w:val="00BA7A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278648">
      <w:bodyDiv w:val="1"/>
      <w:marLeft w:val="0"/>
      <w:marRight w:val="0"/>
      <w:marTop w:val="0"/>
      <w:marBottom w:val="0"/>
      <w:divBdr>
        <w:top w:val="none" w:sz="0" w:space="0" w:color="auto"/>
        <w:left w:val="none" w:sz="0" w:space="0" w:color="auto"/>
        <w:bottom w:val="none" w:sz="0" w:space="0" w:color="auto"/>
        <w:right w:val="none" w:sz="0" w:space="0" w:color="auto"/>
      </w:divBdr>
    </w:div>
    <w:div w:id="19654998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venanalytics.io/data-playground/global-electronics-retaile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5</Pages>
  <Words>644</Words>
  <Characters>3675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Foluke A. Ayeni</cp:lastModifiedBy>
  <cp:revision>3</cp:revision>
  <dcterms:created xsi:type="dcterms:W3CDTF">2013-12-23T23:15:00Z</dcterms:created>
  <dcterms:modified xsi:type="dcterms:W3CDTF">2026-09-08T19:12:00Z</dcterms:modified>
  <cp:category/>
</cp:coreProperties>
</file>