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No. 2025/AG-117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Agreement date: </w:t>
      </w:r>
      <w:r>
        <w:t>01.04.2025</w:t>
      </w:r>
    </w:p>
    <w:p>
      <w:r>
        <w:rPr>
          <w:b/>
        </w:rPr>
        <w:t xml:space="preserve">Valid until: </w:t>
      </w:r>
      <w:r>
        <w:t>31.12.2025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Party A — Customer</w:t>
      </w:r>
    </w:p>
    <w:p>
      <w:r>
        <w:rPr>
          <w:b/>
        </w:rPr>
        <w:t xml:space="preserve">Company: </w:t>
      </w:r>
      <w:r>
        <w:t>OOO NovaTech Innovations</w:t>
      </w:r>
    </w:p>
    <w:p>
      <w:r>
        <w:rPr>
          <w:b/>
        </w:rPr>
        <w:t xml:space="preserve">INN: </w:t>
      </w:r>
      <w:r>
        <w:t>3328012456</w:t>
      </w:r>
    </w:p>
    <w:p>
      <w:r>
        <w:rPr>
          <w:b/>
        </w:rPr>
        <w:t xml:space="preserve">Address: </w:t>
      </w:r>
      <w:r>
        <w:t>Vladimir, ul. Lenina 44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Party B — Contractor</w:t>
      </w:r>
    </w:p>
    <w:p>
      <w:r>
        <w:rPr>
          <w:b/>
        </w:rPr>
        <w:t xml:space="preserve">Company: </w:t>
      </w:r>
      <w:r>
        <w:t>IP Kolesnikov Andrey</w:t>
      </w:r>
    </w:p>
    <w:p>
      <w:r>
        <w:rPr>
          <w:b/>
        </w:rPr>
        <w:t xml:space="preserve">INN: </w:t>
      </w:r>
      <w:r>
        <w:t>332800987654</w:t>
      </w:r>
    </w:p>
    <w:p>
      <w:r>
        <w:rPr>
          <w:b/>
        </w:rPr>
        <w:t xml:space="preserve">Address: </w:t>
      </w:r>
      <w:r>
        <w:t>Vladimir, pr. Stroiteley 12, apt. 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Subject of Agreement</w:t>
      </w:r>
    </w:p>
    <w:p>
      <w:r>
        <w:t>Party B agrees to provide software development services for Party A, including design, implementation and testing of a mobile application for logistics management.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Financial Terms</w:t>
      </w:r>
    </w:p>
    <w:p>
      <w:r>
        <w:rPr>
          <w:b/>
        </w:rPr>
        <w:t xml:space="preserve">Total contract value: </w:t>
      </w:r>
      <w:r>
        <w:t>1 200 000,00 rub.</w:t>
      </w:r>
    </w:p>
    <w:p>
      <w:r>
        <w:rPr>
          <w:b/>
        </w:rPr>
        <w:t xml:space="preserve">Advance payment (30%): </w:t>
      </w:r>
      <w:r>
        <w:t>360 000,00 rub.</w:t>
      </w:r>
    </w:p>
    <w:p>
      <w:r>
        <w:rPr>
          <w:b/>
        </w:rPr>
        <w:t xml:space="preserve">Payment on milestone 1: </w:t>
      </w:r>
      <w:r>
        <w:t>480 000,00 rub.</w:t>
      </w:r>
    </w:p>
    <w:p>
      <w:r>
        <w:rPr>
          <w:b/>
        </w:rPr>
        <w:t xml:space="preserve">Final payment: </w:t>
      </w:r>
      <w:r>
        <w:t>360 000,00 rub.</w:t>
      </w:r>
    </w:p>
    <w:p>
      <w:r>
        <w:rPr>
          <w:b/>
        </w:rPr>
        <w:t xml:space="preserve">Payment schedule: </w:t>
      </w:r>
      <w:r>
        <w:t>15.05.2025, 15.08.2025, 15.11.2025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Signed:</w:t>
      </w:r>
    </w:p>
    <w:p>
      <w:r>
        <w:t>Party A: _______________   01.04.2025</w:t>
      </w:r>
    </w:p>
    <w:p>
      <w:r>
        <w:t>Party B: _______________   01.04.2025</w:t>
      </w:r>
    </w:p>
    <w:p>
      <w:r>
        <w:t>INN Party A: 3328012456   INN Party B: 332800987654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