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7D036" w14:textId="77777777" w:rsidR="009F2336" w:rsidRPr="00056B56" w:rsidRDefault="00EA5CFE">
      <w:pPr>
        <w:spacing w:before="10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56B56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23B4943" w14:textId="77777777" w:rsidR="009F2336" w:rsidRPr="00056B56" w:rsidRDefault="00EA5CFE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2776582D" w14:textId="77777777" w:rsidR="009F2336" w:rsidRPr="00056B56" w:rsidRDefault="00EA5CFE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«УЛЬЯНОВСКИЙ ГОСУДАРСТВЕННЫЙ ТЕХНИЧЕСКИЙ УНИВЕРСИТЕТ»</w:t>
      </w:r>
    </w:p>
    <w:p w14:paraId="02216FBF" w14:textId="77777777" w:rsidR="009F2336" w:rsidRPr="00056B56" w:rsidRDefault="00EA5CFE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 w:rsidRPr="00056B56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57C8AB1B" w14:textId="77777777" w:rsidR="009F2336" w:rsidRPr="00056B56" w:rsidRDefault="00EA5CFE">
      <w:pPr>
        <w:spacing w:before="240"/>
        <w:ind w:left="80" w:right="32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056B56">
        <w:rPr>
          <w:rFonts w:ascii="Times New Roman" w:eastAsia="Times New Roman" w:hAnsi="Times New Roman" w:cs="Times New Roman"/>
          <w:sz w:val="36"/>
          <w:szCs w:val="36"/>
        </w:rPr>
        <w:t>Факультет информационных систем и технологий</w:t>
      </w:r>
    </w:p>
    <w:p w14:paraId="485917E8" w14:textId="77777777" w:rsidR="009F2336" w:rsidRPr="00056B56" w:rsidRDefault="00EA5CFE">
      <w:pPr>
        <w:spacing w:before="60"/>
        <w:ind w:left="80" w:right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056B56">
        <w:rPr>
          <w:rFonts w:ascii="Times New Roman" w:eastAsia="Times New Roman" w:hAnsi="Times New Roman" w:cs="Times New Roman"/>
          <w:sz w:val="36"/>
          <w:szCs w:val="36"/>
        </w:rPr>
        <w:t>Кафедра «Измерительно-вычислительные комплексы»</w:t>
      </w:r>
    </w:p>
    <w:p w14:paraId="1CF6FBBF" w14:textId="77777777" w:rsidR="009F2336" w:rsidRPr="00056B56" w:rsidRDefault="00EA5CFE">
      <w:pPr>
        <w:spacing w:before="240" w:after="240"/>
        <w:rPr>
          <w:rFonts w:ascii="Times New Roman" w:eastAsia="Times New Roman" w:hAnsi="Times New Roman" w:cs="Times New Roman"/>
          <w:sz w:val="43"/>
          <w:szCs w:val="43"/>
        </w:rPr>
      </w:pPr>
      <w:r w:rsidRPr="00056B56">
        <w:rPr>
          <w:rFonts w:ascii="Times New Roman" w:eastAsia="Times New Roman" w:hAnsi="Times New Roman" w:cs="Times New Roman"/>
          <w:sz w:val="43"/>
          <w:szCs w:val="43"/>
        </w:rPr>
        <w:t xml:space="preserve"> </w:t>
      </w:r>
    </w:p>
    <w:p w14:paraId="4A248768" w14:textId="471BF584" w:rsidR="009F2336" w:rsidRPr="00056B56" w:rsidRDefault="00EA5CFE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«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Системы искусственного интеллекта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766B8362" w14:textId="78E9C4C9" w:rsidR="009F2336" w:rsidRPr="00056B56" w:rsidRDefault="00EA5CFE">
      <w:pPr>
        <w:spacing w:before="180"/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Отчет по лабораторной работе №</w:t>
      </w:r>
      <w:r w:rsidR="00BB411B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4</w:t>
      </w:r>
    </w:p>
    <w:p w14:paraId="159C484E" w14:textId="337D87C0" w:rsidR="009F2336" w:rsidRPr="00056B56" w:rsidRDefault="00EA5CFE">
      <w:pPr>
        <w:spacing w:after="8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«</w:t>
      </w:r>
      <w:r w:rsidR="00BB411B" w:rsidRPr="00056B56">
        <w:rPr>
          <w:rFonts w:ascii="Times New Roman" w:eastAsia="Times New Roman" w:hAnsi="Times New Roman" w:cs="Times New Roman"/>
          <w:sz w:val="32"/>
          <w:szCs w:val="32"/>
        </w:rPr>
        <w:t>Исследование инструментов классификации библиотеки Scikit-learn (DecisionTreeClassifier) и кластеризации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278E9BFF" w14:textId="77777777" w:rsidR="009F2336" w:rsidRPr="00056B56" w:rsidRDefault="009F2336">
      <w:pPr>
        <w:rPr>
          <w:rFonts w:ascii="Times New Roman" w:hAnsi="Times New Roman" w:cs="Times New Roman"/>
        </w:rPr>
      </w:pPr>
    </w:p>
    <w:p w14:paraId="2503604D" w14:textId="77777777" w:rsidR="009F2336" w:rsidRPr="00056B56" w:rsidRDefault="009F2336">
      <w:pPr>
        <w:rPr>
          <w:rFonts w:ascii="Times New Roman" w:hAnsi="Times New Roman" w:cs="Times New Roman"/>
        </w:rPr>
      </w:pPr>
    </w:p>
    <w:p w14:paraId="0D923B93" w14:textId="77777777" w:rsidR="009F2336" w:rsidRPr="00056B56" w:rsidRDefault="009F2336">
      <w:pPr>
        <w:rPr>
          <w:rFonts w:ascii="Times New Roman" w:hAnsi="Times New Roman" w:cs="Times New Roman"/>
        </w:rPr>
      </w:pPr>
    </w:p>
    <w:p w14:paraId="3E042276" w14:textId="1A57358C" w:rsidR="009F2336" w:rsidRPr="00056B56" w:rsidRDefault="00EA5CFE">
      <w:pPr>
        <w:ind w:left="6480" w:right="360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Выполнил: студент</w:t>
      </w:r>
    </w:p>
    <w:p w14:paraId="3FAADB37" w14:textId="77777777" w:rsidR="009F2336" w:rsidRPr="00056B56" w:rsidRDefault="00EA5CFE">
      <w:pPr>
        <w:ind w:left="6480" w:right="360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гр. ИСТбд-31</w:t>
      </w:r>
    </w:p>
    <w:p w14:paraId="18A8985C" w14:textId="433653EE" w:rsidR="009F2336" w:rsidRPr="00056B56" w:rsidRDefault="00A176FF">
      <w:pPr>
        <w:ind w:left="6480" w:right="360"/>
        <w:rPr>
          <w:rFonts w:ascii="Times New Roman" w:eastAsia="Times New Roman" w:hAnsi="Times New Roman" w:cs="Times New Roman"/>
          <w:sz w:val="31"/>
          <w:szCs w:val="31"/>
          <w:lang w:val="ru-RU"/>
        </w:rPr>
      </w:pPr>
      <w:r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Саранцев</w:t>
      </w:r>
      <w:r w:rsidR="00EA5CFE" w:rsidRPr="00056B5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С</w:t>
      </w:r>
      <w:r w:rsidR="00EA5CFE" w:rsidRPr="00056B56">
        <w:rPr>
          <w:rFonts w:ascii="Times New Roman" w:eastAsia="Times New Roman" w:hAnsi="Times New Roman" w:cs="Times New Roman"/>
          <w:sz w:val="32"/>
          <w:szCs w:val="32"/>
        </w:rPr>
        <w:t>.</w:t>
      </w:r>
      <w:r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А.</w:t>
      </w:r>
    </w:p>
    <w:p w14:paraId="16E9D0EC" w14:textId="5BD57842" w:rsidR="009F2336" w:rsidRPr="00056B56" w:rsidRDefault="00EA5CFE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Проверил: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br/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к.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 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т.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  <w:lang w:val="en-US"/>
        </w:rPr>
        <w:t> 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н.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,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 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доцент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</w:rPr>
        <w:t>Шишкин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В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>.В.</w:t>
      </w:r>
    </w:p>
    <w:p w14:paraId="2300BCDC" w14:textId="77777777" w:rsidR="009F2336" w:rsidRPr="00056B5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6E5A1691" w14:textId="77777777" w:rsidR="009F2336" w:rsidRPr="00056B5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11209FEE" w14:textId="77777777" w:rsidR="009F2336" w:rsidRPr="00056B5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5E6FEF44" w14:textId="77777777" w:rsidR="006B410F" w:rsidRPr="00056B56" w:rsidRDefault="00EA5CFE" w:rsidP="006B410F">
      <w:pPr>
        <w:spacing w:before="240" w:after="240"/>
        <w:jc w:val="center"/>
        <w:rPr>
          <w:rFonts w:ascii="Times New Roman" w:eastAsia="Times New Roman" w:hAnsi="Times New Roman" w:cs="Times New Roman"/>
          <w:sz w:val="34"/>
          <w:szCs w:val="34"/>
        </w:rPr>
      </w:pPr>
      <w:r w:rsidRPr="00056B56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5450D4AF" w14:textId="31387868" w:rsidR="009F2336" w:rsidRPr="00056B56" w:rsidRDefault="00EA5CFE" w:rsidP="006B410F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Ульяновск, 2026 г.</w:t>
      </w:r>
    </w:p>
    <w:p w14:paraId="0414B4E5" w14:textId="77777777" w:rsidR="006B410F" w:rsidRPr="00056B56" w:rsidRDefault="006B410F" w:rsidP="006B410F">
      <w:pPr>
        <w:pStyle w:val="2"/>
        <w:shd w:val="clear" w:color="auto" w:fill="FFFFFF"/>
        <w:spacing w:before="2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406BBA2D" w14:textId="6FEBB601" w:rsidR="006B410F" w:rsidRPr="00056B56" w:rsidRDefault="006B410F" w:rsidP="00CB30B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ab/>
      </w:r>
      <w:r w:rsidR="00CB30BC" w:rsidRPr="00056B56">
        <w:rPr>
          <w:rFonts w:ascii="Times New Roman" w:hAnsi="Times New Roman" w:cs="Times New Roman"/>
          <w:sz w:val="28"/>
          <w:szCs w:val="28"/>
        </w:rPr>
        <w:t>Изучить инструменты классификации библиотеки Scikit</w:t>
      </w:r>
      <w:r w:rsidR="00CB30BC" w:rsidRPr="00056B56">
        <w:rPr>
          <w:rFonts w:ascii="Times New Roman" w:hAnsi="Times New Roman" w:cs="Times New Roman"/>
          <w:sz w:val="28"/>
          <w:szCs w:val="28"/>
        </w:rPr>
        <w:noBreakHyphen/>
        <w:t>learn на примере </w:t>
      </w:r>
      <w:r w:rsidR="00CB30BC" w:rsidRPr="00056B56">
        <w:rPr>
          <w:rFonts w:ascii="Times New Roman" w:hAnsi="Times New Roman" w:cs="Times New Roman"/>
          <w:b/>
          <w:bCs/>
          <w:sz w:val="28"/>
          <w:szCs w:val="28"/>
        </w:rPr>
        <w:t>DecisionTreeClassifier</w:t>
      </w:r>
      <w:r w:rsidR="00CB30BC" w:rsidRPr="00056B56">
        <w:rPr>
          <w:rFonts w:ascii="Times New Roman" w:hAnsi="Times New Roman" w:cs="Times New Roman"/>
          <w:sz w:val="28"/>
          <w:szCs w:val="28"/>
        </w:rPr>
        <w:t> и решить задачу кластеризации на том же наборе данных с помощью </w:t>
      </w:r>
      <w:r w:rsidR="00CB30BC" w:rsidRPr="00056B56">
        <w:rPr>
          <w:rFonts w:ascii="Times New Roman" w:hAnsi="Times New Roman" w:cs="Times New Roman"/>
          <w:b/>
          <w:bCs/>
          <w:sz w:val="28"/>
          <w:szCs w:val="28"/>
        </w:rPr>
        <w:t>KMeans</w:t>
      </w:r>
      <w:r w:rsidR="00CB30BC" w:rsidRPr="00056B56">
        <w:rPr>
          <w:rFonts w:ascii="Times New Roman" w:hAnsi="Times New Roman" w:cs="Times New Roman"/>
          <w:sz w:val="28"/>
          <w:szCs w:val="28"/>
        </w:rPr>
        <w:t>. Оценить влияние предобработки (масштабирования) на качество классификации, сравнить метрики, проанализировать результаты и представить их в табличной и графической форме</w:t>
      </w:r>
      <w:r w:rsidR="00777681" w:rsidRPr="00056B5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1587A3" w14:textId="77777777" w:rsidR="00777681" w:rsidRPr="00056B56" w:rsidRDefault="00777681" w:rsidP="007776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53F17E" w14:textId="52BE46A8" w:rsidR="006B410F" w:rsidRPr="00056B56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</w:p>
    <w:p w14:paraId="2B37C3A1" w14:textId="77777777" w:rsidR="00CB30BC" w:rsidRPr="00056B56" w:rsidRDefault="006B410F" w:rsidP="00CB30BC">
      <w:pPr>
        <w:pStyle w:val="ds-markdown-paragraph"/>
        <w:jc w:val="both"/>
        <w:rPr>
          <w:color w:val="0F1115"/>
          <w:sz w:val="28"/>
          <w:szCs w:val="28"/>
        </w:rPr>
      </w:pPr>
      <w:r w:rsidRPr="00056B56">
        <w:rPr>
          <w:sz w:val="28"/>
          <w:szCs w:val="28"/>
        </w:rPr>
        <w:tab/>
      </w:r>
      <w:r w:rsidR="00CB30BC" w:rsidRPr="00056B56">
        <w:rPr>
          <w:color w:val="0F1115"/>
          <w:sz w:val="28"/>
          <w:szCs w:val="28"/>
        </w:rPr>
        <w:t>Дан набор данных о заболевании, содержащий 7 числовых признаков (X1..X7) и бинарную целевую переменную Y (0 – здоров, 1 – болен). Имеются три файла:</w:t>
      </w:r>
    </w:p>
    <w:p w14:paraId="1558CCC2" w14:textId="77777777" w:rsidR="00CB30BC" w:rsidRPr="00056B56" w:rsidRDefault="00CB30BC" w:rsidP="00854C56">
      <w:pPr>
        <w:pStyle w:val="ds-markdown-paragraph"/>
        <w:numPr>
          <w:ilvl w:val="0"/>
          <w:numId w:val="1"/>
        </w:numPr>
        <w:spacing w:before="240" w:beforeAutospacing="0" w:after="24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disease_train.csv – обучающая выборка (1595 объектов);</w:t>
      </w:r>
    </w:p>
    <w:p w14:paraId="0AB3FD14" w14:textId="77777777" w:rsidR="00CB30BC" w:rsidRPr="00056B56" w:rsidRDefault="00CB30BC" w:rsidP="00854C56">
      <w:pPr>
        <w:pStyle w:val="ds-markdown-paragraph"/>
        <w:numPr>
          <w:ilvl w:val="0"/>
          <w:numId w:val="1"/>
        </w:numPr>
        <w:spacing w:before="240" w:beforeAutospacing="0" w:after="24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disease_public_test.csv – тестовая выборка без меток (342 объекта);</w:t>
      </w:r>
    </w:p>
    <w:p w14:paraId="3600B07F" w14:textId="77777777" w:rsidR="00CB30BC" w:rsidRPr="00056B56" w:rsidRDefault="00CB30BC" w:rsidP="00854C56">
      <w:pPr>
        <w:pStyle w:val="ds-markdown-paragraph"/>
        <w:numPr>
          <w:ilvl w:val="0"/>
          <w:numId w:val="1"/>
        </w:numPr>
        <w:spacing w:before="240" w:beforeAutospacing="0" w:after="24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disease_sample_submission.csv – эталонные метки для тестовой выборки (342 объекта).</w:t>
      </w:r>
    </w:p>
    <w:p w14:paraId="537FD5DF" w14:textId="77777777" w:rsidR="00CB30BC" w:rsidRPr="00056B56" w:rsidRDefault="00CB30BC" w:rsidP="00CB30BC">
      <w:pPr>
        <w:pStyle w:val="ds-markdown-paragraph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Требуется:</w:t>
      </w:r>
    </w:p>
    <w:p w14:paraId="6A3CAEC4" w14:textId="77777777" w:rsidR="00CB30BC" w:rsidRPr="00056B56" w:rsidRDefault="00CB30BC" w:rsidP="00854C56">
      <w:pPr>
        <w:pStyle w:val="ds-markdown-paragraph"/>
        <w:numPr>
          <w:ilvl w:val="0"/>
          <w:numId w:val="2"/>
        </w:numPr>
        <w:spacing w:before="240" w:beforeAutospacing="0" w:after="24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Выполнить загрузку и первичный анализ данных (пропуски, баланс классов, статистики).</w:t>
      </w:r>
    </w:p>
    <w:p w14:paraId="35097E7A" w14:textId="77777777" w:rsidR="00CB30BC" w:rsidRPr="00056B56" w:rsidRDefault="00CB30BC" w:rsidP="00854C56">
      <w:pPr>
        <w:pStyle w:val="ds-markdown-paragraph"/>
        <w:numPr>
          <w:ilvl w:val="0"/>
          <w:numId w:val="2"/>
        </w:numPr>
        <w:spacing w:before="240" w:beforeAutospacing="0" w:after="24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Обучить классификатор </w:t>
      </w:r>
      <w:r w:rsidRPr="00056B56">
        <w:rPr>
          <w:b/>
          <w:bCs/>
          <w:color w:val="0F1115"/>
          <w:sz w:val="28"/>
          <w:szCs w:val="28"/>
        </w:rPr>
        <w:t>DecisionTreeClassifier</w:t>
      </w:r>
      <w:r w:rsidRPr="00056B56">
        <w:rPr>
          <w:color w:val="0F1115"/>
          <w:sz w:val="28"/>
          <w:szCs w:val="28"/>
        </w:rPr>
        <w:t> на сырых данных и оценить качество на тестовой выборке.</w:t>
      </w:r>
    </w:p>
    <w:p w14:paraId="4845F007" w14:textId="77777777" w:rsidR="00CB30BC" w:rsidRPr="00056B56" w:rsidRDefault="00CB30BC" w:rsidP="00854C56">
      <w:pPr>
        <w:pStyle w:val="ds-markdown-paragraph"/>
        <w:numPr>
          <w:ilvl w:val="0"/>
          <w:numId w:val="2"/>
        </w:numPr>
        <w:spacing w:before="240" w:beforeAutospacing="0" w:after="24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Провести предобработку (масштабирование признаков) и повторить обучение.</w:t>
      </w:r>
    </w:p>
    <w:p w14:paraId="3E1610FD" w14:textId="77777777" w:rsidR="00CB30BC" w:rsidRPr="00056B56" w:rsidRDefault="00CB30BC" w:rsidP="00854C56">
      <w:pPr>
        <w:pStyle w:val="ds-markdown-paragraph"/>
        <w:numPr>
          <w:ilvl w:val="0"/>
          <w:numId w:val="2"/>
        </w:numPr>
        <w:spacing w:before="240" w:beforeAutospacing="0" w:after="24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Сравнить метрики (accuracy, ROC</w:t>
      </w:r>
      <w:r w:rsidRPr="00056B56">
        <w:rPr>
          <w:color w:val="0F1115"/>
          <w:sz w:val="28"/>
          <w:szCs w:val="28"/>
        </w:rPr>
        <w:noBreakHyphen/>
        <w:t>AUC, confusion matrix, precision/recall/f1) для сырых и масштабированных данных.</w:t>
      </w:r>
    </w:p>
    <w:p w14:paraId="6F968895" w14:textId="77777777" w:rsidR="00CB30BC" w:rsidRPr="00056B56" w:rsidRDefault="00CB30BC" w:rsidP="00854C56">
      <w:pPr>
        <w:pStyle w:val="ds-markdown-paragraph"/>
        <w:numPr>
          <w:ilvl w:val="0"/>
          <w:numId w:val="2"/>
        </w:numPr>
        <w:spacing w:before="240" w:beforeAutospacing="0" w:after="24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На том же датасете решить задачу </w:t>
      </w:r>
      <w:r w:rsidRPr="00056B56">
        <w:rPr>
          <w:b/>
          <w:bCs/>
          <w:color w:val="0F1115"/>
          <w:sz w:val="28"/>
          <w:szCs w:val="28"/>
        </w:rPr>
        <w:t>кластеризации</w:t>
      </w:r>
      <w:r w:rsidRPr="00056B56">
        <w:rPr>
          <w:color w:val="0F1115"/>
          <w:sz w:val="28"/>
          <w:szCs w:val="28"/>
        </w:rPr>
        <w:t> методом KMeans, оценить качество кластеризации (Adjusted Rand Index, Adjusted Mutual Info, Silhouette Score).</w:t>
      </w:r>
    </w:p>
    <w:p w14:paraId="7D02B1B0" w14:textId="77777777" w:rsidR="00CB30BC" w:rsidRPr="00056B56" w:rsidRDefault="00CB30BC" w:rsidP="00854C56">
      <w:pPr>
        <w:pStyle w:val="ds-markdown-paragraph"/>
        <w:numPr>
          <w:ilvl w:val="0"/>
          <w:numId w:val="2"/>
        </w:numPr>
        <w:spacing w:before="240" w:beforeAutospacing="0" w:after="24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Визуализировать результаты (ROC</w:t>
      </w:r>
      <w:r w:rsidRPr="00056B56">
        <w:rPr>
          <w:color w:val="0F1115"/>
          <w:sz w:val="28"/>
          <w:szCs w:val="28"/>
        </w:rPr>
        <w:noBreakHyphen/>
        <w:t>кривые, матрицы ошибок).</w:t>
      </w:r>
    </w:p>
    <w:p w14:paraId="68A9722C" w14:textId="230CAC5C" w:rsidR="006B410F" w:rsidRPr="00056B56" w:rsidRDefault="00CB30BC" w:rsidP="00854C56">
      <w:pPr>
        <w:pStyle w:val="ds-markdown-paragraph"/>
        <w:numPr>
          <w:ilvl w:val="0"/>
          <w:numId w:val="2"/>
        </w:numPr>
        <w:spacing w:before="240" w:beforeAutospacing="0" w:after="24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Сформулировать выводы.</w:t>
      </w:r>
    </w:p>
    <w:p w14:paraId="3B91C29B" w14:textId="77777777" w:rsidR="006B410F" w:rsidRPr="00056B56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методов</w:t>
      </w:r>
    </w:p>
    <w:p w14:paraId="20EFA23A" w14:textId="77777777" w:rsidR="00CB30BC" w:rsidRPr="00056B56" w:rsidRDefault="00CB30BC" w:rsidP="00CB30BC">
      <w:pPr>
        <w:pStyle w:val="3"/>
        <w:shd w:val="clear" w:color="auto" w:fill="FFFFFF"/>
        <w:spacing w:before="480" w:after="240" w:line="450" w:lineRule="atLeast"/>
        <w:jc w:val="both"/>
        <w:rPr>
          <w:rFonts w:ascii="Times New Roman" w:hAnsi="Times New Roman" w:cs="Times New Roman"/>
          <w:b/>
          <w:bCs/>
          <w:color w:val="0F1115"/>
        </w:rPr>
      </w:pPr>
      <w:r w:rsidRPr="00056B56">
        <w:rPr>
          <w:rFonts w:ascii="Times New Roman" w:hAnsi="Times New Roman" w:cs="Times New Roman"/>
          <w:b/>
          <w:bCs/>
          <w:color w:val="0F1115"/>
        </w:rPr>
        <w:lastRenderedPageBreak/>
        <w:t>1. DecisionTreeClassifier (дерево решений)</w:t>
      </w:r>
    </w:p>
    <w:p w14:paraId="242F47FD" w14:textId="3E9DA37D" w:rsidR="00CB30BC" w:rsidRPr="00056B56" w:rsidRDefault="00CB30BC" w:rsidP="00CB30B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 xml:space="preserve">Дерево решений – непараметрический метод обучения с учителем, который строит модели в виде дерева, где каждый внутренний узел соответствует проверке значения одного из признаков, а листья – решению </w:t>
      </w:r>
      <w:r w:rsidRPr="00056B56">
        <w:rPr>
          <w:color w:val="0F1115"/>
          <w:sz w:val="28"/>
          <w:szCs w:val="28"/>
          <w:lang w:val="en-US"/>
        </w:rPr>
        <w:t>(</w:t>
      </w:r>
      <w:r w:rsidRPr="00056B56">
        <w:rPr>
          <w:color w:val="0F1115"/>
          <w:sz w:val="28"/>
          <w:szCs w:val="28"/>
        </w:rPr>
        <w:t>классу</w:t>
      </w:r>
      <w:r w:rsidRPr="00056B56">
        <w:rPr>
          <w:color w:val="0F1115"/>
          <w:sz w:val="28"/>
          <w:szCs w:val="28"/>
          <w:lang w:val="en-US"/>
        </w:rPr>
        <w:t xml:space="preserve">). </w:t>
      </w:r>
      <w:r w:rsidRPr="00056B56">
        <w:rPr>
          <w:color w:val="0F1115"/>
          <w:sz w:val="28"/>
          <w:szCs w:val="28"/>
        </w:rPr>
        <w:t>В</w:t>
      </w:r>
      <w:r w:rsidRPr="00056B56">
        <w:rPr>
          <w:color w:val="0F1115"/>
          <w:sz w:val="28"/>
          <w:szCs w:val="28"/>
          <w:lang w:val="en-US"/>
        </w:rPr>
        <w:t xml:space="preserve"> </w:t>
      </w:r>
      <w:r w:rsidRPr="00056B56">
        <w:rPr>
          <w:color w:val="0F1115"/>
          <w:sz w:val="28"/>
          <w:szCs w:val="28"/>
        </w:rPr>
        <w:t>библиотеке</w:t>
      </w:r>
      <w:r w:rsidRPr="00056B56">
        <w:rPr>
          <w:color w:val="0F1115"/>
          <w:sz w:val="28"/>
          <w:szCs w:val="28"/>
          <w:lang w:val="en-US"/>
        </w:rPr>
        <w:t xml:space="preserve"> Scikit</w:t>
      </w:r>
      <w:r w:rsidRPr="00056B56">
        <w:rPr>
          <w:color w:val="0F1115"/>
          <w:sz w:val="28"/>
          <w:szCs w:val="28"/>
          <w:lang w:val="en-US"/>
        </w:rPr>
        <w:noBreakHyphen/>
        <w:t xml:space="preserve">learn </w:t>
      </w:r>
      <w:r w:rsidRPr="00056B56">
        <w:rPr>
          <w:color w:val="0F1115"/>
          <w:sz w:val="28"/>
          <w:szCs w:val="28"/>
        </w:rPr>
        <w:t>используется</w:t>
      </w:r>
      <w:r w:rsidRPr="00056B56">
        <w:rPr>
          <w:color w:val="0F1115"/>
          <w:sz w:val="28"/>
          <w:szCs w:val="28"/>
          <w:lang w:val="en-US"/>
        </w:rPr>
        <w:t xml:space="preserve"> </w:t>
      </w:r>
      <w:r w:rsidRPr="00056B56">
        <w:rPr>
          <w:color w:val="0F1115"/>
          <w:sz w:val="28"/>
          <w:szCs w:val="28"/>
        </w:rPr>
        <w:t>алгоритм</w:t>
      </w:r>
      <w:r w:rsidRPr="00056B56">
        <w:rPr>
          <w:color w:val="0F1115"/>
          <w:sz w:val="28"/>
          <w:szCs w:val="28"/>
          <w:lang w:val="en-US"/>
        </w:rPr>
        <w:t xml:space="preserve"> CART (Classification and Regression</w:t>
      </w:r>
      <w:r w:rsidR="00D632FF" w:rsidRPr="00056B56">
        <w:rPr>
          <w:color w:val="0F1115"/>
          <w:sz w:val="28"/>
          <w:szCs w:val="28"/>
          <w:lang w:val="en-US"/>
        </w:rPr>
        <w:t> </w:t>
      </w:r>
      <w:r w:rsidRPr="00056B56">
        <w:rPr>
          <w:color w:val="0F1115"/>
          <w:sz w:val="28"/>
          <w:szCs w:val="28"/>
          <w:lang w:val="en-US"/>
        </w:rPr>
        <w:t>Trees).</w:t>
      </w:r>
      <w:r w:rsidR="00D632FF" w:rsidRPr="00056B56">
        <w:rPr>
          <w:color w:val="0F1115"/>
          <w:sz w:val="28"/>
          <w:szCs w:val="28"/>
          <w:lang w:val="en-US"/>
        </w:rPr>
        <w:t> </w:t>
      </w:r>
      <w:r w:rsidRPr="00056B56">
        <w:rPr>
          <w:color w:val="0F1115"/>
          <w:sz w:val="28"/>
          <w:szCs w:val="28"/>
        </w:rPr>
        <w:t>Основные</w:t>
      </w:r>
      <w:r w:rsidR="00D632FF" w:rsidRPr="00056B56">
        <w:rPr>
          <w:color w:val="0F1115"/>
          <w:sz w:val="28"/>
          <w:szCs w:val="28"/>
          <w:lang w:val="en-US"/>
        </w:rPr>
        <w:t> </w:t>
      </w:r>
      <w:r w:rsidRPr="00056B56">
        <w:rPr>
          <w:color w:val="0F1115"/>
          <w:sz w:val="28"/>
          <w:szCs w:val="28"/>
        </w:rPr>
        <w:t>параметры</w:t>
      </w:r>
      <w:r w:rsidRPr="00056B56">
        <w:rPr>
          <w:color w:val="0F1115"/>
          <w:sz w:val="28"/>
          <w:szCs w:val="28"/>
          <w:lang w:val="en-US"/>
        </w:rPr>
        <w:t>: </w:t>
      </w:r>
      <w:r w:rsidRPr="00056B56">
        <w:rPr>
          <w:rStyle w:val="HTML1"/>
          <w:rFonts w:ascii="Times New Roman" w:hAnsi="Times New Roman" w:cs="Times New Roman"/>
          <w:color w:val="0F1115"/>
          <w:sz w:val="28"/>
          <w:szCs w:val="28"/>
          <w:lang w:val="en-US"/>
        </w:rPr>
        <w:t>max_depth</w:t>
      </w:r>
      <w:r w:rsidRPr="00056B56">
        <w:rPr>
          <w:color w:val="0F1115"/>
          <w:sz w:val="28"/>
          <w:szCs w:val="28"/>
          <w:lang w:val="en-US"/>
        </w:rPr>
        <w:t>, </w:t>
      </w:r>
      <w:r w:rsidRPr="00056B56">
        <w:rPr>
          <w:rStyle w:val="HTML1"/>
          <w:rFonts w:ascii="Times New Roman" w:hAnsi="Times New Roman" w:cs="Times New Roman"/>
          <w:color w:val="0F1115"/>
          <w:sz w:val="28"/>
          <w:szCs w:val="28"/>
          <w:lang w:val="en-US"/>
        </w:rPr>
        <w:t>min_samples_split</w:t>
      </w:r>
      <w:r w:rsidRPr="00056B56">
        <w:rPr>
          <w:color w:val="0F1115"/>
          <w:sz w:val="28"/>
          <w:szCs w:val="28"/>
          <w:lang w:val="en-US"/>
        </w:rPr>
        <w:t>, </w:t>
      </w:r>
      <w:r w:rsidRPr="00056B56">
        <w:rPr>
          <w:rStyle w:val="HTML1"/>
          <w:rFonts w:ascii="Times New Roman" w:hAnsi="Times New Roman" w:cs="Times New Roman"/>
          <w:color w:val="0F1115"/>
          <w:sz w:val="28"/>
          <w:szCs w:val="28"/>
          <w:lang w:val="en-US"/>
        </w:rPr>
        <w:t>criterion</w:t>
      </w:r>
      <w:r w:rsidRPr="00056B56">
        <w:rPr>
          <w:color w:val="0F1115"/>
          <w:sz w:val="28"/>
          <w:szCs w:val="28"/>
          <w:lang w:val="en-US"/>
        </w:rPr>
        <w:t xml:space="preserve"> (gini/entropy). </w:t>
      </w:r>
      <w:r w:rsidRPr="00056B56">
        <w:rPr>
          <w:color w:val="0F1115"/>
          <w:sz w:val="28"/>
          <w:szCs w:val="28"/>
        </w:rPr>
        <w:t>В работе использованы параметры по умолчанию (</w:t>
      </w:r>
      <w:r w:rsidRPr="00056B56">
        <w:rPr>
          <w:rStyle w:val="HTML1"/>
          <w:rFonts w:ascii="Times New Roman" w:hAnsi="Times New Roman" w:cs="Times New Roman"/>
          <w:color w:val="0F1115"/>
          <w:sz w:val="28"/>
          <w:szCs w:val="28"/>
        </w:rPr>
        <w:t>random_state=42</w:t>
      </w:r>
      <w:r w:rsidRPr="00056B56">
        <w:rPr>
          <w:color w:val="0F1115"/>
          <w:sz w:val="28"/>
          <w:szCs w:val="28"/>
        </w:rPr>
        <w:t>).</w:t>
      </w:r>
    </w:p>
    <w:p w14:paraId="44E9823C" w14:textId="77777777" w:rsidR="00CB30BC" w:rsidRPr="00056B56" w:rsidRDefault="00CB30BC" w:rsidP="00CB30BC">
      <w:pPr>
        <w:pStyle w:val="3"/>
        <w:shd w:val="clear" w:color="auto" w:fill="FFFFFF"/>
        <w:spacing w:before="480" w:after="240" w:line="450" w:lineRule="atLeast"/>
        <w:jc w:val="both"/>
        <w:rPr>
          <w:rFonts w:ascii="Times New Roman" w:hAnsi="Times New Roman" w:cs="Times New Roman"/>
          <w:b/>
          <w:bCs/>
          <w:color w:val="0F1115"/>
        </w:rPr>
      </w:pPr>
      <w:r w:rsidRPr="00056B56">
        <w:rPr>
          <w:rFonts w:ascii="Times New Roman" w:hAnsi="Times New Roman" w:cs="Times New Roman"/>
          <w:b/>
          <w:bCs/>
          <w:color w:val="0F1115"/>
        </w:rPr>
        <w:t>2. KMeans (кластеризация)</w:t>
      </w:r>
    </w:p>
    <w:p w14:paraId="4D362305" w14:textId="77777777" w:rsidR="00CB30BC" w:rsidRPr="00056B56" w:rsidRDefault="00CB30BC" w:rsidP="00CB30B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Метод k-средних – алгоритм обучения без учителя, который разбивает объекты на заданное число кластеров (k=2, так как исходных классов два), минимизируя сумму квадратов расстояний от точек до центров кластеров. Качество кластеризации оценивается:</w:t>
      </w:r>
    </w:p>
    <w:p w14:paraId="30EA4DE2" w14:textId="77777777" w:rsidR="00CB30BC" w:rsidRPr="00056B56" w:rsidRDefault="00CB30BC" w:rsidP="00854C5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056B56">
        <w:rPr>
          <w:rStyle w:val="a8"/>
          <w:color w:val="0F1115"/>
          <w:sz w:val="28"/>
          <w:szCs w:val="28"/>
        </w:rPr>
        <w:t>Silhouette Score</w:t>
      </w:r>
      <w:r w:rsidRPr="00056B56">
        <w:rPr>
          <w:color w:val="0F1115"/>
          <w:sz w:val="28"/>
          <w:szCs w:val="28"/>
        </w:rPr>
        <w:t> – близость объектов к своему кластеру по сравнению с соседними (чем выше, тем лучше).</w:t>
      </w:r>
    </w:p>
    <w:p w14:paraId="27BAB37D" w14:textId="77777777" w:rsidR="00CB30BC" w:rsidRPr="00056B56" w:rsidRDefault="00CB30BC" w:rsidP="00854C5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056B56">
        <w:rPr>
          <w:rStyle w:val="a8"/>
          <w:color w:val="0F1115"/>
          <w:sz w:val="28"/>
          <w:szCs w:val="28"/>
        </w:rPr>
        <w:t>Adjusted Rand Index (ARI)</w:t>
      </w:r>
      <w:r w:rsidRPr="00056B56">
        <w:rPr>
          <w:color w:val="0F1115"/>
          <w:sz w:val="28"/>
          <w:szCs w:val="28"/>
        </w:rPr>
        <w:t> – согласованность с истинными метками (от -1 до 1).</w:t>
      </w:r>
    </w:p>
    <w:p w14:paraId="40849AD3" w14:textId="77777777" w:rsidR="00CB30BC" w:rsidRPr="00056B56" w:rsidRDefault="00CB30BC" w:rsidP="00854C5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056B56">
        <w:rPr>
          <w:rStyle w:val="a8"/>
          <w:color w:val="0F1115"/>
          <w:sz w:val="28"/>
          <w:szCs w:val="28"/>
        </w:rPr>
        <w:t>Adjusted Mutual Info (AMI)</w:t>
      </w:r>
      <w:r w:rsidRPr="00056B56">
        <w:rPr>
          <w:color w:val="0F1115"/>
          <w:sz w:val="28"/>
          <w:szCs w:val="28"/>
        </w:rPr>
        <w:t> – аналогично, основано на взаимной информации.</w:t>
      </w:r>
    </w:p>
    <w:p w14:paraId="3A347761" w14:textId="77777777" w:rsidR="00CB30BC" w:rsidRPr="00056B56" w:rsidRDefault="00CB30BC" w:rsidP="00CB30BC">
      <w:pPr>
        <w:pStyle w:val="3"/>
        <w:shd w:val="clear" w:color="auto" w:fill="FFFFFF"/>
        <w:spacing w:before="480" w:after="240" w:line="450" w:lineRule="atLeast"/>
        <w:jc w:val="both"/>
        <w:rPr>
          <w:rFonts w:ascii="Times New Roman" w:hAnsi="Times New Roman" w:cs="Times New Roman"/>
          <w:b/>
          <w:bCs/>
          <w:color w:val="0F1115"/>
        </w:rPr>
      </w:pPr>
      <w:r w:rsidRPr="00056B56">
        <w:rPr>
          <w:rFonts w:ascii="Times New Roman" w:hAnsi="Times New Roman" w:cs="Times New Roman"/>
          <w:b/>
          <w:bCs/>
          <w:color w:val="0F1115"/>
        </w:rPr>
        <w:t>3. Предобработка (StandardScaler)</w:t>
      </w:r>
    </w:p>
    <w:p w14:paraId="09D49F34" w14:textId="4095DA90" w:rsidR="00CB30BC" w:rsidRPr="00056B56" w:rsidRDefault="00CB30BC" w:rsidP="00CB30B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Стандартизация (нормировка) признаков: </w:t>
      </w:r>
      <w:r w:rsidRPr="00056B56">
        <w:rPr>
          <w:rStyle w:val="HTML1"/>
          <w:rFonts w:ascii="Times New Roman" w:hAnsi="Times New Roman" w:cs="Times New Roman"/>
          <w:color w:val="0F1115"/>
          <w:sz w:val="28"/>
          <w:szCs w:val="28"/>
        </w:rPr>
        <w:t>z = (x – mean) / std</w:t>
      </w:r>
      <w:r w:rsidRPr="00056B56">
        <w:rPr>
          <w:color w:val="0F1115"/>
          <w:sz w:val="28"/>
          <w:szCs w:val="28"/>
        </w:rPr>
        <w:t>. Делает все признаки сопоставимыми по масштабу. Для деревьев решений масштабирование не влияет на результат, но используется для демонстрации этапа предобработки.</w:t>
      </w:r>
    </w:p>
    <w:p w14:paraId="044EAFE7" w14:textId="7D66874D" w:rsidR="00D632FF" w:rsidRPr="00D632FF" w:rsidRDefault="00D632FF" w:rsidP="00D632FF">
      <w:pPr>
        <w:pStyle w:val="ds-markdown-paragraph"/>
        <w:spacing w:before="240" w:beforeAutospacing="0"/>
        <w:jc w:val="both"/>
        <w:rPr>
          <w:color w:val="0F1115"/>
          <w:sz w:val="28"/>
          <w:szCs w:val="28"/>
        </w:rPr>
      </w:pPr>
      <w:r w:rsidRPr="00056B56">
        <w:rPr>
          <w:b/>
          <w:bCs/>
          <w:color w:val="0F1115"/>
          <w:sz w:val="28"/>
          <w:szCs w:val="28"/>
        </w:rPr>
        <w:t xml:space="preserve">4. </w:t>
      </w:r>
      <w:r w:rsidRPr="00D632FF">
        <w:rPr>
          <w:b/>
          <w:bCs/>
          <w:color w:val="0F1115"/>
          <w:sz w:val="28"/>
          <w:szCs w:val="28"/>
        </w:rPr>
        <w:t>Ручная реализация дерева решений (CustomDecisionTreeClassifier)</w:t>
      </w:r>
    </w:p>
    <w:p w14:paraId="59BEF301" w14:textId="77777777" w:rsidR="00D632FF" w:rsidRPr="00D632FF" w:rsidRDefault="00D632FF" w:rsidP="00D632FF">
      <w:pPr>
        <w:pStyle w:val="ds-markdown-paragraph"/>
        <w:jc w:val="both"/>
        <w:rPr>
          <w:color w:val="0F1115"/>
          <w:sz w:val="28"/>
          <w:szCs w:val="28"/>
        </w:rPr>
      </w:pPr>
      <w:r w:rsidRPr="00D632FF">
        <w:rPr>
          <w:color w:val="0F1115"/>
          <w:sz w:val="28"/>
          <w:szCs w:val="28"/>
        </w:rPr>
        <w:t>Для демонстрации понимания алгоритма была разработана собственная реализация дерева решений. Алгоритм:</w:t>
      </w:r>
    </w:p>
    <w:p w14:paraId="0D7D4F26" w14:textId="77777777" w:rsidR="00D632FF" w:rsidRPr="00D632FF" w:rsidRDefault="00D632FF" w:rsidP="00D632FF">
      <w:pPr>
        <w:pStyle w:val="ds-markdown-paragraph"/>
        <w:numPr>
          <w:ilvl w:val="0"/>
          <w:numId w:val="16"/>
        </w:numPr>
        <w:spacing w:before="240" w:beforeAutospacing="0" w:after="240"/>
        <w:jc w:val="both"/>
        <w:rPr>
          <w:color w:val="0F1115"/>
          <w:sz w:val="28"/>
          <w:szCs w:val="28"/>
        </w:rPr>
      </w:pPr>
      <w:r w:rsidRPr="00D632FF">
        <w:rPr>
          <w:b/>
          <w:bCs/>
          <w:color w:val="0F1115"/>
          <w:sz w:val="28"/>
          <w:szCs w:val="28"/>
        </w:rPr>
        <w:t>Обучение</w:t>
      </w:r>
      <w:r w:rsidRPr="00D632FF">
        <w:rPr>
          <w:color w:val="0F1115"/>
          <w:sz w:val="28"/>
          <w:szCs w:val="28"/>
        </w:rPr>
        <w:t> (fit): рекурсивно строит бинарное дерево, на каждом узле выбирая признак и порог, которые максимизируют </w:t>
      </w:r>
      <w:r w:rsidRPr="00D632FF">
        <w:rPr>
          <w:b/>
          <w:bCs/>
          <w:color w:val="0F1115"/>
          <w:sz w:val="28"/>
          <w:szCs w:val="28"/>
        </w:rPr>
        <w:t>прирост информации</w:t>
      </w:r>
      <w:r w:rsidRPr="00D632FF">
        <w:rPr>
          <w:color w:val="0F1115"/>
          <w:sz w:val="28"/>
          <w:szCs w:val="28"/>
        </w:rPr>
        <w:t xml:space="preserve"> (уменьшение взвешенной примеси Джини). Остановка рекурсии происходит при достижении max_depth=10, или когда число объектов в узле становится меньше min_samples_split=2, или </w:t>
      </w:r>
      <w:r w:rsidRPr="00D632FF">
        <w:rPr>
          <w:color w:val="0F1115"/>
          <w:sz w:val="28"/>
          <w:szCs w:val="28"/>
        </w:rPr>
        <w:lastRenderedPageBreak/>
        <w:t>когда все объекты узла принадлежат одному классу. Лист хранит наиболее частый класс.</w:t>
      </w:r>
    </w:p>
    <w:p w14:paraId="1B5219DB" w14:textId="77777777" w:rsidR="00D632FF" w:rsidRPr="00D632FF" w:rsidRDefault="00D632FF" w:rsidP="00D632FF">
      <w:pPr>
        <w:pStyle w:val="ds-markdown-paragraph"/>
        <w:numPr>
          <w:ilvl w:val="0"/>
          <w:numId w:val="16"/>
        </w:numPr>
        <w:spacing w:before="240" w:beforeAutospacing="0" w:after="240"/>
        <w:jc w:val="both"/>
        <w:rPr>
          <w:color w:val="0F1115"/>
          <w:sz w:val="28"/>
          <w:szCs w:val="28"/>
        </w:rPr>
      </w:pPr>
      <w:r w:rsidRPr="00D632FF">
        <w:rPr>
          <w:b/>
          <w:bCs/>
          <w:color w:val="0F1115"/>
          <w:sz w:val="28"/>
          <w:szCs w:val="28"/>
        </w:rPr>
        <w:t>Предсказание</w:t>
      </w:r>
      <w:r w:rsidRPr="00D632FF">
        <w:rPr>
          <w:color w:val="0F1115"/>
          <w:sz w:val="28"/>
          <w:szCs w:val="28"/>
        </w:rPr>
        <w:t> (predict): для каждого тестового объекта происходит спуск от корня до листа, возвращается класс листа.</w:t>
      </w:r>
    </w:p>
    <w:p w14:paraId="37B6B11D" w14:textId="77777777" w:rsidR="00D632FF" w:rsidRPr="00D632FF" w:rsidRDefault="00D632FF" w:rsidP="00D632FF">
      <w:pPr>
        <w:pStyle w:val="ds-markdown-paragraph"/>
        <w:numPr>
          <w:ilvl w:val="0"/>
          <w:numId w:val="16"/>
        </w:numPr>
        <w:spacing w:before="240" w:beforeAutospacing="0" w:after="240"/>
        <w:jc w:val="both"/>
        <w:rPr>
          <w:color w:val="0F1115"/>
          <w:sz w:val="28"/>
          <w:szCs w:val="28"/>
          <w:lang w:val="en-US"/>
        </w:rPr>
      </w:pPr>
      <w:r w:rsidRPr="00D632FF">
        <w:rPr>
          <w:b/>
          <w:bCs/>
          <w:color w:val="0F1115"/>
          <w:sz w:val="28"/>
          <w:szCs w:val="28"/>
        </w:rPr>
        <w:t>Гиперпараметры</w:t>
      </w:r>
      <w:r w:rsidRPr="00D632FF">
        <w:rPr>
          <w:b/>
          <w:bCs/>
          <w:color w:val="0F1115"/>
          <w:sz w:val="28"/>
          <w:szCs w:val="28"/>
          <w:lang w:val="en-US"/>
        </w:rPr>
        <w:t>:</w:t>
      </w:r>
      <w:r w:rsidRPr="00D632FF">
        <w:rPr>
          <w:color w:val="0F1115"/>
          <w:sz w:val="28"/>
          <w:szCs w:val="28"/>
          <w:lang w:val="en-US"/>
        </w:rPr>
        <w:t> max_depth=10, min_samples_split=2, criterion='gini', random_state=42.</w:t>
      </w:r>
    </w:p>
    <w:p w14:paraId="4FEE8C38" w14:textId="5A4FC22A" w:rsidR="00D632FF" w:rsidRPr="00056B56" w:rsidRDefault="00D632FF" w:rsidP="00D632FF">
      <w:pPr>
        <w:pStyle w:val="ds-markdown-paragraph"/>
        <w:numPr>
          <w:ilvl w:val="0"/>
          <w:numId w:val="16"/>
        </w:numPr>
        <w:spacing w:before="240" w:beforeAutospacing="0" w:after="240"/>
        <w:jc w:val="both"/>
        <w:rPr>
          <w:color w:val="0F1115"/>
          <w:sz w:val="28"/>
          <w:szCs w:val="28"/>
        </w:rPr>
      </w:pPr>
      <w:r w:rsidRPr="00D632FF">
        <w:rPr>
          <w:b/>
          <w:bCs/>
          <w:color w:val="0F1115"/>
          <w:sz w:val="28"/>
          <w:szCs w:val="28"/>
        </w:rPr>
        <w:t>Ограничения:</w:t>
      </w:r>
      <w:r w:rsidRPr="00D632FF">
        <w:rPr>
          <w:color w:val="0F1115"/>
          <w:sz w:val="28"/>
          <w:szCs w:val="28"/>
        </w:rPr>
        <w:t> реализация поддерживает бинарную классификацию, не использует балансировку классов и не имеет механизма обрезки (pruning). Поэтому её точность может уступать эталонной реализации scikit</w:t>
      </w:r>
      <w:r w:rsidRPr="00D632FF">
        <w:rPr>
          <w:color w:val="0F1115"/>
          <w:sz w:val="28"/>
          <w:szCs w:val="28"/>
        </w:rPr>
        <w:noBreakHyphen/>
        <w:t>learn.</w:t>
      </w:r>
    </w:p>
    <w:p w14:paraId="3CEC5500" w14:textId="744C17A1" w:rsidR="00CB30BC" w:rsidRPr="00056B56" w:rsidRDefault="00D632FF" w:rsidP="00CB30BC">
      <w:pPr>
        <w:pStyle w:val="3"/>
        <w:shd w:val="clear" w:color="auto" w:fill="FFFFFF"/>
        <w:spacing w:before="480" w:after="240" w:line="450" w:lineRule="atLeast"/>
        <w:jc w:val="both"/>
        <w:rPr>
          <w:rFonts w:ascii="Times New Roman" w:hAnsi="Times New Roman" w:cs="Times New Roman"/>
          <w:b/>
          <w:bCs/>
          <w:color w:val="0F1115"/>
        </w:rPr>
      </w:pPr>
      <w:r w:rsidRPr="00056B56">
        <w:rPr>
          <w:rFonts w:ascii="Times New Roman" w:hAnsi="Times New Roman" w:cs="Times New Roman"/>
          <w:b/>
          <w:bCs/>
          <w:color w:val="0F1115"/>
          <w:lang w:val="ru-RU"/>
        </w:rPr>
        <w:t>5</w:t>
      </w:r>
      <w:r w:rsidR="00CB30BC" w:rsidRPr="00056B56">
        <w:rPr>
          <w:rFonts w:ascii="Times New Roman" w:hAnsi="Times New Roman" w:cs="Times New Roman"/>
          <w:b/>
          <w:bCs/>
          <w:color w:val="0F1115"/>
        </w:rPr>
        <w:t>. Метрики оценки классификации</w:t>
      </w:r>
    </w:p>
    <w:p w14:paraId="5185A2F0" w14:textId="77777777" w:rsidR="00CB30BC" w:rsidRPr="00056B56" w:rsidRDefault="00CB30BC" w:rsidP="00854C5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056B56">
        <w:rPr>
          <w:rStyle w:val="a8"/>
          <w:color w:val="0F1115"/>
          <w:sz w:val="28"/>
          <w:szCs w:val="28"/>
        </w:rPr>
        <w:t>Accuracy</w:t>
      </w:r>
      <w:r w:rsidRPr="00056B56">
        <w:rPr>
          <w:color w:val="0F1115"/>
          <w:sz w:val="28"/>
          <w:szCs w:val="28"/>
        </w:rPr>
        <w:t> – доля правильных ответов.</w:t>
      </w:r>
    </w:p>
    <w:p w14:paraId="0EC8A509" w14:textId="77777777" w:rsidR="00CB30BC" w:rsidRPr="00056B56" w:rsidRDefault="00CB30BC" w:rsidP="00854C5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056B56">
        <w:rPr>
          <w:rStyle w:val="a8"/>
          <w:color w:val="0F1115"/>
          <w:sz w:val="28"/>
          <w:szCs w:val="28"/>
        </w:rPr>
        <w:t>Precision, Recall, F1</w:t>
      </w:r>
      <w:r w:rsidRPr="00056B56">
        <w:rPr>
          <w:rStyle w:val="a8"/>
          <w:color w:val="0F1115"/>
          <w:sz w:val="28"/>
          <w:szCs w:val="28"/>
        </w:rPr>
        <w:noBreakHyphen/>
        <w:t>score</w:t>
      </w:r>
      <w:r w:rsidRPr="00056B56">
        <w:rPr>
          <w:color w:val="0F1115"/>
          <w:sz w:val="28"/>
          <w:szCs w:val="28"/>
        </w:rPr>
        <w:t> – для каждого класса (бинарная задача).</w:t>
      </w:r>
    </w:p>
    <w:p w14:paraId="42700790" w14:textId="77777777" w:rsidR="00CB30BC" w:rsidRPr="00056B56" w:rsidRDefault="00CB30BC" w:rsidP="00854C5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056B56">
        <w:rPr>
          <w:rStyle w:val="a8"/>
          <w:color w:val="0F1115"/>
          <w:sz w:val="28"/>
          <w:szCs w:val="28"/>
        </w:rPr>
        <w:t>ROC</w:t>
      </w:r>
      <w:r w:rsidRPr="00056B56">
        <w:rPr>
          <w:rStyle w:val="a8"/>
          <w:color w:val="0F1115"/>
          <w:sz w:val="28"/>
          <w:szCs w:val="28"/>
        </w:rPr>
        <w:noBreakHyphen/>
        <w:t>AUC</w:t>
      </w:r>
      <w:r w:rsidRPr="00056B56">
        <w:rPr>
          <w:color w:val="0F1115"/>
          <w:sz w:val="28"/>
          <w:szCs w:val="28"/>
        </w:rPr>
        <w:t> – площадь под ROC</w:t>
      </w:r>
      <w:r w:rsidRPr="00056B56">
        <w:rPr>
          <w:color w:val="0F1115"/>
          <w:sz w:val="28"/>
          <w:szCs w:val="28"/>
        </w:rPr>
        <w:noBreakHyphen/>
        <w:t>кривой, характеризует способность модели разделять классы.</w:t>
      </w:r>
    </w:p>
    <w:p w14:paraId="1540DE8C" w14:textId="55038439" w:rsidR="00777681" w:rsidRPr="00056B56" w:rsidRDefault="00CB30BC" w:rsidP="00854C5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056B56">
        <w:rPr>
          <w:rStyle w:val="a8"/>
          <w:color w:val="0F1115"/>
          <w:sz w:val="28"/>
          <w:szCs w:val="28"/>
        </w:rPr>
        <w:t>Confusion matrix</w:t>
      </w:r>
      <w:r w:rsidRPr="00056B56">
        <w:rPr>
          <w:color w:val="0F1115"/>
          <w:sz w:val="28"/>
          <w:szCs w:val="28"/>
        </w:rPr>
        <w:t> – показывает количество истинно/ложно положительных/отрицательных.</w:t>
      </w:r>
    </w:p>
    <w:p w14:paraId="01512C1E" w14:textId="77777777" w:rsidR="009E49B3" w:rsidRPr="00056B56" w:rsidRDefault="009E49B3" w:rsidP="006B410F">
      <w:pPr>
        <w:rPr>
          <w:rFonts w:ascii="Times New Roman" w:hAnsi="Times New Roman" w:cs="Times New Roman"/>
          <w:sz w:val="28"/>
          <w:szCs w:val="28"/>
        </w:rPr>
      </w:pPr>
    </w:p>
    <w:p w14:paraId="797E896A" w14:textId="60897678" w:rsidR="00C249FF" w:rsidRPr="00056B56" w:rsidRDefault="00C249FF" w:rsidP="00C249F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Выборка для тестов</w:t>
      </w:r>
    </w:p>
    <w:p w14:paraId="3F62F6C3" w14:textId="77777777" w:rsidR="000D7995" w:rsidRPr="00056B56" w:rsidRDefault="000D7995" w:rsidP="000D7995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b/>
          <w:bCs/>
          <w:color w:val="0F1115"/>
        </w:rPr>
      </w:pPr>
      <w:r w:rsidRPr="00056B56">
        <w:rPr>
          <w:rFonts w:ascii="Times New Roman" w:hAnsi="Times New Roman" w:cs="Times New Roman"/>
          <w:b/>
          <w:bCs/>
          <w:color w:val="0F1115"/>
        </w:rPr>
        <w:t>Обучающая выборка (</w:t>
      </w:r>
      <w:r w:rsidRPr="00056B56">
        <w:rPr>
          <w:rStyle w:val="HTML1"/>
          <w:rFonts w:ascii="Times New Roman" w:eastAsia="Arial" w:hAnsi="Times New Roman" w:cs="Times New Roman"/>
          <w:b/>
          <w:bCs/>
          <w:color w:val="0F1115"/>
          <w:sz w:val="28"/>
          <w:szCs w:val="28"/>
        </w:rPr>
        <w:t>disease_train.csv</w:t>
      </w:r>
      <w:r w:rsidRPr="00056B56">
        <w:rPr>
          <w:rFonts w:ascii="Times New Roman" w:hAnsi="Times New Roman" w:cs="Times New Roman"/>
          <w:b/>
          <w:bCs/>
          <w:color w:val="0F1115"/>
        </w:rPr>
        <w:t>)</w:t>
      </w:r>
    </w:p>
    <w:p w14:paraId="52A16630" w14:textId="77777777" w:rsidR="000D7995" w:rsidRPr="00056B56" w:rsidRDefault="000D7995" w:rsidP="00854C5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Число объектов: 1595</w:t>
      </w:r>
    </w:p>
    <w:p w14:paraId="14DA26FE" w14:textId="77777777" w:rsidR="000D7995" w:rsidRPr="00056B56" w:rsidRDefault="000D7995" w:rsidP="00854C5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Признаки: </w:t>
      </w:r>
      <w:r w:rsidRPr="00056B56">
        <w:rPr>
          <w:rStyle w:val="HTML1"/>
          <w:rFonts w:ascii="Times New Roman" w:hAnsi="Times New Roman" w:cs="Times New Roman"/>
          <w:color w:val="0F1115"/>
          <w:sz w:val="28"/>
          <w:szCs w:val="28"/>
        </w:rPr>
        <w:t>X1</w:t>
      </w:r>
      <w:r w:rsidRPr="00056B56">
        <w:rPr>
          <w:color w:val="0F1115"/>
          <w:sz w:val="28"/>
          <w:szCs w:val="28"/>
        </w:rPr>
        <w:t>..</w:t>
      </w:r>
      <w:r w:rsidRPr="00056B56">
        <w:rPr>
          <w:rStyle w:val="HTML1"/>
          <w:rFonts w:ascii="Times New Roman" w:hAnsi="Times New Roman" w:cs="Times New Roman"/>
          <w:color w:val="0F1115"/>
          <w:sz w:val="28"/>
          <w:szCs w:val="28"/>
        </w:rPr>
        <w:t>X7</w:t>
      </w:r>
      <w:r w:rsidRPr="00056B56">
        <w:rPr>
          <w:color w:val="0F1115"/>
          <w:sz w:val="28"/>
          <w:szCs w:val="28"/>
        </w:rPr>
        <w:t> (вещественные числа)</w:t>
      </w:r>
    </w:p>
    <w:p w14:paraId="101692CD" w14:textId="77777777" w:rsidR="000D7995" w:rsidRPr="00056B56" w:rsidRDefault="000D7995" w:rsidP="00854C5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Целевая переменная: </w:t>
      </w:r>
      <w:r w:rsidRPr="00056B56">
        <w:rPr>
          <w:rStyle w:val="HTML1"/>
          <w:rFonts w:ascii="Times New Roman" w:hAnsi="Times New Roman" w:cs="Times New Roman"/>
          <w:color w:val="0F1115"/>
          <w:sz w:val="28"/>
          <w:szCs w:val="28"/>
        </w:rPr>
        <w:t>Y</w:t>
      </w:r>
      <w:r w:rsidRPr="00056B56">
        <w:rPr>
          <w:color w:val="0F1115"/>
          <w:sz w:val="28"/>
          <w:szCs w:val="28"/>
        </w:rPr>
        <w:t> (0 – 1339 объектов, 1 – 256 объектов) – сильный дисбаланс.</w:t>
      </w:r>
    </w:p>
    <w:p w14:paraId="4D0A829C" w14:textId="77777777" w:rsidR="000D7995" w:rsidRPr="00056B56" w:rsidRDefault="000D7995" w:rsidP="000D7995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b/>
          <w:bCs/>
          <w:color w:val="0F1115"/>
          <w:lang w:val="en-US"/>
        </w:rPr>
      </w:pPr>
      <w:r w:rsidRPr="00056B56">
        <w:rPr>
          <w:rFonts w:ascii="Times New Roman" w:hAnsi="Times New Roman" w:cs="Times New Roman"/>
          <w:b/>
          <w:bCs/>
          <w:color w:val="0F1115"/>
        </w:rPr>
        <w:t>Тестовая</w:t>
      </w:r>
      <w:r w:rsidRPr="00056B56">
        <w:rPr>
          <w:rFonts w:ascii="Times New Roman" w:hAnsi="Times New Roman" w:cs="Times New Roman"/>
          <w:b/>
          <w:bCs/>
          <w:color w:val="0F1115"/>
          <w:lang w:val="en-US"/>
        </w:rPr>
        <w:t xml:space="preserve"> </w:t>
      </w:r>
      <w:r w:rsidRPr="00056B56">
        <w:rPr>
          <w:rFonts w:ascii="Times New Roman" w:hAnsi="Times New Roman" w:cs="Times New Roman"/>
          <w:b/>
          <w:bCs/>
          <w:color w:val="0F1115"/>
        </w:rPr>
        <w:t>выборка</w:t>
      </w:r>
      <w:r w:rsidRPr="00056B56">
        <w:rPr>
          <w:rFonts w:ascii="Times New Roman" w:hAnsi="Times New Roman" w:cs="Times New Roman"/>
          <w:b/>
          <w:bCs/>
          <w:color w:val="0F1115"/>
          <w:lang w:val="en-US"/>
        </w:rPr>
        <w:t xml:space="preserve"> (</w:t>
      </w:r>
      <w:r w:rsidRPr="00056B56">
        <w:rPr>
          <w:rStyle w:val="HTML1"/>
          <w:rFonts w:ascii="Times New Roman" w:eastAsia="Arial" w:hAnsi="Times New Roman" w:cs="Times New Roman"/>
          <w:b/>
          <w:bCs/>
          <w:color w:val="0F1115"/>
          <w:sz w:val="28"/>
          <w:szCs w:val="28"/>
          <w:lang w:val="en-US"/>
        </w:rPr>
        <w:t>disease_public_test.csv</w:t>
      </w:r>
      <w:r w:rsidRPr="00056B56">
        <w:rPr>
          <w:rFonts w:ascii="Times New Roman" w:hAnsi="Times New Roman" w:cs="Times New Roman"/>
          <w:b/>
          <w:bCs/>
          <w:color w:val="0F1115"/>
          <w:lang w:val="en-US"/>
        </w:rPr>
        <w:t>)</w:t>
      </w:r>
    </w:p>
    <w:p w14:paraId="27418718" w14:textId="77777777" w:rsidR="000D7995" w:rsidRPr="00056B56" w:rsidRDefault="000D7995" w:rsidP="00854C5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342 объекта, 7 признаков, метки даны в отдельном файле.</w:t>
      </w:r>
    </w:p>
    <w:p w14:paraId="41D20BC7" w14:textId="534C5362" w:rsidR="009E49B3" w:rsidRPr="00056B56" w:rsidRDefault="009E49B3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227B384" w14:textId="381E8B6C" w:rsidR="000D7995" w:rsidRPr="00056B56" w:rsidRDefault="000D7995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B64F152" w14:textId="77777777" w:rsidR="000D7995" w:rsidRPr="00056B56" w:rsidRDefault="000D7995" w:rsidP="000D799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первых строк train: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830"/>
        <w:gridCol w:w="970"/>
        <w:gridCol w:w="1110"/>
        <w:gridCol w:w="830"/>
        <w:gridCol w:w="970"/>
        <w:gridCol w:w="970"/>
        <w:gridCol w:w="683"/>
      </w:tblGrid>
      <w:tr w:rsidR="000D7995" w:rsidRPr="00056B56" w14:paraId="370CD0B3" w14:textId="77777777" w:rsidTr="000D799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AB248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lastRenderedPageBreak/>
              <w:t>X1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63652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X2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EAA2E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X3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357A4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X4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5F982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X5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1BC48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X6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0D7A4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X7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DA557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Y</w:t>
            </w:r>
          </w:p>
        </w:tc>
      </w:tr>
      <w:tr w:rsidR="000D7995" w:rsidRPr="00056B56" w14:paraId="342CE0A1" w14:textId="77777777" w:rsidTr="000D7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F318E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CD5D9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4C7B1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DA452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5C184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DDC16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13101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1B440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0D7995" w:rsidRPr="00056B56" w14:paraId="70FE0A1E" w14:textId="77777777" w:rsidTr="000D7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2511D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E8A19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49C47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C164E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05EE4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51F47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DC773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8.74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96CC2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0D7995" w:rsidRPr="00056B56" w14:paraId="255D0D22" w14:textId="77777777" w:rsidTr="000D7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71137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C4F9C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6EB56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F3003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1C0FA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50139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CCFB5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9.72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93116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</w:tbl>
    <w:p w14:paraId="06D7781E" w14:textId="77777777" w:rsidR="000D7995" w:rsidRPr="00056B56" w:rsidRDefault="000D7995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AEE0CF" w14:textId="1B666233" w:rsidR="006B410F" w:rsidRPr="00056B56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Структуры данных и алгоритмы программы</w:t>
      </w:r>
    </w:p>
    <w:p w14:paraId="5C943273" w14:textId="77777777" w:rsidR="009E49B3" w:rsidRPr="00056B56" w:rsidRDefault="009E49B3" w:rsidP="009E49B3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5940A32" w14:textId="77777777" w:rsidR="000D7995" w:rsidRPr="00056B56" w:rsidRDefault="000D7995" w:rsidP="000D799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Программа написана на Python. Использованы библиотеки:</w:t>
      </w:r>
    </w:p>
    <w:p w14:paraId="4B582589" w14:textId="77777777" w:rsidR="000D7995" w:rsidRPr="00056B56" w:rsidRDefault="000D7995" w:rsidP="00854C56">
      <w:pPr>
        <w:numPr>
          <w:ilvl w:val="0"/>
          <w:numId w:val="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pandas, numpy – обработка данных;</w:t>
      </w:r>
    </w:p>
    <w:p w14:paraId="0FA4DEE6" w14:textId="77777777" w:rsidR="000D7995" w:rsidRPr="00056B56" w:rsidRDefault="000D7995" w:rsidP="00854C56">
      <w:pPr>
        <w:numPr>
          <w:ilvl w:val="0"/>
          <w:numId w:val="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matplotlib, seaborn – визуализация;</w:t>
      </w:r>
    </w:p>
    <w:p w14:paraId="4307E722" w14:textId="77777777" w:rsidR="000D7995" w:rsidRPr="00056B56" w:rsidRDefault="000D7995" w:rsidP="00854C56">
      <w:pPr>
        <w:numPr>
          <w:ilvl w:val="0"/>
          <w:numId w:val="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sklearn.tree.DecisionTreeClassifier – классификатор;</w:t>
      </w:r>
    </w:p>
    <w:p w14:paraId="213AEB6E" w14:textId="77777777" w:rsidR="000D7995" w:rsidRPr="00056B56" w:rsidRDefault="000D7995" w:rsidP="00854C56">
      <w:pPr>
        <w:numPr>
          <w:ilvl w:val="0"/>
          <w:numId w:val="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sklearn.preprocessing.StandardScaler – масштабирование;</w:t>
      </w:r>
    </w:p>
    <w:p w14:paraId="6C6699E6" w14:textId="77777777" w:rsidR="000D7995" w:rsidRPr="00056B56" w:rsidRDefault="000D7995" w:rsidP="00854C56">
      <w:pPr>
        <w:numPr>
          <w:ilvl w:val="0"/>
          <w:numId w:val="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sklearn.metrics – метрики;</w:t>
      </w:r>
    </w:p>
    <w:p w14:paraId="372AFC93" w14:textId="77777777" w:rsidR="000D7995" w:rsidRPr="00056B56" w:rsidRDefault="000D7995" w:rsidP="00854C56">
      <w:pPr>
        <w:numPr>
          <w:ilvl w:val="0"/>
          <w:numId w:val="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sklearn.cluster.KMeans – кластеризация.</w:t>
      </w:r>
    </w:p>
    <w:p w14:paraId="07285C29" w14:textId="77777777" w:rsidR="000D7995" w:rsidRPr="00056B56" w:rsidRDefault="000D7995" w:rsidP="000D799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Основные этапы алгоритма:</w:t>
      </w:r>
    </w:p>
    <w:p w14:paraId="326452AF" w14:textId="77777777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Загрузка данных из CSV.</w:t>
      </w:r>
    </w:p>
    <w:p w14:paraId="4DC4C97B" w14:textId="77777777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Проверка на пропуски, просмотр баланса классов.</w:t>
      </w:r>
    </w:p>
    <w:p w14:paraId="11725F95" w14:textId="77777777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Разделение на признаки (X) и целевую переменную (y).</w:t>
      </w:r>
    </w:p>
    <w:p w14:paraId="6BC9A02F" w14:textId="77777777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Обучение DecisionTreeClassifier на сырых данных, предсказание на тесте.</w:t>
      </w:r>
    </w:p>
    <w:p w14:paraId="311308BC" w14:textId="77777777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Расчёт метрик, построение матрицы ошибок и ROC</w:t>
      </w: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noBreakHyphen/>
        <w:t>кривой.</w:t>
      </w:r>
    </w:p>
    <w:p w14:paraId="4242F03C" w14:textId="77777777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Масштабирование обучающих и тестовых признаков (StandardScaler).</w:t>
      </w:r>
    </w:p>
    <w:p w14:paraId="1D0702C5" w14:textId="77777777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Повторное обучение и оценка на масштабированных данных.</w:t>
      </w:r>
    </w:p>
    <w:p w14:paraId="3101F24B" w14:textId="77777777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Кластеризация методом KMeans (n_clusters=2) на том же наборе, оценка качества кластеризации.</w:t>
      </w:r>
    </w:p>
    <w:p w14:paraId="32B8FFF6" w14:textId="77777777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Вывод таблиц и графиков.</w:t>
      </w:r>
    </w:p>
    <w:p w14:paraId="7157436A" w14:textId="06C59915" w:rsidR="009E49B3" w:rsidRPr="00056B56" w:rsidRDefault="009E49B3" w:rsidP="006B41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1F1FB6" w14:textId="2DF3C322" w:rsidR="006B410F" w:rsidRPr="00056B56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Программная реализация</w:t>
      </w:r>
    </w:p>
    <w:p w14:paraId="6D3C0BDD" w14:textId="086EC21E" w:rsidR="006B410F" w:rsidRPr="00056B56" w:rsidRDefault="006B410F" w:rsidP="00B17A3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ab/>
      </w:r>
      <w:r w:rsidR="00B17A35" w:rsidRPr="00056B56">
        <w:rPr>
          <w:rFonts w:ascii="Times New Roman" w:hAnsi="Times New Roman" w:cs="Times New Roman"/>
          <w:sz w:val="28"/>
          <w:szCs w:val="28"/>
        </w:rPr>
        <w:t>Полный листинг кода приведён в приложении (ссылка на репозиторий GitHub). Основные фрагменты описаны в отчёте.</w:t>
      </w:r>
    </w:p>
    <w:p w14:paraId="70F463AE" w14:textId="77777777" w:rsidR="008D53ED" w:rsidRPr="00056B56" w:rsidRDefault="008D53ED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30EF0C3" w14:textId="4E7B72EA" w:rsidR="00B60B6A" w:rsidRPr="00056B56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Экспериментальные результаты</w:t>
      </w:r>
    </w:p>
    <w:p w14:paraId="7473EEA5" w14:textId="2BEB5DF6" w:rsidR="0073482E" w:rsidRPr="00056B56" w:rsidRDefault="00711B46" w:rsidP="0073482E">
      <w:pPr>
        <w:pStyle w:val="3"/>
        <w:spacing w:before="480" w:line="450" w:lineRule="atLeast"/>
        <w:rPr>
          <w:rFonts w:ascii="Times New Roman" w:hAnsi="Times New Roman" w:cs="Times New Roman"/>
          <w:b/>
          <w:bCs/>
          <w:color w:val="0F1115"/>
          <w:lang w:val="ru-RU"/>
        </w:rPr>
      </w:pPr>
      <w:r w:rsidRPr="00056B56">
        <w:rPr>
          <w:rFonts w:ascii="Times New Roman" w:hAnsi="Times New Roman" w:cs="Times New Roman"/>
          <w:b/>
          <w:bCs/>
          <w:color w:val="0F1115"/>
          <w:lang w:val="ru-RU"/>
        </w:rPr>
        <w:lastRenderedPageBreak/>
        <w:t>1</w:t>
      </w:r>
      <w:r w:rsidR="0073482E" w:rsidRPr="0073482E">
        <w:rPr>
          <w:rFonts w:ascii="Times New Roman" w:hAnsi="Times New Roman" w:cs="Times New Roman"/>
          <w:b/>
          <w:bCs/>
          <w:color w:val="0F1115"/>
          <w:lang w:val="ru-RU"/>
        </w:rPr>
        <w:t>. Оценка на сырых данных (сравнение sklearn и ручной реализации)</w:t>
      </w:r>
    </w:p>
    <w:tbl>
      <w:tblPr>
        <w:tblW w:w="902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374"/>
        <w:gridCol w:w="2490"/>
        <w:gridCol w:w="1966"/>
        <w:gridCol w:w="1782"/>
      </w:tblGrid>
      <w:tr w:rsidR="00711B46" w:rsidRPr="00056B56" w14:paraId="16F42EDC" w14:textId="6033090A" w:rsidTr="00711B46">
        <w:trPr>
          <w:tblHeader/>
        </w:trPr>
        <w:tc>
          <w:tcPr>
            <w:tcW w:w="141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7DC85" w14:textId="5A7508CC" w:rsidR="00711B46" w:rsidRPr="0073482E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127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395A8" w14:textId="3AC2641F" w:rsidR="00711B46" w:rsidRPr="0073482E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25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148D8" w14:textId="35310B6A" w:rsidR="00711B46" w:rsidRPr="0073482E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2000" w:type="dxa"/>
            <w:shd w:val="clear" w:color="auto" w:fill="FFFFFF"/>
          </w:tcPr>
          <w:p w14:paraId="7F817389" w14:textId="1938F352" w:rsidR="00711B46" w:rsidRPr="00056B56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6B56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1806" w:type="dxa"/>
            <w:shd w:val="clear" w:color="auto" w:fill="FFFFFF"/>
          </w:tcPr>
          <w:p w14:paraId="20EEBB52" w14:textId="46347B73" w:rsidR="00711B46" w:rsidRPr="00056B56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6B56">
              <w:rPr>
                <w:rFonts w:ascii="Times New Roman" w:hAnsi="Times New Roman" w:cs="Times New Roman"/>
                <w:sz w:val="24"/>
                <w:szCs w:val="24"/>
              </w:rPr>
              <w:t>Support</w:t>
            </w:r>
          </w:p>
        </w:tc>
      </w:tr>
      <w:tr w:rsidR="00711B46" w:rsidRPr="00056B56" w14:paraId="334B78A8" w14:textId="019507D8" w:rsidTr="00711B46">
        <w:tc>
          <w:tcPr>
            <w:tcW w:w="141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65DBA" w14:textId="1333D3CE" w:rsidR="00711B46" w:rsidRPr="0073482E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6B56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0</w:t>
            </w:r>
          </w:p>
        </w:tc>
        <w:tc>
          <w:tcPr>
            <w:tcW w:w="127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67E10" w14:textId="47DECE72" w:rsidR="00711B46" w:rsidRPr="0073482E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348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</w:t>
            </w:r>
            <w:r w:rsidRPr="00056B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</w:t>
            </w:r>
          </w:p>
        </w:tc>
        <w:tc>
          <w:tcPr>
            <w:tcW w:w="25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F0F51" w14:textId="03C23E04" w:rsidR="00711B46" w:rsidRPr="0073482E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348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</w:t>
            </w:r>
            <w:r w:rsidRPr="00056B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88</w:t>
            </w:r>
          </w:p>
        </w:tc>
        <w:tc>
          <w:tcPr>
            <w:tcW w:w="2000" w:type="dxa"/>
            <w:shd w:val="clear" w:color="auto" w:fill="FFFFFF"/>
          </w:tcPr>
          <w:p w14:paraId="691A6497" w14:textId="399CEFE6" w:rsidR="00711B46" w:rsidRPr="00056B56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6B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0.63</w:t>
            </w:r>
          </w:p>
        </w:tc>
        <w:tc>
          <w:tcPr>
            <w:tcW w:w="1806" w:type="dxa"/>
            <w:shd w:val="clear" w:color="auto" w:fill="FFFFFF"/>
          </w:tcPr>
          <w:p w14:paraId="4D5A8EC8" w14:textId="4DFEF9CB" w:rsidR="00711B46" w:rsidRPr="00056B56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6B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166</w:t>
            </w:r>
          </w:p>
        </w:tc>
      </w:tr>
      <w:tr w:rsidR="00711B46" w:rsidRPr="00056B56" w14:paraId="4BF76B69" w14:textId="26247A08" w:rsidTr="00711B46">
        <w:tc>
          <w:tcPr>
            <w:tcW w:w="141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0A3E3" w14:textId="357DBED2" w:rsidR="00711B46" w:rsidRPr="0073482E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127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C3A05" w14:textId="3B131370" w:rsidR="00711B46" w:rsidRPr="0073482E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348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</w:t>
            </w:r>
            <w:r w:rsidRPr="00056B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57</w:t>
            </w:r>
          </w:p>
        </w:tc>
        <w:tc>
          <w:tcPr>
            <w:tcW w:w="25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AA3B6" w14:textId="49E10E3F" w:rsidR="00711B46" w:rsidRPr="0073482E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348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</w:t>
            </w:r>
            <w:r w:rsidRPr="00056B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15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FFFFFF"/>
          </w:tcPr>
          <w:p w14:paraId="5B28D803" w14:textId="24BA4890" w:rsidR="00711B46" w:rsidRPr="00056B56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6B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0.23</w:t>
            </w:r>
          </w:p>
        </w:tc>
        <w:tc>
          <w:tcPr>
            <w:tcW w:w="1806" w:type="dxa"/>
            <w:tcBorders>
              <w:bottom w:val="single" w:sz="4" w:space="0" w:color="auto"/>
            </w:tcBorders>
            <w:shd w:val="clear" w:color="auto" w:fill="FFFFFF"/>
          </w:tcPr>
          <w:p w14:paraId="606A4F02" w14:textId="6D87AFE1" w:rsidR="00711B46" w:rsidRPr="00056B56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6B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176</w:t>
            </w:r>
          </w:p>
        </w:tc>
      </w:tr>
      <w:tr w:rsidR="00056B56" w:rsidRPr="00056B56" w14:paraId="0BEA4B33" w14:textId="6965F237" w:rsidTr="00711B46">
        <w:tc>
          <w:tcPr>
            <w:tcW w:w="141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0835E" w14:textId="75609240" w:rsidR="00711B46" w:rsidRPr="0073482E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27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CA063" w14:textId="65DD7BE3" w:rsidR="00711B46" w:rsidRPr="0073482E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348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0.50</w:t>
            </w:r>
          </w:p>
        </w:tc>
        <w:tc>
          <w:tcPr>
            <w:tcW w:w="2524" w:type="dxa"/>
            <w:tcBorders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1DDE4" w14:textId="72670879" w:rsidR="00711B46" w:rsidRPr="0073482E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ROC AUC = </w:t>
            </w:r>
            <w:r w:rsidRPr="007348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0.51</w:t>
            </w:r>
            <w:r w:rsidRPr="00056B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D7FF17B" w14:textId="77777777" w:rsidR="00711B46" w:rsidRPr="00056B56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0A16CE" w14:textId="77777777" w:rsidR="00711B46" w:rsidRPr="00056B56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11B46" w:rsidRPr="00056B56" w14:paraId="5801C120" w14:textId="291982C0" w:rsidTr="00711B46">
        <w:tc>
          <w:tcPr>
            <w:tcW w:w="141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38F10" w14:textId="4C9FD76B" w:rsidR="00711B46" w:rsidRPr="0073482E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Macro avg</w:t>
            </w:r>
          </w:p>
        </w:tc>
        <w:tc>
          <w:tcPr>
            <w:tcW w:w="127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420BE" w14:textId="3CF65E69" w:rsidR="00711B46" w:rsidRPr="0073482E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348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</w:t>
            </w:r>
            <w:r w:rsidRPr="00056B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53</w:t>
            </w:r>
          </w:p>
        </w:tc>
        <w:tc>
          <w:tcPr>
            <w:tcW w:w="25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90140" w14:textId="7E7B994F" w:rsidR="00711B46" w:rsidRPr="0073482E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3482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</w:t>
            </w:r>
            <w:r w:rsidR="00D930B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51</w:t>
            </w:r>
          </w:p>
        </w:tc>
        <w:tc>
          <w:tcPr>
            <w:tcW w:w="2000" w:type="dxa"/>
            <w:tcBorders>
              <w:top w:val="single" w:sz="4" w:space="0" w:color="auto"/>
            </w:tcBorders>
            <w:shd w:val="clear" w:color="auto" w:fill="FFFFFF"/>
          </w:tcPr>
          <w:p w14:paraId="3A9A444E" w14:textId="537BF413" w:rsidR="00711B46" w:rsidRPr="00056B56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6B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0.43</w:t>
            </w:r>
          </w:p>
        </w:tc>
        <w:tc>
          <w:tcPr>
            <w:tcW w:w="1806" w:type="dxa"/>
            <w:tcBorders>
              <w:top w:val="single" w:sz="4" w:space="0" w:color="auto"/>
            </w:tcBorders>
            <w:shd w:val="clear" w:color="auto" w:fill="FFFFFF"/>
          </w:tcPr>
          <w:p w14:paraId="52B9D624" w14:textId="4D7E8E16" w:rsidR="00711B46" w:rsidRPr="00056B56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6B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342</w:t>
            </w:r>
          </w:p>
        </w:tc>
      </w:tr>
      <w:tr w:rsidR="00711B46" w:rsidRPr="00056B56" w14:paraId="4FDEDB73" w14:textId="77777777" w:rsidTr="00711B46">
        <w:trPr>
          <w:trHeight w:val="813"/>
        </w:trPr>
        <w:tc>
          <w:tcPr>
            <w:tcW w:w="141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C21426" w14:textId="64C1EA02" w:rsidR="00711B46" w:rsidRPr="00056B56" w:rsidRDefault="00711B46" w:rsidP="0073482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6B56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Weighted avg</w:t>
            </w:r>
          </w:p>
        </w:tc>
        <w:tc>
          <w:tcPr>
            <w:tcW w:w="127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8B9EB7" w14:textId="1E8905D9" w:rsidR="00711B46" w:rsidRPr="00056B56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0.53</w:t>
            </w:r>
          </w:p>
        </w:tc>
        <w:tc>
          <w:tcPr>
            <w:tcW w:w="25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54B30F" w14:textId="4E66325A" w:rsidR="00711B46" w:rsidRPr="00056B56" w:rsidRDefault="00D930B0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0.50</w:t>
            </w:r>
          </w:p>
        </w:tc>
        <w:tc>
          <w:tcPr>
            <w:tcW w:w="2000" w:type="dxa"/>
            <w:shd w:val="clear" w:color="auto" w:fill="FFFFFF"/>
          </w:tcPr>
          <w:p w14:paraId="4D664BD2" w14:textId="7CAF6E5C" w:rsidR="00711B46" w:rsidRPr="00056B56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6B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0.43</w:t>
            </w:r>
          </w:p>
        </w:tc>
        <w:tc>
          <w:tcPr>
            <w:tcW w:w="1806" w:type="dxa"/>
            <w:shd w:val="clear" w:color="auto" w:fill="FFFFFF"/>
          </w:tcPr>
          <w:p w14:paraId="68779D6A" w14:textId="7FA0CCB6" w:rsidR="00711B46" w:rsidRPr="00056B56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6B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342</w:t>
            </w:r>
          </w:p>
        </w:tc>
      </w:tr>
    </w:tbl>
    <w:p w14:paraId="4F8B198D" w14:textId="77777777" w:rsidR="0073482E" w:rsidRPr="0073482E" w:rsidRDefault="0073482E" w:rsidP="0073482E">
      <w:pPr>
        <w:rPr>
          <w:rFonts w:ascii="Times New Roman" w:hAnsi="Times New Roman" w:cs="Times New Roman"/>
          <w:lang w:val="ru-RU"/>
        </w:rPr>
      </w:pPr>
    </w:p>
    <w:p w14:paraId="2336C099" w14:textId="34527A93" w:rsidR="00711B46" w:rsidRPr="00056B56" w:rsidRDefault="00711B46" w:rsidP="0073482E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56B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Confusion matrix:</w:t>
      </w:r>
    </w:p>
    <w:p w14:paraId="061B8B0E" w14:textId="77777777" w:rsidR="00711B46" w:rsidRPr="00711B46" w:rsidRDefault="00711B46" w:rsidP="00711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/>
        </w:rPr>
      </w:pPr>
      <w:r w:rsidRPr="00711B46">
        <w:rPr>
          <w:rFonts w:ascii="Times New Roman" w:eastAsia="Times New Roman" w:hAnsi="Times New Roman" w:cs="Times New Roman"/>
          <w:color w:val="0F1115"/>
          <w:lang w:val="ru-RU"/>
        </w:rPr>
        <w:t>[[146  20]</w:t>
      </w:r>
    </w:p>
    <w:p w14:paraId="69B25B72" w14:textId="77777777" w:rsidR="00711B46" w:rsidRPr="00711B46" w:rsidRDefault="00711B46" w:rsidP="00711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/>
        </w:rPr>
      </w:pPr>
      <w:r w:rsidRPr="00711B46">
        <w:rPr>
          <w:rFonts w:ascii="Times New Roman" w:eastAsia="Times New Roman" w:hAnsi="Times New Roman" w:cs="Times New Roman"/>
          <w:color w:val="0F1115"/>
          <w:lang w:val="ru-RU"/>
        </w:rPr>
        <w:t xml:space="preserve"> [150  26]]</w:t>
      </w:r>
    </w:p>
    <w:p w14:paraId="5B353470" w14:textId="4C2D0A06" w:rsidR="00711B46" w:rsidRPr="00056B56" w:rsidRDefault="00711B46" w:rsidP="0073482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E66AEF" w14:textId="00A13C1A" w:rsidR="00711B46" w:rsidRPr="00056B56" w:rsidRDefault="00711B46" w:rsidP="0073482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864C9B" w14:textId="77777777" w:rsidR="00711B46" w:rsidRPr="00056B56" w:rsidRDefault="00711B46" w:rsidP="00711B4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1.1. Результаты ручной реализации (CustomDecisionTreeClassifier)</w:t>
      </w:r>
    </w:p>
    <w:p w14:paraId="17359DA5" w14:textId="77777777" w:rsidR="00711B46" w:rsidRPr="00056B56" w:rsidRDefault="00711B46" w:rsidP="00711B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>Ручная реализация на тех же данных показала близкие, но чуть более низкие метрики (accuracy ≈ 48.2%, ROC</w:t>
      </w:r>
      <w:r w:rsidRPr="00056B56">
        <w:rPr>
          <w:rFonts w:ascii="Times New Roman" w:hAnsi="Times New Roman" w:cs="Times New Roman"/>
          <w:sz w:val="28"/>
          <w:szCs w:val="28"/>
          <w:lang w:val="ru-RU"/>
        </w:rPr>
        <w:noBreakHyphen/>
        <w:t>AUC ≈ 0.495), что связано с отсутствием балансировки классов и более простым механизмом выбора порогов. Однако это не влияет на общие выводы о низкой предсказательной способности признаков.</w:t>
      </w:r>
    </w:p>
    <w:p w14:paraId="7EED736B" w14:textId="77777777" w:rsidR="00711B46" w:rsidRPr="00056B56" w:rsidRDefault="00711B46" w:rsidP="00711B4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1.2. Разные методы формирования train/test (после предобработки)</w:t>
      </w:r>
    </w:p>
    <w:p w14:paraId="385B26F0" w14:textId="77777777" w:rsidR="00056B56" w:rsidRPr="00056B56" w:rsidRDefault="00056B56" w:rsidP="00056B5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>Для демонстрации влияния способа разбиения на качество модели использовались три варианта (все данные предварительно масштабированы):</w:t>
      </w:r>
    </w:p>
    <w:p w14:paraId="486BF8FB" w14:textId="7378D76B" w:rsidR="00D359D6" w:rsidRPr="00D359D6" w:rsidRDefault="00D359D6" w:rsidP="00D359D6">
      <w:pPr>
        <w:pStyle w:val="a6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359D6">
        <w:rPr>
          <w:rFonts w:ascii="Times New Roman" w:hAnsi="Times New Roman" w:cs="Times New Roman"/>
          <w:sz w:val="28"/>
          <w:szCs w:val="28"/>
          <w:lang w:val="en-US"/>
        </w:rPr>
        <w:t>train_test_split (test_size=0.3, random_state=42) → accuracy = 0.6443</w:t>
      </w:r>
    </w:p>
    <w:p w14:paraId="713B874D" w14:textId="7B9B953E" w:rsidR="00D359D6" w:rsidRPr="00D359D6" w:rsidRDefault="00D359D6" w:rsidP="00D359D6">
      <w:pPr>
        <w:pStyle w:val="a6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359D6">
        <w:rPr>
          <w:rFonts w:ascii="Times New Roman" w:hAnsi="Times New Roman" w:cs="Times New Roman"/>
          <w:sz w:val="28"/>
          <w:szCs w:val="28"/>
          <w:lang w:val="en-US"/>
        </w:rPr>
        <w:t>train_test_split (test_size=0.3, random_state=123) → accuracy = 0.6718</w:t>
      </w:r>
    </w:p>
    <w:p w14:paraId="13C2982D" w14:textId="5A8F5AA1" w:rsidR="00D359D6" w:rsidRPr="00D359D6" w:rsidRDefault="00D359D6" w:rsidP="00D359D6">
      <w:pPr>
        <w:pStyle w:val="a6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59D6">
        <w:rPr>
          <w:rFonts w:ascii="Times New Roman" w:hAnsi="Times New Roman" w:cs="Times New Roman"/>
          <w:sz w:val="28"/>
          <w:szCs w:val="28"/>
          <w:lang w:val="ru-RU"/>
        </w:rPr>
        <w:t>5-кратная кросс-валидация на исходном train (масштабированном) → средняя accuracy = 0.7530 (±0.0121)</w:t>
      </w:r>
    </w:p>
    <w:p w14:paraId="2B54ABEC" w14:textId="77777777" w:rsidR="00D359D6" w:rsidRPr="00D359D6" w:rsidRDefault="00D359D6" w:rsidP="00D359D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5451B3" w14:textId="77777777" w:rsidR="00D359D6" w:rsidRPr="00D359D6" w:rsidRDefault="00D359D6" w:rsidP="00D359D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59D6">
        <w:rPr>
          <w:rFonts w:ascii="Times New Roman" w:hAnsi="Times New Roman" w:cs="Times New Roman"/>
          <w:sz w:val="28"/>
          <w:szCs w:val="28"/>
          <w:lang w:val="ru-RU"/>
        </w:rPr>
        <w:t xml:space="preserve">Анализ: при использовании исходного разбиения train/test из файлов модель показывала низкую точность (≈0.50). Однако при случайном разбиении </w:t>
      </w:r>
      <w:r w:rsidRPr="00D359D6">
        <w:rPr>
          <w:rFonts w:ascii="Times New Roman" w:hAnsi="Times New Roman" w:cs="Times New Roman"/>
          <w:sz w:val="28"/>
          <w:szCs w:val="28"/>
          <w:lang w:val="ru-RU"/>
        </w:rPr>
        <w:lastRenderedPageBreak/>
        <w:t>точность возрастает до 0.64–0.67, а кросс-валидация даёт 75.3%. Это указывает на возможное систематическое смещение в предоставленном разделении данных.</w:t>
      </w:r>
    </w:p>
    <w:p w14:paraId="3BDFA226" w14:textId="7281228F" w:rsidR="00056B56" w:rsidRPr="00056B56" w:rsidRDefault="00056B56" w:rsidP="00056B5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274133" w14:textId="77777777" w:rsidR="00711B46" w:rsidRPr="00056B56" w:rsidRDefault="00711B46" w:rsidP="00711B4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1.3. Визуализация кластеризации</w:t>
      </w:r>
    </w:p>
    <w:p w14:paraId="1CFD153A" w14:textId="77777777" w:rsidR="00711B46" w:rsidRPr="00056B56" w:rsidRDefault="00711B46" w:rsidP="005159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>На рисунке 1 показано распределение тестовых объектов в пространстве двух первых признаков (X1 и X2 после масштабирования) с цветом, соответствующим:</w:t>
      </w:r>
    </w:p>
    <w:p w14:paraId="3424016D" w14:textId="77777777" w:rsidR="00711B46" w:rsidRPr="00056B56" w:rsidRDefault="00711B46" w:rsidP="005159DF">
      <w:pPr>
        <w:pStyle w:val="a6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>левый график – кластеры, предсказанные KMeans (n_clusters=2);</w:t>
      </w:r>
    </w:p>
    <w:p w14:paraId="645784A4" w14:textId="7153878A" w:rsidR="00711B46" w:rsidRPr="00056B56" w:rsidRDefault="00711B46" w:rsidP="005159DF">
      <w:pPr>
        <w:pStyle w:val="a6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>правый график – истинные метки Y (0 – здоров, 1 – болен).</w:t>
      </w:r>
    </w:p>
    <w:p w14:paraId="2C83AE3F" w14:textId="52C07D21" w:rsidR="005159DF" w:rsidRPr="00056B56" w:rsidRDefault="005159DF" w:rsidP="005159DF">
      <w:pPr>
        <w:pStyle w:val="a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8D3773" w14:textId="15E44509" w:rsidR="005159DF" w:rsidRPr="00056B56" w:rsidRDefault="005159DF" w:rsidP="005159DF">
      <w:pPr>
        <w:pStyle w:val="a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noProof/>
        </w:rPr>
        <w:drawing>
          <wp:inline distT="0" distB="0" distL="0" distR="0" wp14:anchorId="495FDAD6" wp14:editId="206F5B45">
            <wp:extent cx="5072063" cy="181165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208" cy="18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883D0" w14:textId="7B150AFD" w:rsidR="00711B46" w:rsidRPr="00056B56" w:rsidRDefault="00711B46" w:rsidP="005159DF">
      <w:pPr>
        <w:jc w:val="center"/>
        <w:rPr>
          <w:rFonts w:ascii="Times New Roman" w:hAnsi="Times New Roman" w:cs="Times New Roman"/>
          <w:i/>
          <w:iCs/>
          <w:lang w:val="ru-RU"/>
        </w:rPr>
      </w:pPr>
      <w:r w:rsidRPr="00056B56">
        <w:rPr>
          <w:rFonts w:ascii="Times New Roman" w:hAnsi="Times New Roman" w:cs="Times New Roman"/>
          <w:b/>
          <w:bCs/>
          <w:i/>
          <w:iCs/>
          <w:lang w:val="ru-RU"/>
        </w:rPr>
        <w:t>Рисунок 1</w:t>
      </w:r>
      <w:r w:rsidRPr="00056B56">
        <w:rPr>
          <w:rFonts w:ascii="Times New Roman" w:hAnsi="Times New Roman" w:cs="Times New Roman"/>
          <w:i/>
          <w:iCs/>
          <w:lang w:val="ru-RU"/>
        </w:rPr>
        <w:t xml:space="preserve"> </w:t>
      </w:r>
      <w:r w:rsidR="005159DF" w:rsidRPr="00056B56">
        <w:rPr>
          <w:rFonts w:ascii="Times New Roman" w:hAnsi="Times New Roman" w:cs="Times New Roman"/>
          <w:i/>
          <w:iCs/>
          <w:lang w:val="ru-RU"/>
        </w:rPr>
        <w:t>-</w:t>
      </w:r>
      <w:r w:rsidRPr="00056B56">
        <w:rPr>
          <w:rFonts w:ascii="Times New Roman" w:hAnsi="Times New Roman" w:cs="Times New Roman"/>
          <w:i/>
          <w:iCs/>
          <w:lang w:val="ru-RU"/>
        </w:rPr>
        <w:t xml:space="preserve"> Scatter plot кластеров (результат кластеризации).</w:t>
      </w:r>
    </w:p>
    <w:p w14:paraId="448B6CDD" w14:textId="77777777" w:rsidR="00711B46" w:rsidRPr="00056B56" w:rsidRDefault="00711B46" w:rsidP="005159DF">
      <w:pPr>
        <w:rPr>
          <w:rFonts w:ascii="Times New Roman" w:hAnsi="Times New Roman" w:cs="Times New Roman"/>
          <w:lang w:val="ru-RU"/>
        </w:rPr>
      </w:pPr>
    </w:p>
    <w:p w14:paraId="2D5255F8" w14:textId="77777777" w:rsidR="00D359D6" w:rsidRPr="00D359D6" w:rsidRDefault="00D359D6" w:rsidP="00D359D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D359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Результаты кластеризации KMeans:</w:t>
      </w:r>
    </w:p>
    <w:p w14:paraId="4AB8CDB4" w14:textId="77777777" w:rsidR="00D359D6" w:rsidRPr="00D359D6" w:rsidRDefault="00D359D6" w:rsidP="00D359D6">
      <w:pPr>
        <w:numPr>
          <w:ilvl w:val="0"/>
          <w:numId w:val="3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D359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Adjusted Rand Index (ARI): </w:t>
      </w:r>
      <w:r w:rsidRPr="00D359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-0.002</w:t>
      </w:r>
    </w:p>
    <w:p w14:paraId="2EB85E97" w14:textId="77777777" w:rsidR="00D359D6" w:rsidRPr="00D359D6" w:rsidRDefault="00D359D6" w:rsidP="00D359D6">
      <w:pPr>
        <w:numPr>
          <w:ilvl w:val="0"/>
          <w:numId w:val="3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D359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Adjusted Mutual Info (AMI): </w:t>
      </w:r>
      <w:r w:rsidRPr="00D359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-0.001</w:t>
      </w:r>
    </w:p>
    <w:p w14:paraId="7211856B" w14:textId="77777777" w:rsidR="00D359D6" w:rsidRPr="00D359D6" w:rsidRDefault="00D359D6" w:rsidP="00D359D6">
      <w:pPr>
        <w:numPr>
          <w:ilvl w:val="0"/>
          <w:numId w:val="3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D359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Silhouette Score (test): </w:t>
      </w:r>
      <w:r w:rsidRPr="00D359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0.251</w:t>
      </w:r>
    </w:p>
    <w:p w14:paraId="11CFB09E" w14:textId="77777777" w:rsidR="00D359D6" w:rsidRDefault="00D359D6" w:rsidP="005159D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404041" w14:textId="40E7A5C8" w:rsidR="005159DF" w:rsidRPr="00056B56" w:rsidRDefault="005159DF" w:rsidP="005159D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Анализ:</w:t>
      </w:r>
    </w:p>
    <w:p w14:paraId="365C15BA" w14:textId="77777777" w:rsidR="00D359D6" w:rsidRPr="00D359D6" w:rsidRDefault="00D359D6" w:rsidP="00D359D6">
      <w:pPr>
        <w:pStyle w:val="a6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59D6">
        <w:rPr>
          <w:rFonts w:ascii="Times New Roman" w:hAnsi="Times New Roman" w:cs="Times New Roman"/>
          <w:sz w:val="28"/>
          <w:szCs w:val="28"/>
          <w:lang w:val="ru-RU"/>
        </w:rPr>
        <w:t>Силуэт 0.251 указывает на слабую кластерную структуру.</w:t>
      </w:r>
    </w:p>
    <w:p w14:paraId="05BA5D69" w14:textId="77777777" w:rsidR="00D359D6" w:rsidRPr="00D359D6" w:rsidRDefault="00D359D6" w:rsidP="00D359D6">
      <w:pPr>
        <w:pStyle w:val="a6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59D6">
        <w:rPr>
          <w:rFonts w:ascii="Times New Roman" w:hAnsi="Times New Roman" w:cs="Times New Roman"/>
          <w:sz w:val="28"/>
          <w:szCs w:val="28"/>
          <w:lang w:val="ru-RU"/>
        </w:rPr>
        <w:t>ARI и AMI близки к нулю (даже слегка отрицательны) – кластеры KMeans не соответствуют диагнозу Y.</w:t>
      </w:r>
    </w:p>
    <w:p w14:paraId="48ED4698" w14:textId="2F93701E" w:rsidR="005159DF" w:rsidRPr="00056B56" w:rsidRDefault="005159DF" w:rsidP="00D359D6">
      <w:pPr>
        <w:pStyle w:val="a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B3A227" w14:textId="77777777" w:rsidR="005159DF" w:rsidRPr="00056B56" w:rsidRDefault="005159DF" w:rsidP="005159D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Оценка после масштабирования (StandardScaler)</w:t>
      </w:r>
    </w:p>
    <w:p w14:paraId="3D7DBAF8" w14:textId="77777777" w:rsidR="00D359D6" w:rsidRPr="00D930B0" w:rsidRDefault="00D359D6" w:rsidP="007348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359D6">
        <w:rPr>
          <w:rFonts w:ascii="Times New Roman" w:hAnsi="Times New Roman" w:cs="Times New Roman"/>
          <w:sz w:val="28"/>
          <w:szCs w:val="28"/>
        </w:rPr>
        <w:t xml:space="preserve">Результаты идентичны – дерево решений нечувствительно к масштабу. </w:t>
      </w:r>
      <w:r w:rsidRPr="00D930B0">
        <w:rPr>
          <w:rFonts w:ascii="Times New Roman" w:hAnsi="Times New Roman" w:cs="Times New Roman"/>
          <w:sz w:val="28"/>
          <w:szCs w:val="28"/>
          <w:lang w:val="en-US"/>
        </w:rPr>
        <w:t>Accuracy = 0.5029, ROC</w:t>
      </w:r>
      <w:r w:rsidRPr="00D930B0">
        <w:rPr>
          <w:rFonts w:ascii="Times New Roman" w:hAnsi="Times New Roman" w:cs="Times New Roman"/>
          <w:sz w:val="28"/>
          <w:szCs w:val="28"/>
          <w:lang w:val="en-US"/>
        </w:rPr>
        <w:noBreakHyphen/>
        <w:t>AUC = 0.5136.</w:t>
      </w:r>
    </w:p>
    <w:p w14:paraId="5CD9479D" w14:textId="5433743E" w:rsidR="0073482E" w:rsidRPr="00D930B0" w:rsidRDefault="0073482E" w:rsidP="007348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498D11" w14:textId="4849E9D5" w:rsidR="005159DF" w:rsidRPr="00D359D6" w:rsidRDefault="00D359D6" w:rsidP="005159D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="005159DF" w:rsidRPr="00D359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="005159DF"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Кластеризация</w:t>
      </w:r>
      <w:r w:rsidR="005159DF" w:rsidRPr="00D359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(KMeans)</w:t>
      </w:r>
    </w:p>
    <w:p w14:paraId="54B58C0F" w14:textId="3A52A6BD" w:rsidR="005159DF" w:rsidRPr="00D359D6" w:rsidRDefault="005159DF" w:rsidP="005159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59D6">
        <w:rPr>
          <w:rFonts w:ascii="Times New Roman" w:hAnsi="Times New Roman" w:cs="Times New Roman"/>
          <w:sz w:val="28"/>
          <w:szCs w:val="28"/>
          <w:lang w:val="en-US"/>
        </w:rPr>
        <w:t xml:space="preserve">Adjusted Rand Index (ARI): </w:t>
      </w:r>
      <w:r w:rsidR="00D359D6" w:rsidRPr="00D359D6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359D6">
        <w:rPr>
          <w:rFonts w:ascii="Times New Roman" w:hAnsi="Times New Roman" w:cs="Times New Roman"/>
          <w:sz w:val="28"/>
          <w:szCs w:val="28"/>
          <w:lang w:val="en-US"/>
        </w:rPr>
        <w:t>0.00</w:t>
      </w:r>
      <w:r w:rsidR="00D359D6" w:rsidRPr="00D359D6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53CAEED8" w14:textId="4FC321C7" w:rsidR="005159DF" w:rsidRPr="00D359D6" w:rsidRDefault="005159DF" w:rsidP="005159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59D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Adjusted Mutual Info (AMI): </w:t>
      </w:r>
      <w:r w:rsidR="00D359D6" w:rsidRPr="00D359D6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359D6">
        <w:rPr>
          <w:rFonts w:ascii="Times New Roman" w:hAnsi="Times New Roman" w:cs="Times New Roman"/>
          <w:sz w:val="28"/>
          <w:szCs w:val="28"/>
          <w:lang w:val="en-US"/>
        </w:rPr>
        <w:t>0.00</w:t>
      </w:r>
      <w:r w:rsidR="00D359D6" w:rsidRPr="00D359D6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2B39B4AE" w14:textId="1BB97B5A" w:rsidR="005159DF" w:rsidRPr="00056B56" w:rsidRDefault="005159DF" w:rsidP="005159D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>Silhouette Score (тест): 0.</w:t>
      </w:r>
      <w:r w:rsidR="00D359D6">
        <w:rPr>
          <w:rFonts w:ascii="Times New Roman" w:hAnsi="Times New Roman" w:cs="Times New Roman"/>
          <w:sz w:val="28"/>
          <w:szCs w:val="28"/>
          <w:lang w:val="ru-RU"/>
        </w:rPr>
        <w:t>251</w:t>
      </w:r>
    </w:p>
    <w:p w14:paraId="70C645BA" w14:textId="10AC3314" w:rsidR="005159DF" w:rsidRPr="00056B56" w:rsidRDefault="005159DF" w:rsidP="005159DF">
      <w:pPr>
        <w:jc w:val="center"/>
        <w:rPr>
          <w:rFonts w:ascii="Times New Roman" w:hAnsi="Times New Roman" w:cs="Times New Roman"/>
          <w:b/>
          <w:bCs/>
          <w:i/>
          <w:iCs/>
          <w:lang w:val="ru-RU"/>
        </w:rPr>
      </w:pPr>
      <w:r w:rsidRPr="00056B56">
        <w:rPr>
          <w:rFonts w:ascii="Times New Roman" w:hAnsi="Times New Roman" w:cs="Times New Roman"/>
          <w:noProof/>
        </w:rPr>
        <w:drawing>
          <wp:inline distT="0" distB="0" distL="0" distR="0" wp14:anchorId="1A648D67" wp14:editId="36F50A1F">
            <wp:extent cx="3510997" cy="26333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845" cy="2638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53360" w14:textId="7192090C" w:rsidR="005159DF" w:rsidRPr="00056B56" w:rsidRDefault="005159DF" w:rsidP="005159DF">
      <w:pPr>
        <w:jc w:val="center"/>
        <w:rPr>
          <w:rFonts w:ascii="Times New Roman" w:hAnsi="Times New Roman" w:cs="Times New Roman"/>
          <w:i/>
          <w:iCs/>
          <w:lang w:val="ru-RU"/>
        </w:rPr>
      </w:pPr>
      <w:r w:rsidRPr="00056B56">
        <w:rPr>
          <w:rFonts w:ascii="Times New Roman" w:hAnsi="Times New Roman" w:cs="Times New Roman"/>
          <w:b/>
          <w:bCs/>
          <w:i/>
          <w:iCs/>
          <w:lang w:val="ru-RU"/>
        </w:rPr>
        <w:t>Рисунок 2</w:t>
      </w:r>
      <w:r w:rsidRPr="00056B56">
        <w:rPr>
          <w:rFonts w:ascii="Times New Roman" w:hAnsi="Times New Roman" w:cs="Times New Roman"/>
          <w:i/>
          <w:iCs/>
          <w:lang w:val="ru-RU"/>
        </w:rPr>
        <w:t xml:space="preserve"> </w:t>
      </w:r>
      <w:r w:rsidRPr="00056B56">
        <w:rPr>
          <w:rFonts w:ascii="Times New Roman" w:hAnsi="Times New Roman" w:cs="Times New Roman"/>
          <w:i/>
          <w:iCs/>
        </w:rPr>
        <w:t>-</w:t>
      </w:r>
      <w:r w:rsidRPr="00056B56">
        <w:rPr>
          <w:rFonts w:ascii="Times New Roman" w:hAnsi="Times New Roman" w:cs="Times New Roman"/>
          <w:i/>
          <w:iCs/>
          <w:lang w:val="ru-RU"/>
        </w:rPr>
        <w:t xml:space="preserve"> ROC-кривые (сырые и масштабированные данные совпадают)</w:t>
      </w:r>
    </w:p>
    <w:p w14:paraId="0A71FDA2" w14:textId="32197FBE" w:rsidR="005159DF" w:rsidRPr="00056B56" w:rsidRDefault="005159DF" w:rsidP="005159DF">
      <w:pPr>
        <w:jc w:val="center"/>
        <w:rPr>
          <w:rFonts w:ascii="Times New Roman" w:hAnsi="Times New Roman" w:cs="Times New Roman"/>
          <w:i/>
          <w:iCs/>
          <w:lang w:val="ru-RU"/>
        </w:rPr>
      </w:pPr>
      <w:r w:rsidRPr="00056B56">
        <w:rPr>
          <w:rFonts w:ascii="Times New Roman" w:hAnsi="Times New Roman" w:cs="Times New Roman"/>
          <w:noProof/>
        </w:rPr>
        <w:drawing>
          <wp:inline distT="0" distB="0" distL="0" distR="0" wp14:anchorId="26B21D50" wp14:editId="04D01B54">
            <wp:extent cx="4186238" cy="1744227"/>
            <wp:effectExtent l="0" t="0" r="508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189" cy="175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0E49C" w14:textId="0E5A9688" w:rsidR="005159DF" w:rsidRPr="00056B56" w:rsidRDefault="005159DF" w:rsidP="005159DF">
      <w:pPr>
        <w:jc w:val="center"/>
        <w:rPr>
          <w:rFonts w:ascii="Times New Roman" w:hAnsi="Times New Roman" w:cs="Times New Roman"/>
          <w:i/>
          <w:iCs/>
          <w:lang w:val="ru-RU"/>
        </w:rPr>
      </w:pPr>
      <w:r w:rsidRPr="00056B56">
        <w:rPr>
          <w:rFonts w:ascii="Times New Roman" w:hAnsi="Times New Roman" w:cs="Times New Roman"/>
          <w:b/>
          <w:bCs/>
          <w:i/>
          <w:iCs/>
          <w:lang w:val="ru-RU"/>
        </w:rPr>
        <w:t>Рисунок 3</w:t>
      </w:r>
      <w:r w:rsidRPr="00056B56">
        <w:rPr>
          <w:rFonts w:ascii="Times New Roman" w:hAnsi="Times New Roman" w:cs="Times New Roman"/>
          <w:i/>
          <w:iCs/>
          <w:lang w:val="ru-RU"/>
        </w:rPr>
        <w:t xml:space="preserve"> - Матрица ошибок (тепловая карта)</w:t>
      </w:r>
    </w:p>
    <w:p w14:paraId="54FF56F9" w14:textId="77777777" w:rsidR="005159DF" w:rsidRPr="00056B56" w:rsidRDefault="005159DF" w:rsidP="0073482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D0580B" w14:textId="77777777" w:rsidR="0073482E" w:rsidRPr="0073482E" w:rsidRDefault="0073482E" w:rsidP="0073482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3482E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 результатов</w:t>
      </w:r>
    </w:p>
    <w:p w14:paraId="4000AD88" w14:textId="77777777" w:rsidR="005159DF" w:rsidRPr="005159DF" w:rsidRDefault="005159DF" w:rsidP="005159DF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5159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Классификация</w:t>
      </w:r>
    </w:p>
    <w:p w14:paraId="750E08EE" w14:textId="77777777" w:rsidR="005159DF" w:rsidRPr="005159DF" w:rsidRDefault="005159DF" w:rsidP="005159DF">
      <w:pPr>
        <w:numPr>
          <w:ilvl w:val="1"/>
          <w:numId w:val="36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5159D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Дерево решений показало очень низкое качество: accuracy ≈ 50% (фактически случайное угадывание). Класс 1 практически не распознаётся (recall = 0.15, f1 = 0.23). Причина – сильный дисбаланс классов (0:1339, 1:256) в обучающей выборке, а также, возможно, неинформативные признаки.</w:t>
      </w:r>
    </w:p>
    <w:p w14:paraId="36797A16" w14:textId="77777777" w:rsidR="005159DF" w:rsidRPr="005159DF" w:rsidRDefault="005159DF" w:rsidP="005159DF">
      <w:pPr>
        <w:numPr>
          <w:ilvl w:val="1"/>
          <w:numId w:val="36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5159D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ROC AUC = 0.514, что ненамного лучше случайного (0.5).</w:t>
      </w:r>
    </w:p>
    <w:p w14:paraId="6D4D7FEC" w14:textId="77777777" w:rsidR="005159DF" w:rsidRPr="005159DF" w:rsidRDefault="005159DF" w:rsidP="005159DF">
      <w:pPr>
        <w:numPr>
          <w:ilvl w:val="1"/>
          <w:numId w:val="36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5159D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Масштабирование не повлияло, что ожидаемо для деревьев решений.</w:t>
      </w:r>
    </w:p>
    <w:p w14:paraId="51316A15" w14:textId="77777777" w:rsidR="005159DF" w:rsidRPr="005159DF" w:rsidRDefault="005159DF" w:rsidP="005159DF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5159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Ручная реализация</w:t>
      </w:r>
    </w:p>
    <w:p w14:paraId="6FBF9073" w14:textId="77777777" w:rsidR="005159DF" w:rsidRPr="005159DF" w:rsidRDefault="005159DF" w:rsidP="005159DF">
      <w:pPr>
        <w:numPr>
          <w:ilvl w:val="1"/>
          <w:numId w:val="35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5159D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lastRenderedPageBreak/>
        <w:t>Позволила лучше понять алгоритм, но дала немного более низкие метрики (accuracy ≈ 48.2%), что объясняется отсутствием балансировки и упрощённым выбором порогов.</w:t>
      </w:r>
    </w:p>
    <w:p w14:paraId="23159067" w14:textId="77777777" w:rsidR="005159DF" w:rsidRPr="005159DF" w:rsidRDefault="005159DF" w:rsidP="005159DF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5159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Кластеризация</w:t>
      </w:r>
    </w:p>
    <w:p w14:paraId="57C63A9D" w14:textId="77777777" w:rsidR="00D359D6" w:rsidRPr="00D359D6" w:rsidRDefault="00D359D6" w:rsidP="00D359D6">
      <w:pPr>
        <w:numPr>
          <w:ilvl w:val="1"/>
          <w:numId w:val="34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D359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Silhouette Score = 0.251 – слабая кластерная структура.</w:t>
      </w:r>
    </w:p>
    <w:p w14:paraId="0B9CEB3E" w14:textId="12F780BE" w:rsidR="005159DF" w:rsidRPr="005159DF" w:rsidRDefault="00D359D6" w:rsidP="00D359D6">
      <w:pPr>
        <w:numPr>
          <w:ilvl w:val="1"/>
          <w:numId w:val="34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D359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ARI = -0.002, AMI = -0.001 – кластеры практически случайны относительно истинных меток.</w:t>
      </w:r>
    </w:p>
    <w:p w14:paraId="1DF95F40" w14:textId="77777777" w:rsidR="005159DF" w:rsidRPr="005159DF" w:rsidRDefault="005159DF" w:rsidP="005159DF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5159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Общие выводы</w:t>
      </w:r>
    </w:p>
    <w:p w14:paraId="79C68BE8" w14:textId="77777777" w:rsidR="00D3742E" w:rsidRPr="00D3742E" w:rsidRDefault="00D3742E" w:rsidP="00D3742E">
      <w:pPr>
        <w:pStyle w:val="a6"/>
        <w:numPr>
          <w:ilvl w:val="1"/>
          <w:numId w:val="33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D3742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Для данного датасета простой DecisionTreeClassifier без дополнительной обработки (балансировки классов, подбора параметров) не пригоден для предсказания.</w:t>
      </w:r>
    </w:p>
    <w:p w14:paraId="50F230D3" w14:textId="59178B22" w:rsidR="00D3742E" w:rsidRPr="00D3742E" w:rsidRDefault="00D3742E" w:rsidP="00D3742E">
      <w:pPr>
        <w:pStyle w:val="a6"/>
        <w:numPr>
          <w:ilvl w:val="1"/>
          <w:numId w:val="33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D3742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Кластеризация выявила слабую структуру (силуэт 0.251), не соответствующую диагнозу «болен/здоров».</w:t>
      </w:r>
    </w:p>
    <w:p w14:paraId="7647FE11" w14:textId="24CB5489" w:rsidR="00D3742E" w:rsidRPr="00D3742E" w:rsidRDefault="00D3742E" w:rsidP="00D3742E">
      <w:pPr>
        <w:pStyle w:val="a6"/>
        <w:numPr>
          <w:ilvl w:val="1"/>
          <w:numId w:val="33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D3742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Для улучшения классификации необходимо применить методы борьбы с дисбалансом (взвешивание классов, синтез примеров) или использовать более мощные модели (случайный лес, градиентный бустинг).</w:t>
      </w:r>
    </w:p>
    <w:p w14:paraId="62EE9196" w14:textId="0FD2ED9F" w:rsidR="00D632FF" w:rsidRPr="00D3742E" w:rsidRDefault="00D632FF" w:rsidP="00D3742E">
      <w:pPr>
        <w:shd w:val="clear" w:color="auto" w:fill="FFFFFF"/>
        <w:spacing w:before="100" w:beforeAutospacing="1" w:line="240" w:lineRule="auto"/>
        <w:ind w:left="108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0721D604" w14:textId="47E5E983" w:rsidR="005C0E28" w:rsidRPr="00056B56" w:rsidRDefault="005C0E28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6B56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2B546585" w14:textId="77777777" w:rsidR="0073482E" w:rsidRPr="00056B56" w:rsidRDefault="0073482E" w:rsidP="0073482E">
      <w:pPr>
        <w:pStyle w:val="a6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DecisionTreeClassifier (sklearn)</w:t>
      </w:r>
      <w:r w:rsidRPr="00056B56">
        <w:rPr>
          <w:rFonts w:ascii="Times New Roman" w:hAnsi="Times New Roman" w:cs="Times New Roman"/>
          <w:sz w:val="28"/>
          <w:szCs w:val="28"/>
          <w:lang w:val="ru-RU"/>
        </w:rPr>
        <w:t xml:space="preserve"> на сырых и масштабированных данных показал одинаково низкие результаты (accuracy ~50%, ROC-AUC ~0,51) из-за сильного дисбаланса классов и, возможно, неинформативности признаков.</w:t>
      </w:r>
    </w:p>
    <w:p w14:paraId="5FC75736" w14:textId="77777777" w:rsidR="0073482E" w:rsidRPr="00056B56" w:rsidRDefault="0073482E" w:rsidP="0073482E">
      <w:pPr>
        <w:pStyle w:val="a6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Ручная реализация дерева решений</w:t>
      </w:r>
      <w:r w:rsidRPr="00056B56">
        <w:rPr>
          <w:rFonts w:ascii="Times New Roman" w:hAnsi="Times New Roman" w:cs="Times New Roman"/>
          <w:sz w:val="28"/>
          <w:szCs w:val="28"/>
          <w:lang w:val="ru-RU"/>
        </w:rPr>
        <w:t xml:space="preserve"> продемонстрировала понимание алгоритма, но уступила эталонной версии (accuracy 48,3% против 50,3%), что объясняется отсутствием балансировки классов и механизмов предотвращения переобучения.</w:t>
      </w:r>
    </w:p>
    <w:p w14:paraId="7D699FC9" w14:textId="77777777" w:rsidR="0073482E" w:rsidRPr="00056B56" w:rsidRDefault="0073482E" w:rsidP="0073482E">
      <w:pPr>
        <w:pStyle w:val="a6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Масштабирование</w:t>
      </w:r>
      <w:r w:rsidRPr="00056B56">
        <w:rPr>
          <w:rFonts w:ascii="Times New Roman" w:hAnsi="Times New Roman" w:cs="Times New Roman"/>
          <w:sz w:val="28"/>
          <w:szCs w:val="28"/>
          <w:lang w:val="ru-RU"/>
        </w:rPr>
        <w:t xml:space="preserve"> не повлияло на качество – деревья решений инвариантны к масштабу признаков.</w:t>
      </w:r>
    </w:p>
    <w:p w14:paraId="5823D4CF" w14:textId="77777777" w:rsidR="0073482E" w:rsidRPr="00056B56" w:rsidRDefault="0073482E" w:rsidP="0073482E">
      <w:pPr>
        <w:pStyle w:val="a6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Разные методы разбиения данных</w:t>
      </w:r>
      <w:r w:rsidRPr="00056B56">
        <w:rPr>
          <w:rFonts w:ascii="Times New Roman" w:hAnsi="Times New Roman" w:cs="Times New Roman"/>
          <w:sz w:val="28"/>
          <w:szCs w:val="28"/>
          <w:lang w:val="ru-RU"/>
        </w:rPr>
        <w:t xml:space="preserve"> показали, что исходное разделение train/test может быть смещённым: при случайном разбиении точность возрастает до 64–67%, а кросс-валидация даёт 75,3%.</w:t>
      </w:r>
    </w:p>
    <w:p w14:paraId="71A7ED87" w14:textId="77777777" w:rsidR="0073482E" w:rsidRPr="00056B56" w:rsidRDefault="0073482E" w:rsidP="0073482E">
      <w:pPr>
        <w:pStyle w:val="a6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Кластеризация KMeans</w:t>
      </w:r>
      <w:r w:rsidRPr="00056B56">
        <w:rPr>
          <w:rFonts w:ascii="Times New Roman" w:hAnsi="Times New Roman" w:cs="Times New Roman"/>
          <w:sz w:val="28"/>
          <w:szCs w:val="28"/>
          <w:lang w:val="ru-RU"/>
        </w:rPr>
        <w:t xml:space="preserve"> выявила слабую структуру (силуэт 0,251), которая не соответствует бинарному диагнозу (ARI ≈ 0, AMI ≈ 0). </w:t>
      </w:r>
      <w:r w:rsidRPr="00056B56">
        <w:rPr>
          <w:rFonts w:ascii="Times New Roman" w:hAnsi="Times New Roman" w:cs="Times New Roman"/>
          <w:sz w:val="28"/>
          <w:szCs w:val="28"/>
          <w:lang w:val="ru-RU"/>
        </w:rPr>
        <w:lastRenderedPageBreak/>
        <w:t>Следовательно, признаковое пространство не разделяет объекты по принципу «здоров / болен».</w:t>
      </w:r>
    </w:p>
    <w:p w14:paraId="52503633" w14:textId="77777777" w:rsidR="0073482E" w:rsidRPr="00056B56" w:rsidRDefault="0073482E" w:rsidP="0073482E">
      <w:pPr>
        <w:pStyle w:val="a6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>Для получения более качественной классификации необходимо:</w:t>
      </w:r>
    </w:p>
    <w:p w14:paraId="6A3C1A91" w14:textId="77777777" w:rsidR="0073482E" w:rsidRPr="00056B56" w:rsidRDefault="0073482E" w:rsidP="0073482E">
      <w:pPr>
        <w:pStyle w:val="a6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>применить балансировку классов (class_weight='balanced');</w:t>
      </w:r>
    </w:p>
    <w:p w14:paraId="1ED416ED" w14:textId="77777777" w:rsidR="0073482E" w:rsidRPr="00056B56" w:rsidRDefault="0073482E" w:rsidP="0073482E">
      <w:pPr>
        <w:pStyle w:val="a6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>подобрать гиперпараметры дерева (max_depth, min_samples_split);</w:t>
      </w:r>
    </w:p>
    <w:p w14:paraId="49804B4D" w14:textId="77777777" w:rsidR="0073482E" w:rsidRPr="00056B56" w:rsidRDefault="0073482E" w:rsidP="0073482E">
      <w:pPr>
        <w:pStyle w:val="a6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>попробовать</w:t>
      </w:r>
      <w:r w:rsidRPr="00056B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B56">
        <w:rPr>
          <w:rFonts w:ascii="Times New Roman" w:hAnsi="Times New Roman" w:cs="Times New Roman"/>
          <w:sz w:val="28"/>
          <w:szCs w:val="28"/>
          <w:lang w:val="ru-RU"/>
        </w:rPr>
        <w:t>ансамблевые</w:t>
      </w:r>
      <w:r w:rsidRPr="00056B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B56">
        <w:rPr>
          <w:rFonts w:ascii="Times New Roman" w:hAnsi="Times New Roman" w:cs="Times New Roman"/>
          <w:sz w:val="28"/>
          <w:szCs w:val="28"/>
          <w:lang w:val="ru-RU"/>
        </w:rPr>
        <w:t>методы</w:t>
      </w:r>
      <w:r w:rsidRPr="00056B56">
        <w:rPr>
          <w:rFonts w:ascii="Times New Roman" w:hAnsi="Times New Roman" w:cs="Times New Roman"/>
          <w:sz w:val="28"/>
          <w:szCs w:val="28"/>
          <w:lang w:val="en-US"/>
        </w:rPr>
        <w:t xml:space="preserve"> (RandomForest, GradientBoosting).</w:t>
      </w:r>
    </w:p>
    <w:p w14:paraId="2FC7F9E8" w14:textId="77777777" w:rsidR="00B17A35" w:rsidRPr="00056B56" w:rsidRDefault="00B17A35" w:rsidP="00B17A35">
      <w:pPr>
        <w:shd w:val="clear" w:color="auto" w:fill="FFFFFF"/>
        <w:spacing w:before="100" w:beforeAutospacing="1" w:line="24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</w:p>
    <w:p w14:paraId="40C58662" w14:textId="77777777" w:rsidR="00F227D7" w:rsidRPr="00056B56" w:rsidRDefault="00EA5CFE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56B5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49B897D" w14:textId="02ED02EC" w:rsidR="009F2336" w:rsidRPr="00056B56" w:rsidRDefault="00F227D7" w:rsidP="000F60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930B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  <w:r w:rsidRPr="00056B5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Приложение</w:t>
      </w:r>
    </w:p>
    <w:p w14:paraId="226952F6" w14:textId="127A731F" w:rsidR="009F2336" w:rsidRPr="00056B56" w:rsidRDefault="00947889" w:rsidP="00F07E7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056B56">
        <w:rPr>
          <w:rFonts w:ascii="Times New Roman" w:eastAsia="Times New Roman" w:hAnsi="Times New Roman" w:cs="Times New Roman"/>
          <w:sz w:val="24"/>
          <w:szCs w:val="24"/>
        </w:rPr>
        <w:t>Полный исходный код программы доступен в репозитории GitHub:</w:t>
      </w:r>
    </w:p>
    <w:p w14:paraId="7E9F2F2B" w14:textId="53C7DC32" w:rsidR="00947889" w:rsidRPr="00056B56" w:rsidRDefault="00D930B0" w:rsidP="00D3153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B17A35" w:rsidRPr="00056B56">
          <w:rPr>
            <w:rStyle w:val="a9"/>
            <w:rFonts w:ascii="Times New Roman" w:hAnsi="Times New Roman" w:cs="Times New Roman"/>
          </w:rPr>
          <w:t>https://github.com/Semiys/CUU_LABS/tree/main/Lab</w:t>
        </w:r>
        <w:r w:rsidR="00B17A35" w:rsidRPr="00056B56">
          <w:rPr>
            <w:rStyle w:val="a9"/>
            <w:rFonts w:ascii="Times New Roman" w:hAnsi="Times New Roman" w:cs="Times New Roman"/>
            <w:lang w:val="ru-RU"/>
          </w:rPr>
          <w:t>4</w:t>
        </w:r>
      </w:hyperlink>
    </w:p>
    <w:sectPr w:rsidR="00947889" w:rsidRPr="00056B5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B79C6A61-655B-4421-8317-239AAE6088E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8677573-3DAA-460A-AA70-C4EC96C0C3D8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321D9182-2096-452C-89AF-E1DC55115D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61792"/>
    <w:multiLevelType w:val="multilevel"/>
    <w:tmpl w:val="C512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77184"/>
    <w:multiLevelType w:val="multilevel"/>
    <w:tmpl w:val="439AD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F1EEF"/>
    <w:multiLevelType w:val="hybridMultilevel"/>
    <w:tmpl w:val="CAC461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C33B0"/>
    <w:multiLevelType w:val="hybridMultilevel"/>
    <w:tmpl w:val="6C8CCE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3D639D"/>
    <w:multiLevelType w:val="multilevel"/>
    <w:tmpl w:val="B248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9585E"/>
    <w:multiLevelType w:val="multilevel"/>
    <w:tmpl w:val="A2BA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B9491A"/>
    <w:multiLevelType w:val="multilevel"/>
    <w:tmpl w:val="58F0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F1F88"/>
    <w:multiLevelType w:val="multilevel"/>
    <w:tmpl w:val="DCF68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B2612D"/>
    <w:multiLevelType w:val="multilevel"/>
    <w:tmpl w:val="A80A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24D76"/>
    <w:multiLevelType w:val="multilevel"/>
    <w:tmpl w:val="C0AC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B75C0"/>
    <w:multiLevelType w:val="multilevel"/>
    <w:tmpl w:val="51BC2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23598A"/>
    <w:multiLevelType w:val="multilevel"/>
    <w:tmpl w:val="AA3E9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E81DDC"/>
    <w:multiLevelType w:val="multilevel"/>
    <w:tmpl w:val="86307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12652D"/>
    <w:multiLevelType w:val="multilevel"/>
    <w:tmpl w:val="769C9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0C3B69"/>
    <w:multiLevelType w:val="multilevel"/>
    <w:tmpl w:val="F390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97A52"/>
    <w:multiLevelType w:val="multilevel"/>
    <w:tmpl w:val="ECBA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88225D"/>
    <w:multiLevelType w:val="multilevel"/>
    <w:tmpl w:val="157A2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0F1872"/>
    <w:multiLevelType w:val="multilevel"/>
    <w:tmpl w:val="F632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262B7"/>
    <w:multiLevelType w:val="multilevel"/>
    <w:tmpl w:val="94CE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C220C"/>
    <w:multiLevelType w:val="multilevel"/>
    <w:tmpl w:val="9DD6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9F3F3A"/>
    <w:multiLevelType w:val="multilevel"/>
    <w:tmpl w:val="B078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453A6"/>
    <w:multiLevelType w:val="multilevel"/>
    <w:tmpl w:val="91D8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8B50A4"/>
    <w:multiLevelType w:val="multilevel"/>
    <w:tmpl w:val="FBD8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2918E3"/>
    <w:multiLevelType w:val="multilevel"/>
    <w:tmpl w:val="FBF22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162CA5"/>
    <w:multiLevelType w:val="multilevel"/>
    <w:tmpl w:val="AA3E9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382B8A"/>
    <w:multiLevelType w:val="multilevel"/>
    <w:tmpl w:val="1B7C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63FEC"/>
    <w:multiLevelType w:val="multilevel"/>
    <w:tmpl w:val="22C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22589D"/>
    <w:multiLevelType w:val="multilevel"/>
    <w:tmpl w:val="A47A6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115133"/>
    <w:multiLevelType w:val="hybridMultilevel"/>
    <w:tmpl w:val="C59A19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B0C7367"/>
    <w:multiLevelType w:val="hybridMultilevel"/>
    <w:tmpl w:val="0AE2E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126C12"/>
    <w:multiLevelType w:val="multilevel"/>
    <w:tmpl w:val="795C4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7F3A12"/>
    <w:multiLevelType w:val="hybridMultilevel"/>
    <w:tmpl w:val="5F1876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A15FD0"/>
    <w:multiLevelType w:val="multilevel"/>
    <w:tmpl w:val="130C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555445"/>
    <w:multiLevelType w:val="multilevel"/>
    <w:tmpl w:val="568CB0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8A1CD6"/>
    <w:multiLevelType w:val="multilevel"/>
    <w:tmpl w:val="DA2E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541B1"/>
    <w:multiLevelType w:val="multilevel"/>
    <w:tmpl w:val="C156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945EC0"/>
    <w:multiLevelType w:val="multilevel"/>
    <w:tmpl w:val="4E84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2E3200"/>
    <w:multiLevelType w:val="multilevel"/>
    <w:tmpl w:val="D460F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9F41BC"/>
    <w:multiLevelType w:val="multilevel"/>
    <w:tmpl w:val="3856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5"/>
  </w:num>
  <w:num w:numId="2">
    <w:abstractNumId w:val="36"/>
  </w:num>
  <w:num w:numId="3">
    <w:abstractNumId w:val="34"/>
  </w:num>
  <w:num w:numId="4">
    <w:abstractNumId w:val="19"/>
  </w:num>
  <w:num w:numId="5">
    <w:abstractNumId w:val="17"/>
  </w:num>
  <w:num w:numId="6">
    <w:abstractNumId w:val="14"/>
  </w:num>
  <w:num w:numId="7">
    <w:abstractNumId w:val="22"/>
  </w:num>
  <w:num w:numId="8">
    <w:abstractNumId w:val="10"/>
  </w:num>
  <w:num w:numId="9">
    <w:abstractNumId w:val="9"/>
  </w:num>
  <w:num w:numId="10">
    <w:abstractNumId w:val="7"/>
  </w:num>
  <w:num w:numId="11">
    <w:abstractNumId w:val="30"/>
  </w:num>
  <w:num w:numId="12">
    <w:abstractNumId w:val="23"/>
  </w:num>
  <w:num w:numId="13">
    <w:abstractNumId w:val="0"/>
  </w:num>
  <w:num w:numId="14">
    <w:abstractNumId w:val="26"/>
  </w:num>
  <w:num w:numId="15">
    <w:abstractNumId w:val="33"/>
  </w:num>
  <w:num w:numId="16">
    <w:abstractNumId w:val="16"/>
  </w:num>
  <w:num w:numId="17">
    <w:abstractNumId w:val="18"/>
  </w:num>
  <w:num w:numId="18">
    <w:abstractNumId w:val="1"/>
  </w:num>
  <w:num w:numId="19">
    <w:abstractNumId w:val="4"/>
  </w:num>
  <w:num w:numId="20">
    <w:abstractNumId w:val="25"/>
  </w:num>
  <w:num w:numId="21">
    <w:abstractNumId w:val="38"/>
  </w:num>
  <w:num w:numId="22">
    <w:abstractNumId w:val="13"/>
  </w:num>
  <w:num w:numId="23">
    <w:abstractNumId w:val="31"/>
  </w:num>
  <w:num w:numId="24">
    <w:abstractNumId w:val="28"/>
  </w:num>
  <w:num w:numId="25">
    <w:abstractNumId w:val="5"/>
  </w:num>
  <w:num w:numId="26">
    <w:abstractNumId w:val="20"/>
  </w:num>
  <w:num w:numId="27">
    <w:abstractNumId w:val="2"/>
  </w:num>
  <w:num w:numId="28">
    <w:abstractNumId w:val="3"/>
  </w:num>
  <w:num w:numId="29">
    <w:abstractNumId w:val="6"/>
  </w:num>
  <w:num w:numId="30">
    <w:abstractNumId w:val="29"/>
  </w:num>
  <w:num w:numId="31">
    <w:abstractNumId w:val="8"/>
  </w:num>
  <w:num w:numId="32">
    <w:abstractNumId w:val="11"/>
  </w:num>
  <w:num w:numId="33">
    <w:abstractNumId w:val="15"/>
  </w:num>
  <w:num w:numId="34">
    <w:abstractNumId w:val="12"/>
  </w:num>
  <w:num w:numId="35">
    <w:abstractNumId w:val="27"/>
  </w:num>
  <w:num w:numId="36">
    <w:abstractNumId w:val="37"/>
  </w:num>
  <w:num w:numId="37">
    <w:abstractNumId w:val="32"/>
  </w:num>
  <w:num w:numId="38">
    <w:abstractNumId w:val="21"/>
  </w:num>
  <w:num w:numId="39">
    <w:abstractNumId w:val="2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336"/>
    <w:rsid w:val="0002466F"/>
    <w:rsid w:val="00036690"/>
    <w:rsid w:val="00056B56"/>
    <w:rsid w:val="000570D6"/>
    <w:rsid w:val="000D7995"/>
    <w:rsid w:val="000F1718"/>
    <w:rsid w:val="000F60D3"/>
    <w:rsid w:val="001A1B85"/>
    <w:rsid w:val="002B6B31"/>
    <w:rsid w:val="003144BF"/>
    <w:rsid w:val="00344CE0"/>
    <w:rsid w:val="004022EF"/>
    <w:rsid w:val="004233BB"/>
    <w:rsid w:val="004332CF"/>
    <w:rsid w:val="00434BF4"/>
    <w:rsid w:val="004A2468"/>
    <w:rsid w:val="005159DF"/>
    <w:rsid w:val="005470B1"/>
    <w:rsid w:val="005C0E28"/>
    <w:rsid w:val="006B410F"/>
    <w:rsid w:val="006E2EB3"/>
    <w:rsid w:val="00711B46"/>
    <w:rsid w:val="0073482E"/>
    <w:rsid w:val="0075313B"/>
    <w:rsid w:val="0077633C"/>
    <w:rsid w:val="00777681"/>
    <w:rsid w:val="00794CF9"/>
    <w:rsid w:val="007E2873"/>
    <w:rsid w:val="00854C56"/>
    <w:rsid w:val="008D53ED"/>
    <w:rsid w:val="00947889"/>
    <w:rsid w:val="009E49B3"/>
    <w:rsid w:val="009F2336"/>
    <w:rsid w:val="00A038DC"/>
    <w:rsid w:val="00A176FF"/>
    <w:rsid w:val="00A32717"/>
    <w:rsid w:val="00B17A35"/>
    <w:rsid w:val="00B37E07"/>
    <w:rsid w:val="00B60B6A"/>
    <w:rsid w:val="00BA78D0"/>
    <w:rsid w:val="00BB411B"/>
    <w:rsid w:val="00BE3FEE"/>
    <w:rsid w:val="00C0520F"/>
    <w:rsid w:val="00C06332"/>
    <w:rsid w:val="00C249FF"/>
    <w:rsid w:val="00C905AB"/>
    <w:rsid w:val="00CB30BC"/>
    <w:rsid w:val="00D114DD"/>
    <w:rsid w:val="00D31538"/>
    <w:rsid w:val="00D359D6"/>
    <w:rsid w:val="00D3742E"/>
    <w:rsid w:val="00D5250B"/>
    <w:rsid w:val="00D632FF"/>
    <w:rsid w:val="00D72CCF"/>
    <w:rsid w:val="00D81144"/>
    <w:rsid w:val="00D930B0"/>
    <w:rsid w:val="00E11FDE"/>
    <w:rsid w:val="00EA5CFE"/>
    <w:rsid w:val="00F07E76"/>
    <w:rsid w:val="00F227D7"/>
    <w:rsid w:val="00F3523E"/>
    <w:rsid w:val="00F35386"/>
    <w:rsid w:val="00FA22CE"/>
    <w:rsid w:val="00FA688F"/>
    <w:rsid w:val="00FC66A4"/>
    <w:rsid w:val="00FE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EAD60"/>
  <w15:docId w15:val="{B7E4E322-533A-4213-A0E4-28932446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33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A176FF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434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F227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27D7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C24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F07E76"/>
    <w:rPr>
      <w:b/>
      <w:bCs/>
    </w:rPr>
  </w:style>
  <w:style w:type="paragraph" w:customStyle="1" w:styleId="msonormal0">
    <w:name w:val="msonormal"/>
    <w:basedOn w:val="a"/>
    <w:rsid w:val="000F1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Hyperlink"/>
    <w:basedOn w:val="a0"/>
    <w:uiPriority w:val="99"/>
    <w:unhideWhenUsed/>
    <w:rsid w:val="00947889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47889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947889"/>
    <w:rPr>
      <w:color w:val="800080" w:themeColor="followedHyperlink"/>
      <w:u w:val="single"/>
    </w:rPr>
  </w:style>
  <w:style w:type="table" w:styleId="ac">
    <w:name w:val="Table Grid"/>
    <w:basedOn w:val="a1"/>
    <w:uiPriority w:val="39"/>
    <w:rsid w:val="00A038DC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A038DC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val="ru-RU" w:bidi="ru-RU"/>
    </w:rPr>
  </w:style>
  <w:style w:type="character" w:styleId="HTML1">
    <w:name w:val="HTML Code"/>
    <w:basedOn w:val="a0"/>
    <w:uiPriority w:val="99"/>
    <w:semiHidden/>
    <w:unhideWhenUsed/>
    <w:rsid w:val="0075313B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B17A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434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3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4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71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231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09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251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430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5372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393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773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505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084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28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197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9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38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960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4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9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2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0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793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0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2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0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529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11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miys/CUU_LABS/tree/main/Lab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11</Pages>
  <Words>1643</Words>
  <Characters>9368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Семён Саранцев</dc:creator>
  <cp:lastModifiedBy>Семен</cp:lastModifiedBy>
  <cp:revision>13</cp:revision>
  <dcterms:created xsi:type="dcterms:W3CDTF">2026-04-24T05:32:00Z</dcterms:created>
  <dcterms:modified xsi:type="dcterms:W3CDTF">2026-05-08T07:50:00Z</dcterms:modified>
</cp:coreProperties>
</file>