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3C5" w14:textId="232F4F49" w:rsidR="007B12B1" w:rsidRPr="00A36915" w:rsidRDefault="0094378C" w:rsidP="00B90C3E">
      <w:pPr>
        <w:spacing w:before="64"/>
        <w:ind w:right="373" w:firstLine="720"/>
        <w:rPr>
          <w:bCs/>
          <w:color w:val="EE0000"/>
          <w:spacing w:val="-6"/>
        </w:rPr>
      </w:pPr>
      <w:r w:rsidRPr="00DB7B5C">
        <w:rPr>
          <w:b/>
          <w:color w:val="EE0000"/>
        </w:rPr>
        <w:t>ORIGINAL</w:t>
      </w:r>
      <w:r w:rsidRPr="00DB7B5C">
        <w:rPr>
          <w:b/>
          <w:color w:val="EE0000"/>
          <w:spacing w:val="-4"/>
        </w:rPr>
        <w:t xml:space="preserve"> </w:t>
      </w:r>
      <w:r w:rsidRPr="00DB7B5C">
        <w:rPr>
          <w:b/>
          <w:color w:val="EE0000"/>
        </w:rPr>
        <w:t>ARTICLE:</w:t>
      </w:r>
      <w:r w:rsidRPr="00DB7B5C">
        <w:rPr>
          <w:b/>
          <w:color w:val="EE0000"/>
          <w:spacing w:val="-6"/>
        </w:rPr>
        <w:t xml:space="preserve"> </w:t>
      </w:r>
      <w:r w:rsidR="00D22865" w:rsidRPr="00A36915">
        <w:rPr>
          <w:bCs/>
          <w:color w:val="EE0000"/>
          <w:spacing w:val="-6"/>
        </w:rPr>
        <w:t>JS Active/graphic data analysis 30-08-26</w:t>
      </w:r>
      <w:r w:rsidR="00327731" w:rsidRPr="00A36915">
        <w:rPr>
          <w:bCs/>
          <w:color w:val="EE0000"/>
          <w:spacing w:val="-6"/>
        </w:rPr>
        <w:t xml:space="preserve"> with ILR suggestions 0</w:t>
      </w:r>
      <w:r w:rsidR="00746017">
        <w:rPr>
          <w:bCs/>
          <w:color w:val="EE0000"/>
          <w:spacing w:val="-6"/>
        </w:rPr>
        <w:t>6</w:t>
      </w:r>
      <w:r w:rsidR="00327731" w:rsidRPr="00A36915">
        <w:rPr>
          <w:bCs/>
          <w:color w:val="EE0000"/>
          <w:spacing w:val="-6"/>
        </w:rPr>
        <w:t>-09-26</w:t>
      </w:r>
    </w:p>
    <w:p w14:paraId="4715B2A6" w14:textId="77777777" w:rsidR="00A16609" w:rsidRPr="007527E1" w:rsidRDefault="00A16609" w:rsidP="00A16609">
      <w:pPr>
        <w:pStyle w:val="BodyText"/>
        <w:tabs>
          <w:tab w:val="left" w:pos="709"/>
        </w:tabs>
        <w:spacing w:before="49"/>
        <w:ind w:left="709" w:right="373"/>
        <w:jc w:val="center"/>
        <w:rPr>
          <w:b/>
          <w:sz w:val="32"/>
          <w:szCs w:val="32"/>
        </w:rPr>
      </w:pPr>
      <w:r w:rsidRPr="007527E1">
        <w:rPr>
          <w:b/>
          <w:bCs/>
          <w:spacing w:val="-6"/>
          <w:sz w:val="32"/>
          <w:szCs w:val="32"/>
        </w:rPr>
        <w:t>Adrenal insufficiency occurs in a significant proportion of advanced HIV cases</w:t>
      </w:r>
    </w:p>
    <w:p w14:paraId="1895345E" w14:textId="0E9D3240" w:rsidR="00DF5AD7" w:rsidRPr="007527E1" w:rsidRDefault="00DF5AD7" w:rsidP="00B90C3E">
      <w:pPr>
        <w:spacing w:before="64"/>
        <w:ind w:right="373"/>
        <w:rPr>
          <w:sz w:val="32"/>
          <w:szCs w:val="32"/>
        </w:rPr>
      </w:pPr>
    </w:p>
    <w:p w14:paraId="3E4687D2" w14:textId="543C720C" w:rsidR="005D10B7" w:rsidRPr="00191728" w:rsidRDefault="0094378C" w:rsidP="00B90C3E">
      <w:pPr>
        <w:pStyle w:val="StyleautAff"/>
        <w:ind w:left="709" w:right="373"/>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rsidP="00B90C3E">
      <w:pPr>
        <w:pStyle w:val="BodyText"/>
        <w:ind w:left="709" w:right="373"/>
        <w:rPr>
          <w:b/>
        </w:rPr>
      </w:pPr>
    </w:p>
    <w:p w14:paraId="3B1E124B" w14:textId="1DF83E7F" w:rsidR="005D10B7" w:rsidRPr="005E711A" w:rsidRDefault="0001014C" w:rsidP="00B90C3E">
      <w:pPr>
        <w:pStyle w:val="BodyText"/>
        <w:spacing w:before="247"/>
        <w:ind w:left="709" w:right="373"/>
        <w:rPr>
          <w:b/>
        </w:rPr>
      </w:pPr>
      <w:r>
        <w:rPr>
          <w:b/>
        </w:rPr>
        <w:tab/>
      </w:r>
    </w:p>
    <w:p w14:paraId="0BB0AA9B" w14:textId="77777777" w:rsidR="005D10B7" w:rsidRPr="005E711A" w:rsidRDefault="0094378C" w:rsidP="00B90C3E">
      <w:pPr>
        <w:pStyle w:val="BodyText"/>
        <w:spacing w:before="1" w:line="232" w:lineRule="auto"/>
        <w:ind w:left="709" w:right="373"/>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2C0473A2" w:rsidR="005D10B7" w:rsidRPr="005E711A" w:rsidRDefault="0094378C" w:rsidP="00B90C3E">
      <w:pPr>
        <w:pStyle w:val="BodyText"/>
        <w:spacing w:line="258" w:lineRule="exact"/>
        <w:ind w:left="709" w:right="373"/>
        <w:jc w:val="both"/>
      </w:pPr>
      <w:r w:rsidRPr="00191728">
        <w:rPr>
          <w:b/>
          <w:bCs/>
          <w:spacing w:val="-6"/>
          <w:position w:val="5"/>
          <w:sz w:val="18"/>
          <w:szCs w:val="18"/>
        </w:rPr>
        <w:t xml:space="preserve">2 </w:t>
      </w:r>
      <w:r w:rsidR="00D701F4">
        <w:rPr>
          <w:spacing w:val="-2"/>
        </w:rPr>
        <w:t>Centre for En</w:t>
      </w:r>
      <w:r w:rsidRPr="005E711A">
        <w:rPr>
          <w:spacing w:val="-2"/>
        </w:rPr>
        <w:t>docrinology,</w:t>
      </w:r>
      <w:r w:rsidRPr="005E711A">
        <w:rPr>
          <w:spacing w:val="-13"/>
        </w:rPr>
        <w:t xml:space="preserve"> </w:t>
      </w:r>
      <w:r w:rsidR="00D701F4">
        <w:rPr>
          <w:spacing w:val="-13"/>
        </w:rPr>
        <w:t xml:space="preserve">Barts and the London School of Medicine and Dentistry, Queen Mary University of London, UK, and Green Templeton College, University of Oxford, UK  </w:t>
      </w:r>
    </w:p>
    <w:p w14:paraId="3CC8CD43" w14:textId="77777777" w:rsidR="005D10B7" w:rsidRPr="005E711A" w:rsidRDefault="0094378C" w:rsidP="00B90C3E">
      <w:pPr>
        <w:pStyle w:val="BodyText"/>
        <w:spacing w:before="3" w:line="232" w:lineRule="auto"/>
        <w:ind w:left="709" w:right="373"/>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B90C3E">
      <w:pPr>
        <w:pStyle w:val="BodyText"/>
        <w:spacing w:before="2" w:line="232" w:lineRule="auto"/>
        <w:ind w:left="709" w:right="373"/>
        <w:jc w:val="both"/>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3D5EBA82" w:rsidR="00CE759B" w:rsidRPr="005E711A" w:rsidRDefault="00CE759B" w:rsidP="00B90C3E">
      <w:pPr>
        <w:pStyle w:val="BodyText"/>
        <w:spacing w:before="16" w:line="232" w:lineRule="auto"/>
        <w:ind w:left="709" w:right="373"/>
        <w:jc w:val="both"/>
      </w:pPr>
      <w:r w:rsidRPr="00191728">
        <w:rPr>
          <w:b/>
          <w:bCs/>
          <w:spacing w:val="-6"/>
          <w:position w:val="5"/>
          <w:sz w:val="18"/>
          <w:szCs w:val="18"/>
        </w:rPr>
        <w:t xml:space="preserve">5 </w:t>
      </w:r>
      <w:r w:rsidRPr="00191728">
        <w:rPr>
          <w:spacing w:val="-2"/>
        </w:rPr>
        <w:t xml:space="preserve">Division of Human Genetics, University of Cape Town </w:t>
      </w:r>
    </w:p>
    <w:p w14:paraId="4D34A4BA" w14:textId="77777777" w:rsidR="00CE759B" w:rsidRPr="005E711A" w:rsidRDefault="00CE759B" w:rsidP="00B90C3E">
      <w:pPr>
        <w:pStyle w:val="BodyText"/>
        <w:spacing w:line="237" w:lineRule="auto"/>
        <w:ind w:left="709" w:right="373"/>
        <w:jc w:val="both"/>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B90C3E">
      <w:pPr>
        <w:pStyle w:val="BodyText"/>
        <w:spacing w:line="232" w:lineRule="auto"/>
        <w:ind w:left="709" w:right="373"/>
        <w:jc w:val="both"/>
      </w:pPr>
      <w:r w:rsidRPr="00191728">
        <w:rPr>
          <w:b/>
          <w:bCs/>
          <w:noProof/>
          <w:spacing w:val="-6"/>
          <w:position w:val="5"/>
          <w:sz w:val="18"/>
          <w:szCs w:val="18"/>
        </w:rPr>
        <mc:AlternateContent>
          <mc:Choice Requires="wpg">
            <w:drawing>
              <wp:anchor distT="0" distB="0" distL="0" distR="0" simplePos="0" relativeHeight="251658246" behindDoc="1" locked="0" layoutInCell="1" allowOverlap="1" wp14:anchorId="5AF1D063" wp14:editId="72286568">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11"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68C9475A" id="Group 988695246" o:spid="_x0000_s1026" style="position:absolute;margin-left:197.9pt;margin-top:17.15pt;width:17.8pt;height:7.2pt;z-index:-251658234;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">
                  <v:imagedata r:id="rId12"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Department of Endocrinology, Sahlgrenska Academy, Sahlgrenska University Hospital and Institute of Medicine, University of Gothenburg, Gothenburg, Sweden</w:t>
      </w:r>
    </w:p>
    <w:p w14:paraId="14FEDD3B" w14:textId="4A8D3BA7" w:rsidR="00CE759B" w:rsidRPr="005E711A" w:rsidRDefault="00CE759B" w:rsidP="00B90C3E">
      <w:pPr>
        <w:pStyle w:val="BodyText"/>
        <w:spacing w:line="246" w:lineRule="exact"/>
        <w:ind w:left="709" w:right="373"/>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r w:rsidR="004A185E">
        <w:rPr>
          <w:spacing w:val="-2"/>
        </w:rPr>
        <w:t>,</w:t>
      </w:r>
      <w:r w:rsidR="0094378C" w:rsidRPr="00191728">
        <w:rPr>
          <w:spacing w:val="-2"/>
        </w:rPr>
        <w:t xml:space="preserve"> University of the Free State, South Africa</w:t>
      </w:r>
    </w:p>
    <w:p w14:paraId="63DC6FA3" w14:textId="5BC6058D" w:rsidR="005D10B7" w:rsidRPr="005E711A" w:rsidRDefault="00022323" w:rsidP="00B90C3E">
      <w:pPr>
        <w:pStyle w:val="BodyText"/>
        <w:spacing w:line="300" w:lineRule="exact"/>
        <w:ind w:left="709" w:right="373"/>
        <w:jc w:val="both"/>
      </w:pPr>
      <w:r w:rsidRPr="00191728">
        <w:rPr>
          <w:b/>
          <w:bCs/>
          <w:spacing w:val="-6"/>
          <w:position w:val="5"/>
          <w:sz w:val="18"/>
          <w:szCs w:val="18"/>
        </w:rPr>
        <w:t>9</w:t>
      </w:r>
      <w:r w:rsidR="003A19C2" w:rsidRPr="00191728">
        <w:rPr>
          <w:spacing w:val="-2"/>
        </w:rPr>
        <w:t xml:space="preserve"> </w:t>
      </w:r>
      <w:r w:rsidR="0094378C" w:rsidRPr="00191728">
        <w:rPr>
          <w:spacing w:val="-2"/>
        </w:rPr>
        <w:t>Department of Computer Science, University of Cape Town, South Africa</w:t>
      </w:r>
    </w:p>
    <w:p w14:paraId="12BFD64F" w14:textId="10303FA4" w:rsidR="00CE759B" w:rsidRPr="005E711A" w:rsidRDefault="00CE759B" w:rsidP="00B90C3E">
      <w:pPr>
        <w:pStyle w:val="BodyText"/>
        <w:spacing w:before="16" w:line="232" w:lineRule="auto"/>
        <w:ind w:left="709" w:right="373"/>
        <w:jc w:val="both"/>
        <w:rPr>
          <w:spacing w:val="-4"/>
        </w:rPr>
      </w:pPr>
      <w:r w:rsidRPr="00191728">
        <w:rPr>
          <w:b/>
          <w:bCs/>
          <w:spacing w:val="-6"/>
          <w:position w:val="5"/>
          <w:sz w:val="18"/>
          <w:szCs w:val="18"/>
        </w:rPr>
        <w:t>10</w:t>
      </w:r>
      <w:r w:rsidR="003A19C2">
        <w:rPr>
          <w:b/>
          <w:bCs/>
          <w:spacing w:val="-6"/>
          <w:position w:val="5"/>
          <w:sz w:val="18"/>
          <w:szCs w:val="18"/>
        </w:rPr>
        <w:t xml:space="preserve"> </w:t>
      </w:r>
      <w:r w:rsidR="0094378C" w:rsidRPr="00191728">
        <w:rPr>
          <w:spacing w:val="-2"/>
        </w:rPr>
        <w:t>Division of Endocrinology, Department of Medicine</w:t>
      </w:r>
      <w:r w:rsidR="004A185E">
        <w:rPr>
          <w:spacing w:val="-2"/>
        </w:rPr>
        <w:t>,</w:t>
      </w:r>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rsidP="00B90C3E">
      <w:pPr>
        <w:pStyle w:val="BodyText"/>
        <w:ind w:right="373"/>
        <w:jc w:val="both"/>
      </w:pPr>
    </w:p>
    <w:p w14:paraId="0F45F523" w14:textId="77777777" w:rsidR="005D10B7" w:rsidRPr="005E711A" w:rsidRDefault="005D10B7" w:rsidP="00B90C3E">
      <w:pPr>
        <w:pStyle w:val="BodyText"/>
        <w:ind w:right="373"/>
      </w:pPr>
    </w:p>
    <w:p w14:paraId="09D9EEC6" w14:textId="77777777" w:rsidR="005D10B7" w:rsidRPr="005E711A" w:rsidRDefault="005D10B7" w:rsidP="00B90C3E">
      <w:pPr>
        <w:pStyle w:val="BodyText"/>
        <w:ind w:right="373"/>
      </w:pPr>
    </w:p>
    <w:p w14:paraId="08A9D81B" w14:textId="77777777" w:rsidR="005D10B7" w:rsidRPr="005E711A" w:rsidRDefault="005D10B7" w:rsidP="00B90C3E">
      <w:pPr>
        <w:pStyle w:val="BodyText"/>
        <w:ind w:right="373"/>
      </w:pPr>
    </w:p>
    <w:p w14:paraId="76D443CB" w14:textId="77777777" w:rsidR="005D10B7" w:rsidRPr="005E711A" w:rsidRDefault="005D10B7" w:rsidP="00B90C3E">
      <w:pPr>
        <w:pStyle w:val="BodyText"/>
        <w:ind w:right="373"/>
      </w:pPr>
    </w:p>
    <w:p w14:paraId="4839C798" w14:textId="77777777" w:rsidR="005D10B7" w:rsidRPr="005E711A" w:rsidRDefault="005D10B7" w:rsidP="00B90C3E">
      <w:pPr>
        <w:pStyle w:val="BodyText"/>
        <w:ind w:right="373"/>
      </w:pPr>
    </w:p>
    <w:p w14:paraId="6BAAEE01" w14:textId="77777777" w:rsidR="005D10B7" w:rsidRPr="005E711A" w:rsidRDefault="005D10B7" w:rsidP="00B90C3E">
      <w:pPr>
        <w:pStyle w:val="BodyText"/>
        <w:spacing w:before="150"/>
        <w:ind w:right="373"/>
      </w:pPr>
    </w:p>
    <w:p w14:paraId="030FDD80" w14:textId="77777777" w:rsidR="00707F02"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09B6E939" w:rsidR="005D10B7" w:rsidRPr="00191728" w:rsidRDefault="00625689" w:rsidP="00B90C3E">
      <w:pPr>
        <w:pStyle w:val="StyleautAff"/>
        <w:ind w:right="373"/>
        <w:rPr>
          <w:b w:val="0"/>
          <w:spacing w:val="-2"/>
          <w:w w:val="100"/>
          <w:position w:val="0"/>
          <w:vertAlign w:val="baseline"/>
        </w:rPr>
      </w:pPr>
      <w:r>
        <w:rPr>
          <w:b w:val="0"/>
          <w:spacing w:val="-2"/>
          <w:w w:val="100"/>
          <w:position w:val="0"/>
          <w:vertAlign w:val="baseline"/>
        </w:rPr>
        <w:t>Prof</w:t>
      </w:r>
      <w:r w:rsidR="004B6FF0">
        <w:rPr>
          <w:b w:val="0"/>
          <w:spacing w:val="-2"/>
          <w:w w:val="100"/>
          <w:position w:val="0"/>
          <w:vertAlign w:val="baseline"/>
        </w:rPr>
        <w:t xml:space="preserve"> </w:t>
      </w:r>
      <w:r w:rsidR="0094378C" w:rsidRPr="00191728">
        <w:rPr>
          <w:b w:val="0"/>
          <w:spacing w:val="-2"/>
          <w:w w:val="100"/>
          <w:position w:val="0"/>
          <w:vertAlign w:val="baseline"/>
        </w:rPr>
        <w:t>Thabiso RP Mofokeng,</w:t>
      </w:r>
    </w:p>
    <w:p w14:paraId="2CA6B8CF"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2B884E76" w14:textId="68EE6F41" w:rsidR="003D485F" w:rsidRPr="00FA2DD8" w:rsidRDefault="0094378C" w:rsidP="00B90C3E">
      <w:pPr>
        <w:pStyle w:val="StyleautAff"/>
        <w:ind w:right="373"/>
        <w:rPr>
          <w:lang w:val="it-IT"/>
        </w:rPr>
        <w:sectPr w:rsidR="003D485F" w:rsidRPr="00FA2DD8" w:rsidSect="002557E9">
          <w:footerReference w:type="default" r:id="rId13"/>
          <w:pgSz w:w="12240" w:h="15840"/>
          <w:pgMar w:top="1281" w:right="527" w:bottom="981" w:left="533" w:header="0" w:footer="788" w:gutter="0"/>
          <w:pgNumType w:start="1"/>
          <w:cols w:space="720"/>
        </w:sectPr>
      </w:pPr>
      <w:r w:rsidRPr="00FA2DD8">
        <w:rPr>
          <w:b w:val="0"/>
          <w:spacing w:val="-2"/>
          <w:w w:val="100"/>
          <w:position w:val="0"/>
          <w:vertAlign w:val="baseline"/>
          <w:lang w:val="it-IT"/>
        </w:rPr>
        <w:t xml:space="preserve">e-mail: </w:t>
      </w:r>
      <w:r w:rsidR="006F2F96" w:rsidRPr="00FA2DD8">
        <w:rPr>
          <w:b w:val="0"/>
          <w:spacing w:val="-2"/>
          <w:w w:val="100"/>
          <w:position w:val="0"/>
          <w:vertAlign w:val="baseline"/>
          <w:lang w:val="it-IT"/>
        </w:rPr>
        <w:t>mofokengtrp@ufs.ac.za</w:t>
      </w:r>
    </w:p>
    <w:p w14:paraId="2736C9BA" w14:textId="712D6699" w:rsidR="005D10B7" w:rsidRPr="005E711A" w:rsidRDefault="0094378C" w:rsidP="00B90C3E">
      <w:pPr>
        <w:pStyle w:val="Heading1"/>
        <w:spacing w:before="74"/>
        <w:ind w:left="720" w:right="373"/>
      </w:pPr>
      <w:r w:rsidRPr="00115729">
        <w:lastRenderedPageBreak/>
        <w:t>Abstract</w:t>
      </w:r>
      <w:r w:rsidRPr="005E711A">
        <w:rPr>
          <w:spacing w:val="-2"/>
        </w:rPr>
        <w:t>:</w:t>
      </w:r>
    </w:p>
    <w:p w14:paraId="7BE5BBA2" w14:textId="77777777" w:rsidR="005D10B7" w:rsidRPr="00912706" w:rsidRDefault="0094378C" w:rsidP="00B90C3E">
      <w:pPr>
        <w:spacing w:before="192"/>
        <w:ind w:left="720" w:right="37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4402ED42" w:rsidR="005D10B7" w:rsidRPr="00A36915" w:rsidRDefault="0094378C" w:rsidP="00B90C3E">
      <w:pPr>
        <w:pStyle w:val="BodyText"/>
        <w:spacing w:before="137" w:line="247" w:lineRule="auto"/>
        <w:ind w:left="720" w:right="373"/>
        <w:jc w:val="both"/>
        <w:rPr>
          <w:color w:val="EE0000"/>
          <w:spacing w:val="-2"/>
        </w:rPr>
      </w:pPr>
      <w:r w:rsidRPr="00191728">
        <w:rPr>
          <w:spacing w:val="-2"/>
        </w:rPr>
        <w:t>Sub-</w:t>
      </w:r>
      <w:r w:rsidRPr="007B4CF2">
        <w:rPr>
          <w:spacing w:val="-2"/>
        </w:rPr>
        <w:t>Saharan Africa is burdened by a vast HIV-positive population, at risk of life-threatening AIDS</w:t>
      </w:r>
      <w:r w:rsidR="00D701F4">
        <w:rPr>
          <w:spacing w:val="-2"/>
        </w:rPr>
        <w:t>-</w:t>
      </w:r>
      <w:r w:rsidRPr="007B4CF2">
        <w:rPr>
          <w:spacing w:val="-2"/>
        </w:rPr>
        <w:t xml:space="preserve">defining illnesses, associated with primary (PAI) and secondary adrenal insufficiency (SAI). </w:t>
      </w:r>
      <w:r w:rsidRPr="00A36915">
        <w:rPr>
          <w:color w:val="EE0000"/>
          <w:spacing w:val="-2"/>
        </w:rPr>
        <w:t>We hypothesi</w:t>
      </w:r>
      <w:r w:rsidR="00D701F4" w:rsidRPr="00A36915">
        <w:rPr>
          <w:color w:val="EE0000"/>
          <w:spacing w:val="-2"/>
        </w:rPr>
        <w:t>s</w:t>
      </w:r>
      <w:r w:rsidRPr="00A36915">
        <w:rPr>
          <w:color w:val="EE0000"/>
          <w:spacing w:val="-2"/>
        </w:rPr>
        <w:t>ed that adrenal insufficiency (AI) may partially account for the high mortality in advanced HIV.</w:t>
      </w:r>
    </w:p>
    <w:p w14:paraId="04EDE42B" w14:textId="77777777" w:rsidR="009772B4" w:rsidRDefault="009772B4" w:rsidP="00B90C3E">
      <w:pPr>
        <w:pStyle w:val="Heading2"/>
        <w:ind w:left="720" w:right="373"/>
        <w:rPr>
          <w:color w:val="000000" w:themeColor="text1"/>
        </w:rPr>
      </w:pPr>
    </w:p>
    <w:p w14:paraId="67F4446F" w14:textId="26F44AFF"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2DB95608" w:rsidR="005D10B7" w:rsidRPr="00A36915" w:rsidRDefault="0094378C" w:rsidP="00B90C3E">
      <w:pPr>
        <w:pStyle w:val="BodyText"/>
        <w:spacing w:before="137" w:line="247" w:lineRule="auto"/>
        <w:ind w:left="720" w:right="373"/>
        <w:jc w:val="both"/>
        <w:rPr>
          <w:color w:val="EE0000"/>
          <w:spacing w:val="-2"/>
        </w:rPr>
      </w:pPr>
      <w:r w:rsidRPr="00191728">
        <w:rPr>
          <w:spacing w:val="-2"/>
        </w:rPr>
        <w:t>We undertook a prospective case-finding study of HIV-positive patients presenting with advanced disease,</w:t>
      </w:r>
      <w:r w:rsidR="0050206C">
        <w:rPr>
          <w:spacing w:val="-2"/>
        </w:rPr>
        <w:t xml:space="preserve"> older than 18 years</w:t>
      </w:r>
      <w:r w:rsidRPr="00191728">
        <w:rPr>
          <w:spacing w:val="-2"/>
        </w:rPr>
        <w:t>, a CD4 count of less than 100 cells/mm</w:t>
      </w:r>
      <w:r w:rsidRPr="00BF4CD6">
        <w:rPr>
          <w:spacing w:val="-2"/>
          <w:vertAlign w:val="superscript"/>
        </w:rPr>
        <w:t>3</w:t>
      </w:r>
      <w:r w:rsidRPr="00191728">
        <w:rPr>
          <w:spacing w:val="-2"/>
        </w:rPr>
        <w:t xml:space="preserve">, and a coexistent opportunistic infection. Exclusion criteria were </w:t>
      </w:r>
      <w:r w:rsidR="00D701F4">
        <w:rPr>
          <w:spacing w:val="-2"/>
        </w:rPr>
        <w:t xml:space="preserve">the </w:t>
      </w:r>
      <w:r w:rsidRPr="00191728">
        <w:rPr>
          <w:spacing w:val="-2"/>
        </w:rPr>
        <w:t>use of oral, intravenous, topical or inhaled steroids in the previous 3 months.</w:t>
      </w:r>
      <w:r w:rsidR="0053475C" w:rsidRPr="0053475C">
        <w:t xml:space="preserve"> </w:t>
      </w:r>
      <w:r w:rsidR="0053475C" w:rsidRPr="00A36915">
        <w:rPr>
          <w:color w:val="EE0000"/>
        </w:rPr>
        <w:t>AI diagnosed with a 30 minute stimulated  serum cortisol &lt; 400 nmol and 21 (3.73%), using a random serum cortisol &lt;274 nmol/L.</w:t>
      </w:r>
    </w:p>
    <w:p w14:paraId="410BF440" w14:textId="77777777" w:rsidR="009772B4" w:rsidRDefault="009772B4" w:rsidP="00B90C3E">
      <w:pPr>
        <w:pStyle w:val="Heading2"/>
        <w:ind w:left="720" w:right="373"/>
        <w:rPr>
          <w:color w:val="000000" w:themeColor="text1"/>
        </w:rPr>
      </w:pPr>
    </w:p>
    <w:p w14:paraId="09284AA9" w14:textId="1A36BD61"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4A168484" w:rsidR="005D10B7" w:rsidRPr="006F3F9A" w:rsidRDefault="0094378C" w:rsidP="00B90C3E">
      <w:pPr>
        <w:pStyle w:val="BodyText"/>
        <w:spacing w:before="137" w:line="247" w:lineRule="auto"/>
        <w:ind w:left="720" w:right="373"/>
        <w:jc w:val="both"/>
      </w:pPr>
      <w:r w:rsidRPr="00191728">
        <w:rPr>
          <w:noProof/>
          <w:spacing w:val="-2"/>
        </w:rPr>
        <w:drawing>
          <wp:anchor distT="0" distB="0" distL="0" distR="0" simplePos="0" relativeHeight="251658243" behindDoc="1" locked="0" layoutInCell="1" allowOverlap="1" wp14:anchorId="2E41DFF3" wp14:editId="5627D646">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251658245" behindDoc="1" locked="0" layoutInCell="1" allowOverlap="1" wp14:anchorId="1D453FC9" wp14:editId="21EBE7CD">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97790" cy="76835"/>
                    </a:xfrm>
                    <a:prstGeom prst="rect">
                      <a:avLst/>
                    </a:prstGeom>
                  </pic:spPr>
                </pic:pic>
              </a:graphicData>
            </a:graphic>
          </wp:anchor>
        </w:drawing>
      </w:r>
      <w:r w:rsidR="00324D28">
        <w:rPr>
          <w:spacing w:val="-2"/>
        </w:rPr>
        <w:t xml:space="preserve">Of </w:t>
      </w:r>
      <w:r w:rsidRPr="00191728">
        <w:rPr>
          <w:spacing w:val="-2"/>
        </w:rPr>
        <w:t>589 patients</w:t>
      </w:r>
      <w:r w:rsidR="00325420">
        <w:rPr>
          <w:spacing w:val="-2"/>
        </w:rPr>
        <w:t xml:space="preserve"> recruited</w:t>
      </w:r>
      <w:r w:rsidRPr="00191728">
        <w:rPr>
          <w:spacing w:val="-2"/>
        </w:rPr>
        <w:t xml:space="preserve">, 563 had complete records. The median interquartile range (IQR) age of patients at enrolment was 36.0 years (IQR: 31.0-43.0). Patients in the lowest CD4 </w:t>
      </w:r>
      <w:r w:rsidR="00D701F4">
        <w:rPr>
          <w:spacing w:val="-2"/>
        </w:rPr>
        <w:t xml:space="preserve">tertile </w:t>
      </w:r>
      <w:r w:rsidR="00B02EC5">
        <w:rPr>
          <w:spacing w:val="-2"/>
        </w:rPr>
        <w:t xml:space="preserve">and highest viral loads </w:t>
      </w:r>
      <w:r w:rsidRPr="00191728">
        <w:rPr>
          <w:spacing w:val="-2"/>
        </w:rPr>
        <w:t xml:space="preserve">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00D701F4">
        <w:rPr>
          <w:spacing w:val="-2"/>
        </w:rPr>
        <w:t xml:space="preserve">in </w:t>
      </w:r>
      <w:r w:rsidRPr="00191728">
        <w:rPr>
          <w:spacing w:val="-2"/>
        </w:rPr>
        <w:t>the remaining CD4 tertiles;</w:t>
      </w:r>
      <w:r w:rsidRPr="006F3F9A">
        <w:rPr>
          <w:spacing w:val="-2"/>
        </w:rPr>
        <w:t xml:space="preserve"> </w:t>
      </w:r>
      <w:r w:rsidRPr="00BF4CD6">
        <w:rPr>
          <w:i/>
          <w:iCs/>
          <w:spacing w:val="-2"/>
        </w:rPr>
        <w:t>p</w:t>
      </w:r>
      <w:r w:rsidRPr="006F3F9A">
        <w:rPr>
          <w:spacing w:val="-2"/>
        </w:rPr>
        <w:t>=</w:t>
      </w:r>
      <w:r w:rsidRPr="00191728">
        <w:rPr>
          <w:spacing w:val="-2"/>
        </w:rPr>
        <w:t>0.003</w:t>
      </w:r>
      <w:r w:rsidR="00B02EC5">
        <w:rPr>
          <w:spacing w:val="-2"/>
        </w:rPr>
        <w:t xml:space="preserve"> and </w:t>
      </w:r>
      <w:r w:rsidR="00B02EC5" w:rsidRPr="4AC59F83">
        <w:rPr>
          <w:i/>
          <w:spacing w:val="-2"/>
        </w:rPr>
        <w:t>p</w:t>
      </w:r>
      <w:r w:rsidR="00B02EC5">
        <w:rPr>
          <w:spacing w:val="-2"/>
        </w:rPr>
        <w:t>&lt;0.001, respectively</w:t>
      </w:r>
      <w:r w:rsidRPr="00191728">
        <w:rPr>
          <w:spacing w:val="-2"/>
        </w:rPr>
        <w:t xml:space="preserve">. Of 563 patients, </w:t>
      </w:r>
      <w:r w:rsidR="00C35ABB">
        <w:rPr>
          <w:spacing w:val="-2"/>
        </w:rPr>
        <w:t>14</w:t>
      </w:r>
      <w:r w:rsidRPr="00191728">
        <w:rPr>
          <w:spacing w:val="-2"/>
        </w:rPr>
        <w:t xml:space="preserve"> (</w:t>
      </w:r>
      <w:r w:rsidR="00C35ABB">
        <w:t>2.49</w:t>
      </w:r>
      <w:r>
        <w:t xml:space="preserve">%) had </w:t>
      </w:r>
      <w:r w:rsidRPr="4AC59F83">
        <w:rPr>
          <w:i/>
        </w:rPr>
        <w:t xml:space="preserve">Cryptococcus </w:t>
      </w:r>
      <w:r w:rsidRPr="005E711A">
        <w:rPr>
          <w:i/>
        </w:rPr>
        <w:t>neoformans</w:t>
      </w:r>
      <w:r w:rsidR="00D819F7">
        <w:t xml:space="preserve"> </w:t>
      </w:r>
      <w:r w:rsidR="00327731" w:rsidRPr="00A36915">
        <w:rPr>
          <w:color w:val="EE0000"/>
        </w:rPr>
        <w:t>which</w:t>
      </w:r>
      <w:r w:rsidR="00327731">
        <w:t xml:space="preserve"> </w:t>
      </w:r>
      <w:r w:rsidR="00D819F7">
        <w:t xml:space="preserve">predominated in the AI-group (42.9% vs 4.3%), </w:t>
      </w:r>
      <w:r w:rsidR="00D819F7" w:rsidRPr="4AC59F83">
        <w:rPr>
          <w:i/>
        </w:rPr>
        <w:t>p</w:t>
      </w:r>
      <w:r w:rsidR="00D819F7">
        <w:t>=0.001.</w:t>
      </w:r>
    </w:p>
    <w:p w14:paraId="45260227" w14:textId="693AD195" w:rsidR="005D10B7" w:rsidRPr="005E711A" w:rsidRDefault="0094378C" w:rsidP="00B90C3E">
      <w:pPr>
        <w:pStyle w:val="BodyText"/>
        <w:spacing w:before="156" w:line="232" w:lineRule="auto"/>
        <w:ind w:left="720" w:right="373"/>
        <w:jc w:val="both"/>
      </w:pPr>
      <w:r w:rsidRPr="00325420">
        <w:rPr>
          <w:spacing w:val="-2"/>
        </w:rPr>
        <w:t xml:space="preserve">The </w:t>
      </w:r>
      <w:r w:rsidR="00327731" w:rsidRPr="007103CB">
        <w:rPr>
          <w:spacing w:val="-2"/>
        </w:rPr>
        <w:t xml:space="preserve">AI incidence </w:t>
      </w:r>
      <w:r w:rsidR="00327731">
        <w:rPr>
          <w:spacing w:val="-2"/>
        </w:rPr>
        <w:t>was</w:t>
      </w:r>
      <w:r w:rsidR="00327731" w:rsidRPr="007103CB">
        <w:rPr>
          <w:spacing w:val="-2"/>
        </w:rPr>
        <w:t xml:space="preserve"> </w:t>
      </w:r>
      <w:r w:rsidR="00327731">
        <w:rPr>
          <w:spacing w:val="-2"/>
        </w:rPr>
        <w:t>6.</w:t>
      </w:r>
      <w:del w:id="0" w:author="Joseph Sempa" w:date="2026-09-07T22:56:00Z" w16du:dateUtc="2026-09-07T20:56:00Z">
        <w:r w:rsidR="00327731" w:rsidDel="00665272">
          <w:rPr>
            <w:spacing w:val="-2"/>
          </w:rPr>
          <w:delText>22</w:delText>
        </w:r>
      </w:del>
      <w:ins w:id="1" w:author="Joseph Sempa" w:date="2026-09-07T22:56:00Z" w16du:dateUtc="2026-09-07T20:56:00Z">
        <w:r w:rsidR="00665272">
          <w:rPr>
            <w:spacing w:val="-2"/>
          </w:rPr>
          <w:t>57</w:t>
        </w:r>
      </w:ins>
      <w:r w:rsidR="00327731" w:rsidRPr="007103CB" w:rsidDel="00BB71D3">
        <w:rPr>
          <w:spacing w:val="-2"/>
        </w:rPr>
        <w:t>%</w:t>
      </w:r>
      <w:r w:rsidR="00327731" w:rsidRPr="007103CB">
        <w:rPr>
          <w:spacing w:val="-2"/>
        </w:rPr>
        <w:t xml:space="preserve">, </w:t>
      </w:r>
      <w:r w:rsidR="00327731">
        <w:rPr>
          <w:spacing w:val="-2"/>
        </w:rPr>
        <w:t>with the mortality of</w:t>
      </w:r>
      <w:r w:rsidR="00327731" w:rsidRPr="007103CB">
        <w:rPr>
          <w:spacing w:val="-2"/>
        </w:rPr>
        <w:t xml:space="preserve"> </w:t>
      </w:r>
      <w:del w:id="2" w:author="Joseph Sempa" w:date="2026-09-07T22:59:00Z" w16du:dateUtc="2026-09-07T20:59:00Z">
        <w:r w:rsidR="00327731" w:rsidDel="00A924A8">
          <w:rPr>
            <w:spacing w:val="-2"/>
          </w:rPr>
          <w:delText>35.71</w:delText>
        </w:r>
      </w:del>
      <w:ins w:id="3" w:author="Joseph Sempa" w:date="2026-09-07T22:59:00Z" w16du:dateUtc="2026-09-07T20:59:00Z">
        <w:r w:rsidR="00A924A8">
          <w:rPr>
            <w:spacing w:val="-2"/>
          </w:rPr>
          <w:t>19.35</w:t>
        </w:r>
      </w:ins>
      <w:r w:rsidR="00327731">
        <w:rPr>
          <w:spacing w:val="-2"/>
        </w:rPr>
        <w:t>%.</w:t>
      </w:r>
      <w:r w:rsidR="00DD0369" w:rsidRPr="00DD0369">
        <w:rPr>
          <w:color w:val="000000" w:themeColor="text1"/>
          <w:spacing w:val="-2"/>
        </w:rPr>
        <w:t xml:space="preserve"> </w:t>
      </w:r>
      <w:r w:rsidR="00BB71D3">
        <w:rPr>
          <w:color w:val="000000" w:themeColor="text1"/>
          <w:spacing w:val="-2"/>
        </w:rPr>
        <w:t>Cryptococcus predominated in the AI-group 60%</w:t>
      </w:r>
      <w:r w:rsidR="00DD0369">
        <w:rPr>
          <w:color w:val="000000" w:themeColor="text1"/>
          <w:spacing w:val="-2"/>
        </w:rPr>
        <w:t xml:space="preserve"> </w:t>
      </w:r>
      <w:r w:rsidR="00BB71D3">
        <w:rPr>
          <w:color w:val="000000" w:themeColor="text1"/>
          <w:spacing w:val="-2"/>
        </w:rPr>
        <w:t>vs 5.7% (</w:t>
      </w:r>
      <w:r w:rsidR="00BB71D3" w:rsidRPr="4AC59F83">
        <w:rPr>
          <w:i/>
          <w:color w:val="000000" w:themeColor="text1"/>
          <w:spacing w:val="-2"/>
        </w:rPr>
        <w:t>p</w:t>
      </w:r>
      <w:r w:rsidR="00BB71D3">
        <w:rPr>
          <w:color w:val="000000" w:themeColor="text1"/>
          <w:spacing w:val="-2"/>
        </w:rPr>
        <w:t>=0.028)</w:t>
      </w:r>
      <w:r w:rsidRPr="00A522E9">
        <w:rPr>
          <w:color w:val="000000" w:themeColor="text1"/>
          <w:spacing w:val="-2"/>
        </w:rPr>
        <w:t xml:space="preserve">. </w:t>
      </w:r>
      <w:commentRangeStart w:id="4"/>
      <w:commentRangeStart w:id="5"/>
      <w:r w:rsidRPr="00325420">
        <w:rPr>
          <w:spacing w:val="-2"/>
        </w:rPr>
        <w:t xml:space="preserve">Regression analysis revealed that a 50 nmol/L cortisol increase </w:t>
      </w:r>
      <w:r w:rsidR="00C67C4B">
        <w:rPr>
          <w:spacing w:val="-2"/>
        </w:rPr>
        <w:t xml:space="preserve">was associated with a </w:t>
      </w:r>
      <w:r w:rsidR="00C67C4B">
        <w:t>14%</w:t>
      </w:r>
      <w:r w:rsidR="00C67C4B" w:rsidRPr="00325420">
        <w:rPr>
          <w:spacing w:val="-2"/>
        </w:rPr>
        <w:t xml:space="preserve"> increase in the odds of</w:t>
      </w:r>
      <w:r w:rsidR="00C67C4B">
        <w:rPr>
          <w:spacing w:val="-2"/>
        </w:rPr>
        <w:t xml:space="preserve"> death </w:t>
      </w:r>
      <w:r w:rsidR="00C67C4B" w:rsidRPr="00325420">
        <w:rPr>
          <w:spacing w:val="-2"/>
        </w:rPr>
        <w:t>(OR =</w:t>
      </w:r>
      <w:r w:rsidR="00C67C4B" w:rsidRPr="005E711A">
        <w:rPr>
          <w:spacing w:val="-2"/>
        </w:rPr>
        <w:t xml:space="preserve"> </w:t>
      </w:r>
      <w:r w:rsidR="00C67C4B" w:rsidRPr="00325420">
        <w:rPr>
          <w:spacing w:val="-2"/>
        </w:rPr>
        <w:t>1.14, (95%CI: 1.08, 1.21)</w:t>
      </w:r>
      <w:r w:rsidR="00C67C4B">
        <w:rPr>
          <w:spacing w:val="-2"/>
        </w:rPr>
        <w:t xml:space="preserve">; </w:t>
      </w:r>
      <w:r w:rsidR="00C67C4B" w:rsidRPr="005E711A">
        <w:rPr>
          <w:i/>
        </w:rPr>
        <w:t>p&lt;</w:t>
      </w:r>
      <w:r w:rsidR="00C67C4B" w:rsidRPr="005E711A">
        <w:t>0.001)</w:t>
      </w:r>
      <w:r w:rsidR="003F7BCD">
        <w:t>, whereas</w:t>
      </w:r>
      <w:r w:rsidRPr="00325420">
        <w:rPr>
          <w:spacing w:val="-2"/>
        </w:rPr>
        <w:t xml:space="preserve"> 100 </w:t>
      </w:r>
      <w:r>
        <w:t>pg/L increase in plasma ACTH w</w:t>
      </w:r>
      <w:r w:rsidR="003F7BCD">
        <w:t>as</w:t>
      </w:r>
      <w:r>
        <w:t xml:space="preserve"> associated with a </w:t>
      </w:r>
      <w:r w:rsidR="003F7BCD">
        <w:t xml:space="preserve">117% increase </w:t>
      </w:r>
      <w:r w:rsidR="003F7BCD">
        <w:rPr>
          <w:spacing w:val="-2"/>
        </w:rPr>
        <w:t>in the odds of death</w:t>
      </w:r>
      <w:r w:rsidRPr="00325420">
        <w:rPr>
          <w:spacing w:val="-2"/>
        </w:rPr>
        <w:t xml:space="preserve"> (OR = 2.17, (95%CI:</w:t>
      </w:r>
      <w:r w:rsidR="003F5E30">
        <w:rPr>
          <w:spacing w:val="-2"/>
        </w:rPr>
        <w:t xml:space="preserve"> </w:t>
      </w:r>
      <w:r w:rsidRPr="00325420">
        <w:rPr>
          <w:spacing w:val="-2"/>
        </w:rPr>
        <w:t>1.35, 3.72</w:t>
      </w:r>
      <w:r w:rsidR="0050206C" w:rsidRPr="00325420">
        <w:rPr>
          <w:spacing w:val="-2"/>
        </w:rPr>
        <w:t>)</w:t>
      </w:r>
      <w:r w:rsidR="0050206C">
        <w:rPr>
          <w:spacing w:val="-2"/>
        </w:rPr>
        <w:t xml:space="preserve"> </w:t>
      </w:r>
      <w:r w:rsidR="00351B5E">
        <w:rPr>
          <w:spacing w:val="-2"/>
        </w:rPr>
        <w:t>(</w:t>
      </w:r>
      <w:r w:rsidRPr="005E711A">
        <w:rPr>
          <w:i/>
        </w:rPr>
        <w:t>p</w:t>
      </w:r>
      <w:r w:rsidRPr="005E711A">
        <w:t xml:space="preserve">&lt;0.003). </w:t>
      </w:r>
      <w:commentRangeEnd w:id="4"/>
      <w:r w:rsidR="00DD0369" w:rsidRPr="005E711A">
        <w:rPr>
          <w:rStyle w:val="CommentReference"/>
          <w:sz w:val="22"/>
          <w:szCs w:val="22"/>
        </w:rPr>
        <w:commentReference w:id="4"/>
      </w:r>
      <w:commentRangeEnd w:id="5"/>
      <w:r w:rsidR="003F7BCD" w:rsidRPr="005E711A">
        <w:rPr>
          <w:rStyle w:val="CommentReference"/>
          <w:sz w:val="22"/>
          <w:szCs w:val="22"/>
        </w:rPr>
        <w:commentReference w:id="5"/>
      </w:r>
    </w:p>
    <w:p w14:paraId="1158A619" w14:textId="77777777" w:rsidR="005D10B7" w:rsidRPr="005E711A" w:rsidRDefault="005D10B7" w:rsidP="00B90C3E">
      <w:pPr>
        <w:pStyle w:val="BodyText"/>
        <w:spacing w:before="92"/>
        <w:ind w:left="720" w:right="373"/>
      </w:pPr>
    </w:p>
    <w:p w14:paraId="10E8C548" w14:textId="119E70A5"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Conclusion:</w:t>
      </w:r>
      <w:r w:rsidR="00327731">
        <w:rPr>
          <w:rStyle w:val="Heading2Char"/>
          <w:rFonts w:ascii="Arial" w:hAnsi="Arial" w:cs="Arial"/>
          <w:b/>
          <w:bCs/>
          <w:color w:val="000000" w:themeColor="text1"/>
          <w:sz w:val="22"/>
          <w:szCs w:val="22"/>
        </w:rPr>
        <w:t xml:space="preserve"> </w:t>
      </w:r>
      <w:r w:rsidR="00327731" w:rsidRPr="00A36915">
        <w:rPr>
          <w:rStyle w:val="Heading2Char"/>
          <w:rFonts w:ascii="Arial" w:hAnsi="Arial" w:cs="Arial"/>
          <w:color w:val="EE0000"/>
          <w:sz w:val="22"/>
          <w:szCs w:val="22"/>
        </w:rPr>
        <w:t>No results here, please!</w:t>
      </w:r>
    </w:p>
    <w:p w14:paraId="023CB4B5" w14:textId="1A536C27" w:rsidR="003D485F" w:rsidRDefault="0094378C" w:rsidP="00B90C3E">
      <w:pPr>
        <w:pStyle w:val="BodyText"/>
        <w:spacing w:before="137" w:line="247" w:lineRule="auto"/>
        <w:ind w:left="720" w:right="373"/>
        <w:jc w:val="both"/>
      </w:pPr>
      <w:r w:rsidRPr="007103CB">
        <w:rPr>
          <w:spacing w:val="-2"/>
        </w:rPr>
        <w:t xml:space="preserve">The largest African study to date of hypoadrenalism in advanced HIV </w:t>
      </w:r>
      <w:r w:rsidRPr="00A36915">
        <w:rPr>
          <w:color w:val="EE0000"/>
          <w:spacing w:val="-2"/>
        </w:rPr>
        <w:t>revealed</w:t>
      </w:r>
      <w:r w:rsidR="00327731" w:rsidRPr="00A36915">
        <w:rPr>
          <w:color w:val="EE0000"/>
          <w:spacing w:val="-2"/>
        </w:rPr>
        <w:t xml:space="preserve"> AI with considerable mortality</w:t>
      </w:r>
      <w:r w:rsidRPr="4AC59F83">
        <w:rPr>
          <w:color w:val="000000" w:themeColor="text1"/>
        </w:rPr>
        <w:t>.</w:t>
      </w:r>
      <w:r w:rsidR="0089336C">
        <w:t xml:space="preserve"> </w:t>
      </w:r>
      <w:r w:rsidR="0050206C" w:rsidRPr="4AC59F83">
        <w:rPr>
          <w:i/>
        </w:rPr>
        <w:t xml:space="preserve">Cryptococcus </w:t>
      </w:r>
      <w:r w:rsidR="00BD1929" w:rsidRPr="4AC59F83">
        <w:rPr>
          <w:i/>
        </w:rPr>
        <w:t>neo</w:t>
      </w:r>
      <w:r w:rsidR="005B0274" w:rsidRPr="4AC59F83">
        <w:rPr>
          <w:i/>
        </w:rPr>
        <w:t>formans</w:t>
      </w:r>
      <w:r w:rsidR="005B0274">
        <w:t xml:space="preserve"> </w:t>
      </w:r>
      <w:r w:rsidR="00D22865" w:rsidRPr="00A36915">
        <w:rPr>
          <w:color w:val="EE0000"/>
        </w:rPr>
        <w:t>clustered among patients with</w:t>
      </w:r>
      <w:r w:rsidR="00707B10" w:rsidRPr="00A36915">
        <w:rPr>
          <w:color w:val="EE0000"/>
        </w:rPr>
        <w:t xml:space="preserve"> AI </w:t>
      </w:r>
      <w:r w:rsidR="005C4DBF" w:rsidRPr="00A36915">
        <w:rPr>
          <w:color w:val="EE0000"/>
        </w:rPr>
        <w:t>who died compared with patients who</w:t>
      </w:r>
      <w:r w:rsidR="005C4DBF">
        <w:rPr>
          <w:color w:val="EE0000"/>
        </w:rPr>
        <w:t xml:space="preserve"> survived and</w:t>
      </w:r>
      <w:r w:rsidR="005C4DBF" w:rsidRPr="00A36915">
        <w:rPr>
          <w:color w:val="EE0000"/>
        </w:rPr>
        <w:t xml:space="preserve"> did not have AI</w:t>
      </w:r>
      <w:r w:rsidR="005C4DBF">
        <w:t xml:space="preserve"> </w:t>
      </w:r>
      <w:r w:rsidR="00707B10">
        <w:t>and w</w:t>
      </w:r>
      <w:r w:rsidR="0089336C">
        <w:t>as</w:t>
      </w:r>
      <w:r w:rsidR="00707B10">
        <w:t xml:space="preserve"> associated with a higher mortality.</w:t>
      </w:r>
      <w:r w:rsidR="006833CB">
        <w:t xml:space="preserve"> </w:t>
      </w:r>
    </w:p>
    <w:p w14:paraId="51F83215" w14:textId="18A0C27A" w:rsidR="00F74A6E" w:rsidRDefault="00327731" w:rsidP="00B90C3E">
      <w:pPr>
        <w:pStyle w:val="BodyText"/>
        <w:spacing w:before="137" w:line="247" w:lineRule="auto"/>
        <w:ind w:left="720" w:right="373"/>
        <w:jc w:val="both"/>
      </w:pPr>
      <w:r>
        <w:rPr>
          <w:color w:val="EE0000"/>
        </w:rPr>
        <w:t>I suggest</w:t>
      </w:r>
      <w:r w:rsidR="005C4DBF" w:rsidRPr="00A36915">
        <w:rPr>
          <w:color w:val="EE0000"/>
        </w:rPr>
        <w:t xml:space="preserve"> we test every AIDS</w:t>
      </w:r>
      <w:r w:rsidR="00B30712" w:rsidRPr="00A36915">
        <w:rPr>
          <w:color w:val="EE0000"/>
        </w:rPr>
        <w:t xml:space="preserve"> &amp;</w:t>
      </w:r>
      <w:r w:rsidR="005C4DBF" w:rsidRPr="00A36915">
        <w:rPr>
          <w:color w:val="EE0000"/>
        </w:rPr>
        <w:t xml:space="preserve"> Crypto + patient for AI? TRPM (04-09-26)</w:t>
      </w:r>
    </w:p>
    <w:p w14:paraId="1641880D" w14:textId="77777777" w:rsidR="00F74A6E" w:rsidRDefault="00F74A6E" w:rsidP="00B90C3E">
      <w:pPr>
        <w:pStyle w:val="BodyText"/>
        <w:spacing w:before="137" w:line="247" w:lineRule="auto"/>
        <w:ind w:left="720" w:right="373"/>
        <w:jc w:val="both"/>
      </w:pPr>
    </w:p>
    <w:p w14:paraId="77290739" w14:textId="4046B468" w:rsidR="00F74A6E" w:rsidRDefault="00327731" w:rsidP="00B90C3E">
      <w:pPr>
        <w:pStyle w:val="BodyText"/>
        <w:spacing w:before="137" w:line="247" w:lineRule="auto"/>
        <w:ind w:left="720" w:right="373"/>
        <w:jc w:val="both"/>
      </w:pPr>
      <w:r>
        <w:t>300 Words:</w:t>
      </w:r>
    </w:p>
    <w:p w14:paraId="52BBD6D5" w14:textId="77777777" w:rsidR="00F74A6E" w:rsidRDefault="00F74A6E" w:rsidP="00B90C3E">
      <w:pPr>
        <w:pStyle w:val="BodyText"/>
        <w:spacing w:before="137" w:line="247" w:lineRule="auto"/>
        <w:ind w:left="720" w:right="373"/>
        <w:jc w:val="both"/>
        <w:rPr>
          <w:spacing w:val="-2"/>
        </w:rPr>
      </w:pPr>
    </w:p>
    <w:p w14:paraId="3ACD732B" w14:textId="129AEAC9" w:rsidR="005D10B7" w:rsidRDefault="003D485F" w:rsidP="00B90C3E">
      <w:pPr>
        <w:pStyle w:val="BodyText"/>
        <w:spacing w:before="137" w:line="247" w:lineRule="auto"/>
        <w:ind w:left="720" w:right="373"/>
        <w:jc w:val="both"/>
        <w:rPr>
          <w:sz w:val="21"/>
          <w:szCs w:val="21"/>
        </w:rPr>
      </w:pPr>
      <w:r>
        <w:rPr>
          <w:spacing w:val="-2"/>
        </w:rPr>
        <w:t>HAART – Highly Active Anti-</w:t>
      </w:r>
      <w:r w:rsidR="00E21EF8">
        <w:rPr>
          <w:spacing w:val="-2"/>
        </w:rPr>
        <w:t>Retroviral</w:t>
      </w:r>
      <w:r>
        <w:rPr>
          <w:spacing w:val="-2"/>
        </w:rPr>
        <w:t xml:space="preserve"> Therapy</w:t>
      </w:r>
      <w:r w:rsidR="00E21EF8">
        <w:rPr>
          <w:sz w:val="21"/>
          <w:szCs w:val="21"/>
        </w:rPr>
        <w:t xml:space="preserve">, </w:t>
      </w:r>
      <w:r w:rsidR="0094378C" w:rsidRPr="00720BFD">
        <w:rPr>
          <w:sz w:val="21"/>
          <w:szCs w:val="21"/>
        </w:rPr>
        <w:t>PTB – pulmonary tuberculosis, EPTB – Extrapulmonary tuberculosis</w:t>
      </w:r>
    </w:p>
    <w:p w14:paraId="7802E831" w14:textId="77777777" w:rsidR="00920B94" w:rsidRPr="00720BFD" w:rsidRDefault="00920B94" w:rsidP="00B90C3E">
      <w:pPr>
        <w:pStyle w:val="BodyText"/>
        <w:spacing w:before="137" w:line="247" w:lineRule="auto"/>
        <w:ind w:left="720" w:right="373"/>
        <w:jc w:val="both"/>
        <w:rPr>
          <w:sz w:val="21"/>
          <w:szCs w:val="21"/>
        </w:rPr>
      </w:pPr>
    </w:p>
    <w:p w14:paraId="76C80CB0" w14:textId="5DFE9679" w:rsidR="005D10B7" w:rsidRPr="005E711A" w:rsidRDefault="00512365" w:rsidP="00B90C3E">
      <w:pPr>
        <w:pStyle w:val="BodyText"/>
        <w:ind w:right="373"/>
        <w:sectPr w:rsidR="005D10B7" w:rsidRPr="005E711A" w:rsidSect="002557E9">
          <w:pgSz w:w="12240" w:h="15840"/>
          <w:pgMar w:top="1281" w:right="527" w:bottom="981" w:left="533" w:header="0" w:footer="788" w:gutter="0"/>
          <w:cols w:space="720"/>
        </w:sectPr>
      </w:pPr>
      <w:r>
        <w:t xml:space="preserve"> </w:t>
      </w:r>
    </w:p>
    <w:p w14:paraId="739BB47F" w14:textId="5A525199" w:rsidR="005D10B7" w:rsidRPr="005E711A" w:rsidRDefault="0094378C" w:rsidP="00B90C3E">
      <w:pPr>
        <w:pStyle w:val="Heading1"/>
        <w:spacing w:before="74"/>
        <w:ind w:left="0" w:right="373" w:firstLine="720"/>
      </w:pPr>
      <w:r w:rsidRPr="009772B4">
        <w:lastRenderedPageBreak/>
        <w:t>Introduction</w:t>
      </w:r>
    </w:p>
    <w:p w14:paraId="37D2883D" w14:textId="06839FE4" w:rsidR="005D10B7" w:rsidRPr="00115729" w:rsidRDefault="0094378C" w:rsidP="00492FB8">
      <w:pPr>
        <w:pStyle w:val="BodyText"/>
        <w:spacing w:before="134" w:line="247" w:lineRule="auto"/>
        <w:ind w:left="720" w:right="373"/>
        <w:jc w:val="both"/>
        <w:rPr>
          <w:spacing w:val="-2"/>
        </w:rPr>
      </w:pPr>
      <w:r w:rsidRPr="00115729">
        <w:rPr>
          <w:spacing w:val="-2"/>
        </w:rPr>
        <w:t>Adrenal insufficiency (AI) is invariably fatal without appropriate replacement. Prior to glucocorticoids, most patients with primary adrenal insufficiency (PAI) died within 2 years of diagnos</w:t>
      </w:r>
      <w:r w:rsidR="00D67688">
        <w:rPr>
          <w:spacing w:val="-2"/>
        </w:rPr>
        <w:t>is</w:t>
      </w:r>
      <w:r w:rsidR="009A7DF7">
        <w:rPr>
          <w:spacing w:val="-2"/>
        </w:rPr>
        <w:t xml:space="preserve"> </w:t>
      </w:r>
      <w:r w:rsidR="00D67688">
        <w:rPr>
          <w:spacing w:val="-2"/>
        </w:rPr>
        <w:t xml:space="preserve"> </w:t>
      </w:r>
      <w:r w:rsidR="0052549F" w:rsidRPr="001A0458">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52549F" w:rsidRPr="001A0458">
        <w:rPr>
          <w:b/>
          <w:bCs/>
          <w:spacing w:val="-2"/>
        </w:rPr>
      </w:r>
      <w:r w:rsidR="0052549F" w:rsidRPr="001A0458">
        <w:rPr>
          <w:b/>
          <w:bCs/>
          <w:spacing w:val="-2"/>
        </w:rPr>
        <w:fldChar w:fldCharType="separate"/>
      </w:r>
      <w:r w:rsidR="006856DB">
        <w:rPr>
          <w:b/>
          <w:bCs/>
          <w:noProof/>
          <w:spacing w:val="-2"/>
        </w:rPr>
        <w:t>[1]</w:t>
      </w:r>
      <w:r w:rsidR="0052549F" w:rsidRPr="001A0458">
        <w:rPr>
          <w:b/>
          <w:bCs/>
          <w:spacing w:val="-2"/>
        </w:rPr>
        <w:fldChar w:fldCharType="end"/>
      </w:r>
      <w:r w:rsidR="00D1474B">
        <w:rPr>
          <w:b/>
          <w:bCs/>
          <w:spacing w:val="-2"/>
        </w:rPr>
        <w:t>.</w:t>
      </w:r>
      <w:r w:rsidR="00507379">
        <w:rPr>
          <w:b/>
          <w:bCs/>
          <w:spacing w:val="-2"/>
        </w:rPr>
        <w:t xml:space="preserve"> </w:t>
      </w:r>
      <w:r w:rsidRPr="00115729">
        <w:rPr>
          <w:spacing w:val="-2"/>
        </w:rPr>
        <w:t>Autoimmune</w:t>
      </w:r>
      <w:r w:rsidR="00F0121A">
        <w:rPr>
          <w:spacing w:val="-2"/>
        </w:rPr>
        <w:t xml:space="preserve"> </w:t>
      </w:r>
      <w:r w:rsidR="00F0121A" w:rsidRPr="00B747A9">
        <w:rPr>
          <w:spacing w:val="-2"/>
        </w:rPr>
        <w:t>AI</w:t>
      </w:r>
      <w:r w:rsidR="00F0121A" w:rsidRPr="00174185">
        <w:rPr>
          <w:color w:val="EE0000"/>
          <w:spacing w:val="-2"/>
        </w:rPr>
        <w:t xml:space="preserve"> </w:t>
      </w:r>
      <w:r w:rsidRPr="00115729">
        <w:rPr>
          <w:spacing w:val="-2"/>
        </w:rPr>
        <w:t xml:space="preserve">predominates </w:t>
      </w:r>
      <w:r w:rsidR="002C47FD">
        <w:rPr>
          <w:spacing w:val="-2"/>
        </w:rPr>
        <w:t xml:space="preserve">both </w:t>
      </w:r>
      <w:r w:rsidRPr="00115729">
        <w:rPr>
          <w:spacing w:val="-2"/>
        </w:rPr>
        <w:t xml:space="preserve">in European populations </w:t>
      </w:r>
      <w:r w:rsidR="0052549F" w:rsidRPr="0057573D">
        <w:rPr>
          <w:b/>
          <w:bCs/>
          <w:spacing w:val="-2"/>
        </w:rPr>
        <w:fldChar w:fldCharType="begin"/>
      </w:r>
      <w:r w:rsidR="006856DB">
        <w:rPr>
          <w:b/>
          <w:bCs/>
          <w:spacing w:val="-2"/>
        </w:rPr>
        <w:instrText xml:space="preserve"> ADDIN EN.CITE &lt;EndNote&gt;&lt;Cite&gt;&lt;Author&gt;Betterle&lt;/Author&gt;&lt;Year&gt;2011&lt;/Year&gt;&lt;RecNum&gt;0&lt;/RecNum&gt;&lt;IDText&gt;Autoimmune Addison’s disease&lt;/IDText&gt;&lt;DisplayText&gt;[2]&lt;/DisplayText&gt;&lt;record&gt;&lt;ref-type&gt;5&lt;/ref-type&gt;&lt;contributors&gt;&lt;authors&gt;&lt;author&gt;Betterle, Corrado&lt;/author&gt;&lt;author&gt;Morlin, Luca&lt;/author&gt;&lt;/authors&gt;&lt;/contributors&gt;&lt;titles&gt;&lt;title&gt;Autoimmune Addison’s disease&lt;/title&gt;&lt;secondary-title&gt;Pediatric Adrenal Diseases&lt;/secondary-title&gt;&lt;/titles&gt;&lt;dates&gt;&lt;year&gt;2011&lt;/year&gt;&lt;/dates&gt;&lt;pages&gt;161-172&lt;/pages&gt;&lt;volume&gt;20&lt;/volume&gt;&lt;publisher&gt;Karger Publishers&lt;/publisher&gt;&lt;rec-guid&gt;56cd09d0-4152-4039-b495-74e81f1ca8d6&lt;/rec-guid&gt;&lt;rec-usn&gt;123&lt;/rec-usn&gt;&lt;rec-number&gt;2&lt;/rec-number&gt;&lt;/record&gt;&lt;/Cite&gt;&lt;/EndNote&gt;</w:instrText>
      </w:r>
      <w:r w:rsidR="0052549F" w:rsidRPr="0057573D">
        <w:rPr>
          <w:b/>
          <w:bCs/>
          <w:spacing w:val="-2"/>
        </w:rPr>
        <w:fldChar w:fldCharType="separate"/>
      </w:r>
      <w:r w:rsidR="006856DB">
        <w:rPr>
          <w:b/>
          <w:bCs/>
          <w:noProof/>
          <w:spacing w:val="-2"/>
        </w:rPr>
        <w:t>[2]</w:t>
      </w:r>
      <w:r w:rsidR="0052549F" w:rsidRPr="0057573D">
        <w:rPr>
          <w:b/>
          <w:bCs/>
          <w:spacing w:val="-2"/>
        </w:rPr>
        <w:fldChar w:fldCharType="end"/>
      </w:r>
      <w:r w:rsidRPr="00115729">
        <w:rPr>
          <w:spacing w:val="-2"/>
        </w:rPr>
        <w:t xml:space="preserve"> </w:t>
      </w:r>
      <w:r w:rsidR="00707B10" w:rsidRPr="00115729">
        <w:rPr>
          <w:spacing w:val="-2"/>
        </w:rPr>
        <w:t>and</w:t>
      </w:r>
      <w:r w:rsidR="00BB1501">
        <w:rPr>
          <w:spacing w:val="-2"/>
        </w:rPr>
        <w:t xml:space="preserve"> also</w:t>
      </w:r>
      <w:r w:rsidRPr="00115729">
        <w:rPr>
          <w:spacing w:val="-2"/>
        </w:rPr>
        <w:t xml:space="preserve"> in South Africa </w:t>
      </w:r>
      <w:r w:rsidR="00AD622D" w:rsidRPr="00C96035">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96035">
        <w:rPr>
          <w:b/>
          <w:bCs/>
          <w:spacing w:val="-2"/>
        </w:rPr>
      </w:r>
      <w:r w:rsidR="00AD622D" w:rsidRPr="00C96035">
        <w:rPr>
          <w:b/>
          <w:bCs/>
          <w:spacing w:val="-2"/>
        </w:rPr>
        <w:fldChar w:fldCharType="separate"/>
      </w:r>
      <w:r w:rsidR="006856DB">
        <w:rPr>
          <w:b/>
          <w:bCs/>
          <w:noProof/>
          <w:spacing w:val="-2"/>
        </w:rPr>
        <w:t>[3]</w:t>
      </w:r>
      <w:r w:rsidR="00AD622D" w:rsidRPr="00C96035">
        <w:rPr>
          <w:b/>
          <w:bCs/>
          <w:spacing w:val="-2"/>
        </w:rPr>
        <w:fldChar w:fldCharType="end"/>
      </w:r>
      <w:r w:rsidRPr="00115729">
        <w:rPr>
          <w:spacing w:val="-2"/>
        </w:rPr>
        <w:t>, despite the high background prevalence of tuberculosis (TB)</w:t>
      </w:r>
      <w:r w:rsidR="002C47FD">
        <w:rPr>
          <w:spacing w:val="-2"/>
        </w:rPr>
        <w:t xml:space="preserve"> </w:t>
      </w:r>
      <w:r w:rsidR="003E6160" w:rsidRPr="00C96035">
        <w:rPr>
          <w:b/>
          <w:bCs/>
          <w:spacing w:val="-2"/>
        </w:rPr>
        <w:fldChar w:fldCharType="begin"/>
      </w:r>
      <w:r w:rsidR="006856DB">
        <w:rPr>
          <w:b/>
          <w:bCs/>
          <w:spacing w:val="-2"/>
        </w:rPr>
        <w:instrText xml:space="preserve"> ADDIN EN.CITE &lt;EndNote&gt;&lt;Cite&gt;&lt;Author&gt;Mofokeng&lt;/Author&gt;&lt;Year&gt;2020&lt;/Year&gt;&lt;RecNum&gt;0&lt;/RecNum&gt;&lt;IDText&gt;Significant barriers to diagnosis and management of adrenal insufficiency in Africa&lt;/IDText&gt;&lt;DisplayText&gt;[4]&lt;/DisplayText&gt;&lt;record&gt;&lt;ref-type&gt;17&lt;/ref-type&gt;&lt;contributors&gt;&lt;authors&gt;&lt;author&gt;Mofokeng, Thabiso RP&lt;/author&gt;&lt;author&gt;Beshyah, Salem A&lt;/author&gt;&lt;author&gt;Mahomed, Fazleh&lt;/author&gt;&lt;author&gt;Ndlovu, Kwazi CZ&lt;/author&gt;&lt;author&gt;Ross, Ian L&lt;/author&gt;&lt;/authors&gt;&lt;/contributors&gt;&lt;titles&gt;&lt;title&gt;Significant barriers to diagnosis and management of adrenal insufficiency in Africa&lt;/title&gt;&lt;secondary-title&gt;Endocrine connections&lt;/secondary-title&gt;&lt;/titles&gt;&lt;dates&gt;&lt;year&gt;2020&lt;/year&gt;&lt;/dates&gt;&lt;pages&gt;445-456&lt;/pages&gt;&lt;volume&gt;9&lt;/volume&gt;&lt;isbn&gt;2049-3614&lt;/isbn&gt;&lt;number&gt;5&lt;/number&gt;&lt;rec-guid&gt;69bc29aa-a51e-4ef4-8743-0fa5c6035943&lt;/rec-guid&gt;&lt;rec-usn&gt;145&lt;/rec-usn&gt;&lt;rec-number&gt;3&lt;/rec-number&gt;&lt;/record&gt;&lt;/Cite&gt;&lt;/EndNote&gt;</w:instrText>
      </w:r>
      <w:r w:rsidR="003E6160" w:rsidRPr="00C96035">
        <w:rPr>
          <w:b/>
          <w:bCs/>
          <w:spacing w:val="-2"/>
        </w:rPr>
        <w:fldChar w:fldCharType="separate"/>
      </w:r>
      <w:r w:rsidR="006856DB">
        <w:rPr>
          <w:b/>
          <w:bCs/>
          <w:noProof/>
          <w:spacing w:val="-2"/>
        </w:rPr>
        <w:t>[4]</w:t>
      </w:r>
      <w:r w:rsidR="003E6160" w:rsidRPr="00C96035">
        <w:rPr>
          <w:b/>
          <w:bCs/>
          <w:spacing w:val="-2"/>
        </w:rPr>
        <w:fldChar w:fldCharType="end"/>
      </w:r>
      <w:r w:rsidRPr="00115729">
        <w:rPr>
          <w:spacing w:val="-2"/>
        </w:rPr>
        <w:t xml:space="preserve">. </w:t>
      </w:r>
      <w:r w:rsidR="002C47FD">
        <w:rPr>
          <w:spacing w:val="-2"/>
        </w:rPr>
        <w:t>However, o</w:t>
      </w:r>
      <w:r w:rsidRPr="00115729">
        <w:rPr>
          <w:spacing w:val="-2"/>
        </w:rPr>
        <w:t>ur recent African survey suggests that PAI is attributable to TB</w:t>
      </w:r>
      <w:r w:rsidR="00F0121A">
        <w:rPr>
          <w:spacing w:val="-2"/>
        </w:rPr>
        <w:t xml:space="preserve"> and </w:t>
      </w:r>
      <w:r w:rsidRPr="00115729">
        <w:rPr>
          <w:spacing w:val="-2"/>
        </w:rPr>
        <w:t>Acquired Immune Deficiency Syndrome (AIDS</w:t>
      </w:r>
      <w:r w:rsidR="00BB1501">
        <w:rPr>
          <w:spacing w:val="-2"/>
        </w:rPr>
        <w:t>)</w:t>
      </w:r>
      <w:r w:rsidR="00F0121A">
        <w:rPr>
          <w:spacing w:val="-2"/>
        </w:rPr>
        <w:t xml:space="preserve"> in 34% and </w:t>
      </w:r>
      <w:r w:rsidRPr="00115729">
        <w:rPr>
          <w:spacing w:val="-2"/>
        </w:rPr>
        <w:t>29.8</w:t>
      </w:r>
      <w:r w:rsidR="00AE30B0" w:rsidRPr="00115729">
        <w:rPr>
          <w:spacing w:val="-2"/>
        </w:rPr>
        <w:t>%, respectively</w:t>
      </w:r>
      <w:r w:rsidRPr="00115729">
        <w:rPr>
          <w:spacing w:val="-2"/>
        </w:rPr>
        <w:t xml:space="preserve"> </w:t>
      </w:r>
      <w:r w:rsidR="00AD622D" w:rsidRPr="00CB26CE">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 </w:instrText>
      </w:r>
      <w:r w:rsidR="006856DB">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B26CE">
        <w:rPr>
          <w:b/>
          <w:bCs/>
          <w:spacing w:val="-2"/>
        </w:rPr>
      </w:r>
      <w:r w:rsidR="00AD622D" w:rsidRPr="00CB26CE">
        <w:rPr>
          <w:b/>
          <w:bCs/>
          <w:spacing w:val="-2"/>
        </w:rPr>
        <w:fldChar w:fldCharType="separate"/>
      </w:r>
      <w:r w:rsidR="006856DB">
        <w:rPr>
          <w:b/>
          <w:bCs/>
          <w:noProof/>
          <w:spacing w:val="-2"/>
        </w:rPr>
        <w:t>[5]</w:t>
      </w:r>
      <w:r w:rsidR="00AD622D" w:rsidRPr="00CB26CE">
        <w:rPr>
          <w:b/>
          <w:bCs/>
          <w:spacing w:val="-2"/>
        </w:rPr>
        <w:fldChar w:fldCharType="end"/>
      </w:r>
      <w:r w:rsidRPr="00115729">
        <w:rPr>
          <w:spacing w:val="-2"/>
        </w:rPr>
        <w:t>.</w:t>
      </w:r>
    </w:p>
    <w:p w14:paraId="6F284E8B" w14:textId="40AAEDE7" w:rsidR="005D10B7" w:rsidRPr="00115729" w:rsidRDefault="0094378C" w:rsidP="00B90C3E">
      <w:pPr>
        <w:pStyle w:val="BodyText"/>
        <w:spacing w:before="143" w:line="247" w:lineRule="auto"/>
        <w:ind w:left="720" w:right="373"/>
        <w:jc w:val="both"/>
        <w:rPr>
          <w:spacing w:val="-2"/>
        </w:rPr>
      </w:pPr>
      <w:r w:rsidRPr="00115729">
        <w:rPr>
          <w:spacing w:val="-2"/>
        </w:rPr>
        <w:t xml:space="preserve">The background prevalence of Human Immunodeficiency Virus (HIV) in sub-Saharan Africa is 9% </w:t>
      </w:r>
      <w:r w:rsidR="003E6160" w:rsidRPr="00B732CF">
        <w:rPr>
          <w:b/>
          <w:bCs/>
          <w:spacing w:val="-2"/>
        </w:rPr>
        <w:fldChar w:fldCharType="begin"/>
      </w:r>
      <w:r w:rsidR="006856DB">
        <w:rPr>
          <w:b/>
          <w:bCs/>
          <w:spacing w:val="-2"/>
        </w:rPr>
        <w:instrText xml:space="preserve"> ADDIN EN.CITE &lt;EndNote&gt;&lt;Cite&gt;&lt;Author&gt;Goliber&lt;/Author&gt;&lt;Year&gt;2002&lt;/Year&gt;&lt;RecNum&gt;177&lt;/RecNum&gt;&lt;IDText&gt;The status of the HIV/AIDS epidemic in Sub-Saharan Africa&lt;/IDText&gt;&lt;DisplayText&gt;[6, 7]&lt;/DisplayText&gt;&lt;record&gt;&lt;rec-number&gt;177&lt;/rec-number&gt;&lt;foreign-keys&gt;&lt;key app="EN" db-id="rewvwzsvn202d4e5t29x5fd7pewtw95ezet0" timestamp="1763137308" guid="88cf0e56-40c8-4754-af28-2d2a44349580"&gt;177&lt;/key&gt;&lt;/foreign-keys&gt;&lt;ref-type name="Journal Article"&gt;17&lt;/ref-type&gt;&lt;contributors&gt;&lt;authors&gt;&lt;author&gt;Goliber, Thomas&lt;/author&gt;&lt;/authors&gt;&lt;/contributors&gt;&lt;titles&gt;&lt;title&gt;The status of the HIV/AIDS epidemic in Sub-Saharan Africa&lt;/title&gt;&lt;secondary-title&gt;Population Reference Bureau&lt;/secondary-title&gt;&lt;/titles&gt;&lt;periodical&gt;&lt;full-title&gt;Population Reference Bureau&lt;/full-title&gt;&lt;/periodical&gt;&lt;dates&gt;&lt;year&gt;2002&lt;/year&gt;&lt;/dates&gt;&lt;urls&gt;&lt;/urls&gt;&lt;/record&gt;&lt;/Cite&gt;&lt;Cite&gt;&lt;Author&gt;Hofbauer&lt;/Author&gt;&lt;Year&gt;1996&lt;/Year&gt;&lt;RecNum&gt;0&lt;/RecNum&gt;&lt;IDText&gt;Endocrine implications of human immunodeficiency virus infection&lt;/IDText&gt;&lt;record&gt;&lt;ref-type&gt;17&lt;/ref-type&gt;&lt;contributors&gt;&lt;authors&gt;&lt;author&gt;Hofbauer, Lorenz C&lt;/author&gt;&lt;author&gt;Heufelder, Armin E&lt;/author&gt;&lt;/authors&gt;&lt;/contributors&gt;&lt;titles&gt;&lt;title&gt;Endocrine implications of human immunodeficiency virus infection&lt;/title&gt;&lt;secondary-title&gt;Medicine&lt;/secondary-title&gt;&lt;/titles&gt;&lt;dates&gt;&lt;year&gt;1996&lt;/year&gt;&lt;/dates&gt;&lt;pages&gt;262-278&lt;/pages&gt;&lt;volume&gt;75&lt;/volume&gt;&lt;number&gt;5&lt;/number&gt;&lt;rec-guid&gt;3ba984d0-6ed1-4c93-bb76-0994ee3f5c7f&lt;/rec-guid&gt;&lt;rec-usn&gt;159&lt;/rec-usn&gt;&lt;rec-number&gt;6&lt;/rec-number&gt;&lt;/record&gt;&lt;/Cite&gt;&lt;/EndNote&gt;</w:instrText>
      </w:r>
      <w:r w:rsidR="003E6160" w:rsidRPr="00B732CF">
        <w:rPr>
          <w:b/>
          <w:bCs/>
          <w:spacing w:val="-2"/>
        </w:rPr>
        <w:fldChar w:fldCharType="separate"/>
      </w:r>
      <w:r w:rsidR="006856DB">
        <w:rPr>
          <w:b/>
          <w:bCs/>
          <w:noProof/>
          <w:spacing w:val="-2"/>
        </w:rPr>
        <w:t>[6, 7]</w:t>
      </w:r>
      <w:r w:rsidR="003E6160" w:rsidRPr="00B732CF">
        <w:rPr>
          <w:b/>
          <w:bCs/>
          <w:spacing w:val="-2"/>
        </w:rPr>
        <w:fldChar w:fldCharType="end"/>
      </w:r>
      <w:r w:rsidR="002C47FD">
        <w:rPr>
          <w:b/>
          <w:bCs/>
          <w:spacing w:val="-2"/>
        </w:rPr>
        <w:t>,</w:t>
      </w:r>
      <w:r w:rsidR="00AE30B0" w:rsidRPr="00115729">
        <w:rPr>
          <w:spacing w:val="-2"/>
        </w:rPr>
        <w:t xml:space="preserve"> with </w:t>
      </w:r>
      <w:r w:rsidR="00F0121A">
        <w:rPr>
          <w:spacing w:val="-2"/>
        </w:rPr>
        <w:t xml:space="preserve">lower </w:t>
      </w:r>
      <w:r w:rsidR="006A705B" w:rsidRPr="00115729">
        <w:rPr>
          <w:spacing w:val="-2"/>
        </w:rPr>
        <w:t>mortality</w:t>
      </w:r>
      <w:r w:rsidR="00F0121A">
        <w:rPr>
          <w:spacing w:val="-2"/>
        </w:rPr>
        <w:t xml:space="preserve"> in better </w:t>
      </w:r>
      <w:r w:rsidRPr="00115729">
        <w:rPr>
          <w:spacing w:val="-2"/>
        </w:rPr>
        <w:t>resourced</w:t>
      </w:r>
      <w:r w:rsidR="00E2362B">
        <w:rPr>
          <w:spacing w:val="-2"/>
        </w:rPr>
        <w:t xml:space="preserve"> </w:t>
      </w:r>
      <w:r w:rsidR="0050206C">
        <w:rPr>
          <w:spacing w:val="-2"/>
        </w:rPr>
        <w:t>settings</w:t>
      </w:r>
      <w:r w:rsidRPr="00115729">
        <w:rPr>
          <w:spacing w:val="-2"/>
        </w:rPr>
        <w:t xml:space="preserve">, </w:t>
      </w:r>
      <w:r w:rsidR="0024772C" w:rsidRPr="00815B1E">
        <w:rPr>
          <w:b/>
          <w:bCs/>
          <w:spacing w:val="-2"/>
        </w:rPr>
        <w:fldChar w:fldCharType="begin"/>
      </w:r>
      <w:r w:rsidR="006856DB">
        <w:rPr>
          <w:b/>
          <w:bCs/>
          <w:spacing w:val="-2"/>
        </w:rPr>
        <w:instrText xml:space="preserve"> ADDIN EN.CITE &lt;EndNote&gt;&lt;Cite&gt;&lt;Author&gt;Boulle&lt;/Author&gt;&lt;Year&gt;2014&lt;/Year&gt;&lt;RecNum&gt;180&lt;/RecNum&gt;&lt;IDText&gt;Mortality in patients with HIV-1 infection starting antiretroviral therapy in South Africa, Europe, or North America: a collaborative analysis of prospective studies&lt;/IDText&gt;&lt;DisplayText&gt;[8]&lt;/DisplayText&gt;&lt;record&gt;&lt;rec-number&gt;180&lt;/rec-number&gt;&lt;foreign-keys&gt;&lt;key app="EN" db-id="rewvwzsvn202d4e5t29x5fd7pewtw95ezet0" timestamp="1763137308" guid="cb27393f-aae6-434d-8994-ffb7860bd8b9"&gt;180&lt;/key&gt;&lt;/foreign-keys&gt;&lt;ref-type name="Journal Article"&gt;17&lt;/ref-type&gt;&lt;contributors&gt;&lt;authors&gt;&lt;author&gt;Boulle, Andrew&lt;/author&gt;&lt;author&gt;Schomaker, Michael&lt;/author&gt;&lt;author&gt;May, Margaret T&lt;/author&gt;&lt;author&gt;Hogg, Robert S&lt;/author&gt;&lt;author&gt;Shepherd, Bryan E&lt;/author&gt;&lt;author&gt;Monge, Susana&lt;/author&gt;&lt;author&gt;Keiser, Olivia&lt;/author&gt;&lt;author&gt;Lampe, Fiona C&lt;/author&gt;&lt;author&gt;Giddy, Janet&lt;/author&gt;&lt;author&gt;Ndirangu, James&lt;/author&gt;&lt;/authors&gt;&lt;/contributors&gt;&lt;titles&gt;&lt;title&gt;Mortality in patients with HIV-1 infection starting antiretroviral therapy in South Africa, Europe, or North America: a collaborative analysis of prospective studies&lt;/title&gt;&lt;secondary-title&gt;PLoS medicine&lt;/secondary-title&gt;&lt;/titles&gt;&lt;periodical&gt;&lt;full-title&gt;PLoS medicine&lt;/full-title&gt;&lt;/periodical&gt;&lt;pages&gt;e1001718&lt;/pages&gt;&lt;volume&gt;11&lt;/volume&gt;&lt;number&gt;9&lt;/number&gt;&lt;dates&gt;&lt;year&gt;2014&lt;/year&gt;&lt;/dates&gt;&lt;isbn&gt;1549-1676&lt;/isbn&gt;&lt;urls&gt;&lt;/urls&gt;&lt;/record&gt;&lt;/Cite&gt;&lt;/EndNote&gt;</w:instrText>
      </w:r>
      <w:r w:rsidR="0024772C" w:rsidRPr="00815B1E">
        <w:rPr>
          <w:b/>
          <w:bCs/>
          <w:spacing w:val="-2"/>
        </w:rPr>
        <w:fldChar w:fldCharType="separate"/>
      </w:r>
      <w:r w:rsidR="006856DB">
        <w:rPr>
          <w:b/>
          <w:bCs/>
          <w:noProof/>
          <w:spacing w:val="-2"/>
        </w:rPr>
        <w:t>[8]</w:t>
      </w:r>
      <w:r w:rsidR="0024772C" w:rsidRPr="00815B1E">
        <w:rPr>
          <w:b/>
          <w:bCs/>
          <w:spacing w:val="-2"/>
        </w:rPr>
        <w:fldChar w:fldCharType="end"/>
      </w:r>
      <w:r w:rsidRPr="00115729">
        <w:rPr>
          <w:spacing w:val="-2"/>
        </w:rPr>
        <w:t xml:space="preserve"> due to</w:t>
      </w:r>
      <w:r w:rsidR="00BB1501">
        <w:rPr>
          <w:spacing w:val="-2"/>
        </w:rPr>
        <w:t xml:space="preserve"> earlier </w:t>
      </w:r>
      <w:r w:rsidRPr="00115729">
        <w:rPr>
          <w:spacing w:val="-2"/>
        </w:rPr>
        <w:t>presentation and</w:t>
      </w:r>
      <w:r w:rsidR="00BB1501">
        <w:rPr>
          <w:spacing w:val="-2"/>
        </w:rPr>
        <w:t xml:space="preserve"> adequate </w:t>
      </w:r>
      <w:r w:rsidRPr="00115729">
        <w:rPr>
          <w:spacing w:val="-2"/>
        </w:rPr>
        <w:t>funding</w:t>
      </w:r>
      <w:r w:rsidR="00BB1501">
        <w:rPr>
          <w:spacing w:val="-2"/>
        </w:rPr>
        <w:t>, compared with limited resource</w:t>
      </w:r>
      <w:r w:rsidR="00FD5F97">
        <w:rPr>
          <w:spacing w:val="-2"/>
        </w:rPr>
        <w:t>d</w:t>
      </w:r>
      <w:r w:rsidR="00BB1501">
        <w:rPr>
          <w:spacing w:val="-2"/>
        </w:rPr>
        <w:t xml:space="preserve"> health systems. </w:t>
      </w:r>
      <w:r w:rsidRPr="00115729">
        <w:rPr>
          <w:spacing w:val="-2"/>
        </w:rPr>
        <w:t>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r w:rsidR="00AE30B0" w:rsidRPr="00115729">
        <w:rPr>
          <w:i/>
          <w:iCs/>
          <w:spacing w:val="-2"/>
        </w:rPr>
        <w:t>intracellulare</w:t>
      </w:r>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00FD5F97">
        <w:rPr>
          <w:w w:val="90"/>
        </w:rPr>
        <w:t xml:space="preserve">, </w:t>
      </w:r>
      <w:r w:rsidRPr="00325420">
        <w:t>histoplasmosis</w:t>
      </w:r>
      <w:r w:rsidR="002C47FD">
        <w:t xml:space="preserve">, </w:t>
      </w:r>
      <w:r w:rsidR="00FD5F97">
        <w:t xml:space="preserve">and </w:t>
      </w:r>
      <w:r w:rsidRPr="00325420">
        <w:t>malignancies</w:t>
      </w:r>
      <w:r w:rsidR="00FD5F97">
        <w:t xml:space="preserve"> for example, </w:t>
      </w:r>
      <w:r w:rsidRPr="00325420">
        <w:t xml:space="preserve">non-Hodgkin’s lymphoma and Kaposi sarcoma (KS). </w:t>
      </w:r>
      <w:r w:rsidR="00E2362B">
        <w:rPr>
          <w:spacing w:val="-2"/>
        </w:rPr>
        <w:t xml:space="preserve">Fungal </w:t>
      </w:r>
      <w:r w:rsidRPr="00115729">
        <w:rPr>
          <w:spacing w:val="-2"/>
        </w:rPr>
        <w:t>infections including cryptococcus, blastomycosis, and histoplasmosis</w:t>
      </w:r>
      <w:r w:rsidR="002C47FD">
        <w:rPr>
          <w:spacing w:val="-2"/>
        </w:rPr>
        <w:t>,</w:t>
      </w:r>
      <w:r w:rsidRPr="00115729">
        <w:rPr>
          <w:spacing w:val="-2"/>
        </w:rPr>
        <w:t xml:space="preserve"> and </w:t>
      </w:r>
      <w:r w:rsidR="002C47FD">
        <w:rPr>
          <w:spacing w:val="-2"/>
        </w:rPr>
        <w:t xml:space="preserve">various </w:t>
      </w:r>
      <w:r w:rsidRPr="00115729">
        <w:rPr>
          <w:spacing w:val="-2"/>
        </w:rPr>
        <w:t>medications</w:t>
      </w:r>
      <w:r w:rsidR="00FD5F97">
        <w:rPr>
          <w:spacing w:val="-2"/>
        </w:rPr>
        <w:t xml:space="preserve"> including </w:t>
      </w:r>
      <w:r w:rsidRPr="00115729">
        <w:rPr>
          <w:spacing w:val="-2"/>
        </w:rPr>
        <w:t>ketoconazole and mitotane</w:t>
      </w:r>
      <w:r w:rsidR="002C47FD">
        <w:rPr>
          <w:spacing w:val="-2"/>
        </w:rPr>
        <w:t>,</w:t>
      </w:r>
      <w:r w:rsidRPr="00115729">
        <w:rPr>
          <w:spacing w:val="-2"/>
        </w:rPr>
        <w:t xml:space="preserve"> may</w:t>
      </w:r>
      <w:r w:rsidR="00986879">
        <w:rPr>
          <w:spacing w:val="-2"/>
        </w:rPr>
        <w:t xml:space="preserve"> cause </w:t>
      </w:r>
      <w:r w:rsidRPr="00115729">
        <w:rPr>
          <w:spacing w:val="-2"/>
        </w:rPr>
        <w:t xml:space="preserve">PAI </w:t>
      </w:r>
      <w:r w:rsidR="00564D6E" w:rsidRPr="00815B1E">
        <w:rPr>
          <w:b/>
          <w:bCs/>
          <w:spacing w:val="-2"/>
        </w:rPr>
        <w:fldChar w:fldCharType="begin"/>
      </w:r>
      <w:r w:rsidR="006856DB">
        <w:rPr>
          <w:b/>
          <w:bCs/>
          <w:spacing w:val="-2"/>
        </w:rPr>
        <w:instrText xml:space="preserve"> ADDIN EN.CITE &lt;EndNote&gt;&lt;Cite&gt;&lt;Author&gt;Arlt&lt;/Author&gt;&lt;Year&gt;2008&lt;/Year&gt;&lt;RecNum&gt;0&lt;/RecNum&gt;&lt;IDText&gt;Adrenal insufficiency&lt;/IDText&gt;&lt;DisplayText&gt;[9]&lt;/DisplayText&gt;&lt;record&gt;&lt;ref-type&gt;17&lt;/ref-type&gt;&lt;contributors&gt;&lt;authors&gt;&lt;author&gt;Arlt, Wiebke&lt;/author&gt;&lt;/authors&gt;&lt;/contributors&gt;&lt;titles&gt;&lt;title&gt;Adrenal insufficiency&lt;/title&gt;&lt;secondary-title&gt;Clinical medicine&lt;/secondary-title&gt;&lt;/titles&gt;&lt;dates&gt;&lt;year&gt;2008&lt;/year&gt;&lt;/dates&gt;&lt;pages&gt;211&lt;/pages&gt;&lt;volume&gt;8&lt;/volume&gt;&lt;number&gt;2&lt;/number&gt;&lt;rec-guid&gt;a5ccb6e9-823b-413e-ae25-98726f3769e2&lt;/rec-guid&gt;&lt;rec-usn&gt;162&lt;/rec-usn&gt;&lt;/record&gt;&lt;/Cite&gt;&lt;/EndNote&gt;</w:instrText>
      </w:r>
      <w:r w:rsidR="00564D6E" w:rsidRPr="00815B1E">
        <w:rPr>
          <w:b/>
          <w:bCs/>
          <w:spacing w:val="-2"/>
        </w:rPr>
        <w:fldChar w:fldCharType="separate"/>
      </w:r>
      <w:r w:rsidR="006856DB">
        <w:rPr>
          <w:b/>
          <w:bCs/>
          <w:noProof/>
          <w:spacing w:val="-2"/>
        </w:rPr>
        <w:t>[9]</w:t>
      </w:r>
      <w:r w:rsidR="00564D6E" w:rsidRPr="00815B1E">
        <w:rPr>
          <w:b/>
          <w:bCs/>
          <w:spacing w:val="-2"/>
        </w:rPr>
        <w:fldChar w:fldCharType="end"/>
      </w:r>
      <w:r w:rsidRPr="00115729">
        <w:rPr>
          <w:spacing w:val="-2"/>
        </w:rPr>
        <w:t>. Secondary adrenal insufficiency (SAI)</w:t>
      </w:r>
      <w:r w:rsidR="00986879">
        <w:rPr>
          <w:spacing w:val="-2"/>
        </w:rPr>
        <w:t xml:space="preserve"> in HIV</w:t>
      </w:r>
      <w:r w:rsidRPr="00115729">
        <w:rPr>
          <w:spacing w:val="-2"/>
        </w:rPr>
        <w:t xml:space="preserve"> may</w:t>
      </w:r>
      <w:r w:rsidR="00986879">
        <w:rPr>
          <w:spacing w:val="-2"/>
        </w:rPr>
        <w:t xml:space="preserve"> be due to </w:t>
      </w:r>
      <w:r w:rsidRPr="00115729">
        <w:rPr>
          <w:i/>
          <w:iCs/>
          <w:spacing w:val="-2"/>
        </w:rPr>
        <w:t>inter alia</w:t>
      </w:r>
      <w:r w:rsidRPr="005E711A">
        <w:rPr>
          <w:i/>
          <w:spacing w:val="-12"/>
        </w:rPr>
        <w:t xml:space="preserve"> </w:t>
      </w:r>
      <w:r w:rsidRPr="00115729">
        <w:rPr>
          <w:spacing w:val="-2"/>
        </w:rPr>
        <w:t>TB, toxoplasmosis and CMV</w:t>
      </w:r>
      <w:r w:rsidR="00986879">
        <w:rPr>
          <w:spacing w:val="-2"/>
        </w:rPr>
        <w:t xml:space="preserve"> </w:t>
      </w:r>
      <w:r w:rsidR="00564D6E" w:rsidRPr="00DE2850">
        <w:rPr>
          <w:b/>
          <w:bCs/>
          <w:spacing w:val="-2"/>
        </w:rPr>
        <w:fldChar w:fldCharType="begin"/>
      </w:r>
      <w:r w:rsidR="006856DB">
        <w:rPr>
          <w:b/>
          <w:bCs/>
          <w:spacing w:val="-2"/>
        </w:rPr>
        <w:instrText xml:space="preserve"> ADDIN EN.CITE &lt;EndNote&gt;&lt;Cite&gt;&lt;Author&gt;Husebye&lt;/Author&gt;&lt;Year&gt;2021&lt;/Year&gt;&lt;RecNum&gt;183&lt;/RecNum&gt;&lt;IDText&gt;Adrenal insufficiency&lt;/IDText&gt;&lt;DisplayText&gt;[10]&lt;/DisplayText&gt;&lt;record&gt;&lt;rec-number&gt;183&lt;/rec-number&gt;&lt;foreign-keys&gt;&lt;key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564D6E" w:rsidRPr="00DE2850">
        <w:rPr>
          <w:b/>
          <w:bCs/>
          <w:spacing w:val="-2"/>
        </w:rPr>
        <w:fldChar w:fldCharType="separate"/>
      </w:r>
      <w:r w:rsidR="006856DB">
        <w:rPr>
          <w:b/>
          <w:bCs/>
          <w:noProof/>
          <w:spacing w:val="-2"/>
        </w:rPr>
        <w:t>[10]</w:t>
      </w:r>
      <w:r w:rsidR="00564D6E" w:rsidRPr="00DE2850">
        <w:rPr>
          <w:b/>
          <w:bCs/>
          <w:spacing w:val="-2"/>
        </w:rPr>
        <w:fldChar w:fldCharType="end"/>
      </w:r>
      <w:r w:rsidR="001C3144" w:rsidRPr="00DE2850">
        <w:rPr>
          <w:b/>
          <w:bCs/>
          <w:spacing w:val="-2"/>
        </w:rPr>
        <w:t xml:space="preserve"> </w:t>
      </w:r>
      <w:r w:rsidR="00564D6E" w:rsidRPr="00DE2850">
        <w:rPr>
          <w:b/>
          <w:bCs/>
          <w:spacing w:val="-2"/>
        </w:rPr>
        <w:fldChar w:fldCharType="begin"/>
      </w:r>
      <w:r w:rsidR="006856DB">
        <w:rPr>
          <w:b/>
          <w:bCs/>
          <w:spacing w:val="-2"/>
        </w:rPr>
        <w:instrText xml:space="preserve"> ADDIN EN.CITE &lt;EndNote&gt;&lt;Cite&gt;&lt;Author&gt;Eledrisi&lt;/Author&gt;&lt;Year&gt;2001&lt;/Year&gt;&lt;RecNum&gt;0&lt;/RecNum&gt;&lt;IDText&gt;Adrenal insufficiency in HIV infection: a review and recommendations&lt;/IDText&gt;&lt;DisplayText&gt;[11, 12]&lt;/DisplayText&gt;&lt;record&gt;&lt;ref-type&gt;17&lt;/ref-type&gt;&lt;contributors&gt;&lt;authors&gt;&lt;author&gt;Eledrisi, Mohsen Saleh&lt;/author&gt;&lt;author&gt;Verghese, Abraham C&lt;/author&gt;&lt;/authors&gt;&lt;/contributors&gt;&lt;titles&gt;&lt;title&gt;Adrenal insufficiency in HIV infection: a review and recommendations&lt;/title&gt;&lt;secondary-title&gt;The American journal of the medical sciences&lt;/secondary-title&gt;&lt;/titles&gt;&lt;dates&gt;&lt;year&gt;2001&lt;/year&gt;&lt;/dates&gt;&lt;pages&gt;137-144&lt;/pages&gt;&lt;volume&gt;321&lt;/volume&gt;&lt;isbn&gt;0002-9629&lt;/isbn&gt;&lt;number&gt;2&lt;/number&gt;&lt;rec-guid&gt;0822cce7-4d71-4124-8123-4f8a3c170b61&lt;/rec-guid&gt;&lt;rec-usn&gt;165&lt;/rec-usn&gt;&lt;/record&gt;&lt;/Cite&gt;&lt;Cite&gt;&lt;Author&gt;Bornstein&lt;/Author&gt;&lt;Year&gt;2009&lt;/Year&gt;&lt;RecNum&gt;185&lt;/RecNum&gt;&lt;IDText&gt;Predisposing factors for adrenal insufficiency&lt;/IDText&gt;&lt;record&gt;&lt;rec-number&gt;185&lt;/rec-number&gt;&lt;foreign-keys&gt;&lt;key app="EN" db-id="rewvwzsvn202d4e5t29x5fd7pewtw95ezet0" timestamp="1763137308" guid="ae24d005-d74c-4b86-bc0f-94a703bb21de"&gt;185&lt;/key&gt;&lt;/foreign-keys&gt;&lt;ref-type name="Journal Article"&gt;17&lt;/ref-type&gt;&lt;contributors&gt;&lt;authors&gt;&lt;author&gt;Bornstein, Stefan R&lt;/author&gt;&lt;/authors&gt;&lt;/contributors&gt;&lt;titles&gt;&lt;title&gt;Predisposing factors for adrenal insufficiency&lt;/title&gt;&lt;secondary-title&gt;New England Journal of Medicine&lt;/secondary-title&gt;&lt;/titles&gt;&lt;periodical&gt;&lt;full-title&gt;New England Journal of Medicine&lt;/full-title&gt;&lt;/periodical&gt;&lt;pages&gt;2328-2339&lt;/pages&gt;&lt;volume&gt;360&lt;/volume&gt;&lt;number&gt;22&lt;/number&gt;&lt;dates&gt;&lt;year&gt;2009&lt;/year&gt;&lt;/dates&gt;&lt;isbn&gt;0028-4793&lt;/isbn&gt;&lt;urls&gt;&lt;/urls&gt;&lt;/record&gt;&lt;/Cite&gt;&lt;/EndNote&gt;</w:instrText>
      </w:r>
      <w:r w:rsidR="00564D6E" w:rsidRPr="00DE2850">
        <w:rPr>
          <w:b/>
          <w:bCs/>
          <w:spacing w:val="-2"/>
        </w:rPr>
        <w:fldChar w:fldCharType="separate"/>
      </w:r>
      <w:r w:rsidR="006856DB">
        <w:rPr>
          <w:b/>
          <w:bCs/>
          <w:noProof/>
          <w:spacing w:val="-2"/>
        </w:rPr>
        <w:t>[11, 12]</w:t>
      </w:r>
      <w:r w:rsidR="00564D6E" w:rsidRPr="00DE2850">
        <w:rPr>
          <w:b/>
          <w:bCs/>
          <w:spacing w:val="-2"/>
        </w:rPr>
        <w:fldChar w:fldCharType="end"/>
      </w:r>
      <w:r w:rsidRPr="00115729">
        <w:rPr>
          <w:spacing w:val="-2"/>
        </w:rPr>
        <w:t>.</w:t>
      </w:r>
    </w:p>
    <w:p w14:paraId="785A1172" w14:textId="78757BEC" w:rsidR="005D10B7" w:rsidRPr="005E711A" w:rsidRDefault="00986879" w:rsidP="00B90C3E">
      <w:pPr>
        <w:pStyle w:val="BodyText"/>
        <w:spacing w:before="132" w:line="249" w:lineRule="auto"/>
        <w:ind w:left="720" w:right="373"/>
        <w:jc w:val="both"/>
      </w:pPr>
      <w:r>
        <w:rPr>
          <w:spacing w:val="-2"/>
        </w:rPr>
        <w:t xml:space="preserve">The reported </w:t>
      </w:r>
      <w:r w:rsidR="0094378C" w:rsidRPr="00115729">
        <w:rPr>
          <w:spacing w:val="-2"/>
        </w:rPr>
        <w:t>incidence of hypoadrenalism in patients with HIV</w:t>
      </w:r>
      <w:r>
        <w:rPr>
          <w:spacing w:val="-2"/>
        </w:rPr>
        <w:t xml:space="preserve"> varies</w:t>
      </w:r>
      <w:r w:rsidR="0094378C" w:rsidRPr="00115729">
        <w:rPr>
          <w:spacing w:val="-2"/>
        </w:rPr>
        <w:t>. In a study in Pakistan</w:t>
      </w:r>
      <w:r w:rsidR="001C6B96" w:rsidRPr="00115729">
        <w:rPr>
          <w:spacing w:val="-2"/>
        </w:rPr>
        <w:t xml:space="preserve"> by Afreen </w:t>
      </w:r>
      <w:r w:rsidR="001C6B96" w:rsidRPr="00115729">
        <w:rPr>
          <w:i/>
          <w:iCs/>
          <w:spacing w:val="-2"/>
        </w:rPr>
        <w:t>et al</w:t>
      </w:r>
      <w:r w:rsidR="00707B10">
        <w:rPr>
          <w:iCs/>
          <w:spacing w:val="-2"/>
        </w:rPr>
        <w:t>,</w:t>
      </w:r>
      <w:r w:rsidR="0094378C" w:rsidRPr="00115729">
        <w:rPr>
          <w:spacing w:val="-2"/>
        </w:rPr>
        <w:t xml:space="preserve"> of 64 HIV infected</w:t>
      </w:r>
      <w:r w:rsidR="002C47FD">
        <w:rPr>
          <w:spacing w:val="-2"/>
        </w:rPr>
        <w:t xml:space="preserve"> patients</w:t>
      </w:r>
      <w:r w:rsidR="0094378C" w:rsidRPr="00115729">
        <w:rPr>
          <w:spacing w:val="-2"/>
        </w:rPr>
        <w:t>, predominantly male (84.9%), the AI incidence</w:t>
      </w:r>
      <w:r w:rsidR="00707B10">
        <w:rPr>
          <w:spacing w:val="-2"/>
        </w:rPr>
        <w:t xml:space="preserve"> was </w:t>
      </w:r>
      <w:r w:rsidR="0094378C" w:rsidRPr="00115729">
        <w:rPr>
          <w:spacing w:val="-2"/>
        </w:rPr>
        <w:t xml:space="preserve">9 (14.0%), using the 250 </w:t>
      </w:r>
      <w:r w:rsidR="007A223E">
        <w:rPr>
          <w:spacing w:val="-2"/>
        </w:rPr>
        <w:t>µg</w:t>
      </w:r>
      <w:r w:rsidR="0094378C" w:rsidRPr="00115729">
        <w:rPr>
          <w:spacing w:val="-2"/>
        </w:rPr>
        <w:t xml:space="preserve"> intravenous tetracosactide test and a 60 minute </w:t>
      </w:r>
      <w:r w:rsidR="001C6B96" w:rsidRPr="00115729">
        <w:rPr>
          <w:spacing w:val="-2"/>
        </w:rPr>
        <w:t xml:space="preserve">serum </w:t>
      </w:r>
      <w:r w:rsidR="0094378C" w:rsidRPr="00115729">
        <w:rPr>
          <w:spacing w:val="-2"/>
        </w:rPr>
        <w:t xml:space="preserve">cortisol concentration of less than 18 </w:t>
      </w:r>
      <w:r w:rsidR="007A223E">
        <w:rPr>
          <w:spacing w:val="-2"/>
        </w:rPr>
        <w:t>µg</w:t>
      </w:r>
      <w:r w:rsidR="0094378C" w:rsidRPr="00115729">
        <w:rPr>
          <w:spacing w:val="-2"/>
        </w:rPr>
        <w:t xml:space="preserve">/dL (500 nmol/L) </w:t>
      </w:r>
      <w:r w:rsidR="00AF38E4" w:rsidRPr="00F57AB8">
        <w:rPr>
          <w:b/>
          <w:bCs/>
          <w:spacing w:val="-2"/>
        </w:rPr>
        <w:fldChar w:fldCharType="begin"/>
      </w:r>
      <w:r w:rsidR="006856DB">
        <w:rPr>
          <w:b/>
          <w:bCs/>
          <w:spacing w:val="-2"/>
        </w:rPr>
        <w:instrText xml:space="preserve"> ADDIN EN.CITE &lt;EndNote&gt;&lt;Cite&gt;&lt;Author&gt;Afreen&lt;/Author&gt;&lt;Year&gt;2017&lt;/Year&gt;&lt;RecNum&gt;186&lt;/RecNum&gt;&lt;IDText&gt;Adrenal insufficiency in Pakistani HIV infected patients&lt;/IDText&gt;&lt;DisplayText&gt;[13]&lt;/DisplayText&gt;&lt;record&gt;&lt;rec-number&gt;186&lt;/rec-number&gt;&lt;foreign-keys&gt;&lt;key app="EN" db-id="rewvwzsvn202d4e5t29x5fd7pewtw95ezet0" timestamp="1763137308" guid="9b18e437-e9af-4bf2-bbd5-f76d3736a72d"&gt;186&lt;/key&gt;&lt;/foreign-keys&gt;&lt;ref-type name="Journal Article"&gt;17&lt;/ref-type&gt;&lt;contributors&gt;&lt;authors&gt;&lt;author&gt;Afreen, Bahjat&lt;/author&gt;&lt;author&gt;Khan, Khurshid Ahmed&lt;/author&gt;&lt;author&gt;Riaz, Amna&lt;/author&gt;&lt;/authors&gt;&lt;/contributors&gt;&lt;titles&gt;&lt;title&gt;Adrenal insufficiency in Pakistani HIV infected patients&lt;/title&gt;&lt;secondary-title&gt;Journal of Ayub Medical College Abbottabad&lt;/secondary-title&gt;&lt;/titles&gt;&lt;periodical&gt;&lt;full-title&gt;Journal of Ayub Medical College Abbottabad&lt;/full-title&gt;&lt;/periodical&gt;&lt;pages&gt;428-431&lt;/pages&gt;&lt;volume&gt;29&lt;/volume&gt;&lt;number&gt;3&lt;/number&gt;&lt;dates&gt;&lt;year&gt;2017&lt;/year&gt;&lt;/dates&gt;&lt;isbn&gt;1819-2718&lt;/isbn&gt;&lt;urls&gt;&lt;/urls&gt;&lt;/record&gt;&lt;/Cite&gt;&lt;/EndNote&gt;</w:instrText>
      </w:r>
      <w:r w:rsidR="00AF38E4" w:rsidRPr="00F57AB8">
        <w:rPr>
          <w:b/>
          <w:bCs/>
          <w:spacing w:val="-2"/>
        </w:rPr>
        <w:fldChar w:fldCharType="separate"/>
      </w:r>
      <w:r w:rsidR="006856DB">
        <w:rPr>
          <w:b/>
          <w:bCs/>
          <w:noProof/>
          <w:spacing w:val="-2"/>
        </w:rPr>
        <w:t>[13]</w:t>
      </w:r>
      <w:r w:rsidR="00AF38E4" w:rsidRPr="00F57AB8">
        <w:rPr>
          <w:b/>
          <w:bCs/>
          <w:spacing w:val="-2"/>
        </w:rPr>
        <w:fldChar w:fldCharType="end"/>
      </w:r>
      <w:r w:rsidR="0094378C" w:rsidRPr="00115729">
        <w:rPr>
          <w:spacing w:val="-2"/>
        </w:rPr>
        <w:t xml:space="preserve">, whereas </w:t>
      </w:r>
      <w:r w:rsidR="002C47FD">
        <w:rPr>
          <w:spacing w:val="-2"/>
        </w:rPr>
        <w:t xml:space="preserve">in </w:t>
      </w:r>
      <w:r w:rsidR="0094378C" w:rsidRPr="00115729">
        <w:rPr>
          <w:spacing w:val="-2"/>
        </w:rPr>
        <w:t>a Nigerian study of 43 newly</w:t>
      </w:r>
      <w:r w:rsidR="002C47FD">
        <w:rPr>
          <w:spacing w:val="-2"/>
        </w:rPr>
        <w:t>-</w:t>
      </w:r>
      <w:r w:rsidR="0094378C" w:rsidRPr="00115729">
        <w:rPr>
          <w:spacing w:val="-2"/>
        </w:rPr>
        <w:t>diagnosed HIV</w:t>
      </w:r>
      <w:r w:rsidR="002C47FD">
        <w:rPr>
          <w:spacing w:val="-2"/>
        </w:rPr>
        <w:t>-</w:t>
      </w:r>
      <w:r w:rsidR="0094378C" w:rsidRPr="00115729">
        <w:rPr>
          <w:spacing w:val="-2"/>
        </w:rPr>
        <w:t>positive patients</w:t>
      </w:r>
      <w:r w:rsidR="002C47FD">
        <w:rPr>
          <w:spacing w:val="-2"/>
        </w:rPr>
        <w:t>,</w:t>
      </w:r>
      <w:r w:rsidR="00E2362B">
        <w:rPr>
          <w:spacing w:val="-2"/>
        </w:rPr>
        <w:t xml:space="preserve"> and </w:t>
      </w:r>
      <w:r w:rsidR="0094378C" w:rsidRPr="00115729">
        <w:rPr>
          <w:spacing w:val="-2"/>
        </w:rPr>
        <w:t>antiretroviral treatment naïve, AI</w:t>
      </w:r>
      <w:r w:rsidR="00E2362B">
        <w:rPr>
          <w:spacing w:val="-2"/>
        </w:rPr>
        <w:t xml:space="preserve"> occurred in </w:t>
      </w:r>
      <w:r w:rsidR="0094378C" w:rsidRPr="00115729">
        <w:rPr>
          <w:spacing w:val="-2"/>
        </w:rPr>
        <w:t>34.8%, using</w:t>
      </w:r>
      <w:r>
        <w:rPr>
          <w:spacing w:val="-2"/>
        </w:rPr>
        <w:t xml:space="preserve"> the </w:t>
      </w:r>
      <w:r w:rsidR="0094378C" w:rsidRPr="00115729">
        <w:rPr>
          <w:spacing w:val="-2"/>
        </w:rPr>
        <w:t xml:space="preserve">1 </w:t>
      </w:r>
      <w:r w:rsidR="00C027E0">
        <w:rPr>
          <w:spacing w:val="-2"/>
        </w:rPr>
        <w:t>µg</w:t>
      </w:r>
      <w:r w:rsidR="0094378C" w:rsidRPr="00115729">
        <w:rPr>
          <w:spacing w:val="-2"/>
        </w:rPr>
        <w:t xml:space="preserve">tetracosactide test </w:t>
      </w:r>
      <w:r w:rsidR="00AF38E4" w:rsidRPr="00F57AB8">
        <w:rPr>
          <w:b/>
          <w:bCs/>
          <w:spacing w:val="-2"/>
        </w:rPr>
        <w:fldChar w:fldCharType="begin"/>
      </w:r>
      <w:r w:rsidR="006856DB">
        <w:rPr>
          <w:b/>
          <w:bCs/>
          <w:spacing w:val="-2"/>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AF38E4" w:rsidRPr="00F57AB8">
        <w:rPr>
          <w:b/>
          <w:bCs/>
          <w:spacing w:val="-2"/>
        </w:rPr>
        <w:fldChar w:fldCharType="separate"/>
      </w:r>
      <w:r w:rsidR="006856DB">
        <w:rPr>
          <w:b/>
          <w:bCs/>
          <w:noProof/>
          <w:spacing w:val="-2"/>
        </w:rPr>
        <w:t>[14]</w:t>
      </w:r>
      <w:r w:rsidR="00AF38E4" w:rsidRPr="00F57AB8">
        <w:rPr>
          <w:b/>
          <w:bCs/>
          <w:spacing w:val="-2"/>
        </w:rPr>
        <w:fldChar w:fldCharType="end"/>
      </w:r>
      <w:r w:rsidR="0094378C" w:rsidRPr="00115729">
        <w:rPr>
          <w:spacing w:val="-2"/>
        </w:rPr>
        <w:t xml:space="preserve"> and a 30 minute </w:t>
      </w:r>
      <w:r w:rsidR="001C6B96" w:rsidRPr="00115729">
        <w:rPr>
          <w:spacing w:val="-2"/>
        </w:rPr>
        <w:t xml:space="preserve">serum </w:t>
      </w:r>
      <w:r w:rsidR="0094378C" w:rsidRPr="00115729">
        <w:rPr>
          <w:spacing w:val="-2"/>
        </w:rPr>
        <w:t xml:space="preserve">cortisol of less than 500 nmol/L. In India, Sharma </w:t>
      </w:r>
      <w:r w:rsidR="0094378C" w:rsidRPr="00115729">
        <w:rPr>
          <w:i/>
          <w:iCs/>
          <w:spacing w:val="-2"/>
        </w:rPr>
        <w:t>et al</w:t>
      </w:r>
      <w:r w:rsidR="0094378C" w:rsidRPr="00115729">
        <w:rPr>
          <w:spacing w:val="-2"/>
        </w:rPr>
        <w:t xml:space="preserve">, </w:t>
      </w:r>
      <w:r w:rsidR="00507379" w:rsidRPr="00A522E9">
        <w:rPr>
          <w:color w:val="000000" w:themeColor="text1"/>
          <w:spacing w:val="-2"/>
        </w:rPr>
        <w:t>reported</w:t>
      </w:r>
      <w:r w:rsidR="00507379" w:rsidRPr="00492FB8">
        <w:rPr>
          <w:color w:val="EE0000"/>
          <w:spacing w:val="-2"/>
        </w:rPr>
        <w:t xml:space="preserve"> </w:t>
      </w:r>
      <w:r w:rsidR="0094378C" w:rsidRPr="00115729">
        <w:rPr>
          <w:spacing w:val="-2"/>
        </w:rPr>
        <w:t>AI</w:t>
      </w:r>
      <w:r w:rsidR="00E2362B">
        <w:rPr>
          <w:spacing w:val="-2"/>
        </w:rPr>
        <w:t xml:space="preserve"> in </w:t>
      </w:r>
      <w:r w:rsidR="0094378C" w:rsidRPr="00115729">
        <w:rPr>
          <w:spacing w:val="-2"/>
        </w:rPr>
        <w:t>24.23%, using</w:t>
      </w:r>
      <w:r w:rsidR="001C6B96" w:rsidRPr="00115729">
        <w:rPr>
          <w:spacing w:val="-2"/>
        </w:rPr>
        <w:t xml:space="preserve"> a </w:t>
      </w:r>
      <w:r w:rsidR="0094378C" w:rsidRPr="00115729">
        <w:rPr>
          <w:spacing w:val="-2"/>
        </w:rPr>
        <w:t xml:space="preserve">cortisol cutoff of </w:t>
      </w:r>
      <w:r w:rsidR="001C6B96" w:rsidRPr="00115729">
        <w:rPr>
          <w:spacing w:val="-2"/>
        </w:rPr>
        <w:t xml:space="preserve">less than </w:t>
      </w:r>
      <w:r w:rsidR="0094378C" w:rsidRPr="00115729">
        <w:rPr>
          <w:spacing w:val="-2"/>
        </w:rPr>
        <w:t>500 nmol/L</w:t>
      </w:r>
      <w:r w:rsidR="007A223E">
        <w:rPr>
          <w:spacing w:val="-2"/>
        </w:rPr>
        <w:t>,</w:t>
      </w:r>
      <w:r w:rsidR="0094378C" w:rsidRPr="00115729">
        <w:rPr>
          <w:spacing w:val="-2"/>
        </w:rPr>
        <w:t xml:space="preserve"> following </w:t>
      </w:r>
      <w:r w:rsidR="002C47FD">
        <w:rPr>
          <w:spacing w:val="-2"/>
        </w:rPr>
        <w:t>the</w:t>
      </w:r>
      <w:r w:rsidR="0094378C" w:rsidRPr="00115729">
        <w:rPr>
          <w:spacing w:val="-2"/>
        </w:rPr>
        <w:t xml:space="preserve"> 250 µg tetracosactide test</w:t>
      </w:r>
      <w:r w:rsidR="00707B10">
        <w:rPr>
          <w:spacing w:val="-2"/>
        </w:rPr>
        <w:t xml:space="preserve"> </w:t>
      </w:r>
      <w:r w:rsidR="00AF38E4" w:rsidRPr="00F57AB8">
        <w:rPr>
          <w:b/>
          <w:bCs/>
          <w:spacing w:val="-2"/>
        </w:rPr>
        <w:fldChar w:fldCharType="begin"/>
      </w:r>
      <w:r w:rsidR="006856DB">
        <w:rPr>
          <w:b/>
          <w:bCs/>
          <w:spacing w:val="-2"/>
        </w:rPr>
        <w:instrText xml:space="preserve"> ADDIN EN.CITE &lt;EndNote&gt;&lt;Cite&gt;&lt;Author&gt;Sharma&lt;/Author&gt;&lt;Year&gt;2018&lt;/Year&gt;&lt;RecNum&gt;189&lt;/RecNum&gt;&lt;IDText&gt;Presence, patterns &amp;amp; predictors of hypocortisolism in patients with HIV infection in India&lt;/IDText&gt;&lt;DisplayText&gt;[15]&lt;/DisplayText&gt;&lt;record&gt;&lt;rec-number&gt;189&lt;/rec-number&gt;&lt;foreign-keys&gt;&lt;key app="EN" db-id="rewvwzsvn202d4e5t29x5fd7pewtw95ezet0" timestamp="1763137308" guid="54571be3-ffad-49e3-b785-21007c50c60e"&gt;189&lt;/key&gt;&lt;/foreign-keys&gt;&lt;ref-type name="Journal Article"&gt;17&lt;/ref-type&gt;&lt;contributors&gt;&lt;authors&gt;&lt;author&gt;Sharma, Neera&lt;/author&gt;&lt;author&gt;Sharma, Lokesh Kumar&lt;/author&gt;&lt;author&gt;Anand, Atul&lt;/author&gt;&lt;author&gt;Gadpayle, Adesh Kisanji&lt;/author&gt;&lt;author&gt;Gaurav, Kumar&lt;/author&gt;&lt;author&gt;Mukherjee, Sabyasachi&lt;/author&gt;&lt;author&gt;Kulshreshtha, Bindu&lt;/author&gt;&lt;author&gt;Dutta, Deep&lt;/author&gt;&lt;/authors&gt;&lt;/contributors&gt;&lt;titles&gt;&lt;title&gt;Presence, patterns &amp;amp; predictors of hypocortisolism in patients with HIV infection in India&lt;/title&gt;&lt;secondary-title&gt;Indian Journal of Medical Research&lt;/secondary-title&gt;&lt;/titles&gt;&lt;periodical&gt;&lt;full-title&gt;Indian Journal of Medical Research&lt;/full-title&gt;&lt;/periodical&gt;&lt;pages&gt;142-150&lt;/pages&gt;&lt;volume&gt;147&lt;/volume&gt;&lt;number&gt;2&lt;/number&gt;&lt;dates&gt;&lt;year&gt;2018&lt;/year&gt;&lt;/dates&gt;&lt;isbn&gt;0971-5916&lt;/isbn&gt;&lt;urls&gt;&lt;/urls&gt;&lt;/record&gt;&lt;/Cite&gt;&lt;/EndNote&gt;</w:instrText>
      </w:r>
      <w:r w:rsidR="00AF38E4" w:rsidRPr="00F57AB8">
        <w:rPr>
          <w:b/>
          <w:bCs/>
          <w:spacing w:val="-2"/>
        </w:rPr>
        <w:fldChar w:fldCharType="separate"/>
      </w:r>
      <w:r w:rsidR="006856DB">
        <w:rPr>
          <w:b/>
          <w:bCs/>
          <w:noProof/>
          <w:spacing w:val="-2"/>
        </w:rPr>
        <w:t>[15]</w:t>
      </w:r>
      <w:r w:rsidR="00AF38E4" w:rsidRPr="00F57AB8">
        <w:rPr>
          <w:b/>
          <w:bCs/>
          <w:spacing w:val="-2"/>
        </w:rPr>
        <w:fldChar w:fldCharType="end"/>
      </w:r>
      <w:r w:rsidR="0094378C" w:rsidRPr="00F57AB8">
        <w:rPr>
          <w:b/>
          <w:bCs/>
          <w:spacing w:val="-2"/>
        </w:rPr>
        <w:t>.</w:t>
      </w:r>
    </w:p>
    <w:p w14:paraId="2A585556" w14:textId="1E125098" w:rsidR="00AE57BB" w:rsidRDefault="0094378C" w:rsidP="00B90C3E">
      <w:pPr>
        <w:pStyle w:val="BodyText"/>
        <w:spacing w:before="133" w:line="247" w:lineRule="auto"/>
        <w:ind w:left="720" w:right="373"/>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to cardiovascular, malignant and infectious diseases, compared</w:t>
      </w:r>
      <w:r w:rsidR="00707B10">
        <w:rPr>
          <w:spacing w:val="-2"/>
        </w:rPr>
        <w:t xml:space="preserve"> with </w:t>
      </w:r>
      <w:r w:rsidRPr="00F77AAA">
        <w:rPr>
          <w:spacing w:val="-2"/>
        </w:rPr>
        <w:t xml:space="preserve">background </w:t>
      </w:r>
      <w:r w:rsidR="002F7B5D" w:rsidRPr="00F77AAA">
        <w:rPr>
          <w:spacing w:val="-2"/>
        </w:rPr>
        <w:t xml:space="preserve">populations </w:t>
      </w:r>
      <w:r w:rsidR="00AF38E4" w:rsidRPr="00741536">
        <w:rPr>
          <w:b/>
          <w:bCs/>
          <w:spacing w:val="-2"/>
        </w:rPr>
        <w:fldChar w:fldCharType="begin"/>
      </w:r>
      <w:r w:rsidR="00D1474B">
        <w:rPr>
          <w:b/>
          <w:bCs/>
          <w:spacing w:val="-2"/>
        </w:rPr>
        <w:instrText xml:space="preserve"> ADDIN EN.CITE &lt;EndNote&gt;&lt;Cite&gt;&lt;Author&gt;Husebye&lt;/Author&gt;&lt;Year&gt;2021&lt;/Year&gt;&lt;RecNum&gt;183&lt;/RecNum&gt;&lt;IDText&gt;Adrenal insufficiency&lt;/IDText&gt;&lt;DisplayText&gt;[10, 16]&lt;/DisplayText&gt;&lt;record&gt;&lt;rec-number&gt;183&lt;/rec-number&gt;&lt;foreign-keys&gt;&lt;key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Cite&gt;&lt;Author&gt;Bergthorsdottir&lt;/Author&gt;&lt;Year&gt;2006&lt;/Year&gt;&lt;RecNum&gt;63&lt;/RecNum&gt;&lt;record&gt;&lt;rec-number&gt;63&lt;/rec-number&gt;&lt;foreign-keys&gt;&lt;key app="EN" db-id="rewvwzsvn202d4e5t29x5fd7pewtw95ezet0" timestamp="1763137308" guid="56a7ee65-9d6f-4d12-b887-42f20839ccb0"&gt;63&lt;/key&gt;&lt;/foreign-keys&gt;&lt;ref-type name="Journal Article"&gt;17&lt;/ref-type&gt;&lt;contributors&gt;&lt;authors&gt;&lt;author&gt;Bergthorsdottir, Ragnhildur&lt;/author&gt;&lt;author&gt;Leonsson-Zachrisson, Maria&lt;/author&gt;&lt;author&gt;Odén, Anders&lt;/author&gt;&lt;author&gt;Johannsson, Gudmundur&lt;/author&gt;&lt;/authors&gt;&lt;/contributors&gt;&lt;titles&gt;&lt;title&gt;Premature mortality in patients with Addison’s disease: a population-based study&lt;/title&gt;&lt;secondary-title&gt;The Journal of Clinical Endocrinology &amp;amp; Metabolism&lt;/secondary-title&gt;&lt;/titles&gt;&lt;periodical&gt;&lt;full-title&gt;The Journal of Clinical Endocrinology &amp;amp; Metabolism&lt;/full-title&gt;&lt;/periodical&gt;&lt;pages&gt;4849-4853&lt;/pages&gt;&lt;volume&gt;91&lt;/volume&gt;&lt;number&gt;12&lt;/number&gt;&lt;dates&gt;&lt;year&gt;2006&lt;/year&gt;&lt;/dates&gt;&lt;isbn&gt;0021-972X&lt;/isbn&gt;&lt;urls&gt;&lt;/urls&gt;&lt;/record&gt;&lt;/Cite&gt;&lt;/EndNote&gt;</w:instrText>
      </w:r>
      <w:r w:rsidR="00AF38E4" w:rsidRPr="00741536">
        <w:rPr>
          <w:b/>
          <w:bCs/>
          <w:spacing w:val="-2"/>
        </w:rPr>
        <w:fldChar w:fldCharType="separate"/>
      </w:r>
      <w:r w:rsidR="00D1474B">
        <w:rPr>
          <w:b/>
          <w:bCs/>
          <w:noProof/>
          <w:spacing w:val="-2"/>
        </w:rPr>
        <w:t>[10, 16]</w:t>
      </w:r>
      <w:r w:rsidR="00AF38E4" w:rsidRPr="00741536">
        <w:rPr>
          <w:b/>
          <w:bCs/>
          <w:spacing w:val="-2"/>
        </w:rPr>
        <w:fldChar w:fldCharType="end"/>
      </w:r>
      <w:r w:rsidRPr="00F77AAA">
        <w:rPr>
          <w:spacing w:val="-2"/>
        </w:rPr>
        <w:t xml:space="preserve">.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 xml:space="preserve">with glucocorticoids during infections and stress-related events confer increased mortality </w:t>
      </w:r>
      <w:r w:rsidR="00AF38E4" w:rsidRPr="00E22F13">
        <w:rPr>
          <w:b/>
          <w:bCs/>
          <w:spacing w:val="-2"/>
        </w:rPr>
        <w:fldChar w:fldCharType="begin"/>
      </w:r>
      <w:r w:rsidR="00D1474B">
        <w:rPr>
          <w:b/>
          <w:bCs/>
          <w:spacing w:val="-2"/>
        </w:rPr>
        <w:instrText xml:space="preserve"> ADDIN EN.CITE &lt;EndNote&gt;&lt;Cite&gt;&lt;Author&gt;Johannsson&lt;/Author&gt;&lt;Year&gt;2015&lt;/Year&gt;&lt;RecNum&gt;0&lt;/RecNum&gt;&lt;IDText&gt;Adrenal insufficiency: review of clinical outcomes with current glucocorticoid replacement therapy&lt;/IDText&gt;&lt;DisplayText&gt;[17]&lt;/DisplayText&gt;&lt;record&gt;&lt;ref-type&gt;17&lt;/ref-type&gt;&lt;contributors&gt;&lt;authors&gt;&lt;author&gt;Johannsson, Gudmundur&lt;/author&gt;&lt;author&gt;Falorni, Alberto&lt;/author&gt;&lt;author&gt;Skrtic, Stanko&lt;/author&gt;&lt;author&gt;Lennernäs, Hans&lt;/author&gt;&lt;author&gt;Quinkler, Marcus&lt;/author&gt;&lt;author&gt;Monson, John P&lt;/author&gt;&lt;author&gt;Stewart, Paul M&lt;/author&gt;&lt;/authors&gt;&lt;/contributors&gt;&lt;titles&gt;&lt;title&gt;Adrenal insufficiency: review of clinical outcomes with current glucocorticoid replacement therapy&lt;/title&gt;&lt;secondary-title&gt;Clinical endocrinology&lt;/secondary-title&gt;&lt;/titles&gt;&lt;dates&gt;&lt;year&gt;2015&lt;/year&gt;&lt;/dates&gt;&lt;pages&gt;2-11&lt;/pages&gt;&lt;volume&gt;82&lt;/volume&gt;&lt;isbn&gt;0300-0664&lt;/isbn&gt;&lt;number&gt;1&lt;/number&gt;&lt;rec-guid&gt;726a602d-628c-4248-a11d-69c2924a63c4&lt;/rec-guid&gt;&lt;rec-usn&gt;75&lt;/rec-usn&gt;&lt;/record&gt;&lt;/Cite&gt;&lt;/EndNote&gt;</w:instrText>
      </w:r>
      <w:r w:rsidR="00AF38E4" w:rsidRPr="00E22F13">
        <w:rPr>
          <w:b/>
          <w:bCs/>
          <w:spacing w:val="-2"/>
        </w:rPr>
        <w:fldChar w:fldCharType="separate"/>
      </w:r>
      <w:r w:rsidR="00D1474B">
        <w:rPr>
          <w:b/>
          <w:bCs/>
          <w:noProof/>
          <w:spacing w:val="-2"/>
        </w:rPr>
        <w:t>[17]</w:t>
      </w:r>
      <w:r w:rsidR="00AF38E4" w:rsidRPr="00E22F13">
        <w:rPr>
          <w:b/>
          <w:bCs/>
          <w:spacing w:val="-2"/>
        </w:rPr>
        <w:fldChar w:fldCharType="end"/>
      </w:r>
      <w:r w:rsidRPr="00F77AAA">
        <w:rPr>
          <w:spacing w:val="-2"/>
        </w:rPr>
        <w:t>.</w:t>
      </w:r>
    </w:p>
    <w:p w14:paraId="325C326F" w14:textId="1E25C737" w:rsidR="005D10B7" w:rsidRPr="00F77AAA" w:rsidRDefault="005D10B7" w:rsidP="00B90C3E">
      <w:pPr>
        <w:pStyle w:val="BodyText"/>
        <w:spacing w:before="133" w:line="247" w:lineRule="auto"/>
        <w:ind w:left="720" w:right="373"/>
        <w:jc w:val="both"/>
        <w:rPr>
          <w:spacing w:val="-2"/>
        </w:rPr>
      </w:pPr>
    </w:p>
    <w:p w14:paraId="3BEF086B" w14:textId="09802608" w:rsidR="00C07A88" w:rsidRPr="005E711A" w:rsidRDefault="00B34230" w:rsidP="00B747A9">
      <w:pPr>
        <w:pStyle w:val="BodyText"/>
        <w:spacing w:line="249" w:lineRule="auto"/>
        <w:ind w:left="720" w:right="373"/>
        <w:jc w:val="both"/>
        <w:sectPr w:rsidR="00C07A88" w:rsidRPr="005E711A" w:rsidSect="002557E9">
          <w:pgSz w:w="12240" w:h="15840"/>
          <w:pgMar w:top="1281" w:right="527" w:bottom="981" w:left="533" w:header="0" w:footer="788" w:gutter="0"/>
          <w:cols w:space="720"/>
        </w:sectPr>
      </w:pPr>
      <w:r>
        <w:rPr>
          <w:spacing w:val="-2"/>
        </w:rPr>
        <w:t>A 2023 UN report</w:t>
      </w:r>
      <w:r w:rsidR="00AE57BB">
        <w:rPr>
          <w:spacing w:val="-2"/>
        </w:rPr>
        <w:t xml:space="preserve"> identified </w:t>
      </w:r>
      <w:r>
        <w:rPr>
          <w:spacing w:val="-2"/>
        </w:rPr>
        <w:t>260</w:t>
      </w:r>
      <w:r w:rsidR="007A223E">
        <w:rPr>
          <w:spacing w:val="-2"/>
        </w:rPr>
        <w:t xml:space="preserve"> </w:t>
      </w:r>
      <w:r>
        <w:rPr>
          <w:spacing w:val="-2"/>
        </w:rPr>
        <w:t>000 AIDS-related Sub-Saharan deaths in 2022</w:t>
      </w:r>
      <w:r w:rsidR="00D1474B">
        <w:rPr>
          <w:spacing w:val="-2"/>
        </w:rPr>
        <w:t xml:space="preserve"> </w:t>
      </w:r>
      <w:r w:rsidR="00474050" w:rsidRPr="00B90C3E">
        <w:rPr>
          <w:b/>
          <w:bCs/>
          <w:spacing w:val="-2"/>
        </w:rPr>
        <w:fldChar w:fldCharType="begin"/>
      </w:r>
      <w:r w:rsidR="00D1474B" w:rsidRPr="00B90C3E">
        <w:rPr>
          <w:b/>
          <w:bCs/>
          <w:spacing w:val="-2"/>
        </w:rPr>
        <w:instrText xml:space="preserve"> ADDIN EN.CITE &lt;EndNote&gt;&lt;Cite&gt;&lt;Author&gt;Tchouakak&lt;/Author&gt;&lt;Year&gt;2024&lt;/Year&gt;&lt;RecNum&gt;201&lt;/RecNum&gt;&lt;DisplayText&gt;[18]&lt;/DisplayText&gt;&lt;record&gt;&lt;rec-number&gt;201&lt;/rec-number&gt;&lt;foreign-keys&gt;&lt;key app="EN" db-id="rewvwzsvn202d4e5t29x5fd7pewtw95ezet0" timestamp="1763137308" guid="8c0e3bdd-d296-4237-b4aa-aff0079432af"&gt;201&lt;/key&gt;&lt;/foreign-keys&gt;&lt;ref-type name="Journal Article"&gt;17&lt;/ref-type&gt;&lt;contributors&gt;&lt;authors&gt;&lt;author&gt;Tchouakak, Adeline&lt;/author&gt;&lt;/authors&gt;&lt;/contributors&gt;&lt;titles&gt;&lt;title&gt;HIV progress raises life expectancy in Africa–UN&lt;/title&gt;&lt;secondary-title&gt;SciDev. net-Health&lt;/secondary-title&gt;&lt;/titles&gt;&lt;periodical&gt;&lt;full-title&gt;SciDev. net-Health&lt;/full-title&gt;&lt;/periodical&gt;&lt;dates&gt;&lt;year&gt;2024&lt;/year&gt;&lt;/dates&gt;&lt;urls&gt;&lt;/urls&gt;&lt;/record&gt;&lt;/Cite&gt;&lt;/EndNote&gt;</w:instrText>
      </w:r>
      <w:r w:rsidR="00474050" w:rsidRPr="00B90C3E">
        <w:rPr>
          <w:b/>
          <w:bCs/>
          <w:spacing w:val="-2"/>
        </w:rPr>
        <w:fldChar w:fldCharType="separate"/>
      </w:r>
      <w:r w:rsidR="00D1474B" w:rsidRPr="00B90C3E">
        <w:rPr>
          <w:b/>
          <w:bCs/>
          <w:noProof/>
          <w:spacing w:val="-2"/>
        </w:rPr>
        <w:t>[18]</w:t>
      </w:r>
      <w:r w:rsidR="00474050" w:rsidRPr="00B90C3E">
        <w:rPr>
          <w:b/>
          <w:bCs/>
          <w:spacing w:val="-2"/>
        </w:rPr>
        <w:fldChar w:fldCharType="end"/>
      </w:r>
      <w:r w:rsidRPr="003762D5">
        <w:rPr>
          <w:spacing w:val="-2"/>
        </w:rPr>
        <w:t>.</w:t>
      </w:r>
      <w:r>
        <w:rPr>
          <w:spacing w:val="-2"/>
        </w:rPr>
        <w:t xml:space="preserve"> As AIDS can predispose to AI, we hypothesi</w:t>
      </w:r>
      <w:r w:rsidR="002C47FD">
        <w:rPr>
          <w:spacing w:val="-2"/>
        </w:rPr>
        <w:t>s</w:t>
      </w:r>
      <w:r>
        <w:rPr>
          <w:spacing w:val="-2"/>
        </w:rPr>
        <w:t>ed that</w:t>
      </w:r>
      <w:r w:rsidR="00E2362B">
        <w:rPr>
          <w:spacing w:val="-2"/>
        </w:rPr>
        <w:t xml:space="preserve"> coexistent </w:t>
      </w:r>
      <w:r w:rsidR="0094378C" w:rsidRPr="00115729">
        <w:rPr>
          <w:spacing w:val="-2"/>
        </w:rPr>
        <w:t>AI among patients with advanced HIV</w:t>
      </w:r>
      <w:r w:rsidR="007A223E">
        <w:rPr>
          <w:spacing w:val="-2"/>
        </w:rPr>
        <w:t>,</w:t>
      </w:r>
      <w:r w:rsidR="0094378C" w:rsidRPr="00115729">
        <w:rPr>
          <w:spacing w:val="-2"/>
        </w:rPr>
        <w:t xml:space="preserve"> may accelerate mortality. Our objectives were to determine the incidence of AI among ill, hospitali</w:t>
      </w:r>
      <w:r w:rsidR="002C47FD">
        <w:rPr>
          <w:spacing w:val="-2"/>
        </w:rPr>
        <w:t>s</w:t>
      </w:r>
      <w:r w:rsidR="0094378C" w:rsidRPr="00115729">
        <w:rPr>
          <w:spacing w:val="-2"/>
        </w:rPr>
        <w:t>ed HIV-infected patients.</w:t>
      </w:r>
      <w:r w:rsidR="00E2362B">
        <w:rPr>
          <w:spacing w:val="-2"/>
        </w:rPr>
        <w:t xml:space="preserve"> We also </w:t>
      </w:r>
      <w:r w:rsidR="0094378C" w:rsidRPr="00115729">
        <w:rPr>
          <w:spacing w:val="-2"/>
        </w:rPr>
        <w:t>wished to explore the positive predictive clinical and biochemical characteristics</w:t>
      </w:r>
      <w:r w:rsidR="007A223E">
        <w:rPr>
          <w:spacing w:val="-2"/>
        </w:rPr>
        <w:t xml:space="preserve"> of </w:t>
      </w:r>
      <w:r w:rsidR="0094378C" w:rsidRPr="00115729">
        <w:rPr>
          <w:spacing w:val="-2"/>
        </w:rPr>
        <w:t>AI, and predictors for survival. Moreover, we</w:t>
      </w:r>
      <w:r w:rsidR="00D72460">
        <w:rPr>
          <w:spacing w:val="-2"/>
        </w:rPr>
        <w:t xml:space="preserve"> wished to evaluate whether </w:t>
      </w:r>
      <w:r w:rsidR="0094378C" w:rsidRPr="00115729">
        <w:rPr>
          <w:spacing w:val="-2"/>
        </w:rPr>
        <w:t>artificial intelligence</w:t>
      </w:r>
      <w:r w:rsidR="00D72460">
        <w:rPr>
          <w:spacing w:val="-2"/>
        </w:rPr>
        <w:t xml:space="preserve"> could </w:t>
      </w:r>
      <w:r w:rsidR="0094378C" w:rsidRPr="00115729">
        <w:rPr>
          <w:spacing w:val="-2"/>
        </w:rPr>
        <w:t>correctly diagnose AI</w:t>
      </w:r>
      <w:r w:rsidR="005F3484">
        <w:rPr>
          <w:spacing w:val="-2"/>
        </w:rPr>
        <w:t xml:space="preserve"> and </w:t>
      </w:r>
      <w:r w:rsidR="002C47FD">
        <w:rPr>
          <w:spacing w:val="-2"/>
        </w:rPr>
        <w:t xml:space="preserve">its utility in diagnosing AI </w:t>
      </w:r>
      <w:r w:rsidR="00F33A48">
        <w:rPr>
          <w:spacing w:val="-2"/>
        </w:rPr>
        <w:t>with advanced HIV</w:t>
      </w:r>
      <w:r w:rsidR="00967EAC">
        <w:rPr>
          <w:spacing w:val="-2"/>
        </w:rPr>
        <w:t>.</w:t>
      </w:r>
    </w:p>
    <w:p w14:paraId="3BE24622" w14:textId="4208B5C4" w:rsidR="005D10B7" w:rsidRPr="005E711A" w:rsidRDefault="0094378C" w:rsidP="00B90C3E">
      <w:pPr>
        <w:pStyle w:val="Heading1"/>
        <w:spacing w:before="74" w:after="240"/>
        <w:ind w:left="0" w:right="373"/>
      </w:pPr>
      <w:r w:rsidRPr="6D8D3595">
        <w:rPr>
          <w:color w:val="000000" w:themeColor="text1"/>
        </w:rPr>
        <w:lastRenderedPageBreak/>
        <w:t xml:space="preserve">Materials and </w:t>
      </w:r>
      <w:r w:rsidR="00410ED0" w:rsidRPr="6D8D3595">
        <w:rPr>
          <w:color w:val="000000" w:themeColor="text1"/>
        </w:rPr>
        <w:t>M</w:t>
      </w:r>
      <w:r w:rsidRPr="6D8D3595">
        <w:rPr>
          <w:color w:val="000000" w:themeColor="text1"/>
        </w:rPr>
        <w:t>ethods</w:t>
      </w:r>
    </w:p>
    <w:p w14:paraId="3E9641E3" w14:textId="3FA6F1B8" w:rsidR="00BB78A3" w:rsidRPr="00410ED0" w:rsidRDefault="0094378C" w:rsidP="009E2BB3">
      <w:pPr>
        <w:pStyle w:val="BodyText"/>
        <w:spacing w:before="74" w:after="240"/>
        <w:ind w:right="373"/>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w:t>
      </w:r>
      <w:r w:rsidR="00930CEC">
        <w:t>R</w:t>
      </w:r>
      <w:r w:rsidRPr="00BB78A3">
        <w:t xml:space="preserve">esearch and </w:t>
      </w:r>
      <w:r w:rsidR="00930CEC">
        <w:t>E</w:t>
      </w:r>
      <w:r w:rsidRPr="00BB78A3">
        <w:t>thics committee endorsed retrospective informed consent,</w:t>
      </w:r>
      <w:r w:rsidR="00657A25">
        <w:t xml:space="preserve"> to limit bias </w:t>
      </w:r>
      <w:r w:rsidRPr="00BB78A3">
        <w:t xml:space="preserve">and an equal opportunity for life-saving treatment. </w:t>
      </w:r>
      <w:r w:rsidR="00AE57BB">
        <w:t xml:space="preserve"> </w:t>
      </w:r>
      <w:r w:rsidRPr="00BB78A3">
        <w:t>Approval to conduct the study (HREC 163/2015) was obtained from the University of Cape Town Faculty of Health Sciences, Human Research and Ethics Committee,</w:t>
      </w:r>
      <w:r w:rsidR="00657A25">
        <w:t xml:space="preserve"> endorsing the 2013 </w:t>
      </w:r>
      <w:r w:rsidRPr="00BB78A3">
        <w:t>declaration of Helsinki</w:t>
      </w:r>
      <w:r w:rsidR="00657A25">
        <w:t>.</w:t>
      </w:r>
    </w:p>
    <w:p w14:paraId="7FF00B37"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7F9B73F1" w:rsidR="00BB78A3" w:rsidRPr="00355E56" w:rsidRDefault="0094378C" w:rsidP="00B90C3E">
      <w:pPr>
        <w:pStyle w:val="BodyText"/>
        <w:spacing w:before="134"/>
        <w:ind w:right="373"/>
        <w:jc w:val="both"/>
      </w:pPr>
      <w:r w:rsidRPr="00355E56">
        <w:t>Inclusion criteria</w:t>
      </w:r>
      <w:r w:rsidR="00AF38B0">
        <w:t xml:space="preserve"> included age </w:t>
      </w:r>
      <w:r w:rsidR="00657A25">
        <w:t>18 years and older</w:t>
      </w:r>
      <w:r w:rsidRPr="00355E56">
        <w:t>, a CD4 count of 100</w:t>
      </w:r>
      <w:r w:rsidR="00671952">
        <w:t xml:space="preserve"> cells</w:t>
      </w:r>
      <w:r w:rsidR="00657A25">
        <w:t>/</w:t>
      </w:r>
      <w:r w:rsidRPr="00355E56">
        <w:t>mm</w:t>
      </w:r>
      <w:r w:rsidRPr="00406DF7">
        <w:rPr>
          <w:vertAlign w:val="superscript"/>
        </w:rPr>
        <w:t>3</w:t>
      </w:r>
      <w:r w:rsidRPr="00355E56">
        <w:t xml:space="preserve"> or fewer and an </w:t>
      </w:r>
      <w:r w:rsidR="00BA1BED" w:rsidRPr="00355E56">
        <w:t>intercurrent</w:t>
      </w:r>
      <w:r w:rsidR="00AE57BB">
        <w:t xml:space="preserve"> OI</w:t>
      </w:r>
      <w:r w:rsidRPr="00355E56">
        <w:t>. The use of oral, topical or inhaled steroids in the previous 3 months</w:t>
      </w:r>
      <w:r w:rsidR="00D70062">
        <w:t xml:space="preserve"> was an exclusion</w:t>
      </w:r>
      <w:r w:rsidR="00930CEC">
        <w:t xml:space="preserve"> criterion</w:t>
      </w:r>
      <w:r w:rsidR="00507379">
        <w:t>.</w:t>
      </w:r>
      <w:r w:rsidR="00D70062">
        <w:t xml:space="preserve"> </w:t>
      </w:r>
    </w:p>
    <w:p w14:paraId="79E1C275" w14:textId="77777777" w:rsidR="005D10B7" w:rsidRPr="00410ED0" w:rsidRDefault="0094378C" w:rsidP="00B90C3E">
      <w:pPr>
        <w:pStyle w:val="Heading1"/>
        <w:spacing w:before="138"/>
        <w:ind w:left="0" w:right="373"/>
      </w:pPr>
      <w:r w:rsidRPr="00410ED0">
        <w:t>Data extraction</w:t>
      </w:r>
    </w:p>
    <w:p w14:paraId="45059D9B" w14:textId="77777777" w:rsidR="0068129A" w:rsidRDefault="00AE57BB" w:rsidP="00E64399">
      <w:pPr>
        <w:pStyle w:val="BodyText"/>
        <w:spacing w:before="134"/>
        <w:ind w:right="373"/>
        <w:jc w:val="both"/>
      </w:pPr>
      <w:r>
        <w:t xml:space="preserve">Samples were </w:t>
      </w:r>
      <w:r w:rsidR="0094378C" w:rsidRPr="00355E56">
        <w:t>taken for random serum cortisol and plasma ACTH between 08:00 and 09:00 on the day of enrolment</w:t>
      </w:r>
      <w:r w:rsidR="009965F8">
        <w:t xml:space="preserve"> and were </w:t>
      </w:r>
      <w:r w:rsidR="00967EAC">
        <w:t>analy</w:t>
      </w:r>
      <w:r w:rsidR="00930CEC">
        <w:t>s</w:t>
      </w:r>
      <w:r w:rsidR="00967EAC">
        <w:t>ed</w:t>
      </w:r>
      <w:r w:rsidR="009965F8">
        <w:t xml:space="preserve"> </w:t>
      </w:r>
      <w:r w:rsidR="0094378C" w:rsidRPr="00355E56">
        <w:t xml:space="preserve">at a private accredited laboratory. Demographic and clinical data were obtained. </w:t>
      </w:r>
      <w:r w:rsidR="00AF38B0">
        <w:t xml:space="preserve">Routine </w:t>
      </w:r>
      <w:r w:rsidR="0094378C" w:rsidRPr="00355E56">
        <w:t>biochemistry, haematology and microbiology were extracted from the National Health Laboratory Service (NHLS) repository.</w:t>
      </w:r>
      <w:r w:rsidR="00AF38B0">
        <w:t xml:space="preserve">  If the </w:t>
      </w:r>
      <w:r w:rsidR="0094378C" w:rsidRPr="00355E56">
        <w:t xml:space="preserve">serum cortisol was </w:t>
      </w:r>
      <w:r w:rsidR="00942B4D">
        <w:t>&lt;</w:t>
      </w:r>
      <w:r w:rsidR="0094378C" w:rsidRPr="00355E56">
        <w:t>500 nmol/L, a short 250 µg intravenous tetracosactide</w:t>
      </w:r>
      <w:r w:rsidR="00C027E0">
        <w:t xml:space="preserve"> (synthetic ACTH)</w:t>
      </w:r>
      <w:r w:rsidR="0094378C" w:rsidRPr="00355E56">
        <w:t xml:space="preserve"> stimulation test was performed, usually on the</w:t>
      </w:r>
      <w:r w:rsidR="009965F8">
        <w:t xml:space="preserve"> subsequent day after admission</w:t>
      </w:r>
      <w:r w:rsidR="0094378C" w:rsidRPr="00355E56">
        <w:t>. For those who did not undergo the stimulation test, a random cortisol &lt;140 nmol/L w</w:t>
      </w:r>
      <w:r w:rsidR="00930CEC">
        <w:t>as</w:t>
      </w:r>
      <w:r w:rsidR="0094378C" w:rsidRPr="00355E56">
        <w:t xml:space="preserve"> assumed to </w:t>
      </w:r>
      <w:r w:rsidR="00930CEC">
        <w:t xml:space="preserve">indicate </w:t>
      </w:r>
      <w:r w:rsidR="0094378C" w:rsidRPr="00355E56">
        <w:t>AI, those with a serum cortisol between 141 nmol/L</w:t>
      </w:r>
      <w:r w:rsidR="009965F8">
        <w:t xml:space="preserve"> and </w:t>
      </w:r>
      <w:r w:rsidR="0094378C" w:rsidRPr="00355E56">
        <w:t xml:space="preserve">274 nmol/L were considered </w:t>
      </w:r>
      <w:r w:rsidR="00930CEC">
        <w:t>‘</w:t>
      </w:r>
      <w:r w:rsidR="0094378C" w:rsidRPr="00355E56">
        <w:t>likely</w:t>
      </w:r>
      <w:r w:rsidR="00930CEC">
        <w:t>’</w:t>
      </w:r>
      <w:r w:rsidR="0094378C" w:rsidRPr="00355E56">
        <w:t xml:space="preserve"> to have AI and those with cortisol &gt;274 nmol/L were considered unlikely to have AI </w:t>
      </w:r>
      <w:r w:rsidR="00C027E0" w:rsidRPr="00C2378F">
        <w:rPr>
          <w:b/>
          <w:bCs/>
        </w:rPr>
        <w:fldChar w:fldCharType="begin"/>
      </w:r>
      <w:r w:rsidR="00C027E0">
        <w:rPr>
          <w:b/>
          <w:bCs/>
        </w:rPr>
        <w:instrText xml:space="preserve"> ADDIN EN.CITE &lt;EndNote&gt;&lt;Cite&gt;&lt;Author&gt;Druce&lt;/Author&gt;&lt;Year&gt;2022&lt;/Year&gt;&lt;RecNum&gt;193&lt;/RecNum&gt;&lt;IDText&gt;Routine screening for central and primary adrenal insufficiency during immune-checkpoint inhibitor therapy: an endocrinology perspective for oncologists&lt;/IDText&gt;&lt;DisplayText&gt;[19]&lt;/DisplayText&gt;&lt;record&gt;&lt;rec-number&gt;193&lt;/rec-number&gt;&lt;foreign-keys&gt;&lt;key app="EN" db-id="rewvwzsvn202d4e5t29x5fd7pewtw95ezet0" timestamp="1763137308" guid="cdc9058a-f259-4033-8b3b-ab153e136d32"&gt;193&lt;/key&gt;&lt;/foreign-keys&gt;&lt;ref-type name="Journal Article"&gt;17&lt;/ref-type&gt;&lt;contributors&gt;&lt;authors&gt;&lt;author&gt;Druce, Irena&lt;/author&gt;&lt;author&gt;Tawagi, Karine&lt;/author&gt;&lt;author&gt;Shaw, Julie LV&lt;/author&gt;&lt;author&gt;Ibrahim, Andrea&lt;/author&gt;&lt;author&gt;Lochnan, Heather&lt;/author&gt;&lt;author&gt;Ong, Michael&lt;/author&gt;&lt;/authors&gt;&lt;/contributors&gt;&lt;titles&gt;&lt;title&gt;Routine screening for central and primary adrenal insufficiency during immune-checkpoint inhibitor therapy: an endocrinology perspective for oncologists&lt;/title&gt;&lt;secondary-title&gt;Current Oncology&lt;/secondary-title&gt;&lt;/titles&gt;&lt;periodical&gt;&lt;full-title&gt;Current Oncology&lt;/full-title&gt;&lt;/periodical&gt;&lt;pages&gt;4665-4677&lt;/pages&gt;&lt;volume&gt;29&lt;/volume&gt;&lt;number&gt;7&lt;/number&gt;&lt;dates&gt;&lt;year&gt;2022&lt;/year&gt;&lt;/dates&gt;&lt;isbn&gt;1718-7729&lt;/isbn&gt;&lt;urls&gt;&lt;/urls&gt;&lt;/record&gt;&lt;/Cite&gt;&lt;/EndNote&gt;</w:instrText>
      </w:r>
      <w:r w:rsidR="00C027E0" w:rsidRPr="00C2378F">
        <w:rPr>
          <w:b/>
          <w:bCs/>
        </w:rPr>
        <w:fldChar w:fldCharType="separate"/>
      </w:r>
      <w:r w:rsidR="00C027E0">
        <w:rPr>
          <w:b/>
          <w:bCs/>
          <w:noProof/>
        </w:rPr>
        <w:t>[19]</w:t>
      </w:r>
      <w:r w:rsidR="00C027E0" w:rsidRPr="00C2378F">
        <w:rPr>
          <w:b/>
          <w:bCs/>
        </w:rPr>
        <w:fldChar w:fldCharType="end"/>
      </w:r>
      <w:r w:rsidR="00C027E0">
        <w:t>.  For those participants who underwent a tetracosactide test a stimulated serum cortisol less than 400 nmol/L was considered compatible with hypoadrenalism.</w:t>
      </w:r>
    </w:p>
    <w:p w14:paraId="71015ADD" w14:textId="4C0A5FAF" w:rsidR="005D10B7" w:rsidRPr="00912706" w:rsidRDefault="0094378C" w:rsidP="00E64399">
      <w:pPr>
        <w:pStyle w:val="BodyText"/>
        <w:spacing w:before="134"/>
        <w:ind w:right="373"/>
        <w:jc w:val="both"/>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47D3D98A" w:rsidR="00410ED0" w:rsidRPr="00355E56" w:rsidRDefault="0094378C" w:rsidP="00B90C3E">
      <w:pPr>
        <w:pStyle w:val="BodyText"/>
        <w:spacing w:before="134"/>
        <w:ind w:right="373"/>
        <w:jc w:val="both"/>
      </w:pPr>
      <w:r w:rsidRPr="00355E56">
        <w:t xml:space="preserve">We utilised the Roche COBAS electrochemiluminescence immunoassay (ECLIA) tests to measure both serum cortisol and plasma ACTH. </w:t>
      </w:r>
    </w:p>
    <w:p w14:paraId="4B465884" w14:textId="77777777" w:rsidR="00355E56" w:rsidRDefault="0094378C" w:rsidP="00B90C3E">
      <w:pPr>
        <w:pStyle w:val="Heading2"/>
        <w:spacing w:before="138"/>
        <w:ind w:right="373"/>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0D0FC3DC" w:rsidR="005D10B7" w:rsidRPr="005E711A" w:rsidRDefault="0094378C" w:rsidP="00B90C3E">
      <w:pPr>
        <w:pStyle w:val="BodyText"/>
        <w:spacing w:before="134"/>
        <w:ind w:right="373"/>
        <w:jc w:val="both"/>
      </w:pPr>
      <w:r w:rsidRPr="00355E56">
        <w:t>Serum cortisol concentrations were assayed on the Roche Cobas 6000 e601 platform, using the Elecsys Cortisol II antibody</w:t>
      </w:r>
      <w:r w:rsidR="00AE57BB">
        <w:t xml:space="preserve">, </w:t>
      </w:r>
      <w:r w:rsidRPr="00355E56">
        <w:t>determined by ECLIA. This method</w:t>
      </w:r>
      <w:r w:rsidR="00BA1BED" w:rsidRPr="00355E56">
        <w:t xml:space="preserve"> was </w:t>
      </w:r>
      <w:r w:rsidR="00AF38B0" w:rsidRPr="00355E56">
        <w:t>standard</w:t>
      </w:r>
      <w:r w:rsidR="00AF38B0">
        <w:t>i</w:t>
      </w:r>
      <w:r w:rsidR="00AF38B0" w:rsidRPr="00355E56">
        <w:t xml:space="preserve">zed </w:t>
      </w:r>
      <w:r w:rsidRPr="00355E56">
        <w:t>against the institute for reference materials and measurements (IRMM)/IFCC-45 panel. The assay range for serum cortisol</w:t>
      </w:r>
      <w:r w:rsidR="00AF38B0">
        <w:t xml:space="preserve"> was </w:t>
      </w:r>
      <w:r w:rsidRPr="00355E56">
        <w:t xml:space="preserve">from 1.5 nmol/L to 1750 nmol/L, with a limit of detection (LOD) of 1.5 nmol/L </w:t>
      </w:r>
      <w:r w:rsidR="00345E77"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345E77" w:rsidRPr="00C2378F">
        <w:rPr>
          <w:b/>
          <w:bCs/>
        </w:rPr>
        <w:fldChar w:fldCharType="separate"/>
      </w:r>
      <w:r w:rsidR="00D1474B">
        <w:rPr>
          <w:b/>
          <w:bCs/>
          <w:noProof/>
        </w:rPr>
        <w:t>[20]</w:t>
      </w:r>
      <w:r w:rsidR="00345E77" w:rsidRPr="00C2378F">
        <w:rPr>
          <w:b/>
          <w:bCs/>
        </w:rPr>
        <w:fldChar w:fldCharType="end"/>
      </w:r>
      <w:r w:rsidRPr="00355E56">
        <w:t>.</w:t>
      </w:r>
    </w:p>
    <w:p w14:paraId="669016FC"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The tetracosactide test</w:t>
      </w:r>
    </w:p>
    <w:p w14:paraId="41660E3C" w14:textId="4A4A31E4" w:rsidR="00090D5B" w:rsidRPr="005E711A" w:rsidRDefault="00AF38B0" w:rsidP="00B90C3E">
      <w:pPr>
        <w:pStyle w:val="BodyText"/>
        <w:spacing w:before="134" w:line="242" w:lineRule="auto"/>
        <w:ind w:right="373"/>
        <w:jc w:val="both"/>
      </w:pPr>
      <w:r>
        <w:t xml:space="preserve">Plasma </w:t>
      </w:r>
      <w:r w:rsidR="0094378C" w:rsidRPr="005E711A">
        <w:t>ACTH</w:t>
      </w:r>
      <w:r w:rsidR="009965F8">
        <w:t xml:space="preserve"> and serum cortisol</w:t>
      </w:r>
      <w:r w:rsidR="0094378C" w:rsidRPr="00C65FF3">
        <w:t xml:space="preserve"> </w:t>
      </w:r>
      <w:r w:rsidR="0094378C" w:rsidRPr="005E711A">
        <w:t>were</w:t>
      </w:r>
      <w:r w:rsidR="0094378C" w:rsidRPr="00C65FF3">
        <w:t xml:space="preserve"> </w:t>
      </w:r>
      <w:r w:rsidR="0094378C" w:rsidRPr="005E711A">
        <w:t>collected</w:t>
      </w:r>
      <w:r w:rsidR="0094378C" w:rsidRPr="00C65FF3">
        <w:t xml:space="preserve"> </w:t>
      </w:r>
      <w:r w:rsidR="0094378C" w:rsidRPr="005E711A">
        <w:t>immediately prior to</w:t>
      </w:r>
      <w:r>
        <w:t xml:space="preserve"> administering </w:t>
      </w:r>
      <w:r w:rsidR="0094378C" w:rsidRPr="005E711A">
        <w:t xml:space="preserve">250 µg of synthetic ACTH intravenously at 0 minutes and were submitted to the National Health Laboratory Services (NHLS). A 30-minute </w:t>
      </w:r>
      <w:r w:rsidR="00BA1BED" w:rsidRPr="005E711A">
        <w:t xml:space="preserve">stimulated </w:t>
      </w:r>
      <w:r w:rsidR="0094378C" w:rsidRPr="00C65FF3">
        <w:t>serum cortisol was taken at the conclusion of the test.</w:t>
      </w:r>
      <w:r w:rsidR="003E7A8D">
        <w:t xml:space="preserve"> </w:t>
      </w:r>
      <w:r w:rsidR="0094378C" w:rsidRPr="00C65FF3">
        <w:t xml:space="preserve">In patients with confirmed cortisol deficiency, a concomitant plasma ACTH </w:t>
      </w:r>
      <w:r w:rsidR="0094378C" w:rsidRPr="005E711A">
        <w:t>above</w:t>
      </w:r>
      <w:r w:rsidR="0094378C" w:rsidRPr="00C65FF3">
        <w:t xml:space="preserve"> </w:t>
      </w:r>
      <w:r w:rsidR="0094378C" w:rsidRPr="005E711A">
        <w:t>the</w:t>
      </w:r>
      <w:r w:rsidR="0094378C" w:rsidRPr="00C65FF3">
        <w:t xml:space="preserve"> </w:t>
      </w:r>
      <w:r w:rsidR="0094378C" w:rsidRPr="005E711A">
        <w:t>upper</w:t>
      </w:r>
      <w:r w:rsidR="0094378C" w:rsidRPr="00C65FF3">
        <w:t xml:space="preserve"> </w:t>
      </w:r>
      <w:r w:rsidR="0094378C" w:rsidRPr="005E711A">
        <w:t>limit</w:t>
      </w:r>
      <w:r w:rsidR="0094378C" w:rsidRPr="00C65FF3">
        <w:t xml:space="preserve"> </w:t>
      </w:r>
      <w:r w:rsidR="0094378C" w:rsidRPr="005E711A">
        <w:t>of</w:t>
      </w:r>
      <w:r w:rsidR="0094378C" w:rsidRPr="00C65FF3">
        <w:t xml:space="preserve"> </w:t>
      </w:r>
      <w:r w:rsidR="0094378C" w:rsidRPr="005E711A">
        <w:t>the</w:t>
      </w:r>
      <w:r w:rsidR="0094378C" w:rsidRPr="00C65FF3">
        <w:t xml:space="preserve"> </w:t>
      </w:r>
      <w:r w:rsidR="0094378C" w:rsidRPr="005E711A">
        <w:t>reference</w:t>
      </w:r>
      <w:r w:rsidR="0094378C" w:rsidRPr="00C65FF3">
        <w:t xml:space="preserve"> </w:t>
      </w:r>
      <w:r w:rsidR="0094378C" w:rsidRPr="005E711A">
        <w:t>range</w:t>
      </w:r>
      <w:r w:rsidR="0094378C" w:rsidRPr="00C65FF3">
        <w:t xml:space="preserve"> </w:t>
      </w:r>
      <w:r w:rsidR="0094378C" w:rsidRPr="005E711A">
        <w:t>(67.7</w:t>
      </w:r>
      <w:r w:rsidR="0094378C" w:rsidRPr="00C65FF3">
        <w:t xml:space="preserve"> </w:t>
      </w:r>
      <w:r w:rsidR="0094378C" w:rsidRPr="005E711A">
        <w:t>pg/mL)</w:t>
      </w:r>
      <w:r w:rsidR="0094378C" w:rsidRPr="00C65FF3">
        <w:t xml:space="preserve"> </w:t>
      </w:r>
      <w:r w:rsidR="0094378C" w:rsidRPr="005E711A">
        <w:t>was</w:t>
      </w:r>
      <w:r w:rsidR="0094378C" w:rsidRPr="00C65FF3">
        <w:t xml:space="preserve"> </w:t>
      </w:r>
      <w:r w:rsidR="0094378C" w:rsidRPr="005E711A">
        <w:t>consistent</w:t>
      </w:r>
      <w:r w:rsidR="0094378C" w:rsidRPr="00C65FF3">
        <w:t xml:space="preserve"> </w:t>
      </w:r>
      <w:r w:rsidR="0094378C" w:rsidRPr="005E711A">
        <w:t xml:space="preserve">with PAI </w:t>
      </w:r>
      <w:r w:rsidR="00345E77" w:rsidRPr="00C2378F">
        <w:rPr>
          <w:b/>
          <w:bCs/>
        </w:rPr>
        <w:fldChar w:fldCharType="begin"/>
      </w:r>
      <w:r w:rsidR="00D1474B">
        <w:rPr>
          <w:b/>
          <w:bCs/>
        </w:rPr>
        <w:instrText xml:space="preserve"> ADDIN EN.CITE &lt;EndNote&gt;&lt;Cite&gt;&lt;Author&gt;Vogeser&lt;/Author&gt;&lt;Year&gt;2017&lt;/Year&gt;&lt;RecNum&gt;195&lt;/RecNum&gt;&lt;IDText&gt;Multicenter performance evaluation of a second generation cortisol assay&lt;/IDText&gt;&lt;DisplayText&gt;[21]&lt;/DisplayText&gt;&lt;record&gt;&lt;rec-number&gt;195&lt;/rec-number&gt;&lt;foreign-keys&gt;&lt;key app="EN" db-id="rewvwzsvn202d4e5t29x5fd7pewtw95ezet0" timestamp="1763137308" guid="a41ff0d6-fcf9-4a0c-a5cb-454f8ec89512"&gt;195&lt;/key&gt;&lt;/foreign-keys&gt;&lt;ref-type name="Journal Article"&gt;17&lt;/ref-type&gt;&lt;contributors&gt;&lt;authors&gt;&lt;author&gt;Vogeser, Michael&lt;/author&gt;&lt;author&gt;Kratzsch, Jürgen&lt;/author&gt;&lt;author&gt;Ju Bae, Yoon&lt;/author&gt;&lt;author&gt;Bruegel, Mathias&lt;/author&gt;&lt;author&gt;Ceglarek, Uta&lt;/author&gt;&lt;author&gt;Fiers, Tom&lt;/author&gt;&lt;author&gt;Gaudl, Alexander&lt;/author&gt;&lt;author&gt;Kurka, Hedwig&lt;/author&gt;&lt;author&gt;Milczynski, Christoph&lt;/author&gt;&lt;author&gt;Prat Knoll, Cristina&lt;/author&gt;&lt;/authors&gt;&lt;/contributors&gt;&lt;titles&gt;&lt;title&gt;Multicenter performance evaluation of a second generation cortisol assay&lt;/title&gt;&lt;secondary-title&gt;Clinical Chemistry and Laboratory Medicine (CCLM)&lt;/secondary-title&gt;&lt;/titles&gt;&lt;periodical&gt;&lt;full-title&gt;Clinical Chemistry and Laboratory Medicine (CCLM)&lt;/full-title&gt;&lt;/periodical&gt;&lt;pages&gt;826-835&lt;/pages&gt;&lt;volume&gt;55&lt;/volume&gt;&lt;number&gt;6&lt;/number&gt;&lt;dates&gt;&lt;year&gt;2017&lt;/year&gt;&lt;/dates&gt;&lt;isbn&gt;1437-4331&lt;/isbn&gt;&lt;urls&gt;&lt;/urls&gt;&lt;/record&gt;&lt;/Cite&gt;&lt;/EndNote&gt;</w:instrText>
      </w:r>
      <w:r w:rsidR="00345E77" w:rsidRPr="00C2378F">
        <w:rPr>
          <w:b/>
          <w:bCs/>
        </w:rPr>
        <w:fldChar w:fldCharType="separate"/>
      </w:r>
      <w:r w:rsidR="00D1474B">
        <w:rPr>
          <w:b/>
          <w:bCs/>
          <w:noProof/>
        </w:rPr>
        <w:t>[21]</w:t>
      </w:r>
      <w:r w:rsidR="00345E77" w:rsidRPr="00C2378F">
        <w:rPr>
          <w:b/>
          <w:bCs/>
        </w:rPr>
        <w:fldChar w:fldCharType="end"/>
      </w:r>
      <w:r w:rsidR="0094378C" w:rsidRPr="005E711A">
        <w:t>,</w:t>
      </w:r>
      <w:r w:rsidR="0094378C" w:rsidRPr="00C65FF3">
        <w:t xml:space="preserve"> </w:t>
      </w:r>
      <w:r w:rsidR="0094378C" w:rsidRPr="005E711A">
        <w:t>while</w:t>
      </w:r>
      <w:r w:rsidR="0094378C" w:rsidRPr="00C65FF3">
        <w:t xml:space="preserve"> </w:t>
      </w:r>
      <w:r w:rsidR="0094378C" w:rsidRPr="005E711A">
        <w:t>a</w:t>
      </w:r>
      <w:r w:rsidR="0094378C" w:rsidRPr="00C65FF3">
        <w:t xml:space="preserve"> </w:t>
      </w:r>
      <w:r w:rsidR="0094378C" w:rsidRPr="005E711A">
        <w:t>low</w:t>
      </w:r>
      <w:r w:rsidR="0094378C" w:rsidRPr="00C65FF3">
        <w:t xml:space="preserve"> </w:t>
      </w:r>
      <w:r w:rsidR="0094378C" w:rsidRPr="005E711A">
        <w:t>or</w:t>
      </w:r>
      <w:r w:rsidR="0094378C" w:rsidRPr="00C65FF3">
        <w:t xml:space="preserve"> </w:t>
      </w:r>
      <w:r w:rsidR="0094378C" w:rsidRPr="005E711A">
        <w:t>normal</w:t>
      </w:r>
      <w:r w:rsidR="0094378C" w:rsidRPr="00C65FF3">
        <w:t xml:space="preserve"> </w:t>
      </w:r>
      <w:r w:rsidR="0094378C" w:rsidRPr="005E711A">
        <w:t>plasma</w:t>
      </w:r>
      <w:r w:rsidR="0094378C" w:rsidRPr="00C65FF3">
        <w:t xml:space="preserve"> </w:t>
      </w:r>
      <w:r w:rsidR="0094378C" w:rsidRPr="005E711A">
        <w:t>ACTH</w:t>
      </w:r>
      <w:r w:rsidR="0094378C" w:rsidRPr="00C65FF3">
        <w:t xml:space="preserve"> </w:t>
      </w:r>
      <w:r w:rsidR="0094378C" w:rsidRPr="005E711A">
        <w:t>was</w:t>
      </w:r>
      <w:r w:rsidR="0094378C" w:rsidRPr="00C65FF3">
        <w:t xml:space="preserve"> </w:t>
      </w:r>
      <w:r w:rsidR="0094378C" w:rsidRPr="005E711A">
        <w:t>diagnostic</w:t>
      </w:r>
      <w:r w:rsidR="0094378C" w:rsidRPr="00C65FF3">
        <w:t xml:space="preserve"> </w:t>
      </w:r>
      <w:r w:rsidR="0094378C" w:rsidRPr="005E711A">
        <w:t>of</w:t>
      </w:r>
      <w:r w:rsidR="0094378C" w:rsidRPr="00C65FF3">
        <w:t xml:space="preserve"> </w:t>
      </w:r>
      <w:r w:rsidR="0094378C" w:rsidRPr="005E711A">
        <w:t>SAI</w:t>
      </w:r>
      <w:r w:rsidR="0094378C" w:rsidRPr="00C65FF3">
        <w:t xml:space="preserve"> </w:t>
      </w:r>
      <w:r w:rsidR="00273445"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273445" w:rsidRPr="00C2378F">
        <w:rPr>
          <w:b/>
          <w:bCs/>
        </w:rPr>
        <w:fldChar w:fldCharType="separate"/>
      </w:r>
      <w:r w:rsidR="00D1474B">
        <w:rPr>
          <w:b/>
          <w:bCs/>
          <w:noProof/>
        </w:rPr>
        <w:t>[20]</w:t>
      </w:r>
      <w:r w:rsidR="00273445" w:rsidRPr="00C2378F">
        <w:rPr>
          <w:b/>
          <w:bCs/>
        </w:rPr>
        <w:fldChar w:fldCharType="end"/>
      </w:r>
      <w:r w:rsidR="0094378C" w:rsidRPr="005E711A">
        <w:t>.</w:t>
      </w:r>
      <w:r w:rsidR="00DD2FF1">
        <w:t xml:space="preserve"> </w:t>
      </w:r>
    </w:p>
    <w:p w14:paraId="59E079EC" w14:textId="77777777" w:rsidR="00355E56" w:rsidRDefault="00355E56" w:rsidP="00B90C3E">
      <w:pPr>
        <w:ind w:right="373"/>
        <w:rPr>
          <w:b/>
          <w:bCs/>
          <w:lang w:val="en-ZA"/>
        </w:rPr>
      </w:pPr>
      <w:r>
        <w:rPr>
          <w:b/>
          <w:bCs/>
          <w:lang w:val="en-ZA"/>
        </w:rPr>
        <w:br w:type="page"/>
      </w:r>
    </w:p>
    <w:p w14:paraId="5FA81CE6" w14:textId="429A7BB8" w:rsidR="00720BFD" w:rsidRPr="00865AF1" w:rsidRDefault="001223DE" w:rsidP="00B90C3E">
      <w:pPr>
        <w:pStyle w:val="BodyText"/>
        <w:spacing w:before="4"/>
        <w:ind w:right="373"/>
        <w:rPr>
          <w:b/>
          <w:bCs/>
          <w:lang w:val="en-ZA"/>
        </w:rPr>
      </w:pPr>
      <w:r w:rsidRPr="00865AF1">
        <w:rPr>
          <w:b/>
          <w:bCs/>
          <w:lang w:val="en-ZA"/>
        </w:rPr>
        <w:lastRenderedPageBreak/>
        <w:t xml:space="preserve">Incremental cortisol </w:t>
      </w:r>
    </w:p>
    <w:p w14:paraId="4DBB143D" w14:textId="3E57520F" w:rsidR="009965F8" w:rsidRPr="009965F8" w:rsidRDefault="00942B4D" w:rsidP="00B90C3E">
      <w:pPr>
        <w:pStyle w:val="BodyText"/>
        <w:tabs>
          <w:tab w:val="left" w:pos="720"/>
        </w:tabs>
        <w:spacing w:before="134" w:line="242" w:lineRule="auto"/>
        <w:ind w:right="373"/>
        <w:jc w:val="both"/>
      </w:pPr>
      <w:r>
        <w:t>T</w:t>
      </w:r>
      <w:r w:rsidR="009965F8" w:rsidRPr="009965F8">
        <w:t>his</w:t>
      </w:r>
      <w:r w:rsidR="00AF38B0">
        <w:t xml:space="preserve"> measured a </w:t>
      </w:r>
      <w:r w:rsidR="009965F8" w:rsidRPr="009965F8">
        <w:t>change in serum cortisol</w:t>
      </w:r>
      <w:r w:rsidR="00AF38B0">
        <w:t>,</w:t>
      </w:r>
      <w:r w:rsidR="009965F8" w:rsidRPr="009965F8">
        <w:t xml:space="preserve"> </w:t>
      </w:r>
      <w:r w:rsidR="00A94DDA">
        <w:t xml:space="preserve">in </w:t>
      </w:r>
      <w:r w:rsidR="009965F8" w:rsidRPr="009965F8">
        <w:t>response</w:t>
      </w:r>
      <w:r w:rsidR="009965F8">
        <w:t xml:space="preserve"> to intravenous </w:t>
      </w:r>
      <w:r w:rsidR="009965F8" w:rsidRPr="009965F8">
        <w:t>ACTH</w:t>
      </w:r>
      <w:r w:rsidR="009965F8">
        <w:t xml:space="preserve"> stimulation and calculated as follows:</w:t>
      </w:r>
    </w:p>
    <w:p w14:paraId="308E01FF" w14:textId="77777777" w:rsidR="001223DE" w:rsidRPr="00FA2DD8" w:rsidRDefault="001223DE" w:rsidP="00B90C3E">
      <w:pPr>
        <w:pStyle w:val="BodyText"/>
        <w:spacing w:before="134" w:line="242" w:lineRule="auto"/>
        <w:ind w:right="373"/>
        <w:jc w:val="both"/>
        <w:rPr>
          <w:lang w:val="it-IT"/>
        </w:rPr>
      </w:pPr>
      <w:r w:rsidRPr="00FA2DD8">
        <w:rPr>
          <w:lang w:val="it-IT"/>
        </w:rPr>
        <w:t>Delta cortisol (%) = (Stimulated cortisol - Basal cortisol) / Basal cortisol × 100.</w:t>
      </w:r>
    </w:p>
    <w:p w14:paraId="2B8022CD" w14:textId="196CB196" w:rsidR="001223DE" w:rsidRPr="005E711A" w:rsidRDefault="001223DE" w:rsidP="00B90C3E">
      <w:pPr>
        <w:pStyle w:val="BodyText"/>
        <w:spacing w:before="138"/>
        <w:ind w:right="373"/>
        <w:rPr>
          <w:b/>
          <w:i/>
          <w:spacing w:val="-2"/>
        </w:rPr>
      </w:pPr>
      <w:r w:rsidRPr="00C65FF3">
        <w:rPr>
          <w:b/>
          <w:bCs/>
          <w:lang w:val="en-ZA"/>
        </w:rPr>
        <w:t>Determination of survival</w:t>
      </w:r>
    </w:p>
    <w:p w14:paraId="6124A797" w14:textId="18E35603" w:rsidR="00634D44" w:rsidRDefault="001223DE" w:rsidP="00B90C3E">
      <w:pPr>
        <w:pStyle w:val="BodyText"/>
        <w:spacing w:before="134"/>
        <w:ind w:right="373"/>
        <w:jc w:val="both"/>
      </w:pPr>
      <w:r w:rsidRPr="00C65FF3">
        <w:t>Telephonic follow-up</w:t>
      </w:r>
      <w:r w:rsidR="00942B4D">
        <w:t xml:space="preserve"> enabled </w:t>
      </w:r>
      <w:r w:rsidRPr="00C65FF3">
        <w:t xml:space="preserve">survival </w:t>
      </w:r>
      <w:r w:rsidR="00942B4D">
        <w:t xml:space="preserve">determination </w:t>
      </w:r>
      <w:r w:rsidRPr="00C65FF3">
        <w:t>from hospital after discharge, through direct or family contact. Clinicom</w:t>
      </w:r>
      <w:r w:rsidRPr="005E711A">
        <w:rPr>
          <w:spacing w:val="-2"/>
        </w:rPr>
        <w:t xml:space="preserve">® </w:t>
      </w:r>
      <w:r w:rsidRPr="00C65FF3">
        <w:t>also corroborated survival, by their most recent attendance at various clinics</w:t>
      </w:r>
      <w:r w:rsidR="00F03C26">
        <w:t>.</w:t>
      </w:r>
    </w:p>
    <w:p w14:paraId="0CCF92F5" w14:textId="13F6989A" w:rsidR="001223DE" w:rsidRPr="005E711A" w:rsidRDefault="001223DE" w:rsidP="00B90C3E">
      <w:pPr>
        <w:pStyle w:val="BodyText"/>
        <w:spacing w:before="138"/>
        <w:ind w:right="373"/>
        <w:rPr>
          <w:b/>
          <w:bCs/>
          <w:spacing w:val="-2"/>
        </w:rPr>
      </w:pPr>
      <w:r w:rsidRPr="00C65FF3">
        <w:rPr>
          <w:b/>
          <w:bCs/>
          <w:lang w:val="en-ZA"/>
        </w:rPr>
        <w:t>Statistical analysis:</w:t>
      </w:r>
    </w:p>
    <w:p w14:paraId="124583C5" w14:textId="77777777" w:rsidR="001223DE" w:rsidRPr="005E711A" w:rsidRDefault="001223DE" w:rsidP="00B90C3E">
      <w:pPr>
        <w:pStyle w:val="BodyText"/>
        <w:spacing w:before="134"/>
        <w:ind w:right="373"/>
        <w:jc w:val="both"/>
        <w:rPr>
          <w:spacing w:val="-2"/>
        </w:rPr>
      </w:pPr>
      <w:r w:rsidRPr="00355E56">
        <w:t xml:space="preserve">Statistical analyses were performed using R-programing software (ref: R Core Team (2023). </w:t>
      </w:r>
      <w:r w:rsidRPr="00355E56">
        <w:rPr>
          <w:i/>
          <w:iCs/>
        </w:rPr>
        <w:t>R: A Language and Environment for Statistical Computing_. R Foundation for Statistical Computing, Vienna, Austria. https</w:t>
      </w:r>
      <w:r w:rsidRPr="005E711A">
        <w:rPr>
          <w:i/>
          <w:spacing w:val="-2"/>
        </w:rPr>
        <w:t>:/</w:t>
      </w:r>
      <w:hyperlink r:id="rId20">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3BBD96F6" w:rsidR="001223DE" w:rsidRPr="005E711A" w:rsidRDefault="001223DE" w:rsidP="00B90C3E">
      <w:pPr>
        <w:pStyle w:val="BodyText"/>
        <w:spacing w:before="237"/>
        <w:ind w:right="373"/>
        <w:jc w:val="both"/>
        <w:rPr>
          <w:spacing w:val="-2"/>
        </w:rPr>
      </w:pPr>
      <w:r w:rsidRPr="005E711A">
        <w:rPr>
          <w:spacing w:val="-2"/>
        </w:rPr>
        <w:t>Categorical variables were presented as frequencies and percentages, and continuous variables were expressed as medians and were compared</w:t>
      </w:r>
      <w:r w:rsidR="003D2472">
        <w:rPr>
          <w:spacing w:val="-2"/>
        </w:rPr>
        <w:t>,</w:t>
      </w:r>
      <w:r w:rsidRPr="005E711A">
        <w:rPr>
          <w:spacing w:val="-2"/>
        </w:rPr>
        <w:t xml:space="preserve"> using the Wilcoxon-Mann-Whitney test. Proportions and categorical variables were compared, using Pearson’s chi-square</w:t>
      </w:r>
      <w:r w:rsidR="001134A3">
        <w:rPr>
          <w:spacing w:val="-2"/>
        </w:rPr>
        <w:t>d</w:t>
      </w:r>
      <w:r w:rsidRPr="005E711A">
        <w:rPr>
          <w:spacing w:val="-2"/>
        </w:rPr>
        <w:t xml:space="preserve"> test or Fisher’s exact test as appropriate. We ranked CD4 counts (cells/mm</w:t>
      </w:r>
      <w:r w:rsidRPr="00406DF7">
        <w:rPr>
          <w:spacing w:val="-2"/>
          <w:vertAlign w:val="superscript"/>
        </w:rPr>
        <w:t>3</w:t>
      </w:r>
      <w:r w:rsidRPr="005E711A">
        <w:rPr>
          <w:spacing w:val="-2"/>
        </w:rPr>
        <w:t xml:space="preserve">) into tertiles of 0-33; 34-66 and 67-100, respectively to determine if AI was associated.  </w:t>
      </w:r>
    </w:p>
    <w:p w14:paraId="243D3225" w14:textId="4FD0E1B6" w:rsidR="001223DE" w:rsidRPr="005E711A" w:rsidRDefault="00EB0B34" w:rsidP="00B90C3E">
      <w:pPr>
        <w:pStyle w:val="BodyText"/>
        <w:spacing w:before="237"/>
        <w:ind w:right="373"/>
        <w:jc w:val="both"/>
        <w:rPr>
          <w:spacing w:val="-2"/>
        </w:rPr>
      </w:pPr>
      <w:r>
        <w:rPr>
          <w:spacing w:val="-2"/>
        </w:rPr>
        <w:t xml:space="preserve">The </w:t>
      </w:r>
      <w:r w:rsidR="001223DE" w:rsidRPr="005E711A">
        <w:rPr>
          <w:spacing w:val="-2"/>
        </w:rPr>
        <w:t>Kaplan-Meier curve</w:t>
      </w:r>
      <w:r>
        <w:rPr>
          <w:spacing w:val="-2"/>
        </w:rPr>
        <w:t xml:space="preserve"> compared </w:t>
      </w:r>
      <w:r w:rsidR="001223DE" w:rsidRPr="005E711A">
        <w:rPr>
          <w:spacing w:val="-2"/>
        </w:rPr>
        <w:t>overall survival, defined as the time to</w:t>
      </w:r>
      <w:r w:rsidR="00A94DDA">
        <w:rPr>
          <w:spacing w:val="-2"/>
        </w:rPr>
        <w:t xml:space="preserve"> death</w:t>
      </w:r>
      <w:r w:rsidR="001223DE" w:rsidRPr="005E711A">
        <w:rPr>
          <w:spacing w:val="-2"/>
        </w:rPr>
        <w:t xml:space="preserve">, </w:t>
      </w:r>
      <w:r w:rsidR="001500CB">
        <w:rPr>
          <w:spacing w:val="-2"/>
        </w:rPr>
        <w:t>survival at</w:t>
      </w:r>
      <w:r>
        <w:rPr>
          <w:spacing w:val="-2"/>
        </w:rPr>
        <w:t xml:space="preserve"> </w:t>
      </w:r>
      <w:r w:rsidR="006A4F39">
        <w:rPr>
          <w:spacing w:val="-2"/>
        </w:rPr>
        <w:t>3</w:t>
      </w:r>
      <w:r w:rsidR="001500CB">
        <w:rPr>
          <w:spacing w:val="-2"/>
        </w:rPr>
        <w:t xml:space="preserve">, </w:t>
      </w:r>
      <w:r w:rsidR="006A4F39">
        <w:rPr>
          <w:spacing w:val="-2"/>
        </w:rPr>
        <w:t xml:space="preserve">6 </w:t>
      </w:r>
      <w:r w:rsidR="001500CB">
        <w:rPr>
          <w:spacing w:val="-2"/>
        </w:rPr>
        <w:t xml:space="preserve">and 12 months </w:t>
      </w:r>
      <w:r w:rsidR="001223DE" w:rsidRPr="005E711A">
        <w:rPr>
          <w:spacing w:val="-2"/>
        </w:rPr>
        <w:t xml:space="preserve">between the AI and non-AI groups. </w:t>
      </w:r>
      <w:r>
        <w:rPr>
          <w:spacing w:val="-2"/>
        </w:rPr>
        <w:t xml:space="preserve">Bivariate </w:t>
      </w:r>
      <w:r w:rsidR="001223DE" w:rsidRPr="005E711A">
        <w:rPr>
          <w:spacing w:val="-2"/>
        </w:rPr>
        <w:t>analysis using logistic regression to examine a correlation between each independent variable and mortality</w:t>
      </w:r>
      <w:r w:rsidR="00E175BC">
        <w:rPr>
          <w:spacing w:val="-2"/>
        </w:rPr>
        <w:t xml:space="preserve"> was undertaken</w:t>
      </w:r>
      <w:r w:rsidR="001223DE" w:rsidRPr="005E711A">
        <w:rPr>
          <w:spacing w:val="-2"/>
        </w:rPr>
        <w:t>. For missing data, we utili</w:t>
      </w:r>
      <w:r w:rsidR="006A4F39">
        <w:rPr>
          <w:spacing w:val="-2"/>
        </w:rPr>
        <w:t>s</w:t>
      </w:r>
      <w:r w:rsidR="001223DE" w:rsidRPr="005E711A">
        <w:rPr>
          <w:spacing w:val="-2"/>
        </w:rPr>
        <w:t>ed the mice package in R for multiple imputations,</w:t>
      </w:r>
      <w:r w:rsidR="009D0A23">
        <w:rPr>
          <w:spacing w:val="-2"/>
        </w:rPr>
        <w:t xml:space="preserve"> enabling </w:t>
      </w:r>
      <w:r w:rsidR="001223DE" w:rsidRPr="005E711A">
        <w:rPr>
          <w:spacing w:val="-2"/>
        </w:rPr>
        <w:t xml:space="preserve">a complete dataset. </w:t>
      </w:r>
      <w:r w:rsidR="009D0A23">
        <w:rPr>
          <w:spacing w:val="-2"/>
        </w:rPr>
        <w:t xml:space="preserve">Collinearity </w:t>
      </w:r>
      <w:r w:rsidR="001223DE" w:rsidRPr="005E711A">
        <w:rPr>
          <w:spacing w:val="-2"/>
        </w:rPr>
        <w:t>among the independent variables</w:t>
      </w:r>
      <w:r w:rsidR="009D0A23">
        <w:rPr>
          <w:spacing w:val="-2"/>
        </w:rPr>
        <w:t xml:space="preserve"> was looked for</w:t>
      </w:r>
      <w:r w:rsidR="004B4F6E">
        <w:rPr>
          <w:spacing w:val="-2"/>
        </w:rPr>
        <w:t>,</w:t>
      </w:r>
      <w:r w:rsidR="001223DE" w:rsidRPr="005E711A">
        <w:rPr>
          <w:spacing w:val="-2"/>
        </w:rPr>
        <w:t xml:space="preserve"> to ensure regression estimates</w:t>
      </w:r>
      <w:r w:rsidR="00B556E8">
        <w:rPr>
          <w:spacing w:val="-2"/>
        </w:rPr>
        <w:t xml:space="preserve"> were reliable</w:t>
      </w:r>
      <w:r w:rsidR="001223DE" w:rsidRPr="005E711A">
        <w:rPr>
          <w:spacing w:val="-2"/>
        </w:rPr>
        <w:t>.</w:t>
      </w:r>
    </w:p>
    <w:p w14:paraId="2E9E2ABD" w14:textId="589F2750" w:rsidR="001223DE" w:rsidRDefault="009D0A23" w:rsidP="00B90C3E">
      <w:pPr>
        <w:pStyle w:val="BodyText"/>
        <w:spacing w:before="237"/>
        <w:ind w:right="373"/>
        <w:jc w:val="both"/>
        <w:rPr>
          <w:spacing w:val="-2"/>
        </w:rPr>
      </w:pPr>
      <w:r>
        <w:rPr>
          <w:spacing w:val="-2"/>
        </w:rPr>
        <w:t xml:space="preserve">Various </w:t>
      </w:r>
      <w:r w:rsidR="001223DE" w:rsidRPr="005E711A">
        <w:rPr>
          <w:spacing w:val="-2"/>
        </w:rPr>
        <w:t xml:space="preserve">feature selection methods </w:t>
      </w:r>
      <w:r>
        <w:rPr>
          <w:spacing w:val="-2"/>
        </w:rPr>
        <w:t xml:space="preserve">were used </w:t>
      </w:r>
      <w:r w:rsidR="001223DE" w:rsidRPr="005E711A">
        <w:rPr>
          <w:spacing w:val="-2"/>
        </w:rPr>
        <w:t xml:space="preserve">to pinpoint relevant variables </w:t>
      </w:r>
      <w:r>
        <w:rPr>
          <w:spacing w:val="-2"/>
        </w:rPr>
        <w:t>to</w:t>
      </w:r>
      <w:r w:rsidR="001223DE" w:rsidRPr="005E711A">
        <w:rPr>
          <w:spacing w:val="-2"/>
        </w:rPr>
        <w:t xml:space="preserve"> be included in our multivariate regression model. The final model enabled us to identify factors independently associated with mortality. We considered significance if the </w:t>
      </w:r>
      <w:r w:rsidR="001223DE" w:rsidRPr="00A522E9">
        <w:rPr>
          <w:i/>
          <w:iCs/>
          <w:color w:val="000000" w:themeColor="text1"/>
          <w:spacing w:val="-2"/>
        </w:rPr>
        <w:t>p</w:t>
      </w:r>
      <w:r w:rsidR="001223DE" w:rsidRPr="00A522E9">
        <w:rPr>
          <w:color w:val="000000" w:themeColor="text1"/>
          <w:spacing w:val="-2"/>
        </w:rPr>
        <w:t>-value</w:t>
      </w:r>
      <w:r w:rsidR="00C027E0">
        <w:rPr>
          <w:color w:val="000000" w:themeColor="text1"/>
          <w:spacing w:val="-2"/>
        </w:rPr>
        <w:t xml:space="preserve"> </w:t>
      </w:r>
      <w:r w:rsidR="00572D69" w:rsidRPr="00A522E9">
        <w:rPr>
          <w:color w:val="000000" w:themeColor="text1"/>
          <w:spacing w:val="-2"/>
        </w:rPr>
        <w:t>&lt;</w:t>
      </w:r>
      <w:r w:rsidR="001223DE" w:rsidRPr="00A522E9">
        <w:rPr>
          <w:color w:val="000000" w:themeColor="text1"/>
          <w:spacing w:val="-2"/>
        </w:rPr>
        <w:t xml:space="preserve">0.05. </w:t>
      </w:r>
      <w:r w:rsidR="001223DE" w:rsidRPr="005E711A">
        <w:rPr>
          <w:spacing w:val="-2"/>
        </w:rPr>
        <w:t xml:space="preserve">Our findings were presented as </w:t>
      </w:r>
      <w:r w:rsidR="00C027E0">
        <w:rPr>
          <w:spacing w:val="-2"/>
        </w:rPr>
        <w:t>a</w:t>
      </w:r>
      <w:r w:rsidR="00C027E0" w:rsidRPr="005E711A">
        <w:rPr>
          <w:spacing w:val="-2"/>
        </w:rPr>
        <w:t xml:space="preserve">djusted </w:t>
      </w:r>
      <w:r w:rsidR="001223DE" w:rsidRPr="005E711A">
        <w:rPr>
          <w:spacing w:val="-2"/>
        </w:rPr>
        <w:t xml:space="preserve">Odds Ratios (aORs), 95% confidence intervals (95% CI) and corresponding </w:t>
      </w:r>
      <w:r w:rsidR="001223DE" w:rsidRPr="00406DF7">
        <w:rPr>
          <w:i/>
          <w:iCs/>
          <w:spacing w:val="-2"/>
        </w:rPr>
        <w:t>p</w:t>
      </w:r>
      <w:r w:rsidR="001223DE" w:rsidRPr="005E711A">
        <w:rPr>
          <w:spacing w:val="-2"/>
        </w:rPr>
        <w:t>-values</w:t>
      </w:r>
      <w:r w:rsidR="00C13071">
        <w:rPr>
          <w:spacing w:val="-2"/>
        </w:rPr>
        <w:t>.</w:t>
      </w:r>
    </w:p>
    <w:p w14:paraId="5FCD0C6A" w14:textId="77777777" w:rsidR="00327731" w:rsidRDefault="00327731" w:rsidP="00327731"/>
    <w:p w14:paraId="586236D7" w14:textId="77777777" w:rsidR="00327731" w:rsidRDefault="00327731" w:rsidP="00327731">
      <w:r>
        <w:rPr>
          <w:noProof/>
        </w:rPr>
        <w:lastRenderedPageBreak/>
        <mc:AlternateContent>
          <mc:Choice Requires="wps">
            <w:drawing>
              <wp:anchor distT="0" distB="0" distL="114300" distR="114300" simplePos="0" relativeHeight="251674634" behindDoc="0" locked="0" layoutInCell="1" allowOverlap="1" wp14:anchorId="598C658A" wp14:editId="7A203A51">
                <wp:simplePos x="0" y="0"/>
                <wp:positionH relativeFrom="column">
                  <wp:posOffset>2354071</wp:posOffset>
                </wp:positionH>
                <wp:positionV relativeFrom="paragraph">
                  <wp:posOffset>838646</wp:posOffset>
                </wp:positionV>
                <wp:extent cx="5715" cy="1144692"/>
                <wp:effectExtent l="12700" t="12700" r="19685" b="24130"/>
                <wp:wrapNone/>
                <wp:docPr id="399455704" name="Straight Connector 5"/>
                <wp:cNvGraphicFramePr/>
                <a:graphic xmlns:a="http://schemas.openxmlformats.org/drawingml/2006/main">
                  <a:graphicData uri="http://schemas.microsoft.com/office/word/2010/wordprocessingShape">
                    <wps:wsp>
                      <wps:cNvCnPr/>
                      <wps:spPr>
                        <a:xfrm flipH="1">
                          <a:off x="0" y="0"/>
                          <a:ext cx="5715" cy="1144692"/>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9660E" id="Straight Connector 5" o:spid="_x0000_s1026" style="position:absolute;flip:x;z-index:2516746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35pt,66.05pt" to="185.8pt,1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" strokecolor="#4579b8 [3044]" strokeweight="1.75pt"/>
            </w:pict>
          </mc:Fallback>
        </mc:AlternateContent>
      </w:r>
      <w:r>
        <w:rPr>
          <w:noProof/>
        </w:rPr>
        <mc:AlternateContent>
          <mc:Choice Requires="wps">
            <w:drawing>
              <wp:anchor distT="0" distB="0" distL="114300" distR="114300" simplePos="0" relativeHeight="251676682" behindDoc="0" locked="0" layoutInCell="1" allowOverlap="1" wp14:anchorId="416A37CD" wp14:editId="22EB8F69">
                <wp:simplePos x="0" y="0"/>
                <wp:positionH relativeFrom="column">
                  <wp:posOffset>3014974</wp:posOffset>
                </wp:positionH>
                <wp:positionV relativeFrom="paragraph">
                  <wp:posOffset>3747732</wp:posOffset>
                </wp:positionV>
                <wp:extent cx="0" cy="320518"/>
                <wp:effectExtent l="12700" t="0" r="12700" b="22860"/>
                <wp:wrapNone/>
                <wp:docPr id="1995085005" name="Straight Connector 2"/>
                <wp:cNvGraphicFramePr/>
                <a:graphic xmlns:a="http://schemas.openxmlformats.org/drawingml/2006/main">
                  <a:graphicData uri="http://schemas.microsoft.com/office/word/2010/wordprocessingShape">
                    <wps:wsp>
                      <wps:cNvCnPr/>
                      <wps:spPr>
                        <a:xfrm>
                          <a:off x="0" y="0"/>
                          <a:ext cx="0" cy="320518"/>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72B3D" id="Straight Connector 2" o:spid="_x0000_s1026" style="position:absolute;z-index:2516766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4pt,295.1pt" to="237.4pt,3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" strokecolor="#4579b8 [3044]" strokeweight="1.75pt"/>
            </w:pict>
          </mc:Fallback>
        </mc:AlternateContent>
      </w:r>
      <w:r>
        <w:rPr>
          <w:noProof/>
        </w:rPr>
        <mc:AlternateContent>
          <mc:Choice Requires="wps">
            <w:drawing>
              <wp:anchor distT="0" distB="0" distL="114300" distR="114300" simplePos="0" relativeHeight="251679754" behindDoc="0" locked="0" layoutInCell="1" allowOverlap="1" wp14:anchorId="41E9841D" wp14:editId="367E25A0">
                <wp:simplePos x="0" y="0"/>
                <wp:positionH relativeFrom="column">
                  <wp:posOffset>1110099</wp:posOffset>
                </wp:positionH>
                <wp:positionV relativeFrom="paragraph">
                  <wp:posOffset>3747732</wp:posOffset>
                </wp:positionV>
                <wp:extent cx="0" cy="320418"/>
                <wp:effectExtent l="0" t="0" r="12700" b="10160"/>
                <wp:wrapNone/>
                <wp:docPr id="1794553161" name="Straight Connector 18"/>
                <wp:cNvGraphicFramePr/>
                <a:graphic xmlns:a="http://schemas.openxmlformats.org/drawingml/2006/main">
                  <a:graphicData uri="http://schemas.microsoft.com/office/word/2010/wordprocessingShape">
                    <wps:wsp>
                      <wps:cNvCnPr/>
                      <wps:spPr>
                        <a:xfrm>
                          <a:off x="0" y="0"/>
                          <a:ext cx="0" cy="3204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24E39" id="Straight Connector 18" o:spid="_x0000_s1026" style="position:absolute;z-index:2516797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4pt,295.1pt" to="87.4pt,3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" strokecolor="#4579b8 [3044]"/>
            </w:pict>
          </mc:Fallback>
        </mc:AlternateContent>
      </w:r>
      <w:r w:rsidRPr="005E711A">
        <w:rPr>
          <w:noProof/>
        </w:rPr>
        <mc:AlternateContent>
          <mc:Choice Requires="wpg">
            <w:drawing>
              <wp:anchor distT="0" distB="0" distL="0" distR="0" simplePos="0" relativeHeight="251672586" behindDoc="1" locked="0" layoutInCell="1" allowOverlap="1" wp14:anchorId="207643D8" wp14:editId="74156B57">
                <wp:simplePos x="0" y="0"/>
                <wp:positionH relativeFrom="page">
                  <wp:posOffset>280035</wp:posOffset>
                </wp:positionH>
                <wp:positionV relativeFrom="paragraph">
                  <wp:posOffset>216535</wp:posOffset>
                </wp:positionV>
                <wp:extent cx="4639310" cy="4314825"/>
                <wp:effectExtent l="0" t="0" r="8890" b="15875"/>
                <wp:wrapTopAndBottom/>
                <wp:docPr id="440864590" name="Group 440864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9310" cy="4314825"/>
                          <a:chOff x="-37820" y="151778"/>
                          <a:chExt cx="4792157" cy="3564996"/>
                        </a:xfrm>
                      </wpg:grpSpPr>
                      <wps:wsp>
                        <wps:cNvPr id="1851193498" name="Graphic 11"/>
                        <wps:cNvSpPr/>
                        <wps:spPr>
                          <a:xfrm flipV="1">
                            <a:off x="2444158" y="997031"/>
                            <a:ext cx="275978" cy="153142"/>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1850144860" name="Graphic 12"/>
                        <wps:cNvSpPr/>
                        <wps:spPr>
                          <a:xfrm>
                            <a:off x="2453511" y="2296155"/>
                            <a:ext cx="332896" cy="37774"/>
                          </a:xfrm>
                          <a:custGeom>
                            <a:avLst/>
                            <a:gdLst/>
                            <a:ahLst/>
                            <a:cxnLst/>
                            <a:rect l="l" t="t" r="r" b="b"/>
                            <a:pathLst>
                              <a:path w="1043940">
                                <a:moveTo>
                                  <a:pt x="0" y="0"/>
                                </a:moveTo>
                                <a:lnTo>
                                  <a:pt x="1043939" y="0"/>
                                </a:lnTo>
                              </a:path>
                            </a:pathLst>
                          </a:custGeom>
                          <a:ln w="22225">
                            <a:solidFill>
                              <a:schemeClr val="accent1"/>
                            </a:solidFill>
                            <a:prstDash val="solid"/>
                          </a:ln>
                        </wps:spPr>
                        <wps:bodyPr wrap="square" lIns="0" tIns="0" rIns="0" bIns="0" rtlCol="0">
                          <a:prstTxWarp prst="textNoShape">
                            <a:avLst/>
                          </a:prstTxWarp>
                          <a:noAutofit/>
                        </wps:bodyPr>
                      </wps:wsp>
                      <wps:wsp>
                        <wps:cNvPr id="1080603515" name="Textbox 15"/>
                        <wps:cNvSpPr txBox="1"/>
                        <wps:spPr>
                          <a:xfrm>
                            <a:off x="108018" y="151778"/>
                            <a:ext cx="4634918" cy="513715"/>
                          </a:xfrm>
                          <a:prstGeom prst="rect">
                            <a:avLst/>
                          </a:prstGeom>
                          <a:ln w="15875">
                            <a:solidFill>
                              <a:schemeClr val="accent6"/>
                            </a:solidFill>
                          </a:ln>
                        </wps:spPr>
                        <wps:txbx>
                          <w:txbxContent>
                            <w:p w14:paraId="152FF1A5" w14:textId="77777777" w:rsidR="00327731" w:rsidRDefault="00327731" w:rsidP="00327731">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273485380" name="Textbox 16"/>
                        <wps:cNvSpPr txBox="1"/>
                        <wps:spPr>
                          <a:xfrm>
                            <a:off x="2720137" y="866344"/>
                            <a:ext cx="2034200" cy="527088"/>
                          </a:xfrm>
                          <a:prstGeom prst="rect">
                            <a:avLst/>
                          </a:prstGeom>
                          <a:ln w="15875">
                            <a:solidFill>
                              <a:schemeClr val="accent6"/>
                            </a:solidFill>
                          </a:ln>
                        </wps:spPr>
                        <wps:txbx>
                          <w:txbxContent>
                            <w:p w14:paraId="5E26B903" w14:textId="77777777" w:rsidR="00327731" w:rsidRDefault="00327731" w:rsidP="00327731">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0E949F74" w14:textId="77777777" w:rsidR="00327731" w:rsidRDefault="00327731" w:rsidP="00327731">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76B5E62D" w14:textId="77777777" w:rsidR="00327731" w:rsidRDefault="00327731" w:rsidP="00327731">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325994104" name="Textbox 17"/>
                        <wps:cNvSpPr txBox="1"/>
                        <wps:spPr>
                          <a:xfrm>
                            <a:off x="1860846" y="1611639"/>
                            <a:ext cx="1148321" cy="321120"/>
                          </a:xfrm>
                          <a:prstGeom prst="rect">
                            <a:avLst/>
                          </a:prstGeom>
                          <a:ln w="15875">
                            <a:solidFill>
                              <a:schemeClr val="accent6"/>
                            </a:solidFill>
                          </a:ln>
                        </wps:spPr>
                        <wps:txbx>
                          <w:txbxContent>
                            <w:p w14:paraId="77332536" w14:textId="77777777" w:rsidR="00327731" w:rsidRDefault="00327731" w:rsidP="00327731">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495717914" name="Textbox 18"/>
                        <wps:cNvSpPr txBox="1"/>
                        <wps:spPr>
                          <a:xfrm>
                            <a:off x="2786406" y="2111496"/>
                            <a:ext cx="1952076" cy="351553"/>
                          </a:xfrm>
                          <a:prstGeom prst="rect">
                            <a:avLst/>
                          </a:prstGeom>
                          <a:ln w="15875">
                            <a:solidFill>
                              <a:schemeClr val="accent6"/>
                            </a:solidFill>
                          </a:ln>
                        </wps:spPr>
                        <wps:txbx>
                          <w:txbxContent>
                            <w:p w14:paraId="05B0695F" w14:textId="77777777" w:rsidR="00327731" w:rsidRDefault="00327731" w:rsidP="00327731">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(N=528)</w:t>
                              </w:r>
                            </w:p>
                          </w:txbxContent>
                        </wps:txbx>
                        <wps:bodyPr wrap="square" lIns="0" tIns="0" rIns="0" bIns="0" rtlCol="0">
                          <a:noAutofit/>
                        </wps:bodyPr>
                      </wps:wsp>
                      <wps:wsp>
                        <wps:cNvPr id="712603085" name="Textbox 19"/>
                        <wps:cNvSpPr txBox="1"/>
                        <wps:spPr>
                          <a:xfrm>
                            <a:off x="-37820" y="2602948"/>
                            <a:ext cx="4780755" cy="466091"/>
                          </a:xfrm>
                          <a:prstGeom prst="rect">
                            <a:avLst/>
                          </a:prstGeom>
                          <a:ln w="15875">
                            <a:solidFill>
                              <a:schemeClr val="accent6"/>
                            </a:solidFill>
                          </a:ln>
                        </wps:spPr>
                        <wps:txbx>
                          <w:txbxContent>
                            <w:p w14:paraId="01F85161" w14:textId="77777777" w:rsidR="00327731" w:rsidRDefault="00327731" w:rsidP="00327731">
                              <w:pPr>
                                <w:spacing w:line="242" w:lineRule="auto"/>
                                <w:ind w:right="18" w:firstLine="355"/>
                                <w:rPr>
                                  <w:rFonts w:ascii="Calibri"/>
                                  <w:w w:val="105"/>
                                </w:rPr>
                              </w:pPr>
                            </w:p>
                            <w:p w14:paraId="2E569795" w14:textId="77777777" w:rsidR="00327731" w:rsidRDefault="00327731" w:rsidP="00327731">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(N=35)</w:t>
                              </w:r>
                            </w:p>
                          </w:txbxContent>
                        </wps:txbx>
                        <wps:bodyPr wrap="square" lIns="0" tIns="0" rIns="0" bIns="0" rtlCol="0">
                          <a:noAutofit/>
                        </wps:bodyPr>
                      </wps:wsp>
                      <wps:wsp>
                        <wps:cNvPr id="1638901721" name="Textbox 21"/>
                        <wps:cNvSpPr txBox="1"/>
                        <wps:spPr>
                          <a:xfrm>
                            <a:off x="2520311" y="3333775"/>
                            <a:ext cx="2234025" cy="382999"/>
                          </a:xfrm>
                          <a:prstGeom prst="rect">
                            <a:avLst/>
                          </a:prstGeom>
                          <a:ln w="15875">
                            <a:solidFill>
                              <a:schemeClr val="accent6"/>
                            </a:solidFill>
                          </a:ln>
                        </wps:spPr>
                        <wps:txbx>
                          <w:txbxContent>
                            <w:p w14:paraId="2724E606" w14:textId="77777777" w:rsidR="00327731" w:rsidRDefault="00327731" w:rsidP="00327731">
                              <w:pPr>
                                <w:spacing w:before="90"/>
                                <w:ind w:left="175" w:firstLine="175"/>
                                <w:rPr>
                                  <w:rFonts w:ascii="Calibri"/>
                                  <w:w w:val="105"/>
                                </w:rPr>
                              </w:pPr>
                              <w:r>
                                <w:rPr>
                                  <w:rFonts w:ascii="Calibri"/>
                                  <w:w w:val="105"/>
                                </w:rPr>
                                <w:t xml:space="preserve">AI by stimulated Cortisol </w:t>
                              </w:r>
                            </w:p>
                            <w:p w14:paraId="4D992B67" w14:textId="77777777" w:rsidR="00327731" w:rsidRDefault="00327731" w:rsidP="00327731">
                              <w:pPr>
                                <w:spacing w:before="90"/>
                                <w:ind w:left="175" w:firstLine="175"/>
                                <w:rPr>
                                  <w:rFonts w:ascii="Calibri"/>
                                  <w:w w:val="105"/>
                                </w:rPr>
                              </w:pPr>
                              <w:r>
                                <w:rPr>
                                  <w:rFonts w:ascii="Calibri"/>
                                  <w:w w:val="105"/>
                                </w:rPr>
                                <w:t xml:space="preserve">14 using &lt; 400 nmol/L, </w:t>
                              </w:r>
                            </w:p>
                            <w:p w14:paraId="0822E33E" w14:textId="77777777" w:rsidR="00327731" w:rsidRDefault="00327731" w:rsidP="00327731">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07643D8" id="Group 440864590" o:spid="_x0000_s1026" style="position:absolute;margin-left:22.05pt;margin-top:17.05pt;width:365.3pt;height:339.75pt;z-index:-251643894;mso-wrap-distance-left:0;mso-wrap-distance-right:0;mso-position-horizontal-relative:page;mso-width-relative:margin;mso-height-relative:margin" coordorigin="-378,1517" coordsize="47921,35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">
                <v:shape id="Graphic 11" o:spid="_x0000_s1027" style="position:absolute;left:24441;top:9970;width:2760;height:1531;flip:y;visibility:visible;mso-wrap-style:square;v-text-anchor:top" coordsize="1467485,15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" path="m1467485,l,e" filled="f" strokecolor="#155f82" strokeweight="1.5pt">
                  <v:path arrowok="t"/>
                </v:shape>
                <v:shape id="Graphic 12" o:spid="_x0000_s1028" style="position:absolute;left:24535;top:22961;width:3329;height:378;visibility:visible;mso-wrap-style:square;v-text-anchor:top" coordsize="1043940,3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" path="m,l1043939,e" filled="f" strokecolor="#4f81bd [3204]" strokeweight="1.75pt">
                  <v:path arrowok="t"/>
                </v:shape>
                <v:shapetype id="_x0000_t202" coordsize="21600,21600" o:spt="202" path="m,l,21600r21600,l21600,xe">
                  <v:stroke joinstyle="miter"/>
                  <v:path gradientshapeok="t" o:connecttype="rect"/>
                </v:shapetype>
                <v:shape id="Textbox 15" o:spid="_x0000_s1029" type="#_x0000_t202" style="position:absolute;left:1080;top:1517;width:46349;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" filled="f" strokecolor="#f79646 [3209]" strokeweight="1.25pt">
                  <v:textbox inset="0,0,0,0">
                    <w:txbxContent>
                      <w:p w14:paraId="152FF1A5" w14:textId="77777777" w:rsidR="00327731" w:rsidRDefault="00327731" w:rsidP="00327731">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0" type="#_x0000_t202" style="position:absolute;left:27201;top:8663;width:20342;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" filled="f" strokecolor="#f79646 [3209]" strokeweight="1.25pt">
                  <v:textbox inset="0,0,0,0">
                    <w:txbxContent>
                      <w:p w14:paraId="5E26B903" w14:textId="77777777" w:rsidR="00327731" w:rsidRDefault="00327731" w:rsidP="00327731">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0E949F74" w14:textId="77777777" w:rsidR="00327731" w:rsidRDefault="00327731" w:rsidP="00327731">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76B5E62D" w14:textId="77777777" w:rsidR="00327731" w:rsidRDefault="00327731" w:rsidP="00327731">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1" type="#_x0000_t202" style="position:absolute;left:18608;top:16116;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" filled="f" strokecolor="#f79646 [3209]" strokeweight="1.25pt">
                  <v:textbox inset="0,0,0,0">
                    <w:txbxContent>
                      <w:p w14:paraId="77332536" w14:textId="77777777" w:rsidR="00327731" w:rsidRDefault="00327731" w:rsidP="00327731">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32" type="#_x0000_t202" style="position:absolute;left:27864;top:21114;width:19520;height:3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" filled="f" strokecolor="#f79646 [3209]" strokeweight="1.25pt">
                  <v:textbox inset="0,0,0,0">
                    <w:txbxContent>
                      <w:p w14:paraId="05B0695F" w14:textId="77777777" w:rsidR="00327731" w:rsidRDefault="00327731" w:rsidP="00327731">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(N=528)</w:t>
                        </w:r>
                      </w:p>
                    </w:txbxContent>
                  </v:textbox>
                </v:shape>
                <v:shape id="Textbox 19" o:spid="_x0000_s1033" type="#_x0000_t202" style="position:absolute;left:-378;top:26029;width:47807;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" filled="f" strokecolor="#f79646 [3209]" strokeweight="1.25pt">
                  <v:textbox inset="0,0,0,0">
                    <w:txbxContent>
                      <w:p w14:paraId="01F85161" w14:textId="77777777" w:rsidR="00327731" w:rsidRDefault="00327731" w:rsidP="00327731">
                        <w:pPr>
                          <w:spacing w:line="242" w:lineRule="auto"/>
                          <w:ind w:right="18" w:firstLine="355"/>
                          <w:rPr>
                            <w:rFonts w:ascii="Calibri"/>
                            <w:w w:val="105"/>
                          </w:rPr>
                        </w:pPr>
                      </w:p>
                      <w:p w14:paraId="2E569795" w14:textId="77777777" w:rsidR="00327731" w:rsidRDefault="00327731" w:rsidP="00327731">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(N=35)</w:t>
                        </w:r>
                      </w:p>
                    </w:txbxContent>
                  </v:textbox>
                </v:shape>
                <v:shape id="Textbox 21" o:spid="_x0000_s1034" type="#_x0000_t202" style="position:absolute;left:25203;top:33337;width:22340;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" filled="f" strokecolor="#f79646 [3209]" strokeweight="1.25pt">
                  <v:textbox inset="0,0,0,0">
                    <w:txbxContent>
                      <w:p w14:paraId="2724E606" w14:textId="77777777" w:rsidR="00327731" w:rsidRDefault="00327731" w:rsidP="00327731">
                        <w:pPr>
                          <w:spacing w:before="90"/>
                          <w:ind w:left="175" w:firstLine="175"/>
                          <w:rPr>
                            <w:rFonts w:ascii="Calibri"/>
                            <w:w w:val="105"/>
                          </w:rPr>
                        </w:pPr>
                        <w:r>
                          <w:rPr>
                            <w:rFonts w:ascii="Calibri"/>
                            <w:w w:val="105"/>
                          </w:rPr>
                          <w:t xml:space="preserve">AI by stimulated Cortisol </w:t>
                        </w:r>
                      </w:p>
                      <w:p w14:paraId="4D992B67" w14:textId="77777777" w:rsidR="00327731" w:rsidRDefault="00327731" w:rsidP="00327731">
                        <w:pPr>
                          <w:spacing w:before="90"/>
                          <w:ind w:left="175" w:firstLine="175"/>
                          <w:rPr>
                            <w:rFonts w:ascii="Calibri"/>
                            <w:w w:val="105"/>
                          </w:rPr>
                        </w:pPr>
                        <w:r>
                          <w:rPr>
                            <w:rFonts w:ascii="Calibri"/>
                            <w:w w:val="105"/>
                          </w:rPr>
                          <w:t xml:space="preserve">14 using &lt; 400 nmol/L, </w:t>
                        </w:r>
                      </w:p>
                      <w:p w14:paraId="0822E33E" w14:textId="77777777" w:rsidR="00327731" w:rsidRDefault="00327731" w:rsidP="00327731">
                        <w:pPr>
                          <w:spacing w:before="90"/>
                          <w:ind w:left="175" w:firstLine="175"/>
                          <w:rPr>
                            <w:rFonts w:ascii="Calibri"/>
                          </w:rPr>
                        </w:pPr>
                        <w:r>
                          <w:rPr>
                            <w:rFonts w:ascii="Calibri"/>
                            <w:w w:val="105"/>
                          </w:rPr>
                          <w:t xml:space="preserve"> </w:t>
                        </w:r>
                      </w:p>
                    </w:txbxContent>
                  </v:textbox>
                </v:shape>
                <w10:wrap type="topAndBottom" anchorx="page"/>
              </v:group>
            </w:pict>
          </mc:Fallback>
        </mc:AlternateContent>
      </w:r>
      <w:r>
        <w:rPr>
          <w:noProof/>
        </w:rPr>
        <mc:AlternateContent>
          <mc:Choice Requires="wps">
            <w:drawing>
              <wp:anchor distT="0" distB="0" distL="114300" distR="114300" simplePos="0" relativeHeight="251673610" behindDoc="0" locked="0" layoutInCell="1" allowOverlap="1" wp14:anchorId="74C3D972" wp14:editId="1879D963">
                <wp:simplePos x="0" y="0"/>
                <wp:positionH relativeFrom="column">
                  <wp:posOffset>2341371</wp:posOffset>
                </wp:positionH>
                <wp:positionV relativeFrom="paragraph">
                  <wp:posOffset>2372458</wp:posOffset>
                </wp:positionV>
                <wp:extent cx="3646" cy="808472"/>
                <wp:effectExtent l="12700" t="12700" r="22225" b="17145"/>
                <wp:wrapNone/>
                <wp:docPr id="524432977" name="Straight Connector 5"/>
                <wp:cNvGraphicFramePr/>
                <a:graphic xmlns:a="http://schemas.openxmlformats.org/drawingml/2006/main">
                  <a:graphicData uri="http://schemas.microsoft.com/office/word/2010/wordprocessingShape">
                    <wps:wsp>
                      <wps:cNvCnPr/>
                      <wps:spPr>
                        <a:xfrm>
                          <a:off x="0" y="0"/>
                          <a:ext cx="3646" cy="808472"/>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A0B928" id="Straight Connector 5" o:spid="_x0000_s1026" style="position:absolute;z-index:2516736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35pt,186.8pt" to="184.65pt,2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" strokecolor="#4579b8 [3044]" strokeweight="1.75pt"/>
            </w:pict>
          </mc:Fallback>
        </mc:AlternateContent>
      </w:r>
      <w:r>
        <w:rPr>
          <w:noProof/>
        </w:rPr>
        <mc:AlternateContent>
          <mc:Choice Requires="wps">
            <w:drawing>
              <wp:anchor distT="0" distB="0" distL="114300" distR="114300" simplePos="0" relativeHeight="251675658" behindDoc="0" locked="0" layoutInCell="1" allowOverlap="1" wp14:anchorId="15955EE5" wp14:editId="1E6625F3">
                <wp:simplePos x="0" y="0"/>
                <wp:positionH relativeFrom="column">
                  <wp:posOffset>9223</wp:posOffset>
                </wp:positionH>
                <wp:positionV relativeFrom="paragraph">
                  <wp:posOffset>4068150</wp:posOffset>
                </wp:positionV>
                <wp:extent cx="2114865" cy="463738"/>
                <wp:effectExtent l="12700" t="12700" r="19050" b="19050"/>
                <wp:wrapNone/>
                <wp:docPr id="1930591127" name="Rounded Rectangle 1"/>
                <wp:cNvGraphicFramePr/>
                <a:graphic xmlns:a="http://schemas.openxmlformats.org/drawingml/2006/main">
                  <a:graphicData uri="http://schemas.microsoft.com/office/word/2010/wordprocessingShape">
                    <wps:wsp>
                      <wps:cNvSpPr/>
                      <wps:spPr>
                        <a:xfrm>
                          <a:off x="0" y="0"/>
                          <a:ext cx="2114865" cy="46373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85EC05" w14:textId="77777777" w:rsidR="00327731" w:rsidRDefault="00327731" w:rsidP="00327731">
                            <w:pPr>
                              <w:jc w:val="center"/>
                              <w:rPr>
                                <w:rFonts w:ascii="Calibri" w:hAnsi="Calibri" w:cs="Calibri"/>
                                <w:color w:val="000000" w:themeColor="text1"/>
                                <w:lang w:val="it-IT"/>
                              </w:rPr>
                            </w:pPr>
                            <w:r w:rsidRPr="00C82F4F">
                              <w:rPr>
                                <w:rFonts w:ascii="Calibri" w:hAnsi="Calibri" w:cs="Calibri"/>
                                <w:color w:val="000000" w:themeColor="text1"/>
                                <w:lang w:val="it-IT"/>
                              </w:rPr>
                              <w:t>2</w:t>
                            </w:r>
                            <w:r>
                              <w:rPr>
                                <w:rFonts w:ascii="Calibri" w:hAnsi="Calibri" w:cs="Calibri"/>
                                <w:color w:val="000000" w:themeColor="text1"/>
                                <w:lang w:val="it-IT"/>
                              </w:rPr>
                              <w:t xml:space="preserve">1 </w:t>
                            </w:r>
                            <w:r w:rsidRPr="00C82F4F">
                              <w:rPr>
                                <w:rFonts w:ascii="Calibri" w:hAnsi="Calibri" w:cs="Calibri"/>
                                <w:color w:val="000000" w:themeColor="text1"/>
                                <w:lang w:val="it-IT"/>
                              </w:rPr>
                              <w:t>AI by Random Cortisol &lt; 274 nmol/L</w:t>
                            </w:r>
                          </w:p>
                          <w:p w14:paraId="6DBC574D" w14:textId="77777777" w:rsidR="00327731" w:rsidRDefault="00327731" w:rsidP="00327731">
                            <w:pPr>
                              <w:jc w:val="center"/>
                              <w:rPr>
                                <w:rFonts w:ascii="Calibri" w:hAnsi="Calibri" w:cs="Calibri"/>
                                <w:color w:val="000000" w:themeColor="text1"/>
                                <w:lang w:val="it-IT"/>
                              </w:rPr>
                            </w:pPr>
                          </w:p>
                          <w:p w14:paraId="6D6E1CDB" w14:textId="77777777" w:rsidR="00327731" w:rsidRPr="00C82F4F" w:rsidRDefault="00327731" w:rsidP="00327731">
                            <w:pPr>
                              <w:jc w:val="center"/>
                              <w:rPr>
                                <w:rFonts w:ascii="Calibri" w:hAnsi="Calibri" w:cs="Calibri"/>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955EE5" id="Rounded Rectangle 1" o:spid="_x0000_s1035" style="position:absolute;margin-left:.75pt;margin-top:320.35pt;width:166.5pt;height:36.5pt;z-index:251675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" fillcolor="white [3201]" strokecolor="#f79646 [3209]" strokeweight="2pt">
                <v:textbox>
                  <w:txbxContent>
                    <w:p w14:paraId="3585EC05" w14:textId="77777777" w:rsidR="00327731" w:rsidRDefault="00327731" w:rsidP="00327731">
                      <w:pPr>
                        <w:jc w:val="center"/>
                        <w:rPr>
                          <w:rFonts w:ascii="Calibri" w:hAnsi="Calibri" w:cs="Calibri"/>
                          <w:color w:val="000000" w:themeColor="text1"/>
                          <w:lang w:val="it-IT"/>
                        </w:rPr>
                      </w:pPr>
                      <w:r w:rsidRPr="00C82F4F">
                        <w:rPr>
                          <w:rFonts w:ascii="Calibri" w:hAnsi="Calibri" w:cs="Calibri"/>
                          <w:color w:val="000000" w:themeColor="text1"/>
                          <w:lang w:val="it-IT"/>
                        </w:rPr>
                        <w:t>2</w:t>
                      </w:r>
                      <w:r>
                        <w:rPr>
                          <w:rFonts w:ascii="Calibri" w:hAnsi="Calibri" w:cs="Calibri"/>
                          <w:color w:val="000000" w:themeColor="text1"/>
                          <w:lang w:val="it-IT"/>
                        </w:rPr>
                        <w:t xml:space="preserve">1 </w:t>
                      </w:r>
                      <w:r w:rsidRPr="00C82F4F">
                        <w:rPr>
                          <w:rFonts w:ascii="Calibri" w:hAnsi="Calibri" w:cs="Calibri"/>
                          <w:color w:val="000000" w:themeColor="text1"/>
                          <w:lang w:val="it-IT"/>
                        </w:rPr>
                        <w:t>AI by Random Cortisol &lt; 274 nmol/L</w:t>
                      </w:r>
                    </w:p>
                    <w:p w14:paraId="6DBC574D" w14:textId="77777777" w:rsidR="00327731" w:rsidRDefault="00327731" w:rsidP="00327731">
                      <w:pPr>
                        <w:jc w:val="center"/>
                        <w:rPr>
                          <w:rFonts w:ascii="Calibri" w:hAnsi="Calibri" w:cs="Calibri"/>
                          <w:color w:val="000000" w:themeColor="text1"/>
                          <w:lang w:val="it-IT"/>
                        </w:rPr>
                      </w:pPr>
                    </w:p>
                    <w:p w14:paraId="6D6E1CDB" w14:textId="77777777" w:rsidR="00327731" w:rsidRPr="00C82F4F" w:rsidRDefault="00327731" w:rsidP="00327731">
                      <w:pPr>
                        <w:jc w:val="center"/>
                        <w:rPr>
                          <w:rFonts w:ascii="Calibri" w:hAnsi="Calibri" w:cs="Calibri"/>
                          <w:color w:val="000000" w:themeColor="text1"/>
                          <w:lang w:val="it-IT"/>
                        </w:rPr>
                      </w:pPr>
                    </w:p>
                  </w:txbxContent>
                </v:textbox>
              </v:roundrect>
            </w:pict>
          </mc:Fallback>
        </mc:AlternateContent>
      </w:r>
      <w:r>
        <w:rPr>
          <w:noProof/>
        </w:rPr>
        <mc:AlternateContent>
          <mc:Choice Requires="wps">
            <w:drawing>
              <wp:anchor distT="0" distB="0" distL="114300" distR="114300" simplePos="0" relativeHeight="251677706" behindDoc="0" locked="0" layoutInCell="1" allowOverlap="1" wp14:anchorId="4FCA9BF1" wp14:editId="2ACD3D06">
                <wp:simplePos x="0" y="0"/>
                <wp:positionH relativeFrom="column">
                  <wp:posOffset>3427730</wp:posOffset>
                </wp:positionH>
                <wp:positionV relativeFrom="paragraph">
                  <wp:posOffset>4181475</wp:posOffset>
                </wp:positionV>
                <wp:extent cx="188595" cy="0"/>
                <wp:effectExtent l="0" t="0" r="0" b="0"/>
                <wp:wrapNone/>
                <wp:docPr id="360136838"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CD48D9" id="Straight Connector 2" o:spid="_x0000_s1026" style="position:absolute;z-index:251677706;visibility:visible;mso-wrap-style:square;mso-wrap-distance-left:9pt;mso-wrap-distance-top:0;mso-wrap-distance-right:9pt;mso-wrap-distance-bottom:0;mso-position-horizontal:absolute;mso-position-horizontal-relative:text;mso-position-vertical:absolute;mso-position-vertical-relative:text" from="269.9pt,329.25pt" to="284.75pt,3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" strokecolor="#4579b8 [3044]" strokeweight="1.75pt"/>
            </w:pict>
          </mc:Fallback>
        </mc:AlternateContent>
      </w:r>
      <w:r>
        <w:rPr>
          <w:noProof/>
        </w:rPr>
        <mc:AlternateContent>
          <mc:Choice Requires="wps">
            <w:drawing>
              <wp:anchor distT="0" distB="0" distL="114300" distR="114300" simplePos="0" relativeHeight="251678730" behindDoc="0" locked="0" layoutInCell="1" allowOverlap="1" wp14:anchorId="1EAAEC2B" wp14:editId="1E32F10F">
                <wp:simplePos x="0" y="0"/>
                <wp:positionH relativeFrom="column">
                  <wp:posOffset>3619500</wp:posOffset>
                </wp:positionH>
                <wp:positionV relativeFrom="paragraph">
                  <wp:posOffset>4439285</wp:posOffset>
                </wp:positionV>
                <wp:extent cx="116840" cy="6350"/>
                <wp:effectExtent l="0" t="0" r="35560" b="31750"/>
                <wp:wrapNone/>
                <wp:docPr id="21115606" name="Straight Connector 4"/>
                <wp:cNvGraphicFramePr/>
                <a:graphic xmlns:a="http://schemas.openxmlformats.org/drawingml/2006/main">
                  <a:graphicData uri="http://schemas.microsoft.com/office/word/2010/wordprocessingShape">
                    <wps:wsp>
                      <wps:cNvCnPr/>
                      <wps:spPr>
                        <a:xfrm flipV="1">
                          <a:off x="0" y="0"/>
                          <a:ext cx="116840"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515783" id="Straight Connector 4" o:spid="_x0000_s1026" style="position:absolute;flip:y;z-index:251678730;visibility:visible;mso-wrap-style:square;mso-wrap-distance-left:9pt;mso-wrap-distance-top:0;mso-wrap-distance-right:9pt;mso-wrap-distance-bottom:0;mso-position-horizontal:absolute;mso-position-horizontal-relative:text;mso-position-vertical:absolute;mso-position-vertical-relative:text" from="285pt,349.55pt" to="294.2pt,3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" strokecolor="#4579b8 [3044]" strokeweight="1.75pt"/>
            </w:pict>
          </mc:Fallback>
        </mc:AlternateContent>
      </w:r>
    </w:p>
    <w:p w14:paraId="4ADECB5E" w14:textId="77777777" w:rsidR="00327731" w:rsidRPr="004F5A8A" w:rsidRDefault="00327731" w:rsidP="00327731"/>
    <w:p w14:paraId="602CB940" w14:textId="77777777" w:rsidR="00327731" w:rsidRDefault="00327731" w:rsidP="00327731">
      <w:pPr>
        <w:spacing w:line="251" w:lineRule="exact"/>
        <w:ind w:left="560" w:right="504"/>
        <w:rPr>
          <w:b/>
          <w:color w:val="202020"/>
          <w:spacing w:val="-4"/>
        </w:rPr>
      </w:pPr>
      <w:r w:rsidRPr="005E711A">
        <w:rPr>
          <w:b/>
          <w:color w:val="202020"/>
          <w:spacing w:val="-4"/>
        </w:rPr>
        <w:t>Figure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commentRangeStart w:id="6"/>
      <w:commentRangeStart w:id="7"/>
      <w:r w:rsidRPr="005E711A">
        <w:rPr>
          <w:b/>
          <w:color w:val="202020"/>
          <w:spacing w:val="-4"/>
        </w:rPr>
        <w:t>patient</w:t>
      </w:r>
      <w:r w:rsidRPr="005E711A">
        <w:rPr>
          <w:b/>
          <w:color w:val="202020"/>
          <w:spacing w:val="-9"/>
        </w:rPr>
        <w:t xml:space="preserve"> </w:t>
      </w:r>
      <w:r w:rsidRPr="005E711A">
        <w:rPr>
          <w:b/>
          <w:color w:val="202020"/>
          <w:spacing w:val="-4"/>
        </w:rPr>
        <w:t>enrollment</w:t>
      </w:r>
      <w:commentRangeEnd w:id="6"/>
      <w:r>
        <w:rPr>
          <w:rStyle w:val="CommentReference"/>
          <w:b/>
          <w:color w:val="202020"/>
          <w:spacing w:val="-4"/>
          <w:sz w:val="22"/>
          <w:szCs w:val="22"/>
        </w:rPr>
        <w:commentReference w:id="6"/>
      </w:r>
      <w:commentRangeEnd w:id="7"/>
      <w:r>
        <w:rPr>
          <w:rStyle w:val="CommentReference"/>
          <w:b/>
          <w:color w:val="202020"/>
          <w:spacing w:val="-4"/>
          <w:sz w:val="22"/>
          <w:szCs w:val="22"/>
        </w:rPr>
        <w:commentReference w:id="7"/>
      </w:r>
    </w:p>
    <w:p w14:paraId="2ECBBFDE" w14:textId="77777777" w:rsidR="00327731" w:rsidRDefault="00327731" w:rsidP="00327731">
      <w:pPr>
        <w:spacing w:line="251" w:lineRule="exact"/>
        <w:ind w:left="560" w:right="504"/>
        <w:rPr>
          <w:b/>
        </w:rPr>
      </w:pPr>
    </w:p>
    <w:p w14:paraId="75A265F4" w14:textId="77777777" w:rsidR="00327731" w:rsidRDefault="00327731" w:rsidP="00B90C3E">
      <w:pPr>
        <w:pStyle w:val="BodyText"/>
        <w:spacing w:before="237"/>
        <w:ind w:right="373"/>
        <w:jc w:val="both"/>
        <w:rPr>
          <w:lang w:val="en-ZA"/>
        </w:rPr>
      </w:pPr>
    </w:p>
    <w:p w14:paraId="41F0D9FF" w14:textId="656B10C0" w:rsidR="00C13071" w:rsidRDefault="00C13071" w:rsidP="00B90C3E">
      <w:pPr>
        <w:pStyle w:val="Heading1"/>
        <w:tabs>
          <w:tab w:val="left" w:pos="10490"/>
        </w:tabs>
        <w:spacing w:before="138"/>
        <w:ind w:left="0" w:right="373"/>
        <w:rPr>
          <w:spacing w:val="-2"/>
        </w:rPr>
      </w:pPr>
      <w:r w:rsidRPr="005E711A">
        <w:rPr>
          <w:spacing w:val="-2"/>
        </w:rPr>
        <w:t>Results:</w:t>
      </w:r>
    </w:p>
    <w:p w14:paraId="4FE7F1D7" w14:textId="4C2F8D6B" w:rsidR="00C13071" w:rsidRPr="00F77AAA" w:rsidRDefault="009D0A23" w:rsidP="00B90C3E">
      <w:pPr>
        <w:pStyle w:val="BodyText"/>
        <w:spacing w:before="134"/>
        <w:ind w:right="373"/>
        <w:jc w:val="both"/>
      </w:pPr>
      <w:r>
        <w:rPr>
          <w:spacing w:val="-2"/>
        </w:rPr>
        <w:t xml:space="preserve">Of </w:t>
      </w:r>
      <w:r w:rsidR="00C13071" w:rsidRPr="00F77AAA">
        <w:rPr>
          <w:spacing w:val="-2"/>
        </w:rPr>
        <w:t xml:space="preserve">589 patients, 563 participants </w:t>
      </w:r>
      <w:r>
        <w:rPr>
          <w:spacing w:val="-2"/>
        </w:rPr>
        <w:t xml:space="preserve">were </w:t>
      </w:r>
      <w:r w:rsidR="00C13071" w:rsidRPr="00F77AAA">
        <w:rPr>
          <w:spacing w:val="-2"/>
        </w:rPr>
        <w:t>included</w:t>
      </w:r>
      <w:r w:rsidR="00C13071">
        <w:rPr>
          <w:spacing w:val="-2"/>
        </w:rPr>
        <w:t xml:space="preserve"> due to 26</w:t>
      </w:r>
      <w:r>
        <w:rPr>
          <w:spacing w:val="-2"/>
        </w:rPr>
        <w:t xml:space="preserve"> with incomplete </w:t>
      </w:r>
      <w:r w:rsidR="00C13071">
        <w:rPr>
          <w:spacing w:val="-2"/>
        </w:rPr>
        <w:t>data</w:t>
      </w:r>
      <w:r w:rsidR="00C13071" w:rsidRPr="00F77AAA">
        <w:rPr>
          <w:spacing w:val="-2"/>
        </w:rPr>
        <w:t>. (</w:t>
      </w:r>
      <w:r w:rsidR="00C13071">
        <w:rPr>
          <w:spacing w:val="-2"/>
        </w:rPr>
        <w:t xml:space="preserve">Figure </w:t>
      </w:r>
      <w:r w:rsidR="00C13071" w:rsidRPr="00F77AAA">
        <w:rPr>
          <w:spacing w:val="-2"/>
        </w:rPr>
        <w:t>1)</w:t>
      </w:r>
      <w:r w:rsidR="006A4F39">
        <w:rPr>
          <w:spacing w:val="-2"/>
        </w:rPr>
        <w:t>.</w:t>
      </w:r>
      <w:r w:rsidR="00C13071" w:rsidRPr="00F77AAA">
        <w:rPr>
          <w:spacing w:val="-2"/>
        </w:rPr>
        <w:t xml:space="preserve"> Most patients were female 282 (50.</w:t>
      </w:r>
      <w:r w:rsidR="00327731">
        <w:rPr>
          <w:spacing w:val="-2"/>
        </w:rPr>
        <w:t>7</w:t>
      </w:r>
      <w:r w:rsidR="00C13071" w:rsidRPr="00F77AAA">
        <w:rPr>
          <w:spacing w:val="-2"/>
        </w:rPr>
        <w:t>%)</w:t>
      </w:r>
      <w:r w:rsidR="00C13071">
        <w:rPr>
          <w:spacing w:val="-2"/>
        </w:rPr>
        <w:t xml:space="preserve"> and </w:t>
      </w:r>
      <w:r w:rsidR="00F0073C">
        <w:rPr>
          <w:spacing w:val="-2"/>
        </w:rPr>
        <w:t xml:space="preserve">median </w:t>
      </w:r>
      <w:r w:rsidR="00C13071" w:rsidRPr="00F77AAA">
        <w:rPr>
          <w:spacing w:val="-2"/>
        </w:rPr>
        <w:t>age</w:t>
      </w:r>
      <w:r w:rsidR="00C13071">
        <w:rPr>
          <w:spacing w:val="-2"/>
        </w:rPr>
        <w:t xml:space="preserve"> (IQR)</w:t>
      </w:r>
      <w:r w:rsidR="00C13071" w:rsidRPr="00F77AAA">
        <w:rPr>
          <w:spacing w:val="-2"/>
        </w:rPr>
        <w:t xml:space="preserve"> at enrollment was 36 years (31.0-43.0) years</w:t>
      </w:r>
      <w:r w:rsidR="006A4F39">
        <w:rPr>
          <w:spacing w:val="-2"/>
        </w:rPr>
        <w:t>;</w:t>
      </w:r>
      <w:r w:rsidR="00C13071" w:rsidRPr="00F77AAA">
        <w:rPr>
          <w:spacing w:val="-2"/>
        </w:rPr>
        <w:t xml:space="preserve"> when subdivided by CD4 counts, participants were younger in the lowest CD4 tertile, 35 years </w:t>
      </w:r>
      <w:r w:rsidR="00C13071" w:rsidRPr="00A36915">
        <w:rPr>
          <w:color w:val="EE0000"/>
          <w:spacing w:val="-2"/>
        </w:rPr>
        <w:t xml:space="preserve">(30.0-42.0; </w:t>
      </w:r>
      <w:r w:rsidR="00C13071" w:rsidRPr="00A36915">
        <w:rPr>
          <w:i/>
          <w:iCs/>
          <w:color w:val="EE0000"/>
          <w:spacing w:val="-2"/>
        </w:rPr>
        <w:t>p</w:t>
      </w:r>
      <w:r w:rsidR="00C13071" w:rsidRPr="00A36915">
        <w:rPr>
          <w:color w:val="EE0000"/>
          <w:spacing w:val="-2"/>
        </w:rPr>
        <w:t>=0.0</w:t>
      </w:r>
      <w:r w:rsidR="00327731" w:rsidRPr="00A36915">
        <w:rPr>
          <w:color w:val="EE0000"/>
          <w:spacing w:val="-2"/>
        </w:rPr>
        <w:t>21</w:t>
      </w:r>
      <w:r w:rsidR="006A4F39" w:rsidRPr="00A36915">
        <w:rPr>
          <w:color w:val="EE0000"/>
          <w:spacing w:val="-2"/>
        </w:rPr>
        <w:t>)</w:t>
      </w:r>
      <w:r w:rsidRPr="00A36915">
        <w:rPr>
          <w:color w:val="EE0000"/>
          <w:spacing w:val="-2"/>
        </w:rPr>
        <w:t>,</w:t>
      </w:r>
      <w:r w:rsidR="00C13071" w:rsidRPr="00A36915">
        <w:rPr>
          <w:color w:val="EE0000"/>
          <w:spacing w:val="-2"/>
        </w:rPr>
        <w:t xml:space="preserve"> </w:t>
      </w:r>
      <w:r w:rsidR="00C13071" w:rsidRPr="00F77AAA">
        <w:rPr>
          <w:spacing w:val="-2"/>
        </w:rPr>
        <w:t>compared to the remaining tertiles. The predominant</w:t>
      </w:r>
      <w:r w:rsidR="005B2EE2">
        <w:rPr>
          <w:spacing w:val="-2"/>
        </w:rPr>
        <w:t xml:space="preserve"> </w:t>
      </w:r>
      <w:r w:rsidR="005B2EE2" w:rsidRPr="00A522E9">
        <w:rPr>
          <w:color w:val="000000" w:themeColor="text1"/>
          <w:spacing w:val="-2"/>
        </w:rPr>
        <w:t>OI</w:t>
      </w:r>
      <w:r w:rsidR="00C13071" w:rsidRPr="00A522E9">
        <w:rPr>
          <w:color w:val="000000" w:themeColor="text1"/>
          <w:spacing w:val="-2"/>
        </w:rPr>
        <w:t xml:space="preserve"> </w:t>
      </w:r>
      <w:r w:rsidR="00C13071" w:rsidRPr="00F77AAA">
        <w:rPr>
          <w:spacing w:val="-2"/>
        </w:rPr>
        <w:t>was</w:t>
      </w:r>
      <w:r w:rsidR="00E12600">
        <w:rPr>
          <w:spacing w:val="-2"/>
        </w:rPr>
        <w:t xml:space="preserve"> TB </w:t>
      </w:r>
      <w:r w:rsidR="00C13071" w:rsidRPr="00F77AAA">
        <w:rPr>
          <w:spacing w:val="-2"/>
        </w:rPr>
        <w:t xml:space="preserve">in 459 </w:t>
      </w:r>
      <w:r w:rsidR="00C13071" w:rsidRPr="00A36915">
        <w:rPr>
          <w:color w:val="EE0000"/>
          <w:spacing w:val="-2"/>
        </w:rPr>
        <w:t>(84.</w:t>
      </w:r>
      <w:r w:rsidR="00327731" w:rsidRPr="00A36915">
        <w:rPr>
          <w:color w:val="EE0000"/>
          <w:spacing w:val="-2"/>
        </w:rPr>
        <w:t>5</w:t>
      </w:r>
      <w:r w:rsidR="00C13071" w:rsidRPr="00A36915">
        <w:rPr>
          <w:color w:val="EE0000"/>
          <w:spacing w:val="-2"/>
        </w:rPr>
        <w:t xml:space="preserve">%), </w:t>
      </w:r>
      <w:r w:rsidR="00C13071" w:rsidRPr="00F77AAA">
        <w:rPr>
          <w:spacing w:val="-2"/>
        </w:rPr>
        <w:t>bacterial pneumonia 62 (11.4%), candida 35 (6.4%)</w:t>
      </w:r>
      <w:r w:rsidR="00C13071">
        <w:rPr>
          <w:spacing w:val="-2"/>
        </w:rPr>
        <w:t xml:space="preserve"> </w:t>
      </w:r>
      <w:r w:rsidR="00C13071" w:rsidRPr="00F77AAA">
        <w:rPr>
          <w:spacing w:val="-2"/>
        </w:rPr>
        <w:t>and cryptococcus infection in 29 (5.3%)</w:t>
      </w:r>
      <w:r w:rsidR="006A4F39">
        <w:rPr>
          <w:spacing w:val="-2"/>
        </w:rPr>
        <w:t xml:space="preserve"> </w:t>
      </w:r>
      <w:r w:rsidR="006A4F39">
        <w:t>(</w:t>
      </w:r>
      <w:r w:rsidR="00C13071" w:rsidRPr="00F77AAA">
        <w:rPr>
          <w:spacing w:val="-2"/>
        </w:rPr>
        <w:t>Table 1</w:t>
      </w:r>
      <w:r w:rsidR="006A4F39">
        <w:t>).</w:t>
      </w:r>
    </w:p>
    <w:p w14:paraId="72BB0B9F" w14:textId="009DDE5A" w:rsidR="00C13071" w:rsidRPr="00F77AAA" w:rsidRDefault="009D0A23" w:rsidP="00A36915">
      <w:pPr>
        <w:pStyle w:val="BodyText"/>
        <w:tabs>
          <w:tab w:val="left" w:pos="810"/>
        </w:tabs>
        <w:spacing w:before="134"/>
        <w:ind w:right="373"/>
        <w:jc w:val="both"/>
        <w:rPr>
          <w:spacing w:val="-2"/>
        </w:rPr>
      </w:pPr>
      <w:r>
        <w:rPr>
          <w:spacing w:val="-2"/>
        </w:rPr>
        <w:t>Gender</w:t>
      </w:r>
      <w:r w:rsidR="00C13071" w:rsidRPr="00F77AAA">
        <w:rPr>
          <w:spacing w:val="-2"/>
        </w:rPr>
        <w:t xml:space="preserve">, ethnicity and duration of illness did not differ by CD4 tertiles. As </w:t>
      </w:r>
      <w:r w:rsidR="00C13071" w:rsidRPr="005E711A">
        <w:rPr>
          <w:spacing w:val="-2"/>
        </w:rPr>
        <w:t>expected,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participants</w:t>
      </w:r>
      <w:r w:rsidR="00C13071" w:rsidRPr="00F77AAA">
        <w:rPr>
          <w:spacing w:val="-2"/>
        </w:rPr>
        <w:t xml:space="preserve"> </w:t>
      </w:r>
      <w:r w:rsidR="00C13071" w:rsidRPr="005E711A">
        <w:rPr>
          <w:spacing w:val="-2"/>
        </w:rPr>
        <w:t>with</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had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highest</w:t>
      </w:r>
      <w:r w:rsidR="00C13071" w:rsidRPr="00F77AAA">
        <w:rPr>
          <w:spacing w:val="-2"/>
        </w:rPr>
        <w:t xml:space="preserve"> </w:t>
      </w:r>
      <w:r w:rsidR="00C13071" w:rsidRPr="005E711A">
        <w:rPr>
          <w:spacing w:val="-2"/>
        </w:rPr>
        <w:t>HIV</w:t>
      </w:r>
      <w:r w:rsidR="00C13071" w:rsidRPr="00F77AAA">
        <w:rPr>
          <w:spacing w:val="-2"/>
        </w:rPr>
        <w:t xml:space="preserve"> </w:t>
      </w:r>
      <w:r w:rsidR="00C13071" w:rsidRPr="005E711A">
        <w:rPr>
          <w:spacing w:val="-2"/>
        </w:rPr>
        <w:t>viral</w:t>
      </w:r>
      <w:r w:rsidR="00C13071" w:rsidRPr="00F77AAA">
        <w:rPr>
          <w:spacing w:val="-2"/>
        </w:rPr>
        <w:t xml:space="preserve"> </w:t>
      </w:r>
      <w:r w:rsidR="00C13071" w:rsidRPr="005E711A">
        <w:rPr>
          <w:spacing w:val="-2"/>
        </w:rPr>
        <w:t>load</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=0.001</w:t>
      </w:r>
      <w:r w:rsidR="006A4F39">
        <w:rPr>
          <w:spacing w:val="-2"/>
        </w:rPr>
        <w:t>)</w:t>
      </w:r>
      <w:r w:rsidR="00C13071" w:rsidRPr="005E711A">
        <w:rPr>
          <w:spacing w:val="-2"/>
        </w:rPr>
        <w:t>.</w:t>
      </w:r>
      <w:r w:rsidR="00C13071" w:rsidRPr="00F77AAA">
        <w:rPr>
          <w:spacing w:val="-2"/>
        </w:rPr>
        <w:t xml:space="preserve"> </w:t>
      </w:r>
      <w:r w:rsidR="00C13071">
        <w:rPr>
          <w:spacing w:val="-2"/>
        </w:rPr>
        <w:t xml:space="preserve">White </w:t>
      </w:r>
      <w:r w:rsidR="00C13071" w:rsidRPr="005E711A">
        <w:rPr>
          <w:spacing w:val="-2"/>
        </w:rPr>
        <w:t>cell,</w:t>
      </w:r>
      <w:r w:rsidR="00C13071" w:rsidRPr="00F77AAA">
        <w:rPr>
          <w:spacing w:val="-2"/>
        </w:rPr>
        <w:t xml:space="preserve"> </w:t>
      </w:r>
      <w:r w:rsidR="00C13071" w:rsidRPr="005E711A">
        <w:rPr>
          <w:spacing w:val="-2"/>
        </w:rPr>
        <w:t>lymphocyte</w:t>
      </w:r>
      <w:r w:rsidR="00C13071" w:rsidRPr="00F77AAA">
        <w:rPr>
          <w:spacing w:val="-2"/>
        </w:rPr>
        <w:t xml:space="preserve"> </w:t>
      </w:r>
      <w:r w:rsidR="00C13071" w:rsidRPr="005E711A">
        <w:rPr>
          <w:spacing w:val="-2"/>
        </w:rPr>
        <w:t>and</w:t>
      </w:r>
      <w:r w:rsidR="00C13071" w:rsidRPr="00F77AAA">
        <w:rPr>
          <w:spacing w:val="-2"/>
        </w:rPr>
        <w:t xml:space="preserve"> </w:t>
      </w:r>
      <w:r w:rsidR="00C13071" w:rsidRPr="005E711A">
        <w:rPr>
          <w:spacing w:val="-2"/>
        </w:rPr>
        <w:t>neutrophil</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were</w:t>
      </w:r>
      <w:r w:rsidR="00C13071" w:rsidRPr="00F77AAA">
        <w:rPr>
          <w:spacing w:val="-2"/>
        </w:rPr>
        <w:t xml:space="preserve"> </w:t>
      </w:r>
      <w:r w:rsidR="00C13071" w:rsidRPr="005E711A">
        <w:rPr>
          <w:spacing w:val="-2"/>
        </w:rPr>
        <w:t>lower</w:t>
      </w:r>
      <w:r w:rsidR="00C13071" w:rsidRPr="00F77AAA">
        <w:rPr>
          <w:spacing w:val="-2"/>
        </w:rPr>
        <w:t xml:space="preserve"> </w:t>
      </w:r>
      <w:r w:rsidR="00C13071" w:rsidRPr="005E711A">
        <w:rPr>
          <w:spacing w:val="-2"/>
        </w:rPr>
        <w:t>in</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tertile</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&lt;0.001,</w:t>
      </w:r>
      <w:r w:rsidR="00C13071" w:rsidRPr="00F77AAA">
        <w:rPr>
          <w:spacing w:val="-2"/>
        </w:rPr>
        <w:t xml:space="preserve"> </w:t>
      </w:r>
      <w:r w:rsidR="00C13071" w:rsidRPr="00A36915">
        <w:rPr>
          <w:i/>
          <w:iCs/>
          <w:color w:val="EE0000"/>
          <w:spacing w:val="-2"/>
        </w:rPr>
        <w:t>p</w:t>
      </w:r>
      <w:r w:rsidR="00C13071" w:rsidRPr="00A36915">
        <w:rPr>
          <w:color w:val="EE0000"/>
          <w:spacing w:val="-2"/>
        </w:rPr>
        <w:t>=0.0</w:t>
      </w:r>
      <w:r w:rsidR="00327731" w:rsidRPr="00A36915">
        <w:rPr>
          <w:color w:val="EE0000"/>
          <w:spacing w:val="-2"/>
        </w:rPr>
        <w:t>21</w:t>
      </w:r>
      <w:r w:rsidR="00C13071" w:rsidRPr="00A36915">
        <w:rPr>
          <w:color w:val="EE0000"/>
          <w:spacing w:val="-2"/>
        </w:rPr>
        <w:t xml:space="preserve"> and </w:t>
      </w:r>
      <w:r w:rsidR="00C13071" w:rsidRPr="00A36915">
        <w:rPr>
          <w:i/>
          <w:iCs/>
          <w:color w:val="EE0000"/>
          <w:spacing w:val="-2"/>
        </w:rPr>
        <w:t>p</w:t>
      </w:r>
      <w:r w:rsidR="00C13071" w:rsidRPr="00A36915">
        <w:rPr>
          <w:color w:val="EE0000"/>
          <w:spacing w:val="-2"/>
        </w:rPr>
        <w:t>=0.0</w:t>
      </w:r>
      <w:r w:rsidR="00327731" w:rsidRPr="00A36915">
        <w:rPr>
          <w:color w:val="EE0000"/>
          <w:spacing w:val="-2"/>
        </w:rPr>
        <w:t>21</w:t>
      </w:r>
      <w:r w:rsidR="006A4F39">
        <w:rPr>
          <w:spacing w:val="-2"/>
        </w:rPr>
        <w:t>)</w:t>
      </w:r>
      <w:r w:rsidR="00F0073C">
        <w:rPr>
          <w:spacing w:val="-2"/>
        </w:rPr>
        <w:t>,</w:t>
      </w:r>
      <w:r w:rsidR="00C13071" w:rsidRPr="00F77AAA">
        <w:rPr>
          <w:spacing w:val="-2"/>
        </w:rPr>
        <w:t xml:space="preserve"> respectively, compared with the remaining tertiles.</w:t>
      </w:r>
      <w:r w:rsidR="00327731">
        <w:rPr>
          <w:spacing w:val="-2"/>
        </w:rPr>
        <w:t xml:space="preserve"> </w:t>
      </w:r>
      <w:r>
        <w:rPr>
          <w:spacing w:val="-2"/>
        </w:rPr>
        <w:t xml:space="preserve">Proportions </w:t>
      </w:r>
      <w:r w:rsidR="00C13071" w:rsidRPr="00F77AAA">
        <w:rPr>
          <w:spacing w:val="-2"/>
        </w:rPr>
        <w:t>with</w:t>
      </w:r>
      <w:r w:rsidR="00A90939">
        <w:rPr>
          <w:spacing w:val="-2"/>
        </w:rPr>
        <w:t xml:space="preserve"> TB</w:t>
      </w:r>
      <w:r w:rsidR="00C13071" w:rsidRPr="00F77AAA">
        <w:rPr>
          <w:spacing w:val="-2"/>
        </w:rPr>
        <w:t xml:space="preserve">, pneumonia, </w:t>
      </w:r>
      <w:r w:rsidR="00327731">
        <w:rPr>
          <w:spacing w:val="-2"/>
        </w:rPr>
        <w:t xml:space="preserve">candida </w:t>
      </w:r>
      <w:r w:rsidR="00C13071" w:rsidRPr="00F77AAA">
        <w:rPr>
          <w:spacing w:val="-2"/>
        </w:rPr>
        <w:t>and cryptococcus did not</w:t>
      </w:r>
      <w:r w:rsidR="00C13071" w:rsidRPr="005E711A">
        <w:rPr>
          <w:spacing w:val="-2"/>
        </w:rPr>
        <w:t xml:space="preserve"> </w:t>
      </w:r>
      <w:r w:rsidR="00C13071" w:rsidRPr="00F77AAA">
        <w:rPr>
          <w:spacing w:val="-2"/>
        </w:rPr>
        <w:t>differ across the CD4 tertiles.</w:t>
      </w:r>
    </w:p>
    <w:p w14:paraId="0CB9B871" w14:textId="4D3750E9" w:rsidR="00C13071" w:rsidRPr="00406DF7" w:rsidRDefault="00C13071" w:rsidP="00B90C3E">
      <w:pPr>
        <w:pStyle w:val="BodyText"/>
        <w:spacing w:before="134"/>
        <w:ind w:right="373"/>
        <w:jc w:val="both"/>
        <w:rPr>
          <w:i/>
          <w:iCs/>
          <w:spacing w:val="-2"/>
        </w:rPr>
      </w:pPr>
      <w:r w:rsidRPr="00406DF7">
        <w:rPr>
          <w:i/>
          <w:iCs/>
          <w:spacing w:val="-2"/>
        </w:rPr>
        <w:t>HAART vs HAART naïve</w:t>
      </w:r>
    </w:p>
    <w:p w14:paraId="779E078A" w14:textId="13F9E219" w:rsidR="00C13071" w:rsidRDefault="009D0A23" w:rsidP="00B90C3E">
      <w:pPr>
        <w:pStyle w:val="BodyText"/>
        <w:spacing w:before="134"/>
        <w:ind w:right="373"/>
        <w:jc w:val="both"/>
        <w:rPr>
          <w:spacing w:val="-2"/>
        </w:rPr>
      </w:pPr>
      <w:r>
        <w:rPr>
          <w:spacing w:val="-2"/>
        </w:rPr>
        <w:t xml:space="preserve">The </w:t>
      </w:r>
      <w:r w:rsidR="00C13071" w:rsidRPr="00F77AAA">
        <w:rPr>
          <w:spacing w:val="-2"/>
        </w:rPr>
        <w:t xml:space="preserve">subgroup of patients receiving </w:t>
      </w:r>
      <w:r w:rsidR="00C13071">
        <w:rPr>
          <w:spacing w:val="-2"/>
        </w:rPr>
        <w:t>highly</w:t>
      </w:r>
      <w:r w:rsidR="006A4F39">
        <w:rPr>
          <w:spacing w:val="-2"/>
        </w:rPr>
        <w:t>-</w:t>
      </w:r>
      <w:r w:rsidR="00C13071">
        <w:rPr>
          <w:spacing w:val="-2"/>
        </w:rPr>
        <w:t>active antiretroviral therapy (</w:t>
      </w:r>
      <w:r w:rsidR="00C13071" w:rsidRPr="00F77AAA">
        <w:rPr>
          <w:spacing w:val="-2"/>
        </w:rPr>
        <w:t>HAART</w:t>
      </w:r>
      <w:r w:rsidR="00C13071">
        <w:rPr>
          <w:spacing w:val="-2"/>
        </w:rPr>
        <w:t xml:space="preserve">) (408), compared with the </w:t>
      </w:r>
      <w:r w:rsidR="00C13071" w:rsidRPr="00F77AAA">
        <w:rPr>
          <w:spacing w:val="-2"/>
        </w:rPr>
        <w:t>HAART</w:t>
      </w:r>
      <w:r w:rsidR="00C13071">
        <w:rPr>
          <w:spacing w:val="-2"/>
        </w:rPr>
        <w:t>-</w:t>
      </w:r>
      <w:r w:rsidR="00C13071" w:rsidRPr="00F77AAA">
        <w:rPr>
          <w:spacing w:val="-2"/>
        </w:rPr>
        <w:t>naïve</w:t>
      </w:r>
      <w:r w:rsidR="00C13071">
        <w:rPr>
          <w:spacing w:val="-2"/>
        </w:rPr>
        <w:t xml:space="preserve"> (155) group</w:t>
      </w:r>
      <w:r w:rsidR="00C13071" w:rsidRPr="00F77AAA">
        <w:rPr>
          <w:spacing w:val="-2"/>
        </w:rPr>
        <w:t xml:space="preserve">, 6 (2.6%) had cryptococcal infection, compared with 24 (7%) who did not </w:t>
      </w:r>
      <w:r w:rsidR="006A4F39">
        <w:rPr>
          <w:spacing w:val="-2"/>
        </w:rPr>
        <w:t>(</w:t>
      </w:r>
      <w:r w:rsidR="00C13071" w:rsidRPr="003114EC">
        <w:rPr>
          <w:i/>
          <w:iCs/>
          <w:spacing w:val="-2"/>
        </w:rPr>
        <w:t>p</w:t>
      </w:r>
      <w:r w:rsidR="00C13071" w:rsidRPr="00F77AAA">
        <w:rPr>
          <w:spacing w:val="-2"/>
        </w:rPr>
        <w:t>=0.039</w:t>
      </w:r>
      <w:r w:rsidR="006A4F39">
        <w:rPr>
          <w:spacing w:val="-2"/>
        </w:rPr>
        <w:t>)</w:t>
      </w:r>
      <w:r w:rsidR="00C13071" w:rsidRPr="00F77AAA">
        <w:rPr>
          <w:spacing w:val="-2"/>
        </w:rPr>
        <w:t>. CD4 counts, and viral load</w:t>
      </w:r>
      <w:r w:rsidR="009931AB">
        <w:rPr>
          <w:spacing w:val="-2"/>
        </w:rPr>
        <w:t>s</w:t>
      </w:r>
      <w:r w:rsidR="00C13071" w:rsidRPr="00F77AAA">
        <w:rPr>
          <w:spacing w:val="-2"/>
        </w:rPr>
        <w:t xml:space="preserve"> did not differ between</w:t>
      </w:r>
      <w:r w:rsidR="009931AB">
        <w:rPr>
          <w:spacing w:val="-2"/>
        </w:rPr>
        <w:t xml:space="preserve"> patients </w:t>
      </w:r>
      <w:r w:rsidR="00C13071">
        <w:rPr>
          <w:spacing w:val="-2"/>
        </w:rPr>
        <w:t xml:space="preserve">on </w:t>
      </w:r>
      <w:r w:rsidR="00C13071" w:rsidRPr="00F77AAA">
        <w:rPr>
          <w:spacing w:val="-2"/>
        </w:rPr>
        <w:t xml:space="preserve">HAART versus those who were </w:t>
      </w:r>
      <w:r w:rsidR="00F74CA4" w:rsidRPr="00F77AAA">
        <w:rPr>
          <w:spacing w:val="-2"/>
        </w:rPr>
        <w:t>HAART</w:t>
      </w:r>
      <w:r w:rsidR="00F74CA4">
        <w:rPr>
          <w:spacing w:val="-2"/>
        </w:rPr>
        <w:t>-</w:t>
      </w:r>
      <w:r w:rsidR="00C13071" w:rsidRPr="00F77AAA">
        <w:rPr>
          <w:spacing w:val="-2"/>
        </w:rPr>
        <w:t>naïve</w:t>
      </w:r>
      <w:r w:rsidR="00C13071" w:rsidRPr="005E711A">
        <w:rPr>
          <w:spacing w:val="-2"/>
        </w:rPr>
        <w:t>.</w:t>
      </w:r>
      <w:r w:rsidR="00C13071">
        <w:rPr>
          <w:spacing w:val="-2"/>
        </w:rPr>
        <w:t xml:space="preserve">  </w:t>
      </w:r>
    </w:p>
    <w:p w14:paraId="1AEB649F" w14:textId="77777777" w:rsidR="00FD4897" w:rsidRDefault="00FD4897" w:rsidP="00B90C3E">
      <w:pPr>
        <w:widowControl/>
        <w:autoSpaceDE/>
        <w:autoSpaceDN/>
        <w:spacing w:before="138"/>
        <w:ind w:right="373"/>
        <w:rPr>
          <w:rFonts w:eastAsia="Times New Roman"/>
          <w:b/>
          <w:bCs/>
          <w:color w:val="000000"/>
          <w:lang w:val="en-ZA" w:eastAsia="en-ZA"/>
        </w:rPr>
      </w:pPr>
    </w:p>
    <w:p w14:paraId="642E0460" w14:textId="77777777" w:rsidR="00FD4897" w:rsidRDefault="00FD4897" w:rsidP="00B90C3E">
      <w:pPr>
        <w:widowControl/>
        <w:autoSpaceDE/>
        <w:autoSpaceDN/>
        <w:spacing w:before="138"/>
        <w:ind w:right="373"/>
        <w:rPr>
          <w:rFonts w:eastAsia="Times New Roman"/>
          <w:b/>
          <w:bCs/>
          <w:color w:val="000000"/>
          <w:lang w:val="en-ZA" w:eastAsia="en-ZA"/>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31"/>
        <w:gridCol w:w="1388"/>
        <w:gridCol w:w="1664"/>
        <w:gridCol w:w="1389"/>
        <w:gridCol w:w="1094"/>
      </w:tblGrid>
      <w:tr w:rsidR="00570E84" w14:paraId="1E3D861D" w14:textId="77777777">
        <w:trPr>
          <w:trHeight w:val="395"/>
          <w:ins w:id="8" w:author="Joseph Sempa" w:date="2026-09-07T20:28:00Z" w16du:dateUtc="2026-09-07T18:28:00Z"/>
        </w:trPr>
        <w:tc>
          <w:tcPr>
            <w:tcW w:w="10090" w:type="dxa"/>
            <w:gridSpan w:val="6"/>
            <w:tcBorders>
              <w:top w:val="nil"/>
              <w:left w:val="nil"/>
              <w:bottom w:val="single" w:sz="4" w:space="0" w:color="auto"/>
              <w:right w:val="nil"/>
            </w:tcBorders>
            <w:shd w:val="clear" w:color="auto" w:fill="FFFFFF"/>
            <w:vAlign w:val="bottom"/>
            <w:hideMark/>
          </w:tcPr>
          <w:p w14:paraId="4BA89A8A" w14:textId="77777777" w:rsidR="00570E84" w:rsidRDefault="00570E84" w:rsidP="00570E84">
            <w:pPr>
              <w:widowControl/>
              <w:autoSpaceDE/>
              <w:rPr>
                <w:ins w:id="9" w:author="Joseph Sempa" w:date="2026-09-07T20:28:00Z" w16du:dateUtc="2026-09-07T18:28:00Z"/>
                <w:rFonts w:eastAsia="Times New Roman"/>
                <w:b/>
                <w:bCs/>
                <w:i/>
                <w:iCs/>
                <w:color w:val="333333"/>
              </w:rPr>
            </w:pPr>
            <w:ins w:id="10" w:author="Joseph Sempa" w:date="2026-09-07T20:28:00Z" w16du:dateUtc="2026-09-07T18:28:00Z">
              <w:r>
                <w:rPr>
                  <w:b/>
                </w:rPr>
                <w:lastRenderedPageBreak/>
                <w:t>Table</w:t>
              </w:r>
              <w:r>
                <w:rPr>
                  <w:b/>
                  <w:spacing w:val="-7"/>
                </w:rPr>
                <w:t xml:space="preserve"> </w:t>
              </w:r>
              <w:r>
                <w:rPr>
                  <w:b/>
                </w:rPr>
                <w:t>1:</w:t>
              </w:r>
              <w:r>
                <w:rPr>
                  <w:b/>
                  <w:spacing w:val="-5"/>
                </w:rPr>
                <w:t xml:space="preserve"> </w:t>
              </w:r>
              <w:r>
                <w:rPr>
                  <w:b/>
                </w:rPr>
                <w:t>Patient</w:t>
              </w:r>
              <w:r>
                <w:rPr>
                  <w:b/>
                  <w:spacing w:val="-5"/>
                </w:rPr>
                <w:t xml:space="preserve"> </w:t>
              </w:r>
              <w:r>
                <w:rPr>
                  <w:b/>
                </w:rPr>
                <w:t>presentation</w:t>
              </w:r>
              <w:r>
                <w:rPr>
                  <w:b/>
                  <w:spacing w:val="-4"/>
                </w:rPr>
                <w:t xml:space="preserve"> </w:t>
              </w:r>
              <w:r>
                <w:rPr>
                  <w:b/>
                </w:rPr>
                <w:t>by</w:t>
              </w:r>
              <w:r>
                <w:rPr>
                  <w:b/>
                  <w:spacing w:val="-5"/>
                </w:rPr>
                <w:t xml:space="preserve"> </w:t>
              </w:r>
              <w:r>
                <w:rPr>
                  <w:b/>
                </w:rPr>
                <w:t>CD4</w:t>
              </w:r>
              <w:r>
                <w:rPr>
                  <w:b/>
                  <w:spacing w:val="-5"/>
                </w:rPr>
                <w:t xml:space="preserve"> </w:t>
              </w:r>
              <w:r>
                <w:rPr>
                  <w:b/>
                </w:rPr>
                <w:t>count</w:t>
              </w:r>
              <w:r>
                <w:rPr>
                  <w:b/>
                  <w:spacing w:val="-5"/>
                </w:rPr>
                <w:t xml:space="preserve"> </w:t>
              </w:r>
              <w:r>
                <w:rPr>
                  <w:b/>
                </w:rPr>
                <w:t>in</w:t>
              </w:r>
              <w:r>
                <w:rPr>
                  <w:b/>
                  <w:spacing w:val="-4"/>
                </w:rPr>
                <w:t xml:space="preserve"> </w:t>
              </w:r>
              <w:r>
                <w:rPr>
                  <w:b/>
                  <w:spacing w:val="-2"/>
                </w:rPr>
                <w:t xml:space="preserve">tertiles with the p-values comparing patient clinical characteristics </w:t>
              </w:r>
              <w:r>
                <w:rPr>
                  <w:b/>
                  <w:color w:val="000000" w:themeColor="text1"/>
                  <w:spacing w:val="-2"/>
                </w:rPr>
                <w:t xml:space="preserve">on admission </w:t>
              </w:r>
              <w:r>
                <w:rPr>
                  <w:b/>
                  <w:spacing w:val="-2"/>
                </w:rPr>
                <w:t>across the tertiles</w:t>
              </w:r>
            </w:ins>
          </w:p>
        </w:tc>
      </w:tr>
      <w:tr w:rsidR="00570E84" w14:paraId="66C42C1A" w14:textId="77777777">
        <w:trPr>
          <w:trHeight w:val="395"/>
          <w:ins w:id="11"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94EC22E" w14:textId="77777777" w:rsidR="00570E84" w:rsidRDefault="00570E84" w:rsidP="00570E84">
            <w:pPr>
              <w:widowControl/>
              <w:autoSpaceDE/>
              <w:rPr>
                <w:ins w:id="12" w:author="Joseph Sempa" w:date="2026-09-07T20:28:00Z" w16du:dateUtc="2026-09-07T18:28:00Z"/>
                <w:rFonts w:eastAsia="Times New Roman"/>
                <w:b/>
                <w:color w:val="333333"/>
              </w:rPr>
            </w:pPr>
            <w:ins w:id="13" w:author="Joseph Sempa" w:date="2026-09-07T20:28:00Z" w16du:dateUtc="2026-09-07T18:28:00Z">
              <w:r>
                <w:rPr>
                  <w:rFonts w:eastAsia="Times New Roman"/>
                  <w:b/>
                  <w:color w:val="333333"/>
                </w:rPr>
                <w:t>Variable</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D7C28AB" w14:textId="77777777" w:rsidR="00570E84" w:rsidRDefault="00570E84" w:rsidP="00570E84">
            <w:pPr>
              <w:widowControl/>
              <w:autoSpaceDE/>
              <w:jc w:val="center"/>
              <w:rPr>
                <w:ins w:id="14" w:author="Joseph Sempa" w:date="2026-09-07T20:28:00Z" w16du:dateUtc="2026-09-07T18:28:00Z"/>
                <w:rFonts w:eastAsia="Times New Roman"/>
                <w:color w:val="333333"/>
              </w:rPr>
            </w:pPr>
            <w:ins w:id="15" w:author="Joseph Sempa" w:date="2026-09-07T20:28:00Z" w16du:dateUtc="2026-09-07T18:28:00Z">
              <w:r>
                <w:rPr>
                  <w:rFonts w:eastAsia="Times New Roman"/>
                  <w:b/>
                  <w:bCs/>
                  <w:color w:val="333333"/>
                </w:rPr>
                <w:t>Overall</w:t>
              </w:r>
              <w:r>
                <w:rPr>
                  <w:rFonts w:eastAsia="Times New Roman"/>
                  <w:color w:val="333333"/>
                </w:rPr>
                <w:t xml:space="preserve">, </w:t>
              </w:r>
            </w:ins>
          </w:p>
          <w:p w14:paraId="3F30E650" w14:textId="77777777" w:rsidR="00570E84" w:rsidRDefault="00570E84" w:rsidP="00570E84">
            <w:pPr>
              <w:widowControl/>
              <w:autoSpaceDE/>
              <w:jc w:val="center"/>
              <w:rPr>
                <w:ins w:id="16" w:author="Joseph Sempa" w:date="2026-09-07T20:28:00Z" w16du:dateUtc="2026-09-07T18:28:00Z"/>
                <w:rFonts w:eastAsia="Times New Roman"/>
                <w:b/>
                <w:bCs/>
                <w:color w:val="333333"/>
              </w:rPr>
            </w:pPr>
            <w:ins w:id="17" w:author="Joseph Sempa" w:date="2026-09-07T20:28:00Z" w16du:dateUtc="2026-09-07T18:28:00Z">
              <w:r>
                <w:rPr>
                  <w:rFonts w:eastAsia="Times New Roman"/>
                  <w:i/>
                  <w:iCs/>
                  <w:color w:val="333333"/>
                </w:rPr>
                <w:t>N</w:t>
              </w:r>
              <w:r>
                <w:rPr>
                  <w:rFonts w:eastAsia="Times New Roman"/>
                  <w:color w:val="333333"/>
                </w:rPr>
                <w:t xml:space="preserve"> = 558</w:t>
              </w:r>
              <w:r>
                <w:rPr>
                  <w:rFonts w:eastAsia="Times New Roman"/>
                  <w:color w:val="333333"/>
                  <w:vertAlign w:val="superscript"/>
                </w:rPr>
                <w:t>1</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2005BC2" w14:textId="77777777" w:rsidR="00570E84" w:rsidRDefault="00570E84" w:rsidP="00570E84">
            <w:pPr>
              <w:widowControl/>
              <w:autoSpaceDE/>
              <w:jc w:val="center"/>
              <w:rPr>
                <w:ins w:id="18" w:author="Joseph Sempa" w:date="2026-09-07T20:28:00Z" w16du:dateUtc="2026-09-07T18:28:00Z"/>
                <w:rFonts w:eastAsia="Times New Roman"/>
                <w:color w:val="333333"/>
              </w:rPr>
            </w:pPr>
            <w:ins w:id="19" w:author="Joseph Sempa" w:date="2026-09-07T20:28:00Z" w16du:dateUtc="2026-09-07T18:28:00Z">
              <w:r>
                <w:rPr>
                  <w:rFonts w:eastAsia="Times New Roman"/>
                  <w:b/>
                  <w:bCs/>
                  <w:color w:val="333333"/>
                </w:rPr>
                <w:t>0 - 33</w:t>
              </w:r>
              <w:r>
                <w:rPr>
                  <w:rFonts w:eastAsia="Times New Roman"/>
                  <w:color w:val="333333"/>
                </w:rPr>
                <w:t xml:space="preserve">, </w:t>
              </w:r>
            </w:ins>
          </w:p>
          <w:p w14:paraId="72CD135D" w14:textId="77777777" w:rsidR="00570E84" w:rsidRDefault="00570E84" w:rsidP="00570E84">
            <w:pPr>
              <w:widowControl/>
              <w:autoSpaceDE/>
              <w:jc w:val="center"/>
              <w:rPr>
                <w:ins w:id="20" w:author="Joseph Sempa" w:date="2026-09-07T20:28:00Z" w16du:dateUtc="2026-09-07T18:28:00Z"/>
                <w:rFonts w:eastAsia="Times New Roman"/>
                <w:b/>
                <w:bCs/>
                <w:color w:val="333333"/>
              </w:rPr>
            </w:pPr>
            <w:ins w:id="21" w:author="Joseph Sempa" w:date="2026-09-07T20:28:00Z" w16du:dateUtc="2026-09-07T18:28:00Z">
              <w:r>
                <w:rPr>
                  <w:rFonts w:eastAsia="Times New Roman"/>
                  <w:i/>
                  <w:iCs/>
                  <w:color w:val="333333"/>
                </w:rPr>
                <w:t>N</w:t>
              </w:r>
              <w:r>
                <w:rPr>
                  <w:rFonts w:eastAsia="Times New Roman"/>
                  <w:color w:val="333333"/>
                </w:rPr>
                <w:t xml:space="preserve"> = 278</w:t>
              </w:r>
              <w:r>
                <w:rPr>
                  <w:rFonts w:eastAsia="Times New Roman"/>
                  <w:color w:val="333333"/>
                  <w:vertAlign w:val="superscript"/>
                </w:rPr>
                <w:t>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06CDA96" w14:textId="77777777" w:rsidR="00570E84" w:rsidRDefault="00570E84" w:rsidP="00570E84">
            <w:pPr>
              <w:widowControl/>
              <w:autoSpaceDE/>
              <w:jc w:val="center"/>
              <w:rPr>
                <w:ins w:id="22" w:author="Joseph Sempa" w:date="2026-09-07T20:28:00Z" w16du:dateUtc="2026-09-07T18:28:00Z"/>
                <w:rFonts w:eastAsia="Times New Roman"/>
                <w:i/>
                <w:iCs/>
                <w:color w:val="333333"/>
              </w:rPr>
            </w:pPr>
            <w:ins w:id="23" w:author="Joseph Sempa" w:date="2026-09-07T20:28:00Z" w16du:dateUtc="2026-09-07T18:28:00Z">
              <w:r>
                <w:rPr>
                  <w:rFonts w:eastAsia="Times New Roman"/>
                  <w:b/>
                  <w:bCs/>
                  <w:color w:val="333333"/>
                </w:rPr>
                <w:t>34 - 66</w:t>
              </w:r>
              <w:r>
                <w:rPr>
                  <w:rFonts w:eastAsia="Times New Roman"/>
                  <w:color w:val="333333"/>
                </w:rPr>
                <w:t>,</w:t>
              </w:r>
              <w:r>
                <w:rPr>
                  <w:rFonts w:eastAsia="Times New Roman"/>
                  <w:i/>
                  <w:iCs/>
                  <w:color w:val="333333"/>
                </w:rPr>
                <w:t xml:space="preserve"> </w:t>
              </w:r>
            </w:ins>
          </w:p>
          <w:p w14:paraId="2B0A7373" w14:textId="77777777" w:rsidR="00570E84" w:rsidRDefault="00570E84" w:rsidP="00570E84">
            <w:pPr>
              <w:widowControl/>
              <w:autoSpaceDE/>
              <w:jc w:val="center"/>
              <w:rPr>
                <w:ins w:id="24" w:author="Joseph Sempa" w:date="2026-09-07T20:28:00Z" w16du:dateUtc="2026-09-07T18:28:00Z"/>
                <w:rFonts w:eastAsia="Times New Roman"/>
                <w:b/>
                <w:bCs/>
                <w:color w:val="333333"/>
              </w:rPr>
            </w:pPr>
            <w:ins w:id="25" w:author="Joseph Sempa" w:date="2026-09-07T20:28:00Z" w16du:dateUtc="2026-09-07T18:28:00Z">
              <w:r>
                <w:rPr>
                  <w:rFonts w:eastAsia="Times New Roman"/>
                  <w:i/>
                  <w:iCs/>
                  <w:color w:val="333333"/>
                </w:rPr>
                <w:t>N</w:t>
              </w:r>
              <w:r>
                <w:rPr>
                  <w:rFonts w:eastAsia="Times New Roman"/>
                  <w:color w:val="333333"/>
                </w:rPr>
                <w:t xml:space="preserve"> = 156</w:t>
              </w:r>
              <w:r>
                <w:rPr>
                  <w:rFonts w:eastAsia="Times New Roman"/>
                  <w:color w:val="333333"/>
                  <w:vertAlign w:val="superscript"/>
                </w:rPr>
                <w:t>1</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AFBDD24" w14:textId="77777777" w:rsidR="00570E84" w:rsidRDefault="00570E84" w:rsidP="00570E84">
            <w:pPr>
              <w:widowControl/>
              <w:autoSpaceDE/>
              <w:jc w:val="center"/>
              <w:rPr>
                <w:ins w:id="26" w:author="Joseph Sempa" w:date="2026-09-07T20:28:00Z" w16du:dateUtc="2026-09-07T18:28:00Z"/>
                <w:rFonts w:eastAsia="Times New Roman"/>
                <w:color w:val="333333"/>
              </w:rPr>
            </w:pPr>
            <w:ins w:id="27" w:author="Joseph Sempa" w:date="2026-09-07T20:28:00Z" w16du:dateUtc="2026-09-07T18:28:00Z">
              <w:r>
                <w:rPr>
                  <w:rFonts w:eastAsia="Times New Roman"/>
                  <w:b/>
                  <w:bCs/>
                  <w:color w:val="333333"/>
                </w:rPr>
                <w:t>67 - 100</w:t>
              </w:r>
              <w:r>
                <w:rPr>
                  <w:rFonts w:eastAsia="Times New Roman"/>
                  <w:color w:val="333333"/>
                </w:rPr>
                <w:t xml:space="preserve">, </w:t>
              </w:r>
            </w:ins>
          </w:p>
          <w:p w14:paraId="3B5F8A2A" w14:textId="77777777" w:rsidR="00570E84" w:rsidRDefault="00570E84" w:rsidP="00570E84">
            <w:pPr>
              <w:widowControl/>
              <w:autoSpaceDE/>
              <w:jc w:val="center"/>
              <w:rPr>
                <w:ins w:id="28" w:author="Joseph Sempa" w:date="2026-09-07T20:28:00Z" w16du:dateUtc="2026-09-07T18:28:00Z"/>
                <w:rFonts w:eastAsia="Times New Roman"/>
                <w:b/>
                <w:bCs/>
                <w:color w:val="333333"/>
              </w:rPr>
            </w:pPr>
            <w:ins w:id="29" w:author="Joseph Sempa" w:date="2026-09-07T20:28:00Z" w16du:dateUtc="2026-09-07T18:28:00Z">
              <w:r>
                <w:rPr>
                  <w:rFonts w:eastAsia="Times New Roman"/>
                  <w:i/>
                  <w:iCs/>
                  <w:color w:val="333333"/>
                </w:rPr>
                <w:t>N</w:t>
              </w:r>
              <w:r>
                <w:rPr>
                  <w:rFonts w:eastAsia="Times New Roman"/>
                  <w:color w:val="333333"/>
                </w:rPr>
                <w:t xml:space="preserve"> = 124</w:t>
              </w:r>
              <w:r>
                <w:rPr>
                  <w:rFonts w:eastAsia="Times New Roman"/>
                  <w:color w:val="333333"/>
                  <w:vertAlign w:val="superscript"/>
                </w:rPr>
                <w:t>1</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B445029" w14:textId="77777777" w:rsidR="00570E84" w:rsidRDefault="00570E84" w:rsidP="00570E84">
            <w:pPr>
              <w:widowControl/>
              <w:autoSpaceDE/>
              <w:jc w:val="center"/>
              <w:rPr>
                <w:ins w:id="30" w:author="Joseph Sempa" w:date="2026-09-07T20:28:00Z" w16du:dateUtc="2026-09-07T18:28:00Z"/>
                <w:rFonts w:eastAsia="Times New Roman"/>
                <w:b/>
                <w:bCs/>
                <w:color w:val="333333"/>
              </w:rPr>
            </w:pPr>
            <w:ins w:id="31" w:author="Joseph Sempa" w:date="2026-09-07T20:28:00Z" w16du:dateUtc="2026-09-07T18:28:00Z">
              <w:r>
                <w:rPr>
                  <w:rFonts w:eastAsia="Times New Roman"/>
                  <w:b/>
                  <w:bCs/>
                  <w:i/>
                  <w:iCs/>
                  <w:color w:val="333333"/>
                </w:rPr>
                <w:t>p</w:t>
              </w:r>
              <w:r>
                <w:rPr>
                  <w:rFonts w:eastAsia="Times New Roman"/>
                  <w:b/>
                  <w:bCs/>
                  <w:color w:val="333333"/>
                </w:rPr>
                <w:t>-value</w:t>
              </w:r>
              <w:r>
                <w:rPr>
                  <w:rFonts w:eastAsia="Times New Roman"/>
                  <w:i/>
                  <w:iCs/>
                  <w:color w:val="333333"/>
                  <w:vertAlign w:val="superscript"/>
                </w:rPr>
                <w:t>2</w:t>
              </w:r>
            </w:ins>
          </w:p>
        </w:tc>
      </w:tr>
      <w:tr w:rsidR="00570E84" w14:paraId="329230AF" w14:textId="77777777">
        <w:trPr>
          <w:trHeight w:val="395"/>
          <w:ins w:id="32"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DCE147" w14:textId="77777777" w:rsidR="00570E84" w:rsidRDefault="00570E84" w:rsidP="00570E84">
            <w:pPr>
              <w:widowControl/>
              <w:autoSpaceDE/>
              <w:ind w:firstLineChars="100" w:firstLine="221"/>
              <w:rPr>
                <w:ins w:id="33" w:author="Joseph Sempa" w:date="2026-09-07T20:28:00Z" w16du:dateUtc="2026-09-07T18:28:00Z"/>
                <w:rFonts w:eastAsia="Times New Roman"/>
                <w:b/>
                <w:bCs/>
                <w:color w:val="333333"/>
              </w:rPr>
            </w:pPr>
            <w:ins w:id="34" w:author="Joseph Sempa" w:date="2026-09-07T20:28:00Z" w16du:dateUtc="2026-09-07T18:28:00Z">
              <w:r>
                <w:rPr>
                  <w:rFonts w:eastAsia="Times New Roman"/>
                  <w:b/>
                  <w:bCs/>
                  <w:color w:val="333333"/>
                </w:rPr>
                <w:t>Age at enrolment, median (IQR) (years)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BB0F9F" w14:textId="77777777" w:rsidR="00570E84" w:rsidRDefault="00570E84" w:rsidP="00570E84">
            <w:pPr>
              <w:widowControl/>
              <w:autoSpaceDE/>
              <w:jc w:val="center"/>
              <w:rPr>
                <w:ins w:id="35" w:author="Joseph Sempa" w:date="2026-09-07T20:28:00Z" w16du:dateUtc="2026-09-07T18:28:00Z"/>
                <w:rFonts w:eastAsia="Times New Roman"/>
                <w:color w:val="333333"/>
              </w:rPr>
            </w:pPr>
            <w:ins w:id="36" w:author="Joseph Sempa" w:date="2026-09-07T20:28:00Z" w16du:dateUtc="2026-09-07T18:28:00Z">
              <w:r>
                <w:rPr>
                  <w:rFonts w:eastAsia="Times New Roman"/>
                  <w:color w:val="333333"/>
                </w:rPr>
                <w:t>36.0 (31.0, 43.0)</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5334C3" w14:textId="77777777" w:rsidR="00570E84" w:rsidRDefault="00570E84" w:rsidP="00570E84">
            <w:pPr>
              <w:widowControl/>
              <w:autoSpaceDE/>
              <w:jc w:val="center"/>
              <w:rPr>
                <w:ins w:id="37" w:author="Joseph Sempa" w:date="2026-09-07T20:28:00Z" w16du:dateUtc="2026-09-07T18:28:00Z"/>
                <w:rFonts w:eastAsia="Times New Roman"/>
                <w:color w:val="333333"/>
              </w:rPr>
            </w:pPr>
            <w:ins w:id="38" w:author="Joseph Sempa" w:date="2026-09-07T20:28:00Z" w16du:dateUtc="2026-09-07T18:28:00Z">
              <w:r>
                <w:rPr>
                  <w:rFonts w:eastAsia="Times New Roman"/>
                  <w:color w:val="333333"/>
                </w:rPr>
                <w:t>35.0 (30.0, 42.0)</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1BC2D4" w14:textId="77777777" w:rsidR="00570E84" w:rsidRDefault="00570E84" w:rsidP="00570E84">
            <w:pPr>
              <w:widowControl/>
              <w:autoSpaceDE/>
              <w:jc w:val="center"/>
              <w:rPr>
                <w:ins w:id="39" w:author="Joseph Sempa" w:date="2026-09-07T20:28:00Z" w16du:dateUtc="2026-09-07T18:28:00Z"/>
                <w:rFonts w:eastAsia="Times New Roman"/>
                <w:color w:val="333333"/>
              </w:rPr>
            </w:pPr>
            <w:ins w:id="40" w:author="Joseph Sempa" w:date="2026-09-07T20:28:00Z" w16du:dateUtc="2026-09-07T18:28:00Z">
              <w:r>
                <w:rPr>
                  <w:rFonts w:eastAsia="Times New Roman"/>
                  <w:color w:val="333333"/>
                </w:rPr>
                <w:t>37.0 (32.0, 44.0)</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0E1C61" w14:textId="77777777" w:rsidR="00570E84" w:rsidRDefault="00570E84" w:rsidP="00570E84">
            <w:pPr>
              <w:widowControl/>
              <w:autoSpaceDE/>
              <w:jc w:val="center"/>
              <w:rPr>
                <w:ins w:id="41" w:author="Joseph Sempa" w:date="2026-09-07T20:28:00Z" w16du:dateUtc="2026-09-07T18:28:00Z"/>
                <w:rFonts w:eastAsia="Times New Roman"/>
                <w:color w:val="333333"/>
              </w:rPr>
            </w:pPr>
            <w:ins w:id="42" w:author="Joseph Sempa" w:date="2026-09-07T20:28:00Z" w16du:dateUtc="2026-09-07T18:28:00Z">
              <w:r>
                <w:rPr>
                  <w:rFonts w:eastAsia="Times New Roman"/>
                  <w:color w:val="333333"/>
                </w:rPr>
                <w:t>38.0 (33.0, 46.0)</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637526" w14:textId="77777777" w:rsidR="00570E84" w:rsidRDefault="00570E84" w:rsidP="00570E84">
            <w:pPr>
              <w:widowControl/>
              <w:autoSpaceDE/>
              <w:jc w:val="center"/>
              <w:rPr>
                <w:ins w:id="43" w:author="Joseph Sempa" w:date="2026-09-07T20:28:00Z" w16du:dateUtc="2026-09-07T18:28:00Z"/>
                <w:rFonts w:eastAsia="Times New Roman"/>
                <w:b/>
                <w:bCs/>
                <w:color w:val="333333"/>
              </w:rPr>
            </w:pPr>
            <w:ins w:id="44" w:author="Joseph Sempa" w:date="2026-09-07T20:28:00Z" w16du:dateUtc="2026-09-07T18:28:00Z">
              <w:r>
                <w:rPr>
                  <w:rFonts w:eastAsia="Times New Roman"/>
                  <w:b/>
                  <w:bCs/>
                  <w:color w:val="333333"/>
                </w:rPr>
                <w:t>0.003</w:t>
              </w:r>
            </w:ins>
          </w:p>
        </w:tc>
      </w:tr>
      <w:tr w:rsidR="00570E84" w14:paraId="59C8E9E6" w14:textId="77777777">
        <w:trPr>
          <w:trHeight w:val="395"/>
          <w:ins w:id="45"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628969" w14:textId="77777777" w:rsidR="00570E84" w:rsidRDefault="00570E84" w:rsidP="00570E84">
            <w:pPr>
              <w:widowControl/>
              <w:autoSpaceDE/>
              <w:ind w:firstLineChars="100" w:firstLine="221"/>
              <w:rPr>
                <w:ins w:id="46" w:author="Joseph Sempa" w:date="2026-09-07T20:28:00Z" w16du:dateUtc="2026-09-07T18:28:00Z"/>
                <w:rFonts w:eastAsia="Times New Roman"/>
                <w:b/>
                <w:bCs/>
                <w:color w:val="333333"/>
              </w:rPr>
            </w:pPr>
            <w:ins w:id="47" w:author="Joseph Sempa" w:date="2026-09-07T20:28:00Z" w16du:dateUtc="2026-09-07T18:28:00Z">
              <w:r>
                <w:rPr>
                  <w:rFonts w:eastAsia="Times New Roman"/>
                  <w:b/>
                  <w:bCs/>
                  <w:color w:val="333333"/>
                </w:rPr>
                <w:t xml:space="preserve">Gender, </w:t>
              </w:r>
              <w:r>
                <w:rPr>
                  <w:rFonts w:eastAsia="Times New Roman"/>
                  <w:b/>
                  <w:bCs/>
                  <w:i/>
                  <w:iCs/>
                  <w:color w:val="333333"/>
                </w:rPr>
                <w:t xml:space="preserve">N </w:t>
              </w:r>
              <w:r>
                <w:rPr>
                  <w:rFonts w:eastAsia="Times New Roman"/>
                  <w:b/>
                  <w:bCs/>
                  <w:color w:val="333333"/>
                </w:rPr>
                <w:t>(%)</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3E40D6" w14:textId="77777777" w:rsidR="00570E84" w:rsidRDefault="00570E84" w:rsidP="00570E84">
            <w:pPr>
              <w:widowControl/>
              <w:autoSpaceDE/>
              <w:jc w:val="center"/>
              <w:rPr>
                <w:ins w:id="48" w:author="Joseph Sempa" w:date="2026-09-07T20:28:00Z" w16du:dateUtc="2026-09-07T18:28:00Z"/>
                <w:rFonts w:eastAsia="Times New Roman"/>
                <w:color w:val="333333"/>
              </w:rPr>
            </w:pPr>
            <w:ins w:id="49" w:author="Joseph Sempa" w:date="2026-09-07T20:28:00Z" w16du:dateUtc="2026-09-07T18:28:00Z">
              <w:r>
                <w:rPr>
                  <w:rFonts w:eastAsia="Times New Roman"/>
                  <w:color w:val="333333"/>
                </w:rPr>
                <w:t> </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4A145A" w14:textId="77777777" w:rsidR="00570E84" w:rsidRDefault="00570E84" w:rsidP="00570E84">
            <w:pPr>
              <w:widowControl/>
              <w:autoSpaceDE/>
              <w:jc w:val="center"/>
              <w:rPr>
                <w:ins w:id="50" w:author="Joseph Sempa" w:date="2026-09-07T20:28:00Z" w16du:dateUtc="2026-09-07T18:28:00Z"/>
                <w:rFonts w:eastAsia="Times New Roman"/>
                <w:color w:val="333333"/>
              </w:rPr>
            </w:pPr>
            <w:ins w:id="51" w:author="Joseph Sempa" w:date="2026-09-07T20:28:00Z" w16du:dateUtc="2026-09-07T18:28:00Z">
              <w:r>
                <w:rPr>
                  <w:rFonts w:eastAsia="Times New Roman"/>
                  <w:color w:val="333333"/>
                </w:rPr>
                <w:t> </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FBACE3" w14:textId="77777777" w:rsidR="00570E84" w:rsidRDefault="00570E84" w:rsidP="00570E84">
            <w:pPr>
              <w:widowControl/>
              <w:autoSpaceDE/>
              <w:jc w:val="center"/>
              <w:rPr>
                <w:ins w:id="52" w:author="Joseph Sempa" w:date="2026-09-07T20:28:00Z" w16du:dateUtc="2026-09-07T18:28:00Z"/>
                <w:rFonts w:eastAsia="Times New Roman"/>
                <w:color w:val="333333"/>
              </w:rPr>
            </w:pPr>
            <w:ins w:id="53" w:author="Joseph Sempa" w:date="2026-09-07T20:28:00Z" w16du:dateUtc="2026-09-07T18:28:00Z">
              <w:r>
                <w:rPr>
                  <w:rFonts w:eastAsia="Times New Roman"/>
                  <w:color w:val="333333"/>
                </w:rPr>
                <w:t> </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248BC1" w14:textId="77777777" w:rsidR="00570E84" w:rsidRDefault="00570E84" w:rsidP="00570E84">
            <w:pPr>
              <w:widowControl/>
              <w:autoSpaceDE/>
              <w:jc w:val="center"/>
              <w:rPr>
                <w:ins w:id="54" w:author="Joseph Sempa" w:date="2026-09-07T20:28:00Z" w16du:dateUtc="2026-09-07T18:28:00Z"/>
                <w:rFonts w:eastAsia="Times New Roman"/>
                <w:color w:val="333333"/>
              </w:rPr>
            </w:pPr>
            <w:ins w:id="55" w:author="Joseph Sempa" w:date="2026-09-07T20:28:00Z" w16du:dateUtc="2026-09-07T18:28:00Z">
              <w:r>
                <w:rPr>
                  <w:rFonts w:eastAsia="Times New Roman"/>
                  <w:color w:val="333333"/>
                </w:rPr>
                <w:t> </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125EBB" w14:textId="77777777" w:rsidR="00570E84" w:rsidRDefault="00570E84" w:rsidP="00570E84">
            <w:pPr>
              <w:widowControl/>
              <w:autoSpaceDE/>
              <w:jc w:val="center"/>
              <w:rPr>
                <w:ins w:id="56" w:author="Joseph Sempa" w:date="2026-09-07T20:28:00Z" w16du:dateUtc="2026-09-07T18:28:00Z"/>
                <w:rFonts w:eastAsia="Times New Roman"/>
                <w:color w:val="333333"/>
              </w:rPr>
            </w:pPr>
            <w:ins w:id="57" w:author="Joseph Sempa" w:date="2026-09-07T20:28:00Z" w16du:dateUtc="2026-09-07T18:28:00Z">
              <w:r>
                <w:rPr>
                  <w:rFonts w:eastAsia="Times New Roman"/>
                  <w:color w:val="333333"/>
                </w:rPr>
                <w:t>0.2</w:t>
              </w:r>
            </w:ins>
          </w:p>
        </w:tc>
      </w:tr>
      <w:tr w:rsidR="00570E84" w14:paraId="466E7941" w14:textId="77777777">
        <w:trPr>
          <w:trHeight w:val="395"/>
          <w:ins w:id="58"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C1FEB7" w14:textId="77777777" w:rsidR="00570E84" w:rsidRDefault="00570E84" w:rsidP="00570E84">
            <w:pPr>
              <w:widowControl/>
              <w:autoSpaceDE/>
              <w:ind w:firstLineChars="100" w:firstLine="220"/>
              <w:rPr>
                <w:ins w:id="59" w:author="Joseph Sempa" w:date="2026-09-07T20:28:00Z" w16du:dateUtc="2026-09-07T18:28:00Z"/>
                <w:rFonts w:eastAsia="Times New Roman"/>
                <w:color w:val="333333"/>
              </w:rPr>
            </w:pPr>
            <w:ins w:id="60" w:author="Joseph Sempa" w:date="2026-09-07T20:28:00Z" w16du:dateUtc="2026-09-07T18:28:00Z">
              <w:r>
                <w:rPr>
                  <w:rFonts w:eastAsia="Times New Roman"/>
                  <w:color w:val="333333"/>
                </w:rPr>
                <w:t>    Female</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556402" w14:textId="77777777" w:rsidR="00570E84" w:rsidRDefault="00570E84" w:rsidP="00570E84">
            <w:pPr>
              <w:widowControl/>
              <w:autoSpaceDE/>
              <w:jc w:val="center"/>
              <w:rPr>
                <w:ins w:id="61" w:author="Joseph Sempa" w:date="2026-09-07T20:28:00Z" w16du:dateUtc="2026-09-07T18:28:00Z"/>
                <w:rFonts w:eastAsia="Times New Roman"/>
                <w:color w:val="333333"/>
              </w:rPr>
            </w:pPr>
            <w:ins w:id="62" w:author="Joseph Sempa" w:date="2026-09-07T20:28:00Z" w16du:dateUtc="2026-09-07T18:28:00Z">
              <w:r>
                <w:rPr>
                  <w:rFonts w:eastAsia="Times New Roman"/>
                  <w:color w:val="333333"/>
                </w:rPr>
                <w:t>282 (50.6%)</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EA7D09" w14:textId="77777777" w:rsidR="00570E84" w:rsidRDefault="00570E84" w:rsidP="00570E84">
            <w:pPr>
              <w:widowControl/>
              <w:autoSpaceDE/>
              <w:jc w:val="center"/>
              <w:rPr>
                <w:ins w:id="63" w:author="Joseph Sempa" w:date="2026-09-07T20:28:00Z" w16du:dateUtc="2026-09-07T18:28:00Z"/>
                <w:rFonts w:eastAsia="Times New Roman"/>
                <w:color w:val="333333"/>
              </w:rPr>
            </w:pPr>
            <w:ins w:id="64" w:author="Joseph Sempa" w:date="2026-09-07T20:28:00Z" w16du:dateUtc="2026-09-07T18:28:00Z">
              <w:r>
                <w:rPr>
                  <w:rFonts w:eastAsia="Times New Roman"/>
                  <w:color w:val="333333"/>
                </w:rPr>
                <w:t>139 (50.0%)</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CBBA14" w14:textId="77777777" w:rsidR="00570E84" w:rsidRDefault="00570E84" w:rsidP="00570E84">
            <w:pPr>
              <w:widowControl/>
              <w:autoSpaceDE/>
              <w:jc w:val="center"/>
              <w:rPr>
                <w:ins w:id="65" w:author="Joseph Sempa" w:date="2026-09-07T20:28:00Z" w16du:dateUtc="2026-09-07T18:28:00Z"/>
                <w:rFonts w:eastAsia="Times New Roman"/>
                <w:color w:val="333333"/>
              </w:rPr>
            </w:pPr>
            <w:ins w:id="66" w:author="Joseph Sempa" w:date="2026-09-07T20:28:00Z" w16du:dateUtc="2026-09-07T18:28:00Z">
              <w:r>
                <w:rPr>
                  <w:rFonts w:eastAsia="Times New Roman"/>
                  <w:color w:val="333333"/>
                </w:rPr>
                <w:t>87 (55.8%)</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AE7C1E" w14:textId="77777777" w:rsidR="00570E84" w:rsidRDefault="00570E84" w:rsidP="00570E84">
            <w:pPr>
              <w:widowControl/>
              <w:autoSpaceDE/>
              <w:jc w:val="center"/>
              <w:rPr>
                <w:ins w:id="67" w:author="Joseph Sempa" w:date="2026-09-07T20:28:00Z" w16du:dateUtc="2026-09-07T18:28:00Z"/>
                <w:rFonts w:eastAsia="Times New Roman"/>
                <w:color w:val="333333"/>
              </w:rPr>
            </w:pPr>
            <w:ins w:id="68" w:author="Joseph Sempa" w:date="2026-09-07T20:28:00Z" w16du:dateUtc="2026-09-07T18:28:00Z">
              <w:r>
                <w:rPr>
                  <w:rFonts w:eastAsia="Times New Roman"/>
                  <w:color w:val="333333"/>
                </w:rPr>
                <w:t>56 (45.5%)</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DC3F20" w14:textId="77777777" w:rsidR="00570E84" w:rsidRDefault="00570E84" w:rsidP="00570E84">
            <w:pPr>
              <w:widowControl/>
              <w:autoSpaceDE/>
              <w:jc w:val="center"/>
              <w:rPr>
                <w:ins w:id="69" w:author="Joseph Sempa" w:date="2026-09-07T20:28:00Z" w16du:dateUtc="2026-09-07T18:28:00Z"/>
                <w:rFonts w:eastAsia="Times New Roman"/>
                <w:color w:val="333333"/>
              </w:rPr>
            </w:pPr>
            <w:ins w:id="70" w:author="Joseph Sempa" w:date="2026-09-07T20:28:00Z" w16du:dateUtc="2026-09-07T18:28:00Z">
              <w:r>
                <w:rPr>
                  <w:rFonts w:eastAsia="Times New Roman"/>
                  <w:color w:val="333333"/>
                </w:rPr>
                <w:t> </w:t>
              </w:r>
            </w:ins>
          </w:p>
        </w:tc>
      </w:tr>
      <w:tr w:rsidR="00570E84" w14:paraId="07341533" w14:textId="77777777">
        <w:trPr>
          <w:trHeight w:val="395"/>
          <w:ins w:id="71"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2E8929" w14:textId="77777777" w:rsidR="00570E84" w:rsidRDefault="00570E84" w:rsidP="00570E84">
            <w:pPr>
              <w:widowControl/>
              <w:autoSpaceDE/>
              <w:ind w:firstLineChars="100" w:firstLine="221"/>
              <w:rPr>
                <w:ins w:id="72" w:author="Joseph Sempa" w:date="2026-09-07T20:28:00Z" w16du:dateUtc="2026-09-07T18:28:00Z"/>
                <w:rFonts w:eastAsia="Times New Roman"/>
                <w:b/>
                <w:bCs/>
                <w:color w:val="333333"/>
              </w:rPr>
            </w:pPr>
            <w:ins w:id="73" w:author="Joseph Sempa" w:date="2026-09-07T20:28:00Z" w16du:dateUtc="2026-09-07T18:28:00Z">
              <w:r>
                <w:rPr>
                  <w:rFonts w:eastAsia="Times New Roman"/>
                  <w:b/>
                  <w:bCs/>
                  <w:color w:val="333333"/>
                </w:rPr>
                <w:t>Duration of current illness, median (IQR) (days)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509580" w14:textId="77777777" w:rsidR="00570E84" w:rsidRDefault="00570E84" w:rsidP="00570E84">
            <w:pPr>
              <w:widowControl/>
              <w:autoSpaceDE/>
              <w:jc w:val="center"/>
              <w:rPr>
                <w:ins w:id="74" w:author="Joseph Sempa" w:date="2026-09-07T20:28:00Z" w16du:dateUtc="2026-09-07T18:28:00Z"/>
                <w:rFonts w:eastAsia="Times New Roman"/>
                <w:color w:val="333333"/>
              </w:rPr>
            </w:pPr>
            <w:ins w:id="75" w:author="Joseph Sempa" w:date="2026-09-07T20:28:00Z" w16du:dateUtc="2026-09-07T18:28:00Z">
              <w:r>
                <w:rPr>
                  <w:rFonts w:eastAsia="Times New Roman"/>
                  <w:color w:val="333333"/>
                </w:rPr>
                <w:t>14.0 (12.0, 21.0)</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8444C4" w14:textId="77777777" w:rsidR="00570E84" w:rsidRDefault="00570E84" w:rsidP="00570E84">
            <w:pPr>
              <w:widowControl/>
              <w:autoSpaceDE/>
              <w:jc w:val="center"/>
              <w:rPr>
                <w:ins w:id="76" w:author="Joseph Sempa" w:date="2026-09-07T20:28:00Z" w16du:dateUtc="2026-09-07T18:28:00Z"/>
                <w:rFonts w:eastAsia="Times New Roman"/>
                <w:color w:val="333333"/>
              </w:rPr>
            </w:pPr>
            <w:ins w:id="77" w:author="Joseph Sempa" w:date="2026-09-07T20:28:00Z" w16du:dateUtc="2026-09-07T18:28:00Z">
              <w:r>
                <w:rPr>
                  <w:rFonts w:eastAsia="Times New Roman"/>
                  <w:color w:val="333333"/>
                </w:rPr>
                <w:t>14.0 (14.0, 21.0)</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4ED105" w14:textId="77777777" w:rsidR="00570E84" w:rsidRDefault="00570E84" w:rsidP="00570E84">
            <w:pPr>
              <w:widowControl/>
              <w:autoSpaceDE/>
              <w:jc w:val="center"/>
              <w:rPr>
                <w:ins w:id="78" w:author="Joseph Sempa" w:date="2026-09-07T20:28:00Z" w16du:dateUtc="2026-09-07T18:28:00Z"/>
                <w:rFonts w:eastAsia="Times New Roman"/>
                <w:color w:val="333333"/>
              </w:rPr>
            </w:pPr>
            <w:ins w:id="79" w:author="Joseph Sempa" w:date="2026-09-07T20:28:00Z" w16du:dateUtc="2026-09-07T18:28:00Z">
              <w:r>
                <w:rPr>
                  <w:rFonts w:eastAsia="Times New Roman"/>
                  <w:color w:val="333333"/>
                </w:rPr>
                <w:t>14.0 (11.5, 21.0)</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B58109" w14:textId="77777777" w:rsidR="00570E84" w:rsidRDefault="00570E84" w:rsidP="00570E84">
            <w:pPr>
              <w:widowControl/>
              <w:autoSpaceDE/>
              <w:jc w:val="center"/>
              <w:rPr>
                <w:ins w:id="80" w:author="Joseph Sempa" w:date="2026-09-07T20:28:00Z" w16du:dateUtc="2026-09-07T18:28:00Z"/>
                <w:rFonts w:eastAsia="Times New Roman"/>
                <w:color w:val="333333"/>
              </w:rPr>
            </w:pPr>
            <w:ins w:id="81" w:author="Joseph Sempa" w:date="2026-09-07T20:28:00Z" w16du:dateUtc="2026-09-07T18:28:00Z">
              <w:r>
                <w:rPr>
                  <w:rFonts w:eastAsia="Times New Roman"/>
                  <w:color w:val="333333"/>
                </w:rPr>
                <w:t>14.0 (7.0, 21.0)</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2421DD" w14:textId="77777777" w:rsidR="00570E84" w:rsidRDefault="00570E84" w:rsidP="00570E84">
            <w:pPr>
              <w:widowControl/>
              <w:autoSpaceDE/>
              <w:jc w:val="center"/>
              <w:rPr>
                <w:ins w:id="82" w:author="Joseph Sempa" w:date="2026-09-07T20:28:00Z" w16du:dateUtc="2026-09-07T18:28:00Z"/>
                <w:rFonts w:eastAsia="Times New Roman"/>
                <w:color w:val="333333"/>
              </w:rPr>
            </w:pPr>
            <w:ins w:id="83" w:author="Joseph Sempa" w:date="2026-09-07T20:28:00Z" w16du:dateUtc="2026-09-07T18:28:00Z">
              <w:r>
                <w:rPr>
                  <w:rFonts w:eastAsia="Times New Roman"/>
                  <w:color w:val="333333"/>
                </w:rPr>
                <w:t>0.067</w:t>
              </w:r>
            </w:ins>
          </w:p>
        </w:tc>
      </w:tr>
      <w:tr w:rsidR="00570E84" w14:paraId="2EAE1B7D" w14:textId="77777777">
        <w:trPr>
          <w:trHeight w:val="395"/>
          <w:ins w:id="84"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1DE6F1" w14:textId="77777777" w:rsidR="00570E84" w:rsidRDefault="00570E84" w:rsidP="00570E84">
            <w:pPr>
              <w:widowControl/>
              <w:autoSpaceDE/>
              <w:ind w:firstLineChars="100" w:firstLine="221"/>
              <w:rPr>
                <w:ins w:id="85" w:author="Joseph Sempa" w:date="2026-09-07T20:28:00Z" w16du:dateUtc="2026-09-07T18:28:00Z"/>
                <w:rFonts w:eastAsia="Times New Roman"/>
                <w:b/>
                <w:bCs/>
                <w:color w:val="333333"/>
              </w:rPr>
            </w:pPr>
            <w:ins w:id="86" w:author="Joseph Sempa" w:date="2026-09-07T20:28:00Z" w16du:dateUtc="2026-09-07T18:28:00Z">
              <w:r>
                <w:rPr>
                  <w:rFonts w:eastAsia="Times New Roman"/>
                  <w:b/>
                  <w:bCs/>
                  <w:color w:val="333333"/>
                </w:rPr>
                <w:t>Weight loss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31AC34" w14:textId="77777777" w:rsidR="00570E84" w:rsidRDefault="00570E84" w:rsidP="00570E84">
            <w:pPr>
              <w:widowControl/>
              <w:autoSpaceDE/>
              <w:jc w:val="center"/>
              <w:rPr>
                <w:ins w:id="87" w:author="Joseph Sempa" w:date="2026-09-07T20:28:00Z" w16du:dateUtc="2026-09-07T18:28:00Z"/>
                <w:rFonts w:eastAsia="Times New Roman"/>
                <w:color w:val="333333"/>
              </w:rPr>
            </w:pPr>
            <w:ins w:id="88" w:author="Joseph Sempa" w:date="2026-09-07T20:28:00Z" w16du:dateUtc="2026-09-07T18:28:00Z">
              <w:r>
                <w:rPr>
                  <w:rFonts w:eastAsia="Times New Roman"/>
                  <w:color w:val="333333"/>
                </w:rPr>
                <w:t>465 (86.4%)</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A81C16" w14:textId="77777777" w:rsidR="00570E84" w:rsidRDefault="00570E84" w:rsidP="00570E84">
            <w:pPr>
              <w:widowControl/>
              <w:autoSpaceDE/>
              <w:jc w:val="center"/>
              <w:rPr>
                <w:ins w:id="89" w:author="Joseph Sempa" w:date="2026-09-07T20:28:00Z" w16du:dateUtc="2026-09-07T18:28:00Z"/>
                <w:rFonts w:eastAsia="Times New Roman"/>
                <w:color w:val="333333"/>
              </w:rPr>
            </w:pPr>
            <w:ins w:id="90" w:author="Joseph Sempa" w:date="2026-09-07T20:28:00Z" w16du:dateUtc="2026-09-07T18:28:00Z">
              <w:r>
                <w:rPr>
                  <w:rFonts w:eastAsia="Times New Roman"/>
                  <w:color w:val="333333"/>
                </w:rPr>
                <w:t>236 (87.1%)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4A3FA0" w14:textId="77777777" w:rsidR="00570E84" w:rsidRDefault="00570E84" w:rsidP="00570E84">
            <w:pPr>
              <w:widowControl/>
              <w:autoSpaceDE/>
              <w:jc w:val="center"/>
              <w:rPr>
                <w:ins w:id="91" w:author="Joseph Sempa" w:date="2026-09-07T20:28:00Z" w16du:dateUtc="2026-09-07T18:28:00Z"/>
                <w:rFonts w:eastAsia="Times New Roman"/>
                <w:color w:val="333333"/>
              </w:rPr>
            </w:pPr>
            <w:ins w:id="92" w:author="Joseph Sempa" w:date="2026-09-07T20:28:00Z" w16du:dateUtc="2026-09-07T18:28:00Z">
              <w:r>
                <w:rPr>
                  <w:rFonts w:eastAsia="Times New Roman"/>
                  <w:color w:val="333333"/>
                </w:rPr>
                <w:t>133 (87.5%)</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77A97A" w14:textId="77777777" w:rsidR="00570E84" w:rsidRDefault="00570E84" w:rsidP="00570E84">
            <w:pPr>
              <w:widowControl/>
              <w:autoSpaceDE/>
              <w:jc w:val="center"/>
              <w:rPr>
                <w:ins w:id="93" w:author="Joseph Sempa" w:date="2026-09-07T20:28:00Z" w16du:dateUtc="2026-09-07T18:28:00Z"/>
                <w:rFonts w:eastAsia="Times New Roman"/>
                <w:color w:val="333333"/>
              </w:rPr>
            </w:pPr>
            <w:ins w:id="94" w:author="Joseph Sempa" w:date="2026-09-07T20:28:00Z" w16du:dateUtc="2026-09-07T18:28:00Z">
              <w:r>
                <w:rPr>
                  <w:rFonts w:eastAsia="Times New Roman"/>
                  <w:color w:val="333333"/>
                </w:rPr>
                <w:t>96 (83.5%)</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AD8AAE" w14:textId="77777777" w:rsidR="00570E84" w:rsidRDefault="00570E84" w:rsidP="00570E84">
            <w:pPr>
              <w:widowControl/>
              <w:autoSpaceDE/>
              <w:jc w:val="center"/>
              <w:rPr>
                <w:ins w:id="95" w:author="Joseph Sempa" w:date="2026-09-07T20:28:00Z" w16du:dateUtc="2026-09-07T18:28:00Z"/>
                <w:rFonts w:eastAsia="Times New Roman"/>
                <w:color w:val="333333"/>
              </w:rPr>
            </w:pPr>
            <w:ins w:id="96" w:author="Joseph Sempa" w:date="2026-09-07T20:28:00Z" w16du:dateUtc="2026-09-07T18:28:00Z">
              <w:r>
                <w:rPr>
                  <w:rFonts w:eastAsia="Times New Roman"/>
                  <w:color w:val="333333"/>
                </w:rPr>
                <w:t>0.6</w:t>
              </w:r>
            </w:ins>
          </w:p>
        </w:tc>
      </w:tr>
      <w:tr w:rsidR="00570E84" w14:paraId="331F2E1D" w14:textId="77777777">
        <w:trPr>
          <w:trHeight w:val="395"/>
          <w:ins w:id="97"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6161ED" w14:textId="77777777" w:rsidR="00570E84" w:rsidRDefault="00570E84" w:rsidP="00570E84">
            <w:pPr>
              <w:widowControl/>
              <w:autoSpaceDE/>
              <w:ind w:firstLineChars="100" w:firstLine="221"/>
              <w:rPr>
                <w:ins w:id="98" w:author="Joseph Sempa" w:date="2026-09-07T20:28:00Z" w16du:dateUtc="2026-09-07T18:28:00Z"/>
                <w:rFonts w:eastAsia="Times New Roman"/>
                <w:b/>
                <w:bCs/>
                <w:color w:val="333333"/>
              </w:rPr>
            </w:pPr>
            <w:ins w:id="99" w:author="Joseph Sempa" w:date="2026-09-07T20:28:00Z" w16du:dateUtc="2026-09-07T18:28:00Z">
              <w:r>
                <w:rPr>
                  <w:rFonts w:eastAsia="Times New Roman"/>
                  <w:b/>
                  <w:bCs/>
                  <w:color w:val="333333"/>
                </w:rPr>
                <w:t>HIV log10 viral load</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F6A0ED" w14:textId="77777777" w:rsidR="00570E84" w:rsidRDefault="00570E84" w:rsidP="00570E84">
            <w:pPr>
              <w:widowControl/>
              <w:autoSpaceDE/>
              <w:jc w:val="center"/>
              <w:rPr>
                <w:ins w:id="100" w:author="Joseph Sempa" w:date="2026-09-07T20:28:00Z" w16du:dateUtc="2026-09-07T18:28:00Z"/>
                <w:rFonts w:eastAsia="Times New Roman"/>
                <w:color w:val="333333"/>
              </w:rPr>
            </w:pPr>
            <w:ins w:id="101" w:author="Joseph Sempa" w:date="2026-09-07T20:28:00Z" w16du:dateUtc="2026-09-07T18:28:00Z">
              <w:r>
                <w:rPr>
                  <w:rFonts w:eastAsia="Times New Roman"/>
                  <w:color w:val="333333"/>
                </w:rPr>
                <w:t>10.7 (7.3, 12.4)</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88B083" w14:textId="77777777" w:rsidR="00570E84" w:rsidRDefault="00570E84" w:rsidP="00570E84">
            <w:pPr>
              <w:widowControl/>
              <w:autoSpaceDE/>
              <w:jc w:val="center"/>
              <w:rPr>
                <w:ins w:id="102" w:author="Joseph Sempa" w:date="2026-09-07T20:28:00Z" w16du:dateUtc="2026-09-07T18:28:00Z"/>
                <w:rFonts w:eastAsia="Times New Roman"/>
                <w:color w:val="333333"/>
              </w:rPr>
            </w:pPr>
            <w:ins w:id="103" w:author="Joseph Sempa" w:date="2026-09-07T20:28:00Z" w16du:dateUtc="2026-09-07T18:28:00Z">
              <w:r>
                <w:rPr>
                  <w:rFonts w:eastAsia="Times New Roman"/>
                  <w:color w:val="333333"/>
                </w:rPr>
                <w:t>11.6 (9.3, 12.8)</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E87AB7" w14:textId="77777777" w:rsidR="00570E84" w:rsidRDefault="00570E84" w:rsidP="00570E84">
            <w:pPr>
              <w:widowControl/>
              <w:autoSpaceDE/>
              <w:jc w:val="center"/>
              <w:rPr>
                <w:ins w:id="104" w:author="Joseph Sempa" w:date="2026-09-07T20:28:00Z" w16du:dateUtc="2026-09-07T18:28:00Z"/>
                <w:rFonts w:eastAsia="Times New Roman"/>
                <w:color w:val="333333"/>
              </w:rPr>
            </w:pPr>
            <w:ins w:id="105" w:author="Joseph Sempa" w:date="2026-09-07T20:28:00Z" w16du:dateUtc="2026-09-07T18:28:00Z">
              <w:r>
                <w:rPr>
                  <w:rFonts w:eastAsia="Times New Roman"/>
                  <w:color w:val="333333"/>
                </w:rPr>
                <w:t>8.9 (6.3, 12.3)</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B89240" w14:textId="77777777" w:rsidR="00570E84" w:rsidRDefault="00570E84" w:rsidP="00570E84">
            <w:pPr>
              <w:widowControl/>
              <w:autoSpaceDE/>
              <w:jc w:val="center"/>
              <w:rPr>
                <w:ins w:id="106" w:author="Joseph Sempa" w:date="2026-09-07T20:28:00Z" w16du:dateUtc="2026-09-07T18:28:00Z"/>
                <w:rFonts w:eastAsia="Times New Roman"/>
                <w:color w:val="333333"/>
              </w:rPr>
            </w:pPr>
            <w:ins w:id="107" w:author="Joseph Sempa" w:date="2026-09-07T20:28:00Z" w16du:dateUtc="2026-09-07T18:28:00Z">
              <w:r>
                <w:rPr>
                  <w:rFonts w:eastAsia="Times New Roman"/>
                  <w:color w:val="333333"/>
                </w:rPr>
                <w:t>7.6 (3.9, 10.3)</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CF7DF1" w14:textId="77777777" w:rsidR="00570E84" w:rsidRDefault="00570E84" w:rsidP="00570E84">
            <w:pPr>
              <w:widowControl/>
              <w:autoSpaceDE/>
              <w:jc w:val="center"/>
              <w:rPr>
                <w:ins w:id="108" w:author="Joseph Sempa" w:date="2026-09-07T20:28:00Z" w16du:dateUtc="2026-09-07T18:28:00Z"/>
                <w:rFonts w:eastAsia="Times New Roman"/>
                <w:b/>
                <w:bCs/>
                <w:color w:val="333333"/>
              </w:rPr>
            </w:pPr>
            <w:ins w:id="109" w:author="Joseph Sempa" w:date="2026-09-07T20:28:00Z" w16du:dateUtc="2026-09-07T18:28:00Z">
              <w:r>
                <w:rPr>
                  <w:rFonts w:eastAsia="Times New Roman"/>
                  <w:b/>
                  <w:bCs/>
                  <w:color w:val="333333"/>
                </w:rPr>
                <w:t>&lt;0.001</w:t>
              </w:r>
            </w:ins>
          </w:p>
        </w:tc>
      </w:tr>
      <w:tr w:rsidR="00570E84" w14:paraId="182C64AA" w14:textId="77777777">
        <w:trPr>
          <w:trHeight w:val="395"/>
          <w:ins w:id="110"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noWrap/>
            <w:vAlign w:val="bottom"/>
            <w:hideMark/>
          </w:tcPr>
          <w:p w14:paraId="4E38E4C7" w14:textId="77777777" w:rsidR="00570E84" w:rsidRDefault="00570E84" w:rsidP="00570E84">
            <w:pPr>
              <w:widowControl/>
              <w:autoSpaceDE/>
              <w:rPr>
                <w:ins w:id="111" w:author="Joseph Sempa" w:date="2026-09-07T20:28:00Z" w16du:dateUtc="2026-09-07T18:28:00Z"/>
                <w:rFonts w:eastAsia="Times New Roman"/>
                <w:b/>
                <w:color w:val="000000"/>
              </w:rPr>
            </w:pPr>
            <w:ins w:id="112" w:author="Joseph Sempa" w:date="2026-09-07T20:28:00Z" w16du:dateUtc="2026-09-07T18:28:00Z">
              <w:r>
                <w:rPr>
                  <w:rFonts w:eastAsia="Times New Roman"/>
                  <w:b/>
                  <w:color w:val="000000"/>
                </w:rPr>
                <w:t>Opportunistic infections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AD8E41" w14:textId="77777777" w:rsidR="00570E84" w:rsidRDefault="00570E84" w:rsidP="00570E84">
            <w:pPr>
              <w:widowControl/>
              <w:autoSpaceDE/>
              <w:jc w:val="center"/>
              <w:rPr>
                <w:ins w:id="113" w:author="Joseph Sempa" w:date="2026-09-07T20:28:00Z" w16du:dateUtc="2026-09-07T18:28:00Z"/>
                <w:rFonts w:eastAsia="Times New Roman"/>
                <w:color w:val="333333"/>
              </w:rPr>
            </w:pPr>
            <w:ins w:id="114" w:author="Joseph Sempa" w:date="2026-09-07T20:28:00Z" w16du:dateUtc="2026-09-07T18:28:00Z">
              <w:r>
                <w:rPr>
                  <w:rFonts w:eastAsia="Times New Roman"/>
                  <w:color w:val="333333"/>
                </w:rPr>
                <w:t> </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37419B" w14:textId="77777777" w:rsidR="00570E84" w:rsidRDefault="00570E84" w:rsidP="00570E84">
            <w:pPr>
              <w:widowControl/>
              <w:autoSpaceDE/>
              <w:jc w:val="center"/>
              <w:rPr>
                <w:ins w:id="115" w:author="Joseph Sempa" w:date="2026-09-07T20:28:00Z" w16du:dateUtc="2026-09-07T18:28:00Z"/>
                <w:rFonts w:eastAsia="Times New Roman"/>
                <w:color w:val="333333"/>
              </w:rPr>
            </w:pPr>
            <w:ins w:id="116" w:author="Joseph Sempa" w:date="2026-09-07T20:28:00Z" w16du:dateUtc="2026-09-07T18:28:00Z">
              <w:r>
                <w:rPr>
                  <w:rFonts w:eastAsia="Times New Roman"/>
                  <w:color w:val="333333"/>
                </w:rPr>
                <w:t> </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DCCA06" w14:textId="77777777" w:rsidR="00570E84" w:rsidRDefault="00570E84" w:rsidP="00570E84">
            <w:pPr>
              <w:widowControl/>
              <w:autoSpaceDE/>
              <w:jc w:val="center"/>
              <w:rPr>
                <w:ins w:id="117" w:author="Joseph Sempa" w:date="2026-09-07T20:28:00Z" w16du:dateUtc="2026-09-07T18:28:00Z"/>
                <w:rFonts w:eastAsia="Times New Roman"/>
                <w:color w:val="333333"/>
              </w:rPr>
            </w:pPr>
            <w:ins w:id="118" w:author="Joseph Sempa" w:date="2026-09-07T20:28:00Z" w16du:dateUtc="2026-09-07T18:28:00Z">
              <w:r>
                <w:rPr>
                  <w:rFonts w:eastAsia="Times New Roman"/>
                  <w:color w:val="333333"/>
                </w:rPr>
                <w:t> </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3F258A" w14:textId="77777777" w:rsidR="00570E84" w:rsidRDefault="00570E84" w:rsidP="00570E84">
            <w:pPr>
              <w:widowControl/>
              <w:autoSpaceDE/>
              <w:jc w:val="center"/>
              <w:rPr>
                <w:ins w:id="119" w:author="Joseph Sempa" w:date="2026-09-07T20:28:00Z" w16du:dateUtc="2026-09-07T18:28:00Z"/>
                <w:rFonts w:eastAsia="Times New Roman"/>
                <w:color w:val="333333"/>
              </w:rPr>
            </w:pPr>
            <w:ins w:id="120" w:author="Joseph Sempa" w:date="2026-09-07T20:28:00Z" w16du:dateUtc="2026-09-07T18:28:00Z">
              <w:r>
                <w:rPr>
                  <w:rFonts w:eastAsia="Times New Roman"/>
                  <w:color w:val="333333"/>
                </w:rPr>
                <w:t> </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90056A" w14:textId="77777777" w:rsidR="00570E84" w:rsidRDefault="00570E84" w:rsidP="00570E84">
            <w:pPr>
              <w:widowControl/>
              <w:autoSpaceDE/>
              <w:jc w:val="center"/>
              <w:rPr>
                <w:ins w:id="121" w:author="Joseph Sempa" w:date="2026-09-07T20:28:00Z" w16du:dateUtc="2026-09-07T18:28:00Z"/>
                <w:rFonts w:eastAsia="Times New Roman"/>
                <w:color w:val="333333"/>
              </w:rPr>
            </w:pPr>
            <w:ins w:id="122" w:author="Joseph Sempa" w:date="2026-09-07T20:28:00Z" w16du:dateUtc="2026-09-07T18:28:00Z">
              <w:r>
                <w:rPr>
                  <w:rFonts w:eastAsia="Times New Roman"/>
                  <w:color w:val="333333"/>
                </w:rPr>
                <w:t> </w:t>
              </w:r>
            </w:ins>
          </w:p>
        </w:tc>
      </w:tr>
      <w:tr w:rsidR="00570E84" w14:paraId="0E878D36" w14:textId="77777777">
        <w:trPr>
          <w:trHeight w:val="395"/>
          <w:ins w:id="123"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1E8739" w14:textId="77777777" w:rsidR="00570E84" w:rsidRDefault="00570E84" w:rsidP="00570E84">
            <w:pPr>
              <w:widowControl/>
              <w:autoSpaceDE/>
              <w:ind w:firstLineChars="100" w:firstLine="218"/>
              <w:jc w:val="right"/>
              <w:rPr>
                <w:ins w:id="124" w:author="Joseph Sempa" w:date="2026-09-07T20:28:00Z" w16du:dateUtc="2026-09-07T18:28:00Z"/>
                <w:rFonts w:eastAsia="Times New Roman"/>
                <w:bCs/>
                <w:color w:val="333333"/>
              </w:rPr>
            </w:pPr>
            <w:ins w:id="125" w:author="Joseph Sempa" w:date="2026-09-07T20:28:00Z" w16du:dateUtc="2026-09-07T18:28:00Z">
              <w:r>
                <w:rPr>
                  <w:rFonts w:eastAsia="Times New Roman"/>
                  <w:bCs/>
                  <w:color w:val="333333"/>
                  <w:spacing w:val="-2"/>
                </w:rPr>
                <w:t>Tuberculosis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36A220" w14:textId="77777777" w:rsidR="00570E84" w:rsidRDefault="00570E84" w:rsidP="00570E84">
            <w:pPr>
              <w:widowControl/>
              <w:autoSpaceDE/>
              <w:jc w:val="center"/>
              <w:rPr>
                <w:ins w:id="126" w:author="Joseph Sempa" w:date="2026-09-07T20:28:00Z" w16du:dateUtc="2026-09-07T18:28:00Z"/>
                <w:rFonts w:eastAsia="Times New Roman"/>
                <w:color w:val="333333"/>
              </w:rPr>
            </w:pPr>
            <w:ins w:id="127" w:author="Joseph Sempa" w:date="2026-09-07T20:28:00Z" w16du:dateUtc="2026-09-07T18:28:00Z">
              <w:r>
                <w:rPr>
                  <w:rFonts w:eastAsia="Times New Roman"/>
                  <w:color w:val="333333"/>
                </w:rPr>
                <w:t>459 (84.4%)</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F66863" w14:textId="77777777" w:rsidR="00570E84" w:rsidRDefault="00570E84" w:rsidP="00570E84">
            <w:pPr>
              <w:widowControl/>
              <w:autoSpaceDE/>
              <w:jc w:val="center"/>
              <w:rPr>
                <w:ins w:id="128" w:author="Joseph Sempa" w:date="2026-09-07T20:28:00Z" w16du:dateUtc="2026-09-07T18:28:00Z"/>
                <w:rFonts w:eastAsia="Times New Roman"/>
                <w:color w:val="333333"/>
              </w:rPr>
            </w:pPr>
            <w:ins w:id="129" w:author="Joseph Sempa" w:date="2026-09-07T20:28:00Z" w16du:dateUtc="2026-09-07T18:28:00Z">
              <w:r>
                <w:rPr>
                  <w:rFonts w:eastAsia="Times New Roman"/>
                  <w:color w:val="333333"/>
                </w:rPr>
                <w:t>229 (84.5%)</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0F71BC" w14:textId="77777777" w:rsidR="00570E84" w:rsidRDefault="00570E84" w:rsidP="00570E84">
            <w:pPr>
              <w:widowControl/>
              <w:autoSpaceDE/>
              <w:jc w:val="center"/>
              <w:rPr>
                <w:ins w:id="130" w:author="Joseph Sempa" w:date="2026-09-07T20:28:00Z" w16du:dateUtc="2026-09-07T18:28:00Z"/>
                <w:rFonts w:eastAsia="Times New Roman"/>
                <w:color w:val="333333"/>
              </w:rPr>
            </w:pPr>
            <w:ins w:id="131" w:author="Joseph Sempa" w:date="2026-09-07T20:28:00Z" w16du:dateUtc="2026-09-07T18:28:00Z">
              <w:r>
                <w:rPr>
                  <w:rFonts w:eastAsia="Times New Roman"/>
                  <w:color w:val="333333"/>
                </w:rPr>
                <w:t>131 (86.2%)</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8B245E" w14:textId="77777777" w:rsidR="00570E84" w:rsidRDefault="00570E84" w:rsidP="00570E84">
            <w:pPr>
              <w:widowControl/>
              <w:autoSpaceDE/>
              <w:jc w:val="center"/>
              <w:rPr>
                <w:ins w:id="132" w:author="Joseph Sempa" w:date="2026-09-07T20:28:00Z" w16du:dateUtc="2026-09-07T18:28:00Z"/>
                <w:rFonts w:eastAsia="Times New Roman"/>
                <w:color w:val="333333"/>
              </w:rPr>
            </w:pPr>
            <w:ins w:id="133" w:author="Joseph Sempa" w:date="2026-09-07T20:28:00Z" w16du:dateUtc="2026-09-07T18:28:00Z">
              <w:r>
                <w:rPr>
                  <w:rFonts w:eastAsia="Times New Roman"/>
                  <w:color w:val="333333"/>
                </w:rPr>
                <w:t>99 (81.8%)</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FF19A5" w14:textId="77777777" w:rsidR="00570E84" w:rsidRDefault="00570E84" w:rsidP="00570E84">
            <w:pPr>
              <w:widowControl/>
              <w:autoSpaceDE/>
              <w:jc w:val="center"/>
              <w:rPr>
                <w:ins w:id="134" w:author="Joseph Sempa" w:date="2026-09-07T20:28:00Z" w16du:dateUtc="2026-09-07T18:28:00Z"/>
                <w:rFonts w:eastAsia="Times New Roman"/>
                <w:color w:val="333333"/>
              </w:rPr>
            </w:pPr>
            <w:ins w:id="135" w:author="Joseph Sempa" w:date="2026-09-07T20:28:00Z" w16du:dateUtc="2026-09-07T18:28:00Z">
              <w:r>
                <w:rPr>
                  <w:rFonts w:eastAsia="Times New Roman"/>
                  <w:color w:val="333333"/>
                </w:rPr>
                <w:t>0.6</w:t>
              </w:r>
            </w:ins>
          </w:p>
        </w:tc>
      </w:tr>
      <w:tr w:rsidR="00570E84" w14:paraId="663A1922" w14:textId="77777777">
        <w:trPr>
          <w:trHeight w:val="395"/>
          <w:ins w:id="136"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4101ED" w14:textId="77777777" w:rsidR="00570E84" w:rsidRDefault="00570E84" w:rsidP="00570E84">
            <w:pPr>
              <w:widowControl/>
              <w:autoSpaceDE/>
              <w:ind w:firstLineChars="100" w:firstLine="218"/>
              <w:jc w:val="right"/>
              <w:rPr>
                <w:ins w:id="137" w:author="Joseph Sempa" w:date="2026-09-07T20:28:00Z" w16du:dateUtc="2026-09-07T18:28:00Z"/>
                <w:rFonts w:eastAsia="Times New Roman"/>
                <w:bCs/>
                <w:color w:val="333333"/>
              </w:rPr>
            </w:pPr>
            <w:ins w:id="138" w:author="Joseph Sempa" w:date="2026-09-07T20:28:00Z" w16du:dateUtc="2026-09-07T18:28:00Z">
              <w:r>
                <w:rPr>
                  <w:rFonts w:eastAsia="Times New Roman"/>
                  <w:bCs/>
                  <w:color w:val="333333"/>
                  <w:spacing w:val="-2"/>
                </w:rPr>
                <w:t>Pneumonia</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F38224" w14:textId="77777777" w:rsidR="00570E84" w:rsidRDefault="00570E84" w:rsidP="00570E84">
            <w:pPr>
              <w:widowControl/>
              <w:autoSpaceDE/>
              <w:jc w:val="center"/>
              <w:rPr>
                <w:ins w:id="139" w:author="Joseph Sempa" w:date="2026-09-07T20:28:00Z" w16du:dateUtc="2026-09-07T18:28:00Z"/>
                <w:rFonts w:eastAsia="Times New Roman"/>
                <w:color w:val="333333"/>
              </w:rPr>
            </w:pPr>
            <w:ins w:id="140" w:author="Joseph Sempa" w:date="2026-09-07T20:28:00Z" w16du:dateUtc="2026-09-07T18:28:00Z">
              <w:r>
                <w:rPr>
                  <w:rFonts w:eastAsia="Times New Roman"/>
                  <w:color w:val="333333"/>
                </w:rPr>
                <w:t>62 (11.4%)</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D47CE3" w14:textId="77777777" w:rsidR="00570E84" w:rsidRDefault="00570E84" w:rsidP="00570E84">
            <w:pPr>
              <w:widowControl/>
              <w:autoSpaceDE/>
              <w:jc w:val="center"/>
              <w:rPr>
                <w:ins w:id="141" w:author="Joseph Sempa" w:date="2026-09-07T20:28:00Z" w16du:dateUtc="2026-09-07T18:28:00Z"/>
                <w:rFonts w:eastAsia="Times New Roman"/>
                <w:color w:val="333333"/>
              </w:rPr>
            </w:pPr>
            <w:ins w:id="142" w:author="Joseph Sempa" w:date="2026-09-07T20:28:00Z" w16du:dateUtc="2026-09-07T18:28:00Z">
              <w:r>
                <w:rPr>
                  <w:rFonts w:eastAsia="Times New Roman"/>
                  <w:color w:val="333333"/>
                </w:rPr>
                <w:t>30 (11.1%)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C805A7" w14:textId="77777777" w:rsidR="00570E84" w:rsidRDefault="00570E84" w:rsidP="00570E84">
            <w:pPr>
              <w:widowControl/>
              <w:autoSpaceDE/>
              <w:jc w:val="center"/>
              <w:rPr>
                <w:ins w:id="143" w:author="Joseph Sempa" w:date="2026-09-07T20:28:00Z" w16du:dateUtc="2026-09-07T18:28:00Z"/>
                <w:rFonts w:eastAsia="Times New Roman"/>
                <w:color w:val="333333"/>
              </w:rPr>
            </w:pPr>
            <w:ins w:id="144" w:author="Joseph Sempa" w:date="2026-09-07T20:28:00Z" w16du:dateUtc="2026-09-07T18:28:00Z">
              <w:r>
                <w:rPr>
                  <w:rFonts w:eastAsia="Times New Roman"/>
                  <w:color w:val="333333"/>
                </w:rPr>
                <w:t>19 (12.5%)</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8DB4CD" w14:textId="77777777" w:rsidR="00570E84" w:rsidRDefault="00570E84" w:rsidP="00570E84">
            <w:pPr>
              <w:widowControl/>
              <w:autoSpaceDE/>
              <w:jc w:val="center"/>
              <w:rPr>
                <w:ins w:id="145" w:author="Joseph Sempa" w:date="2026-09-07T20:28:00Z" w16du:dateUtc="2026-09-07T18:28:00Z"/>
                <w:rFonts w:eastAsia="Times New Roman"/>
                <w:color w:val="333333"/>
              </w:rPr>
            </w:pPr>
            <w:ins w:id="146" w:author="Joseph Sempa" w:date="2026-09-07T20:28:00Z" w16du:dateUtc="2026-09-07T18:28:00Z">
              <w:r>
                <w:rPr>
                  <w:rFonts w:eastAsia="Times New Roman"/>
                  <w:color w:val="333333"/>
                </w:rPr>
                <w:t>13 (10.7%)</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5E1435" w14:textId="77777777" w:rsidR="00570E84" w:rsidRDefault="00570E84" w:rsidP="00570E84">
            <w:pPr>
              <w:widowControl/>
              <w:autoSpaceDE/>
              <w:jc w:val="center"/>
              <w:rPr>
                <w:ins w:id="147" w:author="Joseph Sempa" w:date="2026-09-07T20:28:00Z" w16du:dateUtc="2026-09-07T18:28:00Z"/>
                <w:rFonts w:eastAsia="Times New Roman"/>
                <w:color w:val="333333"/>
              </w:rPr>
            </w:pPr>
            <w:ins w:id="148" w:author="Joseph Sempa" w:date="2026-09-07T20:28:00Z" w16du:dateUtc="2026-09-07T18:28:00Z">
              <w:r>
                <w:rPr>
                  <w:rFonts w:eastAsia="Times New Roman"/>
                  <w:color w:val="333333"/>
                </w:rPr>
                <w:t>0.9</w:t>
              </w:r>
            </w:ins>
          </w:p>
        </w:tc>
      </w:tr>
      <w:tr w:rsidR="00570E84" w14:paraId="43D6BFF6" w14:textId="77777777">
        <w:trPr>
          <w:trHeight w:val="395"/>
          <w:ins w:id="149"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E30C0F" w14:textId="77777777" w:rsidR="00570E84" w:rsidRDefault="00570E84" w:rsidP="00570E84">
            <w:pPr>
              <w:widowControl/>
              <w:autoSpaceDE/>
              <w:ind w:firstLineChars="100" w:firstLine="218"/>
              <w:jc w:val="right"/>
              <w:rPr>
                <w:ins w:id="150" w:author="Joseph Sempa" w:date="2026-09-07T20:28:00Z" w16du:dateUtc="2026-09-07T18:28:00Z"/>
                <w:rFonts w:eastAsia="Times New Roman"/>
                <w:bCs/>
                <w:i/>
                <w:iCs/>
                <w:color w:val="333333"/>
              </w:rPr>
            </w:pPr>
            <w:ins w:id="151" w:author="Joseph Sempa" w:date="2026-09-07T20:28:00Z" w16du:dateUtc="2026-09-07T18:28:00Z">
              <w:r>
                <w:rPr>
                  <w:rFonts w:eastAsia="Times New Roman"/>
                  <w:bCs/>
                  <w:i/>
                  <w:iCs/>
                  <w:color w:val="333333"/>
                  <w:spacing w:val="-2"/>
                </w:rPr>
                <w:t>Candida albicans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528C10" w14:textId="77777777" w:rsidR="00570E84" w:rsidRDefault="00570E84" w:rsidP="00570E84">
            <w:pPr>
              <w:widowControl/>
              <w:autoSpaceDE/>
              <w:jc w:val="center"/>
              <w:rPr>
                <w:ins w:id="152" w:author="Joseph Sempa" w:date="2026-09-07T20:28:00Z" w16du:dateUtc="2026-09-07T18:28:00Z"/>
                <w:rFonts w:eastAsia="Times New Roman"/>
                <w:color w:val="333333"/>
              </w:rPr>
            </w:pPr>
            <w:ins w:id="153" w:author="Joseph Sempa" w:date="2026-09-07T20:28:00Z" w16du:dateUtc="2026-09-07T18:28:00Z">
              <w:r>
                <w:rPr>
                  <w:rFonts w:eastAsia="Times New Roman"/>
                  <w:color w:val="333333"/>
                </w:rPr>
                <w:t>35 (6.4%)</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D4423C" w14:textId="77777777" w:rsidR="00570E84" w:rsidRDefault="00570E84" w:rsidP="00570E84">
            <w:pPr>
              <w:widowControl/>
              <w:autoSpaceDE/>
              <w:jc w:val="center"/>
              <w:rPr>
                <w:ins w:id="154" w:author="Joseph Sempa" w:date="2026-09-07T20:28:00Z" w16du:dateUtc="2026-09-07T18:28:00Z"/>
                <w:rFonts w:eastAsia="Times New Roman"/>
                <w:color w:val="333333"/>
              </w:rPr>
            </w:pPr>
            <w:ins w:id="155" w:author="Joseph Sempa" w:date="2026-09-07T20:28:00Z" w16du:dateUtc="2026-09-07T18:28:00Z">
              <w:r>
                <w:rPr>
                  <w:rFonts w:eastAsia="Times New Roman"/>
                  <w:color w:val="333333"/>
                </w:rPr>
                <w:t>22 (8.1%)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FE04BD" w14:textId="77777777" w:rsidR="00570E84" w:rsidRDefault="00570E84" w:rsidP="00570E84">
            <w:pPr>
              <w:widowControl/>
              <w:autoSpaceDE/>
              <w:jc w:val="center"/>
              <w:rPr>
                <w:ins w:id="156" w:author="Joseph Sempa" w:date="2026-09-07T20:28:00Z" w16du:dateUtc="2026-09-07T18:28:00Z"/>
                <w:rFonts w:eastAsia="Times New Roman"/>
                <w:color w:val="333333"/>
              </w:rPr>
            </w:pPr>
            <w:ins w:id="157" w:author="Joseph Sempa" w:date="2026-09-07T20:28:00Z" w16du:dateUtc="2026-09-07T18:28:00Z">
              <w:r>
                <w:rPr>
                  <w:rFonts w:eastAsia="Times New Roman"/>
                  <w:color w:val="333333"/>
                </w:rPr>
                <w:t>11 (7.2%)</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0893C2" w14:textId="77777777" w:rsidR="00570E84" w:rsidRDefault="00570E84" w:rsidP="00570E84">
            <w:pPr>
              <w:widowControl/>
              <w:autoSpaceDE/>
              <w:jc w:val="center"/>
              <w:rPr>
                <w:ins w:id="158" w:author="Joseph Sempa" w:date="2026-09-07T20:28:00Z" w16du:dateUtc="2026-09-07T18:28:00Z"/>
                <w:rFonts w:eastAsia="Times New Roman"/>
                <w:color w:val="333333"/>
              </w:rPr>
            </w:pPr>
            <w:ins w:id="159" w:author="Joseph Sempa" w:date="2026-09-07T20:28:00Z" w16du:dateUtc="2026-09-07T18:28:00Z">
              <w:r>
                <w:rPr>
                  <w:rFonts w:eastAsia="Times New Roman"/>
                  <w:color w:val="333333"/>
                </w:rPr>
                <w:t>2 (1.7%)</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197628" w14:textId="77777777" w:rsidR="00570E84" w:rsidRDefault="00570E84" w:rsidP="00570E84">
            <w:pPr>
              <w:widowControl/>
              <w:autoSpaceDE/>
              <w:jc w:val="center"/>
              <w:rPr>
                <w:ins w:id="160" w:author="Joseph Sempa" w:date="2026-09-07T20:28:00Z" w16du:dateUtc="2026-09-07T18:28:00Z"/>
                <w:rFonts w:eastAsia="Times New Roman"/>
                <w:b/>
                <w:bCs/>
                <w:color w:val="333333"/>
              </w:rPr>
            </w:pPr>
            <w:ins w:id="161" w:author="Joseph Sempa" w:date="2026-09-07T20:28:00Z" w16du:dateUtc="2026-09-07T18:28:00Z">
              <w:r>
                <w:rPr>
                  <w:rFonts w:eastAsia="Times New Roman"/>
                  <w:b/>
                  <w:bCs/>
                  <w:color w:val="333333"/>
                </w:rPr>
                <w:t>0.049</w:t>
              </w:r>
            </w:ins>
          </w:p>
        </w:tc>
      </w:tr>
      <w:tr w:rsidR="00570E84" w14:paraId="1B2AEA5C" w14:textId="77777777">
        <w:trPr>
          <w:trHeight w:val="395"/>
          <w:ins w:id="162"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8F1BA2" w14:textId="77777777" w:rsidR="00570E84" w:rsidRDefault="00570E84" w:rsidP="00570E84">
            <w:pPr>
              <w:widowControl/>
              <w:autoSpaceDE/>
              <w:ind w:firstLineChars="100" w:firstLine="220"/>
              <w:jc w:val="right"/>
              <w:rPr>
                <w:ins w:id="163" w:author="Joseph Sempa" w:date="2026-09-07T20:28:00Z" w16du:dateUtc="2026-09-07T18:28:00Z"/>
                <w:rFonts w:eastAsia="Times New Roman"/>
                <w:bCs/>
                <w:i/>
                <w:iCs/>
                <w:color w:val="333333"/>
              </w:rPr>
            </w:pPr>
            <w:ins w:id="164" w:author="Joseph Sempa" w:date="2026-09-07T20:28:00Z" w16du:dateUtc="2026-09-07T18:28:00Z">
              <w:r>
                <w:rPr>
                  <w:rFonts w:eastAsia="Times New Roman"/>
                  <w:bCs/>
                  <w:i/>
                  <w:iCs/>
                  <w:color w:val="333333"/>
                </w:rPr>
                <w:t>Cryptococcus neoformans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23D278" w14:textId="77777777" w:rsidR="00570E84" w:rsidRDefault="00570E84" w:rsidP="00570E84">
            <w:pPr>
              <w:widowControl/>
              <w:autoSpaceDE/>
              <w:jc w:val="center"/>
              <w:rPr>
                <w:ins w:id="165" w:author="Joseph Sempa" w:date="2026-09-07T20:28:00Z" w16du:dateUtc="2026-09-07T18:28:00Z"/>
                <w:rFonts w:eastAsia="Times New Roman"/>
                <w:color w:val="333333"/>
              </w:rPr>
            </w:pPr>
            <w:ins w:id="166" w:author="Joseph Sempa" w:date="2026-09-07T20:28:00Z" w16du:dateUtc="2026-09-07T18:28:00Z">
              <w:r>
                <w:rPr>
                  <w:rFonts w:eastAsia="Times New Roman"/>
                  <w:color w:val="333333"/>
                </w:rPr>
                <w:t>29 (5.3%)</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4E1D69" w14:textId="77777777" w:rsidR="00570E84" w:rsidRDefault="00570E84" w:rsidP="00570E84">
            <w:pPr>
              <w:widowControl/>
              <w:autoSpaceDE/>
              <w:jc w:val="center"/>
              <w:rPr>
                <w:ins w:id="167" w:author="Joseph Sempa" w:date="2026-09-07T20:28:00Z" w16du:dateUtc="2026-09-07T18:28:00Z"/>
                <w:rFonts w:eastAsia="Times New Roman"/>
                <w:color w:val="333333"/>
              </w:rPr>
            </w:pPr>
            <w:ins w:id="168" w:author="Joseph Sempa" w:date="2026-09-07T20:28:00Z" w16du:dateUtc="2026-09-07T18:28:00Z">
              <w:r>
                <w:rPr>
                  <w:rFonts w:eastAsia="Times New Roman"/>
                  <w:color w:val="333333"/>
                </w:rPr>
                <w:t>15 (5.5%)</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CB1A7E" w14:textId="77777777" w:rsidR="00570E84" w:rsidRDefault="00570E84" w:rsidP="00570E84">
            <w:pPr>
              <w:widowControl/>
              <w:autoSpaceDE/>
              <w:jc w:val="center"/>
              <w:rPr>
                <w:ins w:id="169" w:author="Joseph Sempa" w:date="2026-09-07T20:28:00Z" w16du:dateUtc="2026-09-07T18:28:00Z"/>
                <w:rFonts w:eastAsia="Times New Roman"/>
                <w:color w:val="333333"/>
              </w:rPr>
            </w:pPr>
            <w:ins w:id="170" w:author="Joseph Sempa" w:date="2026-09-07T20:28:00Z" w16du:dateUtc="2026-09-07T18:28:00Z">
              <w:r>
                <w:rPr>
                  <w:rFonts w:eastAsia="Times New Roman"/>
                  <w:color w:val="333333"/>
                </w:rPr>
                <w:t>5 (3.3%)</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C402FB" w14:textId="77777777" w:rsidR="00570E84" w:rsidRDefault="00570E84" w:rsidP="00570E84">
            <w:pPr>
              <w:widowControl/>
              <w:autoSpaceDE/>
              <w:jc w:val="center"/>
              <w:rPr>
                <w:ins w:id="171" w:author="Joseph Sempa" w:date="2026-09-07T20:28:00Z" w16du:dateUtc="2026-09-07T18:28:00Z"/>
                <w:rFonts w:eastAsia="Times New Roman"/>
                <w:color w:val="333333"/>
              </w:rPr>
            </w:pPr>
            <w:ins w:id="172" w:author="Joseph Sempa" w:date="2026-09-07T20:28:00Z" w16du:dateUtc="2026-09-07T18:28:00Z">
              <w:r>
                <w:rPr>
                  <w:rFonts w:eastAsia="Times New Roman"/>
                  <w:color w:val="333333"/>
                </w:rPr>
                <w:t>9 (7.4%)</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B31B4B" w14:textId="77777777" w:rsidR="00570E84" w:rsidRDefault="00570E84" w:rsidP="00570E84">
            <w:pPr>
              <w:widowControl/>
              <w:autoSpaceDE/>
              <w:jc w:val="center"/>
              <w:rPr>
                <w:ins w:id="173" w:author="Joseph Sempa" w:date="2026-09-07T20:28:00Z" w16du:dateUtc="2026-09-07T18:28:00Z"/>
                <w:rFonts w:eastAsia="Times New Roman"/>
                <w:color w:val="333333"/>
              </w:rPr>
            </w:pPr>
            <w:ins w:id="174" w:author="Joseph Sempa" w:date="2026-09-07T20:28:00Z" w16du:dateUtc="2026-09-07T18:28:00Z">
              <w:r>
                <w:rPr>
                  <w:rFonts w:eastAsia="Times New Roman"/>
                  <w:color w:val="333333"/>
                </w:rPr>
                <w:t>0.3</w:t>
              </w:r>
            </w:ins>
          </w:p>
        </w:tc>
      </w:tr>
      <w:tr w:rsidR="00570E84" w14:paraId="1C3FA808" w14:textId="77777777">
        <w:trPr>
          <w:trHeight w:val="395"/>
          <w:ins w:id="175"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6D844B" w14:textId="77777777" w:rsidR="00570E84" w:rsidRDefault="00570E84" w:rsidP="00570E84">
            <w:pPr>
              <w:widowControl/>
              <w:autoSpaceDE/>
              <w:ind w:firstLineChars="100" w:firstLine="218"/>
              <w:jc w:val="right"/>
              <w:rPr>
                <w:ins w:id="176" w:author="Joseph Sempa" w:date="2026-09-07T20:28:00Z" w16du:dateUtc="2026-09-07T18:28:00Z"/>
                <w:rFonts w:eastAsia="Times New Roman"/>
                <w:bCs/>
                <w:color w:val="333333"/>
              </w:rPr>
            </w:pPr>
            <w:ins w:id="177" w:author="Joseph Sempa" w:date="2026-09-07T20:28:00Z" w16du:dateUtc="2026-09-07T18:28:00Z">
              <w:r>
                <w:rPr>
                  <w:rFonts w:eastAsia="Times New Roman"/>
                  <w:bCs/>
                  <w:color w:val="333333"/>
                  <w:spacing w:val="-2"/>
                </w:rPr>
                <w:t>Gastroenteritis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7905E9" w14:textId="77777777" w:rsidR="00570E84" w:rsidRDefault="00570E84" w:rsidP="00570E84">
            <w:pPr>
              <w:widowControl/>
              <w:autoSpaceDE/>
              <w:jc w:val="center"/>
              <w:rPr>
                <w:ins w:id="178" w:author="Joseph Sempa" w:date="2026-09-07T20:28:00Z" w16du:dateUtc="2026-09-07T18:28:00Z"/>
                <w:rFonts w:eastAsia="Times New Roman"/>
                <w:color w:val="333333"/>
              </w:rPr>
            </w:pPr>
            <w:ins w:id="179" w:author="Joseph Sempa" w:date="2026-09-07T20:28:00Z" w16du:dateUtc="2026-09-07T18:28:00Z">
              <w:r>
                <w:rPr>
                  <w:rFonts w:eastAsia="Times New Roman"/>
                  <w:color w:val="333333"/>
                </w:rPr>
                <w:t>23 (4.2%)</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E4C596" w14:textId="77777777" w:rsidR="00570E84" w:rsidRDefault="00570E84" w:rsidP="00570E84">
            <w:pPr>
              <w:widowControl/>
              <w:autoSpaceDE/>
              <w:jc w:val="center"/>
              <w:rPr>
                <w:ins w:id="180" w:author="Joseph Sempa" w:date="2026-09-07T20:28:00Z" w16du:dateUtc="2026-09-07T18:28:00Z"/>
                <w:rFonts w:eastAsia="Times New Roman"/>
                <w:color w:val="333333"/>
              </w:rPr>
            </w:pPr>
            <w:ins w:id="181" w:author="Joseph Sempa" w:date="2026-09-07T20:28:00Z" w16du:dateUtc="2026-09-07T18:28:00Z">
              <w:r>
                <w:rPr>
                  <w:rFonts w:eastAsia="Times New Roman"/>
                  <w:color w:val="333333"/>
                </w:rPr>
                <w:t>12 (4.4%)</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7CF4C4" w14:textId="77777777" w:rsidR="00570E84" w:rsidRDefault="00570E84" w:rsidP="00570E84">
            <w:pPr>
              <w:widowControl/>
              <w:autoSpaceDE/>
              <w:jc w:val="center"/>
              <w:rPr>
                <w:ins w:id="182" w:author="Joseph Sempa" w:date="2026-09-07T20:28:00Z" w16du:dateUtc="2026-09-07T18:28:00Z"/>
                <w:rFonts w:eastAsia="Times New Roman"/>
                <w:color w:val="333333"/>
              </w:rPr>
            </w:pPr>
            <w:ins w:id="183" w:author="Joseph Sempa" w:date="2026-09-07T20:28:00Z" w16du:dateUtc="2026-09-07T18:28:00Z">
              <w:r>
                <w:rPr>
                  <w:rFonts w:eastAsia="Times New Roman"/>
                  <w:color w:val="333333"/>
                </w:rPr>
                <w:t>7 (4.6%)</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C6E4E9" w14:textId="77777777" w:rsidR="00570E84" w:rsidRDefault="00570E84" w:rsidP="00570E84">
            <w:pPr>
              <w:widowControl/>
              <w:autoSpaceDE/>
              <w:jc w:val="center"/>
              <w:rPr>
                <w:ins w:id="184" w:author="Joseph Sempa" w:date="2026-09-07T20:28:00Z" w16du:dateUtc="2026-09-07T18:28:00Z"/>
                <w:rFonts w:eastAsia="Times New Roman"/>
                <w:color w:val="333333"/>
              </w:rPr>
            </w:pPr>
            <w:ins w:id="185" w:author="Joseph Sempa" w:date="2026-09-07T20:28:00Z" w16du:dateUtc="2026-09-07T18:28:00Z">
              <w:r>
                <w:rPr>
                  <w:rFonts w:eastAsia="Times New Roman"/>
                  <w:color w:val="333333"/>
                </w:rPr>
                <w:t>4 (3.3%)</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489317" w14:textId="77777777" w:rsidR="00570E84" w:rsidRDefault="00570E84" w:rsidP="00570E84">
            <w:pPr>
              <w:widowControl/>
              <w:autoSpaceDE/>
              <w:jc w:val="center"/>
              <w:rPr>
                <w:ins w:id="186" w:author="Joseph Sempa" w:date="2026-09-07T20:28:00Z" w16du:dateUtc="2026-09-07T18:28:00Z"/>
                <w:rFonts w:eastAsia="Times New Roman"/>
                <w:color w:val="333333"/>
              </w:rPr>
            </w:pPr>
            <w:ins w:id="187" w:author="Joseph Sempa" w:date="2026-09-07T20:28:00Z" w16du:dateUtc="2026-09-07T18:28:00Z">
              <w:r>
                <w:rPr>
                  <w:rFonts w:eastAsia="Times New Roman"/>
                  <w:color w:val="333333"/>
                </w:rPr>
                <w:t>0.8</w:t>
              </w:r>
            </w:ins>
          </w:p>
        </w:tc>
      </w:tr>
      <w:tr w:rsidR="00570E84" w14:paraId="3E56A8F7" w14:textId="77777777">
        <w:trPr>
          <w:trHeight w:val="395"/>
          <w:ins w:id="188"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1E0A1B" w14:textId="77777777" w:rsidR="00570E84" w:rsidRDefault="00570E84" w:rsidP="00570E84">
            <w:pPr>
              <w:widowControl/>
              <w:autoSpaceDE/>
              <w:ind w:firstLineChars="100" w:firstLine="220"/>
              <w:jc w:val="right"/>
              <w:rPr>
                <w:ins w:id="189" w:author="Joseph Sempa" w:date="2026-09-07T20:28:00Z" w16du:dateUtc="2026-09-07T18:28:00Z"/>
                <w:rFonts w:eastAsia="Times New Roman"/>
                <w:bCs/>
                <w:color w:val="333333"/>
              </w:rPr>
            </w:pPr>
            <w:ins w:id="190" w:author="Joseph Sempa" w:date="2026-09-07T20:28:00Z" w16du:dateUtc="2026-09-07T18:28:00Z">
              <w:r>
                <w:rPr>
                  <w:rFonts w:eastAsia="Times New Roman"/>
                  <w:bCs/>
                  <w:color w:val="333333"/>
                </w:rPr>
                <w:t>Hepatitis B</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76876D" w14:textId="77777777" w:rsidR="00570E84" w:rsidRDefault="00570E84" w:rsidP="00570E84">
            <w:pPr>
              <w:widowControl/>
              <w:autoSpaceDE/>
              <w:jc w:val="center"/>
              <w:rPr>
                <w:ins w:id="191" w:author="Joseph Sempa" w:date="2026-09-07T20:28:00Z" w16du:dateUtc="2026-09-07T18:28:00Z"/>
                <w:rFonts w:eastAsia="Times New Roman"/>
                <w:color w:val="333333"/>
              </w:rPr>
            </w:pPr>
            <w:ins w:id="192" w:author="Joseph Sempa" w:date="2026-09-07T20:28:00Z" w16du:dateUtc="2026-09-07T18:28:00Z">
              <w:r>
                <w:rPr>
                  <w:rFonts w:eastAsia="Times New Roman"/>
                  <w:color w:val="333333"/>
                </w:rPr>
                <w:t>18 (3.3%)</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361D5D" w14:textId="77777777" w:rsidR="00570E84" w:rsidRDefault="00570E84" w:rsidP="00570E84">
            <w:pPr>
              <w:widowControl/>
              <w:autoSpaceDE/>
              <w:jc w:val="center"/>
              <w:rPr>
                <w:ins w:id="193" w:author="Joseph Sempa" w:date="2026-09-07T20:28:00Z" w16du:dateUtc="2026-09-07T18:28:00Z"/>
                <w:rFonts w:eastAsia="Times New Roman"/>
                <w:color w:val="333333"/>
              </w:rPr>
            </w:pPr>
            <w:ins w:id="194" w:author="Joseph Sempa" w:date="2026-09-07T20:28:00Z" w16du:dateUtc="2026-09-07T18:28:00Z">
              <w:r>
                <w:rPr>
                  <w:rFonts w:eastAsia="Times New Roman"/>
                  <w:color w:val="333333"/>
                </w:rPr>
                <w:t>9 (3.3%)</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115E8A" w14:textId="77777777" w:rsidR="00570E84" w:rsidRDefault="00570E84" w:rsidP="00570E84">
            <w:pPr>
              <w:widowControl/>
              <w:autoSpaceDE/>
              <w:jc w:val="center"/>
              <w:rPr>
                <w:ins w:id="195" w:author="Joseph Sempa" w:date="2026-09-07T20:28:00Z" w16du:dateUtc="2026-09-07T18:28:00Z"/>
                <w:rFonts w:eastAsia="Times New Roman"/>
                <w:color w:val="333333"/>
              </w:rPr>
            </w:pPr>
            <w:ins w:id="196" w:author="Joseph Sempa" w:date="2026-09-07T20:28:00Z" w16du:dateUtc="2026-09-07T18:28:00Z">
              <w:r>
                <w:rPr>
                  <w:rFonts w:eastAsia="Times New Roman"/>
                  <w:color w:val="333333"/>
                </w:rPr>
                <w:t>8 (5.3%)</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64A13C" w14:textId="77777777" w:rsidR="00570E84" w:rsidRDefault="00570E84" w:rsidP="00570E84">
            <w:pPr>
              <w:widowControl/>
              <w:autoSpaceDE/>
              <w:jc w:val="center"/>
              <w:rPr>
                <w:ins w:id="197" w:author="Joseph Sempa" w:date="2026-09-07T20:28:00Z" w16du:dateUtc="2026-09-07T18:28:00Z"/>
                <w:rFonts w:eastAsia="Times New Roman"/>
                <w:color w:val="333333"/>
              </w:rPr>
            </w:pPr>
            <w:ins w:id="198" w:author="Joseph Sempa" w:date="2026-09-07T20:28:00Z" w16du:dateUtc="2026-09-07T18:28:00Z">
              <w:r>
                <w:rPr>
                  <w:rFonts w:eastAsia="Times New Roman"/>
                  <w:color w:val="333333"/>
                </w:rPr>
                <w:t>1 (0.8%)</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8A511C" w14:textId="77777777" w:rsidR="00570E84" w:rsidRDefault="00570E84" w:rsidP="00570E84">
            <w:pPr>
              <w:widowControl/>
              <w:autoSpaceDE/>
              <w:jc w:val="center"/>
              <w:rPr>
                <w:ins w:id="199" w:author="Joseph Sempa" w:date="2026-09-07T20:28:00Z" w16du:dateUtc="2026-09-07T18:28:00Z"/>
                <w:rFonts w:eastAsia="Times New Roman"/>
                <w:color w:val="333333"/>
              </w:rPr>
            </w:pPr>
            <w:ins w:id="200" w:author="Joseph Sempa" w:date="2026-09-07T20:28:00Z" w16du:dateUtc="2026-09-07T18:28:00Z">
              <w:r>
                <w:rPr>
                  <w:rFonts w:eastAsia="Times New Roman"/>
                  <w:color w:val="333333"/>
                </w:rPr>
                <w:t>0.12</w:t>
              </w:r>
            </w:ins>
          </w:p>
        </w:tc>
      </w:tr>
      <w:tr w:rsidR="00570E84" w14:paraId="45251698" w14:textId="77777777">
        <w:trPr>
          <w:trHeight w:val="395"/>
          <w:ins w:id="201"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9CE712" w14:textId="77777777" w:rsidR="00570E84" w:rsidRDefault="00570E84" w:rsidP="00570E84">
            <w:pPr>
              <w:widowControl/>
              <w:autoSpaceDE/>
              <w:ind w:firstLineChars="100" w:firstLine="218"/>
              <w:jc w:val="right"/>
              <w:rPr>
                <w:ins w:id="202" w:author="Joseph Sempa" w:date="2026-09-07T20:28:00Z" w16du:dateUtc="2026-09-07T18:28:00Z"/>
                <w:rFonts w:eastAsia="Times New Roman"/>
                <w:bCs/>
                <w:color w:val="333333"/>
              </w:rPr>
            </w:pPr>
            <w:ins w:id="203" w:author="Joseph Sempa" w:date="2026-09-07T20:28:00Z" w16du:dateUtc="2026-09-07T18:28:00Z">
              <w:r>
                <w:rPr>
                  <w:rFonts w:eastAsia="Times New Roman"/>
                  <w:bCs/>
                  <w:color w:val="333333"/>
                  <w:spacing w:val="-2"/>
                </w:rPr>
                <w:t>Syphilis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596120" w14:textId="77777777" w:rsidR="00570E84" w:rsidRDefault="00570E84" w:rsidP="00570E84">
            <w:pPr>
              <w:widowControl/>
              <w:autoSpaceDE/>
              <w:jc w:val="center"/>
              <w:rPr>
                <w:ins w:id="204" w:author="Joseph Sempa" w:date="2026-09-07T20:28:00Z" w16du:dateUtc="2026-09-07T18:28:00Z"/>
                <w:rFonts w:eastAsia="Times New Roman"/>
                <w:color w:val="333333"/>
              </w:rPr>
            </w:pPr>
            <w:ins w:id="205" w:author="Joseph Sempa" w:date="2026-09-07T20:28:00Z" w16du:dateUtc="2026-09-07T18:28:00Z">
              <w:r>
                <w:rPr>
                  <w:rFonts w:eastAsia="Times New Roman"/>
                  <w:color w:val="333333"/>
                </w:rPr>
                <w:t>17 (3.1%)</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EFDC52" w14:textId="77777777" w:rsidR="00570E84" w:rsidRDefault="00570E84" w:rsidP="00570E84">
            <w:pPr>
              <w:widowControl/>
              <w:autoSpaceDE/>
              <w:jc w:val="center"/>
              <w:rPr>
                <w:ins w:id="206" w:author="Joseph Sempa" w:date="2026-09-07T20:28:00Z" w16du:dateUtc="2026-09-07T18:28:00Z"/>
                <w:rFonts w:eastAsia="Times New Roman"/>
                <w:color w:val="333333"/>
              </w:rPr>
            </w:pPr>
            <w:ins w:id="207" w:author="Joseph Sempa" w:date="2026-09-07T20:28:00Z" w16du:dateUtc="2026-09-07T18:28:00Z">
              <w:r>
                <w:rPr>
                  <w:rFonts w:eastAsia="Times New Roman"/>
                  <w:color w:val="333333"/>
                </w:rPr>
                <w:t>8 (3.0%)</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E40B82" w14:textId="77777777" w:rsidR="00570E84" w:rsidRDefault="00570E84" w:rsidP="00570E84">
            <w:pPr>
              <w:widowControl/>
              <w:autoSpaceDE/>
              <w:jc w:val="center"/>
              <w:rPr>
                <w:ins w:id="208" w:author="Joseph Sempa" w:date="2026-09-07T20:28:00Z" w16du:dateUtc="2026-09-07T18:28:00Z"/>
                <w:rFonts w:eastAsia="Times New Roman"/>
                <w:color w:val="333333"/>
              </w:rPr>
            </w:pPr>
            <w:ins w:id="209" w:author="Joseph Sempa" w:date="2026-09-07T20:28:00Z" w16du:dateUtc="2026-09-07T18:28:00Z">
              <w:r>
                <w:rPr>
                  <w:rFonts w:eastAsia="Times New Roman"/>
                  <w:color w:val="333333"/>
                </w:rPr>
                <w:t>8 (5.3%)</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9A4C47" w14:textId="77777777" w:rsidR="00570E84" w:rsidRDefault="00570E84" w:rsidP="00570E84">
            <w:pPr>
              <w:widowControl/>
              <w:autoSpaceDE/>
              <w:jc w:val="center"/>
              <w:rPr>
                <w:ins w:id="210" w:author="Joseph Sempa" w:date="2026-09-07T20:28:00Z" w16du:dateUtc="2026-09-07T18:28:00Z"/>
                <w:rFonts w:eastAsia="Times New Roman"/>
                <w:color w:val="333333"/>
              </w:rPr>
            </w:pPr>
            <w:ins w:id="211" w:author="Joseph Sempa" w:date="2026-09-07T20:28:00Z" w16du:dateUtc="2026-09-07T18:28:00Z">
              <w:r>
                <w:rPr>
                  <w:rFonts w:eastAsia="Times New Roman"/>
                  <w:color w:val="333333"/>
                </w:rPr>
                <w:t>1 (0.8%)</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6CEF4C" w14:textId="77777777" w:rsidR="00570E84" w:rsidRDefault="00570E84" w:rsidP="00570E84">
            <w:pPr>
              <w:widowControl/>
              <w:autoSpaceDE/>
              <w:jc w:val="center"/>
              <w:rPr>
                <w:ins w:id="212" w:author="Joseph Sempa" w:date="2026-09-07T20:28:00Z" w16du:dateUtc="2026-09-07T18:28:00Z"/>
                <w:rFonts w:eastAsia="Times New Roman"/>
                <w:color w:val="333333"/>
              </w:rPr>
            </w:pPr>
            <w:ins w:id="213" w:author="Joseph Sempa" w:date="2026-09-07T20:28:00Z" w16du:dateUtc="2026-09-07T18:28:00Z">
              <w:r>
                <w:rPr>
                  <w:rFonts w:eastAsia="Times New Roman"/>
                  <w:color w:val="333333"/>
                </w:rPr>
                <w:t>0.11</w:t>
              </w:r>
            </w:ins>
          </w:p>
        </w:tc>
      </w:tr>
      <w:tr w:rsidR="00570E84" w14:paraId="25936789" w14:textId="77777777">
        <w:trPr>
          <w:trHeight w:val="395"/>
          <w:ins w:id="214"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E092D8" w14:textId="77777777" w:rsidR="00570E84" w:rsidRDefault="00570E84" w:rsidP="00570E84">
            <w:pPr>
              <w:widowControl/>
              <w:autoSpaceDE/>
              <w:ind w:firstLineChars="100" w:firstLine="220"/>
              <w:jc w:val="right"/>
              <w:rPr>
                <w:ins w:id="215" w:author="Joseph Sempa" w:date="2026-09-07T20:28:00Z" w16du:dateUtc="2026-09-07T18:28:00Z"/>
                <w:rFonts w:eastAsia="Times New Roman"/>
                <w:bCs/>
                <w:color w:val="333333"/>
              </w:rPr>
            </w:pPr>
            <w:ins w:id="216" w:author="Joseph Sempa" w:date="2026-09-07T20:28:00Z" w16du:dateUtc="2026-09-07T18:28:00Z">
              <w:r>
                <w:rPr>
                  <w:rFonts w:eastAsia="Times New Roman"/>
                  <w:bCs/>
                  <w:color w:val="333333"/>
                </w:rPr>
                <w:t>Kaposis sarcoma</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6E4933" w14:textId="77777777" w:rsidR="00570E84" w:rsidRDefault="00570E84" w:rsidP="00570E84">
            <w:pPr>
              <w:widowControl/>
              <w:autoSpaceDE/>
              <w:jc w:val="center"/>
              <w:rPr>
                <w:ins w:id="217" w:author="Joseph Sempa" w:date="2026-09-07T20:28:00Z" w16du:dateUtc="2026-09-07T18:28:00Z"/>
                <w:rFonts w:eastAsia="Times New Roman"/>
                <w:color w:val="333333"/>
              </w:rPr>
            </w:pPr>
            <w:ins w:id="218" w:author="Joseph Sempa" w:date="2026-09-07T20:28:00Z" w16du:dateUtc="2026-09-07T18:28:00Z">
              <w:r>
                <w:rPr>
                  <w:rFonts w:eastAsia="Times New Roman"/>
                  <w:color w:val="333333"/>
                </w:rPr>
                <w:t>6 (1.1%)</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FB167A" w14:textId="77777777" w:rsidR="00570E84" w:rsidRDefault="00570E84" w:rsidP="00570E84">
            <w:pPr>
              <w:widowControl/>
              <w:autoSpaceDE/>
              <w:jc w:val="center"/>
              <w:rPr>
                <w:ins w:id="219" w:author="Joseph Sempa" w:date="2026-09-07T20:28:00Z" w16du:dateUtc="2026-09-07T18:28:00Z"/>
                <w:rFonts w:eastAsia="Times New Roman"/>
                <w:color w:val="333333"/>
              </w:rPr>
            </w:pPr>
            <w:ins w:id="220" w:author="Joseph Sempa" w:date="2026-09-07T20:28:00Z" w16du:dateUtc="2026-09-07T18:28:00Z">
              <w:r>
                <w:rPr>
                  <w:rFonts w:eastAsia="Times New Roman"/>
                  <w:color w:val="333333"/>
                </w:rPr>
                <w:t>6 (2.2%)</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99FDD8" w14:textId="77777777" w:rsidR="00570E84" w:rsidRDefault="00570E84" w:rsidP="00570E84">
            <w:pPr>
              <w:widowControl/>
              <w:autoSpaceDE/>
              <w:jc w:val="center"/>
              <w:rPr>
                <w:ins w:id="221" w:author="Joseph Sempa" w:date="2026-09-07T20:28:00Z" w16du:dateUtc="2026-09-07T18:28:00Z"/>
                <w:rFonts w:eastAsia="Times New Roman"/>
                <w:color w:val="333333"/>
              </w:rPr>
            </w:pPr>
            <w:ins w:id="222" w:author="Joseph Sempa" w:date="2026-09-07T20:28:00Z" w16du:dateUtc="2026-09-07T18:28:00Z">
              <w:r>
                <w:rPr>
                  <w:rFonts w:eastAsia="Times New Roman"/>
                  <w:color w:val="333333"/>
                </w:rPr>
                <w:t>0 (0.0%)</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AC11CD" w14:textId="77777777" w:rsidR="00570E84" w:rsidRDefault="00570E84" w:rsidP="00570E84">
            <w:pPr>
              <w:widowControl/>
              <w:autoSpaceDE/>
              <w:jc w:val="center"/>
              <w:rPr>
                <w:ins w:id="223" w:author="Joseph Sempa" w:date="2026-09-07T20:28:00Z" w16du:dateUtc="2026-09-07T18:28:00Z"/>
                <w:rFonts w:eastAsia="Times New Roman"/>
                <w:color w:val="333333"/>
              </w:rPr>
            </w:pPr>
            <w:ins w:id="224" w:author="Joseph Sempa" w:date="2026-09-07T20:28:00Z" w16du:dateUtc="2026-09-07T18:28:00Z">
              <w:r>
                <w:rPr>
                  <w:rFonts w:eastAsia="Times New Roman"/>
                  <w:color w:val="333333"/>
                </w:rPr>
                <w:t>0 (0.0%)</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33A025" w14:textId="77777777" w:rsidR="00570E84" w:rsidRDefault="00570E84" w:rsidP="00570E84">
            <w:pPr>
              <w:widowControl/>
              <w:autoSpaceDE/>
              <w:ind w:firstLine="96"/>
              <w:jc w:val="center"/>
              <w:rPr>
                <w:ins w:id="225" w:author="Joseph Sempa" w:date="2026-09-07T20:28:00Z" w16du:dateUtc="2026-09-07T18:28:00Z"/>
                <w:rFonts w:eastAsia="Times New Roman"/>
                <w:color w:val="333333"/>
              </w:rPr>
            </w:pPr>
            <w:ins w:id="226" w:author="Joseph Sempa" w:date="2026-09-07T20:28:00Z" w16du:dateUtc="2026-09-07T18:28:00Z">
              <w:r>
                <w:rPr>
                  <w:rFonts w:eastAsia="Times New Roman"/>
                  <w:color w:val="333333"/>
                </w:rPr>
                <w:t>0.056</w:t>
              </w:r>
            </w:ins>
          </w:p>
        </w:tc>
      </w:tr>
      <w:tr w:rsidR="00570E84" w14:paraId="166BDD7F" w14:textId="77777777">
        <w:trPr>
          <w:trHeight w:val="395"/>
          <w:ins w:id="227"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F7C02C" w14:textId="77777777" w:rsidR="00570E84" w:rsidRDefault="00570E84" w:rsidP="00570E84">
            <w:pPr>
              <w:widowControl/>
              <w:autoSpaceDE/>
              <w:ind w:firstLineChars="100" w:firstLine="220"/>
              <w:jc w:val="right"/>
              <w:rPr>
                <w:ins w:id="228" w:author="Joseph Sempa" w:date="2026-09-07T20:28:00Z" w16du:dateUtc="2026-09-07T18:28:00Z"/>
                <w:rFonts w:eastAsia="Times New Roman"/>
                <w:bCs/>
                <w:color w:val="333333"/>
              </w:rPr>
            </w:pPr>
            <w:ins w:id="229" w:author="Joseph Sempa" w:date="2026-09-07T20:28:00Z" w16du:dateUtc="2026-09-07T18:28:00Z">
              <w:r>
                <w:rPr>
                  <w:rFonts w:eastAsia="Times New Roman"/>
                  <w:bCs/>
                  <w:color w:val="333333"/>
                </w:rPr>
                <w:t>Urinary tract infection</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9423D1" w14:textId="77777777" w:rsidR="00570E84" w:rsidRDefault="00570E84" w:rsidP="00570E84">
            <w:pPr>
              <w:widowControl/>
              <w:autoSpaceDE/>
              <w:jc w:val="center"/>
              <w:rPr>
                <w:ins w:id="230" w:author="Joseph Sempa" w:date="2026-09-07T20:28:00Z" w16du:dateUtc="2026-09-07T18:28:00Z"/>
                <w:rFonts w:eastAsia="Times New Roman"/>
                <w:color w:val="333333"/>
              </w:rPr>
            </w:pPr>
            <w:ins w:id="231" w:author="Joseph Sempa" w:date="2026-09-07T20:28:00Z" w16du:dateUtc="2026-09-07T18:28:00Z">
              <w:r>
                <w:rPr>
                  <w:rFonts w:eastAsia="Times New Roman"/>
                  <w:color w:val="333333"/>
                </w:rPr>
                <w:t>7 (1.3%)</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2EB581" w14:textId="77777777" w:rsidR="00570E84" w:rsidRDefault="00570E84" w:rsidP="00570E84">
            <w:pPr>
              <w:widowControl/>
              <w:autoSpaceDE/>
              <w:jc w:val="center"/>
              <w:rPr>
                <w:ins w:id="232" w:author="Joseph Sempa" w:date="2026-09-07T20:28:00Z" w16du:dateUtc="2026-09-07T18:28:00Z"/>
                <w:rFonts w:eastAsia="Times New Roman"/>
                <w:color w:val="333333"/>
              </w:rPr>
            </w:pPr>
            <w:ins w:id="233" w:author="Joseph Sempa" w:date="2026-09-07T20:28:00Z" w16du:dateUtc="2026-09-07T18:28:00Z">
              <w:r>
                <w:rPr>
                  <w:rFonts w:eastAsia="Times New Roman"/>
                  <w:color w:val="333333"/>
                </w:rPr>
                <w:t>4 (1.5%)</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F618FC" w14:textId="77777777" w:rsidR="00570E84" w:rsidRDefault="00570E84" w:rsidP="00570E84">
            <w:pPr>
              <w:widowControl/>
              <w:autoSpaceDE/>
              <w:jc w:val="center"/>
              <w:rPr>
                <w:ins w:id="234" w:author="Joseph Sempa" w:date="2026-09-07T20:28:00Z" w16du:dateUtc="2026-09-07T18:28:00Z"/>
                <w:rFonts w:eastAsia="Times New Roman"/>
                <w:color w:val="333333"/>
              </w:rPr>
            </w:pPr>
            <w:ins w:id="235" w:author="Joseph Sempa" w:date="2026-09-07T20:28:00Z" w16du:dateUtc="2026-09-07T18:28:00Z">
              <w:r>
                <w:rPr>
                  <w:rFonts w:eastAsia="Times New Roman"/>
                  <w:color w:val="333333"/>
                </w:rPr>
                <w:t>0 (0.0%)</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2976F5" w14:textId="77777777" w:rsidR="00570E84" w:rsidRDefault="00570E84" w:rsidP="00570E84">
            <w:pPr>
              <w:widowControl/>
              <w:autoSpaceDE/>
              <w:jc w:val="center"/>
              <w:rPr>
                <w:ins w:id="236" w:author="Joseph Sempa" w:date="2026-09-07T20:28:00Z" w16du:dateUtc="2026-09-07T18:28:00Z"/>
                <w:rFonts w:eastAsia="Times New Roman"/>
                <w:color w:val="333333"/>
              </w:rPr>
            </w:pPr>
            <w:ins w:id="237" w:author="Joseph Sempa" w:date="2026-09-07T20:28:00Z" w16du:dateUtc="2026-09-07T18:28:00Z">
              <w:r>
                <w:rPr>
                  <w:rFonts w:eastAsia="Times New Roman"/>
                  <w:color w:val="333333"/>
                </w:rPr>
                <w:t>3 (2.5%)</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C54EC5" w14:textId="77777777" w:rsidR="00570E84" w:rsidRDefault="00570E84" w:rsidP="00570E84">
            <w:pPr>
              <w:widowControl/>
              <w:autoSpaceDE/>
              <w:jc w:val="center"/>
              <w:rPr>
                <w:ins w:id="238" w:author="Joseph Sempa" w:date="2026-09-07T20:28:00Z" w16du:dateUtc="2026-09-07T18:28:00Z"/>
                <w:rFonts w:eastAsia="Times New Roman"/>
                <w:color w:val="333333"/>
              </w:rPr>
            </w:pPr>
            <w:ins w:id="239" w:author="Joseph Sempa" w:date="2026-09-07T20:28:00Z" w16du:dateUtc="2026-09-07T18:28:00Z">
              <w:r>
                <w:rPr>
                  <w:rFonts w:eastAsia="Times New Roman"/>
                  <w:color w:val="333333"/>
                </w:rPr>
                <w:t>0.2</w:t>
              </w:r>
            </w:ins>
          </w:p>
        </w:tc>
      </w:tr>
      <w:tr w:rsidR="00570E84" w14:paraId="1DAD091C" w14:textId="77777777">
        <w:trPr>
          <w:trHeight w:val="395"/>
          <w:ins w:id="240"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1D036A" w14:textId="77777777" w:rsidR="00570E84" w:rsidRDefault="00570E84" w:rsidP="00570E84">
            <w:pPr>
              <w:widowControl/>
              <w:autoSpaceDE/>
              <w:ind w:firstLineChars="100" w:firstLine="220"/>
              <w:jc w:val="right"/>
              <w:rPr>
                <w:ins w:id="241" w:author="Joseph Sempa" w:date="2026-09-07T20:28:00Z" w16du:dateUtc="2026-09-07T18:28:00Z"/>
                <w:rFonts w:eastAsia="Times New Roman"/>
                <w:bCs/>
                <w:color w:val="333333"/>
              </w:rPr>
            </w:pPr>
            <w:ins w:id="242" w:author="Joseph Sempa" w:date="2026-09-07T20:28:00Z" w16du:dateUtc="2026-09-07T18:28:00Z">
              <w:r>
                <w:rPr>
                  <w:rFonts w:eastAsia="Times New Roman"/>
                  <w:bCs/>
                  <w:color w:val="333333"/>
                </w:rPr>
                <w:t>Pneumocystis Jiroveci Pneumonia</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18CEC7" w14:textId="77777777" w:rsidR="00570E84" w:rsidRDefault="00570E84" w:rsidP="00570E84">
            <w:pPr>
              <w:widowControl/>
              <w:autoSpaceDE/>
              <w:jc w:val="center"/>
              <w:rPr>
                <w:ins w:id="243" w:author="Joseph Sempa" w:date="2026-09-07T20:28:00Z" w16du:dateUtc="2026-09-07T18:28:00Z"/>
                <w:rFonts w:eastAsia="Times New Roman"/>
                <w:color w:val="333333"/>
              </w:rPr>
            </w:pPr>
            <w:ins w:id="244" w:author="Joseph Sempa" w:date="2026-09-07T20:28:00Z" w16du:dateUtc="2026-09-07T18:28:00Z">
              <w:r>
                <w:rPr>
                  <w:rFonts w:eastAsia="Times New Roman"/>
                  <w:color w:val="333333"/>
                </w:rPr>
                <w:t>5 (0.9%)</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C176E5" w14:textId="77777777" w:rsidR="00570E84" w:rsidRDefault="00570E84" w:rsidP="00570E84">
            <w:pPr>
              <w:widowControl/>
              <w:autoSpaceDE/>
              <w:jc w:val="center"/>
              <w:rPr>
                <w:ins w:id="245" w:author="Joseph Sempa" w:date="2026-09-07T20:28:00Z" w16du:dateUtc="2026-09-07T18:28:00Z"/>
                <w:rFonts w:eastAsia="Times New Roman"/>
                <w:color w:val="333333"/>
              </w:rPr>
            </w:pPr>
            <w:ins w:id="246" w:author="Joseph Sempa" w:date="2026-09-07T20:28:00Z" w16du:dateUtc="2026-09-07T18:28:00Z">
              <w:r>
                <w:rPr>
                  <w:rFonts w:eastAsia="Times New Roman"/>
                  <w:color w:val="333333"/>
                </w:rPr>
                <w:t>4 (1.5%)</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FAF76C" w14:textId="77777777" w:rsidR="00570E84" w:rsidRDefault="00570E84" w:rsidP="00570E84">
            <w:pPr>
              <w:widowControl/>
              <w:autoSpaceDE/>
              <w:jc w:val="center"/>
              <w:rPr>
                <w:ins w:id="247" w:author="Joseph Sempa" w:date="2026-09-07T20:28:00Z" w16du:dateUtc="2026-09-07T18:28:00Z"/>
                <w:rFonts w:eastAsia="Times New Roman"/>
                <w:color w:val="333333"/>
              </w:rPr>
            </w:pPr>
            <w:ins w:id="248" w:author="Joseph Sempa" w:date="2026-09-07T20:28:00Z" w16du:dateUtc="2026-09-07T18:28:00Z">
              <w:r>
                <w:rPr>
                  <w:rFonts w:eastAsia="Times New Roman"/>
                  <w:color w:val="333333"/>
                </w:rPr>
                <w:t>1 (0.7%)</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F2C7F8" w14:textId="77777777" w:rsidR="00570E84" w:rsidRDefault="00570E84" w:rsidP="00570E84">
            <w:pPr>
              <w:widowControl/>
              <w:autoSpaceDE/>
              <w:jc w:val="center"/>
              <w:rPr>
                <w:ins w:id="249" w:author="Joseph Sempa" w:date="2026-09-07T20:28:00Z" w16du:dateUtc="2026-09-07T18:28:00Z"/>
                <w:rFonts w:eastAsia="Times New Roman"/>
                <w:color w:val="333333"/>
              </w:rPr>
            </w:pPr>
            <w:ins w:id="250" w:author="Joseph Sempa" w:date="2026-09-07T20:28:00Z" w16du:dateUtc="2026-09-07T18:28:00Z">
              <w:r>
                <w:rPr>
                  <w:rFonts w:eastAsia="Times New Roman"/>
                  <w:color w:val="333333"/>
                </w:rPr>
                <w:t>0 (0.0%)</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EE57D9" w14:textId="77777777" w:rsidR="00570E84" w:rsidRDefault="00570E84" w:rsidP="00570E84">
            <w:pPr>
              <w:widowControl/>
              <w:autoSpaceDE/>
              <w:jc w:val="center"/>
              <w:rPr>
                <w:ins w:id="251" w:author="Joseph Sempa" w:date="2026-09-07T20:28:00Z" w16du:dateUtc="2026-09-07T18:28:00Z"/>
                <w:rFonts w:eastAsia="Times New Roman"/>
                <w:color w:val="333333"/>
              </w:rPr>
            </w:pPr>
            <w:ins w:id="252" w:author="Joseph Sempa" w:date="2026-09-07T20:28:00Z" w16du:dateUtc="2026-09-07T18:28:00Z">
              <w:r>
                <w:rPr>
                  <w:rFonts w:eastAsia="Times New Roman"/>
                  <w:color w:val="333333"/>
                </w:rPr>
                <w:t>0.5</w:t>
              </w:r>
            </w:ins>
          </w:p>
        </w:tc>
      </w:tr>
      <w:tr w:rsidR="00570E84" w14:paraId="72C9E2BF" w14:textId="77777777">
        <w:trPr>
          <w:trHeight w:val="395"/>
          <w:ins w:id="253"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433285" w14:textId="77777777" w:rsidR="00570E84" w:rsidRDefault="00570E84" w:rsidP="00570E84">
            <w:pPr>
              <w:widowControl/>
              <w:autoSpaceDE/>
              <w:ind w:firstLineChars="100" w:firstLine="220"/>
              <w:jc w:val="right"/>
              <w:rPr>
                <w:ins w:id="254" w:author="Joseph Sempa" w:date="2026-09-07T20:28:00Z" w16du:dateUtc="2026-09-07T18:28:00Z"/>
                <w:rFonts w:eastAsia="Times New Roman"/>
                <w:bCs/>
                <w:color w:val="333333"/>
              </w:rPr>
            </w:pPr>
            <w:ins w:id="255" w:author="Joseph Sempa" w:date="2026-09-07T20:28:00Z" w16du:dateUtc="2026-09-07T18:28:00Z">
              <w:r>
                <w:rPr>
                  <w:rFonts w:eastAsia="Times New Roman"/>
                  <w:bCs/>
                  <w:color w:val="333333"/>
                </w:rPr>
                <w:t>Herpes simplex virus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F5C666" w14:textId="77777777" w:rsidR="00570E84" w:rsidRDefault="00570E84" w:rsidP="00570E84">
            <w:pPr>
              <w:widowControl/>
              <w:autoSpaceDE/>
              <w:jc w:val="center"/>
              <w:rPr>
                <w:ins w:id="256" w:author="Joseph Sempa" w:date="2026-09-07T20:28:00Z" w16du:dateUtc="2026-09-07T18:28:00Z"/>
                <w:rFonts w:eastAsia="Times New Roman"/>
                <w:color w:val="333333"/>
              </w:rPr>
            </w:pPr>
            <w:ins w:id="257" w:author="Joseph Sempa" w:date="2026-09-07T20:28:00Z" w16du:dateUtc="2026-09-07T18:28:00Z">
              <w:r>
                <w:rPr>
                  <w:rFonts w:eastAsia="Times New Roman"/>
                  <w:color w:val="333333"/>
                </w:rPr>
                <w:t>8 (1.5%)</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C905BC" w14:textId="77777777" w:rsidR="00570E84" w:rsidRDefault="00570E84" w:rsidP="00570E84">
            <w:pPr>
              <w:widowControl/>
              <w:autoSpaceDE/>
              <w:jc w:val="center"/>
              <w:rPr>
                <w:ins w:id="258" w:author="Joseph Sempa" w:date="2026-09-07T20:28:00Z" w16du:dateUtc="2026-09-07T18:28:00Z"/>
                <w:rFonts w:eastAsia="Times New Roman"/>
                <w:color w:val="333333"/>
              </w:rPr>
            </w:pPr>
            <w:ins w:id="259" w:author="Joseph Sempa" w:date="2026-09-07T20:28:00Z" w16du:dateUtc="2026-09-07T18:28:00Z">
              <w:r>
                <w:rPr>
                  <w:rFonts w:eastAsia="Times New Roman"/>
                  <w:color w:val="333333"/>
                </w:rPr>
                <w:t>3 (1.1%)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EDA621" w14:textId="77777777" w:rsidR="00570E84" w:rsidRDefault="00570E84" w:rsidP="00570E84">
            <w:pPr>
              <w:widowControl/>
              <w:autoSpaceDE/>
              <w:jc w:val="center"/>
              <w:rPr>
                <w:ins w:id="260" w:author="Joseph Sempa" w:date="2026-09-07T20:28:00Z" w16du:dateUtc="2026-09-07T18:28:00Z"/>
                <w:rFonts w:eastAsia="Times New Roman"/>
                <w:color w:val="333333"/>
              </w:rPr>
            </w:pPr>
            <w:ins w:id="261" w:author="Joseph Sempa" w:date="2026-09-07T20:28:00Z" w16du:dateUtc="2026-09-07T18:28:00Z">
              <w:r>
                <w:rPr>
                  <w:rFonts w:eastAsia="Times New Roman"/>
                  <w:color w:val="333333"/>
                </w:rPr>
                <w:t>4 (2.6%)</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0B3FF6" w14:textId="77777777" w:rsidR="00570E84" w:rsidRDefault="00570E84" w:rsidP="00570E84">
            <w:pPr>
              <w:widowControl/>
              <w:autoSpaceDE/>
              <w:jc w:val="center"/>
              <w:rPr>
                <w:ins w:id="262" w:author="Joseph Sempa" w:date="2026-09-07T20:28:00Z" w16du:dateUtc="2026-09-07T18:28:00Z"/>
                <w:rFonts w:eastAsia="Times New Roman"/>
                <w:color w:val="333333"/>
              </w:rPr>
            </w:pPr>
            <w:ins w:id="263" w:author="Joseph Sempa" w:date="2026-09-07T20:28:00Z" w16du:dateUtc="2026-09-07T18:28:00Z">
              <w:r>
                <w:rPr>
                  <w:rFonts w:eastAsia="Times New Roman"/>
                  <w:color w:val="333333"/>
                </w:rPr>
                <w:t>1 (0.8%)</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A1C9DC" w14:textId="77777777" w:rsidR="00570E84" w:rsidRDefault="00570E84" w:rsidP="00570E84">
            <w:pPr>
              <w:widowControl/>
              <w:autoSpaceDE/>
              <w:jc w:val="center"/>
              <w:rPr>
                <w:ins w:id="264" w:author="Joseph Sempa" w:date="2026-09-07T20:28:00Z" w16du:dateUtc="2026-09-07T18:28:00Z"/>
                <w:rFonts w:eastAsia="Times New Roman"/>
                <w:color w:val="333333"/>
              </w:rPr>
            </w:pPr>
            <w:ins w:id="265" w:author="Joseph Sempa" w:date="2026-09-07T20:28:00Z" w16du:dateUtc="2026-09-07T18:28:00Z">
              <w:r>
                <w:rPr>
                  <w:rFonts w:eastAsia="Times New Roman"/>
                  <w:color w:val="333333"/>
                </w:rPr>
                <w:t>0.4</w:t>
              </w:r>
            </w:ins>
          </w:p>
        </w:tc>
      </w:tr>
      <w:tr w:rsidR="00570E84" w14:paraId="5E24AF90" w14:textId="77777777">
        <w:trPr>
          <w:trHeight w:val="395"/>
          <w:ins w:id="266"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0CB3E5" w14:textId="77777777" w:rsidR="00570E84" w:rsidRDefault="00570E84" w:rsidP="00570E84">
            <w:pPr>
              <w:widowControl/>
              <w:autoSpaceDE/>
              <w:ind w:firstLineChars="100" w:firstLine="220"/>
              <w:jc w:val="right"/>
              <w:rPr>
                <w:ins w:id="267" w:author="Joseph Sempa" w:date="2026-09-07T20:28:00Z" w16du:dateUtc="2026-09-07T18:28:00Z"/>
                <w:rFonts w:eastAsia="Times New Roman"/>
                <w:bCs/>
                <w:color w:val="333333"/>
              </w:rPr>
            </w:pPr>
            <w:ins w:id="268" w:author="Joseph Sempa" w:date="2026-09-07T20:28:00Z" w16du:dateUtc="2026-09-07T18:28:00Z">
              <w:r>
                <w:rPr>
                  <w:rFonts w:eastAsia="Times New Roman"/>
                  <w:bCs/>
                  <w:color w:val="333333"/>
                </w:rPr>
                <w:t>Bacterial meningitis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5E316E" w14:textId="77777777" w:rsidR="00570E84" w:rsidRDefault="00570E84" w:rsidP="00570E84">
            <w:pPr>
              <w:widowControl/>
              <w:autoSpaceDE/>
              <w:jc w:val="center"/>
              <w:rPr>
                <w:ins w:id="269" w:author="Joseph Sempa" w:date="2026-09-07T20:28:00Z" w16du:dateUtc="2026-09-07T18:28:00Z"/>
                <w:rFonts w:eastAsia="Times New Roman"/>
                <w:color w:val="333333"/>
              </w:rPr>
            </w:pPr>
            <w:ins w:id="270" w:author="Joseph Sempa" w:date="2026-09-07T20:28:00Z" w16du:dateUtc="2026-09-07T18:28:00Z">
              <w:r>
                <w:rPr>
                  <w:rFonts w:eastAsia="Times New Roman"/>
                  <w:color w:val="333333"/>
                </w:rPr>
                <w:t>6 (1.1%)</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9B2F9C" w14:textId="77777777" w:rsidR="00570E84" w:rsidRDefault="00570E84" w:rsidP="00570E84">
            <w:pPr>
              <w:widowControl/>
              <w:autoSpaceDE/>
              <w:jc w:val="center"/>
              <w:rPr>
                <w:ins w:id="271" w:author="Joseph Sempa" w:date="2026-09-07T20:28:00Z" w16du:dateUtc="2026-09-07T18:28:00Z"/>
                <w:rFonts w:eastAsia="Times New Roman"/>
                <w:color w:val="333333"/>
              </w:rPr>
            </w:pPr>
            <w:ins w:id="272" w:author="Joseph Sempa" w:date="2026-09-07T20:28:00Z" w16du:dateUtc="2026-09-07T18:28:00Z">
              <w:r>
                <w:rPr>
                  <w:rFonts w:eastAsia="Times New Roman"/>
                  <w:color w:val="333333"/>
                </w:rPr>
                <w:t>3 (1.1%)</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7E6E2E" w14:textId="77777777" w:rsidR="00570E84" w:rsidRDefault="00570E84" w:rsidP="00570E84">
            <w:pPr>
              <w:widowControl/>
              <w:autoSpaceDE/>
              <w:jc w:val="center"/>
              <w:rPr>
                <w:ins w:id="273" w:author="Joseph Sempa" w:date="2026-09-07T20:28:00Z" w16du:dateUtc="2026-09-07T18:28:00Z"/>
                <w:rFonts w:eastAsia="Times New Roman"/>
                <w:color w:val="333333"/>
              </w:rPr>
            </w:pPr>
            <w:ins w:id="274" w:author="Joseph Sempa" w:date="2026-09-07T20:28:00Z" w16du:dateUtc="2026-09-07T18:28:00Z">
              <w:r>
                <w:rPr>
                  <w:rFonts w:eastAsia="Times New Roman"/>
                  <w:color w:val="333333"/>
                </w:rPr>
                <w:t>1 (0.7%)</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55B3E1" w14:textId="77777777" w:rsidR="00570E84" w:rsidRDefault="00570E84" w:rsidP="00570E84">
            <w:pPr>
              <w:widowControl/>
              <w:autoSpaceDE/>
              <w:jc w:val="center"/>
              <w:rPr>
                <w:ins w:id="275" w:author="Joseph Sempa" w:date="2026-09-07T20:28:00Z" w16du:dateUtc="2026-09-07T18:28:00Z"/>
                <w:rFonts w:eastAsia="Times New Roman"/>
                <w:color w:val="333333"/>
              </w:rPr>
            </w:pPr>
            <w:ins w:id="276" w:author="Joseph Sempa" w:date="2026-09-07T20:28:00Z" w16du:dateUtc="2026-09-07T18:28:00Z">
              <w:r>
                <w:rPr>
                  <w:rFonts w:eastAsia="Times New Roman"/>
                  <w:color w:val="333333"/>
                </w:rPr>
                <w:t>2 (1.7%)</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E2780E" w14:textId="77777777" w:rsidR="00570E84" w:rsidRDefault="00570E84" w:rsidP="00570E84">
            <w:pPr>
              <w:widowControl/>
              <w:autoSpaceDE/>
              <w:jc w:val="center"/>
              <w:rPr>
                <w:ins w:id="277" w:author="Joseph Sempa" w:date="2026-09-07T20:28:00Z" w16du:dateUtc="2026-09-07T18:28:00Z"/>
                <w:rFonts w:eastAsia="Times New Roman"/>
                <w:color w:val="333333"/>
              </w:rPr>
            </w:pPr>
            <w:ins w:id="278" w:author="Joseph Sempa" w:date="2026-09-07T20:28:00Z" w16du:dateUtc="2026-09-07T18:28:00Z">
              <w:r>
                <w:rPr>
                  <w:rFonts w:eastAsia="Times New Roman"/>
                  <w:color w:val="333333"/>
                </w:rPr>
                <w:t>0.8</w:t>
              </w:r>
            </w:ins>
          </w:p>
        </w:tc>
      </w:tr>
      <w:tr w:rsidR="00570E84" w14:paraId="2640053F" w14:textId="77777777">
        <w:trPr>
          <w:trHeight w:val="395"/>
          <w:ins w:id="279"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noWrap/>
            <w:vAlign w:val="bottom"/>
            <w:hideMark/>
          </w:tcPr>
          <w:p w14:paraId="40701888" w14:textId="77777777" w:rsidR="00570E84" w:rsidRDefault="00570E84" w:rsidP="00570E84">
            <w:pPr>
              <w:widowControl/>
              <w:autoSpaceDE/>
              <w:rPr>
                <w:ins w:id="280" w:author="Joseph Sempa" w:date="2026-09-07T20:28:00Z" w16du:dateUtc="2026-09-07T18:28:00Z"/>
                <w:rFonts w:eastAsia="Times New Roman"/>
                <w:b/>
                <w:color w:val="000000"/>
              </w:rPr>
            </w:pPr>
            <w:ins w:id="281" w:author="Joseph Sempa" w:date="2026-09-07T20:28:00Z" w16du:dateUtc="2026-09-07T18:28:00Z">
              <w:r>
                <w:rPr>
                  <w:rFonts w:eastAsia="Times New Roman"/>
                  <w:b/>
                  <w:color w:val="000000"/>
                  <w:spacing w:val="-2"/>
                </w:rPr>
                <w:t>Haematological parameters</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69DE7E" w14:textId="77777777" w:rsidR="00570E84" w:rsidRDefault="00570E84" w:rsidP="00570E84">
            <w:pPr>
              <w:widowControl/>
              <w:autoSpaceDE/>
              <w:jc w:val="center"/>
              <w:rPr>
                <w:ins w:id="282" w:author="Joseph Sempa" w:date="2026-09-07T20:28:00Z" w16du:dateUtc="2026-09-07T18:28:00Z"/>
                <w:rFonts w:eastAsia="Times New Roman"/>
                <w:color w:val="333333"/>
              </w:rPr>
            </w:pPr>
            <w:ins w:id="283" w:author="Joseph Sempa" w:date="2026-09-07T20:28:00Z" w16du:dateUtc="2026-09-07T18:28:00Z">
              <w:r>
                <w:rPr>
                  <w:rFonts w:eastAsia="Times New Roman"/>
                  <w:color w:val="333333"/>
                </w:rPr>
                <w:t> </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894D62" w14:textId="77777777" w:rsidR="00570E84" w:rsidRDefault="00570E84" w:rsidP="00570E84">
            <w:pPr>
              <w:widowControl/>
              <w:autoSpaceDE/>
              <w:jc w:val="center"/>
              <w:rPr>
                <w:ins w:id="284" w:author="Joseph Sempa" w:date="2026-09-07T20:28:00Z" w16du:dateUtc="2026-09-07T18:28:00Z"/>
                <w:rFonts w:eastAsia="Times New Roman"/>
                <w:color w:val="333333"/>
              </w:rPr>
            </w:pPr>
            <w:ins w:id="285" w:author="Joseph Sempa" w:date="2026-09-07T20:28:00Z" w16du:dateUtc="2026-09-07T18:28:00Z">
              <w:r>
                <w:rPr>
                  <w:rFonts w:eastAsia="Times New Roman"/>
                  <w:color w:val="333333"/>
                </w:rPr>
                <w:t> </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6A789F" w14:textId="77777777" w:rsidR="00570E84" w:rsidRDefault="00570E84" w:rsidP="00570E84">
            <w:pPr>
              <w:widowControl/>
              <w:autoSpaceDE/>
              <w:jc w:val="center"/>
              <w:rPr>
                <w:ins w:id="286" w:author="Joseph Sempa" w:date="2026-09-07T20:28:00Z" w16du:dateUtc="2026-09-07T18:28:00Z"/>
                <w:rFonts w:eastAsia="Times New Roman"/>
                <w:color w:val="333333"/>
              </w:rPr>
            </w:pPr>
            <w:ins w:id="287" w:author="Joseph Sempa" w:date="2026-09-07T20:28:00Z" w16du:dateUtc="2026-09-07T18:28:00Z">
              <w:r>
                <w:rPr>
                  <w:rFonts w:eastAsia="Times New Roman"/>
                  <w:color w:val="333333"/>
                </w:rPr>
                <w:t> </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A26BAA" w14:textId="77777777" w:rsidR="00570E84" w:rsidRDefault="00570E84" w:rsidP="00570E84">
            <w:pPr>
              <w:widowControl/>
              <w:autoSpaceDE/>
              <w:jc w:val="center"/>
              <w:rPr>
                <w:ins w:id="288" w:author="Joseph Sempa" w:date="2026-09-07T20:28:00Z" w16du:dateUtc="2026-09-07T18:28:00Z"/>
                <w:rFonts w:eastAsia="Times New Roman"/>
                <w:color w:val="333333"/>
              </w:rPr>
            </w:pPr>
            <w:ins w:id="289" w:author="Joseph Sempa" w:date="2026-09-07T20:28:00Z" w16du:dateUtc="2026-09-07T18:28:00Z">
              <w:r>
                <w:rPr>
                  <w:rFonts w:eastAsia="Times New Roman"/>
                  <w:color w:val="333333"/>
                </w:rPr>
                <w:t> </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0934EC" w14:textId="77777777" w:rsidR="00570E84" w:rsidRDefault="00570E84" w:rsidP="00570E84">
            <w:pPr>
              <w:widowControl/>
              <w:autoSpaceDE/>
              <w:jc w:val="center"/>
              <w:rPr>
                <w:ins w:id="290" w:author="Joseph Sempa" w:date="2026-09-07T20:28:00Z" w16du:dateUtc="2026-09-07T18:28:00Z"/>
                <w:rFonts w:eastAsia="Times New Roman"/>
                <w:color w:val="333333"/>
              </w:rPr>
            </w:pPr>
            <w:ins w:id="291" w:author="Joseph Sempa" w:date="2026-09-07T20:28:00Z" w16du:dateUtc="2026-09-07T18:28:00Z">
              <w:r>
                <w:rPr>
                  <w:rFonts w:eastAsia="Times New Roman"/>
                  <w:color w:val="333333"/>
                </w:rPr>
                <w:t> </w:t>
              </w:r>
            </w:ins>
          </w:p>
        </w:tc>
      </w:tr>
      <w:tr w:rsidR="00570E84" w14:paraId="0F21250F" w14:textId="77777777">
        <w:trPr>
          <w:trHeight w:val="395"/>
          <w:ins w:id="292"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160E9E" w14:textId="77777777" w:rsidR="00570E84" w:rsidRDefault="00570E84" w:rsidP="00570E84">
            <w:pPr>
              <w:widowControl/>
              <w:autoSpaceDE/>
              <w:ind w:firstLineChars="100" w:firstLine="220"/>
              <w:jc w:val="right"/>
              <w:rPr>
                <w:ins w:id="293" w:author="Joseph Sempa" w:date="2026-09-07T20:28:00Z" w16du:dateUtc="2026-09-07T18:28:00Z"/>
                <w:rFonts w:eastAsia="Times New Roman"/>
                <w:bCs/>
                <w:color w:val="333333"/>
              </w:rPr>
            </w:pPr>
            <w:ins w:id="294" w:author="Joseph Sempa" w:date="2026-09-07T20:28:00Z" w16du:dateUtc="2026-09-07T18:28:00Z">
              <w:r>
                <w:rPr>
                  <w:rFonts w:eastAsia="Times New Roman"/>
                  <w:bCs/>
                  <w:color w:val="333333"/>
                </w:rPr>
                <w:t>White cell count x10</w:t>
              </w:r>
              <w:r>
                <w:rPr>
                  <w:rFonts w:eastAsia="Times New Roman"/>
                  <w:bCs/>
                  <w:color w:val="333333"/>
                  <w:vertAlign w:val="superscript"/>
                </w:rPr>
                <w:t>9</w:t>
              </w:r>
              <w:r>
                <w:rPr>
                  <w:rFonts w:eastAsia="Times New Roman"/>
                  <w:bCs/>
                  <w:color w:val="333333"/>
                </w:rPr>
                <w:t>/L</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3B76E0" w14:textId="77777777" w:rsidR="00570E84" w:rsidRDefault="00570E84" w:rsidP="00570E84">
            <w:pPr>
              <w:widowControl/>
              <w:autoSpaceDE/>
              <w:jc w:val="center"/>
              <w:rPr>
                <w:ins w:id="295" w:author="Joseph Sempa" w:date="2026-09-07T20:28:00Z" w16du:dateUtc="2026-09-07T18:28:00Z"/>
                <w:rFonts w:eastAsia="Times New Roman"/>
                <w:color w:val="333333"/>
              </w:rPr>
            </w:pPr>
            <w:ins w:id="296" w:author="Joseph Sempa" w:date="2026-09-07T20:28:00Z" w16du:dateUtc="2026-09-07T18:28:00Z">
              <w:r>
                <w:rPr>
                  <w:rFonts w:eastAsia="Times New Roman"/>
                  <w:color w:val="333333"/>
                </w:rPr>
                <w:t>5.4 (3.7, 8.2)</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4C410C" w14:textId="77777777" w:rsidR="00570E84" w:rsidRDefault="00570E84" w:rsidP="00570E84">
            <w:pPr>
              <w:widowControl/>
              <w:autoSpaceDE/>
              <w:jc w:val="center"/>
              <w:rPr>
                <w:ins w:id="297" w:author="Joseph Sempa" w:date="2026-09-07T20:28:00Z" w16du:dateUtc="2026-09-07T18:28:00Z"/>
                <w:rFonts w:eastAsia="Times New Roman"/>
                <w:color w:val="333333"/>
              </w:rPr>
            </w:pPr>
            <w:ins w:id="298" w:author="Joseph Sempa" w:date="2026-09-07T20:28:00Z" w16du:dateUtc="2026-09-07T18:28:00Z">
              <w:r>
                <w:rPr>
                  <w:rFonts w:eastAsia="Times New Roman"/>
                  <w:color w:val="333333"/>
                </w:rPr>
                <w:t>5.1 (3.0, 7.4)</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684E36" w14:textId="77777777" w:rsidR="00570E84" w:rsidRDefault="00570E84" w:rsidP="00570E84">
            <w:pPr>
              <w:widowControl/>
              <w:autoSpaceDE/>
              <w:jc w:val="center"/>
              <w:rPr>
                <w:ins w:id="299" w:author="Joseph Sempa" w:date="2026-09-07T20:28:00Z" w16du:dateUtc="2026-09-07T18:28:00Z"/>
                <w:rFonts w:eastAsia="Times New Roman"/>
                <w:color w:val="333333"/>
              </w:rPr>
            </w:pPr>
            <w:ins w:id="300" w:author="Joseph Sempa" w:date="2026-09-07T20:28:00Z" w16du:dateUtc="2026-09-07T18:28:00Z">
              <w:r>
                <w:rPr>
                  <w:rFonts w:eastAsia="Times New Roman"/>
                  <w:color w:val="333333"/>
                </w:rPr>
                <w:t>5.7 (4.2, 8.6)</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8D5A57" w14:textId="77777777" w:rsidR="00570E84" w:rsidRDefault="00570E84" w:rsidP="00570E84">
            <w:pPr>
              <w:widowControl/>
              <w:autoSpaceDE/>
              <w:jc w:val="center"/>
              <w:rPr>
                <w:ins w:id="301" w:author="Joseph Sempa" w:date="2026-09-07T20:28:00Z" w16du:dateUtc="2026-09-07T18:28:00Z"/>
                <w:rFonts w:eastAsia="Times New Roman"/>
                <w:color w:val="333333"/>
              </w:rPr>
            </w:pPr>
            <w:ins w:id="302" w:author="Joseph Sempa" w:date="2026-09-07T20:28:00Z" w16du:dateUtc="2026-09-07T18:28:00Z">
              <w:r>
                <w:rPr>
                  <w:rFonts w:eastAsia="Times New Roman"/>
                  <w:color w:val="333333"/>
                </w:rPr>
                <w:t>6.9 (4.5, 9.9)</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CF84AA" w14:textId="77777777" w:rsidR="00570E84" w:rsidRDefault="00570E84" w:rsidP="00570E84">
            <w:pPr>
              <w:widowControl/>
              <w:autoSpaceDE/>
              <w:jc w:val="center"/>
              <w:rPr>
                <w:ins w:id="303" w:author="Joseph Sempa" w:date="2026-09-07T20:28:00Z" w16du:dateUtc="2026-09-07T18:28:00Z"/>
                <w:rFonts w:eastAsia="Times New Roman"/>
                <w:b/>
                <w:bCs/>
                <w:color w:val="333333"/>
              </w:rPr>
            </w:pPr>
            <w:ins w:id="304" w:author="Joseph Sempa" w:date="2026-09-07T20:28:00Z" w16du:dateUtc="2026-09-07T18:28:00Z">
              <w:r>
                <w:rPr>
                  <w:rFonts w:eastAsia="Times New Roman"/>
                  <w:b/>
                  <w:bCs/>
                  <w:color w:val="333333"/>
                </w:rPr>
                <w:t>&lt;0.001</w:t>
              </w:r>
            </w:ins>
          </w:p>
        </w:tc>
      </w:tr>
      <w:tr w:rsidR="00570E84" w14:paraId="7F08DE67" w14:textId="77777777">
        <w:trPr>
          <w:trHeight w:val="395"/>
          <w:ins w:id="305"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9765E1" w14:textId="77777777" w:rsidR="00570E84" w:rsidRDefault="00570E84" w:rsidP="00570E84">
            <w:pPr>
              <w:widowControl/>
              <w:autoSpaceDE/>
              <w:ind w:firstLineChars="100" w:firstLine="220"/>
              <w:jc w:val="right"/>
              <w:rPr>
                <w:ins w:id="306" w:author="Joseph Sempa" w:date="2026-09-07T20:28:00Z" w16du:dateUtc="2026-09-07T18:28:00Z"/>
                <w:rFonts w:eastAsia="Times New Roman"/>
                <w:bCs/>
                <w:color w:val="333333"/>
              </w:rPr>
            </w:pPr>
            <w:ins w:id="307" w:author="Joseph Sempa" w:date="2026-09-07T20:28:00Z" w16du:dateUtc="2026-09-07T18:28:00Z">
              <w:r>
                <w:rPr>
                  <w:rFonts w:eastAsia="Times New Roman"/>
                  <w:bCs/>
                  <w:color w:val="333333"/>
                </w:rPr>
                <w:t>Lymphocyte count x10</w:t>
              </w:r>
              <w:r>
                <w:rPr>
                  <w:rFonts w:eastAsia="Times New Roman"/>
                  <w:bCs/>
                  <w:color w:val="333333"/>
                  <w:vertAlign w:val="superscript"/>
                </w:rPr>
                <w:t>9</w:t>
              </w:r>
              <w:r>
                <w:rPr>
                  <w:rFonts w:eastAsia="Times New Roman"/>
                  <w:bCs/>
                  <w:color w:val="333333"/>
                </w:rPr>
                <w:t>/L</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2C0969" w14:textId="77777777" w:rsidR="00570E84" w:rsidRDefault="00570E84" w:rsidP="00570E84">
            <w:pPr>
              <w:widowControl/>
              <w:autoSpaceDE/>
              <w:jc w:val="center"/>
              <w:rPr>
                <w:ins w:id="308" w:author="Joseph Sempa" w:date="2026-09-07T20:28:00Z" w16du:dateUtc="2026-09-07T18:28:00Z"/>
                <w:rFonts w:eastAsia="Times New Roman"/>
                <w:color w:val="333333"/>
              </w:rPr>
            </w:pPr>
            <w:ins w:id="309" w:author="Joseph Sempa" w:date="2026-09-07T20:28:00Z" w16du:dateUtc="2026-09-07T18:28:00Z">
              <w:r>
                <w:rPr>
                  <w:rFonts w:eastAsia="Times New Roman"/>
                  <w:color w:val="333333"/>
                </w:rPr>
                <w:t>0.8 (0.4, 1.8)</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71BC1D" w14:textId="77777777" w:rsidR="00570E84" w:rsidRDefault="00570E84" w:rsidP="00570E84">
            <w:pPr>
              <w:widowControl/>
              <w:autoSpaceDE/>
              <w:jc w:val="center"/>
              <w:rPr>
                <w:ins w:id="310" w:author="Joseph Sempa" w:date="2026-09-07T20:28:00Z" w16du:dateUtc="2026-09-07T18:28:00Z"/>
                <w:rFonts w:eastAsia="Times New Roman"/>
                <w:color w:val="333333"/>
              </w:rPr>
            </w:pPr>
            <w:ins w:id="311" w:author="Joseph Sempa" w:date="2026-09-07T20:28:00Z" w16du:dateUtc="2026-09-07T18:28:00Z">
              <w:r>
                <w:rPr>
                  <w:rFonts w:eastAsia="Times New Roman"/>
                  <w:color w:val="333333"/>
                </w:rPr>
                <w:t>0.6 (0.3, 1.3)</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4A7C81" w14:textId="77777777" w:rsidR="00570E84" w:rsidRDefault="00570E84" w:rsidP="00570E84">
            <w:pPr>
              <w:widowControl/>
              <w:autoSpaceDE/>
              <w:jc w:val="center"/>
              <w:rPr>
                <w:ins w:id="312" w:author="Joseph Sempa" w:date="2026-09-07T20:28:00Z" w16du:dateUtc="2026-09-07T18:28:00Z"/>
                <w:rFonts w:eastAsia="Times New Roman"/>
                <w:color w:val="333333"/>
              </w:rPr>
            </w:pPr>
            <w:ins w:id="313" w:author="Joseph Sempa" w:date="2026-09-07T20:28:00Z" w16du:dateUtc="2026-09-07T18:28:00Z">
              <w:r>
                <w:rPr>
                  <w:rFonts w:eastAsia="Times New Roman"/>
                  <w:color w:val="333333"/>
                </w:rPr>
                <w:t>0.9 (0.5, 4.9)</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971DC7" w14:textId="77777777" w:rsidR="00570E84" w:rsidRDefault="00570E84" w:rsidP="00570E84">
            <w:pPr>
              <w:widowControl/>
              <w:autoSpaceDE/>
              <w:jc w:val="center"/>
              <w:rPr>
                <w:ins w:id="314" w:author="Joseph Sempa" w:date="2026-09-07T20:28:00Z" w16du:dateUtc="2026-09-07T18:28:00Z"/>
                <w:rFonts w:eastAsia="Times New Roman"/>
                <w:color w:val="333333"/>
              </w:rPr>
            </w:pPr>
            <w:ins w:id="315" w:author="Joseph Sempa" w:date="2026-09-07T20:28:00Z" w16du:dateUtc="2026-09-07T18:28:00Z">
              <w:r>
                <w:rPr>
                  <w:rFonts w:eastAsia="Times New Roman"/>
                  <w:color w:val="333333"/>
                </w:rPr>
                <w:t>1.3 (0.8, 2.9)</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5E4EFC" w14:textId="77777777" w:rsidR="00570E84" w:rsidRDefault="00570E84" w:rsidP="00570E84">
            <w:pPr>
              <w:widowControl/>
              <w:autoSpaceDE/>
              <w:jc w:val="center"/>
              <w:rPr>
                <w:ins w:id="316" w:author="Joseph Sempa" w:date="2026-09-07T20:28:00Z" w16du:dateUtc="2026-09-07T18:28:00Z"/>
                <w:rFonts w:eastAsia="Times New Roman"/>
                <w:b/>
                <w:bCs/>
                <w:color w:val="333333"/>
              </w:rPr>
            </w:pPr>
            <w:ins w:id="317" w:author="Joseph Sempa" w:date="2026-09-07T20:28:00Z" w16du:dateUtc="2026-09-07T18:28:00Z">
              <w:r>
                <w:rPr>
                  <w:rFonts w:eastAsia="Times New Roman"/>
                  <w:b/>
                  <w:bCs/>
                  <w:color w:val="333333"/>
                </w:rPr>
                <w:t>0.004</w:t>
              </w:r>
            </w:ins>
          </w:p>
        </w:tc>
      </w:tr>
      <w:tr w:rsidR="00570E84" w14:paraId="7B385EB4" w14:textId="77777777">
        <w:trPr>
          <w:trHeight w:val="395"/>
          <w:ins w:id="318"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4912DA" w14:textId="77777777" w:rsidR="00570E84" w:rsidRDefault="00570E84" w:rsidP="00570E84">
            <w:pPr>
              <w:widowControl/>
              <w:autoSpaceDE/>
              <w:ind w:firstLineChars="100" w:firstLine="220"/>
              <w:jc w:val="right"/>
              <w:rPr>
                <w:ins w:id="319" w:author="Joseph Sempa" w:date="2026-09-07T20:28:00Z" w16du:dateUtc="2026-09-07T18:28:00Z"/>
                <w:rFonts w:eastAsia="Times New Roman"/>
                <w:bCs/>
                <w:color w:val="333333"/>
              </w:rPr>
            </w:pPr>
            <w:ins w:id="320" w:author="Joseph Sempa" w:date="2026-09-07T20:28:00Z" w16du:dateUtc="2026-09-07T18:28:00Z">
              <w:r>
                <w:rPr>
                  <w:rFonts w:eastAsia="Times New Roman"/>
                  <w:bCs/>
                  <w:color w:val="333333"/>
                </w:rPr>
                <w:t>Neutrophils x10</w:t>
              </w:r>
              <w:r>
                <w:rPr>
                  <w:rFonts w:eastAsia="Times New Roman"/>
                  <w:bCs/>
                  <w:color w:val="333333"/>
                  <w:vertAlign w:val="superscript"/>
                </w:rPr>
                <w:t>9</w:t>
              </w:r>
              <w:r>
                <w:rPr>
                  <w:rFonts w:eastAsia="Times New Roman"/>
                  <w:bCs/>
                  <w:color w:val="333333"/>
                </w:rPr>
                <w:t>/L</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64EB5F" w14:textId="77777777" w:rsidR="00570E84" w:rsidRDefault="00570E84" w:rsidP="00570E84">
            <w:pPr>
              <w:widowControl/>
              <w:autoSpaceDE/>
              <w:jc w:val="center"/>
              <w:rPr>
                <w:ins w:id="321" w:author="Joseph Sempa" w:date="2026-09-07T20:28:00Z" w16du:dateUtc="2026-09-07T18:28:00Z"/>
                <w:rFonts w:eastAsia="Times New Roman"/>
                <w:color w:val="333333"/>
              </w:rPr>
            </w:pPr>
            <w:ins w:id="322" w:author="Joseph Sempa" w:date="2026-09-07T20:28:00Z" w16du:dateUtc="2026-09-07T18:28:00Z">
              <w:r>
                <w:rPr>
                  <w:rFonts w:eastAsia="Times New Roman"/>
                  <w:color w:val="333333"/>
                </w:rPr>
                <w:t>3.4 (1.5, 8.5)</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A65B7F" w14:textId="77777777" w:rsidR="00570E84" w:rsidRDefault="00570E84" w:rsidP="00570E84">
            <w:pPr>
              <w:widowControl/>
              <w:autoSpaceDE/>
              <w:jc w:val="center"/>
              <w:rPr>
                <w:ins w:id="323" w:author="Joseph Sempa" w:date="2026-09-07T20:28:00Z" w16du:dateUtc="2026-09-07T18:28:00Z"/>
                <w:rFonts w:eastAsia="Times New Roman"/>
                <w:color w:val="333333"/>
              </w:rPr>
            </w:pPr>
            <w:ins w:id="324" w:author="Joseph Sempa" w:date="2026-09-07T20:28:00Z" w16du:dateUtc="2026-09-07T18:28:00Z">
              <w:r>
                <w:rPr>
                  <w:rFonts w:eastAsia="Times New Roman"/>
                  <w:color w:val="333333"/>
                </w:rPr>
                <w:t>2.4 (1.1, 6.2)</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111BFB" w14:textId="77777777" w:rsidR="00570E84" w:rsidRDefault="00570E84" w:rsidP="00570E84">
            <w:pPr>
              <w:widowControl/>
              <w:autoSpaceDE/>
              <w:jc w:val="center"/>
              <w:rPr>
                <w:ins w:id="325" w:author="Joseph Sempa" w:date="2026-09-07T20:28:00Z" w16du:dateUtc="2026-09-07T18:28:00Z"/>
                <w:rFonts w:eastAsia="Times New Roman"/>
                <w:color w:val="333333"/>
              </w:rPr>
            </w:pPr>
            <w:ins w:id="326" w:author="Joseph Sempa" w:date="2026-09-07T20:28:00Z" w16du:dateUtc="2026-09-07T18:28:00Z">
              <w:r>
                <w:rPr>
                  <w:rFonts w:eastAsia="Times New Roman"/>
                  <w:color w:val="333333"/>
                </w:rPr>
                <w:t>6.6 (1.9, 15.2)</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6B6E55" w14:textId="77777777" w:rsidR="00570E84" w:rsidRDefault="00570E84" w:rsidP="00570E84">
            <w:pPr>
              <w:widowControl/>
              <w:autoSpaceDE/>
              <w:jc w:val="center"/>
              <w:rPr>
                <w:ins w:id="327" w:author="Joseph Sempa" w:date="2026-09-07T20:28:00Z" w16du:dateUtc="2026-09-07T18:28:00Z"/>
                <w:rFonts w:eastAsia="Times New Roman"/>
                <w:color w:val="333333"/>
              </w:rPr>
            </w:pPr>
            <w:ins w:id="328" w:author="Joseph Sempa" w:date="2026-09-07T20:28:00Z" w16du:dateUtc="2026-09-07T18:28:00Z">
              <w:r>
                <w:rPr>
                  <w:rFonts w:eastAsia="Times New Roman"/>
                  <w:color w:val="333333"/>
                </w:rPr>
                <w:t>5.2 (3.1, 11.3)</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74A05A" w14:textId="77777777" w:rsidR="00570E84" w:rsidRDefault="00570E84" w:rsidP="00570E84">
            <w:pPr>
              <w:widowControl/>
              <w:autoSpaceDE/>
              <w:jc w:val="center"/>
              <w:rPr>
                <w:ins w:id="329" w:author="Joseph Sempa" w:date="2026-09-07T20:28:00Z" w16du:dateUtc="2026-09-07T18:28:00Z"/>
                <w:rFonts w:eastAsia="Times New Roman"/>
                <w:b/>
                <w:bCs/>
                <w:color w:val="333333"/>
              </w:rPr>
            </w:pPr>
            <w:ins w:id="330" w:author="Joseph Sempa" w:date="2026-09-07T20:28:00Z" w16du:dateUtc="2026-09-07T18:28:00Z">
              <w:r>
                <w:rPr>
                  <w:rFonts w:eastAsia="Times New Roman"/>
                  <w:b/>
                  <w:bCs/>
                  <w:color w:val="333333"/>
                </w:rPr>
                <w:t>0.003</w:t>
              </w:r>
            </w:ins>
          </w:p>
        </w:tc>
      </w:tr>
      <w:tr w:rsidR="00570E84" w14:paraId="5A2D6019" w14:textId="77777777">
        <w:trPr>
          <w:trHeight w:val="395"/>
          <w:ins w:id="331"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noWrap/>
            <w:vAlign w:val="bottom"/>
            <w:hideMark/>
          </w:tcPr>
          <w:p w14:paraId="3C962091" w14:textId="77777777" w:rsidR="00570E84" w:rsidRDefault="00570E84" w:rsidP="00570E84">
            <w:pPr>
              <w:widowControl/>
              <w:autoSpaceDE/>
              <w:rPr>
                <w:ins w:id="332" w:author="Joseph Sempa" w:date="2026-09-07T20:28:00Z" w16du:dateUtc="2026-09-07T18:28:00Z"/>
                <w:rFonts w:eastAsia="Times New Roman"/>
                <w:b/>
                <w:color w:val="000000"/>
              </w:rPr>
            </w:pPr>
            <w:ins w:id="333" w:author="Joseph Sempa" w:date="2026-09-07T20:28:00Z" w16du:dateUtc="2026-09-07T18:28:00Z">
              <w:r>
                <w:rPr>
                  <w:rFonts w:eastAsia="Times New Roman"/>
                  <w:b/>
                  <w:color w:val="000000"/>
                </w:rPr>
                <w:t>Medical history</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6C3A35" w14:textId="77777777" w:rsidR="00570E84" w:rsidRDefault="00570E84" w:rsidP="00570E84">
            <w:pPr>
              <w:widowControl/>
              <w:autoSpaceDE/>
              <w:jc w:val="center"/>
              <w:rPr>
                <w:ins w:id="334" w:author="Joseph Sempa" w:date="2026-09-07T20:28:00Z" w16du:dateUtc="2026-09-07T18:28:00Z"/>
                <w:rFonts w:eastAsia="Times New Roman"/>
                <w:color w:val="333333"/>
              </w:rPr>
            </w:pPr>
            <w:ins w:id="335" w:author="Joseph Sempa" w:date="2026-09-07T20:28:00Z" w16du:dateUtc="2026-09-07T18:28:00Z">
              <w:r>
                <w:rPr>
                  <w:rFonts w:eastAsia="Times New Roman"/>
                  <w:color w:val="333333"/>
                </w:rPr>
                <w:t> </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01F3CB" w14:textId="77777777" w:rsidR="00570E84" w:rsidRDefault="00570E84" w:rsidP="00570E84">
            <w:pPr>
              <w:widowControl/>
              <w:autoSpaceDE/>
              <w:jc w:val="center"/>
              <w:rPr>
                <w:ins w:id="336" w:author="Joseph Sempa" w:date="2026-09-07T20:28:00Z" w16du:dateUtc="2026-09-07T18:28:00Z"/>
                <w:rFonts w:eastAsia="Times New Roman"/>
                <w:color w:val="333333"/>
              </w:rPr>
            </w:pPr>
            <w:ins w:id="337" w:author="Joseph Sempa" w:date="2026-09-07T20:28:00Z" w16du:dateUtc="2026-09-07T18:28:00Z">
              <w:r>
                <w:rPr>
                  <w:rFonts w:eastAsia="Times New Roman"/>
                  <w:color w:val="333333"/>
                </w:rPr>
                <w:t> </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F2AC35" w14:textId="77777777" w:rsidR="00570E84" w:rsidRDefault="00570E84" w:rsidP="00570E84">
            <w:pPr>
              <w:widowControl/>
              <w:autoSpaceDE/>
              <w:jc w:val="center"/>
              <w:rPr>
                <w:ins w:id="338" w:author="Joseph Sempa" w:date="2026-09-07T20:28:00Z" w16du:dateUtc="2026-09-07T18:28:00Z"/>
                <w:rFonts w:eastAsia="Times New Roman"/>
                <w:color w:val="333333"/>
              </w:rPr>
            </w:pPr>
            <w:ins w:id="339" w:author="Joseph Sempa" w:date="2026-09-07T20:28:00Z" w16du:dateUtc="2026-09-07T18:28:00Z">
              <w:r>
                <w:rPr>
                  <w:rFonts w:eastAsia="Times New Roman"/>
                  <w:color w:val="333333"/>
                </w:rPr>
                <w:t> </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C53196" w14:textId="77777777" w:rsidR="00570E84" w:rsidRDefault="00570E84" w:rsidP="00570E84">
            <w:pPr>
              <w:widowControl/>
              <w:autoSpaceDE/>
              <w:jc w:val="center"/>
              <w:rPr>
                <w:ins w:id="340" w:author="Joseph Sempa" w:date="2026-09-07T20:28:00Z" w16du:dateUtc="2026-09-07T18:28:00Z"/>
                <w:rFonts w:eastAsia="Times New Roman"/>
                <w:color w:val="333333"/>
              </w:rPr>
            </w:pPr>
            <w:ins w:id="341" w:author="Joseph Sempa" w:date="2026-09-07T20:28:00Z" w16du:dateUtc="2026-09-07T18:28:00Z">
              <w:r>
                <w:rPr>
                  <w:rFonts w:eastAsia="Times New Roman"/>
                  <w:color w:val="333333"/>
                </w:rPr>
                <w:t> </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0C3A81" w14:textId="77777777" w:rsidR="00570E84" w:rsidRDefault="00570E84" w:rsidP="00570E84">
            <w:pPr>
              <w:widowControl/>
              <w:autoSpaceDE/>
              <w:jc w:val="center"/>
              <w:rPr>
                <w:ins w:id="342" w:author="Joseph Sempa" w:date="2026-09-07T20:28:00Z" w16du:dateUtc="2026-09-07T18:28:00Z"/>
                <w:rFonts w:eastAsia="Times New Roman"/>
                <w:color w:val="333333"/>
              </w:rPr>
            </w:pPr>
            <w:ins w:id="343" w:author="Joseph Sempa" w:date="2026-09-07T20:28:00Z" w16du:dateUtc="2026-09-07T18:28:00Z">
              <w:r>
                <w:rPr>
                  <w:rFonts w:eastAsia="Times New Roman"/>
                  <w:color w:val="333333"/>
                </w:rPr>
                <w:t> </w:t>
              </w:r>
            </w:ins>
          </w:p>
        </w:tc>
      </w:tr>
      <w:tr w:rsidR="00570E84" w14:paraId="356F8F43" w14:textId="77777777">
        <w:trPr>
          <w:trHeight w:val="395"/>
          <w:ins w:id="344"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CC7507" w14:textId="77777777" w:rsidR="00570E84" w:rsidRDefault="00570E84" w:rsidP="00570E84">
            <w:pPr>
              <w:widowControl/>
              <w:autoSpaceDE/>
              <w:ind w:firstLineChars="100" w:firstLine="220"/>
              <w:rPr>
                <w:ins w:id="345" w:author="Joseph Sempa" w:date="2026-09-07T20:28:00Z" w16du:dateUtc="2026-09-07T18:28:00Z"/>
                <w:rFonts w:eastAsia="Times New Roman"/>
                <w:bCs/>
                <w:color w:val="333333"/>
              </w:rPr>
            </w:pPr>
            <w:ins w:id="346" w:author="Joseph Sempa" w:date="2026-09-07T20:28:00Z" w16du:dateUtc="2026-09-07T18:28:00Z">
              <w:r>
                <w:rPr>
                  <w:rFonts w:eastAsia="Times New Roman"/>
                  <w:bCs/>
                  <w:color w:val="333333"/>
                </w:rPr>
                <w:t>HAART exposure</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B24E21" w14:textId="77777777" w:rsidR="00570E84" w:rsidRDefault="00570E84" w:rsidP="00570E84">
            <w:pPr>
              <w:widowControl/>
              <w:autoSpaceDE/>
              <w:jc w:val="center"/>
              <w:rPr>
                <w:ins w:id="347" w:author="Joseph Sempa" w:date="2026-09-07T20:28:00Z" w16du:dateUtc="2026-09-07T18:28:00Z"/>
                <w:rFonts w:eastAsia="Times New Roman"/>
                <w:color w:val="333333"/>
              </w:rPr>
            </w:pPr>
            <w:ins w:id="348" w:author="Joseph Sempa" w:date="2026-09-07T20:28:00Z" w16du:dateUtc="2026-09-07T18:28:00Z">
              <w:r>
                <w:rPr>
                  <w:rFonts w:eastAsia="Times New Roman"/>
                  <w:color w:val="333333"/>
                </w:rPr>
                <w:t>204 (36.6%)</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6C37DA" w14:textId="77777777" w:rsidR="00570E84" w:rsidRDefault="00570E84" w:rsidP="00570E84">
            <w:pPr>
              <w:widowControl/>
              <w:autoSpaceDE/>
              <w:jc w:val="center"/>
              <w:rPr>
                <w:ins w:id="349" w:author="Joseph Sempa" w:date="2026-09-07T20:28:00Z" w16du:dateUtc="2026-09-07T18:28:00Z"/>
                <w:rFonts w:eastAsia="Times New Roman"/>
                <w:color w:val="333333"/>
              </w:rPr>
            </w:pPr>
            <w:ins w:id="350" w:author="Joseph Sempa" w:date="2026-09-07T20:28:00Z" w16du:dateUtc="2026-09-07T18:28:00Z">
              <w:r>
                <w:rPr>
                  <w:rFonts w:eastAsia="Times New Roman"/>
                  <w:color w:val="333333"/>
                </w:rPr>
                <w:t>100 (36.0%)</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A7ADAB" w14:textId="77777777" w:rsidR="00570E84" w:rsidRDefault="00570E84" w:rsidP="00570E84">
            <w:pPr>
              <w:widowControl/>
              <w:autoSpaceDE/>
              <w:jc w:val="center"/>
              <w:rPr>
                <w:ins w:id="351" w:author="Joseph Sempa" w:date="2026-09-07T20:28:00Z" w16du:dateUtc="2026-09-07T18:28:00Z"/>
                <w:rFonts w:eastAsia="Times New Roman"/>
                <w:color w:val="333333"/>
              </w:rPr>
            </w:pPr>
            <w:ins w:id="352" w:author="Joseph Sempa" w:date="2026-09-07T20:28:00Z" w16du:dateUtc="2026-09-07T18:28:00Z">
              <w:r>
                <w:rPr>
                  <w:rFonts w:eastAsia="Times New Roman"/>
                  <w:color w:val="333333"/>
                </w:rPr>
                <w:t>61 (39.1%)</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BE3C2E" w14:textId="77777777" w:rsidR="00570E84" w:rsidRDefault="00570E84" w:rsidP="00570E84">
            <w:pPr>
              <w:widowControl/>
              <w:autoSpaceDE/>
              <w:jc w:val="center"/>
              <w:rPr>
                <w:ins w:id="353" w:author="Joseph Sempa" w:date="2026-09-07T20:28:00Z" w16du:dateUtc="2026-09-07T18:28:00Z"/>
                <w:rFonts w:eastAsia="Times New Roman"/>
                <w:color w:val="333333"/>
              </w:rPr>
            </w:pPr>
            <w:ins w:id="354" w:author="Joseph Sempa" w:date="2026-09-07T20:28:00Z" w16du:dateUtc="2026-09-07T18:28:00Z">
              <w:r>
                <w:rPr>
                  <w:rFonts w:eastAsia="Times New Roman"/>
                  <w:color w:val="333333"/>
                </w:rPr>
                <w:t>43 (34.7%)</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17A05A" w14:textId="77777777" w:rsidR="00570E84" w:rsidRDefault="00570E84" w:rsidP="00570E84">
            <w:pPr>
              <w:widowControl/>
              <w:autoSpaceDE/>
              <w:jc w:val="center"/>
              <w:rPr>
                <w:ins w:id="355" w:author="Joseph Sempa" w:date="2026-09-07T20:28:00Z" w16du:dateUtc="2026-09-07T18:28:00Z"/>
                <w:rFonts w:eastAsia="Times New Roman"/>
                <w:color w:val="333333"/>
              </w:rPr>
            </w:pPr>
            <w:ins w:id="356" w:author="Joseph Sempa" w:date="2026-09-07T20:28:00Z" w16du:dateUtc="2026-09-07T18:28:00Z">
              <w:r>
                <w:rPr>
                  <w:rFonts w:eastAsia="Times New Roman"/>
                  <w:color w:val="333333"/>
                </w:rPr>
                <w:t>0.7</w:t>
              </w:r>
            </w:ins>
          </w:p>
        </w:tc>
      </w:tr>
      <w:tr w:rsidR="00570E84" w14:paraId="195E1645" w14:textId="77777777">
        <w:trPr>
          <w:trHeight w:val="395"/>
          <w:ins w:id="357"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D7CCC4" w14:textId="77777777" w:rsidR="00570E84" w:rsidRDefault="00570E84" w:rsidP="00570E84">
            <w:pPr>
              <w:widowControl/>
              <w:autoSpaceDE/>
              <w:ind w:firstLineChars="100" w:firstLine="218"/>
              <w:rPr>
                <w:ins w:id="358" w:author="Joseph Sempa" w:date="2026-09-07T20:28:00Z" w16du:dateUtc="2026-09-07T18:28:00Z"/>
                <w:rFonts w:eastAsia="Times New Roman"/>
                <w:bCs/>
                <w:color w:val="333333"/>
              </w:rPr>
            </w:pPr>
            <w:ins w:id="359" w:author="Joseph Sempa" w:date="2026-09-07T20:28:00Z" w16du:dateUtc="2026-09-07T18:28:00Z">
              <w:r>
                <w:rPr>
                  <w:rFonts w:eastAsia="Times New Roman"/>
                  <w:bCs/>
                  <w:color w:val="333333"/>
                  <w:spacing w:val="-2"/>
                </w:rPr>
                <w:t>Anti-tuberculous therapy</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D7435C" w14:textId="77777777" w:rsidR="00570E84" w:rsidRDefault="00570E84" w:rsidP="00570E84">
            <w:pPr>
              <w:widowControl/>
              <w:autoSpaceDE/>
              <w:jc w:val="center"/>
              <w:rPr>
                <w:ins w:id="360" w:author="Joseph Sempa" w:date="2026-09-07T20:28:00Z" w16du:dateUtc="2026-09-07T18:28:00Z"/>
                <w:rFonts w:eastAsia="Times New Roman"/>
                <w:color w:val="333333"/>
              </w:rPr>
            </w:pPr>
            <w:ins w:id="361" w:author="Joseph Sempa" w:date="2026-09-07T20:28:00Z" w16du:dateUtc="2026-09-07T18:28:00Z">
              <w:r>
                <w:rPr>
                  <w:rFonts w:eastAsia="Times New Roman"/>
                  <w:color w:val="333333"/>
                </w:rPr>
                <w:t>13 (2.3%)</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3FF730" w14:textId="77777777" w:rsidR="00570E84" w:rsidRDefault="00570E84" w:rsidP="00570E84">
            <w:pPr>
              <w:widowControl/>
              <w:autoSpaceDE/>
              <w:jc w:val="center"/>
              <w:rPr>
                <w:ins w:id="362" w:author="Joseph Sempa" w:date="2026-09-07T20:28:00Z" w16du:dateUtc="2026-09-07T18:28:00Z"/>
                <w:rFonts w:eastAsia="Times New Roman"/>
                <w:color w:val="333333"/>
              </w:rPr>
            </w:pPr>
            <w:ins w:id="363" w:author="Joseph Sempa" w:date="2026-09-07T20:28:00Z" w16du:dateUtc="2026-09-07T18:28:00Z">
              <w:r>
                <w:rPr>
                  <w:rFonts w:eastAsia="Times New Roman"/>
                  <w:color w:val="333333"/>
                </w:rPr>
                <w:t>5 (1.8%)</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FAD351" w14:textId="77777777" w:rsidR="00570E84" w:rsidRDefault="00570E84" w:rsidP="00570E84">
            <w:pPr>
              <w:widowControl/>
              <w:autoSpaceDE/>
              <w:jc w:val="center"/>
              <w:rPr>
                <w:ins w:id="364" w:author="Joseph Sempa" w:date="2026-09-07T20:28:00Z" w16du:dateUtc="2026-09-07T18:28:00Z"/>
                <w:rFonts w:eastAsia="Times New Roman"/>
                <w:color w:val="333333"/>
              </w:rPr>
            </w:pPr>
            <w:ins w:id="365" w:author="Joseph Sempa" w:date="2026-09-07T20:28:00Z" w16du:dateUtc="2026-09-07T18:28:00Z">
              <w:r>
                <w:rPr>
                  <w:rFonts w:eastAsia="Times New Roman"/>
                  <w:color w:val="333333"/>
                </w:rPr>
                <w:t>3 (1.9%)</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898CF6" w14:textId="77777777" w:rsidR="00570E84" w:rsidRDefault="00570E84" w:rsidP="00570E84">
            <w:pPr>
              <w:widowControl/>
              <w:autoSpaceDE/>
              <w:jc w:val="center"/>
              <w:rPr>
                <w:ins w:id="366" w:author="Joseph Sempa" w:date="2026-09-07T20:28:00Z" w16du:dateUtc="2026-09-07T18:28:00Z"/>
                <w:rFonts w:eastAsia="Times New Roman"/>
                <w:color w:val="333333"/>
              </w:rPr>
            </w:pPr>
            <w:ins w:id="367" w:author="Joseph Sempa" w:date="2026-09-07T20:28:00Z" w16du:dateUtc="2026-09-07T18:28:00Z">
              <w:r>
                <w:rPr>
                  <w:rFonts w:eastAsia="Times New Roman"/>
                  <w:color w:val="333333"/>
                </w:rPr>
                <w:t>5 (4.0%)</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F19E98" w14:textId="77777777" w:rsidR="00570E84" w:rsidRDefault="00570E84" w:rsidP="00570E84">
            <w:pPr>
              <w:widowControl/>
              <w:autoSpaceDE/>
              <w:jc w:val="center"/>
              <w:rPr>
                <w:ins w:id="368" w:author="Joseph Sempa" w:date="2026-09-07T20:28:00Z" w16du:dateUtc="2026-09-07T18:28:00Z"/>
                <w:rFonts w:eastAsia="Times New Roman"/>
                <w:color w:val="333333"/>
              </w:rPr>
            </w:pPr>
            <w:ins w:id="369" w:author="Joseph Sempa" w:date="2026-09-07T20:28:00Z" w16du:dateUtc="2026-09-07T18:28:00Z">
              <w:r>
                <w:rPr>
                  <w:rFonts w:eastAsia="Times New Roman"/>
                  <w:color w:val="333333"/>
                </w:rPr>
                <w:t>0.4</w:t>
              </w:r>
            </w:ins>
          </w:p>
        </w:tc>
      </w:tr>
      <w:tr w:rsidR="00570E84" w14:paraId="434F55F5" w14:textId="77777777">
        <w:trPr>
          <w:trHeight w:val="395"/>
          <w:ins w:id="370" w:author="Joseph Sempa" w:date="2026-09-07T20:28:00Z" w16du:dateUtc="2026-09-07T18:28:00Z"/>
        </w:trPr>
        <w:tc>
          <w:tcPr>
            <w:tcW w:w="32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8921DE" w14:textId="77777777" w:rsidR="00570E84" w:rsidRDefault="00570E84" w:rsidP="00570E84">
            <w:pPr>
              <w:widowControl/>
              <w:autoSpaceDE/>
              <w:ind w:firstLineChars="100" w:firstLine="218"/>
              <w:rPr>
                <w:ins w:id="371" w:author="Joseph Sempa" w:date="2026-09-07T20:28:00Z" w16du:dateUtc="2026-09-07T18:28:00Z"/>
                <w:rFonts w:eastAsia="Times New Roman"/>
                <w:bCs/>
                <w:color w:val="333333"/>
                <w:spacing w:val="-2"/>
              </w:rPr>
            </w:pPr>
            <w:ins w:id="372" w:author="Joseph Sempa" w:date="2026-09-07T20:28:00Z" w16du:dateUtc="2026-09-07T18:28:00Z">
              <w:r>
                <w:rPr>
                  <w:rFonts w:eastAsia="Times New Roman"/>
                  <w:bCs/>
                  <w:color w:val="333333"/>
                  <w:spacing w:val="-2"/>
                </w:rPr>
                <w:t>Antifungal therapy</w:t>
              </w:r>
            </w:ins>
          </w:p>
        </w:tc>
        <w:tc>
          <w:tcPr>
            <w:tcW w:w="13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E52275" w14:textId="77777777" w:rsidR="00570E84" w:rsidRDefault="00570E84" w:rsidP="00570E84">
            <w:pPr>
              <w:widowControl/>
              <w:autoSpaceDE/>
              <w:ind w:firstLine="178"/>
              <w:jc w:val="center"/>
              <w:rPr>
                <w:ins w:id="373" w:author="Joseph Sempa" w:date="2026-09-07T20:28:00Z" w16du:dateUtc="2026-09-07T18:28:00Z"/>
                <w:rFonts w:eastAsia="Times New Roman"/>
                <w:bCs/>
                <w:color w:val="333333"/>
                <w:spacing w:val="-2"/>
              </w:rPr>
            </w:pPr>
            <w:ins w:id="374" w:author="Joseph Sempa" w:date="2026-09-07T20:28:00Z" w16du:dateUtc="2026-09-07T18:28:00Z">
              <w:r>
                <w:rPr>
                  <w:rFonts w:eastAsia="Times New Roman"/>
                  <w:bCs/>
                  <w:color w:val="333333"/>
                  <w:spacing w:val="-2"/>
                </w:rPr>
                <w:t>6 (1.1%)</w:t>
              </w:r>
            </w:ins>
          </w:p>
        </w:tc>
        <w:tc>
          <w:tcPr>
            <w:tcW w:w="13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67B00D" w14:textId="77777777" w:rsidR="00570E84" w:rsidRDefault="00570E84" w:rsidP="00570E84">
            <w:pPr>
              <w:widowControl/>
              <w:autoSpaceDE/>
              <w:ind w:firstLine="178"/>
              <w:jc w:val="center"/>
              <w:rPr>
                <w:ins w:id="375" w:author="Joseph Sempa" w:date="2026-09-07T20:28:00Z" w16du:dateUtc="2026-09-07T18:28:00Z"/>
                <w:rFonts w:eastAsia="Times New Roman"/>
                <w:bCs/>
                <w:color w:val="333333"/>
                <w:spacing w:val="-2"/>
              </w:rPr>
            </w:pPr>
            <w:ins w:id="376" w:author="Joseph Sempa" w:date="2026-09-07T20:28:00Z" w16du:dateUtc="2026-09-07T18:28:00Z">
              <w:r>
                <w:rPr>
                  <w:rFonts w:eastAsia="Times New Roman"/>
                  <w:bCs/>
                  <w:color w:val="333333"/>
                  <w:spacing w:val="-2"/>
                </w:rPr>
                <w:t>2 (0.7%)</w:t>
              </w:r>
            </w:ins>
          </w:p>
        </w:tc>
        <w:tc>
          <w:tcPr>
            <w:tcW w:w="16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D9E2DA" w14:textId="77777777" w:rsidR="00570E84" w:rsidRDefault="00570E84" w:rsidP="00570E84">
            <w:pPr>
              <w:widowControl/>
              <w:autoSpaceDE/>
              <w:ind w:firstLine="178"/>
              <w:jc w:val="center"/>
              <w:rPr>
                <w:ins w:id="377" w:author="Joseph Sempa" w:date="2026-09-07T20:28:00Z" w16du:dateUtc="2026-09-07T18:28:00Z"/>
                <w:rFonts w:eastAsia="Times New Roman"/>
                <w:bCs/>
                <w:color w:val="333333"/>
                <w:spacing w:val="-2"/>
              </w:rPr>
            </w:pPr>
            <w:ins w:id="378" w:author="Joseph Sempa" w:date="2026-09-07T20:28:00Z" w16du:dateUtc="2026-09-07T18:28:00Z">
              <w:r>
                <w:rPr>
                  <w:rFonts w:eastAsia="Times New Roman"/>
                  <w:bCs/>
                  <w:color w:val="333333"/>
                  <w:spacing w:val="-2"/>
                </w:rPr>
                <w:t>1 (0.6%)</w:t>
              </w:r>
            </w:ins>
          </w:p>
        </w:tc>
        <w:tc>
          <w:tcPr>
            <w:tcW w:w="13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E0900C" w14:textId="77777777" w:rsidR="00570E84" w:rsidRDefault="00570E84" w:rsidP="00570E84">
            <w:pPr>
              <w:widowControl/>
              <w:autoSpaceDE/>
              <w:ind w:firstLine="178"/>
              <w:jc w:val="center"/>
              <w:rPr>
                <w:ins w:id="379" w:author="Joseph Sempa" w:date="2026-09-07T20:28:00Z" w16du:dateUtc="2026-09-07T18:28:00Z"/>
                <w:rFonts w:eastAsia="Times New Roman"/>
                <w:bCs/>
                <w:color w:val="333333"/>
                <w:spacing w:val="-2"/>
              </w:rPr>
            </w:pPr>
            <w:ins w:id="380" w:author="Joseph Sempa" w:date="2026-09-07T20:28:00Z" w16du:dateUtc="2026-09-07T18:28:00Z">
              <w:r>
                <w:rPr>
                  <w:rFonts w:eastAsia="Times New Roman"/>
                  <w:bCs/>
                  <w:color w:val="333333"/>
                  <w:spacing w:val="-2"/>
                </w:rPr>
                <w:t>3 (2.4%)</w:t>
              </w:r>
            </w:ins>
          </w:p>
        </w:tc>
        <w:tc>
          <w:tcPr>
            <w:tcW w:w="10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0307CE" w14:textId="77777777" w:rsidR="00570E84" w:rsidRDefault="00570E84" w:rsidP="00570E84">
            <w:pPr>
              <w:widowControl/>
              <w:autoSpaceDE/>
              <w:ind w:firstLine="6"/>
              <w:jc w:val="center"/>
              <w:rPr>
                <w:ins w:id="381" w:author="Joseph Sempa" w:date="2026-09-07T20:28:00Z" w16du:dateUtc="2026-09-07T18:28:00Z"/>
                <w:rFonts w:eastAsia="Times New Roman"/>
                <w:bCs/>
                <w:color w:val="333333"/>
                <w:spacing w:val="-2"/>
              </w:rPr>
            </w:pPr>
            <w:ins w:id="382" w:author="Joseph Sempa" w:date="2026-09-07T20:28:00Z" w16du:dateUtc="2026-09-07T18:28:00Z">
              <w:r>
                <w:rPr>
                  <w:rFonts w:eastAsia="Times New Roman"/>
                  <w:bCs/>
                  <w:color w:val="333333"/>
                  <w:spacing w:val="-2"/>
                </w:rPr>
                <w:t>0.3</w:t>
              </w:r>
            </w:ins>
          </w:p>
        </w:tc>
      </w:tr>
      <w:tr w:rsidR="00570E84" w14:paraId="4DB26FF8" w14:textId="77777777">
        <w:trPr>
          <w:trHeight w:val="395"/>
          <w:ins w:id="383" w:author="Joseph Sempa" w:date="2026-09-07T20:28:00Z" w16du:dateUtc="2026-09-07T18:28:00Z"/>
        </w:trPr>
        <w:tc>
          <w:tcPr>
            <w:tcW w:w="10090"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55A175F7" w14:textId="77777777" w:rsidR="00570E84" w:rsidRDefault="00570E84" w:rsidP="00570E84">
            <w:pPr>
              <w:pStyle w:val="BodyText"/>
              <w:spacing w:before="134"/>
              <w:ind w:left="48" w:right="52"/>
              <w:jc w:val="both"/>
              <w:rPr>
                <w:ins w:id="384" w:author="Joseph Sempa" w:date="2026-09-07T20:28:00Z" w16du:dateUtc="2026-09-07T18:28:00Z"/>
                <w:spacing w:val="-2"/>
              </w:rPr>
            </w:pPr>
            <w:ins w:id="385" w:author="Joseph Sempa" w:date="2026-09-07T20:28:00Z" w16du:dateUtc="2026-09-07T18:28:00Z">
              <w:r>
                <w:rPr>
                  <w:i/>
                  <w:color w:val="333333"/>
                  <w:vertAlign w:val="superscript"/>
                </w:rPr>
                <w:lastRenderedPageBreak/>
                <w:t>1</w:t>
              </w:r>
              <w:r>
                <w:rPr>
                  <w:color w:val="333333"/>
                </w:rPr>
                <w:t>Median</w:t>
              </w:r>
              <w:r>
                <w:rPr>
                  <w:color w:val="333333"/>
                  <w:spacing w:val="-3"/>
                </w:rPr>
                <w:t xml:space="preserve"> </w:t>
              </w:r>
              <w:r>
                <w:rPr>
                  <w:color w:val="333333"/>
                </w:rPr>
                <w:t>(IQR)</w:t>
              </w:r>
              <w:r>
                <w:t>;</w:t>
              </w:r>
              <w:r>
                <w:rPr>
                  <w:spacing w:val="-3"/>
                </w:rPr>
                <w:t xml:space="preserve"> </w:t>
              </w:r>
              <w:r>
                <w:rPr>
                  <w:vertAlign w:val="superscript"/>
                </w:rPr>
                <w:t>2</w:t>
              </w:r>
              <w:r>
                <w:t>Wilcoxon</w:t>
              </w:r>
              <w:r>
                <w:rPr>
                  <w:spacing w:val="-3"/>
                </w:rPr>
                <w:t xml:space="preserve"> </w:t>
              </w:r>
              <w:r>
                <w:t>rank</w:t>
              </w:r>
              <w:r>
                <w:rPr>
                  <w:spacing w:val="-3"/>
                </w:rPr>
                <w:t xml:space="preserve"> </w:t>
              </w:r>
              <w:r>
                <w:t>sum</w:t>
              </w:r>
              <w:r>
                <w:rPr>
                  <w:spacing w:val="-3"/>
                </w:rPr>
                <w:t xml:space="preserve"> </w:t>
              </w:r>
              <w:r>
                <w:t>test;</w:t>
              </w:r>
              <w:r>
                <w:rPr>
                  <w:spacing w:val="-3"/>
                </w:rPr>
                <w:t xml:space="preserve"> </w:t>
              </w:r>
              <w:r>
                <w:t>Pearson's</w:t>
              </w:r>
              <w:r>
                <w:rPr>
                  <w:spacing w:val="-3"/>
                </w:rPr>
                <w:t xml:space="preserve"> </w:t>
              </w:r>
              <w:r>
                <w:t>Chi-squared</w:t>
              </w:r>
              <w:r>
                <w:rPr>
                  <w:spacing w:val="-3"/>
                </w:rPr>
                <w:t xml:space="preserve"> </w:t>
              </w:r>
              <w:r>
                <w:t>test;</w:t>
              </w:r>
              <w:r>
                <w:rPr>
                  <w:spacing w:val="-3"/>
                </w:rPr>
                <w:t xml:space="preserve"> </w:t>
              </w:r>
              <w:r>
                <w:t>Fisher's</w:t>
              </w:r>
              <w:r>
                <w:rPr>
                  <w:spacing w:val="-3"/>
                </w:rPr>
                <w:t xml:space="preserve"> </w:t>
              </w:r>
              <w:r>
                <w:t>exact</w:t>
              </w:r>
              <w:r>
                <w:rPr>
                  <w:spacing w:val="-3"/>
                </w:rPr>
                <w:t xml:space="preserve"> </w:t>
              </w:r>
              <w:r>
                <w:t>test IQR-interquartile range</w:t>
              </w:r>
              <w:r>
                <w:rPr>
                  <w:spacing w:val="-2"/>
                </w:rPr>
                <w:t>, TB-tuberculosis</w:t>
              </w:r>
              <w:r>
                <w:t>, HAART</w:t>
              </w:r>
              <w:r>
                <w:rPr>
                  <w:spacing w:val="-5"/>
                </w:rPr>
                <w:t xml:space="preserve"> </w:t>
              </w:r>
              <w:r>
                <w:t>Highly</w:t>
              </w:r>
              <w:r>
                <w:rPr>
                  <w:spacing w:val="-4"/>
                </w:rPr>
                <w:t xml:space="preserve"> </w:t>
              </w:r>
              <w:r>
                <w:t>active</w:t>
              </w:r>
              <w:r>
                <w:rPr>
                  <w:spacing w:val="-5"/>
                </w:rPr>
                <w:t xml:space="preserve"> </w:t>
              </w:r>
              <w:r>
                <w:t>antiretroviral</w:t>
              </w:r>
              <w:r>
                <w:rPr>
                  <w:spacing w:val="-4"/>
                </w:rPr>
                <w:t xml:space="preserve"> </w:t>
              </w:r>
              <w:r>
                <w:rPr>
                  <w:spacing w:val="-2"/>
                </w:rPr>
                <w:t>therapy</w:t>
              </w:r>
            </w:ins>
          </w:p>
          <w:p w14:paraId="2E375607" w14:textId="77777777" w:rsidR="00570E84" w:rsidRDefault="00570E84" w:rsidP="00570E84">
            <w:pPr>
              <w:spacing w:before="10" w:line="242" w:lineRule="auto"/>
              <w:ind w:left="48" w:right="52"/>
              <w:rPr>
                <w:ins w:id="386" w:author="Joseph Sempa" w:date="2026-09-07T20:28:00Z" w16du:dateUtc="2026-09-07T18:28:00Z"/>
              </w:rPr>
            </w:pPr>
            <w:ins w:id="387" w:author="Joseph Sempa" w:date="2026-09-07T20:28:00Z" w16du:dateUtc="2026-09-07T18:28:00Z">
              <w:r>
                <w:rPr>
                  <w:i/>
                  <w:color w:val="333333"/>
                  <w:vertAlign w:val="superscript"/>
                </w:rPr>
                <w:t xml:space="preserve">p </w:t>
              </w:r>
              <w:r>
                <w:t xml:space="preserve">-value is a simultaneous comparison of all the clinical characteristics by CD4 count tertiles. </w:t>
              </w:r>
            </w:ins>
          </w:p>
          <w:p w14:paraId="1BEC2775" w14:textId="77777777" w:rsidR="00570E84" w:rsidRDefault="00570E84" w:rsidP="00570E84">
            <w:pPr>
              <w:widowControl/>
              <w:autoSpaceDE/>
              <w:ind w:firstLine="178"/>
              <w:jc w:val="center"/>
              <w:rPr>
                <w:ins w:id="388" w:author="Joseph Sempa" w:date="2026-09-07T20:28:00Z" w16du:dateUtc="2026-09-07T18:28:00Z"/>
                <w:rFonts w:eastAsia="Times New Roman"/>
                <w:bCs/>
                <w:color w:val="333333"/>
                <w:spacing w:val="-2"/>
              </w:rPr>
            </w:pPr>
          </w:p>
        </w:tc>
      </w:tr>
    </w:tbl>
    <w:p w14:paraId="517E6D56" w14:textId="77777777" w:rsidR="00570E84" w:rsidRDefault="00570E84" w:rsidP="00570E84">
      <w:pPr>
        <w:spacing w:before="10" w:line="242" w:lineRule="auto"/>
        <w:ind w:right="3730"/>
        <w:rPr>
          <w:ins w:id="389" w:author="Joseph Sempa" w:date="2026-09-07T20:28:00Z" w16du:dateUtc="2026-09-07T18:28:00Z"/>
        </w:rPr>
      </w:pPr>
    </w:p>
    <w:tbl>
      <w:tblPr>
        <w:tblStyle w:val="Table"/>
        <w:tblW w:w="10915" w:type="dxa"/>
        <w:jc w:val="center"/>
        <w:tblCellMar>
          <w:left w:w="60" w:type="dxa"/>
          <w:right w:w="60" w:type="dxa"/>
        </w:tblCellMar>
        <w:tblLook w:val="0000" w:firstRow="0" w:lastRow="0" w:firstColumn="0" w:lastColumn="0" w:noHBand="0" w:noVBand="0"/>
      </w:tblPr>
      <w:tblGrid>
        <w:gridCol w:w="4364"/>
        <w:gridCol w:w="1421"/>
        <w:gridCol w:w="1345"/>
        <w:gridCol w:w="1345"/>
        <w:gridCol w:w="1498"/>
        <w:gridCol w:w="942"/>
      </w:tblGrid>
      <w:tr w:rsidR="005C4DBF" w:rsidRPr="00A415E1" w:rsidDel="00570E84" w14:paraId="2469ED1B" w14:textId="13A803E7" w:rsidTr="00A36915">
        <w:trPr>
          <w:cantSplit/>
          <w:jc w:val="center"/>
          <w:del w:id="390" w:author="Joseph Sempa" w:date="2026-09-07T20:27:00Z" w16du:dateUtc="2026-09-07T18:27:00Z"/>
        </w:trPr>
        <w:tc>
          <w:tcPr>
            <w:tcW w:w="0" w:type="auto"/>
            <w:tcBorders>
              <w:top w:val="single" w:sz="16" w:space="0" w:color="D3D3D3"/>
              <w:left w:val="single" w:sz="0" w:space="0" w:color="D3D3D3"/>
              <w:bottom w:val="single" w:sz="16" w:space="0" w:color="D3D3D3"/>
            </w:tcBorders>
          </w:tcPr>
          <w:p w14:paraId="03F22E89" w14:textId="079A65A2" w:rsidR="005C4DBF" w:rsidRPr="00A415E1" w:rsidDel="00570E84" w:rsidRDefault="005C4DBF" w:rsidP="000A0378">
            <w:pPr>
              <w:keepNext/>
              <w:spacing w:after="60"/>
              <w:rPr>
                <w:del w:id="391" w:author="Joseph Sempa" w:date="2026-09-07T20:27:00Z" w16du:dateUtc="2026-09-07T18:27:00Z"/>
                <w:sz w:val="20"/>
                <w:szCs w:val="20"/>
              </w:rPr>
            </w:pPr>
            <w:del w:id="392" w:author="Joseph Sempa" w:date="2026-09-07T20:27:00Z" w16du:dateUtc="2026-09-07T18:27:00Z">
              <w:r w:rsidRPr="00A415E1" w:rsidDel="00570E84">
                <w:rPr>
                  <w:sz w:val="20"/>
                  <w:szCs w:val="20"/>
                </w:rPr>
                <w:delText>Variable</w:delText>
              </w:r>
            </w:del>
          </w:p>
        </w:tc>
        <w:tc>
          <w:tcPr>
            <w:tcW w:w="0" w:type="auto"/>
            <w:tcBorders>
              <w:top w:val="single" w:sz="16" w:space="0" w:color="D3D3D3"/>
              <w:bottom w:val="single" w:sz="16" w:space="0" w:color="D3D3D3"/>
            </w:tcBorders>
          </w:tcPr>
          <w:p w14:paraId="7CEFFA3C" w14:textId="1FF6F6AD" w:rsidR="005C4DBF" w:rsidRPr="00A415E1" w:rsidDel="00570E84" w:rsidRDefault="005C4DBF" w:rsidP="000A0378">
            <w:pPr>
              <w:keepNext/>
              <w:spacing w:after="60"/>
              <w:jc w:val="center"/>
              <w:rPr>
                <w:del w:id="393" w:author="Joseph Sempa" w:date="2026-09-07T20:27:00Z" w16du:dateUtc="2026-09-07T18:27:00Z"/>
                <w:sz w:val="20"/>
                <w:szCs w:val="20"/>
              </w:rPr>
            </w:pPr>
            <w:del w:id="394" w:author="Joseph Sempa" w:date="2026-09-07T20:27:00Z" w16du:dateUtc="2026-09-07T18:27:00Z">
              <w:r w:rsidRPr="00A415E1" w:rsidDel="00570E84">
                <w:rPr>
                  <w:b/>
                  <w:sz w:val="20"/>
                  <w:szCs w:val="20"/>
                </w:rPr>
                <w:delText>Overall</w:delText>
              </w:r>
              <w:r w:rsidRPr="00A415E1" w:rsidDel="00570E84">
                <w:rPr>
                  <w:sz w:val="20"/>
                  <w:szCs w:val="20"/>
                </w:rPr>
                <w:delText xml:space="preserve"> N = 557</w:delText>
              </w:r>
              <w:r w:rsidRPr="00A415E1" w:rsidDel="00570E84">
                <w:rPr>
                  <w:i/>
                  <w:sz w:val="20"/>
                  <w:szCs w:val="20"/>
                  <w:vertAlign w:val="superscript"/>
                </w:rPr>
                <w:delText>1</w:delText>
              </w:r>
            </w:del>
          </w:p>
        </w:tc>
        <w:tc>
          <w:tcPr>
            <w:tcW w:w="0" w:type="auto"/>
            <w:tcBorders>
              <w:top w:val="single" w:sz="16" w:space="0" w:color="D3D3D3"/>
              <w:bottom w:val="single" w:sz="16" w:space="0" w:color="D3D3D3"/>
            </w:tcBorders>
          </w:tcPr>
          <w:p w14:paraId="1D5FC00B" w14:textId="4A464260" w:rsidR="005C4DBF" w:rsidRPr="00A415E1" w:rsidDel="00570E84" w:rsidRDefault="005C4DBF" w:rsidP="000A0378">
            <w:pPr>
              <w:keepNext/>
              <w:spacing w:after="60"/>
              <w:jc w:val="center"/>
              <w:rPr>
                <w:del w:id="395" w:author="Joseph Sempa" w:date="2026-09-07T20:27:00Z" w16du:dateUtc="2026-09-07T18:27:00Z"/>
                <w:sz w:val="20"/>
                <w:szCs w:val="20"/>
              </w:rPr>
            </w:pPr>
            <w:del w:id="396" w:author="Joseph Sempa" w:date="2026-09-07T20:27:00Z" w16du:dateUtc="2026-09-07T18:27:00Z">
              <w:r w:rsidRPr="00A415E1" w:rsidDel="00570E84">
                <w:rPr>
                  <w:b/>
                  <w:sz w:val="20"/>
                  <w:szCs w:val="20"/>
                </w:rPr>
                <w:delText>0 - 33</w:delText>
              </w:r>
              <w:r w:rsidRPr="00A415E1" w:rsidDel="00570E84">
                <w:rPr>
                  <w:sz w:val="20"/>
                  <w:szCs w:val="20"/>
                </w:rPr>
                <w:delText xml:space="preserve"> N = 278</w:delText>
              </w:r>
              <w:r w:rsidRPr="00A415E1" w:rsidDel="00570E84">
                <w:rPr>
                  <w:i/>
                  <w:sz w:val="20"/>
                  <w:szCs w:val="20"/>
                  <w:vertAlign w:val="superscript"/>
                </w:rPr>
                <w:delText>1</w:delText>
              </w:r>
            </w:del>
          </w:p>
        </w:tc>
        <w:tc>
          <w:tcPr>
            <w:tcW w:w="0" w:type="auto"/>
            <w:tcBorders>
              <w:top w:val="single" w:sz="16" w:space="0" w:color="D3D3D3"/>
              <w:bottom w:val="single" w:sz="16" w:space="0" w:color="D3D3D3"/>
            </w:tcBorders>
          </w:tcPr>
          <w:p w14:paraId="7D571D37" w14:textId="349D6260" w:rsidR="005C4DBF" w:rsidRPr="00A415E1" w:rsidDel="00570E84" w:rsidRDefault="005C4DBF" w:rsidP="000A0378">
            <w:pPr>
              <w:keepNext/>
              <w:spacing w:after="60"/>
              <w:jc w:val="center"/>
              <w:rPr>
                <w:del w:id="397" w:author="Joseph Sempa" w:date="2026-09-07T20:27:00Z" w16du:dateUtc="2026-09-07T18:27:00Z"/>
                <w:sz w:val="20"/>
                <w:szCs w:val="20"/>
              </w:rPr>
            </w:pPr>
            <w:del w:id="398" w:author="Joseph Sempa" w:date="2026-09-07T20:27:00Z" w16du:dateUtc="2026-09-07T18:27:00Z">
              <w:r w:rsidRPr="00A415E1" w:rsidDel="00570E84">
                <w:rPr>
                  <w:b/>
                  <w:sz w:val="20"/>
                  <w:szCs w:val="20"/>
                </w:rPr>
                <w:delText>34 - 66</w:delText>
              </w:r>
              <w:r w:rsidRPr="00A415E1" w:rsidDel="00570E84">
                <w:rPr>
                  <w:sz w:val="20"/>
                  <w:szCs w:val="20"/>
                </w:rPr>
                <w:delText xml:space="preserve"> N = 156</w:delText>
              </w:r>
              <w:r w:rsidRPr="00A415E1" w:rsidDel="00570E84">
                <w:rPr>
                  <w:i/>
                  <w:sz w:val="20"/>
                  <w:szCs w:val="20"/>
                  <w:vertAlign w:val="superscript"/>
                </w:rPr>
                <w:delText>1</w:delText>
              </w:r>
            </w:del>
          </w:p>
        </w:tc>
        <w:tc>
          <w:tcPr>
            <w:tcW w:w="0" w:type="auto"/>
            <w:tcBorders>
              <w:top w:val="single" w:sz="16" w:space="0" w:color="D3D3D3"/>
              <w:bottom w:val="single" w:sz="16" w:space="0" w:color="D3D3D3"/>
            </w:tcBorders>
          </w:tcPr>
          <w:p w14:paraId="1208C22A" w14:textId="2D60CC04" w:rsidR="005C4DBF" w:rsidRPr="00A415E1" w:rsidDel="00570E84" w:rsidRDefault="005C4DBF" w:rsidP="000A0378">
            <w:pPr>
              <w:keepNext/>
              <w:spacing w:after="60"/>
              <w:jc w:val="center"/>
              <w:rPr>
                <w:del w:id="399" w:author="Joseph Sempa" w:date="2026-09-07T20:27:00Z" w16du:dateUtc="2026-09-07T18:27:00Z"/>
                <w:sz w:val="20"/>
                <w:szCs w:val="20"/>
              </w:rPr>
            </w:pPr>
            <w:del w:id="400" w:author="Joseph Sempa" w:date="2026-09-07T20:27:00Z" w16du:dateUtc="2026-09-07T18:27:00Z">
              <w:r w:rsidRPr="00A415E1" w:rsidDel="00570E84">
                <w:rPr>
                  <w:b/>
                  <w:sz w:val="20"/>
                  <w:szCs w:val="20"/>
                </w:rPr>
                <w:delText>67 - 100</w:delText>
              </w:r>
              <w:r w:rsidRPr="00A415E1" w:rsidDel="00570E84">
                <w:rPr>
                  <w:sz w:val="20"/>
                  <w:szCs w:val="20"/>
                </w:rPr>
                <w:delText xml:space="preserve"> N = 123</w:delText>
              </w:r>
              <w:r w:rsidRPr="00A415E1" w:rsidDel="00570E84">
                <w:rPr>
                  <w:i/>
                  <w:sz w:val="20"/>
                  <w:szCs w:val="20"/>
                  <w:vertAlign w:val="superscript"/>
                </w:rPr>
                <w:delText>1</w:delText>
              </w:r>
            </w:del>
          </w:p>
        </w:tc>
        <w:tc>
          <w:tcPr>
            <w:tcW w:w="942" w:type="dxa"/>
            <w:tcBorders>
              <w:top w:val="single" w:sz="16" w:space="0" w:color="D3D3D3"/>
              <w:bottom w:val="single" w:sz="16" w:space="0" w:color="D3D3D3"/>
              <w:right w:val="single" w:sz="0" w:space="0" w:color="D3D3D3"/>
            </w:tcBorders>
          </w:tcPr>
          <w:p w14:paraId="750D9068" w14:textId="1A9650D7" w:rsidR="005C4DBF" w:rsidRPr="00A415E1" w:rsidDel="00570E84" w:rsidRDefault="005C4DBF" w:rsidP="000A0378">
            <w:pPr>
              <w:keepNext/>
              <w:spacing w:after="60"/>
              <w:jc w:val="center"/>
              <w:rPr>
                <w:del w:id="401" w:author="Joseph Sempa" w:date="2026-09-07T20:27:00Z" w16du:dateUtc="2026-09-07T18:27:00Z"/>
                <w:sz w:val="20"/>
                <w:szCs w:val="20"/>
              </w:rPr>
            </w:pPr>
            <w:del w:id="402" w:author="Joseph Sempa" w:date="2026-09-07T20:27:00Z" w16du:dateUtc="2026-09-07T18:27:00Z">
              <w:r w:rsidRPr="00A415E1" w:rsidDel="00570E84">
                <w:rPr>
                  <w:b/>
                  <w:sz w:val="20"/>
                  <w:szCs w:val="20"/>
                </w:rPr>
                <w:delText>p-value</w:delText>
              </w:r>
              <w:r w:rsidRPr="00A415E1" w:rsidDel="00570E84">
                <w:rPr>
                  <w:i/>
                  <w:sz w:val="20"/>
                  <w:szCs w:val="20"/>
                  <w:vertAlign w:val="superscript"/>
                </w:rPr>
                <w:delText>2</w:delText>
              </w:r>
            </w:del>
          </w:p>
        </w:tc>
      </w:tr>
      <w:tr w:rsidR="005C4DBF" w:rsidRPr="00A415E1" w:rsidDel="00570E84" w14:paraId="3969FAC6" w14:textId="6C3FCE64" w:rsidTr="00A36915">
        <w:trPr>
          <w:cantSplit/>
          <w:jc w:val="center"/>
          <w:del w:id="403"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0EB9D9F0" w14:textId="3728FFBA" w:rsidR="005C4DBF" w:rsidRPr="00A415E1" w:rsidDel="00570E84" w:rsidRDefault="005C4DBF" w:rsidP="000A0378">
            <w:pPr>
              <w:keepNext/>
              <w:spacing w:after="60"/>
              <w:rPr>
                <w:del w:id="404" w:author="Joseph Sempa" w:date="2026-09-07T20:27:00Z" w16du:dateUtc="2026-09-07T18:27:00Z"/>
                <w:sz w:val="20"/>
                <w:szCs w:val="20"/>
              </w:rPr>
            </w:pPr>
            <w:del w:id="405" w:author="Joseph Sempa" w:date="2026-09-07T20:27:00Z" w16du:dateUtc="2026-09-07T18:27:00Z">
              <w:r w:rsidRPr="00A415E1" w:rsidDel="00570E84">
                <w:rPr>
                  <w:b/>
                  <w:sz w:val="20"/>
                  <w:szCs w:val="20"/>
                </w:rPr>
                <w:delText>Age at enrolment, median (IQR) (years)</w:delText>
              </w:r>
            </w:del>
          </w:p>
        </w:tc>
        <w:tc>
          <w:tcPr>
            <w:tcW w:w="0" w:type="auto"/>
            <w:tcBorders>
              <w:top w:val="single" w:sz="0" w:space="0" w:color="D3D3D3"/>
              <w:left w:val="single" w:sz="0" w:space="0" w:color="D3D3D3"/>
              <w:bottom w:val="single" w:sz="0" w:space="0" w:color="D3D3D3"/>
              <w:right w:val="single" w:sz="0" w:space="0" w:color="D3D3D3"/>
            </w:tcBorders>
          </w:tcPr>
          <w:p w14:paraId="0AEA775A" w14:textId="578F084D" w:rsidR="005C4DBF" w:rsidRPr="00A415E1" w:rsidDel="00570E84" w:rsidRDefault="005C4DBF" w:rsidP="000A0378">
            <w:pPr>
              <w:keepNext/>
              <w:spacing w:after="60"/>
              <w:jc w:val="center"/>
              <w:rPr>
                <w:del w:id="406" w:author="Joseph Sempa" w:date="2026-09-07T20:27:00Z" w16du:dateUtc="2026-09-07T18:27:00Z"/>
                <w:sz w:val="20"/>
                <w:szCs w:val="20"/>
              </w:rPr>
            </w:pPr>
            <w:del w:id="407" w:author="Joseph Sempa" w:date="2026-09-07T20:27:00Z" w16du:dateUtc="2026-09-07T18:27:00Z">
              <w:r w:rsidRPr="00A415E1" w:rsidDel="00570E84">
                <w:rPr>
                  <w:sz w:val="20"/>
                  <w:szCs w:val="20"/>
                </w:rPr>
                <w:delText>36.0 (31.0, 43.0)</w:delText>
              </w:r>
            </w:del>
          </w:p>
        </w:tc>
        <w:tc>
          <w:tcPr>
            <w:tcW w:w="0" w:type="auto"/>
            <w:tcBorders>
              <w:top w:val="single" w:sz="0" w:space="0" w:color="D3D3D3"/>
              <w:left w:val="single" w:sz="0" w:space="0" w:color="D3D3D3"/>
              <w:bottom w:val="single" w:sz="0" w:space="0" w:color="D3D3D3"/>
              <w:right w:val="single" w:sz="0" w:space="0" w:color="D3D3D3"/>
            </w:tcBorders>
          </w:tcPr>
          <w:p w14:paraId="5FF15CC8" w14:textId="620BFAF0" w:rsidR="005C4DBF" w:rsidRPr="00A415E1" w:rsidDel="00570E84" w:rsidRDefault="005C4DBF" w:rsidP="000A0378">
            <w:pPr>
              <w:keepNext/>
              <w:spacing w:after="60"/>
              <w:jc w:val="center"/>
              <w:rPr>
                <w:del w:id="408" w:author="Joseph Sempa" w:date="2026-09-07T20:27:00Z" w16du:dateUtc="2026-09-07T18:27:00Z"/>
                <w:sz w:val="20"/>
                <w:szCs w:val="20"/>
              </w:rPr>
            </w:pPr>
            <w:del w:id="409" w:author="Joseph Sempa" w:date="2026-09-07T20:27:00Z" w16du:dateUtc="2026-09-07T18:27:00Z">
              <w:r w:rsidRPr="00A415E1" w:rsidDel="00570E84">
                <w:rPr>
                  <w:sz w:val="20"/>
                  <w:szCs w:val="20"/>
                </w:rPr>
                <w:delText>35.0 (30.0, 42.0)</w:delText>
              </w:r>
            </w:del>
          </w:p>
        </w:tc>
        <w:tc>
          <w:tcPr>
            <w:tcW w:w="0" w:type="auto"/>
            <w:tcBorders>
              <w:top w:val="single" w:sz="0" w:space="0" w:color="D3D3D3"/>
              <w:left w:val="single" w:sz="0" w:space="0" w:color="D3D3D3"/>
              <w:bottom w:val="single" w:sz="0" w:space="0" w:color="D3D3D3"/>
              <w:right w:val="single" w:sz="0" w:space="0" w:color="D3D3D3"/>
            </w:tcBorders>
          </w:tcPr>
          <w:p w14:paraId="4981617D" w14:textId="190A58B1" w:rsidR="005C4DBF" w:rsidRPr="00A415E1" w:rsidDel="00570E84" w:rsidRDefault="005C4DBF" w:rsidP="000A0378">
            <w:pPr>
              <w:keepNext/>
              <w:spacing w:after="60"/>
              <w:jc w:val="center"/>
              <w:rPr>
                <w:del w:id="410" w:author="Joseph Sempa" w:date="2026-09-07T20:27:00Z" w16du:dateUtc="2026-09-07T18:27:00Z"/>
                <w:sz w:val="20"/>
                <w:szCs w:val="20"/>
              </w:rPr>
            </w:pPr>
            <w:del w:id="411" w:author="Joseph Sempa" w:date="2026-09-07T20:27:00Z" w16du:dateUtc="2026-09-07T18:27:00Z">
              <w:r w:rsidRPr="00A415E1" w:rsidDel="00570E84">
                <w:rPr>
                  <w:sz w:val="20"/>
                  <w:szCs w:val="20"/>
                </w:rPr>
                <w:delText>37.0 (32.0, 44.0)</w:delText>
              </w:r>
            </w:del>
          </w:p>
        </w:tc>
        <w:tc>
          <w:tcPr>
            <w:tcW w:w="0" w:type="auto"/>
            <w:tcBorders>
              <w:top w:val="single" w:sz="0" w:space="0" w:color="D3D3D3"/>
              <w:left w:val="single" w:sz="0" w:space="0" w:color="D3D3D3"/>
              <w:bottom w:val="single" w:sz="0" w:space="0" w:color="D3D3D3"/>
              <w:right w:val="single" w:sz="0" w:space="0" w:color="D3D3D3"/>
            </w:tcBorders>
          </w:tcPr>
          <w:p w14:paraId="0385C36B" w14:textId="43138D22" w:rsidR="005C4DBF" w:rsidRPr="00A415E1" w:rsidDel="00570E84" w:rsidRDefault="005C4DBF" w:rsidP="000A0378">
            <w:pPr>
              <w:keepNext/>
              <w:spacing w:after="60"/>
              <w:jc w:val="center"/>
              <w:rPr>
                <w:del w:id="412" w:author="Joseph Sempa" w:date="2026-09-07T20:27:00Z" w16du:dateUtc="2026-09-07T18:27:00Z"/>
                <w:sz w:val="20"/>
                <w:szCs w:val="20"/>
              </w:rPr>
            </w:pPr>
            <w:del w:id="413" w:author="Joseph Sempa" w:date="2026-09-07T20:27:00Z" w16du:dateUtc="2026-09-07T18:27:00Z">
              <w:r w:rsidRPr="00A415E1" w:rsidDel="00570E84">
                <w:rPr>
                  <w:sz w:val="20"/>
                  <w:szCs w:val="20"/>
                </w:rPr>
                <w:delText>38.0 (33.0, 46.0)</w:delText>
              </w:r>
            </w:del>
          </w:p>
        </w:tc>
        <w:tc>
          <w:tcPr>
            <w:tcW w:w="942" w:type="dxa"/>
            <w:tcBorders>
              <w:top w:val="single" w:sz="0" w:space="0" w:color="D3D3D3"/>
              <w:left w:val="single" w:sz="0" w:space="0" w:color="D3D3D3"/>
              <w:bottom w:val="single" w:sz="0" w:space="0" w:color="D3D3D3"/>
              <w:right w:val="single" w:sz="0" w:space="0" w:color="D3D3D3"/>
            </w:tcBorders>
          </w:tcPr>
          <w:p w14:paraId="3DA68C87" w14:textId="674564FB" w:rsidR="005C4DBF" w:rsidRPr="00A415E1" w:rsidDel="00570E84" w:rsidRDefault="005C4DBF" w:rsidP="000A0378">
            <w:pPr>
              <w:keepNext/>
              <w:spacing w:after="60"/>
              <w:jc w:val="center"/>
              <w:rPr>
                <w:del w:id="414" w:author="Joseph Sempa" w:date="2026-09-07T20:27:00Z" w16du:dateUtc="2026-09-07T18:27:00Z"/>
                <w:b/>
                <w:bCs/>
                <w:sz w:val="20"/>
                <w:szCs w:val="20"/>
              </w:rPr>
            </w:pPr>
            <w:del w:id="415" w:author="Joseph Sempa" w:date="2026-09-07T20:27:00Z" w16du:dateUtc="2026-09-07T18:27:00Z">
              <w:r w:rsidRPr="00A415E1" w:rsidDel="00570E84">
                <w:rPr>
                  <w:b/>
                  <w:bCs/>
                  <w:sz w:val="20"/>
                  <w:szCs w:val="20"/>
                </w:rPr>
                <w:delText>0.021</w:delText>
              </w:r>
            </w:del>
          </w:p>
        </w:tc>
      </w:tr>
      <w:tr w:rsidR="005C4DBF" w:rsidRPr="00A415E1" w:rsidDel="00570E84" w14:paraId="180BD7CC" w14:textId="5CE85C29" w:rsidTr="00A36915">
        <w:trPr>
          <w:cantSplit/>
          <w:jc w:val="center"/>
          <w:del w:id="416"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31C64EB4" w14:textId="66A8FFBD" w:rsidR="005C4DBF" w:rsidRPr="00A415E1" w:rsidDel="00570E84" w:rsidRDefault="005C4DBF" w:rsidP="000A0378">
            <w:pPr>
              <w:keepNext/>
              <w:spacing w:after="60"/>
              <w:rPr>
                <w:del w:id="417" w:author="Joseph Sempa" w:date="2026-09-07T20:27:00Z" w16du:dateUtc="2026-09-07T18:27:00Z"/>
                <w:sz w:val="20"/>
                <w:szCs w:val="20"/>
              </w:rPr>
            </w:pPr>
            <w:del w:id="418" w:author="Joseph Sempa" w:date="2026-09-07T20:27:00Z" w16du:dateUtc="2026-09-07T18:27:00Z">
              <w:r w:rsidRPr="00A415E1" w:rsidDel="00570E84">
                <w:rPr>
                  <w:b/>
                  <w:sz w:val="20"/>
                  <w:szCs w:val="20"/>
                </w:rPr>
                <w:delText>Gender, n(%)</w:delText>
              </w:r>
            </w:del>
          </w:p>
        </w:tc>
        <w:tc>
          <w:tcPr>
            <w:tcW w:w="0" w:type="auto"/>
            <w:tcBorders>
              <w:top w:val="single" w:sz="0" w:space="0" w:color="D3D3D3"/>
              <w:left w:val="single" w:sz="0" w:space="0" w:color="D3D3D3"/>
              <w:bottom w:val="single" w:sz="0" w:space="0" w:color="D3D3D3"/>
              <w:right w:val="single" w:sz="0" w:space="0" w:color="D3D3D3"/>
            </w:tcBorders>
          </w:tcPr>
          <w:p w14:paraId="1FC621E4" w14:textId="7C67DBB6" w:rsidR="005C4DBF" w:rsidRPr="00A415E1" w:rsidDel="00570E84" w:rsidRDefault="005C4DBF" w:rsidP="000A0378">
            <w:pPr>
              <w:keepNext/>
              <w:spacing w:after="60"/>
              <w:jc w:val="center"/>
              <w:rPr>
                <w:del w:id="419" w:author="Joseph Sempa" w:date="2026-09-07T20:27:00Z" w16du:dateUtc="2026-09-07T18:27:00Z"/>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F0EDAC8" w14:textId="3764BE18" w:rsidR="005C4DBF" w:rsidRPr="00A415E1" w:rsidDel="00570E84" w:rsidRDefault="005C4DBF" w:rsidP="000A0378">
            <w:pPr>
              <w:keepNext/>
              <w:spacing w:after="60"/>
              <w:jc w:val="center"/>
              <w:rPr>
                <w:del w:id="420" w:author="Joseph Sempa" w:date="2026-09-07T20:27:00Z" w16du:dateUtc="2026-09-07T18:27:00Z"/>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47EBF1EA" w14:textId="2EDD64A1" w:rsidR="005C4DBF" w:rsidRPr="00A415E1" w:rsidDel="00570E84" w:rsidRDefault="005C4DBF" w:rsidP="000A0378">
            <w:pPr>
              <w:keepNext/>
              <w:spacing w:after="60"/>
              <w:jc w:val="center"/>
              <w:rPr>
                <w:del w:id="421" w:author="Joseph Sempa" w:date="2026-09-07T20:27:00Z" w16du:dateUtc="2026-09-07T18:27:00Z"/>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41AC6DE2" w14:textId="7E6A3A05" w:rsidR="005C4DBF" w:rsidRPr="00A415E1" w:rsidDel="00570E84" w:rsidRDefault="005C4DBF" w:rsidP="000A0378">
            <w:pPr>
              <w:keepNext/>
              <w:spacing w:after="60"/>
              <w:jc w:val="center"/>
              <w:rPr>
                <w:del w:id="422" w:author="Joseph Sempa" w:date="2026-09-07T20:27:00Z" w16du:dateUtc="2026-09-07T18:27:00Z"/>
                <w:sz w:val="20"/>
                <w:szCs w:val="20"/>
              </w:rPr>
            </w:pPr>
          </w:p>
        </w:tc>
        <w:tc>
          <w:tcPr>
            <w:tcW w:w="942" w:type="dxa"/>
            <w:tcBorders>
              <w:top w:val="single" w:sz="0" w:space="0" w:color="D3D3D3"/>
              <w:left w:val="single" w:sz="0" w:space="0" w:color="D3D3D3"/>
              <w:bottom w:val="single" w:sz="0" w:space="0" w:color="D3D3D3"/>
              <w:right w:val="single" w:sz="0" w:space="0" w:color="D3D3D3"/>
            </w:tcBorders>
          </w:tcPr>
          <w:p w14:paraId="0F0042B5" w14:textId="6B41F888" w:rsidR="005C4DBF" w:rsidRPr="00A415E1" w:rsidDel="00570E84" w:rsidRDefault="005C4DBF" w:rsidP="000A0378">
            <w:pPr>
              <w:keepNext/>
              <w:spacing w:after="60"/>
              <w:jc w:val="center"/>
              <w:rPr>
                <w:del w:id="423" w:author="Joseph Sempa" w:date="2026-09-07T20:27:00Z" w16du:dateUtc="2026-09-07T18:27:00Z"/>
                <w:sz w:val="20"/>
                <w:szCs w:val="20"/>
              </w:rPr>
            </w:pPr>
            <w:del w:id="424" w:author="Joseph Sempa" w:date="2026-09-07T20:27:00Z" w16du:dateUtc="2026-09-07T18:27:00Z">
              <w:r w:rsidRPr="00A415E1" w:rsidDel="00570E84">
                <w:rPr>
                  <w:sz w:val="20"/>
                  <w:szCs w:val="20"/>
                </w:rPr>
                <w:delText>0.6</w:delText>
              </w:r>
            </w:del>
          </w:p>
        </w:tc>
      </w:tr>
      <w:tr w:rsidR="005C4DBF" w:rsidRPr="00A415E1" w:rsidDel="00570E84" w14:paraId="62ABC69B" w14:textId="5CD146D1" w:rsidTr="00A36915">
        <w:trPr>
          <w:cantSplit/>
          <w:jc w:val="center"/>
          <w:del w:id="425"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19626FE0" w14:textId="67756511" w:rsidR="005C4DBF" w:rsidRPr="00A415E1" w:rsidDel="00570E84" w:rsidRDefault="005C4DBF" w:rsidP="000A0378">
            <w:pPr>
              <w:keepNext/>
              <w:spacing w:after="60"/>
              <w:rPr>
                <w:del w:id="426" w:author="Joseph Sempa" w:date="2026-09-07T20:27:00Z" w16du:dateUtc="2026-09-07T18:27:00Z"/>
                <w:sz w:val="20"/>
                <w:szCs w:val="20"/>
              </w:rPr>
            </w:pPr>
            <w:del w:id="427" w:author="Joseph Sempa" w:date="2026-09-07T20:27:00Z" w16du:dateUtc="2026-09-07T18:27:00Z">
              <w:r w:rsidRPr="00A415E1" w:rsidDel="00570E84">
                <w:rPr>
                  <w:sz w:val="20"/>
                  <w:szCs w:val="20"/>
                </w:rPr>
                <w:delText>    Female</w:delText>
              </w:r>
            </w:del>
          </w:p>
        </w:tc>
        <w:tc>
          <w:tcPr>
            <w:tcW w:w="0" w:type="auto"/>
            <w:tcBorders>
              <w:top w:val="single" w:sz="0" w:space="0" w:color="D3D3D3"/>
              <w:left w:val="single" w:sz="0" w:space="0" w:color="D3D3D3"/>
              <w:bottom w:val="single" w:sz="0" w:space="0" w:color="D3D3D3"/>
              <w:right w:val="single" w:sz="0" w:space="0" w:color="D3D3D3"/>
            </w:tcBorders>
          </w:tcPr>
          <w:p w14:paraId="706A91C7" w14:textId="7E3B5B72" w:rsidR="005C4DBF" w:rsidRPr="00A415E1" w:rsidDel="00570E84" w:rsidRDefault="005C4DBF" w:rsidP="000A0378">
            <w:pPr>
              <w:keepNext/>
              <w:spacing w:after="60"/>
              <w:jc w:val="center"/>
              <w:rPr>
                <w:del w:id="428" w:author="Joseph Sempa" w:date="2026-09-07T20:27:00Z" w16du:dateUtc="2026-09-07T18:27:00Z"/>
                <w:sz w:val="20"/>
                <w:szCs w:val="20"/>
              </w:rPr>
            </w:pPr>
            <w:del w:id="429" w:author="Joseph Sempa" w:date="2026-09-07T20:27:00Z" w16du:dateUtc="2026-09-07T18:27:00Z">
              <w:r w:rsidRPr="00A415E1" w:rsidDel="00570E84">
                <w:rPr>
                  <w:sz w:val="20"/>
                  <w:szCs w:val="20"/>
                </w:rPr>
                <w:delText>282 (50.7%)</w:delText>
              </w:r>
            </w:del>
          </w:p>
        </w:tc>
        <w:tc>
          <w:tcPr>
            <w:tcW w:w="0" w:type="auto"/>
            <w:tcBorders>
              <w:top w:val="single" w:sz="0" w:space="0" w:color="D3D3D3"/>
              <w:left w:val="single" w:sz="0" w:space="0" w:color="D3D3D3"/>
              <w:bottom w:val="single" w:sz="0" w:space="0" w:color="D3D3D3"/>
              <w:right w:val="single" w:sz="0" w:space="0" w:color="D3D3D3"/>
            </w:tcBorders>
          </w:tcPr>
          <w:p w14:paraId="43678258" w14:textId="3D5331AB" w:rsidR="005C4DBF" w:rsidRPr="00A415E1" w:rsidDel="00570E84" w:rsidRDefault="005C4DBF" w:rsidP="000A0378">
            <w:pPr>
              <w:keepNext/>
              <w:spacing w:after="60"/>
              <w:jc w:val="center"/>
              <w:rPr>
                <w:del w:id="430" w:author="Joseph Sempa" w:date="2026-09-07T20:27:00Z" w16du:dateUtc="2026-09-07T18:27:00Z"/>
                <w:sz w:val="20"/>
                <w:szCs w:val="20"/>
              </w:rPr>
            </w:pPr>
            <w:del w:id="431" w:author="Joseph Sempa" w:date="2026-09-07T20:27:00Z" w16du:dateUtc="2026-09-07T18:27:00Z">
              <w:r w:rsidRPr="00A415E1" w:rsidDel="00570E84">
                <w:rPr>
                  <w:sz w:val="20"/>
                  <w:szCs w:val="20"/>
                </w:rPr>
                <w:delText>139 (50.0%)</w:delText>
              </w:r>
            </w:del>
          </w:p>
        </w:tc>
        <w:tc>
          <w:tcPr>
            <w:tcW w:w="0" w:type="auto"/>
            <w:tcBorders>
              <w:top w:val="single" w:sz="0" w:space="0" w:color="D3D3D3"/>
              <w:left w:val="single" w:sz="0" w:space="0" w:color="D3D3D3"/>
              <w:bottom w:val="single" w:sz="0" w:space="0" w:color="D3D3D3"/>
              <w:right w:val="single" w:sz="0" w:space="0" w:color="D3D3D3"/>
            </w:tcBorders>
          </w:tcPr>
          <w:p w14:paraId="750037F7" w14:textId="4BDFDCB9" w:rsidR="005C4DBF" w:rsidRPr="00A415E1" w:rsidDel="00570E84" w:rsidRDefault="005C4DBF" w:rsidP="000A0378">
            <w:pPr>
              <w:keepNext/>
              <w:spacing w:after="60"/>
              <w:jc w:val="center"/>
              <w:rPr>
                <w:del w:id="432" w:author="Joseph Sempa" w:date="2026-09-07T20:27:00Z" w16du:dateUtc="2026-09-07T18:27:00Z"/>
                <w:sz w:val="20"/>
                <w:szCs w:val="20"/>
              </w:rPr>
            </w:pPr>
            <w:del w:id="433" w:author="Joseph Sempa" w:date="2026-09-07T20:27:00Z" w16du:dateUtc="2026-09-07T18:27:00Z">
              <w:r w:rsidRPr="00A415E1" w:rsidDel="00570E84">
                <w:rPr>
                  <w:sz w:val="20"/>
                  <w:szCs w:val="20"/>
                </w:rPr>
                <w:delText>87 (55.8%)</w:delText>
              </w:r>
            </w:del>
          </w:p>
        </w:tc>
        <w:tc>
          <w:tcPr>
            <w:tcW w:w="0" w:type="auto"/>
            <w:tcBorders>
              <w:top w:val="single" w:sz="0" w:space="0" w:color="D3D3D3"/>
              <w:left w:val="single" w:sz="0" w:space="0" w:color="D3D3D3"/>
              <w:bottom w:val="single" w:sz="0" w:space="0" w:color="D3D3D3"/>
              <w:right w:val="single" w:sz="0" w:space="0" w:color="D3D3D3"/>
            </w:tcBorders>
          </w:tcPr>
          <w:p w14:paraId="2470024E" w14:textId="7C910CB9" w:rsidR="005C4DBF" w:rsidRPr="00A415E1" w:rsidDel="00570E84" w:rsidRDefault="005C4DBF" w:rsidP="000A0378">
            <w:pPr>
              <w:keepNext/>
              <w:spacing w:after="60"/>
              <w:jc w:val="center"/>
              <w:rPr>
                <w:del w:id="434" w:author="Joseph Sempa" w:date="2026-09-07T20:27:00Z" w16du:dateUtc="2026-09-07T18:27:00Z"/>
                <w:sz w:val="20"/>
                <w:szCs w:val="20"/>
              </w:rPr>
            </w:pPr>
            <w:del w:id="435" w:author="Joseph Sempa" w:date="2026-09-07T20:27:00Z" w16du:dateUtc="2026-09-07T18:27:00Z">
              <w:r w:rsidRPr="00A415E1" w:rsidDel="00570E84">
                <w:rPr>
                  <w:sz w:val="20"/>
                  <w:szCs w:val="20"/>
                </w:rPr>
                <w:delText>56 (45.9%)</w:delText>
              </w:r>
            </w:del>
          </w:p>
        </w:tc>
        <w:tc>
          <w:tcPr>
            <w:tcW w:w="942" w:type="dxa"/>
            <w:tcBorders>
              <w:top w:val="single" w:sz="0" w:space="0" w:color="D3D3D3"/>
              <w:left w:val="single" w:sz="0" w:space="0" w:color="D3D3D3"/>
              <w:bottom w:val="single" w:sz="0" w:space="0" w:color="D3D3D3"/>
              <w:right w:val="single" w:sz="0" w:space="0" w:color="D3D3D3"/>
            </w:tcBorders>
          </w:tcPr>
          <w:p w14:paraId="781542AC" w14:textId="63A21A21" w:rsidR="005C4DBF" w:rsidRPr="00A415E1" w:rsidDel="00570E84" w:rsidRDefault="005C4DBF" w:rsidP="000A0378">
            <w:pPr>
              <w:keepNext/>
              <w:spacing w:after="60"/>
              <w:jc w:val="center"/>
              <w:rPr>
                <w:del w:id="436" w:author="Joseph Sempa" w:date="2026-09-07T20:27:00Z" w16du:dateUtc="2026-09-07T18:27:00Z"/>
                <w:sz w:val="20"/>
                <w:szCs w:val="20"/>
              </w:rPr>
            </w:pPr>
          </w:p>
        </w:tc>
      </w:tr>
      <w:tr w:rsidR="005C4DBF" w:rsidRPr="00A415E1" w:rsidDel="00570E84" w14:paraId="2453A8C5" w14:textId="7DA9E652" w:rsidTr="00A36915">
        <w:trPr>
          <w:cantSplit/>
          <w:jc w:val="center"/>
          <w:del w:id="437"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72EF0764" w14:textId="26F13F35" w:rsidR="005C4DBF" w:rsidRPr="00A415E1" w:rsidDel="00570E84" w:rsidRDefault="005C4DBF" w:rsidP="000A0378">
            <w:pPr>
              <w:keepNext/>
              <w:spacing w:after="60"/>
              <w:rPr>
                <w:del w:id="438" w:author="Joseph Sempa" w:date="2026-09-07T20:27:00Z" w16du:dateUtc="2026-09-07T18:27:00Z"/>
                <w:sz w:val="20"/>
                <w:szCs w:val="20"/>
              </w:rPr>
            </w:pPr>
            <w:del w:id="439" w:author="Joseph Sempa" w:date="2026-09-07T20:27:00Z" w16du:dateUtc="2026-09-07T18:27:00Z">
              <w:r w:rsidRPr="00A415E1" w:rsidDel="00570E84">
                <w:rPr>
                  <w:sz w:val="20"/>
                  <w:szCs w:val="20"/>
                </w:rPr>
                <w:delText>    Male</w:delText>
              </w:r>
            </w:del>
          </w:p>
        </w:tc>
        <w:tc>
          <w:tcPr>
            <w:tcW w:w="0" w:type="auto"/>
            <w:tcBorders>
              <w:top w:val="single" w:sz="0" w:space="0" w:color="D3D3D3"/>
              <w:left w:val="single" w:sz="0" w:space="0" w:color="D3D3D3"/>
              <w:bottom w:val="single" w:sz="0" w:space="0" w:color="D3D3D3"/>
              <w:right w:val="single" w:sz="0" w:space="0" w:color="D3D3D3"/>
            </w:tcBorders>
          </w:tcPr>
          <w:p w14:paraId="56FB746C" w14:textId="36ED090E" w:rsidR="005C4DBF" w:rsidRPr="00A415E1" w:rsidDel="00570E84" w:rsidRDefault="005C4DBF" w:rsidP="000A0378">
            <w:pPr>
              <w:keepNext/>
              <w:spacing w:after="60"/>
              <w:jc w:val="center"/>
              <w:rPr>
                <w:del w:id="440" w:author="Joseph Sempa" w:date="2026-09-07T20:27:00Z" w16du:dateUtc="2026-09-07T18:27:00Z"/>
                <w:sz w:val="20"/>
                <w:szCs w:val="20"/>
              </w:rPr>
            </w:pPr>
            <w:del w:id="441" w:author="Joseph Sempa" w:date="2026-09-07T20:27:00Z" w16du:dateUtc="2026-09-07T18:27:00Z">
              <w:r w:rsidRPr="00A415E1" w:rsidDel="00570E84">
                <w:rPr>
                  <w:sz w:val="20"/>
                  <w:szCs w:val="20"/>
                </w:rPr>
                <w:delText>274 (49.3%)</w:delText>
              </w:r>
            </w:del>
          </w:p>
        </w:tc>
        <w:tc>
          <w:tcPr>
            <w:tcW w:w="0" w:type="auto"/>
            <w:tcBorders>
              <w:top w:val="single" w:sz="0" w:space="0" w:color="D3D3D3"/>
              <w:left w:val="single" w:sz="0" w:space="0" w:color="D3D3D3"/>
              <w:bottom w:val="single" w:sz="0" w:space="0" w:color="D3D3D3"/>
              <w:right w:val="single" w:sz="0" w:space="0" w:color="D3D3D3"/>
            </w:tcBorders>
          </w:tcPr>
          <w:p w14:paraId="07AE3F0F" w14:textId="7F5C647B" w:rsidR="005C4DBF" w:rsidRPr="00A415E1" w:rsidDel="00570E84" w:rsidRDefault="005C4DBF" w:rsidP="000A0378">
            <w:pPr>
              <w:keepNext/>
              <w:spacing w:after="60"/>
              <w:jc w:val="center"/>
              <w:rPr>
                <w:del w:id="442" w:author="Joseph Sempa" w:date="2026-09-07T20:27:00Z" w16du:dateUtc="2026-09-07T18:27:00Z"/>
                <w:sz w:val="20"/>
                <w:szCs w:val="20"/>
              </w:rPr>
            </w:pPr>
            <w:del w:id="443" w:author="Joseph Sempa" w:date="2026-09-07T20:27:00Z" w16du:dateUtc="2026-09-07T18:27:00Z">
              <w:r w:rsidRPr="00A415E1" w:rsidDel="00570E84">
                <w:rPr>
                  <w:sz w:val="20"/>
                  <w:szCs w:val="20"/>
                </w:rPr>
                <w:delText>139 (50.0%)</w:delText>
              </w:r>
            </w:del>
          </w:p>
        </w:tc>
        <w:tc>
          <w:tcPr>
            <w:tcW w:w="0" w:type="auto"/>
            <w:tcBorders>
              <w:top w:val="single" w:sz="0" w:space="0" w:color="D3D3D3"/>
              <w:left w:val="single" w:sz="0" w:space="0" w:color="D3D3D3"/>
              <w:bottom w:val="single" w:sz="0" w:space="0" w:color="D3D3D3"/>
              <w:right w:val="single" w:sz="0" w:space="0" w:color="D3D3D3"/>
            </w:tcBorders>
          </w:tcPr>
          <w:p w14:paraId="42B5E489" w14:textId="700D3E7D" w:rsidR="005C4DBF" w:rsidRPr="00A415E1" w:rsidDel="00570E84" w:rsidRDefault="005C4DBF" w:rsidP="000A0378">
            <w:pPr>
              <w:keepNext/>
              <w:spacing w:after="60"/>
              <w:jc w:val="center"/>
              <w:rPr>
                <w:del w:id="444" w:author="Joseph Sempa" w:date="2026-09-07T20:27:00Z" w16du:dateUtc="2026-09-07T18:27:00Z"/>
                <w:sz w:val="20"/>
                <w:szCs w:val="20"/>
              </w:rPr>
            </w:pPr>
            <w:del w:id="445" w:author="Joseph Sempa" w:date="2026-09-07T20:27:00Z" w16du:dateUtc="2026-09-07T18:27:00Z">
              <w:r w:rsidRPr="00A415E1" w:rsidDel="00570E84">
                <w:rPr>
                  <w:sz w:val="20"/>
                  <w:szCs w:val="20"/>
                </w:rPr>
                <w:delText>69 (44.2%)</w:delText>
              </w:r>
            </w:del>
          </w:p>
        </w:tc>
        <w:tc>
          <w:tcPr>
            <w:tcW w:w="0" w:type="auto"/>
            <w:tcBorders>
              <w:top w:val="single" w:sz="0" w:space="0" w:color="D3D3D3"/>
              <w:left w:val="single" w:sz="0" w:space="0" w:color="D3D3D3"/>
              <w:bottom w:val="single" w:sz="0" w:space="0" w:color="D3D3D3"/>
              <w:right w:val="single" w:sz="0" w:space="0" w:color="D3D3D3"/>
            </w:tcBorders>
          </w:tcPr>
          <w:p w14:paraId="570D3D8D" w14:textId="2E179BAE" w:rsidR="005C4DBF" w:rsidRPr="00A415E1" w:rsidDel="00570E84" w:rsidRDefault="005C4DBF" w:rsidP="000A0378">
            <w:pPr>
              <w:keepNext/>
              <w:spacing w:after="60"/>
              <w:jc w:val="center"/>
              <w:rPr>
                <w:del w:id="446" w:author="Joseph Sempa" w:date="2026-09-07T20:27:00Z" w16du:dateUtc="2026-09-07T18:27:00Z"/>
                <w:sz w:val="20"/>
                <w:szCs w:val="20"/>
              </w:rPr>
            </w:pPr>
            <w:del w:id="447" w:author="Joseph Sempa" w:date="2026-09-07T20:27:00Z" w16du:dateUtc="2026-09-07T18:27:00Z">
              <w:r w:rsidRPr="00A415E1" w:rsidDel="00570E84">
                <w:rPr>
                  <w:sz w:val="20"/>
                  <w:szCs w:val="20"/>
                </w:rPr>
                <w:delText>66 (54.1%)</w:delText>
              </w:r>
            </w:del>
          </w:p>
        </w:tc>
        <w:tc>
          <w:tcPr>
            <w:tcW w:w="942" w:type="dxa"/>
            <w:tcBorders>
              <w:top w:val="single" w:sz="0" w:space="0" w:color="D3D3D3"/>
              <w:left w:val="single" w:sz="0" w:space="0" w:color="D3D3D3"/>
              <w:bottom w:val="single" w:sz="0" w:space="0" w:color="D3D3D3"/>
              <w:right w:val="single" w:sz="0" w:space="0" w:color="D3D3D3"/>
            </w:tcBorders>
          </w:tcPr>
          <w:p w14:paraId="31FF25A3" w14:textId="5ABC1CCE" w:rsidR="005C4DBF" w:rsidRPr="00A415E1" w:rsidDel="00570E84" w:rsidRDefault="005C4DBF" w:rsidP="000A0378">
            <w:pPr>
              <w:keepNext/>
              <w:spacing w:after="60"/>
              <w:jc w:val="center"/>
              <w:rPr>
                <w:del w:id="448" w:author="Joseph Sempa" w:date="2026-09-07T20:27:00Z" w16du:dateUtc="2026-09-07T18:27:00Z"/>
                <w:sz w:val="20"/>
                <w:szCs w:val="20"/>
              </w:rPr>
            </w:pPr>
          </w:p>
        </w:tc>
      </w:tr>
      <w:tr w:rsidR="005C4DBF" w:rsidRPr="00A415E1" w:rsidDel="00570E84" w14:paraId="1F1CCC52" w14:textId="084E55E2" w:rsidTr="00A36915">
        <w:trPr>
          <w:cantSplit/>
          <w:jc w:val="center"/>
          <w:del w:id="449"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387E5D24" w14:textId="662CEB4C" w:rsidR="005C4DBF" w:rsidRPr="00A415E1" w:rsidDel="00570E84" w:rsidRDefault="005C4DBF" w:rsidP="000A0378">
            <w:pPr>
              <w:keepNext/>
              <w:spacing w:after="60"/>
              <w:rPr>
                <w:del w:id="450" w:author="Joseph Sempa" w:date="2026-09-07T20:27:00Z" w16du:dateUtc="2026-09-07T18:27:00Z"/>
                <w:sz w:val="20"/>
                <w:szCs w:val="20"/>
              </w:rPr>
            </w:pPr>
            <w:del w:id="451" w:author="Joseph Sempa" w:date="2026-09-07T20:27:00Z" w16du:dateUtc="2026-09-07T18:27:00Z">
              <w:r w:rsidRPr="00A415E1" w:rsidDel="00570E84">
                <w:rPr>
                  <w:b/>
                  <w:sz w:val="20"/>
                  <w:szCs w:val="20"/>
                </w:rPr>
                <w:delText>Duration of current illness, median (IQR) (days)</w:delText>
              </w:r>
            </w:del>
          </w:p>
        </w:tc>
        <w:tc>
          <w:tcPr>
            <w:tcW w:w="0" w:type="auto"/>
            <w:tcBorders>
              <w:top w:val="single" w:sz="0" w:space="0" w:color="D3D3D3"/>
              <w:left w:val="single" w:sz="0" w:space="0" w:color="D3D3D3"/>
              <w:bottom w:val="single" w:sz="0" w:space="0" w:color="D3D3D3"/>
              <w:right w:val="single" w:sz="0" w:space="0" w:color="D3D3D3"/>
            </w:tcBorders>
          </w:tcPr>
          <w:p w14:paraId="62C8042B" w14:textId="48FEFCED" w:rsidR="005C4DBF" w:rsidRPr="00A415E1" w:rsidDel="00570E84" w:rsidRDefault="005C4DBF" w:rsidP="000A0378">
            <w:pPr>
              <w:keepNext/>
              <w:spacing w:after="60"/>
              <w:jc w:val="center"/>
              <w:rPr>
                <w:del w:id="452" w:author="Joseph Sempa" w:date="2026-09-07T20:27:00Z" w16du:dateUtc="2026-09-07T18:27:00Z"/>
                <w:sz w:val="20"/>
                <w:szCs w:val="20"/>
              </w:rPr>
            </w:pPr>
            <w:del w:id="453" w:author="Joseph Sempa" w:date="2026-09-07T20:27:00Z" w16du:dateUtc="2026-09-07T18:27:00Z">
              <w:r w:rsidRPr="00A415E1" w:rsidDel="00570E84">
                <w:rPr>
                  <w:sz w:val="20"/>
                  <w:szCs w:val="20"/>
                </w:rPr>
                <w:delText>14.0 (12.0, 21.0)</w:delText>
              </w:r>
            </w:del>
          </w:p>
        </w:tc>
        <w:tc>
          <w:tcPr>
            <w:tcW w:w="0" w:type="auto"/>
            <w:tcBorders>
              <w:top w:val="single" w:sz="0" w:space="0" w:color="D3D3D3"/>
              <w:left w:val="single" w:sz="0" w:space="0" w:color="D3D3D3"/>
              <w:bottom w:val="single" w:sz="0" w:space="0" w:color="D3D3D3"/>
              <w:right w:val="single" w:sz="0" w:space="0" w:color="D3D3D3"/>
            </w:tcBorders>
          </w:tcPr>
          <w:p w14:paraId="2E54DA83" w14:textId="3C2CC0BE" w:rsidR="005C4DBF" w:rsidRPr="00A415E1" w:rsidDel="00570E84" w:rsidRDefault="005C4DBF" w:rsidP="000A0378">
            <w:pPr>
              <w:keepNext/>
              <w:spacing w:after="60"/>
              <w:jc w:val="center"/>
              <w:rPr>
                <w:del w:id="454" w:author="Joseph Sempa" w:date="2026-09-07T20:27:00Z" w16du:dateUtc="2026-09-07T18:27:00Z"/>
                <w:sz w:val="20"/>
                <w:szCs w:val="20"/>
              </w:rPr>
            </w:pPr>
            <w:del w:id="455" w:author="Joseph Sempa" w:date="2026-09-07T20:27:00Z" w16du:dateUtc="2026-09-07T18:27:00Z">
              <w:r w:rsidRPr="00A415E1" w:rsidDel="00570E84">
                <w:rPr>
                  <w:sz w:val="20"/>
                  <w:szCs w:val="20"/>
                </w:rPr>
                <w:delText>14.0 (14.0, 21.0)</w:delText>
              </w:r>
            </w:del>
          </w:p>
        </w:tc>
        <w:tc>
          <w:tcPr>
            <w:tcW w:w="0" w:type="auto"/>
            <w:tcBorders>
              <w:top w:val="single" w:sz="0" w:space="0" w:color="D3D3D3"/>
              <w:left w:val="single" w:sz="0" w:space="0" w:color="D3D3D3"/>
              <w:bottom w:val="single" w:sz="0" w:space="0" w:color="D3D3D3"/>
              <w:right w:val="single" w:sz="0" w:space="0" w:color="D3D3D3"/>
            </w:tcBorders>
          </w:tcPr>
          <w:p w14:paraId="084F94DB" w14:textId="225C8FB0" w:rsidR="005C4DBF" w:rsidRPr="00A415E1" w:rsidDel="00570E84" w:rsidRDefault="005C4DBF" w:rsidP="000A0378">
            <w:pPr>
              <w:keepNext/>
              <w:spacing w:after="60"/>
              <w:jc w:val="center"/>
              <w:rPr>
                <w:del w:id="456" w:author="Joseph Sempa" w:date="2026-09-07T20:27:00Z" w16du:dateUtc="2026-09-07T18:27:00Z"/>
                <w:sz w:val="20"/>
                <w:szCs w:val="20"/>
              </w:rPr>
            </w:pPr>
            <w:del w:id="457" w:author="Joseph Sempa" w:date="2026-09-07T20:27:00Z" w16du:dateUtc="2026-09-07T18:27:00Z">
              <w:r w:rsidRPr="00A415E1" w:rsidDel="00570E84">
                <w:rPr>
                  <w:sz w:val="20"/>
                  <w:szCs w:val="20"/>
                </w:rPr>
                <w:delText>14.0 (11.0, 21.0)</w:delText>
              </w:r>
            </w:del>
          </w:p>
        </w:tc>
        <w:tc>
          <w:tcPr>
            <w:tcW w:w="0" w:type="auto"/>
            <w:tcBorders>
              <w:top w:val="single" w:sz="0" w:space="0" w:color="D3D3D3"/>
              <w:left w:val="single" w:sz="0" w:space="0" w:color="D3D3D3"/>
              <w:bottom w:val="single" w:sz="0" w:space="0" w:color="D3D3D3"/>
              <w:right w:val="single" w:sz="0" w:space="0" w:color="D3D3D3"/>
            </w:tcBorders>
          </w:tcPr>
          <w:p w14:paraId="700E510D" w14:textId="46939FDA" w:rsidR="005C4DBF" w:rsidRPr="00A415E1" w:rsidDel="00570E84" w:rsidRDefault="005C4DBF" w:rsidP="000A0378">
            <w:pPr>
              <w:keepNext/>
              <w:spacing w:after="60"/>
              <w:jc w:val="center"/>
              <w:rPr>
                <w:del w:id="458" w:author="Joseph Sempa" w:date="2026-09-07T20:27:00Z" w16du:dateUtc="2026-09-07T18:27:00Z"/>
                <w:sz w:val="20"/>
                <w:szCs w:val="20"/>
              </w:rPr>
            </w:pPr>
            <w:del w:id="459" w:author="Joseph Sempa" w:date="2026-09-07T20:27:00Z" w16du:dateUtc="2026-09-07T18:27:00Z">
              <w:r w:rsidRPr="00A415E1" w:rsidDel="00570E84">
                <w:rPr>
                  <w:sz w:val="20"/>
                  <w:szCs w:val="20"/>
                </w:rPr>
                <w:delText>14.0 (7.0, 21.0)</w:delText>
              </w:r>
            </w:del>
          </w:p>
        </w:tc>
        <w:tc>
          <w:tcPr>
            <w:tcW w:w="942" w:type="dxa"/>
            <w:tcBorders>
              <w:top w:val="single" w:sz="0" w:space="0" w:color="D3D3D3"/>
              <w:left w:val="single" w:sz="0" w:space="0" w:color="D3D3D3"/>
              <w:bottom w:val="single" w:sz="0" w:space="0" w:color="D3D3D3"/>
              <w:right w:val="single" w:sz="0" w:space="0" w:color="D3D3D3"/>
            </w:tcBorders>
          </w:tcPr>
          <w:p w14:paraId="7048421A" w14:textId="43F0CF52" w:rsidR="005C4DBF" w:rsidRPr="00A415E1" w:rsidDel="00570E84" w:rsidRDefault="005C4DBF" w:rsidP="000A0378">
            <w:pPr>
              <w:keepNext/>
              <w:spacing w:after="60"/>
              <w:jc w:val="center"/>
              <w:rPr>
                <w:del w:id="460" w:author="Joseph Sempa" w:date="2026-09-07T20:27:00Z" w16du:dateUtc="2026-09-07T18:27:00Z"/>
                <w:sz w:val="20"/>
                <w:szCs w:val="20"/>
              </w:rPr>
            </w:pPr>
            <w:del w:id="461" w:author="Joseph Sempa" w:date="2026-09-07T20:27:00Z" w16du:dateUtc="2026-09-07T18:27:00Z">
              <w:r w:rsidRPr="00A415E1" w:rsidDel="00570E84">
                <w:rPr>
                  <w:sz w:val="20"/>
                  <w:szCs w:val="20"/>
                </w:rPr>
                <w:delText>0.2</w:delText>
              </w:r>
            </w:del>
          </w:p>
        </w:tc>
      </w:tr>
      <w:tr w:rsidR="005C4DBF" w:rsidRPr="00A415E1" w:rsidDel="00570E84" w14:paraId="0E9B3A05" w14:textId="602A7AC7" w:rsidTr="00A36915">
        <w:trPr>
          <w:cantSplit/>
          <w:jc w:val="center"/>
          <w:del w:id="462"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2ED7166B" w14:textId="29AA4B61" w:rsidR="005C4DBF" w:rsidRPr="00A415E1" w:rsidDel="00570E84" w:rsidRDefault="005C4DBF" w:rsidP="000A0378">
            <w:pPr>
              <w:keepNext/>
              <w:spacing w:after="60"/>
              <w:rPr>
                <w:del w:id="463" w:author="Joseph Sempa" w:date="2026-09-07T20:27:00Z" w16du:dateUtc="2026-09-07T18:27:00Z"/>
                <w:sz w:val="20"/>
                <w:szCs w:val="20"/>
              </w:rPr>
            </w:pPr>
            <w:del w:id="464" w:author="Joseph Sempa" w:date="2026-09-07T20:27:00Z" w16du:dateUtc="2026-09-07T18:27:00Z">
              <w:r w:rsidRPr="00A415E1" w:rsidDel="00570E84">
                <w:rPr>
                  <w:b/>
                  <w:sz w:val="20"/>
                  <w:szCs w:val="20"/>
                </w:rPr>
                <w:delText>Weight loss</w:delText>
              </w:r>
            </w:del>
          </w:p>
        </w:tc>
        <w:tc>
          <w:tcPr>
            <w:tcW w:w="0" w:type="auto"/>
            <w:tcBorders>
              <w:top w:val="single" w:sz="0" w:space="0" w:color="D3D3D3"/>
              <w:left w:val="single" w:sz="0" w:space="0" w:color="D3D3D3"/>
              <w:bottom w:val="single" w:sz="0" w:space="0" w:color="D3D3D3"/>
              <w:right w:val="single" w:sz="0" w:space="0" w:color="D3D3D3"/>
            </w:tcBorders>
          </w:tcPr>
          <w:p w14:paraId="0C83DC4B" w14:textId="677B6572" w:rsidR="005C4DBF" w:rsidRPr="00A415E1" w:rsidDel="00570E84" w:rsidRDefault="005C4DBF" w:rsidP="000A0378">
            <w:pPr>
              <w:keepNext/>
              <w:spacing w:after="60"/>
              <w:jc w:val="center"/>
              <w:rPr>
                <w:del w:id="465" w:author="Joseph Sempa" w:date="2026-09-07T20:27:00Z" w16du:dateUtc="2026-09-07T18:27:00Z"/>
                <w:sz w:val="20"/>
                <w:szCs w:val="20"/>
              </w:rPr>
            </w:pPr>
            <w:del w:id="466" w:author="Joseph Sempa" w:date="2026-09-07T20:27:00Z" w16du:dateUtc="2026-09-07T18:27:00Z">
              <w:r w:rsidRPr="00A415E1" w:rsidDel="00570E84">
                <w:rPr>
                  <w:sz w:val="20"/>
                  <w:szCs w:val="20"/>
                </w:rPr>
                <w:delText>465 (86.4%)</w:delText>
              </w:r>
            </w:del>
          </w:p>
        </w:tc>
        <w:tc>
          <w:tcPr>
            <w:tcW w:w="0" w:type="auto"/>
            <w:tcBorders>
              <w:top w:val="single" w:sz="0" w:space="0" w:color="D3D3D3"/>
              <w:left w:val="single" w:sz="0" w:space="0" w:color="D3D3D3"/>
              <w:bottom w:val="single" w:sz="0" w:space="0" w:color="D3D3D3"/>
              <w:right w:val="single" w:sz="0" w:space="0" w:color="D3D3D3"/>
            </w:tcBorders>
          </w:tcPr>
          <w:p w14:paraId="39A6DF6C" w14:textId="20B1CC6D" w:rsidR="005C4DBF" w:rsidRPr="00A415E1" w:rsidDel="00570E84" w:rsidRDefault="005C4DBF" w:rsidP="000A0378">
            <w:pPr>
              <w:keepNext/>
              <w:spacing w:after="60"/>
              <w:jc w:val="center"/>
              <w:rPr>
                <w:del w:id="467" w:author="Joseph Sempa" w:date="2026-09-07T20:27:00Z" w16du:dateUtc="2026-09-07T18:27:00Z"/>
                <w:sz w:val="20"/>
                <w:szCs w:val="20"/>
              </w:rPr>
            </w:pPr>
            <w:del w:id="468" w:author="Joseph Sempa" w:date="2026-09-07T20:27:00Z" w16du:dateUtc="2026-09-07T18:27:00Z">
              <w:r w:rsidRPr="00A415E1" w:rsidDel="00570E84">
                <w:rPr>
                  <w:sz w:val="20"/>
                  <w:szCs w:val="20"/>
                </w:rPr>
                <w:delText>236 (87.1%)</w:delText>
              </w:r>
            </w:del>
          </w:p>
        </w:tc>
        <w:tc>
          <w:tcPr>
            <w:tcW w:w="0" w:type="auto"/>
            <w:tcBorders>
              <w:top w:val="single" w:sz="0" w:space="0" w:color="D3D3D3"/>
              <w:left w:val="single" w:sz="0" w:space="0" w:color="D3D3D3"/>
              <w:bottom w:val="single" w:sz="0" w:space="0" w:color="D3D3D3"/>
              <w:right w:val="single" w:sz="0" w:space="0" w:color="D3D3D3"/>
            </w:tcBorders>
          </w:tcPr>
          <w:p w14:paraId="51D5F239" w14:textId="69BF1DB3" w:rsidR="005C4DBF" w:rsidRPr="00A415E1" w:rsidDel="00570E84" w:rsidRDefault="005C4DBF" w:rsidP="000A0378">
            <w:pPr>
              <w:keepNext/>
              <w:spacing w:after="60"/>
              <w:jc w:val="center"/>
              <w:rPr>
                <w:del w:id="469" w:author="Joseph Sempa" w:date="2026-09-07T20:27:00Z" w16du:dateUtc="2026-09-07T18:27:00Z"/>
                <w:sz w:val="20"/>
                <w:szCs w:val="20"/>
              </w:rPr>
            </w:pPr>
            <w:del w:id="470" w:author="Joseph Sempa" w:date="2026-09-07T20:27:00Z" w16du:dateUtc="2026-09-07T18:27:00Z">
              <w:r w:rsidRPr="00A415E1" w:rsidDel="00570E84">
                <w:rPr>
                  <w:sz w:val="20"/>
                  <w:szCs w:val="20"/>
                </w:rPr>
                <w:delText>133 (87.5%)</w:delText>
              </w:r>
            </w:del>
          </w:p>
        </w:tc>
        <w:tc>
          <w:tcPr>
            <w:tcW w:w="0" w:type="auto"/>
            <w:tcBorders>
              <w:top w:val="single" w:sz="0" w:space="0" w:color="D3D3D3"/>
              <w:left w:val="single" w:sz="0" w:space="0" w:color="D3D3D3"/>
              <w:bottom w:val="single" w:sz="0" w:space="0" w:color="D3D3D3"/>
              <w:right w:val="single" w:sz="0" w:space="0" w:color="D3D3D3"/>
            </w:tcBorders>
          </w:tcPr>
          <w:p w14:paraId="17BA5332" w14:textId="1F962BD0" w:rsidR="005C4DBF" w:rsidRPr="00A415E1" w:rsidDel="00570E84" w:rsidRDefault="005C4DBF" w:rsidP="000A0378">
            <w:pPr>
              <w:keepNext/>
              <w:spacing w:after="60"/>
              <w:jc w:val="center"/>
              <w:rPr>
                <w:del w:id="471" w:author="Joseph Sempa" w:date="2026-09-07T20:27:00Z" w16du:dateUtc="2026-09-07T18:27:00Z"/>
                <w:sz w:val="20"/>
                <w:szCs w:val="20"/>
              </w:rPr>
            </w:pPr>
            <w:del w:id="472" w:author="Joseph Sempa" w:date="2026-09-07T20:27:00Z" w16du:dateUtc="2026-09-07T18:27:00Z">
              <w:r w:rsidRPr="00A415E1" w:rsidDel="00570E84">
                <w:rPr>
                  <w:sz w:val="20"/>
                  <w:szCs w:val="20"/>
                </w:rPr>
                <w:delText>96 (83.5%)</w:delText>
              </w:r>
            </w:del>
          </w:p>
        </w:tc>
        <w:tc>
          <w:tcPr>
            <w:tcW w:w="942" w:type="dxa"/>
            <w:tcBorders>
              <w:top w:val="single" w:sz="0" w:space="0" w:color="D3D3D3"/>
              <w:left w:val="single" w:sz="0" w:space="0" w:color="D3D3D3"/>
              <w:bottom w:val="single" w:sz="0" w:space="0" w:color="D3D3D3"/>
              <w:right w:val="single" w:sz="0" w:space="0" w:color="D3D3D3"/>
            </w:tcBorders>
          </w:tcPr>
          <w:p w14:paraId="62165A83" w14:textId="3F349AFC" w:rsidR="005C4DBF" w:rsidRPr="00A415E1" w:rsidDel="00570E84" w:rsidRDefault="005C4DBF" w:rsidP="000A0378">
            <w:pPr>
              <w:keepNext/>
              <w:spacing w:after="60"/>
              <w:jc w:val="center"/>
              <w:rPr>
                <w:del w:id="473" w:author="Joseph Sempa" w:date="2026-09-07T20:27:00Z" w16du:dateUtc="2026-09-07T18:27:00Z"/>
                <w:sz w:val="20"/>
                <w:szCs w:val="20"/>
              </w:rPr>
            </w:pPr>
            <w:del w:id="474" w:author="Joseph Sempa" w:date="2026-09-07T20:27:00Z" w16du:dateUtc="2026-09-07T18:27:00Z">
              <w:r w:rsidRPr="00A415E1" w:rsidDel="00570E84">
                <w:rPr>
                  <w:sz w:val="20"/>
                  <w:szCs w:val="20"/>
                </w:rPr>
                <w:delText>0.8</w:delText>
              </w:r>
            </w:del>
          </w:p>
        </w:tc>
      </w:tr>
      <w:tr w:rsidR="005C4DBF" w:rsidRPr="00A415E1" w:rsidDel="00570E84" w14:paraId="0D9A2BE2" w14:textId="6F7F7E51" w:rsidTr="00A36915">
        <w:trPr>
          <w:cantSplit/>
          <w:jc w:val="center"/>
          <w:del w:id="475"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740D90E7" w14:textId="375478AC" w:rsidR="005C4DBF" w:rsidRPr="00A415E1" w:rsidDel="00570E84" w:rsidRDefault="005C4DBF" w:rsidP="000A0378">
            <w:pPr>
              <w:keepNext/>
              <w:spacing w:after="60"/>
              <w:rPr>
                <w:del w:id="476" w:author="Joseph Sempa" w:date="2026-09-07T20:27:00Z" w16du:dateUtc="2026-09-07T18:27:00Z"/>
                <w:sz w:val="20"/>
                <w:szCs w:val="20"/>
              </w:rPr>
            </w:pPr>
            <w:del w:id="477" w:author="Joseph Sempa" w:date="2026-09-07T20:27:00Z" w16du:dateUtc="2026-09-07T18:27:00Z">
              <w:r w:rsidRPr="00A415E1" w:rsidDel="00570E84">
                <w:rPr>
                  <w:b/>
                  <w:sz w:val="20"/>
                  <w:szCs w:val="20"/>
                </w:rPr>
                <w:delText>log10 viral load</w:delText>
              </w:r>
            </w:del>
          </w:p>
        </w:tc>
        <w:tc>
          <w:tcPr>
            <w:tcW w:w="0" w:type="auto"/>
            <w:tcBorders>
              <w:top w:val="single" w:sz="0" w:space="0" w:color="D3D3D3"/>
              <w:left w:val="single" w:sz="0" w:space="0" w:color="D3D3D3"/>
              <w:bottom w:val="single" w:sz="0" w:space="0" w:color="D3D3D3"/>
              <w:right w:val="single" w:sz="0" w:space="0" w:color="D3D3D3"/>
            </w:tcBorders>
          </w:tcPr>
          <w:p w14:paraId="477CEBDF" w14:textId="09DCD90D" w:rsidR="005C4DBF" w:rsidRPr="00A415E1" w:rsidDel="00570E84" w:rsidRDefault="005C4DBF" w:rsidP="000A0378">
            <w:pPr>
              <w:keepNext/>
              <w:spacing w:after="60"/>
              <w:jc w:val="center"/>
              <w:rPr>
                <w:del w:id="478" w:author="Joseph Sempa" w:date="2026-09-07T20:27:00Z" w16du:dateUtc="2026-09-07T18:27:00Z"/>
                <w:sz w:val="20"/>
                <w:szCs w:val="20"/>
              </w:rPr>
            </w:pPr>
            <w:del w:id="479" w:author="Joseph Sempa" w:date="2026-09-07T20:27:00Z" w16du:dateUtc="2026-09-07T18:27:00Z">
              <w:r w:rsidRPr="00A415E1" w:rsidDel="00570E84">
                <w:rPr>
                  <w:sz w:val="20"/>
                  <w:szCs w:val="20"/>
                </w:rPr>
                <w:delText>10.7 (7.3, 12.4)</w:delText>
              </w:r>
            </w:del>
          </w:p>
        </w:tc>
        <w:tc>
          <w:tcPr>
            <w:tcW w:w="0" w:type="auto"/>
            <w:tcBorders>
              <w:top w:val="single" w:sz="0" w:space="0" w:color="D3D3D3"/>
              <w:left w:val="single" w:sz="0" w:space="0" w:color="D3D3D3"/>
              <w:bottom w:val="single" w:sz="0" w:space="0" w:color="D3D3D3"/>
              <w:right w:val="single" w:sz="0" w:space="0" w:color="D3D3D3"/>
            </w:tcBorders>
          </w:tcPr>
          <w:p w14:paraId="1E71B0E4" w14:textId="4FA00E70" w:rsidR="005C4DBF" w:rsidRPr="00A415E1" w:rsidDel="00570E84" w:rsidRDefault="005C4DBF" w:rsidP="000A0378">
            <w:pPr>
              <w:keepNext/>
              <w:spacing w:after="60"/>
              <w:jc w:val="center"/>
              <w:rPr>
                <w:del w:id="480" w:author="Joseph Sempa" w:date="2026-09-07T20:27:00Z" w16du:dateUtc="2026-09-07T18:27:00Z"/>
                <w:sz w:val="20"/>
                <w:szCs w:val="20"/>
              </w:rPr>
            </w:pPr>
            <w:del w:id="481" w:author="Joseph Sempa" w:date="2026-09-07T20:27:00Z" w16du:dateUtc="2026-09-07T18:27:00Z">
              <w:r w:rsidRPr="00A415E1" w:rsidDel="00570E84">
                <w:rPr>
                  <w:sz w:val="20"/>
                  <w:szCs w:val="20"/>
                </w:rPr>
                <w:delText>11.6 (9.3, 12.9)</w:delText>
              </w:r>
            </w:del>
          </w:p>
        </w:tc>
        <w:tc>
          <w:tcPr>
            <w:tcW w:w="0" w:type="auto"/>
            <w:tcBorders>
              <w:top w:val="single" w:sz="0" w:space="0" w:color="D3D3D3"/>
              <w:left w:val="single" w:sz="0" w:space="0" w:color="D3D3D3"/>
              <w:bottom w:val="single" w:sz="0" w:space="0" w:color="D3D3D3"/>
              <w:right w:val="single" w:sz="0" w:space="0" w:color="D3D3D3"/>
            </w:tcBorders>
          </w:tcPr>
          <w:p w14:paraId="0A9BDD5E" w14:textId="7C705F05" w:rsidR="005C4DBF" w:rsidRPr="00A415E1" w:rsidDel="00570E84" w:rsidRDefault="005C4DBF" w:rsidP="000A0378">
            <w:pPr>
              <w:keepNext/>
              <w:spacing w:after="60"/>
              <w:jc w:val="center"/>
              <w:rPr>
                <w:del w:id="482" w:author="Joseph Sempa" w:date="2026-09-07T20:27:00Z" w16du:dateUtc="2026-09-07T18:27:00Z"/>
                <w:sz w:val="20"/>
                <w:szCs w:val="20"/>
              </w:rPr>
            </w:pPr>
            <w:del w:id="483" w:author="Joseph Sempa" w:date="2026-09-07T20:27:00Z" w16du:dateUtc="2026-09-07T18:27:00Z">
              <w:r w:rsidRPr="00A415E1" w:rsidDel="00570E84">
                <w:rPr>
                  <w:sz w:val="20"/>
                  <w:szCs w:val="20"/>
                </w:rPr>
                <w:delText>8.9 (6.2, 12.4)</w:delText>
              </w:r>
            </w:del>
          </w:p>
        </w:tc>
        <w:tc>
          <w:tcPr>
            <w:tcW w:w="0" w:type="auto"/>
            <w:tcBorders>
              <w:top w:val="single" w:sz="0" w:space="0" w:color="D3D3D3"/>
              <w:left w:val="single" w:sz="0" w:space="0" w:color="D3D3D3"/>
              <w:bottom w:val="single" w:sz="0" w:space="0" w:color="D3D3D3"/>
              <w:right w:val="single" w:sz="0" w:space="0" w:color="D3D3D3"/>
            </w:tcBorders>
          </w:tcPr>
          <w:p w14:paraId="18881E04" w14:textId="066B173D" w:rsidR="005C4DBF" w:rsidRPr="00A415E1" w:rsidDel="00570E84" w:rsidRDefault="005C4DBF" w:rsidP="000A0378">
            <w:pPr>
              <w:keepNext/>
              <w:spacing w:after="60"/>
              <w:jc w:val="center"/>
              <w:rPr>
                <w:del w:id="484" w:author="Joseph Sempa" w:date="2026-09-07T20:27:00Z" w16du:dateUtc="2026-09-07T18:27:00Z"/>
                <w:sz w:val="20"/>
                <w:szCs w:val="20"/>
              </w:rPr>
            </w:pPr>
            <w:del w:id="485" w:author="Joseph Sempa" w:date="2026-09-07T20:27:00Z" w16du:dateUtc="2026-09-07T18:27:00Z">
              <w:r w:rsidRPr="00A415E1" w:rsidDel="00570E84">
                <w:rPr>
                  <w:sz w:val="20"/>
                  <w:szCs w:val="20"/>
                </w:rPr>
                <w:delText>7.6 (3.9, 10.6)</w:delText>
              </w:r>
            </w:del>
          </w:p>
        </w:tc>
        <w:tc>
          <w:tcPr>
            <w:tcW w:w="942" w:type="dxa"/>
            <w:tcBorders>
              <w:top w:val="single" w:sz="0" w:space="0" w:color="D3D3D3"/>
              <w:left w:val="single" w:sz="0" w:space="0" w:color="D3D3D3"/>
              <w:bottom w:val="single" w:sz="0" w:space="0" w:color="D3D3D3"/>
              <w:right w:val="single" w:sz="0" w:space="0" w:color="D3D3D3"/>
            </w:tcBorders>
          </w:tcPr>
          <w:p w14:paraId="38F44224" w14:textId="71C6B7A1" w:rsidR="005C4DBF" w:rsidRPr="00A415E1" w:rsidDel="00570E84" w:rsidRDefault="005C4DBF" w:rsidP="000A0378">
            <w:pPr>
              <w:keepNext/>
              <w:spacing w:after="60"/>
              <w:jc w:val="center"/>
              <w:rPr>
                <w:del w:id="486" w:author="Joseph Sempa" w:date="2026-09-07T20:27:00Z" w16du:dateUtc="2026-09-07T18:27:00Z"/>
                <w:b/>
                <w:bCs/>
                <w:sz w:val="20"/>
                <w:szCs w:val="20"/>
              </w:rPr>
            </w:pPr>
            <w:del w:id="487" w:author="Joseph Sempa" w:date="2026-09-07T20:27:00Z" w16du:dateUtc="2026-09-07T18:27:00Z">
              <w:r w:rsidRPr="00A415E1" w:rsidDel="00570E84">
                <w:rPr>
                  <w:b/>
                  <w:bCs/>
                  <w:sz w:val="20"/>
                  <w:szCs w:val="20"/>
                </w:rPr>
                <w:delText>0.001</w:delText>
              </w:r>
            </w:del>
          </w:p>
        </w:tc>
      </w:tr>
      <w:tr w:rsidR="005C4DBF" w:rsidRPr="00A415E1" w:rsidDel="00570E84" w14:paraId="2CECFCA3" w14:textId="0C36EB0F" w:rsidTr="00A36915">
        <w:trPr>
          <w:cantSplit/>
          <w:jc w:val="center"/>
          <w:del w:id="488"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6E92378B" w14:textId="593732A7" w:rsidR="005C4DBF" w:rsidRPr="00A415E1" w:rsidDel="00570E84" w:rsidRDefault="005C4DBF" w:rsidP="000A0378">
            <w:pPr>
              <w:keepNext/>
              <w:spacing w:after="60"/>
              <w:rPr>
                <w:del w:id="489" w:author="Joseph Sempa" w:date="2026-09-07T20:27:00Z" w16du:dateUtc="2026-09-07T18:27:00Z"/>
                <w:sz w:val="20"/>
                <w:szCs w:val="20"/>
              </w:rPr>
            </w:pPr>
            <w:del w:id="490" w:author="Joseph Sempa" w:date="2026-09-07T20:27:00Z" w16du:dateUtc="2026-09-07T18:27:00Z">
              <w:r w:rsidRPr="00A415E1" w:rsidDel="00570E84">
                <w:rPr>
                  <w:b/>
                  <w:sz w:val="20"/>
                  <w:szCs w:val="20"/>
                </w:rPr>
                <w:delText>Tuberculosis</w:delText>
              </w:r>
            </w:del>
          </w:p>
        </w:tc>
        <w:tc>
          <w:tcPr>
            <w:tcW w:w="0" w:type="auto"/>
            <w:tcBorders>
              <w:top w:val="single" w:sz="0" w:space="0" w:color="D3D3D3"/>
              <w:left w:val="single" w:sz="0" w:space="0" w:color="D3D3D3"/>
              <w:bottom w:val="single" w:sz="0" w:space="0" w:color="D3D3D3"/>
              <w:right w:val="single" w:sz="0" w:space="0" w:color="D3D3D3"/>
            </w:tcBorders>
          </w:tcPr>
          <w:p w14:paraId="7A69C368" w14:textId="310F92A6" w:rsidR="005C4DBF" w:rsidRPr="00A415E1" w:rsidDel="00570E84" w:rsidRDefault="005C4DBF" w:rsidP="000A0378">
            <w:pPr>
              <w:keepNext/>
              <w:spacing w:after="60"/>
              <w:jc w:val="center"/>
              <w:rPr>
                <w:del w:id="491" w:author="Joseph Sempa" w:date="2026-09-07T20:27:00Z" w16du:dateUtc="2026-09-07T18:27:00Z"/>
                <w:sz w:val="20"/>
                <w:szCs w:val="20"/>
              </w:rPr>
            </w:pPr>
            <w:del w:id="492" w:author="Joseph Sempa" w:date="2026-09-07T20:27:00Z" w16du:dateUtc="2026-09-07T18:27:00Z">
              <w:r w:rsidRPr="00A415E1" w:rsidDel="00570E84">
                <w:rPr>
                  <w:sz w:val="20"/>
                  <w:szCs w:val="20"/>
                </w:rPr>
                <w:delText>459 (84.5%)</w:delText>
              </w:r>
            </w:del>
          </w:p>
        </w:tc>
        <w:tc>
          <w:tcPr>
            <w:tcW w:w="0" w:type="auto"/>
            <w:tcBorders>
              <w:top w:val="single" w:sz="0" w:space="0" w:color="D3D3D3"/>
              <w:left w:val="single" w:sz="0" w:space="0" w:color="D3D3D3"/>
              <w:bottom w:val="single" w:sz="0" w:space="0" w:color="D3D3D3"/>
              <w:right w:val="single" w:sz="0" w:space="0" w:color="D3D3D3"/>
            </w:tcBorders>
          </w:tcPr>
          <w:p w14:paraId="467A6CFC" w14:textId="03FEEA43" w:rsidR="005C4DBF" w:rsidRPr="00A415E1" w:rsidDel="00570E84" w:rsidRDefault="005C4DBF" w:rsidP="000A0378">
            <w:pPr>
              <w:keepNext/>
              <w:spacing w:after="60"/>
              <w:jc w:val="center"/>
              <w:rPr>
                <w:del w:id="493" w:author="Joseph Sempa" w:date="2026-09-07T20:27:00Z" w16du:dateUtc="2026-09-07T18:27:00Z"/>
                <w:sz w:val="20"/>
                <w:szCs w:val="20"/>
              </w:rPr>
            </w:pPr>
            <w:del w:id="494" w:author="Joseph Sempa" w:date="2026-09-07T20:27:00Z" w16du:dateUtc="2026-09-07T18:27:00Z">
              <w:r w:rsidRPr="00A415E1" w:rsidDel="00570E84">
                <w:rPr>
                  <w:sz w:val="20"/>
                  <w:szCs w:val="20"/>
                </w:rPr>
                <w:delText>229 (84.5%)</w:delText>
              </w:r>
            </w:del>
          </w:p>
        </w:tc>
        <w:tc>
          <w:tcPr>
            <w:tcW w:w="0" w:type="auto"/>
            <w:tcBorders>
              <w:top w:val="single" w:sz="0" w:space="0" w:color="D3D3D3"/>
              <w:left w:val="single" w:sz="0" w:space="0" w:color="D3D3D3"/>
              <w:bottom w:val="single" w:sz="0" w:space="0" w:color="D3D3D3"/>
              <w:right w:val="single" w:sz="0" w:space="0" w:color="D3D3D3"/>
            </w:tcBorders>
          </w:tcPr>
          <w:p w14:paraId="61B3D14B" w14:textId="40169312" w:rsidR="005C4DBF" w:rsidRPr="00A415E1" w:rsidDel="00570E84" w:rsidRDefault="005C4DBF" w:rsidP="000A0378">
            <w:pPr>
              <w:keepNext/>
              <w:spacing w:after="60"/>
              <w:jc w:val="center"/>
              <w:rPr>
                <w:del w:id="495" w:author="Joseph Sempa" w:date="2026-09-07T20:27:00Z" w16du:dateUtc="2026-09-07T18:27:00Z"/>
                <w:sz w:val="20"/>
                <w:szCs w:val="20"/>
              </w:rPr>
            </w:pPr>
            <w:del w:id="496" w:author="Joseph Sempa" w:date="2026-09-07T20:27:00Z" w16du:dateUtc="2026-09-07T18:27:00Z">
              <w:r w:rsidRPr="00A415E1" w:rsidDel="00570E84">
                <w:rPr>
                  <w:sz w:val="20"/>
                  <w:szCs w:val="20"/>
                </w:rPr>
                <w:delText>131 (86.2%)</w:delText>
              </w:r>
            </w:del>
          </w:p>
        </w:tc>
        <w:tc>
          <w:tcPr>
            <w:tcW w:w="0" w:type="auto"/>
            <w:tcBorders>
              <w:top w:val="single" w:sz="0" w:space="0" w:color="D3D3D3"/>
              <w:left w:val="single" w:sz="0" w:space="0" w:color="D3D3D3"/>
              <w:bottom w:val="single" w:sz="0" w:space="0" w:color="D3D3D3"/>
              <w:right w:val="single" w:sz="0" w:space="0" w:color="D3D3D3"/>
            </w:tcBorders>
          </w:tcPr>
          <w:p w14:paraId="4A710A9B" w14:textId="6673914C" w:rsidR="005C4DBF" w:rsidRPr="00A415E1" w:rsidDel="00570E84" w:rsidRDefault="005C4DBF" w:rsidP="000A0378">
            <w:pPr>
              <w:keepNext/>
              <w:spacing w:after="60"/>
              <w:jc w:val="center"/>
              <w:rPr>
                <w:del w:id="497" w:author="Joseph Sempa" w:date="2026-09-07T20:27:00Z" w16du:dateUtc="2026-09-07T18:27:00Z"/>
                <w:sz w:val="20"/>
                <w:szCs w:val="20"/>
              </w:rPr>
            </w:pPr>
            <w:del w:id="498" w:author="Joseph Sempa" w:date="2026-09-07T20:27:00Z" w16du:dateUtc="2026-09-07T18:27:00Z">
              <w:r w:rsidRPr="00A415E1" w:rsidDel="00570E84">
                <w:rPr>
                  <w:sz w:val="20"/>
                  <w:szCs w:val="20"/>
                </w:rPr>
                <w:delText>99 (82.5%)</w:delText>
              </w:r>
            </w:del>
          </w:p>
        </w:tc>
        <w:tc>
          <w:tcPr>
            <w:tcW w:w="942" w:type="dxa"/>
            <w:tcBorders>
              <w:top w:val="single" w:sz="0" w:space="0" w:color="D3D3D3"/>
              <w:left w:val="single" w:sz="0" w:space="0" w:color="D3D3D3"/>
              <w:bottom w:val="single" w:sz="0" w:space="0" w:color="D3D3D3"/>
              <w:right w:val="single" w:sz="0" w:space="0" w:color="D3D3D3"/>
            </w:tcBorders>
          </w:tcPr>
          <w:p w14:paraId="6DB0A669" w14:textId="02337C5F" w:rsidR="005C4DBF" w:rsidRPr="00A415E1" w:rsidDel="00570E84" w:rsidRDefault="005C4DBF" w:rsidP="000A0378">
            <w:pPr>
              <w:keepNext/>
              <w:spacing w:after="60"/>
              <w:jc w:val="center"/>
              <w:rPr>
                <w:del w:id="499" w:author="Joseph Sempa" w:date="2026-09-07T20:27:00Z" w16du:dateUtc="2026-09-07T18:27:00Z"/>
                <w:sz w:val="20"/>
                <w:szCs w:val="20"/>
              </w:rPr>
            </w:pPr>
            <w:del w:id="500" w:author="Joseph Sempa" w:date="2026-09-07T20:27:00Z" w16du:dateUtc="2026-09-07T18:27:00Z">
              <w:r w:rsidRPr="00A415E1" w:rsidDel="00570E84">
                <w:rPr>
                  <w:sz w:val="20"/>
                  <w:szCs w:val="20"/>
                </w:rPr>
                <w:delText>0.8</w:delText>
              </w:r>
            </w:del>
          </w:p>
        </w:tc>
      </w:tr>
      <w:tr w:rsidR="005C4DBF" w:rsidRPr="00A415E1" w:rsidDel="00570E84" w14:paraId="74DEE0C7" w14:textId="448E2F20" w:rsidTr="00A36915">
        <w:trPr>
          <w:cantSplit/>
          <w:jc w:val="center"/>
          <w:del w:id="501"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1AA4C1AC" w14:textId="1DA3CB39" w:rsidR="005C4DBF" w:rsidRPr="00A415E1" w:rsidDel="00570E84" w:rsidRDefault="005C4DBF" w:rsidP="000A0378">
            <w:pPr>
              <w:keepNext/>
              <w:spacing w:after="60"/>
              <w:rPr>
                <w:del w:id="502" w:author="Joseph Sempa" w:date="2026-09-07T20:27:00Z" w16du:dateUtc="2026-09-07T18:27:00Z"/>
                <w:sz w:val="20"/>
                <w:szCs w:val="20"/>
              </w:rPr>
            </w:pPr>
            <w:del w:id="503" w:author="Joseph Sempa" w:date="2026-09-07T20:27:00Z" w16du:dateUtc="2026-09-07T18:27:00Z">
              <w:r w:rsidRPr="00A415E1" w:rsidDel="00570E84">
                <w:rPr>
                  <w:b/>
                  <w:sz w:val="20"/>
                  <w:szCs w:val="20"/>
                </w:rPr>
                <w:delText>Pneumonia</w:delText>
              </w:r>
            </w:del>
          </w:p>
        </w:tc>
        <w:tc>
          <w:tcPr>
            <w:tcW w:w="0" w:type="auto"/>
            <w:tcBorders>
              <w:top w:val="single" w:sz="0" w:space="0" w:color="D3D3D3"/>
              <w:left w:val="single" w:sz="0" w:space="0" w:color="D3D3D3"/>
              <w:bottom w:val="single" w:sz="0" w:space="0" w:color="D3D3D3"/>
              <w:right w:val="single" w:sz="0" w:space="0" w:color="D3D3D3"/>
            </w:tcBorders>
          </w:tcPr>
          <w:p w14:paraId="3DA6AFC3" w14:textId="45653D09" w:rsidR="005C4DBF" w:rsidRPr="00A415E1" w:rsidDel="00570E84" w:rsidRDefault="005C4DBF" w:rsidP="000A0378">
            <w:pPr>
              <w:keepNext/>
              <w:spacing w:after="60"/>
              <w:jc w:val="center"/>
              <w:rPr>
                <w:del w:id="504" w:author="Joseph Sempa" w:date="2026-09-07T20:27:00Z" w16du:dateUtc="2026-09-07T18:27:00Z"/>
                <w:sz w:val="20"/>
                <w:szCs w:val="20"/>
              </w:rPr>
            </w:pPr>
            <w:del w:id="505" w:author="Joseph Sempa" w:date="2026-09-07T20:27:00Z" w16du:dateUtc="2026-09-07T18:27:00Z">
              <w:r w:rsidRPr="00A415E1" w:rsidDel="00570E84">
                <w:rPr>
                  <w:sz w:val="20"/>
                  <w:szCs w:val="20"/>
                </w:rPr>
                <w:delText>62 (11.4%)</w:delText>
              </w:r>
            </w:del>
          </w:p>
        </w:tc>
        <w:tc>
          <w:tcPr>
            <w:tcW w:w="0" w:type="auto"/>
            <w:tcBorders>
              <w:top w:val="single" w:sz="0" w:space="0" w:color="D3D3D3"/>
              <w:left w:val="single" w:sz="0" w:space="0" w:color="D3D3D3"/>
              <w:bottom w:val="single" w:sz="0" w:space="0" w:color="D3D3D3"/>
              <w:right w:val="single" w:sz="0" w:space="0" w:color="D3D3D3"/>
            </w:tcBorders>
          </w:tcPr>
          <w:p w14:paraId="3EB1A23C" w14:textId="4A864665" w:rsidR="005C4DBF" w:rsidRPr="00A415E1" w:rsidDel="00570E84" w:rsidRDefault="005C4DBF" w:rsidP="000A0378">
            <w:pPr>
              <w:keepNext/>
              <w:spacing w:after="60"/>
              <w:jc w:val="center"/>
              <w:rPr>
                <w:del w:id="506" w:author="Joseph Sempa" w:date="2026-09-07T20:27:00Z" w16du:dateUtc="2026-09-07T18:27:00Z"/>
                <w:sz w:val="20"/>
                <w:szCs w:val="20"/>
              </w:rPr>
            </w:pPr>
            <w:del w:id="507" w:author="Joseph Sempa" w:date="2026-09-07T20:27:00Z" w16du:dateUtc="2026-09-07T18:27:00Z">
              <w:r w:rsidRPr="00A415E1" w:rsidDel="00570E84">
                <w:rPr>
                  <w:sz w:val="20"/>
                  <w:szCs w:val="20"/>
                </w:rPr>
                <w:delText>30 (11.1%)</w:delText>
              </w:r>
            </w:del>
          </w:p>
        </w:tc>
        <w:tc>
          <w:tcPr>
            <w:tcW w:w="0" w:type="auto"/>
            <w:tcBorders>
              <w:top w:val="single" w:sz="0" w:space="0" w:color="D3D3D3"/>
              <w:left w:val="single" w:sz="0" w:space="0" w:color="D3D3D3"/>
              <w:bottom w:val="single" w:sz="0" w:space="0" w:color="D3D3D3"/>
              <w:right w:val="single" w:sz="0" w:space="0" w:color="D3D3D3"/>
            </w:tcBorders>
          </w:tcPr>
          <w:p w14:paraId="3FA99BD5" w14:textId="7998430B" w:rsidR="005C4DBF" w:rsidRPr="00A415E1" w:rsidDel="00570E84" w:rsidRDefault="005C4DBF" w:rsidP="000A0378">
            <w:pPr>
              <w:keepNext/>
              <w:spacing w:after="60"/>
              <w:jc w:val="center"/>
              <w:rPr>
                <w:del w:id="508" w:author="Joseph Sempa" w:date="2026-09-07T20:27:00Z" w16du:dateUtc="2026-09-07T18:27:00Z"/>
                <w:sz w:val="20"/>
                <w:szCs w:val="20"/>
              </w:rPr>
            </w:pPr>
            <w:del w:id="509" w:author="Joseph Sempa" w:date="2026-09-07T20:27:00Z" w16du:dateUtc="2026-09-07T18:27:00Z">
              <w:r w:rsidRPr="00A415E1" w:rsidDel="00570E84">
                <w:rPr>
                  <w:sz w:val="20"/>
                  <w:szCs w:val="20"/>
                </w:rPr>
                <w:delText>19 (12.5%)</w:delText>
              </w:r>
            </w:del>
          </w:p>
        </w:tc>
        <w:tc>
          <w:tcPr>
            <w:tcW w:w="0" w:type="auto"/>
            <w:tcBorders>
              <w:top w:val="single" w:sz="0" w:space="0" w:color="D3D3D3"/>
              <w:left w:val="single" w:sz="0" w:space="0" w:color="D3D3D3"/>
              <w:bottom w:val="single" w:sz="0" w:space="0" w:color="D3D3D3"/>
              <w:right w:val="single" w:sz="0" w:space="0" w:color="D3D3D3"/>
            </w:tcBorders>
          </w:tcPr>
          <w:p w14:paraId="68CC1185" w14:textId="78B2BA6E" w:rsidR="005C4DBF" w:rsidRPr="00A415E1" w:rsidDel="00570E84" w:rsidRDefault="005C4DBF" w:rsidP="000A0378">
            <w:pPr>
              <w:keepNext/>
              <w:spacing w:after="60"/>
              <w:jc w:val="center"/>
              <w:rPr>
                <w:del w:id="510" w:author="Joseph Sempa" w:date="2026-09-07T20:27:00Z" w16du:dateUtc="2026-09-07T18:27:00Z"/>
                <w:sz w:val="20"/>
                <w:szCs w:val="20"/>
              </w:rPr>
            </w:pPr>
            <w:del w:id="511" w:author="Joseph Sempa" w:date="2026-09-07T20:27:00Z" w16du:dateUtc="2026-09-07T18:27:00Z">
              <w:r w:rsidRPr="00A415E1" w:rsidDel="00570E84">
                <w:rPr>
                  <w:sz w:val="20"/>
                  <w:szCs w:val="20"/>
                </w:rPr>
                <w:delText>13 (10.8%)</w:delText>
              </w:r>
            </w:del>
          </w:p>
        </w:tc>
        <w:tc>
          <w:tcPr>
            <w:tcW w:w="942" w:type="dxa"/>
            <w:tcBorders>
              <w:top w:val="single" w:sz="0" w:space="0" w:color="D3D3D3"/>
              <w:left w:val="single" w:sz="0" w:space="0" w:color="D3D3D3"/>
              <w:bottom w:val="single" w:sz="0" w:space="0" w:color="D3D3D3"/>
              <w:right w:val="single" w:sz="0" w:space="0" w:color="D3D3D3"/>
            </w:tcBorders>
          </w:tcPr>
          <w:p w14:paraId="77C8FEAB" w14:textId="5147A4E8" w:rsidR="005C4DBF" w:rsidRPr="00A415E1" w:rsidDel="00570E84" w:rsidRDefault="005C4DBF" w:rsidP="000A0378">
            <w:pPr>
              <w:keepNext/>
              <w:spacing w:after="60"/>
              <w:jc w:val="center"/>
              <w:rPr>
                <w:del w:id="512" w:author="Joseph Sempa" w:date="2026-09-07T20:27:00Z" w16du:dateUtc="2026-09-07T18:27:00Z"/>
                <w:sz w:val="20"/>
                <w:szCs w:val="20"/>
              </w:rPr>
            </w:pPr>
            <w:del w:id="513" w:author="Joseph Sempa" w:date="2026-09-07T20:27:00Z" w16du:dateUtc="2026-09-07T18:27:00Z">
              <w:r w:rsidRPr="00A415E1" w:rsidDel="00570E84">
                <w:rPr>
                  <w:sz w:val="20"/>
                  <w:szCs w:val="20"/>
                </w:rPr>
                <w:delText>&gt;0.9</w:delText>
              </w:r>
            </w:del>
          </w:p>
        </w:tc>
      </w:tr>
      <w:tr w:rsidR="005C4DBF" w:rsidRPr="00A415E1" w:rsidDel="00570E84" w14:paraId="2D08FFCE" w14:textId="27B3F44C" w:rsidTr="00A36915">
        <w:trPr>
          <w:cantSplit/>
          <w:jc w:val="center"/>
          <w:del w:id="514"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25621979" w14:textId="699B3E96" w:rsidR="005C4DBF" w:rsidRPr="00A415E1" w:rsidDel="00570E84" w:rsidRDefault="005C4DBF" w:rsidP="000A0378">
            <w:pPr>
              <w:keepNext/>
              <w:spacing w:after="60"/>
              <w:rPr>
                <w:del w:id="515" w:author="Joseph Sempa" w:date="2026-09-07T20:27:00Z" w16du:dateUtc="2026-09-07T18:27:00Z"/>
                <w:sz w:val="20"/>
                <w:szCs w:val="20"/>
              </w:rPr>
            </w:pPr>
            <w:del w:id="516" w:author="Joseph Sempa" w:date="2026-09-07T20:27:00Z" w16du:dateUtc="2026-09-07T18:27:00Z">
              <w:r w:rsidRPr="00A415E1" w:rsidDel="00570E84">
                <w:rPr>
                  <w:b/>
                  <w:sz w:val="20"/>
                  <w:szCs w:val="20"/>
                </w:rPr>
                <w:delText>Candida</w:delText>
              </w:r>
            </w:del>
          </w:p>
        </w:tc>
        <w:tc>
          <w:tcPr>
            <w:tcW w:w="0" w:type="auto"/>
            <w:tcBorders>
              <w:top w:val="single" w:sz="0" w:space="0" w:color="D3D3D3"/>
              <w:left w:val="single" w:sz="0" w:space="0" w:color="D3D3D3"/>
              <w:bottom w:val="single" w:sz="0" w:space="0" w:color="D3D3D3"/>
              <w:right w:val="single" w:sz="0" w:space="0" w:color="D3D3D3"/>
            </w:tcBorders>
          </w:tcPr>
          <w:p w14:paraId="3F77EF14" w14:textId="00D40C40" w:rsidR="005C4DBF" w:rsidRPr="00A415E1" w:rsidDel="00570E84" w:rsidRDefault="005C4DBF" w:rsidP="000A0378">
            <w:pPr>
              <w:keepNext/>
              <w:spacing w:after="60"/>
              <w:jc w:val="center"/>
              <w:rPr>
                <w:del w:id="517" w:author="Joseph Sempa" w:date="2026-09-07T20:27:00Z" w16du:dateUtc="2026-09-07T18:27:00Z"/>
                <w:sz w:val="20"/>
                <w:szCs w:val="20"/>
              </w:rPr>
            </w:pPr>
            <w:del w:id="518" w:author="Joseph Sempa" w:date="2026-09-07T20:27:00Z" w16du:dateUtc="2026-09-07T18:27:00Z">
              <w:r w:rsidRPr="00A415E1" w:rsidDel="00570E84">
                <w:rPr>
                  <w:sz w:val="20"/>
                  <w:szCs w:val="20"/>
                </w:rPr>
                <w:delText>35 (6.4%)</w:delText>
              </w:r>
            </w:del>
          </w:p>
        </w:tc>
        <w:tc>
          <w:tcPr>
            <w:tcW w:w="0" w:type="auto"/>
            <w:tcBorders>
              <w:top w:val="single" w:sz="0" w:space="0" w:color="D3D3D3"/>
              <w:left w:val="single" w:sz="0" w:space="0" w:color="D3D3D3"/>
              <w:bottom w:val="single" w:sz="0" w:space="0" w:color="D3D3D3"/>
              <w:right w:val="single" w:sz="0" w:space="0" w:color="D3D3D3"/>
            </w:tcBorders>
          </w:tcPr>
          <w:p w14:paraId="771BADFA" w14:textId="694C1718" w:rsidR="005C4DBF" w:rsidRPr="00A415E1" w:rsidDel="00570E84" w:rsidRDefault="005C4DBF" w:rsidP="000A0378">
            <w:pPr>
              <w:keepNext/>
              <w:spacing w:after="60"/>
              <w:jc w:val="center"/>
              <w:rPr>
                <w:del w:id="519" w:author="Joseph Sempa" w:date="2026-09-07T20:27:00Z" w16du:dateUtc="2026-09-07T18:27:00Z"/>
                <w:sz w:val="20"/>
                <w:szCs w:val="20"/>
              </w:rPr>
            </w:pPr>
            <w:del w:id="520" w:author="Joseph Sempa" w:date="2026-09-07T20:27:00Z" w16du:dateUtc="2026-09-07T18:27:00Z">
              <w:r w:rsidRPr="00A415E1" w:rsidDel="00570E84">
                <w:rPr>
                  <w:sz w:val="20"/>
                  <w:szCs w:val="20"/>
                </w:rPr>
                <w:delText>22 (8.1%)</w:delText>
              </w:r>
            </w:del>
          </w:p>
        </w:tc>
        <w:tc>
          <w:tcPr>
            <w:tcW w:w="0" w:type="auto"/>
            <w:tcBorders>
              <w:top w:val="single" w:sz="0" w:space="0" w:color="D3D3D3"/>
              <w:left w:val="single" w:sz="0" w:space="0" w:color="D3D3D3"/>
              <w:bottom w:val="single" w:sz="0" w:space="0" w:color="D3D3D3"/>
              <w:right w:val="single" w:sz="0" w:space="0" w:color="D3D3D3"/>
            </w:tcBorders>
          </w:tcPr>
          <w:p w14:paraId="7BEE363E" w14:textId="66BD5638" w:rsidR="005C4DBF" w:rsidRPr="00A415E1" w:rsidDel="00570E84" w:rsidRDefault="005C4DBF" w:rsidP="000A0378">
            <w:pPr>
              <w:keepNext/>
              <w:spacing w:after="60"/>
              <w:jc w:val="center"/>
              <w:rPr>
                <w:del w:id="521" w:author="Joseph Sempa" w:date="2026-09-07T20:27:00Z" w16du:dateUtc="2026-09-07T18:27:00Z"/>
                <w:sz w:val="20"/>
                <w:szCs w:val="20"/>
              </w:rPr>
            </w:pPr>
            <w:del w:id="522" w:author="Joseph Sempa" w:date="2026-09-07T20:27:00Z" w16du:dateUtc="2026-09-07T18:27:00Z">
              <w:r w:rsidRPr="00A415E1" w:rsidDel="00570E84">
                <w:rPr>
                  <w:sz w:val="20"/>
                  <w:szCs w:val="20"/>
                </w:rPr>
                <w:delText>11 (7.2%)</w:delText>
              </w:r>
            </w:del>
          </w:p>
        </w:tc>
        <w:tc>
          <w:tcPr>
            <w:tcW w:w="0" w:type="auto"/>
            <w:tcBorders>
              <w:top w:val="single" w:sz="0" w:space="0" w:color="D3D3D3"/>
              <w:left w:val="single" w:sz="0" w:space="0" w:color="D3D3D3"/>
              <w:bottom w:val="single" w:sz="0" w:space="0" w:color="D3D3D3"/>
              <w:right w:val="single" w:sz="0" w:space="0" w:color="D3D3D3"/>
            </w:tcBorders>
          </w:tcPr>
          <w:p w14:paraId="7CA3F469" w14:textId="38874D54" w:rsidR="005C4DBF" w:rsidRPr="00A415E1" w:rsidDel="00570E84" w:rsidRDefault="005C4DBF" w:rsidP="000A0378">
            <w:pPr>
              <w:keepNext/>
              <w:spacing w:after="60"/>
              <w:jc w:val="center"/>
              <w:rPr>
                <w:del w:id="523" w:author="Joseph Sempa" w:date="2026-09-07T20:27:00Z" w16du:dateUtc="2026-09-07T18:27:00Z"/>
                <w:sz w:val="20"/>
                <w:szCs w:val="20"/>
              </w:rPr>
            </w:pPr>
            <w:del w:id="524" w:author="Joseph Sempa" w:date="2026-09-07T20:27:00Z" w16du:dateUtc="2026-09-07T18:27:00Z">
              <w:r w:rsidRPr="00A415E1" w:rsidDel="00570E84">
                <w:rPr>
                  <w:sz w:val="20"/>
                  <w:szCs w:val="20"/>
                </w:rPr>
                <w:delText>2 (1.7%)</w:delText>
              </w:r>
            </w:del>
          </w:p>
        </w:tc>
        <w:tc>
          <w:tcPr>
            <w:tcW w:w="942" w:type="dxa"/>
            <w:tcBorders>
              <w:top w:val="single" w:sz="0" w:space="0" w:color="D3D3D3"/>
              <w:left w:val="single" w:sz="0" w:space="0" w:color="D3D3D3"/>
              <w:bottom w:val="single" w:sz="0" w:space="0" w:color="D3D3D3"/>
              <w:right w:val="single" w:sz="0" w:space="0" w:color="D3D3D3"/>
            </w:tcBorders>
          </w:tcPr>
          <w:p w14:paraId="38E46525" w14:textId="7448CB80" w:rsidR="005C4DBF" w:rsidRPr="00A415E1" w:rsidDel="00570E84" w:rsidRDefault="005C4DBF" w:rsidP="000A0378">
            <w:pPr>
              <w:keepNext/>
              <w:spacing w:after="60"/>
              <w:jc w:val="center"/>
              <w:rPr>
                <w:del w:id="525" w:author="Joseph Sempa" w:date="2026-09-07T20:27:00Z" w16du:dateUtc="2026-09-07T18:27:00Z"/>
                <w:sz w:val="20"/>
                <w:szCs w:val="20"/>
              </w:rPr>
            </w:pPr>
            <w:del w:id="526" w:author="Joseph Sempa" w:date="2026-09-07T20:27:00Z" w16du:dateUtc="2026-09-07T18:27:00Z">
              <w:r w:rsidRPr="00A415E1" w:rsidDel="00570E84">
                <w:rPr>
                  <w:sz w:val="20"/>
                  <w:szCs w:val="20"/>
                </w:rPr>
                <w:delText>0.2</w:delText>
              </w:r>
            </w:del>
          </w:p>
        </w:tc>
      </w:tr>
      <w:tr w:rsidR="005C4DBF" w:rsidRPr="00A415E1" w:rsidDel="00570E84" w14:paraId="0F309462" w14:textId="0E997784" w:rsidTr="00A36915">
        <w:trPr>
          <w:cantSplit/>
          <w:jc w:val="center"/>
          <w:del w:id="527"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D4A40A0" w14:textId="1E1B5974" w:rsidR="005C4DBF" w:rsidRPr="00A415E1" w:rsidDel="00570E84" w:rsidRDefault="005C4DBF" w:rsidP="000A0378">
            <w:pPr>
              <w:keepNext/>
              <w:spacing w:after="60"/>
              <w:rPr>
                <w:del w:id="528" w:author="Joseph Sempa" w:date="2026-09-07T20:27:00Z" w16du:dateUtc="2026-09-07T18:27:00Z"/>
                <w:sz w:val="20"/>
                <w:szCs w:val="20"/>
              </w:rPr>
            </w:pPr>
            <w:del w:id="529" w:author="Joseph Sempa" w:date="2026-09-07T20:27:00Z" w16du:dateUtc="2026-09-07T18:27:00Z">
              <w:r w:rsidRPr="00A415E1" w:rsidDel="00570E84">
                <w:rPr>
                  <w:b/>
                  <w:sz w:val="20"/>
                  <w:szCs w:val="20"/>
                </w:rPr>
                <w:delText>Cryptococcus neoformans</w:delText>
              </w:r>
            </w:del>
          </w:p>
        </w:tc>
        <w:tc>
          <w:tcPr>
            <w:tcW w:w="0" w:type="auto"/>
            <w:tcBorders>
              <w:top w:val="single" w:sz="0" w:space="0" w:color="D3D3D3"/>
              <w:left w:val="single" w:sz="0" w:space="0" w:color="D3D3D3"/>
              <w:bottom w:val="single" w:sz="0" w:space="0" w:color="D3D3D3"/>
              <w:right w:val="single" w:sz="0" w:space="0" w:color="D3D3D3"/>
            </w:tcBorders>
          </w:tcPr>
          <w:p w14:paraId="349E1C35" w14:textId="29F32354" w:rsidR="005C4DBF" w:rsidRPr="00A415E1" w:rsidDel="00570E84" w:rsidRDefault="005C4DBF" w:rsidP="000A0378">
            <w:pPr>
              <w:keepNext/>
              <w:spacing w:after="60"/>
              <w:jc w:val="center"/>
              <w:rPr>
                <w:del w:id="530" w:author="Joseph Sempa" w:date="2026-09-07T20:27:00Z" w16du:dateUtc="2026-09-07T18:27:00Z"/>
                <w:sz w:val="20"/>
                <w:szCs w:val="20"/>
              </w:rPr>
            </w:pPr>
            <w:del w:id="531" w:author="Joseph Sempa" w:date="2026-09-07T20:27:00Z" w16du:dateUtc="2026-09-07T18:27:00Z">
              <w:r w:rsidRPr="00A415E1" w:rsidDel="00570E84">
                <w:rPr>
                  <w:sz w:val="20"/>
                  <w:szCs w:val="20"/>
                </w:rPr>
                <w:delText>29 (5.3%)</w:delText>
              </w:r>
            </w:del>
          </w:p>
        </w:tc>
        <w:tc>
          <w:tcPr>
            <w:tcW w:w="0" w:type="auto"/>
            <w:tcBorders>
              <w:top w:val="single" w:sz="0" w:space="0" w:color="D3D3D3"/>
              <w:left w:val="single" w:sz="0" w:space="0" w:color="D3D3D3"/>
              <w:bottom w:val="single" w:sz="0" w:space="0" w:color="D3D3D3"/>
              <w:right w:val="single" w:sz="0" w:space="0" w:color="D3D3D3"/>
            </w:tcBorders>
          </w:tcPr>
          <w:p w14:paraId="30ACEE2D" w14:textId="4393CF53" w:rsidR="005C4DBF" w:rsidRPr="00A415E1" w:rsidDel="00570E84" w:rsidRDefault="005C4DBF" w:rsidP="000A0378">
            <w:pPr>
              <w:keepNext/>
              <w:spacing w:after="60"/>
              <w:jc w:val="center"/>
              <w:rPr>
                <w:del w:id="532" w:author="Joseph Sempa" w:date="2026-09-07T20:27:00Z" w16du:dateUtc="2026-09-07T18:27:00Z"/>
                <w:sz w:val="20"/>
                <w:szCs w:val="20"/>
              </w:rPr>
            </w:pPr>
            <w:del w:id="533" w:author="Joseph Sempa" w:date="2026-09-07T20:27:00Z" w16du:dateUtc="2026-09-07T18:27:00Z">
              <w:r w:rsidRPr="00A415E1" w:rsidDel="00570E84">
                <w:rPr>
                  <w:sz w:val="20"/>
                  <w:szCs w:val="20"/>
                </w:rPr>
                <w:delText>15 (5.5%)</w:delText>
              </w:r>
            </w:del>
          </w:p>
        </w:tc>
        <w:tc>
          <w:tcPr>
            <w:tcW w:w="0" w:type="auto"/>
            <w:tcBorders>
              <w:top w:val="single" w:sz="0" w:space="0" w:color="D3D3D3"/>
              <w:left w:val="single" w:sz="0" w:space="0" w:color="D3D3D3"/>
              <w:bottom w:val="single" w:sz="0" w:space="0" w:color="D3D3D3"/>
              <w:right w:val="single" w:sz="0" w:space="0" w:color="D3D3D3"/>
            </w:tcBorders>
          </w:tcPr>
          <w:p w14:paraId="753A14C7" w14:textId="515B8D80" w:rsidR="005C4DBF" w:rsidRPr="00A415E1" w:rsidDel="00570E84" w:rsidRDefault="005C4DBF" w:rsidP="000A0378">
            <w:pPr>
              <w:keepNext/>
              <w:spacing w:after="60"/>
              <w:jc w:val="center"/>
              <w:rPr>
                <w:del w:id="534" w:author="Joseph Sempa" w:date="2026-09-07T20:27:00Z" w16du:dateUtc="2026-09-07T18:27:00Z"/>
                <w:sz w:val="20"/>
                <w:szCs w:val="20"/>
              </w:rPr>
            </w:pPr>
            <w:del w:id="535" w:author="Joseph Sempa" w:date="2026-09-07T20:27:00Z" w16du:dateUtc="2026-09-07T18:27:00Z">
              <w:r w:rsidRPr="00A415E1" w:rsidDel="00570E84">
                <w:rPr>
                  <w:sz w:val="20"/>
                  <w:szCs w:val="20"/>
                </w:rPr>
                <w:delText>5 (3.3%)</w:delText>
              </w:r>
            </w:del>
          </w:p>
        </w:tc>
        <w:tc>
          <w:tcPr>
            <w:tcW w:w="0" w:type="auto"/>
            <w:tcBorders>
              <w:top w:val="single" w:sz="0" w:space="0" w:color="D3D3D3"/>
              <w:left w:val="single" w:sz="0" w:space="0" w:color="D3D3D3"/>
              <w:bottom w:val="single" w:sz="0" w:space="0" w:color="D3D3D3"/>
              <w:right w:val="single" w:sz="0" w:space="0" w:color="D3D3D3"/>
            </w:tcBorders>
          </w:tcPr>
          <w:p w14:paraId="503C0DBA" w14:textId="630CAB16" w:rsidR="005C4DBF" w:rsidRPr="00A415E1" w:rsidDel="00570E84" w:rsidRDefault="005C4DBF" w:rsidP="000A0378">
            <w:pPr>
              <w:keepNext/>
              <w:spacing w:after="60"/>
              <w:jc w:val="center"/>
              <w:rPr>
                <w:del w:id="536" w:author="Joseph Sempa" w:date="2026-09-07T20:27:00Z" w16du:dateUtc="2026-09-07T18:27:00Z"/>
                <w:sz w:val="20"/>
                <w:szCs w:val="20"/>
              </w:rPr>
            </w:pPr>
            <w:del w:id="537" w:author="Joseph Sempa" w:date="2026-09-07T20:27:00Z" w16du:dateUtc="2026-09-07T18:27:00Z">
              <w:r w:rsidRPr="00A415E1" w:rsidDel="00570E84">
                <w:rPr>
                  <w:sz w:val="20"/>
                  <w:szCs w:val="20"/>
                </w:rPr>
                <w:delText>9 (7.5%)</w:delText>
              </w:r>
            </w:del>
          </w:p>
        </w:tc>
        <w:tc>
          <w:tcPr>
            <w:tcW w:w="942" w:type="dxa"/>
            <w:tcBorders>
              <w:top w:val="single" w:sz="0" w:space="0" w:color="D3D3D3"/>
              <w:left w:val="single" w:sz="0" w:space="0" w:color="D3D3D3"/>
              <w:bottom w:val="single" w:sz="0" w:space="0" w:color="D3D3D3"/>
              <w:right w:val="single" w:sz="0" w:space="0" w:color="D3D3D3"/>
            </w:tcBorders>
          </w:tcPr>
          <w:p w14:paraId="2AE786F1" w14:textId="09E76EFC" w:rsidR="005C4DBF" w:rsidRPr="00A415E1" w:rsidDel="00570E84" w:rsidRDefault="005C4DBF" w:rsidP="000A0378">
            <w:pPr>
              <w:keepNext/>
              <w:spacing w:after="60"/>
              <w:jc w:val="center"/>
              <w:rPr>
                <w:del w:id="538" w:author="Joseph Sempa" w:date="2026-09-07T20:27:00Z" w16du:dateUtc="2026-09-07T18:27:00Z"/>
                <w:sz w:val="20"/>
                <w:szCs w:val="20"/>
              </w:rPr>
            </w:pPr>
            <w:del w:id="539" w:author="Joseph Sempa" w:date="2026-09-07T20:27:00Z" w16du:dateUtc="2026-09-07T18:27:00Z">
              <w:r w:rsidRPr="00A415E1" w:rsidDel="00570E84">
                <w:rPr>
                  <w:sz w:val="20"/>
                  <w:szCs w:val="20"/>
                </w:rPr>
                <w:delText>0.6</w:delText>
              </w:r>
            </w:del>
          </w:p>
        </w:tc>
      </w:tr>
      <w:tr w:rsidR="005C4DBF" w:rsidRPr="00A415E1" w:rsidDel="00570E84" w14:paraId="431424EF" w14:textId="36F54B31" w:rsidTr="00A36915">
        <w:trPr>
          <w:cantSplit/>
          <w:jc w:val="center"/>
          <w:del w:id="540"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5B93C5B" w14:textId="55C47D47" w:rsidR="005C4DBF" w:rsidRPr="00A415E1" w:rsidDel="00570E84" w:rsidRDefault="005C4DBF" w:rsidP="000A0378">
            <w:pPr>
              <w:keepNext/>
              <w:spacing w:after="60"/>
              <w:rPr>
                <w:del w:id="541" w:author="Joseph Sempa" w:date="2026-09-07T20:27:00Z" w16du:dateUtc="2026-09-07T18:27:00Z"/>
                <w:sz w:val="20"/>
                <w:szCs w:val="20"/>
              </w:rPr>
            </w:pPr>
            <w:del w:id="542" w:author="Joseph Sempa" w:date="2026-09-07T20:27:00Z" w16du:dateUtc="2026-09-07T18:27:00Z">
              <w:r w:rsidRPr="00A415E1" w:rsidDel="00570E84">
                <w:rPr>
                  <w:b/>
                  <w:sz w:val="20"/>
                  <w:szCs w:val="20"/>
                </w:rPr>
                <w:delText>GE/c diff</w:delText>
              </w:r>
            </w:del>
          </w:p>
        </w:tc>
        <w:tc>
          <w:tcPr>
            <w:tcW w:w="0" w:type="auto"/>
            <w:tcBorders>
              <w:top w:val="single" w:sz="0" w:space="0" w:color="D3D3D3"/>
              <w:left w:val="single" w:sz="0" w:space="0" w:color="D3D3D3"/>
              <w:bottom w:val="single" w:sz="0" w:space="0" w:color="D3D3D3"/>
              <w:right w:val="single" w:sz="0" w:space="0" w:color="D3D3D3"/>
            </w:tcBorders>
          </w:tcPr>
          <w:p w14:paraId="3E4D5736" w14:textId="1A298242" w:rsidR="005C4DBF" w:rsidRPr="00A415E1" w:rsidDel="00570E84" w:rsidRDefault="005C4DBF" w:rsidP="000A0378">
            <w:pPr>
              <w:keepNext/>
              <w:spacing w:after="60"/>
              <w:jc w:val="center"/>
              <w:rPr>
                <w:del w:id="543" w:author="Joseph Sempa" w:date="2026-09-07T20:27:00Z" w16du:dateUtc="2026-09-07T18:27:00Z"/>
                <w:sz w:val="20"/>
                <w:szCs w:val="20"/>
              </w:rPr>
            </w:pPr>
            <w:del w:id="544" w:author="Joseph Sempa" w:date="2026-09-07T20:27:00Z" w16du:dateUtc="2026-09-07T18:27:00Z">
              <w:r w:rsidRPr="00A415E1" w:rsidDel="00570E84">
                <w:rPr>
                  <w:sz w:val="20"/>
                  <w:szCs w:val="20"/>
                </w:rPr>
                <w:delText>23 (4.2%)</w:delText>
              </w:r>
            </w:del>
          </w:p>
        </w:tc>
        <w:tc>
          <w:tcPr>
            <w:tcW w:w="0" w:type="auto"/>
            <w:tcBorders>
              <w:top w:val="single" w:sz="0" w:space="0" w:color="D3D3D3"/>
              <w:left w:val="single" w:sz="0" w:space="0" w:color="D3D3D3"/>
              <w:bottom w:val="single" w:sz="0" w:space="0" w:color="D3D3D3"/>
              <w:right w:val="single" w:sz="0" w:space="0" w:color="D3D3D3"/>
            </w:tcBorders>
          </w:tcPr>
          <w:p w14:paraId="38177887" w14:textId="7CDD8353" w:rsidR="005C4DBF" w:rsidRPr="00A415E1" w:rsidDel="00570E84" w:rsidRDefault="005C4DBF" w:rsidP="000A0378">
            <w:pPr>
              <w:keepNext/>
              <w:spacing w:after="60"/>
              <w:jc w:val="center"/>
              <w:rPr>
                <w:del w:id="545" w:author="Joseph Sempa" w:date="2026-09-07T20:27:00Z" w16du:dateUtc="2026-09-07T18:27:00Z"/>
                <w:sz w:val="20"/>
                <w:szCs w:val="20"/>
              </w:rPr>
            </w:pPr>
            <w:del w:id="546" w:author="Joseph Sempa" w:date="2026-09-07T20:27:00Z" w16du:dateUtc="2026-09-07T18:27:00Z">
              <w:r w:rsidRPr="00A415E1" w:rsidDel="00570E84">
                <w:rPr>
                  <w:sz w:val="20"/>
                  <w:szCs w:val="20"/>
                </w:rPr>
                <w:delText>12 (4.4%)</w:delText>
              </w:r>
            </w:del>
          </w:p>
        </w:tc>
        <w:tc>
          <w:tcPr>
            <w:tcW w:w="0" w:type="auto"/>
            <w:tcBorders>
              <w:top w:val="single" w:sz="0" w:space="0" w:color="D3D3D3"/>
              <w:left w:val="single" w:sz="0" w:space="0" w:color="D3D3D3"/>
              <w:bottom w:val="single" w:sz="0" w:space="0" w:color="D3D3D3"/>
              <w:right w:val="single" w:sz="0" w:space="0" w:color="D3D3D3"/>
            </w:tcBorders>
          </w:tcPr>
          <w:p w14:paraId="77779893" w14:textId="07B5612D" w:rsidR="005C4DBF" w:rsidRPr="00A415E1" w:rsidDel="00570E84" w:rsidRDefault="005C4DBF" w:rsidP="000A0378">
            <w:pPr>
              <w:keepNext/>
              <w:spacing w:after="60"/>
              <w:jc w:val="center"/>
              <w:rPr>
                <w:del w:id="547" w:author="Joseph Sempa" w:date="2026-09-07T20:27:00Z" w16du:dateUtc="2026-09-07T18:27:00Z"/>
                <w:sz w:val="20"/>
                <w:szCs w:val="20"/>
              </w:rPr>
            </w:pPr>
            <w:del w:id="548" w:author="Joseph Sempa" w:date="2026-09-07T20:27:00Z" w16du:dateUtc="2026-09-07T18:27:00Z">
              <w:r w:rsidRPr="00A415E1" w:rsidDel="00570E84">
                <w:rPr>
                  <w:sz w:val="20"/>
                  <w:szCs w:val="20"/>
                </w:rPr>
                <w:delText>7 (4.6%)</w:delText>
              </w:r>
            </w:del>
          </w:p>
        </w:tc>
        <w:tc>
          <w:tcPr>
            <w:tcW w:w="0" w:type="auto"/>
            <w:tcBorders>
              <w:top w:val="single" w:sz="0" w:space="0" w:color="D3D3D3"/>
              <w:left w:val="single" w:sz="0" w:space="0" w:color="D3D3D3"/>
              <w:bottom w:val="single" w:sz="0" w:space="0" w:color="D3D3D3"/>
              <w:right w:val="single" w:sz="0" w:space="0" w:color="D3D3D3"/>
            </w:tcBorders>
          </w:tcPr>
          <w:p w14:paraId="42252ED2" w14:textId="285F0DF5" w:rsidR="005C4DBF" w:rsidRPr="00A415E1" w:rsidDel="00570E84" w:rsidRDefault="005C4DBF" w:rsidP="000A0378">
            <w:pPr>
              <w:keepNext/>
              <w:spacing w:after="60"/>
              <w:jc w:val="center"/>
              <w:rPr>
                <w:del w:id="549" w:author="Joseph Sempa" w:date="2026-09-07T20:27:00Z" w16du:dateUtc="2026-09-07T18:27:00Z"/>
                <w:sz w:val="20"/>
                <w:szCs w:val="20"/>
              </w:rPr>
            </w:pPr>
            <w:del w:id="550" w:author="Joseph Sempa" w:date="2026-09-07T20:27:00Z" w16du:dateUtc="2026-09-07T18:27:00Z">
              <w:r w:rsidRPr="00A415E1" w:rsidDel="00570E84">
                <w:rPr>
                  <w:sz w:val="20"/>
                  <w:szCs w:val="20"/>
                </w:rPr>
                <w:delText>4 (3.3%)</w:delText>
              </w:r>
            </w:del>
          </w:p>
        </w:tc>
        <w:tc>
          <w:tcPr>
            <w:tcW w:w="942" w:type="dxa"/>
            <w:tcBorders>
              <w:top w:val="single" w:sz="0" w:space="0" w:color="D3D3D3"/>
              <w:left w:val="single" w:sz="0" w:space="0" w:color="D3D3D3"/>
              <w:bottom w:val="single" w:sz="0" w:space="0" w:color="D3D3D3"/>
              <w:right w:val="single" w:sz="0" w:space="0" w:color="D3D3D3"/>
            </w:tcBorders>
          </w:tcPr>
          <w:p w14:paraId="27820C07" w14:textId="65E901C2" w:rsidR="005C4DBF" w:rsidRPr="00A415E1" w:rsidDel="00570E84" w:rsidRDefault="005C4DBF" w:rsidP="000A0378">
            <w:pPr>
              <w:keepNext/>
              <w:spacing w:after="60"/>
              <w:jc w:val="center"/>
              <w:rPr>
                <w:del w:id="551" w:author="Joseph Sempa" w:date="2026-09-07T20:27:00Z" w16du:dateUtc="2026-09-07T18:27:00Z"/>
                <w:sz w:val="20"/>
                <w:szCs w:val="20"/>
              </w:rPr>
            </w:pPr>
            <w:del w:id="552" w:author="Joseph Sempa" w:date="2026-09-07T20:27:00Z" w16du:dateUtc="2026-09-07T18:27:00Z">
              <w:r w:rsidRPr="00A415E1" w:rsidDel="00570E84">
                <w:rPr>
                  <w:sz w:val="20"/>
                  <w:szCs w:val="20"/>
                </w:rPr>
                <w:delText>&gt;0.9</w:delText>
              </w:r>
            </w:del>
          </w:p>
        </w:tc>
      </w:tr>
      <w:tr w:rsidR="005C4DBF" w:rsidRPr="00A415E1" w:rsidDel="00570E84" w14:paraId="430566AA" w14:textId="3B99B42A" w:rsidTr="00A36915">
        <w:trPr>
          <w:cantSplit/>
          <w:jc w:val="center"/>
          <w:del w:id="553"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76D9CE18" w14:textId="20DB41BE" w:rsidR="005C4DBF" w:rsidRPr="00A415E1" w:rsidDel="00570E84" w:rsidRDefault="005C4DBF" w:rsidP="000A0378">
            <w:pPr>
              <w:keepNext/>
              <w:spacing w:after="60"/>
              <w:rPr>
                <w:del w:id="554" w:author="Joseph Sempa" w:date="2026-09-07T20:27:00Z" w16du:dateUtc="2026-09-07T18:27:00Z"/>
                <w:sz w:val="20"/>
                <w:szCs w:val="20"/>
              </w:rPr>
            </w:pPr>
            <w:del w:id="555" w:author="Joseph Sempa" w:date="2026-09-07T20:27:00Z" w16du:dateUtc="2026-09-07T18:27:00Z">
              <w:r w:rsidRPr="00A415E1" w:rsidDel="00570E84">
                <w:rPr>
                  <w:b/>
                  <w:sz w:val="20"/>
                  <w:szCs w:val="20"/>
                </w:rPr>
                <w:delText>HepB</w:delText>
              </w:r>
            </w:del>
          </w:p>
        </w:tc>
        <w:tc>
          <w:tcPr>
            <w:tcW w:w="0" w:type="auto"/>
            <w:tcBorders>
              <w:top w:val="single" w:sz="0" w:space="0" w:color="D3D3D3"/>
              <w:left w:val="single" w:sz="0" w:space="0" w:color="D3D3D3"/>
              <w:bottom w:val="single" w:sz="0" w:space="0" w:color="D3D3D3"/>
              <w:right w:val="single" w:sz="0" w:space="0" w:color="D3D3D3"/>
            </w:tcBorders>
          </w:tcPr>
          <w:p w14:paraId="1CC476CA" w14:textId="3F6F88CB" w:rsidR="005C4DBF" w:rsidRPr="00A415E1" w:rsidDel="00570E84" w:rsidRDefault="005C4DBF" w:rsidP="000A0378">
            <w:pPr>
              <w:keepNext/>
              <w:spacing w:after="60"/>
              <w:jc w:val="center"/>
              <w:rPr>
                <w:del w:id="556" w:author="Joseph Sempa" w:date="2026-09-07T20:27:00Z" w16du:dateUtc="2026-09-07T18:27:00Z"/>
                <w:sz w:val="20"/>
                <w:szCs w:val="20"/>
              </w:rPr>
            </w:pPr>
            <w:del w:id="557" w:author="Joseph Sempa" w:date="2026-09-07T20:27:00Z" w16du:dateUtc="2026-09-07T18:27:00Z">
              <w:r w:rsidRPr="00A415E1" w:rsidDel="00570E84">
                <w:rPr>
                  <w:sz w:val="20"/>
                  <w:szCs w:val="20"/>
                </w:rPr>
                <w:delText>18 (3.3%)</w:delText>
              </w:r>
            </w:del>
          </w:p>
        </w:tc>
        <w:tc>
          <w:tcPr>
            <w:tcW w:w="0" w:type="auto"/>
            <w:tcBorders>
              <w:top w:val="single" w:sz="0" w:space="0" w:color="D3D3D3"/>
              <w:left w:val="single" w:sz="0" w:space="0" w:color="D3D3D3"/>
              <w:bottom w:val="single" w:sz="0" w:space="0" w:color="D3D3D3"/>
              <w:right w:val="single" w:sz="0" w:space="0" w:color="D3D3D3"/>
            </w:tcBorders>
          </w:tcPr>
          <w:p w14:paraId="380DF7D4" w14:textId="040D656D" w:rsidR="005C4DBF" w:rsidRPr="00A415E1" w:rsidDel="00570E84" w:rsidRDefault="005C4DBF" w:rsidP="000A0378">
            <w:pPr>
              <w:keepNext/>
              <w:spacing w:after="60"/>
              <w:jc w:val="center"/>
              <w:rPr>
                <w:del w:id="558" w:author="Joseph Sempa" w:date="2026-09-07T20:27:00Z" w16du:dateUtc="2026-09-07T18:27:00Z"/>
                <w:sz w:val="20"/>
                <w:szCs w:val="20"/>
              </w:rPr>
            </w:pPr>
            <w:del w:id="559" w:author="Joseph Sempa" w:date="2026-09-07T20:27:00Z" w16du:dateUtc="2026-09-07T18:27:00Z">
              <w:r w:rsidRPr="00A415E1" w:rsidDel="00570E84">
                <w:rPr>
                  <w:sz w:val="20"/>
                  <w:szCs w:val="20"/>
                </w:rPr>
                <w:delText>9 (3.3%)</w:delText>
              </w:r>
            </w:del>
          </w:p>
        </w:tc>
        <w:tc>
          <w:tcPr>
            <w:tcW w:w="0" w:type="auto"/>
            <w:tcBorders>
              <w:top w:val="single" w:sz="0" w:space="0" w:color="D3D3D3"/>
              <w:left w:val="single" w:sz="0" w:space="0" w:color="D3D3D3"/>
              <w:bottom w:val="single" w:sz="0" w:space="0" w:color="D3D3D3"/>
              <w:right w:val="single" w:sz="0" w:space="0" w:color="D3D3D3"/>
            </w:tcBorders>
          </w:tcPr>
          <w:p w14:paraId="0AE94EB2" w14:textId="32322F20" w:rsidR="005C4DBF" w:rsidRPr="00A415E1" w:rsidDel="00570E84" w:rsidRDefault="005C4DBF" w:rsidP="000A0378">
            <w:pPr>
              <w:keepNext/>
              <w:spacing w:after="60"/>
              <w:jc w:val="center"/>
              <w:rPr>
                <w:del w:id="560" w:author="Joseph Sempa" w:date="2026-09-07T20:27:00Z" w16du:dateUtc="2026-09-07T18:27:00Z"/>
                <w:sz w:val="20"/>
                <w:szCs w:val="20"/>
              </w:rPr>
            </w:pPr>
            <w:del w:id="561" w:author="Joseph Sempa" w:date="2026-09-07T20:27:00Z" w16du:dateUtc="2026-09-07T18:27:00Z">
              <w:r w:rsidRPr="00A415E1" w:rsidDel="00570E84">
                <w:rPr>
                  <w:sz w:val="20"/>
                  <w:szCs w:val="20"/>
                </w:rPr>
                <w:delText>8 (5.3%)</w:delText>
              </w:r>
            </w:del>
          </w:p>
        </w:tc>
        <w:tc>
          <w:tcPr>
            <w:tcW w:w="0" w:type="auto"/>
            <w:tcBorders>
              <w:top w:val="single" w:sz="0" w:space="0" w:color="D3D3D3"/>
              <w:left w:val="single" w:sz="0" w:space="0" w:color="D3D3D3"/>
              <w:bottom w:val="single" w:sz="0" w:space="0" w:color="D3D3D3"/>
              <w:right w:val="single" w:sz="0" w:space="0" w:color="D3D3D3"/>
            </w:tcBorders>
          </w:tcPr>
          <w:p w14:paraId="337CAB80" w14:textId="15114B10" w:rsidR="005C4DBF" w:rsidRPr="00A415E1" w:rsidDel="00570E84" w:rsidRDefault="005C4DBF" w:rsidP="000A0378">
            <w:pPr>
              <w:keepNext/>
              <w:spacing w:after="60"/>
              <w:jc w:val="center"/>
              <w:rPr>
                <w:del w:id="562" w:author="Joseph Sempa" w:date="2026-09-07T20:27:00Z" w16du:dateUtc="2026-09-07T18:27:00Z"/>
                <w:sz w:val="20"/>
                <w:szCs w:val="20"/>
              </w:rPr>
            </w:pPr>
            <w:del w:id="563" w:author="Joseph Sempa" w:date="2026-09-07T20:27:00Z" w16du:dateUtc="2026-09-07T18:27:00Z">
              <w:r w:rsidRPr="00A415E1" w:rsidDel="00570E84">
                <w:rPr>
                  <w:sz w:val="20"/>
                  <w:szCs w:val="20"/>
                </w:rPr>
                <w:delText>1 (0.8%)</w:delText>
              </w:r>
            </w:del>
          </w:p>
        </w:tc>
        <w:tc>
          <w:tcPr>
            <w:tcW w:w="942" w:type="dxa"/>
            <w:tcBorders>
              <w:top w:val="single" w:sz="0" w:space="0" w:color="D3D3D3"/>
              <w:left w:val="single" w:sz="0" w:space="0" w:color="D3D3D3"/>
              <w:bottom w:val="single" w:sz="0" w:space="0" w:color="D3D3D3"/>
              <w:right w:val="single" w:sz="0" w:space="0" w:color="D3D3D3"/>
            </w:tcBorders>
          </w:tcPr>
          <w:p w14:paraId="50CC271D" w14:textId="71BB5ADD" w:rsidR="005C4DBF" w:rsidRPr="00A415E1" w:rsidDel="00570E84" w:rsidRDefault="005C4DBF" w:rsidP="000A0378">
            <w:pPr>
              <w:keepNext/>
              <w:spacing w:after="60"/>
              <w:jc w:val="center"/>
              <w:rPr>
                <w:del w:id="564" w:author="Joseph Sempa" w:date="2026-09-07T20:27:00Z" w16du:dateUtc="2026-09-07T18:27:00Z"/>
                <w:sz w:val="20"/>
                <w:szCs w:val="20"/>
              </w:rPr>
            </w:pPr>
            <w:del w:id="565" w:author="Joseph Sempa" w:date="2026-09-07T20:27:00Z" w16du:dateUtc="2026-09-07T18:27:00Z">
              <w:r w:rsidRPr="00A415E1" w:rsidDel="00570E84">
                <w:rPr>
                  <w:sz w:val="20"/>
                  <w:szCs w:val="20"/>
                </w:rPr>
                <w:delText>0.3</w:delText>
              </w:r>
            </w:del>
          </w:p>
        </w:tc>
      </w:tr>
      <w:tr w:rsidR="005C4DBF" w:rsidRPr="00A415E1" w:rsidDel="00570E84" w14:paraId="6CC938BE" w14:textId="4445DF47" w:rsidTr="00A36915">
        <w:trPr>
          <w:cantSplit/>
          <w:jc w:val="center"/>
          <w:del w:id="566"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1406D83" w14:textId="5AD30D38" w:rsidR="005C4DBF" w:rsidRPr="00A415E1" w:rsidDel="00570E84" w:rsidRDefault="005C4DBF" w:rsidP="000A0378">
            <w:pPr>
              <w:keepNext/>
              <w:spacing w:after="60"/>
              <w:rPr>
                <w:del w:id="567" w:author="Joseph Sempa" w:date="2026-09-07T20:27:00Z" w16du:dateUtc="2026-09-07T18:27:00Z"/>
                <w:sz w:val="20"/>
                <w:szCs w:val="20"/>
              </w:rPr>
            </w:pPr>
            <w:del w:id="568" w:author="Joseph Sempa" w:date="2026-09-07T20:27:00Z" w16du:dateUtc="2026-09-07T18:27:00Z">
              <w:r w:rsidRPr="00A415E1" w:rsidDel="00570E84">
                <w:rPr>
                  <w:b/>
                  <w:sz w:val="20"/>
                  <w:szCs w:val="20"/>
                </w:rPr>
                <w:delText>Syphilis</w:delText>
              </w:r>
            </w:del>
          </w:p>
        </w:tc>
        <w:tc>
          <w:tcPr>
            <w:tcW w:w="0" w:type="auto"/>
            <w:tcBorders>
              <w:top w:val="single" w:sz="0" w:space="0" w:color="D3D3D3"/>
              <w:left w:val="single" w:sz="0" w:space="0" w:color="D3D3D3"/>
              <w:bottom w:val="single" w:sz="0" w:space="0" w:color="D3D3D3"/>
              <w:right w:val="single" w:sz="0" w:space="0" w:color="D3D3D3"/>
            </w:tcBorders>
          </w:tcPr>
          <w:p w14:paraId="5FB607B0" w14:textId="6BB81E78" w:rsidR="005C4DBF" w:rsidRPr="00A415E1" w:rsidDel="00570E84" w:rsidRDefault="005C4DBF" w:rsidP="000A0378">
            <w:pPr>
              <w:keepNext/>
              <w:spacing w:after="60"/>
              <w:jc w:val="center"/>
              <w:rPr>
                <w:del w:id="569" w:author="Joseph Sempa" w:date="2026-09-07T20:27:00Z" w16du:dateUtc="2026-09-07T18:27:00Z"/>
                <w:sz w:val="20"/>
                <w:szCs w:val="20"/>
              </w:rPr>
            </w:pPr>
            <w:del w:id="570" w:author="Joseph Sempa" w:date="2026-09-07T20:27:00Z" w16du:dateUtc="2026-09-07T18:27:00Z">
              <w:r w:rsidRPr="00A415E1" w:rsidDel="00570E84">
                <w:rPr>
                  <w:sz w:val="20"/>
                  <w:szCs w:val="20"/>
                </w:rPr>
                <w:delText>17 (3.1%)</w:delText>
              </w:r>
            </w:del>
          </w:p>
        </w:tc>
        <w:tc>
          <w:tcPr>
            <w:tcW w:w="0" w:type="auto"/>
            <w:tcBorders>
              <w:top w:val="single" w:sz="0" w:space="0" w:color="D3D3D3"/>
              <w:left w:val="single" w:sz="0" w:space="0" w:color="D3D3D3"/>
              <w:bottom w:val="single" w:sz="0" w:space="0" w:color="D3D3D3"/>
              <w:right w:val="single" w:sz="0" w:space="0" w:color="D3D3D3"/>
            </w:tcBorders>
          </w:tcPr>
          <w:p w14:paraId="6551E79E" w14:textId="6FF73CCA" w:rsidR="005C4DBF" w:rsidRPr="00A415E1" w:rsidDel="00570E84" w:rsidRDefault="005C4DBF" w:rsidP="000A0378">
            <w:pPr>
              <w:keepNext/>
              <w:spacing w:after="60"/>
              <w:jc w:val="center"/>
              <w:rPr>
                <w:del w:id="571" w:author="Joseph Sempa" w:date="2026-09-07T20:27:00Z" w16du:dateUtc="2026-09-07T18:27:00Z"/>
                <w:sz w:val="20"/>
                <w:szCs w:val="20"/>
              </w:rPr>
            </w:pPr>
            <w:del w:id="572" w:author="Joseph Sempa" w:date="2026-09-07T20:27:00Z" w16du:dateUtc="2026-09-07T18:27:00Z">
              <w:r w:rsidRPr="00A415E1" w:rsidDel="00570E84">
                <w:rPr>
                  <w:sz w:val="20"/>
                  <w:szCs w:val="20"/>
                </w:rPr>
                <w:delText>8 (3.0%)</w:delText>
              </w:r>
            </w:del>
          </w:p>
        </w:tc>
        <w:tc>
          <w:tcPr>
            <w:tcW w:w="0" w:type="auto"/>
            <w:tcBorders>
              <w:top w:val="single" w:sz="0" w:space="0" w:color="D3D3D3"/>
              <w:left w:val="single" w:sz="0" w:space="0" w:color="D3D3D3"/>
              <w:bottom w:val="single" w:sz="0" w:space="0" w:color="D3D3D3"/>
              <w:right w:val="single" w:sz="0" w:space="0" w:color="D3D3D3"/>
            </w:tcBorders>
          </w:tcPr>
          <w:p w14:paraId="122F7BD5" w14:textId="16E8C2D5" w:rsidR="005C4DBF" w:rsidRPr="00A415E1" w:rsidDel="00570E84" w:rsidRDefault="005C4DBF" w:rsidP="000A0378">
            <w:pPr>
              <w:keepNext/>
              <w:spacing w:after="60"/>
              <w:jc w:val="center"/>
              <w:rPr>
                <w:del w:id="573" w:author="Joseph Sempa" w:date="2026-09-07T20:27:00Z" w16du:dateUtc="2026-09-07T18:27:00Z"/>
                <w:sz w:val="20"/>
                <w:szCs w:val="20"/>
              </w:rPr>
            </w:pPr>
            <w:del w:id="574" w:author="Joseph Sempa" w:date="2026-09-07T20:27:00Z" w16du:dateUtc="2026-09-07T18:27:00Z">
              <w:r w:rsidRPr="00A415E1" w:rsidDel="00570E84">
                <w:rPr>
                  <w:sz w:val="20"/>
                  <w:szCs w:val="20"/>
                </w:rPr>
                <w:delText>8 (5.3%)</w:delText>
              </w:r>
            </w:del>
          </w:p>
        </w:tc>
        <w:tc>
          <w:tcPr>
            <w:tcW w:w="0" w:type="auto"/>
            <w:tcBorders>
              <w:top w:val="single" w:sz="0" w:space="0" w:color="D3D3D3"/>
              <w:left w:val="single" w:sz="0" w:space="0" w:color="D3D3D3"/>
              <w:bottom w:val="single" w:sz="0" w:space="0" w:color="D3D3D3"/>
              <w:right w:val="single" w:sz="0" w:space="0" w:color="D3D3D3"/>
            </w:tcBorders>
          </w:tcPr>
          <w:p w14:paraId="42AE4F47" w14:textId="2ADFE618" w:rsidR="005C4DBF" w:rsidRPr="00A415E1" w:rsidDel="00570E84" w:rsidRDefault="005C4DBF" w:rsidP="000A0378">
            <w:pPr>
              <w:keepNext/>
              <w:spacing w:after="60"/>
              <w:jc w:val="center"/>
              <w:rPr>
                <w:del w:id="575" w:author="Joseph Sempa" w:date="2026-09-07T20:27:00Z" w16du:dateUtc="2026-09-07T18:27:00Z"/>
                <w:sz w:val="20"/>
                <w:szCs w:val="20"/>
              </w:rPr>
            </w:pPr>
            <w:del w:id="576" w:author="Joseph Sempa" w:date="2026-09-07T20:27:00Z" w16du:dateUtc="2026-09-07T18:27:00Z">
              <w:r w:rsidRPr="00A415E1" w:rsidDel="00570E84">
                <w:rPr>
                  <w:sz w:val="20"/>
                  <w:szCs w:val="20"/>
                </w:rPr>
                <w:delText>1 (0.8%)</w:delText>
              </w:r>
            </w:del>
          </w:p>
        </w:tc>
        <w:tc>
          <w:tcPr>
            <w:tcW w:w="942" w:type="dxa"/>
            <w:tcBorders>
              <w:top w:val="single" w:sz="0" w:space="0" w:color="D3D3D3"/>
              <w:left w:val="single" w:sz="0" w:space="0" w:color="D3D3D3"/>
              <w:bottom w:val="single" w:sz="0" w:space="0" w:color="D3D3D3"/>
              <w:right w:val="single" w:sz="0" w:space="0" w:color="D3D3D3"/>
            </w:tcBorders>
          </w:tcPr>
          <w:p w14:paraId="342439C6" w14:textId="71B83E95" w:rsidR="005C4DBF" w:rsidRPr="00A415E1" w:rsidDel="00570E84" w:rsidRDefault="005C4DBF" w:rsidP="000A0378">
            <w:pPr>
              <w:keepNext/>
              <w:spacing w:after="60"/>
              <w:jc w:val="center"/>
              <w:rPr>
                <w:del w:id="577" w:author="Joseph Sempa" w:date="2026-09-07T20:27:00Z" w16du:dateUtc="2026-09-07T18:27:00Z"/>
                <w:sz w:val="20"/>
                <w:szCs w:val="20"/>
              </w:rPr>
            </w:pPr>
            <w:del w:id="578" w:author="Joseph Sempa" w:date="2026-09-07T20:27:00Z" w16du:dateUtc="2026-09-07T18:27:00Z">
              <w:r w:rsidRPr="00A415E1" w:rsidDel="00570E84">
                <w:rPr>
                  <w:sz w:val="20"/>
                  <w:szCs w:val="20"/>
                </w:rPr>
                <w:delText>0.3</w:delText>
              </w:r>
            </w:del>
          </w:p>
        </w:tc>
      </w:tr>
      <w:tr w:rsidR="005C4DBF" w:rsidRPr="00A415E1" w:rsidDel="00570E84" w14:paraId="3374A7EB" w14:textId="763B5CDB" w:rsidTr="00A36915">
        <w:trPr>
          <w:cantSplit/>
          <w:jc w:val="center"/>
          <w:del w:id="579"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7E92CCBA" w14:textId="7F72E743" w:rsidR="005C4DBF" w:rsidRPr="00A415E1" w:rsidDel="00570E84" w:rsidRDefault="005C4DBF" w:rsidP="000A0378">
            <w:pPr>
              <w:keepNext/>
              <w:spacing w:after="60"/>
              <w:rPr>
                <w:del w:id="580" w:author="Joseph Sempa" w:date="2026-09-07T20:27:00Z" w16du:dateUtc="2026-09-07T18:27:00Z"/>
                <w:sz w:val="20"/>
                <w:szCs w:val="20"/>
              </w:rPr>
            </w:pPr>
            <w:del w:id="581" w:author="Joseph Sempa" w:date="2026-09-07T20:27:00Z" w16du:dateUtc="2026-09-07T18:27:00Z">
              <w:r w:rsidRPr="00A415E1" w:rsidDel="00570E84">
                <w:rPr>
                  <w:b/>
                  <w:sz w:val="20"/>
                  <w:szCs w:val="20"/>
                </w:rPr>
                <w:delText>Kaposis sarcoma</w:delText>
              </w:r>
            </w:del>
          </w:p>
        </w:tc>
        <w:tc>
          <w:tcPr>
            <w:tcW w:w="0" w:type="auto"/>
            <w:tcBorders>
              <w:top w:val="single" w:sz="0" w:space="0" w:color="D3D3D3"/>
              <w:left w:val="single" w:sz="0" w:space="0" w:color="D3D3D3"/>
              <w:bottom w:val="single" w:sz="0" w:space="0" w:color="D3D3D3"/>
              <w:right w:val="single" w:sz="0" w:space="0" w:color="D3D3D3"/>
            </w:tcBorders>
          </w:tcPr>
          <w:p w14:paraId="60C4F793" w14:textId="1E1797BA" w:rsidR="005C4DBF" w:rsidRPr="00A415E1" w:rsidDel="00570E84" w:rsidRDefault="005C4DBF" w:rsidP="000A0378">
            <w:pPr>
              <w:keepNext/>
              <w:spacing w:after="60"/>
              <w:jc w:val="center"/>
              <w:rPr>
                <w:del w:id="582" w:author="Joseph Sempa" w:date="2026-09-07T20:27:00Z" w16du:dateUtc="2026-09-07T18:27:00Z"/>
                <w:sz w:val="20"/>
                <w:szCs w:val="20"/>
              </w:rPr>
            </w:pPr>
            <w:del w:id="583" w:author="Joseph Sempa" w:date="2026-09-07T20:27:00Z" w16du:dateUtc="2026-09-07T18:27:00Z">
              <w:r w:rsidRPr="00A415E1" w:rsidDel="00570E84">
                <w:rPr>
                  <w:sz w:val="20"/>
                  <w:szCs w:val="20"/>
                </w:rPr>
                <w:delText>6 (1.1%)</w:delText>
              </w:r>
            </w:del>
          </w:p>
        </w:tc>
        <w:tc>
          <w:tcPr>
            <w:tcW w:w="0" w:type="auto"/>
            <w:tcBorders>
              <w:top w:val="single" w:sz="0" w:space="0" w:color="D3D3D3"/>
              <w:left w:val="single" w:sz="0" w:space="0" w:color="D3D3D3"/>
              <w:bottom w:val="single" w:sz="0" w:space="0" w:color="D3D3D3"/>
              <w:right w:val="single" w:sz="0" w:space="0" w:color="D3D3D3"/>
            </w:tcBorders>
          </w:tcPr>
          <w:p w14:paraId="7F5AB3EA" w14:textId="343C8169" w:rsidR="005C4DBF" w:rsidRPr="00A415E1" w:rsidDel="00570E84" w:rsidRDefault="005C4DBF" w:rsidP="000A0378">
            <w:pPr>
              <w:keepNext/>
              <w:spacing w:after="60"/>
              <w:jc w:val="center"/>
              <w:rPr>
                <w:del w:id="584" w:author="Joseph Sempa" w:date="2026-09-07T20:27:00Z" w16du:dateUtc="2026-09-07T18:27:00Z"/>
                <w:sz w:val="20"/>
                <w:szCs w:val="20"/>
              </w:rPr>
            </w:pPr>
            <w:del w:id="585" w:author="Joseph Sempa" w:date="2026-09-07T20:27:00Z" w16du:dateUtc="2026-09-07T18:27:00Z">
              <w:r w:rsidRPr="00A415E1" w:rsidDel="00570E84">
                <w:rPr>
                  <w:sz w:val="20"/>
                  <w:szCs w:val="20"/>
                </w:rPr>
                <w:delText>6 (2.2%)</w:delText>
              </w:r>
            </w:del>
          </w:p>
        </w:tc>
        <w:tc>
          <w:tcPr>
            <w:tcW w:w="0" w:type="auto"/>
            <w:tcBorders>
              <w:top w:val="single" w:sz="0" w:space="0" w:color="D3D3D3"/>
              <w:left w:val="single" w:sz="0" w:space="0" w:color="D3D3D3"/>
              <w:bottom w:val="single" w:sz="0" w:space="0" w:color="D3D3D3"/>
              <w:right w:val="single" w:sz="0" w:space="0" w:color="D3D3D3"/>
            </w:tcBorders>
          </w:tcPr>
          <w:p w14:paraId="55B51F54" w14:textId="1DADDF09" w:rsidR="005C4DBF" w:rsidRPr="00A415E1" w:rsidDel="00570E84" w:rsidRDefault="005C4DBF" w:rsidP="000A0378">
            <w:pPr>
              <w:keepNext/>
              <w:spacing w:after="60"/>
              <w:jc w:val="center"/>
              <w:rPr>
                <w:del w:id="586" w:author="Joseph Sempa" w:date="2026-09-07T20:27:00Z" w16du:dateUtc="2026-09-07T18:27:00Z"/>
                <w:sz w:val="20"/>
                <w:szCs w:val="20"/>
              </w:rPr>
            </w:pPr>
            <w:del w:id="587" w:author="Joseph Sempa" w:date="2026-09-07T20:27:00Z" w16du:dateUtc="2026-09-07T18:27:00Z">
              <w:r w:rsidRPr="00A415E1" w:rsidDel="00570E84">
                <w:rPr>
                  <w:sz w:val="20"/>
                  <w:szCs w:val="20"/>
                </w:rPr>
                <w:delText>0 (0.0%)</w:delText>
              </w:r>
            </w:del>
          </w:p>
        </w:tc>
        <w:tc>
          <w:tcPr>
            <w:tcW w:w="0" w:type="auto"/>
            <w:tcBorders>
              <w:top w:val="single" w:sz="0" w:space="0" w:color="D3D3D3"/>
              <w:left w:val="single" w:sz="0" w:space="0" w:color="D3D3D3"/>
              <w:bottom w:val="single" w:sz="0" w:space="0" w:color="D3D3D3"/>
              <w:right w:val="single" w:sz="0" w:space="0" w:color="D3D3D3"/>
            </w:tcBorders>
          </w:tcPr>
          <w:p w14:paraId="207FB501" w14:textId="139448A5" w:rsidR="005C4DBF" w:rsidRPr="00A415E1" w:rsidDel="00570E84" w:rsidRDefault="005C4DBF" w:rsidP="000A0378">
            <w:pPr>
              <w:keepNext/>
              <w:spacing w:after="60"/>
              <w:jc w:val="center"/>
              <w:rPr>
                <w:del w:id="588" w:author="Joseph Sempa" w:date="2026-09-07T20:27:00Z" w16du:dateUtc="2026-09-07T18:27:00Z"/>
                <w:sz w:val="20"/>
                <w:szCs w:val="20"/>
              </w:rPr>
            </w:pPr>
            <w:del w:id="589" w:author="Joseph Sempa" w:date="2026-09-07T20:27:00Z" w16du:dateUtc="2026-09-07T18:27:00Z">
              <w:r w:rsidRPr="00A415E1" w:rsidDel="00570E84">
                <w:rPr>
                  <w:sz w:val="20"/>
                  <w:szCs w:val="20"/>
                </w:rPr>
                <w:delText>0 (0.0%)</w:delText>
              </w:r>
            </w:del>
          </w:p>
        </w:tc>
        <w:tc>
          <w:tcPr>
            <w:tcW w:w="942" w:type="dxa"/>
            <w:tcBorders>
              <w:top w:val="single" w:sz="0" w:space="0" w:color="D3D3D3"/>
              <w:left w:val="single" w:sz="0" w:space="0" w:color="D3D3D3"/>
              <w:bottom w:val="single" w:sz="0" w:space="0" w:color="D3D3D3"/>
              <w:right w:val="single" w:sz="0" w:space="0" w:color="D3D3D3"/>
            </w:tcBorders>
          </w:tcPr>
          <w:p w14:paraId="5E4FB8E2" w14:textId="17B42D52" w:rsidR="005C4DBF" w:rsidRPr="00A415E1" w:rsidDel="00570E84" w:rsidRDefault="005C4DBF" w:rsidP="000A0378">
            <w:pPr>
              <w:keepNext/>
              <w:spacing w:after="60"/>
              <w:jc w:val="center"/>
              <w:rPr>
                <w:del w:id="590" w:author="Joseph Sempa" w:date="2026-09-07T20:27:00Z" w16du:dateUtc="2026-09-07T18:27:00Z"/>
                <w:sz w:val="20"/>
                <w:szCs w:val="20"/>
              </w:rPr>
            </w:pPr>
            <w:del w:id="591" w:author="Joseph Sempa" w:date="2026-09-07T20:27:00Z" w16du:dateUtc="2026-09-07T18:27:00Z">
              <w:r w:rsidRPr="00A415E1" w:rsidDel="00570E84">
                <w:rPr>
                  <w:sz w:val="20"/>
                  <w:szCs w:val="20"/>
                </w:rPr>
                <w:delText>0.2</w:delText>
              </w:r>
            </w:del>
          </w:p>
        </w:tc>
      </w:tr>
      <w:tr w:rsidR="005C4DBF" w:rsidRPr="00A415E1" w:rsidDel="00570E84" w14:paraId="5E49EC75" w14:textId="1F1132D5" w:rsidTr="00A36915">
        <w:trPr>
          <w:cantSplit/>
          <w:jc w:val="center"/>
          <w:del w:id="592"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1D5AB8D7" w14:textId="120BE2CC" w:rsidR="005C4DBF" w:rsidRPr="00A415E1" w:rsidDel="00570E84" w:rsidRDefault="005C4DBF" w:rsidP="000A0378">
            <w:pPr>
              <w:keepNext/>
              <w:spacing w:after="60"/>
              <w:rPr>
                <w:del w:id="593" w:author="Joseph Sempa" w:date="2026-09-07T20:27:00Z" w16du:dateUtc="2026-09-07T18:27:00Z"/>
                <w:sz w:val="20"/>
                <w:szCs w:val="20"/>
              </w:rPr>
            </w:pPr>
            <w:del w:id="594" w:author="Joseph Sempa" w:date="2026-09-07T20:27:00Z" w16du:dateUtc="2026-09-07T18:27:00Z">
              <w:r w:rsidRPr="00A415E1" w:rsidDel="00570E84">
                <w:rPr>
                  <w:b/>
                  <w:sz w:val="20"/>
                  <w:szCs w:val="20"/>
                </w:rPr>
                <w:delText>UTI / Leptospirosis</w:delText>
              </w:r>
            </w:del>
          </w:p>
        </w:tc>
        <w:tc>
          <w:tcPr>
            <w:tcW w:w="0" w:type="auto"/>
            <w:tcBorders>
              <w:top w:val="single" w:sz="0" w:space="0" w:color="D3D3D3"/>
              <w:left w:val="single" w:sz="0" w:space="0" w:color="D3D3D3"/>
              <w:bottom w:val="single" w:sz="0" w:space="0" w:color="D3D3D3"/>
              <w:right w:val="single" w:sz="0" w:space="0" w:color="D3D3D3"/>
            </w:tcBorders>
          </w:tcPr>
          <w:p w14:paraId="3C71DB1C" w14:textId="74D1F477" w:rsidR="005C4DBF" w:rsidRPr="00A415E1" w:rsidDel="00570E84" w:rsidRDefault="005C4DBF" w:rsidP="000A0378">
            <w:pPr>
              <w:keepNext/>
              <w:spacing w:after="60"/>
              <w:jc w:val="center"/>
              <w:rPr>
                <w:del w:id="595" w:author="Joseph Sempa" w:date="2026-09-07T20:27:00Z" w16du:dateUtc="2026-09-07T18:27:00Z"/>
                <w:sz w:val="20"/>
                <w:szCs w:val="20"/>
              </w:rPr>
            </w:pPr>
            <w:del w:id="596" w:author="Joseph Sempa" w:date="2026-09-07T20:27:00Z" w16du:dateUtc="2026-09-07T18:27:00Z">
              <w:r w:rsidRPr="00A415E1" w:rsidDel="00570E84">
                <w:rPr>
                  <w:sz w:val="20"/>
                  <w:szCs w:val="20"/>
                </w:rPr>
                <w:delText>7 (1.3%)</w:delText>
              </w:r>
            </w:del>
          </w:p>
        </w:tc>
        <w:tc>
          <w:tcPr>
            <w:tcW w:w="0" w:type="auto"/>
            <w:tcBorders>
              <w:top w:val="single" w:sz="0" w:space="0" w:color="D3D3D3"/>
              <w:left w:val="single" w:sz="0" w:space="0" w:color="D3D3D3"/>
              <w:bottom w:val="single" w:sz="0" w:space="0" w:color="D3D3D3"/>
              <w:right w:val="single" w:sz="0" w:space="0" w:color="D3D3D3"/>
            </w:tcBorders>
          </w:tcPr>
          <w:p w14:paraId="76EF9430" w14:textId="4B705129" w:rsidR="005C4DBF" w:rsidRPr="00A415E1" w:rsidDel="00570E84" w:rsidRDefault="005C4DBF" w:rsidP="000A0378">
            <w:pPr>
              <w:keepNext/>
              <w:spacing w:after="60"/>
              <w:jc w:val="center"/>
              <w:rPr>
                <w:del w:id="597" w:author="Joseph Sempa" w:date="2026-09-07T20:27:00Z" w16du:dateUtc="2026-09-07T18:27:00Z"/>
                <w:sz w:val="20"/>
                <w:szCs w:val="20"/>
              </w:rPr>
            </w:pPr>
            <w:del w:id="598" w:author="Joseph Sempa" w:date="2026-09-07T20:27:00Z" w16du:dateUtc="2026-09-07T18:27:00Z">
              <w:r w:rsidRPr="00A415E1" w:rsidDel="00570E84">
                <w:rPr>
                  <w:sz w:val="20"/>
                  <w:szCs w:val="20"/>
                </w:rPr>
                <w:delText>4 (1.5%)</w:delText>
              </w:r>
            </w:del>
          </w:p>
        </w:tc>
        <w:tc>
          <w:tcPr>
            <w:tcW w:w="0" w:type="auto"/>
            <w:tcBorders>
              <w:top w:val="single" w:sz="0" w:space="0" w:color="D3D3D3"/>
              <w:left w:val="single" w:sz="0" w:space="0" w:color="D3D3D3"/>
              <w:bottom w:val="single" w:sz="0" w:space="0" w:color="D3D3D3"/>
              <w:right w:val="single" w:sz="0" w:space="0" w:color="D3D3D3"/>
            </w:tcBorders>
          </w:tcPr>
          <w:p w14:paraId="6014FF87" w14:textId="5B749DCD" w:rsidR="005C4DBF" w:rsidRPr="00A415E1" w:rsidDel="00570E84" w:rsidRDefault="005C4DBF" w:rsidP="000A0378">
            <w:pPr>
              <w:keepNext/>
              <w:spacing w:after="60"/>
              <w:jc w:val="center"/>
              <w:rPr>
                <w:del w:id="599" w:author="Joseph Sempa" w:date="2026-09-07T20:27:00Z" w16du:dateUtc="2026-09-07T18:27:00Z"/>
                <w:sz w:val="20"/>
                <w:szCs w:val="20"/>
              </w:rPr>
            </w:pPr>
            <w:del w:id="600" w:author="Joseph Sempa" w:date="2026-09-07T20:27:00Z" w16du:dateUtc="2026-09-07T18:27:00Z">
              <w:r w:rsidRPr="00A415E1" w:rsidDel="00570E84">
                <w:rPr>
                  <w:sz w:val="20"/>
                  <w:szCs w:val="20"/>
                </w:rPr>
                <w:delText>0 (0.0%)</w:delText>
              </w:r>
            </w:del>
          </w:p>
        </w:tc>
        <w:tc>
          <w:tcPr>
            <w:tcW w:w="0" w:type="auto"/>
            <w:tcBorders>
              <w:top w:val="single" w:sz="0" w:space="0" w:color="D3D3D3"/>
              <w:left w:val="single" w:sz="0" w:space="0" w:color="D3D3D3"/>
              <w:bottom w:val="single" w:sz="0" w:space="0" w:color="D3D3D3"/>
              <w:right w:val="single" w:sz="0" w:space="0" w:color="D3D3D3"/>
            </w:tcBorders>
          </w:tcPr>
          <w:p w14:paraId="209BD542" w14:textId="7BA3B723" w:rsidR="005C4DBF" w:rsidRPr="00A415E1" w:rsidDel="00570E84" w:rsidRDefault="005C4DBF" w:rsidP="000A0378">
            <w:pPr>
              <w:keepNext/>
              <w:spacing w:after="60"/>
              <w:jc w:val="center"/>
              <w:rPr>
                <w:del w:id="601" w:author="Joseph Sempa" w:date="2026-09-07T20:27:00Z" w16du:dateUtc="2026-09-07T18:27:00Z"/>
                <w:sz w:val="20"/>
                <w:szCs w:val="20"/>
              </w:rPr>
            </w:pPr>
            <w:del w:id="602" w:author="Joseph Sempa" w:date="2026-09-07T20:27:00Z" w16du:dateUtc="2026-09-07T18:27:00Z">
              <w:r w:rsidRPr="00A415E1" w:rsidDel="00570E84">
                <w:rPr>
                  <w:sz w:val="20"/>
                  <w:szCs w:val="20"/>
                </w:rPr>
                <w:delText>3 (2.5%)</w:delText>
              </w:r>
            </w:del>
          </w:p>
        </w:tc>
        <w:tc>
          <w:tcPr>
            <w:tcW w:w="942" w:type="dxa"/>
            <w:tcBorders>
              <w:top w:val="single" w:sz="0" w:space="0" w:color="D3D3D3"/>
              <w:left w:val="single" w:sz="0" w:space="0" w:color="D3D3D3"/>
              <w:bottom w:val="single" w:sz="0" w:space="0" w:color="D3D3D3"/>
              <w:right w:val="single" w:sz="0" w:space="0" w:color="D3D3D3"/>
            </w:tcBorders>
          </w:tcPr>
          <w:p w14:paraId="1550F815" w14:textId="1DD8BE82" w:rsidR="005C4DBF" w:rsidRPr="00A415E1" w:rsidDel="00570E84" w:rsidRDefault="005C4DBF" w:rsidP="000A0378">
            <w:pPr>
              <w:keepNext/>
              <w:spacing w:after="60"/>
              <w:jc w:val="center"/>
              <w:rPr>
                <w:del w:id="603" w:author="Joseph Sempa" w:date="2026-09-07T20:27:00Z" w16du:dateUtc="2026-09-07T18:27:00Z"/>
                <w:sz w:val="20"/>
                <w:szCs w:val="20"/>
              </w:rPr>
            </w:pPr>
            <w:del w:id="604" w:author="Joseph Sempa" w:date="2026-09-07T20:27:00Z" w16du:dateUtc="2026-09-07T18:27:00Z">
              <w:r w:rsidRPr="00A415E1" w:rsidDel="00570E84">
                <w:rPr>
                  <w:sz w:val="20"/>
                  <w:szCs w:val="20"/>
                </w:rPr>
                <w:delText>0.3</w:delText>
              </w:r>
            </w:del>
          </w:p>
        </w:tc>
      </w:tr>
      <w:tr w:rsidR="005C4DBF" w:rsidRPr="00A415E1" w:rsidDel="00570E84" w14:paraId="1A1C6864" w14:textId="161C954A" w:rsidTr="00A36915">
        <w:trPr>
          <w:cantSplit/>
          <w:jc w:val="center"/>
          <w:del w:id="605"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501327F" w14:textId="7FAB7AEF" w:rsidR="005C4DBF" w:rsidRPr="00A415E1" w:rsidDel="00570E84" w:rsidRDefault="005C4DBF" w:rsidP="000A0378">
            <w:pPr>
              <w:keepNext/>
              <w:spacing w:after="60"/>
              <w:rPr>
                <w:del w:id="606" w:author="Joseph Sempa" w:date="2026-09-07T20:27:00Z" w16du:dateUtc="2026-09-07T18:27:00Z"/>
                <w:sz w:val="20"/>
                <w:szCs w:val="20"/>
              </w:rPr>
            </w:pPr>
            <w:del w:id="607" w:author="Joseph Sempa" w:date="2026-09-07T20:27:00Z" w16du:dateUtc="2026-09-07T18:27:00Z">
              <w:r w:rsidRPr="00A415E1" w:rsidDel="00570E84">
                <w:rPr>
                  <w:b/>
                  <w:sz w:val="20"/>
                  <w:szCs w:val="20"/>
                </w:rPr>
                <w:delText>PCP</w:delText>
              </w:r>
            </w:del>
          </w:p>
        </w:tc>
        <w:tc>
          <w:tcPr>
            <w:tcW w:w="0" w:type="auto"/>
            <w:tcBorders>
              <w:top w:val="single" w:sz="0" w:space="0" w:color="D3D3D3"/>
              <w:left w:val="single" w:sz="0" w:space="0" w:color="D3D3D3"/>
              <w:bottom w:val="single" w:sz="0" w:space="0" w:color="D3D3D3"/>
              <w:right w:val="single" w:sz="0" w:space="0" w:color="D3D3D3"/>
            </w:tcBorders>
          </w:tcPr>
          <w:p w14:paraId="29FB24DB" w14:textId="145FB981" w:rsidR="005C4DBF" w:rsidRPr="00A415E1" w:rsidDel="00570E84" w:rsidRDefault="005C4DBF" w:rsidP="000A0378">
            <w:pPr>
              <w:keepNext/>
              <w:spacing w:after="60"/>
              <w:jc w:val="center"/>
              <w:rPr>
                <w:del w:id="608" w:author="Joseph Sempa" w:date="2026-09-07T20:27:00Z" w16du:dateUtc="2026-09-07T18:27:00Z"/>
                <w:sz w:val="20"/>
                <w:szCs w:val="20"/>
              </w:rPr>
            </w:pPr>
            <w:del w:id="609" w:author="Joseph Sempa" w:date="2026-09-07T20:27:00Z" w16du:dateUtc="2026-09-07T18:27:00Z">
              <w:r w:rsidRPr="00A415E1" w:rsidDel="00570E84">
                <w:rPr>
                  <w:sz w:val="20"/>
                  <w:szCs w:val="20"/>
                </w:rPr>
                <w:delText>5 (0.9%)</w:delText>
              </w:r>
            </w:del>
          </w:p>
        </w:tc>
        <w:tc>
          <w:tcPr>
            <w:tcW w:w="0" w:type="auto"/>
            <w:tcBorders>
              <w:top w:val="single" w:sz="0" w:space="0" w:color="D3D3D3"/>
              <w:left w:val="single" w:sz="0" w:space="0" w:color="D3D3D3"/>
              <w:bottom w:val="single" w:sz="0" w:space="0" w:color="D3D3D3"/>
              <w:right w:val="single" w:sz="0" w:space="0" w:color="D3D3D3"/>
            </w:tcBorders>
          </w:tcPr>
          <w:p w14:paraId="22C19C8F" w14:textId="6A19F3B9" w:rsidR="005C4DBF" w:rsidRPr="00A415E1" w:rsidDel="00570E84" w:rsidRDefault="005C4DBF" w:rsidP="000A0378">
            <w:pPr>
              <w:keepNext/>
              <w:spacing w:after="60"/>
              <w:jc w:val="center"/>
              <w:rPr>
                <w:del w:id="610" w:author="Joseph Sempa" w:date="2026-09-07T20:27:00Z" w16du:dateUtc="2026-09-07T18:27:00Z"/>
                <w:sz w:val="20"/>
                <w:szCs w:val="20"/>
              </w:rPr>
            </w:pPr>
            <w:del w:id="611" w:author="Joseph Sempa" w:date="2026-09-07T20:27:00Z" w16du:dateUtc="2026-09-07T18:27:00Z">
              <w:r w:rsidRPr="00A415E1" w:rsidDel="00570E84">
                <w:rPr>
                  <w:sz w:val="20"/>
                  <w:szCs w:val="20"/>
                </w:rPr>
                <w:delText>4 (1.5%)</w:delText>
              </w:r>
            </w:del>
          </w:p>
        </w:tc>
        <w:tc>
          <w:tcPr>
            <w:tcW w:w="0" w:type="auto"/>
            <w:tcBorders>
              <w:top w:val="single" w:sz="0" w:space="0" w:color="D3D3D3"/>
              <w:left w:val="single" w:sz="0" w:space="0" w:color="D3D3D3"/>
              <w:bottom w:val="single" w:sz="0" w:space="0" w:color="D3D3D3"/>
              <w:right w:val="single" w:sz="0" w:space="0" w:color="D3D3D3"/>
            </w:tcBorders>
          </w:tcPr>
          <w:p w14:paraId="789FD9DC" w14:textId="43C38041" w:rsidR="005C4DBF" w:rsidRPr="00A415E1" w:rsidDel="00570E84" w:rsidRDefault="005C4DBF" w:rsidP="000A0378">
            <w:pPr>
              <w:keepNext/>
              <w:spacing w:after="60"/>
              <w:jc w:val="center"/>
              <w:rPr>
                <w:del w:id="612" w:author="Joseph Sempa" w:date="2026-09-07T20:27:00Z" w16du:dateUtc="2026-09-07T18:27:00Z"/>
                <w:sz w:val="20"/>
                <w:szCs w:val="20"/>
              </w:rPr>
            </w:pPr>
            <w:del w:id="613" w:author="Joseph Sempa" w:date="2026-09-07T20:27:00Z" w16du:dateUtc="2026-09-07T18:27:00Z">
              <w:r w:rsidRPr="00A415E1" w:rsidDel="00570E84">
                <w:rPr>
                  <w:sz w:val="20"/>
                  <w:szCs w:val="20"/>
                </w:rPr>
                <w:delText>1 (0.7%)</w:delText>
              </w:r>
            </w:del>
          </w:p>
        </w:tc>
        <w:tc>
          <w:tcPr>
            <w:tcW w:w="0" w:type="auto"/>
            <w:tcBorders>
              <w:top w:val="single" w:sz="0" w:space="0" w:color="D3D3D3"/>
              <w:left w:val="single" w:sz="0" w:space="0" w:color="D3D3D3"/>
              <w:bottom w:val="single" w:sz="0" w:space="0" w:color="D3D3D3"/>
              <w:right w:val="single" w:sz="0" w:space="0" w:color="D3D3D3"/>
            </w:tcBorders>
          </w:tcPr>
          <w:p w14:paraId="2775CACE" w14:textId="56102209" w:rsidR="005C4DBF" w:rsidRPr="00A415E1" w:rsidDel="00570E84" w:rsidRDefault="005C4DBF" w:rsidP="000A0378">
            <w:pPr>
              <w:keepNext/>
              <w:spacing w:after="60"/>
              <w:jc w:val="center"/>
              <w:rPr>
                <w:del w:id="614" w:author="Joseph Sempa" w:date="2026-09-07T20:27:00Z" w16du:dateUtc="2026-09-07T18:27:00Z"/>
                <w:sz w:val="20"/>
                <w:szCs w:val="20"/>
              </w:rPr>
            </w:pPr>
            <w:del w:id="615" w:author="Joseph Sempa" w:date="2026-09-07T20:27:00Z" w16du:dateUtc="2026-09-07T18:27:00Z">
              <w:r w:rsidRPr="00A415E1" w:rsidDel="00570E84">
                <w:rPr>
                  <w:sz w:val="20"/>
                  <w:szCs w:val="20"/>
                </w:rPr>
                <w:delText>0 (0.0%)</w:delText>
              </w:r>
            </w:del>
          </w:p>
        </w:tc>
        <w:tc>
          <w:tcPr>
            <w:tcW w:w="942" w:type="dxa"/>
            <w:tcBorders>
              <w:top w:val="single" w:sz="0" w:space="0" w:color="D3D3D3"/>
              <w:left w:val="single" w:sz="0" w:space="0" w:color="D3D3D3"/>
              <w:bottom w:val="single" w:sz="0" w:space="0" w:color="D3D3D3"/>
              <w:right w:val="single" w:sz="0" w:space="0" w:color="D3D3D3"/>
            </w:tcBorders>
          </w:tcPr>
          <w:p w14:paraId="6CF1FA4E" w14:textId="65DACDF8" w:rsidR="005C4DBF" w:rsidRPr="00A415E1" w:rsidDel="00570E84" w:rsidRDefault="005C4DBF" w:rsidP="000A0378">
            <w:pPr>
              <w:keepNext/>
              <w:spacing w:after="60"/>
              <w:jc w:val="center"/>
              <w:rPr>
                <w:del w:id="616" w:author="Joseph Sempa" w:date="2026-09-07T20:27:00Z" w16du:dateUtc="2026-09-07T18:27:00Z"/>
                <w:sz w:val="20"/>
                <w:szCs w:val="20"/>
              </w:rPr>
            </w:pPr>
            <w:del w:id="617" w:author="Joseph Sempa" w:date="2026-09-07T20:27:00Z" w16du:dateUtc="2026-09-07T18:27:00Z">
              <w:r w:rsidRPr="00A415E1" w:rsidDel="00570E84">
                <w:rPr>
                  <w:sz w:val="20"/>
                  <w:szCs w:val="20"/>
                </w:rPr>
                <w:delText>0.8</w:delText>
              </w:r>
            </w:del>
          </w:p>
        </w:tc>
      </w:tr>
      <w:tr w:rsidR="005C4DBF" w:rsidRPr="00A415E1" w:rsidDel="00570E84" w14:paraId="5530BA90" w14:textId="4D901E53" w:rsidTr="00A36915">
        <w:trPr>
          <w:cantSplit/>
          <w:jc w:val="center"/>
          <w:del w:id="618"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EDD86F0" w14:textId="1B2485FF" w:rsidR="005C4DBF" w:rsidRPr="00A415E1" w:rsidDel="00570E84" w:rsidRDefault="005C4DBF" w:rsidP="000A0378">
            <w:pPr>
              <w:keepNext/>
              <w:spacing w:after="60"/>
              <w:rPr>
                <w:del w:id="619" w:author="Joseph Sempa" w:date="2026-09-07T20:27:00Z" w16du:dateUtc="2026-09-07T18:27:00Z"/>
                <w:sz w:val="20"/>
                <w:szCs w:val="20"/>
              </w:rPr>
            </w:pPr>
            <w:del w:id="620" w:author="Joseph Sempa" w:date="2026-09-07T20:27:00Z" w16du:dateUtc="2026-09-07T18:27:00Z">
              <w:r w:rsidRPr="00A415E1" w:rsidDel="00570E84">
                <w:rPr>
                  <w:b/>
                  <w:sz w:val="20"/>
                  <w:szCs w:val="20"/>
                </w:rPr>
                <w:delText>HSV</w:delText>
              </w:r>
            </w:del>
          </w:p>
        </w:tc>
        <w:tc>
          <w:tcPr>
            <w:tcW w:w="0" w:type="auto"/>
            <w:tcBorders>
              <w:top w:val="single" w:sz="0" w:space="0" w:color="D3D3D3"/>
              <w:left w:val="single" w:sz="0" w:space="0" w:color="D3D3D3"/>
              <w:bottom w:val="single" w:sz="0" w:space="0" w:color="D3D3D3"/>
              <w:right w:val="single" w:sz="0" w:space="0" w:color="D3D3D3"/>
            </w:tcBorders>
          </w:tcPr>
          <w:p w14:paraId="238E9163" w14:textId="0B6BE1BF" w:rsidR="005C4DBF" w:rsidRPr="00A415E1" w:rsidDel="00570E84" w:rsidRDefault="005C4DBF" w:rsidP="000A0378">
            <w:pPr>
              <w:keepNext/>
              <w:spacing w:after="60"/>
              <w:jc w:val="center"/>
              <w:rPr>
                <w:del w:id="621" w:author="Joseph Sempa" w:date="2026-09-07T20:27:00Z" w16du:dateUtc="2026-09-07T18:27:00Z"/>
                <w:sz w:val="20"/>
                <w:szCs w:val="20"/>
              </w:rPr>
            </w:pPr>
            <w:del w:id="622" w:author="Joseph Sempa" w:date="2026-09-07T20:27:00Z" w16du:dateUtc="2026-09-07T18:27:00Z">
              <w:r w:rsidRPr="00A415E1" w:rsidDel="00570E84">
                <w:rPr>
                  <w:sz w:val="20"/>
                  <w:szCs w:val="20"/>
                </w:rPr>
                <w:delText>8 (1.5%)</w:delText>
              </w:r>
            </w:del>
          </w:p>
        </w:tc>
        <w:tc>
          <w:tcPr>
            <w:tcW w:w="0" w:type="auto"/>
            <w:tcBorders>
              <w:top w:val="single" w:sz="0" w:space="0" w:color="D3D3D3"/>
              <w:left w:val="single" w:sz="0" w:space="0" w:color="D3D3D3"/>
              <w:bottom w:val="single" w:sz="0" w:space="0" w:color="D3D3D3"/>
              <w:right w:val="single" w:sz="0" w:space="0" w:color="D3D3D3"/>
            </w:tcBorders>
          </w:tcPr>
          <w:p w14:paraId="2F6C4188" w14:textId="17A05DC9" w:rsidR="005C4DBF" w:rsidRPr="00A415E1" w:rsidDel="00570E84" w:rsidRDefault="005C4DBF" w:rsidP="000A0378">
            <w:pPr>
              <w:keepNext/>
              <w:spacing w:after="60"/>
              <w:jc w:val="center"/>
              <w:rPr>
                <w:del w:id="623" w:author="Joseph Sempa" w:date="2026-09-07T20:27:00Z" w16du:dateUtc="2026-09-07T18:27:00Z"/>
                <w:sz w:val="20"/>
                <w:szCs w:val="20"/>
              </w:rPr>
            </w:pPr>
            <w:del w:id="624" w:author="Joseph Sempa" w:date="2026-09-07T20:27:00Z" w16du:dateUtc="2026-09-07T18:27:00Z">
              <w:r w:rsidRPr="00A415E1" w:rsidDel="00570E84">
                <w:rPr>
                  <w:sz w:val="20"/>
                  <w:szCs w:val="20"/>
                </w:rPr>
                <w:delText>3 (1.1%)</w:delText>
              </w:r>
            </w:del>
          </w:p>
        </w:tc>
        <w:tc>
          <w:tcPr>
            <w:tcW w:w="0" w:type="auto"/>
            <w:tcBorders>
              <w:top w:val="single" w:sz="0" w:space="0" w:color="D3D3D3"/>
              <w:left w:val="single" w:sz="0" w:space="0" w:color="D3D3D3"/>
              <w:bottom w:val="single" w:sz="0" w:space="0" w:color="D3D3D3"/>
              <w:right w:val="single" w:sz="0" w:space="0" w:color="D3D3D3"/>
            </w:tcBorders>
          </w:tcPr>
          <w:p w14:paraId="671ACB95" w14:textId="2D65BB07" w:rsidR="005C4DBF" w:rsidRPr="00A415E1" w:rsidDel="00570E84" w:rsidRDefault="005C4DBF" w:rsidP="000A0378">
            <w:pPr>
              <w:keepNext/>
              <w:spacing w:after="60"/>
              <w:jc w:val="center"/>
              <w:rPr>
                <w:del w:id="625" w:author="Joseph Sempa" w:date="2026-09-07T20:27:00Z" w16du:dateUtc="2026-09-07T18:27:00Z"/>
                <w:sz w:val="20"/>
                <w:szCs w:val="20"/>
              </w:rPr>
            </w:pPr>
            <w:del w:id="626" w:author="Joseph Sempa" w:date="2026-09-07T20:27:00Z" w16du:dateUtc="2026-09-07T18:27:00Z">
              <w:r w:rsidRPr="00A415E1" w:rsidDel="00570E84">
                <w:rPr>
                  <w:sz w:val="20"/>
                  <w:szCs w:val="20"/>
                </w:rPr>
                <w:delText>4 (2.6%)</w:delText>
              </w:r>
            </w:del>
          </w:p>
        </w:tc>
        <w:tc>
          <w:tcPr>
            <w:tcW w:w="0" w:type="auto"/>
            <w:tcBorders>
              <w:top w:val="single" w:sz="0" w:space="0" w:color="D3D3D3"/>
              <w:left w:val="single" w:sz="0" w:space="0" w:color="D3D3D3"/>
              <w:bottom w:val="single" w:sz="0" w:space="0" w:color="D3D3D3"/>
              <w:right w:val="single" w:sz="0" w:space="0" w:color="D3D3D3"/>
            </w:tcBorders>
          </w:tcPr>
          <w:p w14:paraId="0A00F06B" w14:textId="440164DC" w:rsidR="005C4DBF" w:rsidRPr="00A415E1" w:rsidDel="00570E84" w:rsidRDefault="005C4DBF" w:rsidP="000A0378">
            <w:pPr>
              <w:keepNext/>
              <w:spacing w:after="60"/>
              <w:jc w:val="center"/>
              <w:rPr>
                <w:del w:id="627" w:author="Joseph Sempa" w:date="2026-09-07T20:27:00Z" w16du:dateUtc="2026-09-07T18:27:00Z"/>
                <w:sz w:val="20"/>
                <w:szCs w:val="20"/>
              </w:rPr>
            </w:pPr>
            <w:del w:id="628" w:author="Joseph Sempa" w:date="2026-09-07T20:27:00Z" w16du:dateUtc="2026-09-07T18:27:00Z">
              <w:r w:rsidRPr="00A415E1" w:rsidDel="00570E84">
                <w:rPr>
                  <w:sz w:val="20"/>
                  <w:szCs w:val="20"/>
                </w:rPr>
                <w:delText>1 (0.8%)</w:delText>
              </w:r>
            </w:del>
          </w:p>
        </w:tc>
        <w:tc>
          <w:tcPr>
            <w:tcW w:w="942" w:type="dxa"/>
            <w:tcBorders>
              <w:top w:val="single" w:sz="0" w:space="0" w:color="D3D3D3"/>
              <w:left w:val="single" w:sz="0" w:space="0" w:color="D3D3D3"/>
              <w:bottom w:val="single" w:sz="0" w:space="0" w:color="D3D3D3"/>
              <w:right w:val="single" w:sz="0" w:space="0" w:color="D3D3D3"/>
            </w:tcBorders>
          </w:tcPr>
          <w:p w14:paraId="6113F1D1" w14:textId="5089B275" w:rsidR="005C4DBF" w:rsidRPr="00A415E1" w:rsidDel="00570E84" w:rsidRDefault="005C4DBF" w:rsidP="000A0378">
            <w:pPr>
              <w:keepNext/>
              <w:spacing w:after="60"/>
              <w:jc w:val="center"/>
              <w:rPr>
                <w:del w:id="629" w:author="Joseph Sempa" w:date="2026-09-07T20:27:00Z" w16du:dateUtc="2026-09-07T18:27:00Z"/>
                <w:sz w:val="20"/>
                <w:szCs w:val="20"/>
              </w:rPr>
            </w:pPr>
            <w:del w:id="630" w:author="Joseph Sempa" w:date="2026-09-07T20:27:00Z" w16du:dateUtc="2026-09-07T18:27:00Z">
              <w:r w:rsidRPr="00A415E1" w:rsidDel="00570E84">
                <w:rPr>
                  <w:sz w:val="20"/>
                  <w:szCs w:val="20"/>
                </w:rPr>
                <w:delText>0.7</w:delText>
              </w:r>
            </w:del>
          </w:p>
        </w:tc>
      </w:tr>
      <w:tr w:rsidR="005C4DBF" w:rsidRPr="00A415E1" w:rsidDel="00570E84" w14:paraId="2F6C07A4" w14:textId="3CB51608" w:rsidTr="00A36915">
        <w:trPr>
          <w:cantSplit/>
          <w:jc w:val="center"/>
          <w:del w:id="631"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97205C5" w14:textId="64B67BBA" w:rsidR="005C4DBF" w:rsidRPr="00A415E1" w:rsidDel="00570E84" w:rsidRDefault="005C4DBF" w:rsidP="000A0378">
            <w:pPr>
              <w:keepNext/>
              <w:spacing w:after="60"/>
              <w:rPr>
                <w:del w:id="632" w:author="Joseph Sempa" w:date="2026-09-07T20:27:00Z" w16du:dateUtc="2026-09-07T18:27:00Z"/>
                <w:sz w:val="20"/>
                <w:szCs w:val="20"/>
              </w:rPr>
            </w:pPr>
            <w:del w:id="633" w:author="Joseph Sempa" w:date="2026-09-07T20:27:00Z" w16du:dateUtc="2026-09-07T18:27:00Z">
              <w:r w:rsidRPr="00A415E1" w:rsidDel="00570E84">
                <w:rPr>
                  <w:b/>
                  <w:sz w:val="20"/>
                  <w:szCs w:val="20"/>
                </w:rPr>
                <w:delText>B menigitis</w:delText>
              </w:r>
            </w:del>
          </w:p>
        </w:tc>
        <w:tc>
          <w:tcPr>
            <w:tcW w:w="0" w:type="auto"/>
            <w:tcBorders>
              <w:top w:val="single" w:sz="0" w:space="0" w:color="D3D3D3"/>
              <w:left w:val="single" w:sz="0" w:space="0" w:color="D3D3D3"/>
              <w:bottom w:val="single" w:sz="0" w:space="0" w:color="D3D3D3"/>
              <w:right w:val="single" w:sz="0" w:space="0" w:color="D3D3D3"/>
            </w:tcBorders>
          </w:tcPr>
          <w:p w14:paraId="36544024" w14:textId="15AFB31A" w:rsidR="005C4DBF" w:rsidRPr="00A415E1" w:rsidDel="00570E84" w:rsidRDefault="005C4DBF" w:rsidP="000A0378">
            <w:pPr>
              <w:keepNext/>
              <w:spacing w:after="60"/>
              <w:jc w:val="center"/>
              <w:rPr>
                <w:del w:id="634" w:author="Joseph Sempa" w:date="2026-09-07T20:27:00Z" w16du:dateUtc="2026-09-07T18:27:00Z"/>
                <w:sz w:val="20"/>
                <w:szCs w:val="20"/>
              </w:rPr>
            </w:pPr>
            <w:del w:id="635" w:author="Joseph Sempa" w:date="2026-09-07T20:27:00Z" w16du:dateUtc="2026-09-07T18:27:00Z">
              <w:r w:rsidRPr="00A415E1" w:rsidDel="00570E84">
                <w:rPr>
                  <w:sz w:val="20"/>
                  <w:szCs w:val="20"/>
                </w:rPr>
                <w:delText>6 (1.1%)</w:delText>
              </w:r>
            </w:del>
          </w:p>
        </w:tc>
        <w:tc>
          <w:tcPr>
            <w:tcW w:w="0" w:type="auto"/>
            <w:tcBorders>
              <w:top w:val="single" w:sz="0" w:space="0" w:color="D3D3D3"/>
              <w:left w:val="single" w:sz="0" w:space="0" w:color="D3D3D3"/>
              <w:bottom w:val="single" w:sz="0" w:space="0" w:color="D3D3D3"/>
              <w:right w:val="single" w:sz="0" w:space="0" w:color="D3D3D3"/>
            </w:tcBorders>
          </w:tcPr>
          <w:p w14:paraId="592D7C4B" w14:textId="3617E1E9" w:rsidR="005C4DBF" w:rsidRPr="00A415E1" w:rsidDel="00570E84" w:rsidRDefault="005C4DBF" w:rsidP="000A0378">
            <w:pPr>
              <w:keepNext/>
              <w:spacing w:after="60"/>
              <w:jc w:val="center"/>
              <w:rPr>
                <w:del w:id="636" w:author="Joseph Sempa" w:date="2026-09-07T20:27:00Z" w16du:dateUtc="2026-09-07T18:27:00Z"/>
                <w:sz w:val="20"/>
                <w:szCs w:val="20"/>
              </w:rPr>
            </w:pPr>
            <w:del w:id="637" w:author="Joseph Sempa" w:date="2026-09-07T20:27:00Z" w16du:dateUtc="2026-09-07T18:27:00Z">
              <w:r w:rsidRPr="00A415E1" w:rsidDel="00570E84">
                <w:rPr>
                  <w:sz w:val="20"/>
                  <w:szCs w:val="20"/>
                </w:rPr>
                <w:delText>3 (1.1%)</w:delText>
              </w:r>
            </w:del>
          </w:p>
        </w:tc>
        <w:tc>
          <w:tcPr>
            <w:tcW w:w="0" w:type="auto"/>
            <w:tcBorders>
              <w:top w:val="single" w:sz="0" w:space="0" w:color="D3D3D3"/>
              <w:left w:val="single" w:sz="0" w:space="0" w:color="D3D3D3"/>
              <w:bottom w:val="single" w:sz="0" w:space="0" w:color="D3D3D3"/>
              <w:right w:val="single" w:sz="0" w:space="0" w:color="D3D3D3"/>
            </w:tcBorders>
          </w:tcPr>
          <w:p w14:paraId="41063392" w14:textId="09BC3740" w:rsidR="005C4DBF" w:rsidRPr="00A415E1" w:rsidDel="00570E84" w:rsidRDefault="005C4DBF" w:rsidP="000A0378">
            <w:pPr>
              <w:keepNext/>
              <w:spacing w:after="60"/>
              <w:jc w:val="center"/>
              <w:rPr>
                <w:del w:id="638" w:author="Joseph Sempa" w:date="2026-09-07T20:27:00Z" w16du:dateUtc="2026-09-07T18:27:00Z"/>
                <w:sz w:val="20"/>
                <w:szCs w:val="20"/>
              </w:rPr>
            </w:pPr>
            <w:del w:id="639" w:author="Joseph Sempa" w:date="2026-09-07T20:27:00Z" w16du:dateUtc="2026-09-07T18:27:00Z">
              <w:r w:rsidRPr="00A415E1" w:rsidDel="00570E84">
                <w:rPr>
                  <w:sz w:val="20"/>
                  <w:szCs w:val="20"/>
                </w:rPr>
                <w:delText>1 (0.7%)</w:delText>
              </w:r>
            </w:del>
          </w:p>
        </w:tc>
        <w:tc>
          <w:tcPr>
            <w:tcW w:w="0" w:type="auto"/>
            <w:tcBorders>
              <w:top w:val="single" w:sz="0" w:space="0" w:color="D3D3D3"/>
              <w:left w:val="single" w:sz="0" w:space="0" w:color="D3D3D3"/>
              <w:bottom w:val="single" w:sz="0" w:space="0" w:color="D3D3D3"/>
              <w:right w:val="single" w:sz="0" w:space="0" w:color="D3D3D3"/>
            </w:tcBorders>
          </w:tcPr>
          <w:p w14:paraId="25F53837" w14:textId="64D35467" w:rsidR="005C4DBF" w:rsidRPr="00A415E1" w:rsidDel="00570E84" w:rsidRDefault="005C4DBF" w:rsidP="000A0378">
            <w:pPr>
              <w:keepNext/>
              <w:spacing w:after="60"/>
              <w:jc w:val="center"/>
              <w:rPr>
                <w:del w:id="640" w:author="Joseph Sempa" w:date="2026-09-07T20:27:00Z" w16du:dateUtc="2026-09-07T18:27:00Z"/>
                <w:sz w:val="20"/>
                <w:szCs w:val="20"/>
              </w:rPr>
            </w:pPr>
            <w:del w:id="641" w:author="Joseph Sempa" w:date="2026-09-07T20:27:00Z" w16du:dateUtc="2026-09-07T18:27:00Z">
              <w:r w:rsidRPr="00A415E1" w:rsidDel="00570E84">
                <w:rPr>
                  <w:sz w:val="20"/>
                  <w:szCs w:val="20"/>
                </w:rPr>
                <w:delText>2 (1.7%)</w:delText>
              </w:r>
            </w:del>
          </w:p>
        </w:tc>
        <w:tc>
          <w:tcPr>
            <w:tcW w:w="942" w:type="dxa"/>
            <w:tcBorders>
              <w:top w:val="single" w:sz="0" w:space="0" w:color="D3D3D3"/>
              <w:left w:val="single" w:sz="0" w:space="0" w:color="D3D3D3"/>
              <w:bottom w:val="single" w:sz="0" w:space="0" w:color="D3D3D3"/>
              <w:right w:val="single" w:sz="0" w:space="0" w:color="D3D3D3"/>
            </w:tcBorders>
          </w:tcPr>
          <w:p w14:paraId="4B7A5718" w14:textId="04FB6DEF" w:rsidR="005C4DBF" w:rsidRPr="00A415E1" w:rsidDel="00570E84" w:rsidRDefault="005C4DBF" w:rsidP="000A0378">
            <w:pPr>
              <w:keepNext/>
              <w:spacing w:after="60"/>
              <w:jc w:val="center"/>
              <w:rPr>
                <w:del w:id="642" w:author="Joseph Sempa" w:date="2026-09-07T20:27:00Z" w16du:dateUtc="2026-09-07T18:27:00Z"/>
                <w:sz w:val="20"/>
                <w:szCs w:val="20"/>
              </w:rPr>
            </w:pPr>
            <w:del w:id="643" w:author="Joseph Sempa" w:date="2026-09-07T20:27:00Z" w16du:dateUtc="2026-09-07T18:27:00Z">
              <w:r w:rsidRPr="00A415E1" w:rsidDel="00570E84">
                <w:rPr>
                  <w:sz w:val="20"/>
                  <w:szCs w:val="20"/>
                </w:rPr>
                <w:delText>0.8</w:delText>
              </w:r>
            </w:del>
          </w:p>
        </w:tc>
      </w:tr>
      <w:tr w:rsidR="005C4DBF" w:rsidRPr="00A415E1" w:rsidDel="00570E84" w14:paraId="1AA60E37" w14:textId="70786DEB" w:rsidTr="00A36915">
        <w:trPr>
          <w:cantSplit/>
          <w:jc w:val="center"/>
          <w:del w:id="644"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E6DE2D6" w14:textId="4B6F47F0" w:rsidR="005C4DBF" w:rsidRPr="00A415E1" w:rsidDel="00570E84" w:rsidRDefault="005C4DBF" w:rsidP="000A0378">
            <w:pPr>
              <w:keepNext/>
              <w:spacing w:after="60"/>
              <w:rPr>
                <w:del w:id="645" w:author="Joseph Sempa" w:date="2026-09-07T20:27:00Z" w16du:dateUtc="2026-09-07T18:27:00Z"/>
                <w:sz w:val="20"/>
                <w:szCs w:val="20"/>
              </w:rPr>
            </w:pPr>
            <w:del w:id="646" w:author="Joseph Sempa" w:date="2026-09-07T20:27:00Z" w16du:dateUtc="2026-09-07T18:27:00Z">
              <w:r w:rsidRPr="00A415E1" w:rsidDel="00570E84">
                <w:rPr>
                  <w:b/>
                  <w:sz w:val="20"/>
                  <w:szCs w:val="20"/>
                </w:rPr>
                <w:delText>White cell count X109</w:delText>
              </w:r>
            </w:del>
          </w:p>
        </w:tc>
        <w:tc>
          <w:tcPr>
            <w:tcW w:w="0" w:type="auto"/>
            <w:tcBorders>
              <w:top w:val="single" w:sz="0" w:space="0" w:color="D3D3D3"/>
              <w:left w:val="single" w:sz="0" w:space="0" w:color="D3D3D3"/>
              <w:bottom w:val="single" w:sz="0" w:space="0" w:color="D3D3D3"/>
              <w:right w:val="single" w:sz="0" w:space="0" w:color="D3D3D3"/>
            </w:tcBorders>
          </w:tcPr>
          <w:p w14:paraId="38A417CA" w14:textId="14299AC6" w:rsidR="005C4DBF" w:rsidRPr="00A415E1" w:rsidDel="00570E84" w:rsidRDefault="005C4DBF" w:rsidP="000A0378">
            <w:pPr>
              <w:keepNext/>
              <w:spacing w:after="60"/>
              <w:jc w:val="center"/>
              <w:rPr>
                <w:del w:id="647" w:author="Joseph Sempa" w:date="2026-09-07T20:27:00Z" w16du:dateUtc="2026-09-07T18:27:00Z"/>
                <w:sz w:val="20"/>
                <w:szCs w:val="20"/>
              </w:rPr>
            </w:pPr>
            <w:del w:id="648" w:author="Joseph Sempa" w:date="2026-09-07T20:27:00Z" w16du:dateUtc="2026-09-07T18:27:00Z">
              <w:r w:rsidRPr="00A415E1" w:rsidDel="00570E84">
                <w:rPr>
                  <w:sz w:val="20"/>
                  <w:szCs w:val="20"/>
                </w:rPr>
                <w:delText>5.4 (3.7, 8.2)</w:delText>
              </w:r>
            </w:del>
          </w:p>
        </w:tc>
        <w:tc>
          <w:tcPr>
            <w:tcW w:w="0" w:type="auto"/>
            <w:tcBorders>
              <w:top w:val="single" w:sz="0" w:space="0" w:color="D3D3D3"/>
              <w:left w:val="single" w:sz="0" w:space="0" w:color="D3D3D3"/>
              <w:bottom w:val="single" w:sz="0" w:space="0" w:color="D3D3D3"/>
              <w:right w:val="single" w:sz="0" w:space="0" w:color="D3D3D3"/>
            </w:tcBorders>
          </w:tcPr>
          <w:p w14:paraId="0A317761" w14:textId="3375A5C9" w:rsidR="005C4DBF" w:rsidRPr="00A415E1" w:rsidDel="00570E84" w:rsidRDefault="005C4DBF" w:rsidP="000A0378">
            <w:pPr>
              <w:keepNext/>
              <w:spacing w:after="60"/>
              <w:jc w:val="center"/>
              <w:rPr>
                <w:del w:id="649" w:author="Joseph Sempa" w:date="2026-09-07T20:27:00Z" w16du:dateUtc="2026-09-07T18:27:00Z"/>
                <w:sz w:val="20"/>
                <w:szCs w:val="20"/>
              </w:rPr>
            </w:pPr>
            <w:del w:id="650" w:author="Joseph Sempa" w:date="2026-09-07T20:27:00Z" w16du:dateUtc="2026-09-07T18:27:00Z">
              <w:r w:rsidRPr="00A415E1" w:rsidDel="00570E84">
                <w:rPr>
                  <w:sz w:val="20"/>
                  <w:szCs w:val="20"/>
                </w:rPr>
                <w:delText>5.1 (2.9, 7.4)</w:delText>
              </w:r>
            </w:del>
          </w:p>
        </w:tc>
        <w:tc>
          <w:tcPr>
            <w:tcW w:w="0" w:type="auto"/>
            <w:tcBorders>
              <w:top w:val="single" w:sz="0" w:space="0" w:color="D3D3D3"/>
              <w:left w:val="single" w:sz="0" w:space="0" w:color="D3D3D3"/>
              <w:bottom w:val="single" w:sz="0" w:space="0" w:color="D3D3D3"/>
              <w:right w:val="single" w:sz="0" w:space="0" w:color="D3D3D3"/>
            </w:tcBorders>
          </w:tcPr>
          <w:p w14:paraId="26BD734C" w14:textId="343D1776" w:rsidR="005C4DBF" w:rsidRPr="00A415E1" w:rsidDel="00570E84" w:rsidRDefault="005C4DBF" w:rsidP="000A0378">
            <w:pPr>
              <w:keepNext/>
              <w:spacing w:after="60"/>
              <w:jc w:val="center"/>
              <w:rPr>
                <w:del w:id="651" w:author="Joseph Sempa" w:date="2026-09-07T20:27:00Z" w16du:dateUtc="2026-09-07T18:27:00Z"/>
                <w:sz w:val="20"/>
                <w:szCs w:val="20"/>
              </w:rPr>
            </w:pPr>
            <w:del w:id="652" w:author="Joseph Sempa" w:date="2026-09-07T20:27:00Z" w16du:dateUtc="2026-09-07T18:27:00Z">
              <w:r w:rsidRPr="00A415E1" w:rsidDel="00570E84">
                <w:rPr>
                  <w:sz w:val="20"/>
                  <w:szCs w:val="20"/>
                </w:rPr>
                <w:delText>5.7 (4.2, 8.7)</w:delText>
              </w:r>
            </w:del>
          </w:p>
        </w:tc>
        <w:tc>
          <w:tcPr>
            <w:tcW w:w="0" w:type="auto"/>
            <w:tcBorders>
              <w:top w:val="single" w:sz="0" w:space="0" w:color="D3D3D3"/>
              <w:left w:val="single" w:sz="0" w:space="0" w:color="D3D3D3"/>
              <w:bottom w:val="single" w:sz="0" w:space="0" w:color="D3D3D3"/>
              <w:right w:val="single" w:sz="0" w:space="0" w:color="D3D3D3"/>
            </w:tcBorders>
          </w:tcPr>
          <w:p w14:paraId="4CFCE0C8" w14:textId="43FFACD3" w:rsidR="005C4DBF" w:rsidRPr="00A415E1" w:rsidDel="00570E84" w:rsidRDefault="005C4DBF" w:rsidP="000A0378">
            <w:pPr>
              <w:keepNext/>
              <w:spacing w:after="60"/>
              <w:jc w:val="center"/>
              <w:rPr>
                <w:del w:id="653" w:author="Joseph Sempa" w:date="2026-09-07T20:27:00Z" w16du:dateUtc="2026-09-07T18:27:00Z"/>
                <w:sz w:val="20"/>
                <w:szCs w:val="20"/>
              </w:rPr>
            </w:pPr>
            <w:del w:id="654" w:author="Joseph Sempa" w:date="2026-09-07T20:27:00Z" w16du:dateUtc="2026-09-07T18:27:00Z">
              <w:r w:rsidRPr="00A415E1" w:rsidDel="00570E84">
                <w:rPr>
                  <w:sz w:val="20"/>
                  <w:szCs w:val="20"/>
                </w:rPr>
                <w:delText>6.9 (4.5, 9.9)</w:delText>
              </w:r>
            </w:del>
          </w:p>
        </w:tc>
        <w:tc>
          <w:tcPr>
            <w:tcW w:w="942" w:type="dxa"/>
            <w:tcBorders>
              <w:top w:val="single" w:sz="0" w:space="0" w:color="D3D3D3"/>
              <w:left w:val="single" w:sz="0" w:space="0" w:color="D3D3D3"/>
              <w:bottom w:val="single" w:sz="0" w:space="0" w:color="D3D3D3"/>
              <w:right w:val="single" w:sz="0" w:space="0" w:color="D3D3D3"/>
            </w:tcBorders>
          </w:tcPr>
          <w:p w14:paraId="1C483F03" w14:textId="0BC06F3F" w:rsidR="005C4DBF" w:rsidRPr="00A415E1" w:rsidDel="00570E84" w:rsidRDefault="005C4DBF" w:rsidP="000A0378">
            <w:pPr>
              <w:keepNext/>
              <w:spacing w:after="60"/>
              <w:jc w:val="center"/>
              <w:rPr>
                <w:del w:id="655" w:author="Joseph Sempa" w:date="2026-09-07T20:27:00Z" w16du:dateUtc="2026-09-07T18:27:00Z"/>
                <w:b/>
                <w:bCs/>
                <w:sz w:val="20"/>
                <w:szCs w:val="20"/>
              </w:rPr>
            </w:pPr>
            <w:del w:id="656" w:author="Joseph Sempa" w:date="2026-09-07T20:27:00Z" w16du:dateUtc="2026-09-07T18:27:00Z">
              <w:r w:rsidRPr="00A415E1" w:rsidDel="00570E84">
                <w:rPr>
                  <w:b/>
                  <w:bCs/>
                  <w:sz w:val="20"/>
                  <w:szCs w:val="20"/>
                </w:rPr>
                <w:delText>&lt;0.001</w:delText>
              </w:r>
            </w:del>
          </w:p>
        </w:tc>
      </w:tr>
      <w:tr w:rsidR="005C4DBF" w:rsidRPr="00A415E1" w:rsidDel="00570E84" w14:paraId="7C6F6DE6" w14:textId="298ED635" w:rsidTr="00A36915">
        <w:trPr>
          <w:cantSplit/>
          <w:jc w:val="center"/>
          <w:del w:id="657"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6F7C0954" w14:textId="2D44CFAC" w:rsidR="005C4DBF" w:rsidRPr="00A415E1" w:rsidDel="00570E84" w:rsidRDefault="005C4DBF" w:rsidP="000A0378">
            <w:pPr>
              <w:keepNext/>
              <w:spacing w:after="60"/>
              <w:rPr>
                <w:del w:id="658" w:author="Joseph Sempa" w:date="2026-09-07T20:27:00Z" w16du:dateUtc="2026-09-07T18:27:00Z"/>
                <w:sz w:val="20"/>
                <w:szCs w:val="20"/>
              </w:rPr>
            </w:pPr>
            <w:del w:id="659" w:author="Joseph Sempa" w:date="2026-09-07T20:27:00Z" w16du:dateUtc="2026-09-07T18:27:00Z">
              <w:r w:rsidRPr="00A415E1" w:rsidDel="00570E84">
                <w:rPr>
                  <w:b/>
                  <w:sz w:val="20"/>
                  <w:szCs w:val="20"/>
                </w:rPr>
                <w:delText>Lymphocyte count X109</w:delText>
              </w:r>
            </w:del>
          </w:p>
        </w:tc>
        <w:tc>
          <w:tcPr>
            <w:tcW w:w="0" w:type="auto"/>
            <w:tcBorders>
              <w:top w:val="single" w:sz="0" w:space="0" w:color="D3D3D3"/>
              <w:left w:val="single" w:sz="0" w:space="0" w:color="D3D3D3"/>
              <w:bottom w:val="single" w:sz="0" w:space="0" w:color="D3D3D3"/>
              <w:right w:val="single" w:sz="0" w:space="0" w:color="D3D3D3"/>
            </w:tcBorders>
          </w:tcPr>
          <w:p w14:paraId="047EC1F2" w14:textId="79AA2C20" w:rsidR="005C4DBF" w:rsidRPr="00A415E1" w:rsidDel="00570E84" w:rsidRDefault="005C4DBF" w:rsidP="000A0378">
            <w:pPr>
              <w:keepNext/>
              <w:spacing w:after="60"/>
              <w:jc w:val="center"/>
              <w:rPr>
                <w:del w:id="660" w:author="Joseph Sempa" w:date="2026-09-07T20:27:00Z" w16du:dateUtc="2026-09-07T18:27:00Z"/>
                <w:sz w:val="20"/>
                <w:szCs w:val="20"/>
              </w:rPr>
            </w:pPr>
            <w:del w:id="661" w:author="Joseph Sempa" w:date="2026-09-07T20:27:00Z" w16du:dateUtc="2026-09-07T18:27:00Z">
              <w:r w:rsidRPr="00A415E1" w:rsidDel="00570E84">
                <w:rPr>
                  <w:sz w:val="20"/>
                  <w:szCs w:val="20"/>
                </w:rPr>
                <w:delText>0.8 (0.4, 1.8)</w:delText>
              </w:r>
            </w:del>
          </w:p>
        </w:tc>
        <w:tc>
          <w:tcPr>
            <w:tcW w:w="0" w:type="auto"/>
            <w:tcBorders>
              <w:top w:val="single" w:sz="0" w:space="0" w:color="D3D3D3"/>
              <w:left w:val="single" w:sz="0" w:space="0" w:color="D3D3D3"/>
              <w:bottom w:val="single" w:sz="0" w:space="0" w:color="D3D3D3"/>
              <w:right w:val="single" w:sz="0" w:space="0" w:color="D3D3D3"/>
            </w:tcBorders>
          </w:tcPr>
          <w:p w14:paraId="0DE32015" w14:textId="13ACACDE" w:rsidR="005C4DBF" w:rsidRPr="00A415E1" w:rsidDel="00570E84" w:rsidRDefault="005C4DBF" w:rsidP="000A0378">
            <w:pPr>
              <w:keepNext/>
              <w:spacing w:after="60"/>
              <w:jc w:val="center"/>
              <w:rPr>
                <w:del w:id="662" w:author="Joseph Sempa" w:date="2026-09-07T20:27:00Z" w16du:dateUtc="2026-09-07T18:27:00Z"/>
                <w:sz w:val="20"/>
                <w:szCs w:val="20"/>
              </w:rPr>
            </w:pPr>
            <w:del w:id="663" w:author="Joseph Sempa" w:date="2026-09-07T20:27:00Z" w16du:dateUtc="2026-09-07T18:27:00Z">
              <w:r w:rsidRPr="00A415E1" w:rsidDel="00570E84">
                <w:rPr>
                  <w:sz w:val="20"/>
                  <w:szCs w:val="20"/>
                </w:rPr>
                <w:delText>0.6 (0.3, 1.3)</w:delText>
              </w:r>
            </w:del>
          </w:p>
        </w:tc>
        <w:tc>
          <w:tcPr>
            <w:tcW w:w="0" w:type="auto"/>
            <w:tcBorders>
              <w:top w:val="single" w:sz="0" w:space="0" w:color="D3D3D3"/>
              <w:left w:val="single" w:sz="0" w:space="0" w:color="D3D3D3"/>
              <w:bottom w:val="single" w:sz="0" w:space="0" w:color="D3D3D3"/>
              <w:right w:val="single" w:sz="0" w:space="0" w:color="D3D3D3"/>
            </w:tcBorders>
          </w:tcPr>
          <w:p w14:paraId="5D527DD3" w14:textId="13203364" w:rsidR="005C4DBF" w:rsidRPr="00A415E1" w:rsidDel="00570E84" w:rsidRDefault="005C4DBF" w:rsidP="000A0378">
            <w:pPr>
              <w:keepNext/>
              <w:spacing w:after="60"/>
              <w:jc w:val="center"/>
              <w:rPr>
                <w:del w:id="664" w:author="Joseph Sempa" w:date="2026-09-07T20:27:00Z" w16du:dateUtc="2026-09-07T18:27:00Z"/>
                <w:sz w:val="20"/>
                <w:szCs w:val="20"/>
              </w:rPr>
            </w:pPr>
            <w:del w:id="665" w:author="Joseph Sempa" w:date="2026-09-07T20:27:00Z" w16du:dateUtc="2026-09-07T18:27:00Z">
              <w:r w:rsidRPr="00A415E1" w:rsidDel="00570E84">
                <w:rPr>
                  <w:sz w:val="20"/>
                  <w:szCs w:val="20"/>
                </w:rPr>
                <w:delText>0.9 (0.5, 5.8)</w:delText>
              </w:r>
            </w:del>
          </w:p>
        </w:tc>
        <w:tc>
          <w:tcPr>
            <w:tcW w:w="0" w:type="auto"/>
            <w:tcBorders>
              <w:top w:val="single" w:sz="0" w:space="0" w:color="D3D3D3"/>
              <w:left w:val="single" w:sz="0" w:space="0" w:color="D3D3D3"/>
              <w:bottom w:val="single" w:sz="0" w:space="0" w:color="D3D3D3"/>
              <w:right w:val="single" w:sz="0" w:space="0" w:color="D3D3D3"/>
            </w:tcBorders>
          </w:tcPr>
          <w:p w14:paraId="40B1EA55" w14:textId="664BB835" w:rsidR="005C4DBF" w:rsidRPr="00A415E1" w:rsidDel="00570E84" w:rsidRDefault="005C4DBF" w:rsidP="000A0378">
            <w:pPr>
              <w:keepNext/>
              <w:spacing w:after="60"/>
              <w:jc w:val="center"/>
              <w:rPr>
                <w:del w:id="666" w:author="Joseph Sempa" w:date="2026-09-07T20:27:00Z" w16du:dateUtc="2026-09-07T18:27:00Z"/>
                <w:sz w:val="20"/>
                <w:szCs w:val="20"/>
              </w:rPr>
            </w:pPr>
            <w:del w:id="667" w:author="Joseph Sempa" w:date="2026-09-07T20:27:00Z" w16du:dateUtc="2026-09-07T18:27:00Z">
              <w:r w:rsidRPr="00A415E1" w:rsidDel="00570E84">
                <w:rPr>
                  <w:sz w:val="20"/>
                  <w:szCs w:val="20"/>
                </w:rPr>
                <w:delText>1.3 (0.8, 3.0)</w:delText>
              </w:r>
            </w:del>
          </w:p>
        </w:tc>
        <w:tc>
          <w:tcPr>
            <w:tcW w:w="942" w:type="dxa"/>
            <w:tcBorders>
              <w:top w:val="single" w:sz="0" w:space="0" w:color="D3D3D3"/>
              <w:left w:val="single" w:sz="0" w:space="0" w:color="D3D3D3"/>
              <w:bottom w:val="single" w:sz="0" w:space="0" w:color="D3D3D3"/>
              <w:right w:val="single" w:sz="0" w:space="0" w:color="D3D3D3"/>
            </w:tcBorders>
          </w:tcPr>
          <w:p w14:paraId="0477A130" w14:textId="084DBE6B" w:rsidR="005C4DBF" w:rsidRPr="00A415E1" w:rsidDel="00570E84" w:rsidRDefault="005C4DBF" w:rsidP="000A0378">
            <w:pPr>
              <w:keepNext/>
              <w:spacing w:after="60"/>
              <w:jc w:val="center"/>
              <w:rPr>
                <w:del w:id="668" w:author="Joseph Sempa" w:date="2026-09-07T20:27:00Z" w16du:dateUtc="2026-09-07T18:27:00Z"/>
                <w:b/>
                <w:bCs/>
                <w:sz w:val="20"/>
                <w:szCs w:val="20"/>
              </w:rPr>
            </w:pPr>
            <w:del w:id="669" w:author="Joseph Sempa" w:date="2026-09-07T20:27:00Z" w16du:dateUtc="2026-09-07T18:27:00Z">
              <w:r w:rsidRPr="00A415E1" w:rsidDel="00570E84">
                <w:rPr>
                  <w:b/>
                  <w:bCs/>
                  <w:sz w:val="20"/>
                  <w:szCs w:val="20"/>
                </w:rPr>
                <w:delText>0.021</w:delText>
              </w:r>
            </w:del>
          </w:p>
        </w:tc>
      </w:tr>
      <w:tr w:rsidR="005C4DBF" w:rsidRPr="00A415E1" w:rsidDel="00570E84" w14:paraId="47167F4C" w14:textId="2C1EE070" w:rsidTr="00A36915">
        <w:trPr>
          <w:cantSplit/>
          <w:jc w:val="center"/>
          <w:del w:id="670"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9D80AFC" w14:textId="4423931A" w:rsidR="005C4DBF" w:rsidRPr="00A415E1" w:rsidDel="00570E84" w:rsidRDefault="005C4DBF" w:rsidP="000A0378">
            <w:pPr>
              <w:keepNext/>
              <w:spacing w:after="60"/>
              <w:rPr>
                <w:del w:id="671" w:author="Joseph Sempa" w:date="2026-09-07T20:27:00Z" w16du:dateUtc="2026-09-07T18:27:00Z"/>
                <w:sz w:val="20"/>
                <w:szCs w:val="20"/>
              </w:rPr>
            </w:pPr>
            <w:del w:id="672" w:author="Joseph Sempa" w:date="2026-09-07T20:27:00Z" w16du:dateUtc="2026-09-07T18:27:00Z">
              <w:r w:rsidRPr="00A415E1" w:rsidDel="00570E84">
                <w:rPr>
                  <w:b/>
                  <w:sz w:val="20"/>
                  <w:szCs w:val="20"/>
                </w:rPr>
                <w:delText>Neutrophils</w:delText>
              </w:r>
            </w:del>
          </w:p>
        </w:tc>
        <w:tc>
          <w:tcPr>
            <w:tcW w:w="0" w:type="auto"/>
            <w:tcBorders>
              <w:top w:val="single" w:sz="0" w:space="0" w:color="D3D3D3"/>
              <w:left w:val="single" w:sz="0" w:space="0" w:color="D3D3D3"/>
              <w:bottom w:val="single" w:sz="0" w:space="0" w:color="D3D3D3"/>
              <w:right w:val="single" w:sz="0" w:space="0" w:color="D3D3D3"/>
            </w:tcBorders>
          </w:tcPr>
          <w:p w14:paraId="502A5E1B" w14:textId="5C13BAAA" w:rsidR="005C4DBF" w:rsidRPr="00A415E1" w:rsidDel="00570E84" w:rsidRDefault="005C4DBF" w:rsidP="000A0378">
            <w:pPr>
              <w:keepNext/>
              <w:spacing w:after="60"/>
              <w:jc w:val="center"/>
              <w:rPr>
                <w:del w:id="673" w:author="Joseph Sempa" w:date="2026-09-07T20:27:00Z" w16du:dateUtc="2026-09-07T18:27:00Z"/>
                <w:sz w:val="20"/>
                <w:szCs w:val="20"/>
              </w:rPr>
            </w:pPr>
            <w:del w:id="674" w:author="Joseph Sempa" w:date="2026-09-07T20:27:00Z" w16du:dateUtc="2026-09-07T18:27:00Z">
              <w:r w:rsidRPr="00A415E1" w:rsidDel="00570E84">
                <w:rPr>
                  <w:sz w:val="20"/>
                  <w:szCs w:val="20"/>
                </w:rPr>
                <w:delText>3.4 (1.5, 8.6)</w:delText>
              </w:r>
            </w:del>
          </w:p>
        </w:tc>
        <w:tc>
          <w:tcPr>
            <w:tcW w:w="0" w:type="auto"/>
            <w:tcBorders>
              <w:top w:val="single" w:sz="0" w:space="0" w:color="D3D3D3"/>
              <w:left w:val="single" w:sz="0" w:space="0" w:color="D3D3D3"/>
              <w:bottom w:val="single" w:sz="0" w:space="0" w:color="D3D3D3"/>
              <w:right w:val="single" w:sz="0" w:space="0" w:color="D3D3D3"/>
            </w:tcBorders>
          </w:tcPr>
          <w:p w14:paraId="0469159E" w14:textId="4E27A29A" w:rsidR="005C4DBF" w:rsidRPr="00A415E1" w:rsidDel="00570E84" w:rsidRDefault="005C4DBF" w:rsidP="000A0378">
            <w:pPr>
              <w:keepNext/>
              <w:spacing w:after="60"/>
              <w:jc w:val="center"/>
              <w:rPr>
                <w:del w:id="675" w:author="Joseph Sempa" w:date="2026-09-07T20:27:00Z" w16du:dateUtc="2026-09-07T18:27:00Z"/>
                <w:sz w:val="20"/>
                <w:szCs w:val="20"/>
              </w:rPr>
            </w:pPr>
            <w:del w:id="676" w:author="Joseph Sempa" w:date="2026-09-07T20:27:00Z" w16du:dateUtc="2026-09-07T18:27:00Z">
              <w:r w:rsidRPr="00A415E1" w:rsidDel="00570E84">
                <w:rPr>
                  <w:sz w:val="20"/>
                  <w:szCs w:val="20"/>
                </w:rPr>
                <w:delText>2.4 (1.1, 6.4)</w:delText>
              </w:r>
            </w:del>
          </w:p>
        </w:tc>
        <w:tc>
          <w:tcPr>
            <w:tcW w:w="0" w:type="auto"/>
            <w:tcBorders>
              <w:top w:val="single" w:sz="0" w:space="0" w:color="D3D3D3"/>
              <w:left w:val="single" w:sz="0" w:space="0" w:color="D3D3D3"/>
              <w:bottom w:val="single" w:sz="0" w:space="0" w:color="D3D3D3"/>
              <w:right w:val="single" w:sz="0" w:space="0" w:color="D3D3D3"/>
            </w:tcBorders>
          </w:tcPr>
          <w:p w14:paraId="4E6EFFC7" w14:textId="4A85B709" w:rsidR="005C4DBF" w:rsidRPr="00A415E1" w:rsidDel="00570E84" w:rsidRDefault="005C4DBF" w:rsidP="000A0378">
            <w:pPr>
              <w:keepNext/>
              <w:spacing w:after="60"/>
              <w:jc w:val="center"/>
              <w:rPr>
                <w:del w:id="677" w:author="Joseph Sempa" w:date="2026-09-07T20:27:00Z" w16du:dateUtc="2026-09-07T18:27:00Z"/>
                <w:sz w:val="20"/>
                <w:szCs w:val="20"/>
              </w:rPr>
            </w:pPr>
            <w:del w:id="678" w:author="Joseph Sempa" w:date="2026-09-07T20:27:00Z" w16du:dateUtc="2026-09-07T18:27:00Z">
              <w:r w:rsidRPr="00A415E1" w:rsidDel="00570E84">
                <w:rPr>
                  <w:sz w:val="20"/>
                  <w:szCs w:val="20"/>
                </w:rPr>
                <w:delText>6.6 (1.7, 15.7)</w:delText>
              </w:r>
            </w:del>
          </w:p>
        </w:tc>
        <w:tc>
          <w:tcPr>
            <w:tcW w:w="0" w:type="auto"/>
            <w:tcBorders>
              <w:top w:val="single" w:sz="0" w:space="0" w:color="D3D3D3"/>
              <w:left w:val="single" w:sz="0" w:space="0" w:color="D3D3D3"/>
              <w:bottom w:val="single" w:sz="0" w:space="0" w:color="D3D3D3"/>
              <w:right w:val="single" w:sz="0" w:space="0" w:color="D3D3D3"/>
            </w:tcBorders>
          </w:tcPr>
          <w:p w14:paraId="135743AC" w14:textId="4F9571D3" w:rsidR="005C4DBF" w:rsidRPr="00A415E1" w:rsidDel="00570E84" w:rsidRDefault="005C4DBF" w:rsidP="000A0378">
            <w:pPr>
              <w:keepNext/>
              <w:spacing w:after="60"/>
              <w:jc w:val="center"/>
              <w:rPr>
                <w:del w:id="679" w:author="Joseph Sempa" w:date="2026-09-07T20:27:00Z" w16du:dateUtc="2026-09-07T18:27:00Z"/>
                <w:sz w:val="20"/>
                <w:szCs w:val="20"/>
              </w:rPr>
            </w:pPr>
            <w:del w:id="680" w:author="Joseph Sempa" w:date="2026-09-07T20:27:00Z" w16du:dateUtc="2026-09-07T18:27:00Z">
              <w:r w:rsidRPr="00A415E1" w:rsidDel="00570E84">
                <w:rPr>
                  <w:sz w:val="20"/>
                  <w:szCs w:val="20"/>
                </w:rPr>
                <w:delText>5.2 (2.9, 11.5)</w:delText>
              </w:r>
            </w:del>
          </w:p>
        </w:tc>
        <w:tc>
          <w:tcPr>
            <w:tcW w:w="942" w:type="dxa"/>
            <w:tcBorders>
              <w:top w:val="single" w:sz="0" w:space="0" w:color="D3D3D3"/>
              <w:left w:val="single" w:sz="0" w:space="0" w:color="D3D3D3"/>
              <w:bottom w:val="single" w:sz="0" w:space="0" w:color="D3D3D3"/>
              <w:right w:val="single" w:sz="0" w:space="0" w:color="D3D3D3"/>
            </w:tcBorders>
          </w:tcPr>
          <w:p w14:paraId="15CBD0D0" w14:textId="35BCEEB8" w:rsidR="005C4DBF" w:rsidRPr="00A415E1" w:rsidDel="00570E84" w:rsidRDefault="005C4DBF" w:rsidP="000A0378">
            <w:pPr>
              <w:keepNext/>
              <w:spacing w:after="60"/>
              <w:jc w:val="center"/>
              <w:rPr>
                <w:del w:id="681" w:author="Joseph Sempa" w:date="2026-09-07T20:27:00Z" w16du:dateUtc="2026-09-07T18:27:00Z"/>
                <w:b/>
                <w:bCs/>
                <w:sz w:val="20"/>
                <w:szCs w:val="20"/>
              </w:rPr>
            </w:pPr>
            <w:del w:id="682" w:author="Joseph Sempa" w:date="2026-09-07T20:27:00Z" w16du:dateUtc="2026-09-07T18:27:00Z">
              <w:r w:rsidRPr="00A415E1" w:rsidDel="00570E84">
                <w:rPr>
                  <w:b/>
                  <w:bCs/>
                  <w:sz w:val="20"/>
                  <w:szCs w:val="20"/>
                </w:rPr>
                <w:delText>0.021</w:delText>
              </w:r>
            </w:del>
          </w:p>
        </w:tc>
      </w:tr>
      <w:tr w:rsidR="005C4DBF" w:rsidRPr="00A415E1" w:rsidDel="00570E84" w14:paraId="5A54F38A" w14:textId="09551EA4" w:rsidTr="00A36915">
        <w:trPr>
          <w:cantSplit/>
          <w:jc w:val="center"/>
          <w:del w:id="683"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51E683E" w14:textId="66C0528E" w:rsidR="005C4DBF" w:rsidRPr="00A415E1" w:rsidDel="00570E84" w:rsidRDefault="005C4DBF" w:rsidP="000A0378">
            <w:pPr>
              <w:keepNext/>
              <w:spacing w:after="60"/>
              <w:rPr>
                <w:del w:id="684" w:author="Joseph Sempa" w:date="2026-09-07T20:27:00Z" w16du:dateUtc="2026-09-07T18:27:00Z"/>
                <w:sz w:val="20"/>
                <w:szCs w:val="20"/>
              </w:rPr>
            </w:pPr>
            <w:del w:id="685" w:author="Joseph Sempa" w:date="2026-09-07T20:27:00Z" w16du:dateUtc="2026-09-07T18:27:00Z">
              <w:r w:rsidRPr="00A415E1" w:rsidDel="00570E84">
                <w:rPr>
                  <w:b/>
                  <w:sz w:val="20"/>
                  <w:szCs w:val="20"/>
                </w:rPr>
                <w:delText>ART exposure</w:delText>
              </w:r>
            </w:del>
          </w:p>
        </w:tc>
        <w:tc>
          <w:tcPr>
            <w:tcW w:w="0" w:type="auto"/>
            <w:tcBorders>
              <w:top w:val="single" w:sz="0" w:space="0" w:color="D3D3D3"/>
              <w:left w:val="single" w:sz="0" w:space="0" w:color="D3D3D3"/>
              <w:bottom w:val="single" w:sz="0" w:space="0" w:color="D3D3D3"/>
              <w:right w:val="single" w:sz="0" w:space="0" w:color="D3D3D3"/>
            </w:tcBorders>
          </w:tcPr>
          <w:p w14:paraId="3A91E000" w14:textId="61468B7F" w:rsidR="005C4DBF" w:rsidRPr="00A415E1" w:rsidDel="00570E84" w:rsidRDefault="005C4DBF" w:rsidP="000A0378">
            <w:pPr>
              <w:keepNext/>
              <w:spacing w:after="60"/>
              <w:jc w:val="center"/>
              <w:rPr>
                <w:del w:id="686" w:author="Joseph Sempa" w:date="2026-09-07T20:27:00Z" w16du:dateUtc="2026-09-07T18:27:00Z"/>
                <w:sz w:val="20"/>
                <w:szCs w:val="20"/>
              </w:rPr>
            </w:pPr>
            <w:del w:id="687" w:author="Joseph Sempa" w:date="2026-09-07T20:27:00Z" w16du:dateUtc="2026-09-07T18:27:00Z">
              <w:r w:rsidRPr="00A415E1" w:rsidDel="00570E84">
                <w:rPr>
                  <w:sz w:val="20"/>
                  <w:szCs w:val="20"/>
                </w:rPr>
                <w:delText>204 (36.6%)</w:delText>
              </w:r>
            </w:del>
          </w:p>
        </w:tc>
        <w:tc>
          <w:tcPr>
            <w:tcW w:w="0" w:type="auto"/>
            <w:tcBorders>
              <w:top w:val="single" w:sz="0" w:space="0" w:color="D3D3D3"/>
              <w:left w:val="single" w:sz="0" w:space="0" w:color="D3D3D3"/>
              <w:bottom w:val="single" w:sz="0" w:space="0" w:color="D3D3D3"/>
              <w:right w:val="single" w:sz="0" w:space="0" w:color="D3D3D3"/>
            </w:tcBorders>
          </w:tcPr>
          <w:p w14:paraId="094B32CD" w14:textId="5F84B692" w:rsidR="005C4DBF" w:rsidRPr="00A415E1" w:rsidDel="00570E84" w:rsidRDefault="005C4DBF" w:rsidP="000A0378">
            <w:pPr>
              <w:keepNext/>
              <w:spacing w:after="60"/>
              <w:jc w:val="center"/>
              <w:rPr>
                <w:del w:id="688" w:author="Joseph Sempa" w:date="2026-09-07T20:27:00Z" w16du:dateUtc="2026-09-07T18:27:00Z"/>
                <w:sz w:val="20"/>
                <w:szCs w:val="20"/>
              </w:rPr>
            </w:pPr>
            <w:del w:id="689" w:author="Joseph Sempa" w:date="2026-09-07T20:27:00Z" w16du:dateUtc="2026-09-07T18:27:00Z">
              <w:r w:rsidRPr="00A415E1" w:rsidDel="00570E84">
                <w:rPr>
                  <w:sz w:val="20"/>
                  <w:szCs w:val="20"/>
                </w:rPr>
                <w:delText>100 (36.0%)</w:delText>
              </w:r>
            </w:del>
          </w:p>
        </w:tc>
        <w:tc>
          <w:tcPr>
            <w:tcW w:w="0" w:type="auto"/>
            <w:tcBorders>
              <w:top w:val="single" w:sz="0" w:space="0" w:color="D3D3D3"/>
              <w:left w:val="single" w:sz="0" w:space="0" w:color="D3D3D3"/>
              <w:bottom w:val="single" w:sz="0" w:space="0" w:color="D3D3D3"/>
              <w:right w:val="single" w:sz="0" w:space="0" w:color="D3D3D3"/>
            </w:tcBorders>
          </w:tcPr>
          <w:p w14:paraId="24E88AF0" w14:textId="64FB5EC0" w:rsidR="005C4DBF" w:rsidRPr="00A415E1" w:rsidDel="00570E84" w:rsidRDefault="005C4DBF" w:rsidP="000A0378">
            <w:pPr>
              <w:keepNext/>
              <w:spacing w:after="60"/>
              <w:jc w:val="center"/>
              <w:rPr>
                <w:del w:id="690" w:author="Joseph Sempa" w:date="2026-09-07T20:27:00Z" w16du:dateUtc="2026-09-07T18:27:00Z"/>
                <w:sz w:val="20"/>
                <w:szCs w:val="20"/>
              </w:rPr>
            </w:pPr>
            <w:del w:id="691" w:author="Joseph Sempa" w:date="2026-09-07T20:27:00Z" w16du:dateUtc="2026-09-07T18:27:00Z">
              <w:r w:rsidRPr="00A415E1" w:rsidDel="00570E84">
                <w:rPr>
                  <w:sz w:val="20"/>
                  <w:szCs w:val="20"/>
                </w:rPr>
                <w:delText>61 (39.1%)</w:delText>
              </w:r>
            </w:del>
          </w:p>
        </w:tc>
        <w:tc>
          <w:tcPr>
            <w:tcW w:w="0" w:type="auto"/>
            <w:tcBorders>
              <w:top w:val="single" w:sz="0" w:space="0" w:color="D3D3D3"/>
              <w:left w:val="single" w:sz="0" w:space="0" w:color="D3D3D3"/>
              <w:bottom w:val="single" w:sz="0" w:space="0" w:color="D3D3D3"/>
              <w:right w:val="single" w:sz="0" w:space="0" w:color="D3D3D3"/>
            </w:tcBorders>
          </w:tcPr>
          <w:p w14:paraId="0826CFF7" w14:textId="27C441CD" w:rsidR="005C4DBF" w:rsidRPr="00A415E1" w:rsidDel="00570E84" w:rsidRDefault="005C4DBF" w:rsidP="000A0378">
            <w:pPr>
              <w:keepNext/>
              <w:spacing w:after="60"/>
              <w:jc w:val="center"/>
              <w:rPr>
                <w:del w:id="692" w:author="Joseph Sempa" w:date="2026-09-07T20:27:00Z" w16du:dateUtc="2026-09-07T18:27:00Z"/>
                <w:sz w:val="20"/>
                <w:szCs w:val="20"/>
              </w:rPr>
            </w:pPr>
            <w:del w:id="693" w:author="Joseph Sempa" w:date="2026-09-07T20:27:00Z" w16du:dateUtc="2026-09-07T18:27:00Z">
              <w:r w:rsidRPr="00A415E1" w:rsidDel="00570E84">
                <w:rPr>
                  <w:sz w:val="20"/>
                  <w:szCs w:val="20"/>
                </w:rPr>
                <w:delText>43 (35.0%)</w:delText>
              </w:r>
            </w:del>
          </w:p>
        </w:tc>
        <w:tc>
          <w:tcPr>
            <w:tcW w:w="942" w:type="dxa"/>
            <w:tcBorders>
              <w:top w:val="single" w:sz="0" w:space="0" w:color="D3D3D3"/>
              <w:left w:val="single" w:sz="0" w:space="0" w:color="D3D3D3"/>
              <w:bottom w:val="single" w:sz="0" w:space="0" w:color="D3D3D3"/>
              <w:right w:val="single" w:sz="0" w:space="0" w:color="D3D3D3"/>
            </w:tcBorders>
          </w:tcPr>
          <w:p w14:paraId="5404E1BD" w14:textId="0CA74D82" w:rsidR="005C4DBF" w:rsidRPr="00A415E1" w:rsidDel="00570E84" w:rsidRDefault="005C4DBF" w:rsidP="000A0378">
            <w:pPr>
              <w:keepNext/>
              <w:spacing w:after="60"/>
              <w:jc w:val="center"/>
              <w:rPr>
                <w:del w:id="694" w:author="Joseph Sempa" w:date="2026-09-07T20:27:00Z" w16du:dateUtc="2026-09-07T18:27:00Z"/>
                <w:sz w:val="20"/>
                <w:szCs w:val="20"/>
              </w:rPr>
            </w:pPr>
            <w:del w:id="695" w:author="Joseph Sempa" w:date="2026-09-07T20:27:00Z" w16du:dateUtc="2026-09-07T18:27:00Z">
              <w:r w:rsidRPr="00A415E1" w:rsidDel="00570E84">
                <w:rPr>
                  <w:sz w:val="20"/>
                  <w:szCs w:val="20"/>
                </w:rPr>
                <w:delText>0.8</w:delText>
              </w:r>
            </w:del>
          </w:p>
        </w:tc>
      </w:tr>
      <w:tr w:rsidR="005C4DBF" w:rsidRPr="00A415E1" w:rsidDel="00570E84" w14:paraId="012A58AE" w14:textId="690D3294" w:rsidTr="00A36915">
        <w:trPr>
          <w:cantSplit/>
          <w:jc w:val="center"/>
          <w:del w:id="696"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080FD3D9" w14:textId="0C04906F" w:rsidR="005C4DBF" w:rsidRPr="00A415E1" w:rsidDel="00570E84" w:rsidRDefault="005C4DBF" w:rsidP="000A0378">
            <w:pPr>
              <w:keepNext/>
              <w:spacing w:after="60"/>
              <w:rPr>
                <w:del w:id="697" w:author="Joseph Sempa" w:date="2026-09-07T20:27:00Z" w16du:dateUtc="2026-09-07T18:27:00Z"/>
                <w:sz w:val="20"/>
                <w:szCs w:val="20"/>
              </w:rPr>
            </w:pPr>
            <w:del w:id="698" w:author="Joseph Sempa" w:date="2026-09-07T20:27:00Z" w16du:dateUtc="2026-09-07T18:27:00Z">
              <w:r w:rsidRPr="00A415E1" w:rsidDel="00570E84">
                <w:rPr>
                  <w:b/>
                  <w:sz w:val="20"/>
                  <w:szCs w:val="20"/>
                </w:rPr>
                <w:delText>TB medication</w:delText>
              </w:r>
            </w:del>
          </w:p>
        </w:tc>
        <w:tc>
          <w:tcPr>
            <w:tcW w:w="0" w:type="auto"/>
            <w:tcBorders>
              <w:top w:val="single" w:sz="0" w:space="0" w:color="D3D3D3"/>
              <w:left w:val="single" w:sz="0" w:space="0" w:color="D3D3D3"/>
              <w:bottom w:val="single" w:sz="0" w:space="0" w:color="D3D3D3"/>
              <w:right w:val="single" w:sz="0" w:space="0" w:color="D3D3D3"/>
            </w:tcBorders>
          </w:tcPr>
          <w:p w14:paraId="623ECFB9" w14:textId="104D5901" w:rsidR="005C4DBF" w:rsidRPr="00A415E1" w:rsidDel="00570E84" w:rsidRDefault="005C4DBF" w:rsidP="000A0378">
            <w:pPr>
              <w:keepNext/>
              <w:spacing w:after="60"/>
              <w:jc w:val="center"/>
              <w:rPr>
                <w:del w:id="699" w:author="Joseph Sempa" w:date="2026-09-07T20:27:00Z" w16du:dateUtc="2026-09-07T18:27:00Z"/>
                <w:sz w:val="20"/>
                <w:szCs w:val="20"/>
              </w:rPr>
            </w:pPr>
            <w:del w:id="700" w:author="Joseph Sempa" w:date="2026-09-07T20:27:00Z" w16du:dateUtc="2026-09-07T18:27:00Z">
              <w:r w:rsidRPr="00A415E1" w:rsidDel="00570E84">
                <w:rPr>
                  <w:sz w:val="20"/>
                  <w:szCs w:val="20"/>
                </w:rPr>
                <w:delText>13 (2.3%)</w:delText>
              </w:r>
            </w:del>
          </w:p>
        </w:tc>
        <w:tc>
          <w:tcPr>
            <w:tcW w:w="0" w:type="auto"/>
            <w:tcBorders>
              <w:top w:val="single" w:sz="0" w:space="0" w:color="D3D3D3"/>
              <w:left w:val="single" w:sz="0" w:space="0" w:color="D3D3D3"/>
              <w:bottom w:val="single" w:sz="0" w:space="0" w:color="D3D3D3"/>
              <w:right w:val="single" w:sz="0" w:space="0" w:color="D3D3D3"/>
            </w:tcBorders>
          </w:tcPr>
          <w:p w14:paraId="1EB3C646" w14:textId="291B5623" w:rsidR="005C4DBF" w:rsidRPr="00A415E1" w:rsidDel="00570E84" w:rsidRDefault="005C4DBF" w:rsidP="000A0378">
            <w:pPr>
              <w:keepNext/>
              <w:spacing w:after="60"/>
              <w:jc w:val="center"/>
              <w:rPr>
                <w:del w:id="701" w:author="Joseph Sempa" w:date="2026-09-07T20:27:00Z" w16du:dateUtc="2026-09-07T18:27:00Z"/>
                <w:sz w:val="20"/>
                <w:szCs w:val="20"/>
              </w:rPr>
            </w:pPr>
            <w:del w:id="702" w:author="Joseph Sempa" w:date="2026-09-07T20:27:00Z" w16du:dateUtc="2026-09-07T18:27:00Z">
              <w:r w:rsidRPr="00A415E1" w:rsidDel="00570E84">
                <w:rPr>
                  <w:sz w:val="20"/>
                  <w:szCs w:val="20"/>
                </w:rPr>
                <w:delText>5 (1.8%)</w:delText>
              </w:r>
            </w:del>
          </w:p>
        </w:tc>
        <w:tc>
          <w:tcPr>
            <w:tcW w:w="0" w:type="auto"/>
            <w:tcBorders>
              <w:top w:val="single" w:sz="0" w:space="0" w:color="D3D3D3"/>
              <w:left w:val="single" w:sz="0" w:space="0" w:color="D3D3D3"/>
              <w:bottom w:val="single" w:sz="0" w:space="0" w:color="D3D3D3"/>
              <w:right w:val="single" w:sz="0" w:space="0" w:color="D3D3D3"/>
            </w:tcBorders>
          </w:tcPr>
          <w:p w14:paraId="71CA2BA4" w14:textId="3BC41618" w:rsidR="005C4DBF" w:rsidRPr="00A415E1" w:rsidDel="00570E84" w:rsidRDefault="005C4DBF" w:rsidP="000A0378">
            <w:pPr>
              <w:keepNext/>
              <w:spacing w:after="60"/>
              <w:jc w:val="center"/>
              <w:rPr>
                <w:del w:id="703" w:author="Joseph Sempa" w:date="2026-09-07T20:27:00Z" w16du:dateUtc="2026-09-07T18:27:00Z"/>
                <w:sz w:val="20"/>
                <w:szCs w:val="20"/>
              </w:rPr>
            </w:pPr>
            <w:del w:id="704" w:author="Joseph Sempa" w:date="2026-09-07T20:27:00Z" w16du:dateUtc="2026-09-07T18:27:00Z">
              <w:r w:rsidRPr="00A415E1" w:rsidDel="00570E84">
                <w:rPr>
                  <w:sz w:val="20"/>
                  <w:szCs w:val="20"/>
                </w:rPr>
                <w:delText>3 (1.9%)</w:delText>
              </w:r>
            </w:del>
          </w:p>
        </w:tc>
        <w:tc>
          <w:tcPr>
            <w:tcW w:w="0" w:type="auto"/>
            <w:tcBorders>
              <w:top w:val="single" w:sz="0" w:space="0" w:color="D3D3D3"/>
              <w:left w:val="single" w:sz="0" w:space="0" w:color="D3D3D3"/>
              <w:bottom w:val="single" w:sz="0" w:space="0" w:color="D3D3D3"/>
              <w:right w:val="single" w:sz="0" w:space="0" w:color="D3D3D3"/>
            </w:tcBorders>
          </w:tcPr>
          <w:p w14:paraId="73F925F7" w14:textId="7B4C5A5A" w:rsidR="005C4DBF" w:rsidRPr="00A415E1" w:rsidDel="00570E84" w:rsidRDefault="005C4DBF" w:rsidP="000A0378">
            <w:pPr>
              <w:keepNext/>
              <w:spacing w:after="60"/>
              <w:jc w:val="center"/>
              <w:rPr>
                <w:del w:id="705" w:author="Joseph Sempa" w:date="2026-09-07T20:27:00Z" w16du:dateUtc="2026-09-07T18:27:00Z"/>
                <w:sz w:val="20"/>
                <w:szCs w:val="20"/>
              </w:rPr>
            </w:pPr>
            <w:del w:id="706" w:author="Joseph Sempa" w:date="2026-09-07T20:27:00Z" w16du:dateUtc="2026-09-07T18:27:00Z">
              <w:r w:rsidRPr="00A415E1" w:rsidDel="00570E84">
                <w:rPr>
                  <w:sz w:val="20"/>
                  <w:szCs w:val="20"/>
                </w:rPr>
                <w:delText>5 (4.1%)</w:delText>
              </w:r>
            </w:del>
          </w:p>
        </w:tc>
        <w:tc>
          <w:tcPr>
            <w:tcW w:w="942" w:type="dxa"/>
            <w:tcBorders>
              <w:top w:val="single" w:sz="0" w:space="0" w:color="D3D3D3"/>
              <w:left w:val="single" w:sz="0" w:space="0" w:color="D3D3D3"/>
              <w:bottom w:val="single" w:sz="0" w:space="0" w:color="D3D3D3"/>
              <w:right w:val="single" w:sz="0" w:space="0" w:color="D3D3D3"/>
            </w:tcBorders>
          </w:tcPr>
          <w:p w14:paraId="38326A72" w14:textId="35110583" w:rsidR="005C4DBF" w:rsidRPr="00A415E1" w:rsidDel="00570E84" w:rsidRDefault="005C4DBF" w:rsidP="000A0378">
            <w:pPr>
              <w:keepNext/>
              <w:spacing w:after="60"/>
              <w:jc w:val="center"/>
              <w:rPr>
                <w:del w:id="707" w:author="Joseph Sempa" w:date="2026-09-07T20:27:00Z" w16du:dateUtc="2026-09-07T18:27:00Z"/>
                <w:sz w:val="20"/>
                <w:szCs w:val="20"/>
              </w:rPr>
            </w:pPr>
            <w:del w:id="708" w:author="Joseph Sempa" w:date="2026-09-07T20:27:00Z" w16du:dateUtc="2026-09-07T18:27:00Z">
              <w:r w:rsidRPr="00A415E1" w:rsidDel="00570E84">
                <w:rPr>
                  <w:sz w:val="20"/>
                  <w:szCs w:val="20"/>
                </w:rPr>
                <w:delText>0.6</w:delText>
              </w:r>
            </w:del>
          </w:p>
        </w:tc>
      </w:tr>
      <w:tr w:rsidR="005C4DBF" w:rsidRPr="00A415E1" w:rsidDel="00570E84" w14:paraId="5EE9AF6A" w14:textId="3F654334" w:rsidTr="00A36915">
        <w:trPr>
          <w:cantSplit/>
          <w:jc w:val="center"/>
          <w:del w:id="709"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098C6B4" w14:textId="31E010F7" w:rsidR="005C4DBF" w:rsidRPr="00A415E1" w:rsidDel="00570E84" w:rsidRDefault="005C4DBF" w:rsidP="000A0378">
            <w:pPr>
              <w:keepNext/>
              <w:spacing w:after="60"/>
              <w:rPr>
                <w:del w:id="710" w:author="Joseph Sempa" w:date="2026-09-07T20:27:00Z" w16du:dateUtc="2026-09-07T18:27:00Z"/>
                <w:sz w:val="20"/>
                <w:szCs w:val="20"/>
              </w:rPr>
            </w:pPr>
            <w:del w:id="711" w:author="Joseph Sempa" w:date="2026-09-07T20:27:00Z" w16du:dateUtc="2026-09-07T18:27:00Z">
              <w:r w:rsidRPr="00A415E1" w:rsidDel="00570E84">
                <w:rPr>
                  <w:b/>
                  <w:sz w:val="20"/>
                  <w:szCs w:val="20"/>
                </w:rPr>
                <w:delText>Fungal medication</w:delText>
              </w:r>
            </w:del>
          </w:p>
        </w:tc>
        <w:tc>
          <w:tcPr>
            <w:tcW w:w="0" w:type="auto"/>
            <w:tcBorders>
              <w:top w:val="single" w:sz="0" w:space="0" w:color="D3D3D3"/>
              <w:left w:val="single" w:sz="0" w:space="0" w:color="D3D3D3"/>
              <w:bottom w:val="single" w:sz="0" w:space="0" w:color="D3D3D3"/>
              <w:right w:val="single" w:sz="0" w:space="0" w:color="D3D3D3"/>
            </w:tcBorders>
          </w:tcPr>
          <w:p w14:paraId="100BC9C7" w14:textId="63EDB832" w:rsidR="005C4DBF" w:rsidRPr="00A415E1" w:rsidDel="00570E84" w:rsidRDefault="005C4DBF" w:rsidP="000A0378">
            <w:pPr>
              <w:keepNext/>
              <w:spacing w:after="60"/>
              <w:jc w:val="center"/>
              <w:rPr>
                <w:del w:id="712" w:author="Joseph Sempa" w:date="2026-09-07T20:27:00Z" w16du:dateUtc="2026-09-07T18:27:00Z"/>
                <w:sz w:val="20"/>
                <w:szCs w:val="20"/>
              </w:rPr>
            </w:pPr>
            <w:del w:id="713" w:author="Joseph Sempa" w:date="2026-09-07T20:27:00Z" w16du:dateUtc="2026-09-07T18:27:00Z">
              <w:r w:rsidRPr="00A415E1" w:rsidDel="00570E84">
                <w:rPr>
                  <w:sz w:val="20"/>
                  <w:szCs w:val="20"/>
                </w:rPr>
                <w:delText>6 (1.1%)</w:delText>
              </w:r>
            </w:del>
          </w:p>
        </w:tc>
        <w:tc>
          <w:tcPr>
            <w:tcW w:w="0" w:type="auto"/>
            <w:tcBorders>
              <w:top w:val="single" w:sz="0" w:space="0" w:color="D3D3D3"/>
              <w:left w:val="single" w:sz="0" w:space="0" w:color="D3D3D3"/>
              <w:bottom w:val="single" w:sz="0" w:space="0" w:color="D3D3D3"/>
              <w:right w:val="single" w:sz="0" w:space="0" w:color="D3D3D3"/>
            </w:tcBorders>
          </w:tcPr>
          <w:p w14:paraId="2F4882D4" w14:textId="3A6DA971" w:rsidR="005C4DBF" w:rsidRPr="00A415E1" w:rsidDel="00570E84" w:rsidRDefault="005C4DBF" w:rsidP="000A0378">
            <w:pPr>
              <w:keepNext/>
              <w:spacing w:after="60"/>
              <w:jc w:val="center"/>
              <w:rPr>
                <w:del w:id="714" w:author="Joseph Sempa" w:date="2026-09-07T20:27:00Z" w16du:dateUtc="2026-09-07T18:27:00Z"/>
                <w:sz w:val="20"/>
                <w:szCs w:val="20"/>
              </w:rPr>
            </w:pPr>
            <w:del w:id="715" w:author="Joseph Sempa" w:date="2026-09-07T20:27:00Z" w16du:dateUtc="2026-09-07T18:27:00Z">
              <w:r w:rsidRPr="00A415E1" w:rsidDel="00570E84">
                <w:rPr>
                  <w:sz w:val="20"/>
                  <w:szCs w:val="20"/>
                </w:rPr>
                <w:delText>2 (0.7%)</w:delText>
              </w:r>
            </w:del>
          </w:p>
        </w:tc>
        <w:tc>
          <w:tcPr>
            <w:tcW w:w="0" w:type="auto"/>
            <w:tcBorders>
              <w:top w:val="single" w:sz="0" w:space="0" w:color="D3D3D3"/>
              <w:left w:val="single" w:sz="0" w:space="0" w:color="D3D3D3"/>
              <w:bottom w:val="single" w:sz="0" w:space="0" w:color="D3D3D3"/>
              <w:right w:val="single" w:sz="0" w:space="0" w:color="D3D3D3"/>
            </w:tcBorders>
          </w:tcPr>
          <w:p w14:paraId="0BCFC6F3" w14:textId="4D8995C2" w:rsidR="005C4DBF" w:rsidRPr="00A415E1" w:rsidDel="00570E84" w:rsidRDefault="005C4DBF" w:rsidP="000A0378">
            <w:pPr>
              <w:keepNext/>
              <w:spacing w:after="60"/>
              <w:jc w:val="center"/>
              <w:rPr>
                <w:del w:id="716" w:author="Joseph Sempa" w:date="2026-09-07T20:27:00Z" w16du:dateUtc="2026-09-07T18:27:00Z"/>
                <w:sz w:val="20"/>
                <w:szCs w:val="20"/>
              </w:rPr>
            </w:pPr>
            <w:del w:id="717" w:author="Joseph Sempa" w:date="2026-09-07T20:27:00Z" w16du:dateUtc="2026-09-07T18:27:00Z">
              <w:r w:rsidRPr="00A415E1" w:rsidDel="00570E84">
                <w:rPr>
                  <w:sz w:val="20"/>
                  <w:szCs w:val="20"/>
                </w:rPr>
                <w:delText>1 (0.6%)</w:delText>
              </w:r>
            </w:del>
          </w:p>
        </w:tc>
        <w:tc>
          <w:tcPr>
            <w:tcW w:w="0" w:type="auto"/>
            <w:tcBorders>
              <w:top w:val="single" w:sz="0" w:space="0" w:color="D3D3D3"/>
              <w:left w:val="single" w:sz="0" w:space="0" w:color="D3D3D3"/>
              <w:bottom w:val="single" w:sz="0" w:space="0" w:color="D3D3D3"/>
              <w:right w:val="single" w:sz="0" w:space="0" w:color="D3D3D3"/>
            </w:tcBorders>
          </w:tcPr>
          <w:p w14:paraId="3D101A24" w14:textId="528DA0A6" w:rsidR="005C4DBF" w:rsidRPr="00A415E1" w:rsidDel="00570E84" w:rsidRDefault="005C4DBF" w:rsidP="000A0378">
            <w:pPr>
              <w:keepNext/>
              <w:spacing w:after="60"/>
              <w:jc w:val="center"/>
              <w:rPr>
                <w:del w:id="718" w:author="Joseph Sempa" w:date="2026-09-07T20:27:00Z" w16du:dateUtc="2026-09-07T18:27:00Z"/>
                <w:sz w:val="20"/>
                <w:szCs w:val="20"/>
              </w:rPr>
            </w:pPr>
            <w:del w:id="719" w:author="Joseph Sempa" w:date="2026-09-07T20:27:00Z" w16du:dateUtc="2026-09-07T18:27:00Z">
              <w:r w:rsidRPr="00A415E1" w:rsidDel="00570E84">
                <w:rPr>
                  <w:sz w:val="20"/>
                  <w:szCs w:val="20"/>
                </w:rPr>
                <w:delText>3 (2.4%)</w:delText>
              </w:r>
            </w:del>
          </w:p>
        </w:tc>
        <w:tc>
          <w:tcPr>
            <w:tcW w:w="942" w:type="dxa"/>
            <w:tcBorders>
              <w:top w:val="single" w:sz="0" w:space="0" w:color="D3D3D3"/>
              <w:left w:val="single" w:sz="0" w:space="0" w:color="D3D3D3"/>
              <w:bottom w:val="single" w:sz="0" w:space="0" w:color="D3D3D3"/>
              <w:right w:val="single" w:sz="0" w:space="0" w:color="D3D3D3"/>
            </w:tcBorders>
          </w:tcPr>
          <w:p w14:paraId="2DC7A3F5" w14:textId="50A75B45" w:rsidR="005C4DBF" w:rsidRPr="00A415E1" w:rsidDel="00570E84" w:rsidRDefault="005C4DBF" w:rsidP="000A0378">
            <w:pPr>
              <w:keepNext/>
              <w:spacing w:after="60"/>
              <w:jc w:val="center"/>
              <w:rPr>
                <w:del w:id="720" w:author="Joseph Sempa" w:date="2026-09-07T20:27:00Z" w16du:dateUtc="2026-09-07T18:27:00Z"/>
                <w:sz w:val="20"/>
                <w:szCs w:val="20"/>
              </w:rPr>
            </w:pPr>
            <w:del w:id="721" w:author="Joseph Sempa" w:date="2026-09-07T20:27:00Z" w16du:dateUtc="2026-09-07T18:27:00Z">
              <w:r w:rsidRPr="00A415E1" w:rsidDel="00570E84">
                <w:rPr>
                  <w:sz w:val="20"/>
                  <w:szCs w:val="20"/>
                </w:rPr>
                <w:delText>0.6</w:delText>
              </w:r>
            </w:del>
          </w:p>
        </w:tc>
      </w:tr>
      <w:tr w:rsidR="005C4DBF" w:rsidRPr="00A415E1" w:rsidDel="00570E84" w14:paraId="24196F16" w14:textId="201C055D" w:rsidTr="00A36915">
        <w:trPr>
          <w:cantSplit/>
          <w:jc w:val="center"/>
          <w:del w:id="722"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45FB654D" w14:textId="06B43539" w:rsidR="005C4DBF" w:rsidRPr="00A415E1" w:rsidDel="00570E84" w:rsidRDefault="005C4DBF" w:rsidP="000A0378">
            <w:pPr>
              <w:keepNext/>
              <w:spacing w:after="60"/>
              <w:rPr>
                <w:del w:id="723" w:author="Joseph Sempa" w:date="2026-09-07T20:27:00Z" w16du:dateUtc="2026-09-07T18:27:00Z"/>
                <w:sz w:val="20"/>
                <w:szCs w:val="20"/>
              </w:rPr>
            </w:pPr>
            <w:del w:id="724" w:author="Joseph Sempa" w:date="2026-09-07T20:27:00Z" w16du:dateUtc="2026-09-07T18:27:00Z">
              <w:r w:rsidRPr="00A415E1" w:rsidDel="00570E84">
                <w:rPr>
                  <w:b/>
                  <w:sz w:val="20"/>
                  <w:szCs w:val="20"/>
                </w:rPr>
                <w:delText>Parvo B19</w:delText>
              </w:r>
            </w:del>
          </w:p>
        </w:tc>
        <w:tc>
          <w:tcPr>
            <w:tcW w:w="0" w:type="auto"/>
            <w:tcBorders>
              <w:top w:val="single" w:sz="0" w:space="0" w:color="D3D3D3"/>
              <w:left w:val="single" w:sz="0" w:space="0" w:color="D3D3D3"/>
              <w:bottom w:val="single" w:sz="0" w:space="0" w:color="D3D3D3"/>
              <w:right w:val="single" w:sz="0" w:space="0" w:color="D3D3D3"/>
            </w:tcBorders>
          </w:tcPr>
          <w:p w14:paraId="586A151C" w14:textId="7358D756" w:rsidR="005C4DBF" w:rsidRPr="00A415E1" w:rsidDel="00570E84" w:rsidRDefault="005C4DBF" w:rsidP="000A0378">
            <w:pPr>
              <w:keepNext/>
              <w:spacing w:after="60"/>
              <w:jc w:val="center"/>
              <w:rPr>
                <w:del w:id="725" w:author="Joseph Sempa" w:date="2026-09-07T20:27:00Z" w16du:dateUtc="2026-09-07T18:27:00Z"/>
                <w:sz w:val="20"/>
                <w:szCs w:val="20"/>
              </w:rPr>
            </w:pPr>
            <w:del w:id="726" w:author="Joseph Sempa" w:date="2026-09-07T20:27:00Z" w16du:dateUtc="2026-09-07T18:27:00Z">
              <w:r w:rsidRPr="00A415E1" w:rsidDel="00570E84">
                <w:rPr>
                  <w:sz w:val="20"/>
                  <w:szCs w:val="20"/>
                </w:rPr>
                <w:delText>1 (0.2%)</w:delText>
              </w:r>
            </w:del>
          </w:p>
        </w:tc>
        <w:tc>
          <w:tcPr>
            <w:tcW w:w="0" w:type="auto"/>
            <w:tcBorders>
              <w:top w:val="single" w:sz="0" w:space="0" w:color="D3D3D3"/>
              <w:left w:val="single" w:sz="0" w:space="0" w:color="D3D3D3"/>
              <w:bottom w:val="single" w:sz="0" w:space="0" w:color="D3D3D3"/>
              <w:right w:val="single" w:sz="0" w:space="0" w:color="D3D3D3"/>
            </w:tcBorders>
          </w:tcPr>
          <w:p w14:paraId="78B8C0B7" w14:textId="5BBBCCD9" w:rsidR="005C4DBF" w:rsidRPr="00A415E1" w:rsidDel="00570E84" w:rsidRDefault="005C4DBF" w:rsidP="000A0378">
            <w:pPr>
              <w:keepNext/>
              <w:spacing w:after="60"/>
              <w:jc w:val="center"/>
              <w:rPr>
                <w:del w:id="727" w:author="Joseph Sempa" w:date="2026-09-07T20:27:00Z" w16du:dateUtc="2026-09-07T18:27:00Z"/>
                <w:sz w:val="20"/>
                <w:szCs w:val="20"/>
              </w:rPr>
            </w:pPr>
            <w:del w:id="728" w:author="Joseph Sempa" w:date="2026-09-07T20:27:00Z" w16du:dateUtc="2026-09-07T18:27:00Z">
              <w:r w:rsidRPr="00A415E1" w:rsidDel="00570E84">
                <w:rPr>
                  <w:sz w:val="20"/>
                  <w:szCs w:val="20"/>
                </w:rPr>
                <w:delText>0 (0.0%)</w:delText>
              </w:r>
            </w:del>
          </w:p>
        </w:tc>
        <w:tc>
          <w:tcPr>
            <w:tcW w:w="0" w:type="auto"/>
            <w:tcBorders>
              <w:top w:val="single" w:sz="0" w:space="0" w:color="D3D3D3"/>
              <w:left w:val="single" w:sz="0" w:space="0" w:color="D3D3D3"/>
              <w:bottom w:val="single" w:sz="0" w:space="0" w:color="D3D3D3"/>
              <w:right w:val="single" w:sz="0" w:space="0" w:color="D3D3D3"/>
            </w:tcBorders>
          </w:tcPr>
          <w:p w14:paraId="62C61BBF" w14:textId="16D00838" w:rsidR="005C4DBF" w:rsidRPr="00A415E1" w:rsidDel="00570E84" w:rsidRDefault="005C4DBF" w:rsidP="000A0378">
            <w:pPr>
              <w:keepNext/>
              <w:spacing w:after="60"/>
              <w:jc w:val="center"/>
              <w:rPr>
                <w:del w:id="729" w:author="Joseph Sempa" w:date="2026-09-07T20:27:00Z" w16du:dateUtc="2026-09-07T18:27:00Z"/>
                <w:sz w:val="20"/>
                <w:szCs w:val="20"/>
              </w:rPr>
            </w:pPr>
            <w:del w:id="730" w:author="Joseph Sempa" w:date="2026-09-07T20:27:00Z" w16du:dateUtc="2026-09-07T18:27:00Z">
              <w:r w:rsidRPr="00A415E1" w:rsidDel="00570E84">
                <w:rPr>
                  <w:sz w:val="20"/>
                  <w:szCs w:val="20"/>
                </w:rPr>
                <w:delText>1 (0.7%)</w:delText>
              </w:r>
            </w:del>
          </w:p>
        </w:tc>
        <w:tc>
          <w:tcPr>
            <w:tcW w:w="0" w:type="auto"/>
            <w:tcBorders>
              <w:top w:val="single" w:sz="0" w:space="0" w:color="D3D3D3"/>
              <w:left w:val="single" w:sz="0" w:space="0" w:color="D3D3D3"/>
              <w:bottom w:val="single" w:sz="0" w:space="0" w:color="D3D3D3"/>
              <w:right w:val="single" w:sz="0" w:space="0" w:color="D3D3D3"/>
            </w:tcBorders>
          </w:tcPr>
          <w:p w14:paraId="6523648C" w14:textId="0CA8B401" w:rsidR="005C4DBF" w:rsidRPr="00A415E1" w:rsidDel="00570E84" w:rsidRDefault="005C4DBF" w:rsidP="000A0378">
            <w:pPr>
              <w:keepNext/>
              <w:spacing w:after="60"/>
              <w:jc w:val="center"/>
              <w:rPr>
                <w:del w:id="731" w:author="Joseph Sempa" w:date="2026-09-07T20:27:00Z" w16du:dateUtc="2026-09-07T18:27:00Z"/>
                <w:sz w:val="20"/>
                <w:szCs w:val="20"/>
              </w:rPr>
            </w:pPr>
            <w:del w:id="732" w:author="Joseph Sempa" w:date="2026-09-07T20:27:00Z" w16du:dateUtc="2026-09-07T18:27:00Z">
              <w:r w:rsidRPr="00A415E1" w:rsidDel="00570E84">
                <w:rPr>
                  <w:sz w:val="20"/>
                  <w:szCs w:val="20"/>
                </w:rPr>
                <w:delText>0 (0.0%)</w:delText>
              </w:r>
            </w:del>
          </w:p>
        </w:tc>
        <w:tc>
          <w:tcPr>
            <w:tcW w:w="942" w:type="dxa"/>
            <w:tcBorders>
              <w:top w:val="single" w:sz="0" w:space="0" w:color="D3D3D3"/>
              <w:left w:val="single" w:sz="0" w:space="0" w:color="D3D3D3"/>
              <w:bottom w:val="single" w:sz="0" w:space="0" w:color="D3D3D3"/>
              <w:right w:val="single" w:sz="0" w:space="0" w:color="D3D3D3"/>
            </w:tcBorders>
          </w:tcPr>
          <w:p w14:paraId="19D539DC" w14:textId="21DFC1D6" w:rsidR="005C4DBF" w:rsidRPr="00A415E1" w:rsidDel="00570E84" w:rsidRDefault="005C4DBF" w:rsidP="000A0378">
            <w:pPr>
              <w:keepNext/>
              <w:spacing w:after="60"/>
              <w:jc w:val="center"/>
              <w:rPr>
                <w:del w:id="733" w:author="Joseph Sempa" w:date="2026-09-07T20:27:00Z" w16du:dateUtc="2026-09-07T18:27:00Z"/>
                <w:sz w:val="20"/>
                <w:szCs w:val="20"/>
              </w:rPr>
            </w:pPr>
            <w:del w:id="734" w:author="Joseph Sempa" w:date="2026-09-07T20:27:00Z" w16du:dateUtc="2026-09-07T18:27:00Z">
              <w:r w:rsidRPr="00A415E1" w:rsidDel="00570E84">
                <w:rPr>
                  <w:sz w:val="20"/>
                  <w:szCs w:val="20"/>
                </w:rPr>
                <w:delText>0.8</w:delText>
              </w:r>
            </w:del>
          </w:p>
        </w:tc>
      </w:tr>
      <w:tr w:rsidR="005C4DBF" w:rsidRPr="00A415E1" w:rsidDel="00570E84" w14:paraId="2C65CC12" w14:textId="7C0533B7" w:rsidTr="00A36915">
        <w:trPr>
          <w:cantSplit/>
          <w:jc w:val="center"/>
          <w:del w:id="735"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7EC76160" w14:textId="08848191" w:rsidR="005C4DBF" w:rsidRPr="00A415E1" w:rsidDel="00570E84" w:rsidRDefault="005C4DBF" w:rsidP="000A0378">
            <w:pPr>
              <w:keepNext/>
              <w:spacing w:after="60"/>
              <w:rPr>
                <w:del w:id="736" w:author="Joseph Sempa" w:date="2026-09-07T20:27:00Z" w16du:dateUtc="2026-09-07T18:27:00Z"/>
                <w:sz w:val="20"/>
                <w:szCs w:val="20"/>
              </w:rPr>
            </w:pPr>
            <w:del w:id="737" w:author="Joseph Sempa" w:date="2026-09-07T20:27:00Z" w16du:dateUtc="2026-09-07T18:27:00Z">
              <w:r w:rsidRPr="00A415E1" w:rsidDel="00570E84">
                <w:rPr>
                  <w:b/>
                  <w:sz w:val="20"/>
                  <w:szCs w:val="20"/>
                </w:rPr>
                <w:delText>COVID-19</w:delText>
              </w:r>
            </w:del>
          </w:p>
        </w:tc>
        <w:tc>
          <w:tcPr>
            <w:tcW w:w="0" w:type="auto"/>
            <w:tcBorders>
              <w:top w:val="single" w:sz="0" w:space="0" w:color="D3D3D3"/>
              <w:left w:val="single" w:sz="0" w:space="0" w:color="D3D3D3"/>
              <w:bottom w:val="single" w:sz="0" w:space="0" w:color="D3D3D3"/>
              <w:right w:val="single" w:sz="0" w:space="0" w:color="D3D3D3"/>
            </w:tcBorders>
          </w:tcPr>
          <w:p w14:paraId="41EF9D88" w14:textId="56CCD637" w:rsidR="005C4DBF" w:rsidRPr="00A415E1" w:rsidDel="00570E84" w:rsidRDefault="005C4DBF" w:rsidP="000A0378">
            <w:pPr>
              <w:keepNext/>
              <w:spacing w:after="60"/>
              <w:jc w:val="center"/>
              <w:rPr>
                <w:del w:id="738" w:author="Joseph Sempa" w:date="2026-09-07T20:27:00Z" w16du:dateUtc="2026-09-07T18:27:00Z"/>
                <w:sz w:val="20"/>
                <w:szCs w:val="20"/>
              </w:rPr>
            </w:pPr>
            <w:del w:id="739" w:author="Joseph Sempa" w:date="2026-09-07T20:27:00Z" w16du:dateUtc="2026-09-07T18:27:00Z">
              <w:r w:rsidRPr="00A415E1" w:rsidDel="00570E84">
                <w:rPr>
                  <w:sz w:val="20"/>
                  <w:szCs w:val="20"/>
                </w:rPr>
                <w:delText>2 (0.4%)</w:delText>
              </w:r>
            </w:del>
          </w:p>
        </w:tc>
        <w:tc>
          <w:tcPr>
            <w:tcW w:w="0" w:type="auto"/>
            <w:tcBorders>
              <w:top w:val="single" w:sz="0" w:space="0" w:color="D3D3D3"/>
              <w:left w:val="single" w:sz="0" w:space="0" w:color="D3D3D3"/>
              <w:bottom w:val="single" w:sz="0" w:space="0" w:color="D3D3D3"/>
              <w:right w:val="single" w:sz="0" w:space="0" w:color="D3D3D3"/>
            </w:tcBorders>
          </w:tcPr>
          <w:p w14:paraId="207B3569" w14:textId="210E4890" w:rsidR="005C4DBF" w:rsidRPr="00A415E1" w:rsidDel="00570E84" w:rsidRDefault="005C4DBF" w:rsidP="000A0378">
            <w:pPr>
              <w:keepNext/>
              <w:spacing w:after="60"/>
              <w:jc w:val="center"/>
              <w:rPr>
                <w:del w:id="740" w:author="Joseph Sempa" w:date="2026-09-07T20:27:00Z" w16du:dateUtc="2026-09-07T18:27:00Z"/>
                <w:sz w:val="20"/>
                <w:szCs w:val="20"/>
              </w:rPr>
            </w:pPr>
            <w:del w:id="741" w:author="Joseph Sempa" w:date="2026-09-07T20:27:00Z" w16du:dateUtc="2026-09-07T18:27:00Z">
              <w:r w:rsidRPr="00A415E1" w:rsidDel="00570E84">
                <w:rPr>
                  <w:sz w:val="20"/>
                  <w:szCs w:val="20"/>
                </w:rPr>
                <w:delText>1 (0.4%)</w:delText>
              </w:r>
            </w:del>
          </w:p>
        </w:tc>
        <w:tc>
          <w:tcPr>
            <w:tcW w:w="0" w:type="auto"/>
            <w:tcBorders>
              <w:top w:val="single" w:sz="0" w:space="0" w:color="D3D3D3"/>
              <w:left w:val="single" w:sz="0" w:space="0" w:color="D3D3D3"/>
              <w:bottom w:val="single" w:sz="0" w:space="0" w:color="D3D3D3"/>
              <w:right w:val="single" w:sz="0" w:space="0" w:color="D3D3D3"/>
            </w:tcBorders>
          </w:tcPr>
          <w:p w14:paraId="31BCD02B" w14:textId="46E8CEA3" w:rsidR="005C4DBF" w:rsidRPr="00A415E1" w:rsidDel="00570E84" w:rsidRDefault="005C4DBF" w:rsidP="000A0378">
            <w:pPr>
              <w:keepNext/>
              <w:spacing w:after="60"/>
              <w:jc w:val="center"/>
              <w:rPr>
                <w:del w:id="742" w:author="Joseph Sempa" w:date="2026-09-07T20:27:00Z" w16du:dateUtc="2026-09-07T18:27:00Z"/>
                <w:sz w:val="20"/>
                <w:szCs w:val="20"/>
              </w:rPr>
            </w:pPr>
            <w:del w:id="743" w:author="Joseph Sempa" w:date="2026-09-07T20:27:00Z" w16du:dateUtc="2026-09-07T18:27:00Z">
              <w:r w:rsidRPr="00A415E1" w:rsidDel="00570E84">
                <w:rPr>
                  <w:sz w:val="20"/>
                  <w:szCs w:val="20"/>
                </w:rPr>
                <w:delText>1 (0.7%)</w:delText>
              </w:r>
            </w:del>
          </w:p>
        </w:tc>
        <w:tc>
          <w:tcPr>
            <w:tcW w:w="0" w:type="auto"/>
            <w:tcBorders>
              <w:top w:val="single" w:sz="0" w:space="0" w:color="D3D3D3"/>
              <w:left w:val="single" w:sz="0" w:space="0" w:color="D3D3D3"/>
              <w:bottom w:val="single" w:sz="0" w:space="0" w:color="D3D3D3"/>
              <w:right w:val="single" w:sz="0" w:space="0" w:color="D3D3D3"/>
            </w:tcBorders>
          </w:tcPr>
          <w:p w14:paraId="338ABEFD" w14:textId="403FA588" w:rsidR="005C4DBF" w:rsidRPr="00A415E1" w:rsidDel="00570E84" w:rsidRDefault="005C4DBF" w:rsidP="000A0378">
            <w:pPr>
              <w:keepNext/>
              <w:spacing w:after="60"/>
              <w:jc w:val="center"/>
              <w:rPr>
                <w:del w:id="744" w:author="Joseph Sempa" w:date="2026-09-07T20:27:00Z" w16du:dateUtc="2026-09-07T18:27:00Z"/>
                <w:sz w:val="20"/>
                <w:szCs w:val="20"/>
              </w:rPr>
            </w:pPr>
            <w:del w:id="745" w:author="Joseph Sempa" w:date="2026-09-07T20:27:00Z" w16du:dateUtc="2026-09-07T18:27:00Z">
              <w:r w:rsidRPr="00A415E1" w:rsidDel="00570E84">
                <w:rPr>
                  <w:sz w:val="20"/>
                  <w:szCs w:val="20"/>
                </w:rPr>
                <w:delText>0 (0.0%)</w:delText>
              </w:r>
            </w:del>
          </w:p>
        </w:tc>
        <w:tc>
          <w:tcPr>
            <w:tcW w:w="942" w:type="dxa"/>
            <w:tcBorders>
              <w:top w:val="single" w:sz="0" w:space="0" w:color="D3D3D3"/>
              <w:left w:val="single" w:sz="0" w:space="0" w:color="D3D3D3"/>
              <w:bottom w:val="single" w:sz="0" w:space="0" w:color="D3D3D3"/>
              <w:right w:val="single" w:sz="0" w:space="0" w:color="D3D3D3"/>
            </w:tcBorders>
          </w:tcPr>
          <w:p w14:paraId="6CCDC0AE" w14:textId="6FB1332D" w:rsidR="005C4DBF" w:rsidRPr="00A415E1" w:rsidDel="00570E84" w:rsidRDefault="005C4DBF" w:rsidP="000A0378">
            <w:pPr>
              <w:keepNext/>
              <w:spacing w:after="60"/>
              <w:jc w:val="center"/>
              <w:rPr>
                <w:del w:id="746" w:author="Joseph Sempa" w:date="2026-09-07T20:27:00Z" w16du:dateUtc="2026-09-07T18:27:00Z"/>
                <w:sz w:val="20"/>
                <w:szCs w:val="20"/>
              </w:rPr>
            </w:pPr>
            <w:del w:id="747" w:author="Joseph Sempa" w:date="2026-09-07T20:27:00Z" w16du:dateUtc="2026-09-07T18:27:00Z">
              <w:r w:rsidRPr="00A415E1" w:rsidDel="00570E84">
                <w:rPr>
                  <w:sz w:val="20"/>
                  <w:szCs w:val="20"/>
                </w:rPr>
                <w:delText>&gt;0.9</w:delText>
              </w:r>
            </w:del>
          </w:p>
        </w:tc>
      </w:tr>
      <w:tr w:rsidR="005C4DBF" w:rsidRPr="00A415E1" w:rsidDel="00570E84" w14:paraId="5BE918FE" w14:textId="2704F0B3" w:rsidTr="00A36915">
        <w:trPr>
          <w:cantSplit/>
          <w:jc w:val="center"/>
          <w:del w:id="748"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852A7ED" w14:textId="3A10AF8D" w:rsidR="005C4DBF" w:rsidRPr="00A415E1" w:rsidDel="00570E84" w:rsidRDefault="005C4DBF" w:rsidP="000A0378">
            <w:pPr>
              <w:keepNext/>
              <w:spacing w:after="60"/>
              <w:rPr>
                <w:del w:id="749" w:author="Joseph Sempa" w:date="2026-09-07T20:27:00Z" w16du:dateUtc="2026-09-07T18:27:00Z"/>
                <w:sz w:val="20"/>
                <w:szCs w:val="20"/>
              </w:rPr>
            </w:pPr>
            <w:del w:id="750" w:author="Joseph Sempa" w:date="2026-09-07T20:27:00Z" w16du:dateUtc="2026-09-07T18:27:00Z">
              <w:r w:rsidRPr="00A415E1" w:rsidDel="00570E84">
                <w:rPr>
                  <w:b/>
                  <w:sz w:val="20"/>
                  <w:szCs w:val="20"/>
                </w:rPr>
                <w:delText>Neurocysticercosis</w:delText>
              </w:r>
            </w:del>
          </w:p>
        </w:tc>
        <w:tc>
          <w:tcPr>
            <w:tcW w:w="0" w:type="auto"/>
            <w:tcBorders>
              <w:top w:val="single" w:sz="0" w:space="0" w:color="D3D3D3"/>
              <w:left w:val="single" w:sz="0" w:space="0" w:color="D3D3D3"/>
              <w:bottom w:val="single" w:sz="0" w:space="0" w:color="D3D3D3"/>
              <w:right w:val="single" w:sz="0" w:space="0" w:color="D3D3D3"/>
            </w:tcBorders>
          </w:tcPr>
          <w:p w14:paraId="760123AF" w14:textId="77CB31F3" w:rsidR="005C4DBF" w:rsidRPr="00A415E1" w:rsidDel="00570E84" w:rsidRDefault="005C4DBF" w:rsidP="000A0378">
            <w:pPr>
              <w:keepNext/>
              <w:spacing w:after="60"/>
              <w:jc w:val="center"/>
              <w:rPr>
                <w:del w:id="751" w:author="Joseph Sempa" w:date="2026-09-07T20:27:00Z" w16du:dateUtc="2026-09-07T18:27:00Z"/>
                <w:sz w:val="20"/>
                <w:szCs w:val="20"/>
              </w:rPr>
            </w:pPr>
            <w:del w:id="752" w:author="Joseph Sempa" w:date="2026-09-07T20:27:00Z" w16du:dateUtc="2026-09-07T18:27:00Z">
              <w:r w:rsidRPr="00A415E1" w:rsidDel="00570E84">
                <w:rPr>
                  <w:sz w:val="20"/>
                  <w:szCs w:val="20"/>
                </w:rPr>
                <w:delText>1 (0.2%)</w:delText>
              </w:r>
            </w:del>
          </w:p>
        </w:tc>
        <w:tc>
          <w:tcPr>
            <w:tcW w:w="0" w:type="auto"/>
            <w:tcBorders>
              <w:top w:val="single" w:sz="0" w:space="0" w:color="D3D3D3"/>
              <w:left w:val="single" w:sz="0" w:space="0" w:color="D3D3D3"/>
              <w:bottom w:val="single" w:sz="0" w:space="0" w:color="D3D3D3"/>
              <w:right w:val="single" w:sz="0" w:space="0" w:color="D3D3D3"/>
            </w:tcBorders>
          </w:tcPr>
          <w:p w14:paraId="24C2E2B1" w14:textId="742328CE" w:rsidR="005C4DBF" w:rsidRPr="00A415E1" w:rsidDel="00570E84" w:rsidRDefault="005C4DBF" w:rsidP="000A0378">
            <w:pPr>
              <w:keepNext/>
              <w:spacing w:after="60"/>
              <w:jc w:val="center"/>
              <w:rPr>
                <w:del w:id="753" w:author="Joseph Sempa" w:date="2026-09-07T20:27:00Z" w16du:dateUtc="2026-09-07T18:27:00Z"/>
                <w:sz w:val="20"/>
                <w:szCs w:val="20"/>
              </w:rPr>
            </w:pPr>
            <w:del w:id="754" w:author="Joseph Sempa" w:date="2026-09-07T20:27:00Z" w16du:dateUtc="2026-09-07T18:27:00Z">
              <w:r w:rsidRPr="00A415E1" w:rsidDel="00570E84">
                <w:rPr>
                  <w:sz w:val="20"/>
                  <w:szCs w:val="20"/>
                </w:rPr>
                <w:delText>0 (0.0%)</w:delText>
              </w:r>
            </w:del>
          </w:p>
        </w:tc>
        <w:tc>
          <w:tcPr>
            <w:tcW w:w="0" w:type="auto"/>
            <w:tcBorders>
              <w:top w:val="single" w:sz="0" w:space="0" w:color="D3D3D3"/>
              <w:left w:val="single" w:sz="0" w:space="0" w:color="D3D3D3"/>
              <w:bottom w:val="single" w:sz="0" w:space="0" w:color="D3D3D3"/>
              <w:right w:val="single" w:sz="0" w:space="0" w:color="D3D3D3"/>
            </w:tcBorders>
          </w:tcPr>
          <w:p w14:paraId="637F6C5A" w14:textId="7782F03D" w:rsidR="005C4DBF" w:rsidRPr="00A415E1" w:rsidDel="00570E84" w:rsidRDefault="005C4DBF" w:rsidP="000A0378">
            <w:pPr>
              <w:keepNext/>
              <w:spacing w:after="60"/>
              <w:jc w:val="center"/>
              <w:rPr>
                <w:del w:id="755" w:author="Joseph Sempa" w:date="2026-09-07T20:27:00Z" w16du:dateUtc="2026-09-07T18:27:00Z"/>
                <w:sz w:val="20"/>
                <w:szCs w:val="20"/>
              </w:rPr>
            </w:pPr>
            <w:del w:id="756" w:author="Joseph Sempa" w:date="2026-09-07T20:27:00Z" w16du:dateUtc="2026-09-07T18:27:00Z">
              <w:r w:rsidRPr="00A415E1" w:rsidDel="00570E84">
                <w:rPr>
                  <w:sz w:val="20"/>
                  <w:szCs w:val="20"/>
                </w:rPr>
                <w:delText>1 (0.7%)</w:delText>
              </w:r>
            </w:del>
          </w:p>
        </w:tc>
        <w:tc>
          <w:tcPr>
            <w:tcW w:w="0" w:type="auto"/>
            <w:tcBorders>
              <w:top w:val="single" w:sz="0" w:space="0" w:color="D3D3D3"/>
              <w:left w:val="single" w:sz="0" w:space="0" w:color="D3D3D3"/>
              <w:bottom w:val="single" w:sz="0" w:space="0" w:color="D3D3D3"/>
              <w:right w:val="single" w:sz="0" w:space="0" w:color="D3D3D3"/>
            </w:tcBorders>
          </w:tcPr>
          <w:p w14:paraId="2A6CA08C" w14:textId="4B42F3B4" w:rsidR="005C4DBF" w:rsidRPr="00A415E1" w:rsidDel="00570E84" w:rsidRDefault="005C4DBF" w:rsidP="000A0378">
            <w:pPr>
              <w:keepNext/>
              <w:spacing w:after="60"/>
              <w:jc w:val="center"/>
              <w:rPr>
                <w:del w:id="757" w:author="Joseph Sempa" w:date="2026-09-07T20:27:00Z" w16du:dateUtc="2026-09-07T18:27:00Z"/>
                <w:sz w:val="20"/>
                <w:szCs w:val="20"/>
              </w:rPr>
            </w:pPr>
            <w:del w:id="758" w:author="Joseph Sempa" w:date="2026-09-07T20:27:00Z" w16du:dateUtc="2026-09-07T18:27:00Z">
              <w:r w:rsidRPr="00A415E1" w:rsidDel="00570E84">
                <w:rPr>
                  <w:sz w:val="20"/>
                  <w:szCs w:val="20"/>
                </w:rPr>
                <w:delText>0 (0.0%)</w:delText>
              </w:r>
            </w:del>
          </w:p>
        </w:tc>
        <w:tc>
          <w:tcPr>
            <w:tcW w:w="942" w:type="dxa"/>
            <w:tcBorders>
              <w:top w:val="single" w:sz="0" w:space="0" w:color="D3D3D3"/>
              <w:left w:val="single" w:sz="0" w:space="0" w:color="D3D3D3"/>
              <w:bottom w:val="single" w:sz="0" w:space="0" w:color="D3D3D3"/>
              <w:right w:val="single" w:sz="0" w:space="0" w:color="D3D3D3"/>
            </w:tcBorders>
          </w:tcPr>
          <w:p w14:paraId="2457EB42" w14:textId="343316F8" w:rsidR="005C4DBF" w:rsidRPr="00A415E1" w:rsidDel="00570E84" w:rsidRDefault="005C4DBF" w:rsidP="000A0378">
            <w:pPr>
              <w:keepNext/>
              <w:spacing w:after="60"/>
              <w:jc w:val="center"/>
              <w:rPr>
                <w:del w:id="759" w:author="Joseph Sempa" w:date="2026-09-07T20:27:00Z" w16du:dateUtc="2026-09-07T18:27:00Z"/>
                <w:sz w:val="20"/>
                <w:szCs w:val="20"/>
              </w:rPr>
            </w:pPr>
            <w:del w:id="760" w:author="Joseph Sempa" w:date="2026-09-07T20:27:00Z" w16du:dateUtc="2026-09-07T18:27:00Z">
              <w:r w:rsidRPr="00A415E1" w:rsidDel="00570E84">
                <w:rPr>
                  <w:sz w:val="20"/>
                  <w:szCs w:val="20"/>
                </w:rPr>
                <w:delText>0.8</w:delText>
              </w:r>
            </w:del>
          </w:p>
        </w:tc>
      </w:tr>
      <w:tr w:rsidR="005C4DBF" w:rsidRPr="00A415E1" w:rsidDel="00570E84" w14:paraId="41549679" w14:textId="60D35184" w:rsidTr="00A36915">
        <w:trPr>
          <w:cantSplit/>
          <w:jc w:val="center"/>
          <w:del w:id="761"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1870B632" w14:textId="343E61AD" w:rsidR="005C4DBF" w:rsidRPr="00A415E1" w:rsidDel="00570E84" w:rsidRDefault="005C4DBF" w:rsidP="000A0378">
            <w:pPr>
              <w:keepNext/>
              <w:spacing w:after="60"/>
              <w:rPr>
                <w:del w:id="762" w:author="Joseph Sempa" w:date="2026-09-07T20:27:00Z" w16du:dateUtc="2026-09-07T18:27:00Z"/>
                <w:sz w:val="20"/>
                <w:szCs w:val="20"/>
              </w:rPr>
            </w:pPr>
            <w:del w:id="763" w:author="Joseph Sempa" w:date="2026-09-07T20:27:00Z" w16du:dateUtc="2026-09-07T18:27:00Z">
              <w:r w:rsidRPr="00A415E1" w:rsidDel="00570E84">
                <w:rPr>
                  <w:b/>
                  <w:sz w:val="20"/>
                  <w:szCs w:val="20"/>
                </w:rPr>
                <w:delText>Kidney medication</w:delText>
              </w:r>
            </w:del>
          </w:p>
        </w:tc>
        <w:tc>
          <w:tcPr>
            <w:tcW w:w="0" w:type="auto"/>
            <w:tcBorders>
              <w:top w:val="single" w:sz="0" w:space="0" w:color="D3D3D3"/>
              <w:left w:val="single" w:sz="0" w:space="0" w:color="D3D3D3"/>
              <w:bottom w:val="single" w:sz="0" w:space="0" w:color="D3D3D3"/>
              <w:right w:val="single" w:sz="0" w:space="0" w:color="D3D3D3"/>
            </w:tcBorders>
          </w:tcPr>
          <w:p w14:paraId="370A618C" w14:textId="28108CF4" w:rsidR="005C4DBF" w:rsidRPr="00A415E1" w:rsidDel="00570E84" w:rsidRDefault="005C4DBF" w:rsidP="000A0378">
            <w:pPr>
              <w:keepNext/>
              <w:spacing w:after="60"/>
              <w:jc w:val="center"/>
              <w:rPr>
                <w:del w:id="764" w:author="Joseph Sempa" w:date="2026-09-07T20:27:00Z" w16du:dateUtc="2026-09-07T18:27:00Z"/>
                <w:sz w:val="20"/>
                <w:szCs w:val="20"/>
              </w:rPr>
            </w:pPr>
            <w:del w:id="765" w:author="Joseph Sempa" w:date="2026-09-07T20:27:00Z" w16du:dateUtc="2026-09-07T18:27:00Z">
              <w:r w:rsidRPr="00A415E1" w:rsidDel="00570E84">
                <w:rPr>
                  <w:sz w:val="20"/>
                  <w:szCs w:val="20"/>
                </w:rPr>
                <w:delText>52 (9.3%)</w:delText>
              </w:r>
            </w:del>
          </w:p>
        </w:tc>
        <w:tc>
          <w:tcPr>
            <w:tcW w:w="0" w:type="auto"/>
            <w:tcBorders>
              <w:top w:val="single" w:sz="0" w:space="0" w:color="D3D3D3"/>
              <w:left w:val="single" w:sz="0" w:space="0" w:color="D3D3D3"/>
              <w:bottom w:val="single" w:sz="0" w:space="0" w:color="D3D3D3"/>
              <w:right w:val="single" w:sz="0" w:space="0" w:color="D3D3D3"/>
            </w:tcBorders>
          </w:tcPr>
          <w:p w14:paraId="244D1958" w14:textId="6D68C50F" w:rsidR="005C4DBF" w:rsidRPr="00A415E1" w:rsidDel="00570E84" w:rsidRDefault="005C4DBF" w:rsidP="000A0378">
            <w:pPr>
              <w:keepNext/>
              <w:spacing w:after="60"/>
              <w:jc w:val="center"/>
              <w:rPr>
                <w:del w:id="766" w:author="Joseph Sempa" w:date="2026-09-07T20:27:00Z" w16du:dateUtc="2026-09-07T18:27:00Z"/>
                <w:sz w:val="20"/>
                <w:szCs w:val="20"/>
              </w:rPr>
            </w:pPr>
            <w:del w:id="767" w:author="Joseph Sempa" w:date="2026-09-07T20:27:00Z" w16du:dateUtc="2026-09-07T18:27:00Z">
              <w:r w:rsidRPr="00A415E1" w:rsidDel="00570E84">
                <w:rPr>
                  <w:sz w:val="20"/>
                  <w:szCs w:val="20"/>
                </w:rPr>
                <w:delText>27 (9.7%)</w:delText>
              </w:r>
            </w:del>
          </w:p>
        </w:tc>
        <w:tc>
          <w:tcPr>
            <w:tcW w:w="0" w:type="auto"/>
            <w:tcBorders>
              <w:top w:val="single" w:sz="0" w:space="0" w:color="D3D3D3"/>
              <w:left w:val="single" w:sz="0" w:space="0" w:color="D3D3D3"/>
              <w:bottom w:val="single" w:sz="0" w:space="0" w:color="D3D3D3"/>
              <w:right w:val="single" w:sz="0" w:space="0" w:color="D3D3D3"/>
            </w:tcBorders>
          </w:tcPr>
          <w:p w14:paraId="3CD20482" w14:textId="6B732E61" w:rsidR="005C4DBF" w:rsidRPr="00A415E1" w:rsidDel="00570E84" w:rsidRDefault="005C4DBF" w:rsidP="000A0378">
            <w:pPr>
              <w:keepNext/>
              <w:spacing w:after="60"/>
              <w:jc w:val="center"/>
              <w:rPr>
                <w:del w:id="768" w:author="Joseph Sempa" w:date="2026-09-07T20:27:00Z" w16du:dateUtc="2026-09-07T18:27:00Z"/>
                <w:sz w:val="20"/>
                <w:szCs w:val="20"/>
              </w:rPr>
            </w:pPr>
            <w:del w:id="769" w:author="Joseph Sempa" w:date="2026-09-07T20:27:00Z" w16du:dateUtc="2026-09-07T18:27:00Z">
              <w:r w:rsidRPr="00A415E1" w:rsidDel="00570E84">
                <w:rPr>
                  <w:sz w:val="20"/>
                  <w:szCs w:val="20"/>
                </w:rPr>
                <w:delText>16 (10.3%)</w:delText>
              </w:r>
            </w:del>
          </w:p>
        </w:tc>
        <w:tc>
          <w:tcPr>
            <w:tcW w:w="0" w:type="auto"/>
            <w:tcBorders>
              <w:top w:val="single" w:sz="0" w:space="0" w:color="D3D3D3"/>
              <w:left w:val="single" w:sz="0" w:space="0" w:color="D3D3D3"/>
              <w:bottom w:val="single" w:sz="0" w:space="0" w:color="D3D3D3"/>
              <w:right w:val="single" w:sz="0" w:space="0" w:color="D3D3D3"/>
            </w:tcBorders>
          </w:tcPr>
          <w:p w14:paraId="6003CA43" w14:textId="41D9CF62" w:rsidR="005C4DBF" w:rsidRPr="00A415E1" w:rsidDel="00570E84" w:rsidRDefault="005C4DBF" w:rsidP="000A0378">
            <w:pPr>
              <w:keepNext/>
              <w:spacing w:after="60"/>
              <w:jc w:val="center"/>
              <w:rPr>
                <w:del w:id="770" w:author="Joseph Sempa" w:date="2026-09-07T20:27:00Z" w16du:dateUtc="2026-09-07T18:27:00Z"/>
                <w:sz w:val="20"/>
                <w:szCs w:val="20"/>
              </w:rPr>
            </w:pPr>
            <w:del w:id="771" w:author="Joseph Sempa" w:date="2026-09-07T20:27:00Z" w16du:dateUtc="2026-09-07T18:27:00Z">
              <w:r w:rsidRPr="00A415E1" w:rsidDel="00570E84">
                <w:rPr>
                  <w:sz w:val="20"/>
                  <w:szCs w:val="20"/>
                </w:rPr>
                <w:delText>9 (7.3%)</w:delText>
              </w:r>
            </w:del>
          </w:p>
        </w:tc>
        <w:tc>
          <w:tcPr>
            <w:tcW w:w="942" w:type="dxa"/>
            <w:tcBorders>
              <w:top w:val="single" w:sz="0" w:space="0" w:color="D3D3D3"/>
              <w:left w:val="single" w:sz="0" w:space="0" w:color="D3D3D3"/>
              <w:bottom w:val="single" w:sz="0" w:space="0" w:color="D3D3D3"/>
              <w:right w:val="single" w:sz="0" w:space="0" w:color="D3D3D3"/>
            </w:tcBorders>
          </w:tcPr>
          <w:p w14:paraId="0C7360C8" w14:textId="7CC9B28A" w:rsidR="005C4DBF" w:rsidRPr="00A415E1" w:rsidDel="00570E84" w:rsidRDefault="005C4DBF" w:rsidP="000A0378">
            <w:pPr>
              <w:keepNext/>
              <w:spacing w:after="60"/>
              <w:jc w:val="center"/>
              <w:rPr>
                <w:del w:id="772" w:author="Joseph Sempa" w:date="2026-09-07T20:27:00Z" w16du:dateUtc="2026-09-07T18:27:00Z"/>
                <w:sz w:val="20"/>
                <w:szCs w:val="20"/>
              </w:rPr>
            </w:pPr>
            <w:del w:id="773" w:author="Joseph Sempa" w:date="2026-09-07T20:27:00Z" w16du:dateUtc="2026-09-07T18:27:00Z">
              <w:r w:rsidRPr="00A415E1" w:rsidDel="00570E84">
                <w:rPr>
                  <w:sz w:val="20"/>
                  <w:szCs w:val="20"/>
                </w:rPr>
                <w:delText>0.8</w:delText>
              </w:r>
            </w:del>
          </w:p>
        </w:tc>
      </w:tr>
      <w:tr w:rsidR="005C4DBF" w:rsidRPr="00A415E1" w:rsidDel="00570E84" w14:paraId="46916195" w14:textId="6E1727BF" w:rsidTr="00A36915">
        <w:trPr>
          <w:cantSplit/>
          <w:jc w:val="center"/>
          <w:del w:id="774"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651D742D" w14:textId="471EC259" w:rsidR="005C4DBF" w:rsidRPr="00A415E1" w:rsidDel="00570E84" w:rsidRDefault="005C4DBF" w:rsidP="000A0378">
            <w:pPr>
              <w:keepNext/>
              <w:spacing w:after="60"/>
              <w:rPr>
                <w:del w:id="775" w:author="Joseph Sempa" w:date="2026-09-07T20:27:00Z" w16du:dateUtc="2026-09-07T18:27:00Z"/>
                <w:sz w:val="20"/>
                <w:szCs w:val="20"/>
              </w:rPr>
            </w:pPr>
            <w:del w:id="776" w:author="Joseph Sempa" w:date="2026-09-07T20:27:00Z" w16du:dateUtc="2026-09-07T18:27:00Z">
              <w:r w:rsidRPr="00A415E1" w:rsidDel="00570E84">
                <w:rPr>
                  <w:b/>
                  <w:sz w:val="20"/>
                  <w:szCs w:val="20"/>
                </w:rPr>
                <w:delText>Rifampicin</w:delText>
              </w:r>
            </w:del>
          </w:p>
        </w:tc>
        <w:tc>
          <w:tcPr>
            <w:tcW w:w="0" w:type="auto"/>
            <w:tcBorders>
              <w:top w:val="single" w:sz="0" w:space="0" w:color="D3D3D3"/>
              <w:left w:val="single" w:sz="0" w:space="0" w:color="D3D3D3"/>
              <w:bottom w:val="single" w:sz="0" w:space="0" w:color="D3D3D3"/>
              <w:right w:val="single" w:sz="0" w:space="0" w:color="D3D3D3"/>
            </w:tcBorders>
          </w:tcPr>
          <w:p w14:paraId="35FEC27B" w14:textId="1FFD7855" w:rsidR="005C4DBF" w:rsidRPr="00A415E1" w:rsidDel="00570E84" w:rsidRDefault="005C4DBF" w:rsidP="000A0378">
            <w:pPr>
              <w:keepNext/>
              <w:spacing w:after="60"/>
              <w:jc w:val="center"/>
              <w:rPr>
                <w:del w:id="777" w:author="Joseph Sempa" w:date="2026-09-07T20:27:00Z" w16du:dateUtc="2026-09-07T18:27:00Z"/>
                <w:sz w:val="20"/>
                <w:szCs w:val="20"/>
              </w:rPr>
            </w:pPr>
            <w:del w:id="778" w:author="Joseph Sempa" w:date="2026-09-07T20:27:00Z" w16du:dateUtc="2026-09-07T18:27:00Z">
              <w:r w:rsidRPr="00A415E1" w:rsidDel="00570E84">
                <w:rPr>
                  <w:sz w:val="20"/>
                  <w:szCs w:val="20"/>
                </w:rPr>
                <w:delText>44 (7.9%)</w:delText>
              </w:r>
            </w:del>
          </w:p>
        </w:tc>
        <w:tc>
          <w:tcPr>
            <w:tcW w:w="0" w:type="auto"/>
            <w:tcBorders>
              <w:top w:val="single" w:sz="0" w:space="0" w:color="D3D3D3"/>
              <w:left w:val="single" w:sz="0" w:space="0" w:color="D3D3D3"/>
              <w:bottom w:val="single" w:sz="0" w:space="0" w:color="D3D3D3"/>
              <w:right w:val="single" w:sz="0" w:space="0" w:color="D3D3D3"/>
            </w:tcBorders>
          </w:tcPr>
          <w:p w14:paraId="0977C440" w14:textId="048A5198" w:rsidR="005C4DBF" w:rsidRPr="00A415E1" w:rsidDel="00570E84" w:rsidRDefault="005C4DBF" w:rsidP="000A0378">
            <w:pPr>
              <w:keepNext/>
              <w:spacing w:after="60"/>
              <w:jc w:val="center"/>
              <w:rPr>
                <w:del w:id="779" w:author="Joseph Sempa" w:date="2026-09-07T20:27:00Z" w16du:dateUtc="2026-09-07T18:27:00Z"/>
                <w:sz w:val="20"/>
                <w:szCs w:val="20"/>
              </w:rPr>
            </w:pPr>
            <w:del w:id="780" w:author="Joseph Sempa" w:date="2026-09-07T20:27:00Z" w16du:dateUtc="2026-09-07T18:27:00Z">
              <w:r w:rsidRPr="00A415E1" w:rsidDel="00570E84">
                <w:rPr>
                  <w:sz w:val="20"/>
                  <w:szCs w:val="20"/>
                </w:rPr>
                <w:delText>21 (7.6%)</w:delText>
              </w:r>
            </w:del>
          </w:p>
        </w:tc>
        <w:tc>
          <w:tcPr>
            <w:tcW w:w="0" w:type="auto"/>
            <w:tcBorders>
              <w:top w:val="single" w:sz="0" w:space="0" w:color="D3D3D3"/>
              <w:left w:val="single" w:sz="0" w:space="0" w:color="D3D3D3"/>
              <w:bottom w:val="single" w:sz="0" w:space="0" w:color="D3D3D3"/>
              <w:right w:val="single" w:sz="0" w:space="0" w:color="D3D3D3"/>
            </w:tcBorders>
          </w:tcPr>
          <w:p w14:paraId="52B07D60" w14:textId="5ACF2F57" w:rsidR="005C4DBF" w:rsidRPr="00A415E1" w:rsidDel="00570E84" w:rsidRDefault="005C4DBF" w:rsidP="000A0378">
            <w:pPr>
              <w:keepNext/>
              <w:spacing w:after="60"/>
              <w:jc w:val="center"/>
              <w:rPr>
                <w:del w:id="781" w:author="Joseph Sempa" w:date="2026-09-07T20:27:00Z" w16du:dateUtc="2026-09-07T18:27:00Z"/>
                <w:sz w:val="20"/>
                <w:szCs w:val="20"/>
              </w:rPr>
            </w:pPr>
            <w:del w:id="782" w:author="Joseph Sempa" w:date="2026-09-07T20:27:00Z" w16du:dateUtc="2026-09-07T18:27:00Z">
              <w:r w:rsidRPr="00A415E1" w:rsidDel="00570E84">
                <w:rPr>
                  <w:sz w:val="20"/>
                  <w:szCs w:val="20"/>
                </w:rPr>
                <w:delText>11 (7.1%)</w:delText>
              </w:r>
            </w:del>
          </w:p>
        </w:tc>
        <w:tc>
          <w:tcPr>
            <w:tcW w:w="0" w:type="auto"/>
            <w:tcBorders>
              <w:top w:val="single" w:sz="0" w:space="0" w:color="D3D3D3"/>
              <w:left w:val="single" w:sz="0" w:space="0" w:color="D3D3D3"/>
              <w:bottom w:val="single" w:sz="0" w:space="0" w:color="D3D3D3"/>
              <w:right w:val="single" w:sz="0" w:space="0" w:color="D3D3D3"/>
            </w:tcBorders>
          </w:tcPr>
          <w:p w14:paraId="57C6B992" w14:textId="20DDCAD6" w:rsidR="005C4DBF" w:rsidRPr="00A415E1" w:rsidDel="00570E84" w:rsidRDefault="005C4DBF" w:rsidP="000A0378">
            <w:pPr>
              <w:keepNext/>
              <w:spacing w:after="60"/>
              <w:jc w:val="center"/>
              <w:rPr>
                <w:del w:id="783" w:author="Joseph Sempa" w:date="2026-09-07T20:27:00Z" w16du:dateUtc="2026-09-07T18:27:00Z"/>
                <w:sz w:val="20"/>
                <w:szCs w:val="20"/>
              </w:rPr>
            </w:pPr>
            <w:del w:id="784" w:author="Joseph Sempa" w:date="2026-09-07T20:27:00Z" w16du:dateUtc="2026-09-07T18:27:00Z">
              <w:r w:rsidRPr="00A415E1" w:rsidDel="00570E84">
                <w:rPr>
                  <w:sz w:val="20"/>
                  <w:szCs w:val="20"/>
                </w:rPr>
                <w:delText>12 (9.8%)</w:delText>
              </w:r>
            </w:del>
          </w:p>
        </w:tc>
        <w:tc>
          <w:tcPr>
            <w:tcW w:w="942" w:type="dxa"/>
            <w:tcBorders>
              <w:top w:val="single" w:sz="0" w:space="0" w:color="D3D3D3"/>
              <w:left w:val="single" w:sz="0" w:space="0" w:color="D3D3D3"/>
              <w:bottom w:val="single" w:sz="0" w:space="0" w:color="D3D3D3"/>
              <w:right w:val="single" w:sz="0" w:space="0" w:color="D3D3D3"/>
            </w:tcBorders>
          </w:tcPr>
          <w:p w14:paraId="7DC9ECE1" w14:textId="62E7B4FD" w:rsidR="005C4DBF" w:rsidRPr="00A415E1" w:rsidDel="00570E84" w:rsidRDefault="005C4DBF" w:rsidP="000A0378">
            <w:pPr>
              <w:keepNext/>
              <w:spacing w:after="60"/>
              <w:jc w:val="center"/>
              <w:rPr>
                <w:del w:id="785" w:author="Joseph Sempa" w:date="2026-09-07T20:27:00Z" w16du:dateUtc="2026-09-07T18:27:00Z"/>
                <w:sz w:val="20"/>
                <w:szCs w:val="20"/>
              </w:rPr>
            </w:pPr>
            <w:del w:id="786" w:author="Joseph Sempa" w:date="2026-09-07T20:27:00Z" w16du:dateUtc="2026-09-07T18:27:00Z">
              <w:r w:rsidRPr="00A415E1" w:rsidDel="00570E84">
                <w:rPr>
                  <w:sz w:val="20"/>
                  <w:szCs w:val="20"/>
                </w:rPr>
                <w:delText>0.8</w:delText>
              </w:r>
            </w:del>
          </w:p>
        </w:tc>
      </w:tr>
      <w:tr w:rsidR="005C4DBF" w:rsidRPr="00A415E1" w:rsidDel="00570E84" w14:paraId="422870E3" w14:textId="590A3EA4" w:rsidTr="00A36915">
        <w:trPr>
          <w:cantSplit/>
          <w:jc w:val="center"/>
          <w:del w:id="787"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525975E8" w14:textId="469B82C6" w:rsidR="005C4DBF" w:rsidRPr="00A415E1" w:rsidDel="00570E84" w:rsidRDefault="005C4DBF" w:rsidP="000A0378">
            <w:pPr>
              <w:keepNext/>
              <w:spacing w:after="60"/>
              <w:rPr>
                <w:del w:id="788" w:author="Joseph Sempa" w:date="2026-09-07T20:27:00Z" w16du:dateUtc="2026-09-07T18:27:00Z"/>
                <w:sz w:val="20"/>
                <w:szCs w:val="20"/>
              </w:rPr>
            </w:pPr>
            <w:del w:id="789" w:author="Joseph Sempa" w:date="2026-09-07T20:27:00Z" w16du:dateUtc="2026-09-07T18:27:00Z">
              <w:r w:rsidRPr="00A415E1" w:rsidDel="00570E84">
                <w:rPr>
                  <w:b/>
                  <w:sz w:val="20"/>
                  <w:szCs w:val="20"/>
                </w:rPr>
                <w:delText>Fluconazole</w:delText>
              </w:r>
            </w:del>
          </w:p>
        </w:tc>
        <w:tc>
          <w:tcPr>
            <w:tcW w:w="0" w:type="auto"/>
            <w:tcBorders>
              <w:top w:val="single" w:sz="0" w:space="0" w:color="D3D3D3"/>
              <w:left w:val="single" w:sz="0" w:space="0" w:color="D3D3D3"/>
              <w:bottom w:val="single" w:sz="0" w:space="0" w:color="D3D3D3"/>
              <w:right w:val="single" w:sz="0" w:space="0" w:color="D3D3D3"/>
            </w:tcBorders>
          </w:tcPr>
          <w:p w14:paraId="4D0D2AE2" w14:textId="06C6D63C" w:rsidR="005C4DBF" w:rsidRPr="00A415E1" w:rsidDel="00570E84" w:rsidRDefault="005C4DBF" w:rsidP="000A0378">
            <w:pPr>
              <w:keepNext/>
              <w:spacing w:after="60"/>
              <w:jc w:val="center"/>
              <w:rPr>
                <w:del w:id="790" w:author="Joseph Sempa" w:date="2026-09-07T20:27:00Z" w16du:dateUtc="2026-09-07T18:27:00Z"/>
                <w:sz w:val="20"/>
                <w:szCs w:val="20"/>
              </w:rPr>
            </w:pPr>
            <w:del w:id="791" w:author="Joseph Sempa" w:date="2026-09-07T20:27:00Z" w16du:dateUtc="2026-09-07T18:27:00Z">
              <w:r w:rsidRPr="00A415E1" w:rsidDel="00570E84">
                <w:rPr>
                  <w:sz w:val="20"/>
                  <w:szCs w:val="20"/>
                </w:rPr>
                <w:delText>74 (13.3%)</w:delText>
              </w:r>
            </w:del>
          </w:p>
        </w:tc>
        <w:tc>
          <w:tcPr>
            <w:tcW w:w="0" w:type="auto"/>
            <w:tcBorders>
              <w:top w:val="single" w:sz="0" w:space="0" w:color="D3D3D3"/>
              <w:left w:val="single" w:sz="0" w:space="0" w:color="D3D3D3"/>
              <w:bottom w:val="single" w:sz="0" w:space="0" w:color="D3D3D3"/>
              <w:right w:val="single" w:sz="0" w:space="0" w:color="D3D3D3"/>
            </w:tcBorders>
          </w:tcPr>
          <w:p w14:paraId="0D3305A2" w14:textId="706398BB" w:rsidR="005C4DBF" w:rsidRPr="00A415E1" w:rsidDel="00570E84" w:rsidRDefault="005C4DBF" w:rsidP="000A0378">
            <w:pPr>
              <w:keepNext/>
              <w:spacing w:after="60"/>
              <w:jc w:val="center"/>
              <w:rPr>
                <w:del w:id="792" w:author="Joseph Sempa" w:date="2026-09-07T20:27:00Z" w16du:dateUtc="2026-09-07T18:27:00Z"/>
                <w:sz w:val="20"/>
                <w:szCs w:val="20"/>
              </w:rPr>
            </w:pPr>
            <w:del w:id="793" w:author="Joseph Sempa" w:date="2026-09-07T20:27:00Z" w16du:dateUtc="2026-09-07T18:27:00Z">
              <w:r w:rsidRPr="00A415E1" w:rsidDel="00570E84">
                <w:rPr>
                  <w:sz w:val="20"/>
                  <w:szCs w:val="20"/>
                </w:rPr>
                <w:delText>47 (16.9%)</w:delText>
              </w:r>
            </w:del>
          </w:p>
        </w:tc>
        <w:tc>
          <w:tcPr>
            <w:tcW w:w="0" w:type="auto"/>
            <w:tcBorders>
              <w:top w:val="single" w:sz="0" w:space="0" w:color="D3D3D3"/>
              <w:left w:val="single" w:sz="0" w:space="0" w:color="D3D3D3"/>
              <w:bottom w:val="single" w:sz="0" w:space="0" w:color="D3D3D3"/>
              <w:right w:val="single" w:sz="0" w:space="0" w:color="D3D3D3"/>
            </w:tcBorders>
          </w:tcPr>
          <w:p w14:paraId="796BD00B" w14:textId="3C0E44A2" w:rsidR="005C4DBF" w:rsidRPr="00A415E1" w:rsidDel="00570E84" w:rsidRDefault="005C4DBF" w:rsidP="000A0378">
            <w:pPr>
              <w:keepNext/>
              <w:spacing w:after="60"/>
              <w:jc w:val="center"/>
              <w:rPr>
                <w:del w:id="794" w:author="Joseph Sempa" w:date="2026-09-07T20:27:00Z" w16du:dateUtc="2026-09-07T18:27:00Z"/>
                <w:sz w:val="20"/>
                <w:szCs w:val="20"/>
              </w:rPr>
            </w:pPr>
            <w:del w:id="795" w:author="Joseph Sempa" w:date="2026-09-07T20:27:00Z" w16du:dateUtc="2026-09-07T18:27:00Z">
              <w:r w:rsidRPr="00A415E1" w:rsidDel="00570E84">
                <w:rPr>
                  <w:sz w:val="20"/>
                  <w:szCs w:val="20"/>
                </w:rPr>
                <w:delText>17 (10.9%)</w:delText>
              </w:r>
            </w:del>
          </w:p>
        </w:tc>
        <w:tc>
          <w:tcPr>
            <w:tcW w:w="0" w:type="auto"/>
            <w:tcBorders>
              <w:top w:val="single" w:sz="0" w:space="0" w:color="D3D3D3"/>
              <w:left w:val="single" w:sz="0" w:space="0" w:color="D3D3D3"/>
              <w:bottom w:val="single" w:sz="0" w:space="0" w:color="D3D3D3"/>
              <w:right w:val="single" w:sz="0" w:space="0" w:color="D3D3D3"/>
            </w:tcBorders>
          </w:tcPr>
          <w:p w14:paraId="38193F0A" w14:textId="662477F6" w:rsidR="005C4DBF" w:rsidRPr="00A415E1" w:rsidDel="00570E84" w:rsidRDefault="005C4DBF" w:rsidP="000A0378">
            <w:pPr>
              <w:keepNext/>
              <w:spacing w:after="60"/>
              <w:jc w:val="center"/>
              <w:rPr>
                <w:del w:id="796" w:author="Joseph Sempa" w:date="2026-09-07T20:27:00Z" w16du:dateUtc="2026-09-07T18:27:00Z"/>
                <w:sz w:val="20"/>
                <w:szCs w:val="20"/>
              </w:rPr>
            </w:pPr>
            <w:del w:id="797" w:author="Joseph Sempa" w:date="2026-09-07T20:27:00Z" w16du:dateUtc="2026-09-07T18:27:00Z">
              <w:r w:rsidRPr="00A415E1" w:rsidDel="00570E84">
                <w:rPr>
                  <w:sz w:val="20"/>
                  <w:szCs w:val="20"/>
                </w:rPr>
                <w:delText>10 (8.1%)</w:delText>
              </w:r>
            </w:del>
          </w:p>
        </w:tc>
        <w:tc>
          <w:tcPr>
            <w:tcW w:w="942" w:type="dxa"/>
            <w:tcBorders>
              <w:top w:val="single" w:sz="0" w:space="0" w:color="D3D3D3"/>
              <w:left w:val="single" w:sz="0" w:space="0" w:color="D3D3D3"/>
              <w:bottom w:val="single" w:sz="0" w:space="0" w:color="D3D3D3"/>
              <w:right w:val="single" w:sz="0" w:space="0" w:color="D3D3D3"/>
            </w:tcBorders>
          </w:tcPr>
          <w:p w14:paraId="3B944504" w14:textId="48936158" w:rsidR="005C4DBF" w:rsidRPr="00A415E1" w:rsidDel="00570E84" w:rsidRDefault="005C4DBF" w:rsidP="000A0378">
            <w:pPr>
              <w:keepNext/>
              <w:spacing w:after="60"/>
              <w:jc w:val="center"/>
              <w:rPr>
                <w:del w:id="798" w:author="Joseph Sempa" w:date="2026-09-07T20:27:00Z" w16du:dateUtc="2026-09-07T18:27:00Z"/>
                <w:sz w:val="20"/>
                <w:szCs w:val="20"/>
              </w:rPr>
            </w:pPr>
            <w:del w:id="799" w:author="Joseph Sempa" w:date="2026-09-07T20:27:00Z" w16du:dateUtc="2026-09-07T18:27:00Z">
              <w:r w:rsidRPr="00A415E1" w:rsidDel="00570E84">
                <w:rPr>
                  <w:sz w:val="20"/>
                  <w:szCs w:val="20"/>
                </w:rPr>
                <w:delText>0.15</w:delText>
              </w:r>
            </w:del>
          </w:p>
        </w:tc>
      </w:tr>
      <w:tr w:rsidR="005C4DBF" w:rsidRPr="00A415E1" w:rsidDel="00570E84" w14:paraId="7FBD1957" w14:textId="3D1C9654" w:rsidTr="00A36915">
        <w:trPr>
          <w:cantSplit/>
          <w:jc w:val="center"/>
          <w:del w:id="800"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247F846A" w14:textId="40A2E252" w:rsidR="005C4DBF" w:rsidRPr="00A415E1" w:rsidDel="00570E84" w:rsidRDefault="005C4DBF" w:rsidP="000A0378">
            <w:pPr>
              <w:keepNext/>
              <w:spacing w:after="60"/>
              <w:rPr>
                <w:del w:id="801" w:author="Joseph Sempa" w:date="2026-09-07T20:27:00Z" w16du:dateUtc="2026-09-07T18:27:00Z"/>
                <w:sz w:val="20"/>
                <w:szCs w:val="20"/>
              </w:rPr>
            </w:pPr>
            <w:del w:id="802" w:author="Joseph Sempa" w:date="2026-09-07T20:27:00Z" w16du:dateUtc="2026-09-07T18:27:00Z">
              <w:r w:rsidRPr="00A415E1" w:rsidDel="00570E84">
                <w:rPr>
                  <w:b/>
                  <w:sz w:val="20"/>
                  <w:szCs w:val="20"/>
                </w:rPr>
                <w:delText>Opiates</w:delText>
              </w:r>
            </w:del>
          </w:p>
        </w:tc>
        <w:tc>
          <w:tcPr>
            <w:tcW w:w="0" w:type="auto"/>
            <w:tcBorders>
              <w:top w:val="single" w:sz="0" w:space="0" w:color="D3D3D3"/>
              <w:left w:val="single" w:sz="0" w:space="0" w:color="D3D3D3"/>
              <w:bottom w:val="single" w:sz="0" w:space="0" w:color="D3D3D3"/>
              <w:right w:val="single" w:sz="0" w:space="0" w:color="D3D3D3"/>
            </w:tcBorders>
          </w:tcPr>
          <w:p w14:paraId="4B07A914" w14:textId="4B19B379" w:rsidR="005C4DBF" w:rsidRPr="00A415E1" w:rsidDel="00570E84" w:rsidRDefault="005C4DBF" w:rsidP="000A0378">
            <w:pPr>
              <w:keepNext/>
              <w:spacing w:after="60"/>
              <w:jc w:val="center"/>
              <w:rPr>
                <w:del w:id="803" w:author="Joseph Sempa" w:date="2026-09-07T20:27:00Z" w16du:dateUtc="2026-09-07T18:27:00Z"/>
                <w:sz w:val="20"/>
                <w:szCs w:val="20"/>
              </w:rPr>
            </w:pPr>
            <w:del w:id="804" w:author="Joseph Sempa" w:date="2026-09-07T20:27:00Z" w16du:dateUtc="2026-09-07T18:27:00Z">
              <w:r w:rsidRPr="00A415E1" w:rsidDel="00570E84">
                <w:rPr>
                  <w:sz w:val="20"/>
                  <w:szCs w:val="20"/>
                </w:rPr>
                <w:delText>125 (22.4%)</w:delText>
              </w:r>
            </w:del>
          </w:p>
        </w:tc>
        <w:tc>
          <w:tcPr>
            <w:tcW w:w="0" w:type="auto"/>
            <w:tcBorders>
              <w:top w:val="single" w:sz="0" w:space="0" w:color="D3D3D3"/>
              <w:left w:val="single" w:sz="0" w:space="0" w:color="D3D3D3"/>
              <w:bottom w:val="single" w:sz="0" w:space="0" w:color="D3D3D3"/>
              <w:right w:val="single" w:sz="0" w:space="0" w:color="D3D3D3"/>
            </w:tcBorders>
          </w:tcPr>
          <w:p w14:paraId="7FEE448B" w14:textId="0D1151A1" w:rsidR="005C4DBF" w:rsidRPr="00A415E1" w:rsidDel="00570E84" w:rsidRDefault="005C4DBF" w:rsidP="000A0378">
            <w:pPr>
              <w:keepNext/>
              <w:spacing w:after="60"/>
              <w:jc w:val="center"/>
              <w:rPr>
                <w:del w:id="805" w:author="Joseph Sempa" w:date="2026-09-07T20:27:00Z" w16du:dateUtc="2026-09-07T18:27:00Z"/>
                <w:sz w:val="20"/>
                <w:szCs w:val="20"/>
              </w:rPr>
            </w:pPr>
            <w:del w:id="806" w:author="Joseph Sempa" w:date="2026-09-07T20:27:00Z" w16du:dateUtc="2026-09-07T18:27:00Z">
              <w:r w:rsidRPr="00A415E1" w:rsidDel="00570E84">
                <w:rPr>
                  <w:sz w:val="20"/>
                  <w:szCs w:val="20"/>
                </w:rPr>
                <w:delText>63 (22.7%)</w:delText>
              </w:r>
            </w:del>
          </w:p>
        </w:tc>
        <w:tc>
          <w:tcPr>
            <w:tcW w:w="0" w:type="auto"/>
            <w:tcBorders>
              <w:top w:val="single" w:sz="0" w:space="0" w:color="D3D3D3"/>
              <w:left w:val="single" w:sz="0" w:space="0" w:color="D3D3D3"/>
              <w:bottom w:val="single" w:sz="0" w:space="0" w:color="D3D3D3"/>
              <w:right w:val="single" w:sz="0" w:space="0" w:color="D3D3D3"/>
            </w:tcBorders>
          </w:tcPr>
          <w:p w14:paraId="72C8985B" w14:textId="68A91CA4" w:rsidR="005C4DBF" w:rsidRPr="00A415E1" w:rsidDel="00570E84" w:rsidRDefault="005C4DBF" w:rsidP="000A0378">
            <w:pPr>
              <w:keepNext/>
              <w:spacing w:after="60"/>
              <w:jc w:val="center"/>
              <w:rPr>
                <w:del w:id="807" w:author="Joseph Sempa" w:date="2026-09-07T20:27:00Z" w16du:dateUtc="2026-09-07T18:27:00Z"/>
                <w:sz w:val="20"/>
                <w:szCs w:val="20"/>
              </w:rPr>
            </w:pPr>
            <w:del w:id="808" w:author="Joseph Sempa" w:date="2026-09-07T20:27:00Z" w16du:dateUtc="2026-09-07T18:27:00Z">
              <w:r w:rsidRPr="00A415E1" w:rsidDel="00570E84">
                <w:rPr>
                  <w:sz w:val="20"/>
                  <w:szCs w:val="20"/>
                </w:rPr>
                <w:delText>31 (19.9%)</w:delText>
              </w:r>
            </w:del>
          </w:p>
        </w:tc>
        <w:tc>
          <w:tcPr>
            <w:tcW w:w="0" w:type="auto"/>
            <w:tcBorders>
              <w:top w:val="single" w:sz="0" w:space="0" w:color="D3D3D3"/>
              <w:left w:val="single" w:sz="0" w:space="0" w:color="D3D3D3"/>
              <w:bottom w:val="single" w:sz="0" w:space="0" w:color="D3D3D3"/>
              <w:right w:val="single" w:sz="0" w:space="0" w:color="D3D3D3"/>
            </w:tcBorders>
          </w:tcPr>
          <w:p w14:paraId="1489D1AC" w14:textId="7621ACCF" w:rsidR="005C4DBF" w:rsidRPr="00A415E1" w:rsidDel="00570E84" w:rsidRDefault="005C4DBF" w:rsidP="000A0378">
            <w:pPr>
              <w:keepNext/>
              <w:spacing w:after="60"/>
              <w:jc w:val="center"/>
              <w:rPr>
                <w:del w:id="809" w:author="Joseph Sempa" w:date="2026-09-07T20:27:00Z" w16du:dateUtc="2026-09-07T18:27:00Z"/>
                <w:sz w:val="20"/>
                <w:szCs w:val="20"/>
              </w:rPr>
            </w:pPr>
            <w:del w:id="810" w:author="Joseph Sempa" w:date="2026-09-07T20:27:00Z" w16du:dateUtc="2026-09-07T18:27:00Z">
              <w:r w:rsidRPr="00A415E1" w:rsidDel="00570E84">
                <w:rPr>
                  <w:sz w:val="20"/>
                  <w:szCs w:val="20"/>
                </w:rPr>
                <w:delText>31 (25.2%)</w:delText>
              </w:r>
            </w:del>
          </w:p>
        </w:tc>
        <w:tc>
          <w:tcPr>
            <w:tcW w:w="942" w:type="dxa"/>
            <w:tcBorders>
              <w:top w:val="single" w:sz="0" w:space="0" w:color="D3D3D3"/>
              <w:left w:val="single" w:sz="0" w:space="0" w:color="D3D3D3"/>
              <w:bottom w:val="single" w:sz="0" w:space="0" w:color="D3D3D3"/>
              <w:right w:val="single" w:sz="0" w:space="0" w:color="D3D3D3"/>
            </w:tcBorders>
          </w:tcPr>
          <w:p w14:paraId="063D7BA5" w14:textId="70BA7B64" w:rsidR="005C4DBF" w:rsidRPr="00A415E1" w:rsidDel="00570E84" w:rsidRDefault="005C4DBF" w:rsidP="000A0378">
            <w:pPr>
              <w:keepNext/>
              <w:spacing w:after="60"/>
              <w:jc w:val="center"/>
              <w:rPr>
                <w:del w:id="811" w:author="Joseph Sempa" w:date="2026-09-07T20:27:00Z" w16du:dateUtc="2026-09-07T18:27:00Z"/>
                <w:sz w:val="20"/>
                <w:szCs w:val="20"/>
              </w:rPr>
            </w:pPr>
            <w:del w:id="812" w:author="Joseph Sempa" w:date="2026-09-07T20:27:00Z" w16du:dateUtc="2026-09-07T18:27:00Z">
              <w:r w:rsidRPr="00A415E1" w:rsidDel="00570E84">
                <w:rPr>
                  <w:sz w:val="20"/>
                  <w:szCs w:val="20"/>
                </w:rPr>
                <w:delText>0.8</w:delText>
              </w:r>
            </w:del>
          </w:p>
        </w:tc>
      </w:tr>
      <w:tr w:rsidR="005C4DBF" w:rsidRPr="00A415E1" w:rsidDel="00570E84" w14:paraId="39E28222" w14:textId="491F06ED" w:rsidTr="00A36915">
        <w:trPr>
          <w:cantSplit/>
          <w:jc w:val="center"/>
          <w:del w:id="813" w:author="Joseph Sempa" w:date="2026-09-07T20:27:00Z" w16du:dateUtc="2026-09-07T18:27:00Z"/>
        </w:trPr>
        <w:tc>
          <w:tcPr>
            <w:tcW w:w="0" w:type="auto"/>
            <w:tcBorders>
              <w:top w:val="single" w:sz="0" w:space="0" w:color="D3D3D3"/>
              <w:left w:val="single" w:sz="0" w:space="0" w:color="D3D3D3"/>
              <w:bottom w:val="single" w:sz="0" w:space="0" w:color="D3D3D3"/>
              <w:right w:val="single" w:sz="0" w:space="0" w:color="D3D3D3"/>
            </w:tcBorders>
          </w:tcPr>
          <w:p w14:paraId="14822BD9" w14:textId="369B9399" w:rsidR="005C4DBF" w:rsidRPr="00A415E1" w:rsidDel="00570E84" w:rsidRDefault="005C4DBF" w:rsidP="000A0378">
            <w:pPr>
              <w:keepNext/>
              <w:spacing w:after="60"/>
              <w:rPr>
                <w:del w:id="814" w:author="Joseph Sempa" w:date="2026-09-07T20:27:00Z" w16du:dateUtc="2026-09-07T18:27:00Z"/>
                <w:sz w:val="20"/>
                <w:szCs w:val="20"/>
              </w:rPr>
            </w:pPr>
            <w:del w:id="815" w:author="Joseph Sempa" w:date="2026-09-07T20:27:00Z" w16du:dateUtc="2026-09-07T18:27:00Z">
              <w:r w:rsidRPr="00A415E1" w:rsidDel="00570E84">
                <w:rPr>
                  <w:b/>
                  <w:sz w:val="20"/>
                  <w:szCs w:val="20"/>
                </w:rPr>
                <w:delText>incremental_cortisol_percent_increase</w:delText>
              </w:r>
            </w:del>
          </w:p>
        </w:tc>
        <w:tc>
          <w:tcPr>
            <w:tcW w:w="0" w:type="auto"/>
            <w:tcBorders>
              <w:top w:val="single" w:sz="0" w:space="0" w:color="D3D3D3"/>
              <w:left w:val="single" w:sz="0" w:space="0" w:color="D3D3D3"/>
              <w:bottom w:val="single" w:sz="0" w:space="0" w:color="D3D3D3"/>
              <w:right w:val="single" w:sz="0" w:space="0" w:color="D3D3D3"/>
            </w:tcBorders>
          </w:tcPr>
          <w:p w14:paraId="60D8E671" w14:textId="2EF1FB4E" w:rsidR="005C4DBF" w:rsidRPr="00A415E1" w:rsidDel="00570E84" w:rsidRDefault="005C4DBF" w:rsidP="000A0378">
            <w:pPr>
              <w:keepNext/>
              <w:spacing w:after="60"/>
              <w:jc w:val="center"/>
              <w:rPr>
                <w:del w:id="816" w:author="Joseph Sempa" w:date="2026-09-07T20:27:00Z" w16du:dateUtc="2026-09-07T18:27:00Z"/>
                <w:sz w:val="20"/>
                <w:szCs w:val="20"/>
              </w:rPr>
            </w:pPr>
            <w:del w:id="817" w:author="Joseph Sempa" w:date="2026-09-07T20:27:00Z" w16du:dateUtc="2026-09-07T18:27:00Z">
              <w:r w:rsidRPr="00A415E1" w:rsidDel="00570E84">
                <w:rPr>
                  <w:sz w:val="20"/>
                  <w:szCs w:val="20"/>
                </w:rPr>
                <w:delText>55.6 (31.4, 101.0)</w:delText>
              </w:r>
            </w:del>
          </w:p>
        </w:tc>
        <w:tc>
          <w:tcPr>
            <w:tcW w:w="0" w:type="auto"/>
            <w:tcBorders>
              <w:top w:val="single" w:sz="0" w:space="0" w:color="D3D3D3"/>
              <w:left w:val="single" w:sz="0" w:space="0" w:color="D3D3D3"/>
              <w:bottom w:val="single" w:sz="0" w:space="0" w:color="D3D3D3"/>
              <w:right w:val="single" w:sz="0" w:space="0" w:color="D3D3D3"/>
            </w:tcBorders>
          </w:tcPr>
          <w:p w14:paraId="7C0D693E" w14:textId="5CB5DCD0" w:rsidR="005C4DBF" w:rsidRPr="00A415E1" w:rsidDel="00570E84" w:rsidRDefault="005C4DBF" w:rsidP="000A0378">
            <w:pPr>
              <w:keepNext/>
              <w:spacing w:after="60"/>
              <w:jc w:val="center"/>
              <w:rPr>
                <w:del w:id="818" w:author="Joseph Sempa" w:date="2026-09-07T20:27:00Z" w16du:dateUtc="2026-09-07T18:27:00Z"/>
                <w:sz w:val="20"/>
                <w:szCs w:val="20"/>
              </w:rPr>
            </w:pPr>
            <w:del w:id="819" w:author="Joseph Sempa" w:date="2026-09-07T20:27:00Z" w16du:dateUtc="2026-09-07T18:27:00Z">
              <w:r w:rsidRPr="00A415E1" w:rsidDel="00570E84">
                <w:rPr>
                  <w:sz w:val="20"/>
                  <w:szCs w:val="20"/>
                </w:rPr>
                <w:delText>51.3 (29.1, 95.7)</w:delText>
              </w:r>
            </w:del>
          </w:p>
        </w:tc>
        <w:tc>
          <w:tcPr>
            <w:tcW w:w="0" w:type="auto"/>
            <w:tcBorders>
              <w:top w:val="single" w:sz="0" w:space="0" w:color="D3D3D3"/>
              <w:left w:val="single" w:sz="0" w:space="0" w:color="D3D3D3"/>
              <w:bottom w:val="single" w:sz="0" w:space="0" w:color="D3D3D3"/>
              <w:right w:val="single" w:sz="0" w:space="0" w:color="D3D3D3"/>
            </w:tcBorders>
          </w:tcPr>
          <w:p w14:paraId="298B7AD1" w14:textId="39635C2C" w:rsidR="005C4DBF" w:rsidRPr="00A415E1" w:rsidDel="00570E84" w:rsidRDefault="005C4DBF" w:rsidP="000A0378">
            <w:pPr>
              <w:keepNext/>
              <w:spacing w:after="60"/>
              <w:jc w:val="center"/>
              <w:rPr>
                <w:del w:id="820" w:author="Joseph Sempa" w:date="2026-09-07T20:27:00Z" w16du:dateUtc="2026-09-07T18:27:00Z"/>
                <w:sz w:val="20"/>
                <w:szCs w:val="20"/>
              </w:rPr>
            </w:pPr>
            <w:del w:id="821" w:author="Joseph Sempa" w:date="2026-09-07T20:27:00Z" w16du:dateUtc="2026-09-07T18:27:00Z">
              <w:r w:rsidRPr="00A415E1" w:rsidDel="00570E84">
                <w:rPr>
                  <w:sz w:val="20"/>
                  <w:szCs w:val="20"/>
                </w:rPr>
                <w:delText>47.0 (29.4, 88.3)</w:delText>
              </w:r>
            </w:del>
          </w:p>
        </w:tc>
        <w:tc>
          <w:tcPr>
            <w:tcW w:w="0" w:type="auto"/>
            <w:tcBorders>
              <w:top w:val="single" w:sz="0" w:space="0" w:color="D3D3D3"/>
              <w:left w:val="single" w:sz="0" w:space="0" w:color="D3D3D3"/>
              <w:bottom w:val="single" w:sz="0" w:space="0" w:color="D3D3D3"/>
              <w:right w:val="single" w:sz="0" w:space="0" w:color="D3D3D3"/>
            </w:tcBorders>
          </w:tcPr>
          <w:p w14:paraId="66F3712D" w14:textId="5F3458E1" w:rsidR="005C4DBF" w:rsidRPr="00A415E1" w:rsidDel="00570E84" w:rsidRDefault="005C4DBF" w:rsidP="000A0378">
            <w:pPr>
              <w:keepNext/>
              <w:spacing w:after="60"/>
              <w:jc w:val="center"/>
              <w:rPr>
                <w:del w:id="822" w:author="Joseph Sempa" w:date="2026-09-07T20:27:00Z" w16du:dateUtc="2026-09-07T18:27:00Z"/>
                <w:sz w:val="20"/>
                <w:szCs w:val="20"/>
              </w:rPr>
            </w:pPr>
            <w:del w:id="823" w:author="Joseph Sempa" w:date="2026-09-07T20:27:00Z" w16du:dateUtc="2026-09-07T18:27:00Z">
              <w:r w:rsidRPr="00A415E1" w:rsidDel="00570E84">
                <w:rPr>
                  <w:sz w:val="20"/>
                  <w:szCs w:val="20"/>
                </w:rPr>
                <w:delText>106.3 (49.1, 136.4)</w:delText>
              </w:r>
            </w:del>
          </w:p>
        </w:tc>
        <w:tc>
          <w:tcPr>
            <w:tcW w:w="942" w:type="dxa"/>
            <w:tcBorders>
              <w:top w:val="single" w:sz="0" w:space="0" w:color="D3D3D3"/>
              <w:left w:val="single" w:sz="0" w:space="0" w:color="D3D3D3"/>
              <w:bottom w:val="single" w:sz="0" w:space="0" w:color="D3D3D3"/>
              <w:right w:val="single" w:sz="0" w:space="0" w:color="D3D3D3"/>
            </w:tcBorders>
          </w:tcPr>
          <w:p w14:paraId="2449AF9B" w14:textId="72C9F73E" w:rsidR="005C4DBF" w:rsidRPr="00A415E1" w:rsidDel="00570E84" w:rsidRDefault="005C4DBF" w:rsidP="000A0378">
            <w:pPr>
              <w:keepNext/>
              <w:spacing w:after="60"/>
              <w:jc w:val="center"/>
              <w:rPr>
                <w:del w:id="824" w:author="Joseph Sempa" w:date="2026-09-07T20:27:00Z" w16du:dateUtc="2026-09-07T18:27:00Z"/>
                <w:b/>
                <w:bCs/>
                <w:sz w:val="20"/>
                <w:szCs w:val="20"/>
              </w:rPr>
            </w:pPr>
            <w:del w:id="825" w:author="Joseph Sempa" w:date="2026-09-07T20:27:00Z" w16du:dateUtc="2026-09-07T18:27:00Z">
              <w:r w:rsidRPr="00A415E1" w:rsidDel="00570E84">
                <w:rPr>
                  <w:b/>
                  <w:bCs/>
                  <w:sz w:val="20"/>
                  <w:szCs w:val="20"/>
                </w:rPr>
                <w:delText>0.021</w:delText>
              </w:r>
            </w:del>
          </w:p>
        </w:tc>
      </w:tr>
      <w:tr w:rsidR="005C4DBF" w:rsidRPr="00A415E1" w:rsidDel="00570E84" w14:paraId="45AA81B9" w14:textId="139B155F" w:rsidTr="00A36915">
        <w:trPr>
          <w:cantSplit/>
          <w:jc w:val="center"/>
          <w:del w:id="826" w:author="Joseph Sempa" w:date="2026-09-07T20:27:00Z" w16du:dateUtc="2026-09-07T18:27:00Z"/>
        </w:trPr>
        <w:tc>
          <w:tcPr>
            <w:tcW w:w="10915" w:type="dxa"/>
            <w:gridSpan w:val="6"/>
          </w:tcPr>
          <w:p w14:paraId="41A72E5D" w14:textId="7299DC08" w:rsidR="005C4DBF" w:rsidRPr="00A415E1" w:rsidDel="00570E84" w:rsidRDefault="005C4DBF" w:rsidP="000A0378">
            <w:pPr>
              <w:keepNext/>
              <w:spacing w:after="60"/>
              <w:rPr>
                <w:del w:id="827" w:author="Joseph Sempa" w:date="2026-09-07T20:27:00Z" w16du:dateUtc="2026-09-07T18:27:00Z"/>
                <w:sz w:val="20"/>
                <w:szCs w:val="20"/>
              </w:rPr>
            </w:pPr>
            <w:del w:id="828" w:author="Joseph Sempa" w:date="2026-09-07T20:27:00Z" w16du:dateUtc="2026-09-07T18:27:00Z">
              <w:r w:rsidRPr="00A415E1" w:rsidDel="00570E84">
                <w:rPr>
                  <w:i/>
                  <w:sz w:val="20"/>
                  <w:szCs w:val="20"/>
                  <w:vertAlign w:val="superscript"/>
                </w:rPr>
                <w:delText>1</w:delText>
              </w:r>
              <w:r w:rsidRPr="00A415E1" w:rsidDel="00570E84">
                <w:rPr>
                  <w:sz w:val="20"/>
                  <w:szCs w:val="20"/>
                </w:rPr>
                <w:delText>Median (Q1, Q3); n (%)</w:delText>
              </w:r>
            </w:del>
          </w:p>
        </w:tc>
      </w:tr>
      <w:tr w:rsidR="005C4DBF" w:rsidRPr="00A415E1" w:rsidDel="00570E84" w14:paraId="50FF7670" w14:textId="1E1C66AE" w:rsidTr="00A36915">
        <w:trPr>
          <w:cantSplit/>
          <w:jc w:val="center"/>
          <w:del w:id="829" w:author="Joseph Sempa" w:date="2026-09-07T20:27:00Z" w16du:dateUtc="2026-09-07T18:27:00Z"/>
        </w:trPr>
        <w:tc>
          <w:tcPr>
            <w:tcW w:w="10915" w:type="dxa"/>
            <w:gridSpan w:val="6"/>
          </w:tcPr>
          <w:p w14:paraId="393F6B2D" w14:textId="02BCBFF2" w:rsidR="005C4DBF" w:rsidRPr="00A415E1" w:rsidDel="00570E84" w:rsidRDefault="005C4DBF" w:rsidP="000A0378">
            <w:pPr>
              <w:keepNext/>
              <w:spacing w:after="60"/>
              <w:rPr>
                <w:del w:id="830" w:author="Joseph Sempa" w:date="2026-09-07T20:27:00Z" w16du:dateUtc="2026-09-07T18:27:00Z"/>
                <w:sz w:val="20"/>
                <w:szCs w:val="20"/>
              </w:rPr>
            </w:pPr>
            <w:del w:id="831" w:author="Joseph Sempa" w:date="2026-09-07T20:27:00Z" w16du:dateUtc="2026-09-07T18:27:00Z">
              <w:r w:rsidRPr="00A415E1" w:rsidDel="00570E84">
                <w:rPr>
                  <w:i/>
                  <w:sz w:val="20"/>
                  <w:szCs w:val="20"/>
                  <w:vertAlign w:val="superscript"/>
                </w:rPr>
                <w:delText>2</w:delText>
              </w:r>
              <w:r w:rsidRPr="00A415E1" w:rsidDel="00570E84">
                <w:rPr>
                  <w:sz w:val="20"/>
                  <w:szCs w:val="20"/>
                </w:rPr>
                <w:delText>Kruskal-Wallis rank sum test; Pearson's Chi-squared test; Fisher's exact test</w:delText>
              </w:r>
            </w:del>
          </w:p>
        </w:tc>
      </w:tr>
    </w:tbl>
    <w:p w14:paraId="622A6EB8" w14:textId="6934DF2B" w:rsidR="005C4DBF" w:rsidDel="00570E84" w:rsidRDefault="005C4DBF" w:rsidP="00B90C3E">
      <w:pPr>
        <w:widowControl/>
        <w:autoSpaceDE/>
        <w:autoSpaceDN/>
        <w:spacing w:before="138"/>
        <w:ind w:right="373"/>
        <w:rPr>
          <w:del w:id="832" w:author="Joseph Sempa" w:date="2026-09-07T20:29:00Z" w16du:dateUtc="2026-09-07T18:29:00Z"/>
          <w:rFonts w:eastAsia="Times New Roman"/>
          <w:b/>
          <w:bCs/>
          <w:color w:val="000000"/>
          <w:lang w:val="en-ZA" w:eastAsia="en-ZA"/>
        </w:rPr>
      </w:pPr>
    </w:p>
    <w:p w14:paraId="45C2E2A2" w14:textId="2C625D86" w:rsidR="005C4DBF" w:rsidDel="00570E84" w:rsidRDefault="005C4DBF" w:rsidP="00B90C3E">
      <w:pPr>
        <w:widowControl/>
        <w:autoSpaceDE/>
        <w:autoSpaceDN/>
        <w:spacing w:before="138"/>
        <w:ind w:right="373"/>
        <w:rPr>
          <w:del w:id="833" w:author="Joseph Sempa" w:date="2026-09-07T20:29:00Z" w16du:dateUtc="2026-09-07T18:29:00Z"/>
          <w:rFonts w:eastAsia="Times New Roman"/>
          <w:b/>
          <w:bCs/>
          <w:color w:val="000000"/>
          <w:lang w:val="en-ZA" w:eastAsia="en-ZA"/>
        </w:rPr>
      </w:pPr>
    </w:p>
    <w:p w14:paraId="76BA4B00" w14:textId="77777777" w:rsidR="00327731" w:rsidRDefault="00327731" w:rsidP="00B90C3E">
      <w:pPr>
        <w:widowControl/>
        <w:autoSpaceDE/>
        <w:autoSpaceDN/>
        <w:spacing w:before="138"/>
        <w:ind w:right="373"/>
        <w:rPr>
          <w:rFonts w:eastAsia="Times New Roman"/>
          <w:b/>
          <w:bCs/>
          <w:color w:val="000000"/>
          <w:lang w:val="en-ZA" w:eastAsia="en-ZA"/>
        </w:rPr>
      </w:pPr>
    </w:p>
    <w:p w14:paraId="5B48FEE5" w14:textId="04238824"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Diagnosis of adrenal insufficiency</w:t>
      </w:r>
    </w:p>
    <w:p w14:paraId="50640A90" w14:textId="77777777" w:rsidR="00327731" w:rsidRDefault="051553BE" w:rsidP="00B90C3E">
      <w:pPr>
        <w:pStyle w:val="BodyText"/>
        <w:spacing w:before="134"/>
        <w:ind w:right="373"/>
        <w:jc w:val="both"/>
        <w:rPr>
          <w:lang w:val="en-ZA"/>
        </w:rPr>
      </w:pPr>
      <w:r w:rsidRPr="6D8D3595">
        <w:rPr>
          <w:color w:val="000000" w:themeColor="text1"/>
          <w:lang w:val="en-ZA"/>
        </w:rPr>
        <w:t>Fourteen</w:t>
      </w:r>
      <w:r w:rsidR="00C13071" w:rsidRPr="6D8D3595">
        <w:rPr>
          <w:color w:val="000000" w:themeColor="text1"/>
          <w:lang w:val="en-ZA"/>
        </w:rPr>
        <w:t xml:space="preserve"> AI </w:t>
      </w:r>
      <w:r w:rsidR="00C13071" w:rsidRPr="6D8D3595">
        <w:rPr>
          <w:lang w:val="en-ZA"/>
        </w:rPr>
        <w:t xml:space="preserve">patients were identified following a failed tetracosactide test, of whom </w:t>
      </w:r>
      <w:r w:rsidR="411DF848" w:rsidRPr="6D8D3595">
        <w:rPr>
          <w:lang w:val="en-ZA"/>
        </w:rPr>
        <w:t>11</w:t>
      </w:r>
      <w:r w:rsidR="00C13071" w:rsidRPr="6D8D3595">
        <w:rPr>
          <w:lang w:val="en-ZA"/>
        </w:rPr>
        <w:t xml:space="preserve"> had SAI and </w:t>
      </w:r>
      <w:r w:rsidR="7439C0D0" w:rsidRPr="6D8D3595">
        <w:rPr>
          <w:lang w:val="en-ZA"/>
        </w:rPr>
        <w:t>3</w:t>
      </w:r>
      <w:r w:rsidR="00C13071" w:rsidRPr="6D8D3595">
        <w:rPr>
          <w:lang w:val="en-ZA"/>
        </w:rPr>
        <w:t xml:space="preserve"> PAI, respectively. An additional 21 patients were diagnosed with AI</w:t>
      </w:r>
      <w:r w:rsidR="00F0073C">
        <w:rPr>
          <w:lang w:val="en-ZA"/>
        </w:rPr>
        <w:t xml:space="preserve"> when </w:t>
      </w:r>
      <w:r w:rsidR="004051DF">
        <w:rPr>
          <w:lang w:val="en-ZA"/>
        </w:rPr>
        <w:t xml:space="preserve">the random serum </w:t>
      </w:r>
      <w:r w:rsidR="00C13071" w:rsidRPr="6D8D3595">
        <w:rPr>
          <w:lang w:val="en-ZA"/>
        </w:rPr>
        <w:t>cortisol</w:t>
      </w:r>
      <w:r w:rsidR="004051DF">
        <w:rPr>
          <w:lang w:val="en-ZA"/>
        </w:rPr>
        <w:t xml:space="preserve"> was </w:t>
      </w:r>
      <w:r w:rsidR="00C13071" w:rsidRPr="6D8D3595">
        <w:rPr>
          <w:lang w:val="en-ZA"/>
        </w:rPr>
        <w:t xml:space="preserve">less than 274 nmol/L, </w:t>
      </w:r>
      <w:r w:rsidR="00F0073C">
        <w:rPr>
          <w:lang w:val="en-ZA"/>
        </w:rPr>
        <w:t xml:space="preserve">and of these, </w:t>
      </w:r>
      <w:r w:rsidR="00C13071" w:rsidRPr="6D8D3595">
        <w:rPr>
          <w:lang w:val="en-ZA"/>
        </w:rPr>
        <w:t>19</w:t>
      </w:r>
      <w:r w:rsidR="004051DF">
        <w:rPr>
          <w:lang w:val="en-ZA"/>
        </w:rPr>
        <w:t xml:space="preserve"> had </w:t>
      </w:r>
      <w:r w:rsidR="00C13071" w:rsidRPr="6D8D3595">
        <w:rPr>
          <w:lang w:val="en-ZA"/>
        </w:rPr>
        <w:t>SAI and 2</w:t>
      </w:r>
      <w:r w:rsidR="004051DF">
        <w:rPr>
          <w:lang w:val="en-ZA"/>
        </w:rPr>
        <w:t xml:space="preserve"> were diagnosed with </w:t>
      </w:r>
      <w:r w:rsidR="00C13071" w:rsidRPr="6D8D3595">
        <w:rPr>
          <w:lang w:val="en-ZA"/>
        </w:rPr>
        <w:t>PAI.</w:t>
      </w:r>
      <w:r w:rsidR="004051DF">
        <w:rPr>
          <w:lang w:val="en-ZA"/>
        </w:rPr>
        <w:t xml:space="preserve">  Overall, </w:t>
      </w:r>
      <w:r w:rsidR="21ECCE3B" w:rsidRPr="6D8D3595">
        <w:rPr>
          <w:lang w:val="en-ZA"/>
        </w:rPr>
        <w:t>35</w:t>
      </w:r>
      <w:r w:rsidR="004051DF">
        <w:rPr>
          <w:lang w:val="en-ZA"/>
        </w:rPr>
        <w:t xml:space="preserve"> had AI, </w:t>
      </w:r>
      <w:r w:rsidR="11CB5016" w:rsidRPr="6D8D3595">
        <w:rPr>
          <w:lang w:val="en-ZA"/>
        </w:rPr>
        <w:t>5</w:t>
      </w:r>
      <w:r w:rsidR="00C13071" w:rsidRPr="6D8D3595">
        <w:rPr>
          <w:lang w:val="en-ZA"/>
        </w:rPr>
        <w:t xml:space="preserve"> with PAI and </w:t>
      </w:r>
      <w:r w:rsidR="1E798CFA" w:rsidRPr="6D8D3595">
        <w:rPr>
          <w:lang w:val="en-ZA"/>
        </w:rPr>
        <w:t>30</w:t>
      </w:r>
      <w:r w:rsidR="004051DF">
        <w:rPr>
          <w:lang w:val="en-ZA"/>
        </w:rPr>
        <w:t xml:space="preserve"> had </w:t>
      </w:r>
      <w:r w:rsidR="00C13071" w:rsidRPr="6D8D3595">
        <w:rPr>
          <w:lang w:val="en-ZA"/>
        </w:rPr>
        <w:t xml:space="preserve">SAI. </w:t>
      </w:r>
    </w:p>
    <w:p w14:paraId="513DEAB2" w14:textId="0214148D" w:rsidR="00C13071" w:rsidRPr="00A522E9" w:rsidRDefault="00E9600F" w:rsidP="00B90C3E">
      <w:pPr>
        <w:pStyle w:val="BodyText"/>
        <w:spacing w:before="134"/>
        <w:ind w:right="373"/>
        <w:jc w:val="both"/>
        <w:rPr>
          <w:color w:val="000000" w:themeColor="text1"/>
          <w:spacing w:val="-2"/>
        </w:rPr>
      </w:pPr>
      <w:r w:rsidRPr="6D8D3595">
        <w:rPr>
          <w:lang w:val="en-ZA"/>
        </w:rPr>
        <w:t xml:space="preserve">A </w:t>
      </w:r>
      <w:r w:rsidR="00C13071" w:rsidRPr="6D8D3595">
        <w:rPr>
          <w:lang w:val="en-ZA"/>
        </w:rPr>
        <w:t>random morning serum cortisol was lower in the AI</w:t>
      </w:r>
      <w:r w:rsidR="004051DF">
        <w:rPr>
          <w:lang w:val="en-ZA"/>
        </w:rPr>
        <w:t xml:space="preserve"> versus the non-AI groups</w:t>
      </w:r>
      <w:r w:rsidR="00C13071" w:rsidRPr="6D8D3595">
        <w:rPr>
          <w:lang w:val="en-ZA"/>
        </w:rPr>
        <w:t>, 332 nmol/L (252.0-382.0) compared with 478 nmol/L (372.5-578.0)</w:t>
      </w:r>
      <w:r w:rsidR="004051DF">
        <w:rPr>
          <w:lang w:val="en-ZA"/>
        </w:rPr>
        <w:t>, respectively</w:t>
      </w:r>
      <w:r w:rsidR="00C13071" w:rsidRPr="6D8D3595">
        <w:rPr>
          <w:lang w:val="en-ZA"/>
        </w:rPr>
        <w:t xml:space="preserve"> ; (</w:t>
      </w:r>
      <w:r w:rsidR="00C13071" w:rsidRPr="6D8D3595">
        <w:rPr>
          <w:i/>
          <w:lang w:val="en-ZA"/>
        </w:rPr>
        <w:t>p</w:t>
      </w:r>
      <w:r w:rsidR="00C13071" w:rsidRPr="6D8D3595">
        <w:rPr>
          <w:lang w:val="en-ZA"/>
        </w:rPr>
        <w:t>&lt;0.001).</w:t>
      </w:r>
      <w:r w:rsidR="004051DF">
        <w:rPr>
          <w:lang w:val="en-ZA"/>
        </w:rPr>
        <w:t xml:space="preserve">  The median basal </w:t>
      </w:r>
      <w:r w:rsidR="00C13071" w:rsidRPr="6D8D3595">
        <w:rPr>
          <w:lang w:val="en-ZA"/>
        </w:rPr>
        <w:t>cortisol at 0 minutes was 300 nmol/L (188.5-359) in the AI group, compared with 466 nmol/L (352-573) without AI; (</w:t>
      </w:r>
      <w:r w:rsidR="00C13071" w:rsidRPr="6D8D3595">
        <w:rPr>
          <w:i/>
          <w:lang w:val="en-ZA"/>
        </w:rPr>
        <w:t>p</w:t>
      </w:r>
      <w:r w:rsidR="00C13071" w:rsidRPr="6D8D3595">
        <w:rPr>
          <w:lang w:val="en-ZA"/>
        </w:rPr>
        <w:t>&lt;0.001). The stimulated cortisol was 379 nmol/L (314.5-440.0) in the AI group, compared with 722 nmol/L (630.0-858.0</w:t>
      </w:r>
      <w:r w:rsidR="006A62EA" w:rsidRPr="6D8D3595">
        <w:rPr>
          <w:lang w:val="en-ZA"/>
        </w:rPr>
        <w:t xml:space="preserve">; </w:t>
      </w:r>
      <w:r w:rsidR="00C13071" w:rsidRPr="6D8D3595">
        <w:rPr>
          <w:i/>
          <w:lang w:val="en-ZA"/>
        </w:rPr>
        <w:t>p</w:t>
      </w:r>
      <w:r w:rsidR="00C13071" w:rsidRPr="6D8D3595">
        <w:rPr>
          <w:lang w:val="en-ZA"/>
        </w:rPr>
        <w:t xml:space="preserve">&lt;0.001) without AI. </w:t>
      </w:r>
      <w:r w:rsidR="00B4413F">
        <w:rPr>
          <w:color w:val="000000" w:themeColor="text1"/>
          <w:lang w:val="en-ZA"/>
        </w:rPr>
        <w:t xml:space="preserve"> </w:t>
      </w:r>
    </w:p>
    <w:p w14:paraId="63196BC6" w14:textId="75A87759" w:rsidR="00C13071" w:rsidRPr="00FD16E0" w:rsidRDefault="00B4413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 xml:space="preserve">Clinical </w:t>
      </w:r>
      <w:r w:rsidR="00C13071" w:rsidRPr="00FD16E0">
        <w:rPr>
          <w:rFonts w:eastAsia="Times New Roman"/>
          <w:b/>
          <w:bCs/>
          <w:color w:val="000000"/>
          <w:lang w:val="en-ZA" w:eastAsia="en-ZA"/>
        </w:rPr>
        <w:t>characteristics in patients with adrenal insufficiency with those without</w:t>
      </w:r>
      <w:r w:rsidR="00327731">
        <w:rPr>
          <w:rFonts w:eastAsia="Times New Roman"/>
          <w:b/>
          <w:bCs/>
          <w:color w:val="000000"/>
          <w:lang w:val="en-ZA" w:eastAsia="en-ZA"/>
        </w:rPr>
        <w:t>:</w:t>
      </w:r>
    </w:p>
    <w:p w14:paraId="5B8921EA" w14:textId="5E644485" w:rsidR="00327731" w:rsidRDefault="2698125D" w:rsidP="00B90C3E">
      <w:pPr>
        <w:pStyle w:val="BodyText"/>
        <w:spacing w:before="249" w:line="232" w:lineRule="auto"/>
        <w:ind w:right="373"/>
        <w:jc w:val="both"/>
        <w:rPr>
          <w:lang w:val="en-ZA"/>
        </w:rPr>
      </w:pPr>
      <w:r w:rsidRPr="6D8D3595">
        <w:rPr>
          <w:lang w:val="en-ZA"/>
        </w:rPr>
        <w:t>C</w:t>
      </w:r>
      <w:r w:rsidR="00C13071" w:rsidRPr="6D8D3595">
        <w:rPr>
          <w:lang w:val="en-ZA"/>
        </w:rPr>
        <w:t>ryptococcal</w:t>
      </w:r>
      <w:r w:rsidR="00C13071" w:rsidRPr="008E6C72">
        <w:rPr>
          <w:lang w:val="en-ZA"/>
        </w:rPr>
        <w:t xml:space="preserve"> infections occurred more often in the AI </w:t>
      </w:r>
      <w:r w:rsidR="00F0073C">
        <w:rPr>
          <w:lang w:val="en-ZA"/>
        </w:rPr>
        <w:t>versus the non-AI groups (</w:t>
      </w:r>
      <w:r w:rsidR="0D110877" w:rsidRPr="009E2BB3">
        <w:rPr>
          <w:lang w:val="en-ZA"/>
        </w:rPr>
        <w:t>42.9% vs 4.3</w:t>
      </w:r>
      <w:r w:rsidR="00B4413F" w:rsidRPr="009E2BB3">
        <w:rPr>
          <w:lang w:val="en-ZA"/>
        </w:rPr>
        <w:t>%</w:t>
      </w:r>
      <w:r w:rsidR="00F0073C">
        <w:rPr>
          <w:lang w:val="en-ZA"/>
        </w:rPr>
        <w:t>)</w:t>
      </w:r>
      <w:r w:rsidR="00B4413F">
        <w:rPr>
          <w:i/>
          <w:iCs/>
          <w:lang w:val="en-ZA"/>
        </w:rPr>
        <w:t xml:space="preserve">; </w:t>
      </w:r>
      <w:r w:rsidR="0D110877" w:rsidRPr="6D8D3595">
        <w:rPr>
          <w:i/>
          <w:iCs/>
          <w:lang w:val="en-ZA"/>
        </w:rPr>
        <w:t>p=</w:t>
      </w:r>
      <w:r w:rsidR="0D110877" w:rsidRPr="009E2BB3">
        <w:rPr>
          <w:lang w:val="en-ZA"/>
        </w:rPr>
        <w:t>0.</w:t>
      </w:r>
      <w:r w:rsidR="00C13071" w:rsidRPr="009E2BB3">
        <w:rPr>
          <w:lang w:val="en-ZA"/>
        </w:rPr>
        <w:t>001</w:t>
      </w:r>
      <w:r w:rsidR="00C13071" w:rsidRPr="008E6C72">
        <w:rPr>
          <w:lang w:val="en-ZA"/>
        </w:rPr>
        <w:t>(Table 2)</w:t>
      </w:r>
      <w:r w:rsidR="006A62EA">
        <w:rPr>
          <w:lang w:val="en-ZA"/>
        </w:rPr>
        <w:t>.</w:t>
      </w:r>
    </w:p>
    <w:p w14:paraId="1272388F" w14:textId="77777777" w:rsidR="00327731" w:rsidRDefault="00327731" w:rsidP="6D8D3595">
      <w:pPr>
        <w:pStyle w:val="BodyText"/>
        <w:spacing w:before="249" w:line="232" w:lineRule="auto"/>
        <w:ind w:right="373"/>
        <w:jc w:val="both"/>
        <w:rPr>
          <w:lang w:val="en-ZA"/>
        </w:rPr>
      </w:pPr>
    </w:p>
    <w:p w14:paraId="5C969849" w14:textId="77777777" w:rsidR="00327731" w:rsidRPr="00FD16E0" w:rsidRDefault="00327731" w:rsidP="00327731">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t>Table 2</w:t>
      </w:r>
      <w:r>
        <w:rPr>
          <w:rFonts w:eastAsia="Times New Roman"/>
          <w:b/>
          <w:bCs/>
          <w:color w:val="000000"/>
          <w:lang w:val="en-ZA" w:eastAsia="en-ZA"/>
        </w:rPr>
        <w:t>:</w:t>
      </w:r>
      <w:r w:rsidRPr="00FD16E0">
        <w:rPr>
          <w:rFonts w:eastAsia="Times New Roman"/>
          <w:b/>
          <w:bCs/>
          <w:color w:val="000000"/>
          <w:lang w:val="en-ZA" w:eastAsia="en-ZA"/>
        </w:rPr>
        <w:t xml:space="preserve">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553"/>
        <w:gridCol w:w="2003"/>
        <w:gridCol w:w="2003"/>
        <w:gridCol w:w="1505"/>
      </w:tblGrid>
      <w:tr w:rsidR="00327731" w:rsidRPr="008E6C72" w14:paraId="19E98957" w14:textId="77777777" w:rsidTr="000A0378">
        <w:trPr>
          <w:trHeight w:val="191"/>
        </w:trPr>
        <w:tc>
          <w:tcPr>
            <w:tcW w:w="4527" w:type="dxa"/>
          </w:tcPr>
          <w:p w14:paraId="185D09C7" w14:textId="77777777" w:rsidR="00327731" w:rsidRPr="008E6C72" w:rsidRDefault="00327731" w:rsidP="000A0378">
            <w:pPr>
              <w:widowControl/>
              <w:autoSpaceDE/>
              <w:autoSpaceDN/>
              <w:rPr>
                <w:b/>
              </w:rPr>
            </w:pPr>
            <w:r w:rsidRPr="008E6C72">
              <w:rPr>
                <w:b/>
              </w:rPr>
              <w:t>Variable</w:t>
            </w:r>
          </w:p>
        </w:tc>
        <w:tc>
          <w:tcPr>
            <w:tcW w:w="0" w:type="auto"/>
          </w:tcPr>
          <w:p w14:paraId="444CE84A" w14:textId="77777777" w:rsidR="00327731" w:rsidRPr="008E6C72" w:rsidRDefault="00327731" w:rsidP="000A0378">
            <w:pPr>
              <w:widowControl/>
              <w:autoSpaceDE/>
              <w:autoSpaceDN/>
              <w:jc w:val="center"/>
              <w:rPr>
                <w:b/>
              </w:rPr>
            </w:pPr>
            <w:r w:rsidRPr="008E6C72">
              <w:rPr>
                <w:b/>
              </w:rPr>
              <w:t xml:space="preserve">Non-AI, </w:t>
            </w:r>
            <w:r w:rsidRPr="00A64DD4">
              <w:rPr>
                <w:bCs/>
                <w:i/>
                <w:iCs/>
              </w:rPr>
              <w:t>N</w:t>
            </w:r>
            <w:r w:rsidRPr="00A64DD4">
              <w:rPr>
                <w:bCs/>
              </w:rPr>
              <w:t xml:space="preserve"> = 5</w:t>
            </w:r>
            <w:r>
              <w:rPr>
                <w:bCs/>
              </w:rPr>
              <w:t>49</w:t>
            </w:r>
            <w:r w:rsidRPr="00A64DD4">
              <w:rPr>
                <w:bCs/>
                <w:vertAlign w:val="superscript"/>
              </w:rPr>
              <w:t>1</w:t>
            </w:r>
          </w:p>
        </w:tc>
        <w:tc>
          <w:tcPr>
            <w:tcW w:w="0" w:type="auto"/>
          </w:tcPr>
          <w:p w14:paraId="55784648" w14:textId="77777777" w:rsidR="00327731" w:rsidRPr="008E6C72" w:rsidRDefault="00327731" w:rsidP="000A0378">
            <w:pPr>
              <w:widowControl/>
              <w:autoSpaceDE/>
              <w:autoSpaceDN/>
              <w:jc w:val="center"/>
              <w:rPr>
                <w:b/>
              </w:rPr>
            </w:pPr>
            <w:r w:rsidRPr="008E6C72">
              <w:rPr>
                <w:b/>
              </w:rPr>
              <w:t xml:space="preserve">AI, </w:t>
            </w:r>
            <w:r w:rsidRPr="00A64DD4">
              <w:rPr>
                <w:bCs/>
                <w:i/>
                <w:iCs/>
              </w:rPr>
              <w:t>N</w:t>
            </w:r>
            <w:r w:rsidRPr="00A64DD4">
              <w:rPr>
                <w:bCs/>
              </w:rPr>
              <w:t xml:space="preserve"> = </w:t>
            </w:r>
            <w:r>
              <w:rPr>
                <w:bCs/>
              </w:rPr>
              <w:t>14</w:t>
            </w:r>
            <w:r w:rsidRPr="00A64DD4">
              <w:rPr>
                <w:bCs/>
                <w:vertAlign w:val="superscript"/>
              </w:rPr>
              <w:t>1</w:t>
            </w:r>
          </w:p>
        </w:tc>
        <w:tc>
          <w:tcPr>
            <w:tcW w:w="1497" w:type="dxa"/>
          </w:tcPr>
          <w:p w14:paraId="022D2B7A" w14:textId="77777777" w:rsidR="00327731" w:rsidRPr="008E6C72" w:rsidRDefault="00327731" w:rsidP="000A0378">
            <w:pPr>
              <w:widowControl/>
              <w:autoSpaceDE/>
              <w:autoSpaceDN/>
              <w:jc w:val="center"/>
              <w:rPr>
                <w:b/>
              </w:rPr>
            </w:pPr>
            <w:r w:rsidRPr="00BF4CD6">
              <w:rPr>
                <w:b/>
                <w:i/>
                <w:iCs/>
              </w:rPr>
              <w:t>p</w:t>
            </w:r>
            <w:r w:rsidRPr="008E6C72">
              <w:rPr>
                <w:b/>
              </w:rPr>
              <w:t>- value</w:t>
            </w:r>
            <w:r w:rsidRPr="00406DF7">
              <w:rPr>
                <w:b/>
                <w:vertAlign w:val="superscript"/>
              </w:rPr>
              <w:t>2</w:t>
            </w:r>
          </w:p>
        </w:tc>
      </w:tr>
      <w:tr w:rsidR="00327731" w:rsidRPr="008E6C72" w14:paraId="7A675CE9" w14:textId="77777777" w:rsidTr="000A0378">
        <w:trPr>
          <w:trHeight w:val="289"/>
        </w:trPr>
        <w:tc>
          <w:tcPr>
            <w:tcW w:w="4527" w:type="dxa"/>
          </w:tcPr>
          <w:p w14:paraId="2F4693EB" w14:textId="77777777" w:rsidR="00327731" w:rsidRPr="008E6C72" w:rsidRDefault="00327731" w:rsidP="000A0378">
            <w:pPr>
              <w:widowControl/>
              <w:autoSpaceDE/>
              <w:autoSpaceDN/>
              <w:rPr>
                <w:bCs/>
              </w:rPr>
            </w:pPr>
            <w:r w:rsidRPr="008E6C72">
              <w:rPr>
                <w:bCs/>
              </w:rPr>
              <w:t>Age at enrolment, median (IQR) (years)</w:t>
            </w:r>
          </w:p>
        </w:tc>
        <w:tc>
          <w:tcPr>
            <w:tcW w:w="0" w:type="auto"/>
          </w:tcPr>
          <w:p w14:paraId="41A56986" w14:textId="77777777" w:rsidR="00327731" w:rsidRPr="008E6C72" w:rsidRDefault="00327731" w:rsidP="000A0378">
            <w:pPr>
              <w:widowControl/>
              <w:autoSpaceDE/>
              <w:autoSpaceDN/>
              <w:jc w:val="center"/>
              <w:rPr>
                <w:bCs/>
              </w:rPr>
            </w:pPr>
            <w:r w:rsidRPr="00C531C7">
              <w:rPr>
                <w:bCs/>
              </w:rPr>
              <w:t>36.0 (31.0, 43.0)</w:t>
            </w:r>
          </w:p>
        </w:tc>
        <w:tc>
          <w:tcPr>
            <w:tcW w:w="0" w:type="auto"/>
          </w:tcPr>
          <w:p w14:paraId="01CE1AA4" w14:textId="77777777" w:rsidR="00327731" w:rsidRPr="008E6C72" w:rsidRDefault="00327731" w:rsidP="000A0378">
            <w:pPr>
              <w:widowControl/>
              <w:autoSpaceDE/>
              <w:autoSpaceDN/>
              <w:jc w:val="center"/>
              <w:rPr>
                <w:bCs/>
              </w:rPr>
            </w:pPr>
            <w:r w:rsidRPr="00C531C7">
              <w:rPr>
                <w:bCs/>
              </w:rPr>
              <w:t>44.5 (33.0, 50.0)</w:t>
            </w:r>
          </w:p>
        </w:tc>
        <w:tc>
          <w:tcPr>
            <w:tcW w:w="1497" w:type="dxa"/>
          </w:tcPr>
          <w:p w14:paraId="5AE0BAB3" w14:textId="77777777" w:rsidR="00327731" w:rsidRPr="008E6C72" w:rsidRDefault="00327731" w:rsidP="000A0378">
            <w:pPr>
              <w:widowControl/>
              <w:autoSpaceDE/>
              <w:autoSpaceDN/>
              <w:jc w:val="center"/>
              <w:rPr>
                <w:bCs/>
              </w:rPr>
            </w:pPr>
            <w:r w:rsidRPr="00C531C7">
              <w:rPr>
                <w:bCs/>
              </w:rPr>
              <w:t>0.3</w:t>
            </w:r>
          </w:p>
        </w:tc>
      </w:tr>
      <w:tr w:rsidR="00327731" w:rsidRPr="008E6C72" w14:paraId="7511444A" w14:textId="77777777" w:rsidTr="000A0378">
        <w:trPr>
          <w:trHeight w:val="302"/>
        </w:trPr>
        <w:tc>
          <w:tcPr>
            <w:tcW w:w="4527" w:type="dxa"/>
          </w:tcPr>
          <w:p w14:paraId="6A645F76" w14:textId="77777777" w:rsidR="00327731" w:rsidRPr="008E6C72" w:rsidRDefault="00327731" w:rsidP="000A0378">
            <w:pPr>
              <w:widowControl/>
              <w:autoSpaceDE/>
              <w:autoSpaceDN/>
              <w:rPr>
                <w:bCs/>
              </w:rPr>
            </w:pPr>
            <w:r w:rsidRPr="008E6C72">
              <w:rPr>
                <w:bCs/>
              </w:rPr>
              <w:t>Female gender, N (%)</w:t>
            </w:r>
          </w:p>
        </w:tc>
        <w:tc>
          <w:tcPr>
            <w:tcW w:w="0" w:type="auto"/>
          </w:tcPr>
          <w:p w14:paraId="27AF25A2" w14:textId="77777777" w:rsidR="00327731" w:rsidRPr="008E6C72" w:rsidRDefault="00327731" w:rsidP="000A0378">
            <w:pPr>
              <w:widowControl/>
              <w:autoSpaceDE/>
              <w:autoSpaceDN/>
              <w:jc w:val="center"/>
              <w:rPr>
                <w:bCs/>
              </w:rPr>
            </w:pPr>
            <w:r w:rsidRPr="00583302">
              <w:rPr>
                <w:bCs/>
              </w:rPr>
              <w:t>275 (50.2%)</w:t>
            </w:r>
          </w:p>
        </w:tc>
        <w:tc>
          <w:tcPr>
            <w:tcW w:w="0" w:type="auto"/>
          </w:tcPr>
          <w:p w14:paraId="054383AF" w14:textId="77777777" w:rsidR="00327731" w:rsidRPr="008E6C72" w:rsidRDefault="00327731" w:rsidP="000A0378">
            <w:pPr>
              <w:widowControl/>
              <w:autoSpaceDE/>
              <w:autoSpaceDN/>
              <w:jc w:val="center"/>
              <w:rPr>
                <w:bCs/>
              </w:rPr>
            </w:pPr>
            <w:r w:rsidRPr="00583302">
              <w:rPr>
                <w:bCs/>
              </w:rPr>
              <w:t>9 (64.3%)</w:t>
            </w:r>
          </w:p>
        </w:tc>
        <w:tc>
          <w:tcPr>
            <w:tcW w:w="1497" w:type="dxa"/>
          </w:tcPr>
          <w:p w14:paraId="0A1F7D29" w14:textId="77777777" w:rsidR="00327731" w:rsidRPr="008E6C72" w:rsidRDefault="00327731" w:rsidP="000A0378">
            <w:pPr>
              <w:widowControl/>
              <w:autoSpaceDE/>
              <w:autoSpaceDN/>
              <w:jc w:val="center"/>
              <w:rPr>
                <w:bCs/>
              </w:rPr>
            </w:pPr>
            <w:r w:rsidRPr="00583302">
              <w:rPr>
                <w:bCs/>
              </w:rPr>
              <w:t>0.8</w:t>
            </w:r>
          </w:p>
        </w:tc>
      </w:tr>
      <w:tr w:rsidR="00327731" w:rsidRPr="008E6C72" w14:paraId="02C9BF96" w14:textId="77777777" w:rsidTr="000A0378">
        <w:trPr>
          <w:trHeight w:val="297"/>
        </w:trPr>
        <w:tc>
          <w:tcPr>
            <w:tcW w:w="4527" w:type="dxa"/>
          </w:tcPr>
          <w:p w14:paraId="3275C624" w14:textId="77777777" w:rsidR="00327731" w:rsidRPr="008E6C72" w:rsidRDefault="00327731" w:rsidP="000A0378">
            <w:pPr>
              <w:widowControl/>
              <w:autoSpaceDE/>
              <w:autoSpaceDN/>
              <w:rPr>
                <w:bCs/>
              </w:rPr>
            </w:pPr>
            <w:r w:rsidRPr="008E6C72">
              <w:rPr>
                <w:bCs/>
              </w:rPr>
              <w:t>Duration of current illness, median (IQR) (days)</w:t>
            </w:r>
          </w:p>
        </w:tc>
        <w:tc>
          <w:tcPr>
            <w:tcW w:w="0" w:type="auto"/>
          </w:tcPr>
          <w:p w14:paraId="6B3F2546" w14:textId="77777777" w:rsidR="00327731" w:rsidRPr="008E6C72" w:rsidRDefault="00327731" w:rsidP="000A0378">
            <w:pPr>
              <w:widowControl/>
              <w:autoSpaceDE/>
              <w:autoSpaceDN/>
              <w:jc w:val="center"/>
              <w:rPr>
                <w:bCs/>
              </w:rPr>
            </w:pPr>
            <w:r w:rsidRPr="00583302">
              <w:rPr>
                <w:bCs/>
              </w:rPr>
              <w:t>14.0 (11.5, 21.0)</w:t>
            </w:r>
          </w:p>
        </w:tc>
        <w:tc>
          <w:tcPr>
            <w:tcW w:w="0" w:type="auto"/>
          </w:tcPr>
          <w:p w14:paraId="7085D23B" w14:textId="77777777" w:rsidR="00327731" w:rsidRPr="008E6C72" w:rsidRDefault="00327731" w:rsidP="000A0378">
            <w:pPr>
              <w:widowControl/>
              <w:autoSpaceDE/>
              <w:autoSpaceDN/>
              <w:jc w:val="center"/>
              <w:rPr>
                <w:bCs/>
              </w:rPr>
            </w:pPr>
            <w:r w:rsidRPr="00583302">
              <w:rPr>
                <w:bCs/>
              </w:rPr>
              <w:t>14.0 (7.0, 30.0)</w:t>
            </w:r>
          </w:p>
        </w:tc>
        <w:tc>
          <w:tcPr>
            <w:tcW w:w="1497" w:type="dxa"/>
          </w:tcPr>
          <w:p w14:paraId="58DF1F89" w14:textId="77777777" w:rsidR="00327731" w:rsidRPr="008E6C72" w:rsidRDefault="00327731" w:rsidP="000A0378">
            <w:pPr>
              <w:widowControl/>
              <w:autoSpaceDE/>
              <w:autoSpaceDN/>
              <w:jc w:val="center"/>
              <w:rPr>
                <w:bCs/>
              </w:rPr>
            </w:pPr>
            <w:r w:rsidRPr="00583302">
              <w:rPr>
                <w:bCs/>
              </w:rPr>
              <w:t>0.9</w:t>
            </w:r>
          </w:p>
        </w:tc>
      </w:tr>
      <w:tr w:rsidR="00327731" w:rsidRPr="008E6C72" w14:paraId="1332FC2F" w14:textId="77777777" w:rsidTr="000A0378">
        <w:trPr>
          <w:trHeight w:val="183"/>
        </w:trPr>
        <w:tc>
          <w:tcPr>
            <w:tcW w:w="4527" w:type="dxa"/>
          </w:tcPr>
          <w:p w14:paraId="10C797CA" w14:textId="77777777" w:rsidR="00327731" w:rsidRPr="008E6C72" w:rsidRDefault="00327731" w:rsidP="000A0378">
            <w:pPr>
              <w:widowControl/>
              <w:autoSpaceDE/>
              <w:autoSpaceDN/>
              <w:rPr>
                <w:b/>
              </w:rPr>
            </w:pPr>
            <w:r w:rsidRPr="008E6C72">
              <w:rPr>
                <w:b/>
              </w:rPr>
              <w:t>HISTORY</w:t>
            </w:r>
          </w:p>
        </w:tc>
        <w:tc>
          <w:tcPr>
            <w:tcW w:w="0" w:type="auto"/>
          </w:tcPr>
          <w:p w14:paraId="5416E000" w14:textId="77777777" w:rsidR="00327731" w:rsidRPr="008E6C72" w:rsidRDefault="00327731" w:rsidP="000A0378">
            <w:pPr>
              <w:widowControl/>
              <w:autoSpaceDE/>
              <w:autoSpaceDN/>
              <w:jc w:val="center"/>
              <w:rPr>
                <w:b/>
              </w:rPr>
            </w:pPr>
          </w:p>
        </w:tc>
        <w:tc>
          <w:tcPr>
            <w:tcW w:w="0" w:type="auto"/>
          </w:tcPr>
          <w:p w14:paraId="0C9C32A6" w14:textId="77777777" w:rsidR="00327731" w:rsidRPr="008E6C72" w:rsidRDefault="00327731" w:rsidP="000A0378">
            <w:pPr>
              <w:widowControl/>
              <w:autoSpaceDE/>
              <w:autoSpaceDN/>
              <w:jc w:val="center"/>
              <w:rPr>
                <w:b/>
              </w:rPr>
            </w:pPr>
          </w:p>
        </w:tc>
        <w:tc>
          <w:tcPr>
            <w:tcW w:w="1497" w:type="dxa"/>
          </w:tcPr>
          <w:p w14:paraId="5F4FCB31" w14:textId="77777777" w:rsidR="00327731" w:rsidRPr="008E6C72" w:rsidRDefault="00327731" w:rsidP="000A0378">
            <w:pPr>
              <w:widowControl/>
              <w:autoSpaceDE/>
              <w:autoSpaceDN/>
              <w:jc w:val="center"/>
              <w:rPr>
                <w:b/>
              </w:rPr>
            </w:pPr>
          </w:p>
        </w:tc>
      </w:tr>
      <w:tr w:rsidR="00327731" w:rsidRPr="008E6C72" w14:paraId="4D396C6D" w14:textId="77777777" w:rsidTr="000A0378">
        <w:trPr>
          <w:trHeight w:val="183"/>
        </w:trPr>
        <w:tc>
          <w:tcPr>
            <w:tcW w:w="4527" w:type="dxa"/>
          </w:tcPr>
          <w:p w14:paraId="26014156" w14:textId="77777777" w:rsidR="00327731" w:rsidRPr="008E6C72" w:rsidRDefault="00327731" w:rsidP="000A0378">
            <w:pPr>
              <w:widowControl/>
              <w:autoSpaceDE/>
              <w:autoSpaceDN/>
              <w:rPr>
                <w:bCs/>
              </w:rPr>
            </w:pPr>
            <w:r w:rsidRPr="008E6C72">
              <w:rPr>
                <w:bCs/>
              </w:rPr>
              <w:t>Weight loss</w:t>
            </w:r>
          </w:p>
        </w:tc>
        <w:tc>
          <w:tcPr>
            <w:tcW w:w="0" w:type="auto"/>
          </w:tcPr>
          <w:p w14:paraId="193444CE" w14:textId="77777777" w:rsidR="00327731" w:rsidRPr="008E6C72" w:rsidRDefault="00327731" w:rsidP="000A0378">
            <w:pPr>
              <w:widowControl/>
              <w:autoSpaceDE/>
              <w:autoSpaceDN/>
              <w:jc w:val="center"/>
              <w:rPr>
                <w:bCs/>
              </w:rPr>
            </w:pPr>
            <w:r w:rsidRPr="00E959DF">
              <w:t>454 (86%)</w:t>
            </w:r>
          </w:p>
        </w:tc>
        <w:tc>
          <w:tcPr>
            <w:tcW w:w="0" w:type="auto"/>
          </w:tcPr>
          <w:p w14:paraId="05404E08" w14:textId="77777777" w:rsidR="00327731" w:rsidRPr="008E6C72" w:rsidRDefault="00327731" w:rsidP="000A0378">
            <w:pPr>
              <w:widowControl/>
              <w:autoSpaceDE/>
              <w:autoSpaceDN/>
              <w:jc w:val="center"/>
              <w:rPr>
                <w:bCs/>
              </w:rPr>
            </w:pPr>
            <w:r w:rsidRPr="00E959DF">
              <w:t>11 (79%)</w:t>
            </w:r>
          </w:p>
        </w:tc>
        <w:tc>
          <w:tcPr>
            <w:tcW w:w="1497" w:type="dxa"/>
          </w:tcPr>
          <w:p w14:paraId="0EFE4F6B" w14:textId="77777777" w:rsidR="00327731" w:rsidRPr="008E6C72" w:rsidRDefault="00327731" w:rsidP="000A0378">
            <w:pPr>
              <w:widowControl/>
              <w:autoSpaceDE/>
              <w:autoSpaceDN/>
              <w:jc w:val="center"/>
              <w:rPr>
                <w:bCs/>
              </w:rPr>
            </w:pPr>
            <w:r w:rsidRPr="00E959DF">
              <w:t>0.9</w:t>
            </w:r>
          </w:p>
        </w:tc>
      </w:tr>
      <w:tr w:rsidR="00327731" w:rsidRPr="008E6C72" w14:paraId="4937350C" w14:textId="77777777" w:rsidTr="000A0378">
        <w:trPr>
          <w:trHeight w:val="183"/>
        </w:trPr>
        <w:tc>
          <w:tcPr>
            <w:tcW w:w="4527" w:type="dxa"/>
          </w:tcPr>
          <w:p w14:paraId="2F01600D" w14:textId="77777777" w:rsidR="00327731" w:rsidRPr="008E6C72" w:rsidRDefault="00327731" w:rsidP="000A0378">
            <w:pPr>
              <w:widowControl/>
              <w:autoSpaceDE/>
              <w:autoSpaceDN/>
              <w:rPr>
                <w:bCs/>
              </w:rPr>
            </w:pPr>
            <w:r w:rsidRPr="008E6C72">
              <w:rPr>
                <w:bCs/>
              </w:rPr>
              <w:t>Weakness</w:t>
            </w:r>
          </w:p>
        </w:tc>
        <w:tc>
          <w:tcPr>
            <w:tcW w:w="0" w:type="auto"/>
          </w:tcPr>
          <w:p w14:paraId="62CE8D04" w14:textId="77777777" w:rsidR="00327731" w:rsidRPr="008E6C72" w:rsidRDefault="00327731" w:rsidP="000A0378">
            <w:pPr>
              <w:widowControl/>
              <w:autoSpaceDE/>
              <w:autoSpaceDN/>
              <w:jc w:val="center"/>
              <w:rPr>
                <w:bCs/>
              </w:rPr>
            </w:pPr>
            <w:r w:rsidRPr="00E959DF">
              <w:t>447 (85%)</w:t>
            </w:r>
          </w:p>
        </w:tc>
        <w:tc>
          <w:tcPr>
            <w:tcW w:w="0" w:type="auto"/>
          </w:tcPr>
          <w:p w14:paraId="2904B86F" w14:textId="77777777" w:rsidR="00327731" w:rsidRPr="008E6C72" w:rsidRDefault="00327731" w:rsidP="000A0378">
            <w:pPr>
              <w:widowControl/>
              <w:autoSpaceDE/>
              <w:autoSpaceDN/>
              <w:jc w:val="center"/>
              <w:rPr>
                <w:bCs/>
              </w:rPr>
            </w:pPr>
            <w:r w:rsidRPr="00E959DF">
              <w:t>11 (79%)</w:t>
            </w:r>
          </w:p>
        </w:tc>
        <w:tc>
          <w:tcPr>
            <w:tcW w:w="1497" w:type="dxa"/>
          </w:tcPr>
          <w:p w14:paraId="352435F8" w14:textId="77777777" w:rsidR="00327731" w:rsidRPr="008E6C72" w:rsidRDefault="00327731" w:rsidP="000A0378">
            <w:pPr>
              <w:widowControl/>
              <w:autoSpaceDE/>
              <w:autoSpaceDN/>
              <w:jc w:val="center"/>
              <w:rPr>
                <w:bCs/>
              </w:rPr>
            </w:pPr>
            <w:r w:rsidRPr="00E959DF">
              <w:t>0.9</w:t>
            </w:r>
          </w:p>
        </w:tc>
      </w:tr>
      <w:tr w:rsidR="00327731" w:rsidRPr="008E6C72" w14:paraId="50E8E21A" w14:textId="77777777" w:rsidTr="000A0378">
        <w:trPr>
          <w:trHeight w:val="302"/>
        </w:trPr>
        <w:tc>
          <w:tcPr>
            <w:tcW w:w="4527" w:type="dxa"/>
          </w:tcPr>
          <w:p w14:paraId="65FAF1E9" w14:textId="77777777" w:rsidR="00327731" w:rsidRPr="008E6C72" w:rsidRDefault="00327731" w:rsidP="000A0378">
            <w:pPr>
              <w:widowControl/>
              <w:autoSpaceDE/>
              <w:autoSpaceDN/>
              <w:rPr>
                <w:bCs/>
              </w:rPr>
            </w:pPr>
            <w:r w:rsidRPr="008E6C72">
              <w:rPr>
                <w:bCs/>
              </w:rPr>
              <w:t>Tiredness</w:t>
            </w:r>
          </w:p>
        </w:tc>
        <w:tc>
          <w:tcPr>
            <w:tcW w:w="0" w:type="auto"/>
          </w:tcPr>
          <w:p w14:paraId="671F6EB4" w14:textId="77777777" w:rsidR="00327731" w:rsidRPr="008E6C72" w:rsidRDefault="00327731" w:rsidP="000A0378">
            <w:pPr>
              <w:widowControl/>
              <w:autoSpaceDE/>
              <w:autoSpaceDN/>
              <w:jc w:val="center"/>
              <w:rPr>
                <w:bCs/>
              </w:rPr>
            </w:pPr>
            <w:r w:rsidRPr="00E959DF">
              <w:t>450 (86%)</w:t>
            </w:r>
          </w:p>
        </w:tc>
        <w:tc>
          <w:tcPr>
            <w:tcW w:w="0" w:type="auto"/>
          </w:tcPr>
          <w:p w14:paraId="3BE6E148" w14:textId="77777777" w:rsidR="00327731" w:rsidRPr="008E6C72" w:rsidRDefault="00327731" w:rsidP="000A0378">
            <w:pPr>
              <w:widowControl/>
              <w:autoSpaceDE/>
              <w:autoSpaceDN/>
              <w:jc w:val="center"/>
              <w:rPr>
                <w:bCs/>
              </w:rPr>
            </w:pPr>
            <w:r w:rsidRPr="00E959DF">
              <w:t>11 (79%)</w:t>
            </w:r>
          </w:p>
        </w:tc>
        <w:tc>
          <w:tcPr>
            <w:tcW w:w="1497" w:type="dxa"/>
          </w:tcPr>
          <w:p w14:paraId="235D6498" w14:textId="77777777" w:rsidR="00327731" w:rsidRPr="008E6C72" w:rsidRDefault="00327731" w:rsidP="000A0378">
            <w:pPr>
              <w:widowControl/>
              <w:autoSpaceDE/>
              <w:autoSpaceDN/>
              <w:jc w:val="center"/>
              <w:rPr>
                <w:b/>
              </w:rPr>
            </w:pPr>
            <w:r w:rsidRPr="00E959DF">
              <w:t>0.9</w:t>
            </w:r>
          </w:p>
        </w:tc>
      </w:tr>
      <w:tr w:rsidR="00327731" w:rsidRPr="008E6C72" w14:paraId="2B22986F" w14:textId="77777777" w:rsidTr="000A0378">
        <w:trPr>
          <w:trHeight w:val="297"/>
        </w:trPr>
        <w:tc>
          <w:tcPr>
            <w:tcW w:w="4527" w:type="dxa"/>
          </w:tcPr>
          <w:p w14:paraId="1136D2D8" w14:textId="77777777" w:rsidR="00327731" w:rsidRPr="008E6C72" w:rsidRDefault="00327731" w:rsidP="000A0378">
            <w:pPr>
              <w:widowControl/>
              <w:autoSpaceDE/>
              <w:autoSpaceDN/>
              <w:rPr>
                <w:bCs/>
              </w:rPr>
            </w:pPr>
            <w:r w:rsidRPr="008E6C72">
              <w:rPr>
                <w:bCs/>
              </w:rPr>
              <w:t>Poor appetite</w:t>
            </w:r>
          </w:p>
        </w:tc>
        <w:tc>
          <w:tcPr>
            <w:tcW w:w="0" w:type="auto"/>
          </w:tcPr>
          <w:p w14:paraId="7F43624F" w14:textId="77777777" w:rsidR="00327731" w:rsidRPr="008E6C72" w:rsidRDefault="00327731" w:rsidP="000A0378">
            <w:pPr>
              <w:widowControl/>
              <w:autoSpaceDE/>
              <w:autoSpaceDN/>
              <w:jc w:val="center"/>
              <w:rPr>
                <w:bCs/>
              </w:rPr>
            </w:pPr>
            <w:r w:rsidRPr="00E959DF">
              <w:t>398 (76%)</w:t>
            </w:r>
          </w:p>
        </w:tc>
        <w:tc>
          <w:tcPr>
            <w:tcW w:w="0" w:type="auto"/>
          </w:tcPr>
          <w:p w14:paraId="571F7998" w14:textId="77777777" w:rsidR="00327731" w:rsidRPr="008E6C72" w:rsidRDefault="00327731" w:rsidP="000A0378">
            <w:pPr>
              <w:widowControl/>
              <w:autoSpaceDE/>
              <w:autoSpaceDN/>
              <w:jc w:val="center"/>
              <w:rPr>
                <w:bCs/>
              </w:rPr>
            </w:pPr>
            <w:r w:rsidRPr="00E959DF">
              <w:t>12 (86%)</w:t>
            </w:r>
          </w:p>
        </w:tc>
        <w:tc>
          <w:tcPr>
            <w:tcW w:w="1497" w:type="dxa"/>
          </w:tcPr>
          <w:p w14:paraId="6D8890A9" w14:textId="77777777" w:rsidR="00327731" w:rsidRPr="008E6C72" w:rsidRDefault="00327731" w:rsidP="000A0378">
            <w:pPr>
              <w:widowControl/>
              <w:autoSpaceDE/>
              <w:autoSpaceDN/>
              <w:jc w:val="center"/>
              <w:rPr>
                <w:bCs/>
              </w:rPr>
            </w:pPr>
            <w:r w:rsidRPr="00E959DF">
              <w:t>0.9</w:t>
            </w:r>
          </w:p>
        </w:tc>
      </w:tr>
      <w:tr w:rsidR="00327731" w:rsidRPr="008E6C72" w14:paraId="240AD497" w14:textId="77777777" w:rsidTr="000A0378">
        <w:trPr>
          <w:trHeight w:val="302"/>
        </w:trPr>
        <w:tc>
          <w:tcPr>
            <w:tcW w:w="4527" w:type="dxa"/>
          </w:tcPr>
          <w:p w14:paraId="693EA985" w14:textId="77777777" w:rsidR="00327731" w:rsidRPr="008E6C72" w:rsidRDefault="00327731" w:rsidP="000A0378">
            <w:pPr>
              <w:widowControl/>
              <w:autoSpaceDE/>
              <w:autoSpaceDN/>
              <w:rPr>
                <w:bCs/>
              </w:rPr>
            </w:pPr>
            <w:r w:rsidRPr="008E6C72">
              <w:rPr>
                <w:bCs/>
              </w:rPr>
              <w:t>Increased pigmentation of the skin</w:t>
            </w:r>
          </w:p>
        </w:tc>
        <w:tc>
          <w:tcPr>
            <w:tcW w:w="0" w:type="auto"/>
          </w:tcPr>
          <w:p w14:paraId="23FA534C" w14:textId="77777777" w:rsidR="00327731" w:rsidRPr="008E6C72" w:rsidRDefault="00327731" w:rsidP="000A0378">
            <w:pPr>
              <w:widowControl/>
              <w:autoSpaceDE/>
              <w:autoSpaceDN/>
              <w:jc w:val="center"/>
              <w:rPr>
                <w:bCs/>
              </w:rPr>
            </w:pPr>
            <w:r w:rsidRPr="00E959DF">
              <w:t>261 (51%)</w:t>
            </w:r>
          </w:p>
        </w:tc>
        <w:tc>
          <w:tcPr>
            <w:tcW w:w="0" w:type="auto"/>
          </w:tcPr>
          <w:p w14:paraId="555A4760" w14:textId="77777777" w:rsidR="00327731" w:rsidRPr="008E6C72" w:rsidRDefault="00327731" w:rsidP="000A0378">
            <w:pPr>
              <w:widowControl/>
              <w:autoSpaceDE/>
              <w:autoSpaceDN/>
              <w:jc w:val="center"/>
              <w:rPr>
                <w:bCs/>
              </w:rPr>
            </w:pPr>
            <w:r w:rsidRPr="00E959DF">
              <w:t>3 (25%)</w:t>
            </w:r>
          </w:p>
        </w:tc>
        <w:tc>
          <w:tcPr>
            <w:tcW w:w="1497" w:type="dxa"/>
          </w:tcPr>
          <w:p w14:paraId="037113A2" w14:textId="77777777" w:rsidR="00327731" w:rsidRPr="008E6C72" w:rsidRDefault="00327731" w:rsidP="000A0378">
            <w:pPr>
              <w:widowControl/>
              <w:autoSpaceDE/>
              <w:autoSpaceDN/>
              <w:jc w:val="center"/>
              <w:rPr>
                <w:bCs/>
              </w:rPr>
            </w:pPr>
            <w:r w:rsidRPr="00E959DF">
              <w:t>0.5</w:t>
            </w:r>
          </w:p>
        </w:tc>
      </w:tr>
      <w:tr w:rsidR="00327731" w:rsidRPr="008E6C72" w14:paraId="2017D1AE" w14:textId="77777777" w:rsidTr="000A0378">
        <w:trPr>
          <w:trHeight w:val="297"/>
        </w:trPr>
        <w:tc>
          <w:tcPr>
            <w:tcW w:w="4527" w:type="dxa"/>
          </w:tcPr>
          <w:p w14:paraId="4E8A7B2C" w14:textId="77777777" w:rsidR="00327731" w:rsidRPr="008E6C72" w:rsidRDefault="00327731" w:rsidP="000A0378">
            <w:pPr>
              <w:widowControl/>
              <w:autoSpaceDE/>
              <w:autoSpaceDN/>
              <w:rPr>
                <w:bCs/>
              </w:rPr>
            </w:pPr>
            <w:r w:rsidRPr="008E6C72">
              <w:rPr>
                <w:bCs/>
              </w:rPr>
              <w:t>Nausea</w:t>
            </w:r>
          </w:p>
        </w:tc>
        <w:tc>
          <w:tcPr>
            <w:tcW w:w="0" w:type="auto"/>
          </w:tcPr>
          <w:p w14:paraId="31A42A6A" w14:textId="77777777" w:rsidR="00327731" w:rsidRPr="008E6C72" w:rsidRDefault="00327731" w:rsidP="000A0378">
            <w:pPr>
              <w:widowControl/>
              <w:autoSpaceDE/>
              <w:autoSpaceDN/>
              <w:jc w:val="center"/>
              <w:rPr>
                <w:bCs/>
              </w:rPr>
            </w:pPr>
            <w:r w:rsidRPr="00E959DF">
              <w:t>282 (54%)</w:t>
            </w:r>
          </w:p>
        </w:tc>
        <w:tc>
          <w:tcPr>
            <w:tcW w:w="0" w:type="auto"/>
          </w:tcPr>
          <w:p w14:paraId="01FBFFC6" w14:textId="77777777" w:rsidR="00327731" w:rsidRPr="008E6C72" w:rsidRDefault="00327731" w:rsidP="000A0378">
            <w:pPr>
              <w:widowControl/>
              <w:autoSpaceDE/>
              <w:autoSpaceDN/>
              <w:jc w:val="center"/>
              <w:rPr>
                <w:bCs/>
              </w:rPr>
            </w:pPr>
            <w:r w:rsidRPr="00E959DF">
              <w:t>7 (50%)</w:t>
            </w:r>
          </w:p>
        </w:tc>
        <w:tc>
          <w:tcPr>
            <w:tcW w:w="1497" w:type="dxa"/>
          </w:tcPr>
          <w:p w14:paraId="3B900B8C" w14:textId="77777777" w:rsidR="00327731" w:rsidRPr="008E6C72" w:rsidRDefault="00327731" w:rsidP="000A0378">
            <w:pPr>
              <w:widowControl/>
              <w:autoSpaceDE/>
              <w:autoSpaceDN/>
              <w:jc w:val="center"/>
              <w:rPr>
                <w:bCs/>
              </w:rPr>
            </w:pPr>
            <w:r w:rsidRPr="00E959DF">
              <w:t>&gt;0.9</w:t>
            </w:r>
          </w:p>
        </w:tc>
      </w:tr>
      <w:tr w:rsidR="00327731" w:rsidRPr="008E6C72" w14:paraId="39A59D87" w14:textId="77777777" w:rsidTr="000A0378">
        <w:trPr>
          <w:trHeight w:val="302"/>
        </w:trPr>
        <w:tc>
          <w:tcPr>
            <w:tcW w:w="4527" w:type="dxa"/>
          </w:tcPr>
          <w:p w14:paraId="4CD3C632" w14:textId="77777777" w:rsidR="00327731" w:rsidRPr="008E6C72" w:rsidRDefault="00327731" w:rsidP="000A0378">
            <w:pPr>
              <w:widowControl/>
              <w:autoSpaceDE/>
              <w:autoSpaceDN/>
              <w:rPr>
                <w:bCs/>
              </w:rPr>
            </w:pPr>
            <w:r w:rsidRPr="008E6C72">
              <w:rPr>
                <w:bCs/>
              </w:rPr>
              <w:t>Vomiting</w:t>
            </w:r>
          </w:p>
        </w:tc>
        <w:tc>
          <w:tcPr>
            <w:tcW w:w="0" w:type="auto"/>
          </w:tcPr>
          <w:p w14:paraId="736738AA" w14:textId="77777777" w:rsidR="00327731" w:rsidRPr="008E6C72" w:rsidRDefault="00327731" w:rsidP="000A0378">
            <w:pPr>
              <w:widowControl/>
              <w:autoSpaceDE/>
              <w:autoSpaceDN/>
              <w:jc w:val="center"/>
              <w:rPr>
                <w:bCs/>
              </w:rPr>
            </w:pPr>
            <w:r w:rsidRPr="00E959DF">
              <w:t>146 (28%)</w:t>
            </w:r>
          </w:p>
        </w:tc>
        <w:tc>
          <w:tcPr>
            <w:tcW w:w="0" w:type="auto"/>
          </w:tcPr>
          <w:p w14:paraId="59F5BD0E" w14:textId="77777777" w:rsidR="00327731" w:rsidRPr="008E6C72" w:rsidRDefault="00327731" w:rsidP="000A0378">
            <w:pPr>
              <w:widowControl/>
              <w:autoSpaceDE/>
              <w:autoSpaceDN/>
              <w:jc w:val="center"/>
              <w:rPr>
                <w:bCs/>
              </w:rPr>
            </w:pPr>
            <w:r w:rsidRPr="00E959DF">
              <w:t>5 (36%)</w:t>
            </w:r>
          </w:p>
        </w:tc>
        <w:tc>
          <w:tcPr>
            <w:tcW w:w="1497" w:type="dxa"/>
          </w:tcPr>
          <w:p w14:paraId="4362A01F" w14:textId="77777777" w:rsidR="00327731" w:rsidRPr="008E6C72" w:rsidRDefault="00327731" w:rsidP="000A0378">
            <w:pPr>
              <w:widowControl/>
              <w:autoSpaceDE/>
              <w:autoSpaceDN/>
              <w:jc w:val="center"/>
              <w:rPr>
                <w:bCs/>
              </w:rPr>
            </w:pPr>
            <w:r w:rsidRPr="00E959DF">
              <w:t>0.9</w:t>
            </w:r>
          </w:p>
        </w:tc>
      </w:tr>
      <w:tr w:rsidR="00327731" w:rsidRPr="008E6C72" w14:paraId="29CFDB0B" w14:textId="77777777" w:rsidTr="000A0378">
        <w:trPr>
          <w:trHeight w:val="297"/>
        </w:trPr>
        <w:tc>
          <w:tcPr>
            <w:tcW w:w="4527" w:type="dxa"/>
          </w:tcPr>
          <w:p w14:paraId="21991CD6" w14:textId="77777777" w:rsidR="00327731" w:rsidRPr="008E6C72" w:rsidRDefault="00327731" w:rsidP="000A0378">
            <w:pPr>
              <w:widowControl/>
              <w:autoSpaceDE/>
              <w:autoSpaceDN/>
              <w:rPr>
                <w:bCs/>
              </w:rPr>
            </w:pPr>
            <w:r w:rsidRPr="008E6C72">
              <w:rPr>
                <w:bCs/>
              </w:rPr>
              <w:t>Liking for salt</w:t>
            </w:r>
          </w:p>
        </w:tc>
        <w:tc>
          <w:tcPr>
            <w:tcW w:w="0" w:type="auto"/>
          </w:tcPr>
          <w:p w14:paraId="09F3FA96" w14:textId="77777777" w:rsidR="00327731" w:rsidRPr="008E6C72" w:rsidRDefault="00327731" w:rsidP="000A0378">
            <w:pPr>
              <w:widowControl/>
              <w:autoSpaceDE/>
              <w:autoSpaceDN/>
              <w:jc w:val="center"/>
              <w:rPr>
                <w:bCs/>
              </w:rPr>
            </w:pPr>
            <w:r w:rsidRPr="00E959DF">
              <w:t>274 (52%)</w:t>
            </w:r>
          </w:p>
        </w:tc>
        <w:tc>
          <w:tcPr>
            <w:tcW w:w="0" w:type="auto"/>
          </w:tcPr>
          <w:p w14:paraId="6FE112D9" w14:textId="77777777" w:rsidR="00327731" w:rsidRPr="008E6C72" w:rsidRDefault="00327731" w:rsidP="000A0378">
            <w:pPr>
              <w:widowControl/>
              <w:autoSpaceDE/>
              <w:autoSpaceDN/>
              <w:jc w:val="center"/>
              <w:rPr>
                <w:bCs/>
              </w:rPr>
            </w:pPr>
            <w:r w:rsidRPr="00E959DF">
              <w:t>10 (71%)</w:t>
            </w:r>
          </w:p>
        </w:tc>
        <w:tc>
          <w:tcPr>
            <w:tcW w:w="1497" w:type="dxa"/>
          </w:tcPr>
          <w:p w14:paraId="289CFE2D" w14:textId="77777777" w:rsidR="00327731" w:rsidRPr="008E6C72" w:rsidRDefault="00327731" w:rsidP="000A0378">
            <w:pPr>
              <w:widowControl/>
              <w:autoSpaceDE/>
              <w:autoSpaceDN/>
              <w:jc w:val="center"/>
              <w:rPr>
                <w:bCs/>
              </w:rPr>
            </w:pPr>
            <w:r w:rsidRPr="00E959DF">
              <w:t>0.7</w:t>
            </w:r>
          </w:p>
        </w:tc>
      </w:tr>
      <w:tr w:rsidR="00327731" w:rsidRPr="008E6C72" w14:paraId="0DD0ED60" w14:textId="77777777" w:rsidTr="000A0378">
        <w:trPr>
          <w:trHeight w:val="302"/>
        </w:trPr>
        <w:tc>
          <w:tcPr>
            <w:tcW w:w="4527" w:type="dxa"/>
          </w:tcPr>
          <w:p w14:paraId="2612EE8B" w14:textId="77777777" w:rsidR="00327731" w:rsidRPr="008E6C72" w:rsidRDefault="00327731" w:rsidP="000A0378">
            <w:pPr>
              <w:widowControl/>
              <w:autoSpaceDE/>
              <w:autoSpaceDN/>
              <w:rPr>
                <w:bCs/>
              </w:rPr>
            </w:pPr>
            <w:r w:rsidRPr="008E6C72">
              <w:rPr>
                <w:bCs/>
              </w:rPr>
              <w:t>Hypoglycaemia</w:t>
            </w:r>
          </w:p>
        </w:tc>
        <w:tc>
          <w:tcPr>
            <w:tcW w:w="0" w:type="auto"/>
          </w:tcPr>
          <w:p w14:paraId="3F561127" w14:textId="77777777" w:rsidR="00327731" w:rsidRPr="008E6C72" w:rsidRDefault="00327731" w:rsidP="000A0378">
            <w:pPr>
              <w:widowControl/>
              <w:autoSpaceDE/>
              <w:autoSpaceDN/>
              <w:jc w:val="center"/>
              <w:rPr>
                <w:bCs/>
              </w:rPr>
            </w:pPr>
            <w:r w:rsidRPr="00E959DF">
              <w:t>11 (2.1%)</w:t>
            </w:r>
          </w:p>
        </w:tc>
        <w:tc>
          <w:tcPr>
            <w:tcW w:w="0" w:type="auto"/>
          </w:tcPr>
          <w:p w14:paraId="63DCEA05" w14:textId="77777777" w:rsidR="00327731" w:rsidRPr="008E6C72" w:rsidRDefault="00327731" w:rsidP="000A0378">
            <w:pPr>
              <w:widowControl/>
              <w:autoSpaceDE/>
              <w:autoSpaceDN/>
              <w:jc w:val="center"/>
              <w:rPr>
                <w:bCs/>
              </w:rPr>
            </w:pPr>
            <w:r w:rsidRPr="00E959DF">
              <w:t>0 (0%)</w:t>
            </w:r>
          </w:p>
        </w:tc>
        <w:tc>
          <w:tcPr>
            <w:tcW w:w="1497" w:type="dxa"/>
          </w:tcPr>
          <w:p w14:paraId="2D0AAE64" w14:textId="77777777" w:rsidR="00327731" w:rsidRPr="008E6C72" w:rsidRDefault="00327731" w:rsidP="000A0378">
            <w:pPr>
              <w:widowControl/>
              <w:autoSpaceDE/>
              <w:autoSpaceDN/>
              <w:jc w:val="center"/>
              <w:rPr>
                <w:bCs/>
              </w:rPr>
            </w:pPr>
            <w:r w:rsidRPr="00E959DF">
              <w:t>&gt;0.9</w:t>
            </w:r>
          </w:p>
        </w:tc>
      </w:tr>
      <w:tr w:rsidR="00327731" w:rsidRPr="008E6C72" w14:paraId="20E06245" w14:textId="77777777" w:rsidTr="000A0378">
        <w:trPr>
          <w:trHeight w:val="297"/>
        </w:trPr>
        <w:tc>
          <w:tcPr>
            <w:tcW w:w="4527" w:type="dxa"/>
          </w:tcPr>
          <w:p w14:paraId="232F3473" w14:textId="77777777" w:rsidR="00327731" w:rsidRPr="008E6C72" w:rsidRDefault="00327731" w:rsidP="000A0378">
            <w:pPr>
              <w:widowControl/>
              <w:autoSpaceDE/>
              <w:autoSpaceDN/>
              <w:rPr>
                <w:bCs/>
              </w:rPr>
            </w:pPr>
            <w:r w:rsidRPr="008E6C72">
              <w:rPr>
                <w:bCs/>
              </w:rPr>
              <w:t>Loss of consciousness</w:t>
            </w:r>
          </w:p>
        </w:tc>
        <w:tc>
          <w:tcPr>
            <w:tcW w:w="0" w:type="auto"/>
          </w:tcPr>
          <w:p w14:paraId="64FBD892" w14:textId="77777777" w:rsidR="00327731" w:rsidRPr="008E6C72" w:rsidRDefault="00327731" w:rsidP="000A0378">
            <w:pPr>
              <w:widowControl/>
              <w:autoSpaceDE/>
              <w:autoSpaceDN/>
              <w:jc w:val="center"/>
              <w:rPr>
                <w:bCs/>
              </w:rPr>
            </w:pPr>
            <w:r w:rsidRPr="00E959DF">
              <w:t>7 (1.3%)</w:t>
            </w:r>
          </w:p>
        </w:tc>
        <w:tc>
          <w:tcPr>
            <w:tcW w:w="0" w:type="auto"/>
          </w:tcPr>
          <w:p w14:paraId="2CB04D1B" w14:textId="77777777" w:rsidR="00327731" w:rsidRPr="008E6C72" w:rsidRDefault="00327731" w:rsidP="000A0378">
            <w:pPr>
              <w:widowControl/>
              <w:autoSpaceDE/>
              <w:autoSpaceDN/>
              <w:jc w:val="center"/>
              <w:rPr>
                <w:bCs/>
              </w:rPr>
            </w:pPr>
            <w:r w:rsidRPr="00E959DF">
              <w:t>0 (0%)</w:t>
            </w:r>
          </w:p>
        </w:tc>
        <w:tc>
          <w:tcPr>
            <w:tcW w:w="1497" w:type="dxa"/>
          </w:tcPr>
          <w:p w14:paraId="028AC626" w14:textId="77777777" w:rsidR="00327731" w:rsidRPr="008E6C72" w:rsidRDefault="00327731" w:rsidP="000A0378">
            <w:pPr>
              <w:widowControl/>
              <w:autoSpaceDE/>
              <w:autoSpaceDN/>
              <w:jc w:val="center"/>
              <w:rPr>
                <w:bCs/>
              </w:rPr>
            </w:pPr>
            <w:r w:rsidRPr="00E959DF">
              <w:t>&gt;0.9</w:t>
            </w:r>
          </w:p>
        </w:tc>
      </w:tr>
      <w:tr w:rsidR="00327731" w:rsidRPr="008E6C72" w14:paraId="718D4211" w14:textId="77777777" w:rsidTr="000A0378">
        <w:trPr>
          <w:trHeight w:val="302"/>
        </w:trPr>
        <w:tc>
          <w:tcPr>
            <w:tcW w:w="4527" w:type="dxa"/>
          </w:tcPr>
          <w:p w14:paraId="5B26A8F7" w14:textId="77777777" w:rsidR="00327731" w:rsidRPr="008E6C72" w:rsidRDefault="00327731" w:rsidP="000A0378">
            <w:pPr>
              <w:widowControl/>
              <w:autoSpaceDE/>
              <w:autoSpaceDN/>
              <w:rPr>
                <w:bCs/>
              </w:rPr>
            </w:pPr>
            <w:r w:rsidRPr="008E6C72">
              <w:rPr>
                <w:bCs/>
              </w:rPr>
              <w:t>Diarrhoea</w:t>
            </w:r>
          </w:p>
        </w:tc>
        <w:tc>
          <w:tcPr>
            <w:tcW w:w="0" w:type="auto"/>
          </w:tcPr>
          <w:p w14:paraId="752CE98A" w14:textId="77777777" w:rsidR="00327731" w:rsidRPr="008E6C72" w:rsidRDefault="00327731" w:rsidP="000A0378">
            <w:pPr>
              <w:widowControl/>
              <w:autoSpaceDE/>
              <w:autoSpaceDN/>
              <w:jc w:val="center"/>
              <w:rPr>
                <w:bCs/>
              </w:rPr>
            </w:pPr>
            <w:r w:rsidRPr="00E959DF">
              <w:t>232 (45%)</w:t>
            </w:r>
          </w:p>
        </w:tc>
        <w:tc>
          <w:tcPr>
            <w:tcW w:w="0" w:type="auto"/>
          </w:tcPr>
          <w:p w14:paraId="57083CDB" w14:textId="77777777" w:rsidR="00327731" w:rsidRPr="008E6C72" w:rsidRDefault="00327731" w:rsidP="000A0378">
            <w:pPr>
              <w:widowControl/>
              <w:autoSpaceDE/>
              <w:autoSpaceDN/>
              <w:jc w:val="center"/>
              <w:rPr>
                <w:bCs/>
              </w:rPr>
            </w:pPr>
            <w:r w:rsidRPr="00E959DF">
              <w:t>5 (36%)</w:t>
            </w:r>
          </w:p>
        </w:tc>
        <w:tc>
          <w:tcPr>
            <w:tcW w:w="1497" w:type="dxa"/>
          </w:tcPr>
          <w:p w14:paraId="721382C9" w14:textId="77777777" w:rsidR="00327731" w:rsidRPr="008E6C72" w:rsidRDefault="00327731" w:rsidP="000A0378">
            <w:pPr>
              <w:widowControl/>
              <w:autoSpaceDE/>
              <w:autoSpaceDN/>
              <w:jc w:val="center"/>
              <w:rPr>
                <w:bCs/>
              </w:rPr>
            </w:pPr>
            <w:r w:rsidRPr="00E959DF">
              <w:t>0.9</w:t>
            </w:r>
          </w:p>
        </w:tc>
      </w:tr>
      <w:tr w:rsidR="00327731" w:rsidRPr="008E6C72" w14:paraId="0858F8E4" w14:textId="77777777" w:rsidTr="000A0378">
        <w:trPr>
          <w:trHeight w:val="297"/>
        </w:trPr>
        <w:tc>
          <w:tcPr>
            <w:tcW w:w="4527" w:type="dxa"/>
          </w:tcPr>
          <w:p w14:paraId="532C7957" w14:textId="77777777" w:rsidR="00327731" w:rsidRPr="008E6C72" w:rsidRDefault="00327731" w:rsidP="000A0378">
            <w:pPr>
              <w:widowControl/>
              <w:autoSpaceDE/>
              <w:autoSpaceDN/>
              <w:rPr>
                <w:bCs/>
              </w:rPr>
            </w:pPr>
            <w:r w:rsidRPr="008E6C72">
              <w:rPr>
                <w:bCs/>
              </w:rPr>
              <w:t>Dizziness</w:t>
            </w:r>
          </w:p>
        </w:tc>
        <w:tc>
          <w:tcPr>
            <w:tcW w:w="0" w:type="auto"/>
          </w:tcPr>
          <w:p w14:paraId="6C37DF7C" w14:textId="77777777" w:rsidR="00327731" w:rsidRPr="008E6C72" w:rsidRDefault="00327731" w:rsidP="000A0378">
            <w:pPr>
              <w:widowControl/>
              <w:autoSpaceDE/>
              <w:autoSpaceDN/>
              <w:jc w:val="center"/>
              <w:rPr>
                <w:bCs/>
              </w:rPr>
            </w:pPr>
            <w:r w:rsidRPr="00E959DF">
              <w:t>255 (49%)</w:t>
            </w:r>
          </w:p>
        </w:tc>
        <w:tc>
          <w:tcPr>
            <w:tcW w:w="0" w:type="auto"/>
          </w:tcPr>
          <w:p w14:paraId="368592EE" w14:textId="77777777" w:rsidR="00327731" w:rsidRPr="008E6C72" w:rsidRDefault="00327731" w:rsidP="000A0378">
            <w:pPr>
              <w:widowControl/>
              <w:autoSpaceDE/>
              <w:autoSpaceDN/>
              <w:jc w:val="center"/>
              <w:rPr>
                <w:bCs/>
              </w:rPr>
            </w:pPr>
            <w:r w:rsidRPr="00E959DF">
              <w:t>5 (38%)</w:t>
            </w:r>
          </w:p>
        </w:tc>
        <w:tc>
          <w:tcPr>
            <w:tcW w:w="1497" w:type="dxa"/>
          </w:tcPr>
          <w:p w14:paraId="3D628A1B" w14:textId="77777777" w:rsidR="00327731" w:rsidRPr="008E6C72" w:rsidRDefault="00327731" w:rsidP="000A0378">
            <w:pPr>
              <w:widowControl/>
              <w:autoSpaceDE/>
              <w:autoSpaceDN/>
              <w:jc w:val="center"/>
              <w:rPr>
                <w:bCs/>
              </w:rPr>
            </w:pPr>
            <w:r w:rsidRPr="00E959DF">
              <w:t>0.9</w:t>
            </w:r>
          </w:p>
        </w:tc>
      </w:tr>
      <w:tr w:rsidR="00327731" w:rsidRPr="008E6C72" w14:paraId="1B88751E" w14:textId="77777777" w:rsidTr="000A0378">
        <w:trPr>
          <w:trHeight w:val="302"/>
        </w:trPr>
        <w:tc>
          <w:tcPr>
            <w:tcW w:w="4527" w:type="dxa"/>
          </w:tcPr>
          <w:p w14:paraId="5850F674" w14:textId="77777777" w:rsidR="00327731" w:rsidRPr="008E6C72" w:rsidRDefault="00327731" w:rsidP="000A0378">
            <w:pPr>
              <w:widowControl/>
              <w:autoSpaceDE/>
              <w:autoSpaceDN/>
              <w:rPr>
                <w:bCs/>
              </w:rPr>
            </w:pPr>
            <w:r w:rsidRPr="008E6C72">
              <w:rPr>
                <w:bCs/>
              </w:rPr>
              <w:t>Shock</w:t>
            </w:r>
          </w:p>
        </w:tc>
        <w:tc>
          <w:tcPr>
            <w:tcW w:w="0" w:type="auto"/>
          </w:tcPr>
          <w:p w14:paraId="350B9FC0" w14:textId="77777777" w:rsidR="00327731" w:rsidRPr="008E6C72" w:rsidRDefault="00327731" w:rsidP="000A0378">
            <w:pPr>
              <w:widowControl/>
              <w:autoSpaceDE/>
              <w:autoSpaceDN/>
              <w:jc w:val="center"/>
              <w:rPr>
                <w:bCs/>
              </w:rPr>
            </w:pPr>
            <w:r w:rsidRPr="00E959DF">
              <w:t>5 (1.0%)</w:t>
            </w:r>
          </w:p>
        </w:tc>
        <w:tc>
          <w:tcPr>
            <w:tcW w:w="0" w:type="auto"/>
          </w:tcPr>
          <w:p w14:paraId="19FC59E6" w14:textId="77777777" w:rsidR="00327731" w:rsidRPr="008E6C72" w:rsidRDefault="00327731" w:rsidP="000A0378">
            <w:pPr>
              <w:widowControl/>
              <w:autoSpaceDE/>
              <w:autoSpaceDN/>
              <w:jc w:val="center"/>
              <w:rPr>
                <w:bCs/>
              </w:rPr>
            </w:pPr>
            <w:r w:rsidRPr="00E959DF">
              <w:t>0 (0%)</w:t>
            </w:r>
          </w:p>
        </w:tc>
        <w:tc>
          <w:tcPr>
            <w:tcW w:w="1497" w:type="dxa"/>
          </w:tcPr>
          <w:p w14:paraId="01119B89" w14:textId="77777777" w:rsidR="00327731" w:rsidRPr="008E6C72" w:rsidRDefault="00327731" w:rsidP="000A0378">
            <w:pPr>
              <w:widowControl/>
              <w:autoSpaceDE/>
              <w:autoSpaceDN/>
              <w:jc w:val="center"/>
              <w:rPr>
                <w:bCs/>
              </w:rPr>
            </w:pPr>
            <w:r w:rsidRPr="00E959DF">
              <w:t>&gt;0.9</w:t>
            </w:r>
          </w:p>
        </w:tc>
      </w:tr>
      <w:tr w:rsidR="00327731" w:rsidRPr="008E6C72" w14:paraId="46DBCDC8" w14:textId="77777777" w:rsidTr="000A0378">
        <w:trPr>
          <w:trHeight w:val="297"/>
        </w:trPr>
        <w:tc>
          <w:tcPr>
            <w:tcW w:w="4527" w:type="dxa"/>
          </w:tcPr>
          <w:p w14:paraId="5D01C907" w14:textId="77777777" w:rsidR="00327731" w:rsidRPr="008E6C72" w:rsidRDefault="00327731" w:rsidP="000A0378">
            <w:pPr>
              <w:widowControl/>
              <w:autoSpaceDE/>
              <w:autoSpaceDN/>
              <w:rPr>
                <w:bCs/>
              </w:rPr>
            </w:pPr>
            <w:r w:rsidRPr="008E6C72">
              <w:rPr>
                <w:bCs/>
              </w:rPr>
              <w:t>Anorexia</w:t>
            </w:r>
          </w:p>
        </w:tc>
        <w:tc>
          <w:tcPr>
            <w:tcW w:w="0" w:type="auto"/>
          </w:tcPr>
          <w:p w14:paraId="288A01AD" w14:textId="77777777" w:rsidR="00327731" w:rsidRPr="008E6C72" w:rsidRDefault="00327731" w:rsidP="000A0378">
            <w:pPr>
              <w:widowControl/>
              <w:autoSpaceDE/>
              <w:autoSpaceDN/>
              <w:jc w:val="center"/>
              <w:rPr>
                <w:bCs/>
              </w:rPr>
            </w:pPr>
            <w:r w:rsidRPr="00E959DF">
              <w:t>251 (48%)</w:t>
            </w:r>
          </w:p>
        </w:tc>
        <w:tc>
          <w:tcPr>
            <w:tcW w:w="0" w:type="auto"/>
          </w:tcPr>
          <w:p w14:paraId="516F09D6" w14:textId="77777777" w:rsidR="00327731" w:rsidRPr="008E6C72" w:rsidRDefault="00327731" w:rsidP="000A0378">
            <w:pPr>
              <w:widowControl/>
              <w:autoSpaceDE/>
              <w:autoSpaceDN/>
              <w:jc w:val="center"/>
              <w:rPr>
                <w:bCs/>
              </w:rPr>
            </w:pPr>
            <w:r w:rsidRPr="00E959DF">
              <w:t>2 (14%)</w:t>
            </w:r>
          </w:p>
        </w:tc>
        <w:tc>
          <w:tcPr>
            <w:tcW w:w="1497" w:type="dxa"/>
          </w:tcPr>
          <w:p w14:paraId="2BD9353A" w14:textId="77777777" w:rsidR="00327731" w:rsidRPr="008E6C72" w:rsidRDefault="00327731" w:rsidP="000A0378">
            <w:pPr>
              <w:widowControl/>
              <w:autoSpaceDE/>
              <w:autoSpaceDN/>
              <w:jc w:val="center"/>
              <w:rPr>
                <w:bCs/>
              </w:rPr>
            </w:pPr>
            <w:r w:rsidRPr="00E959DF">
              <w:t>0.2</w:t>
            </w:r>
          </w:p>
        </w:tc>
      </w:tr>
      <w:tr w:rsidR="00327731" w:rsidRPr="008E6C72" w14:paraId="33F16060" w14:textId="77777777" w:rsidTr="000A0378">
        <w:trPr>
          <w:trHeight w:val="294"/>
        </w:trPr>
        <w:tc>
          <w:tcPr>
            <w:tcW w:w="4527" w:type="dxa"/>
          </w:tcPr>
          <w:p w14:paraId="79725814" w14:textId="77777777" w:rsidR="00327731" w:rsidRPr="008E6C72" w:rsidRDefault="00327731" w:rsidP="000A0378">
            <w:pPr>
              <w:widowControl/>
              <w:autoSpaceDE/>
              <w:autoSpaceDN/>
              <w:rPr>
                <w:bCs/>
              </w:rPr>
            </w:pPr>
            <w:r w:rsidRPr="008E6C72">
              <w:rPr>
                <w:bCs/>
              </w:rPr>
              <w:t>Loss of axillary and pubic hair, if female</w:t>
            </w:r>
          </w:p>
        </w:tc>
        <w:tc>
          <w:tcPr>
            <w:tcW w:w="0" w:type="auto"/>
          </w:tcPr>
          <w:p w14:paraId="32AA0315" w14:textId="77777777" w:rsidR="00327731" w:rsidRPr="008E6C72" w:rsidRDefault="00327731" w:rsidP="000A0378">
            <w:pPr>
              <w:widowControl/>
              <w:autoSpaceDE/>
              <w:autoSpaceDN/>
              <w:jc w:val="center"/>
              <w:rPr>
                <w:bCs/>
              </w:rPr>
            </w:pPr>
            <w:r w:rsidRPr="00E959DF">
              <w:t>101 (38%)</w:t>
            </w:r>
          </w:p>
        </w:tc>
        <w:tc>
          <w:tcPr>
            <w:tcW w:w="0" w:type="auto"/>
          </w:tcPr>
          <w:p w14:paraId="3F451438" w14:textId="77777777" w:rsidR="00327731" w:rsidRPr="008E6C72" w:rsidRDefault="00327731" w:rsidP="000A0378">
            <w:pPr>
              <w:widowControl/>
              <w:autoSpaceDE/>
              <w:autoSpaceDN/>
              <w:jc w:val="center"/>
              <w:rPr>
                <w:bCs/>
              </w:rPr>
            </w:pPr>
            <w:r w:rsidRPr="00E959DF">
              <w:t>1 (10%)</w:t>
            </w:r>
          </w:p>
        </w:tc>
        <w:tc>
          <w:tcPr>
            <w:tcW w:w="1497" w:type="dxa"/>
          </w:tcPr>
          <w:p w14:paraId="58258F25" w14:textId="77777777" w:rsidR="00327731" w:rsidRPr="008E6C72" w:rsidRDefault="00327731" w:rsidP="000A0378">
            <w:pPr>
              <w:widowControl/>
              <w:autoSpaceDE/>
              <w:autoSpaceDN/>
              <w:jc w:val="center"/>
              <w:rPr>
                <w:bCs/>
              </w:rPr>
            </w:pPr>
            <w:r w:rsidRPr="00E959DF">
              <w:t>0.5</w:t>
            </w:r>
          </w:p>
        </w:tc>
      </w:tr>
      <w:tr w:rsidR="00327731" w:rsidRPr="008E6C72" w14:paraId="04B3C9A3" w14:textId="77777777" w:rsidTr="000A0378">
        <w:trPr>
          <w:trHeight w:val="302"/>
        </w:trPr>
        <w:tc>
          <w:tcPr>
            <w:tcW w:w="4527" w:type="dxa"/>
          </w:tcPr>
          <w:p w14:paraId="4E0B05DC" w14:textId="77777777" w:rsidR="00327731" w:rsidRPr="008E6C72" w:rsidRDefault="00327731" w:rsidP="000A0378">
            <w:pPr>
              <w:widowControl/>
              <w:autoSpaceDE/>
              <w:autoSpaceDN/>
              <w:rPr>
                <w:b/>
              </w:rPr>
            </w:pPr>
            <w:r w:rsidRPr="008E6C72">
              <w:rPr>
                <w:b/>
              </w:rPr>
              <w:t>CLINICAL FEATURES</w:t>
            </w:r>
          </w:p>
        </w:tc>
        <w:tc>
          <w:tcPr>
            <w:tcW w:w="0" w:type="auto"/>
          </w:tcPr>
          <w:p w14:paraId="17ECB199" w14:textId="77777777" w:rsidR="00327731" w:rsidRPr="008E6C72" w:rsidRDefault="00327731" w:rsidP="000A0378">
            <w:pPr>
              <w:widowControl/>
              <w:autoSpaceDE/>
              <w:autoSpaceDN/>
              <w:jc w:val="center"/>
              <w:rPr>
                <w:b/>
              </w:rPr>
            </w:pPr>
          </w:p>
        </w:tc>
        <w:tc>
          <w:tcPr>
            <w:tcW w:w="0" w:type="auto"/>
          </w:tcPr>
          <w:p w14:paraId="6E660AE7" w14:textId="77777777" w:rsidR="00327731" w:rsidRPr="008E6C72" w:rsidRDefault="00327731" w:rsidP="000A0378">
            <w:pPr>
              <w:widowControl/>
              <w:autoSpaceDE/>
              <w:autoSpaceDN/>
              <w:jc w:val="center"/>
              <w:rPr>
                <w:b/>
              </w:rPr>
            </w:pPr>
          </w:p>
        </w:tc>
        <w:tc>
          <w:tcPr>
            <w:tcW w:w="1497" w:type="dxa"/>
          </w:tcPr>
          <w:p w14:paraId="5BBD3554" w14:textId="77777777" w:rsidR="00327731" w:rsidRPr="008E6C72" w:rsidRDefault="00327731" w:rsidP="000A0378">
            <w:pPr>
              <w:widowControl/>
              <w:autoSpaceDE/>
              <w:autoSpaceDN/>
              <w:jc w:val="center"/>
              <w:rPr>
                <w:b/>
              </w:rPr>
            </w:pPr>
          </w:p>
        </w:tc>
      </w:tr>
      <w:tr w:rsidR="00327731" w:rsidRPr="008E6C72" w14:paraId="78648F2E" w14:textId="77777777" w:rsidTr="000A0378">
        <w:trPr>
          <w:trHeight w:val="297"/>
        </w:trPr>
        <w:tc>
          <w:tcPr>
            <w:tcW w:w="4527" w:type="dxa"/>
          </w:tcPr>
          <w:p w14:paraId="004B17D5" w14:textId="77777777" w:rsidR="00327731" w:rsidRPr="008E6C72" w:rsidRDefault="00327731" w:rsidP="000A0378">
            <w:pPr>
              <w:widowControl/>
              <w:autoSpaceDE/>
              <w:autoSpaceDN/>
              <w:rPr>
                <w:bCs/>
              </w:rPr>
            </w:pPr>
            <w:r w:rsidRPr="008E6C72">
              <w:rPr>
                <w:bCs/>
              </w:rPr>
              <w:lastRenderedPageBreak/>
              <w:t>BP (diastolic) mmHg</w:t>
            </w:r>
          </w:p>
        </w:tc>
        <w:tc>
          <w:tcPr>
            <w:tcW w:w="0" w:type="auto"/>
          </w:tcPr>
          <w:p w14:paraId="5BDE00E6" w14:textId="77777777" w:rsidR="00327731" w:rsidRPr="008E6C72" w:rsidRDefault="00327731" w:rsidP="000A0378">
            <w:pPr>
              <w:widowControl/>
              <w:autoSpaceDE/>
              <w:autoSpaceDN/>
              <w:jc w:val="center"/>
              <w:rPr>
                <w:bCs/>
              </w:rPr>
            </w:pPr>
            <w:r w:rsidRPr="00161D92">
              <w:t>70.0 (60.0, 79.0)</w:t>
            </w:r>
          </w:p>
        </w:tc>
        <w:tc>
          <w:tcPr>
            <w:tcW w:w="0" w:type="auto"/>
          </w:tcPr>
          <w:p w14:paraId="6ED54C13" w14:textId="77777777" w:rsidR="00327731" w:rsidRPr="008E6C72" w:rsidRDefault="00327731" w:rsidP="000A0378">
            <w:pPr>
              <w:widowControl/>
              <w:autoSpaceDE/>
              <w:autoSpaceDN/>
              <w:jc w:val="center"/>
              <w:rPr>
                <w:bCs/>
              </w:rPr>
            </w:pPr>
            <w:r w:rsidRPr="00161D92">
              <w:t>71.5 (60.0, 80.0)</w:t>
            </w:r>
          </w:p>
        </w:tc>
        <w:tc>
          <w:tcPr>
            <w:tcW w:w="1497" w:type="dxa"/>
          </w:tcPr>
          <w:p w14:paraId="07D458EF" w14:textId="77777777" w:rsidR="00327731" w:rsidRPr="008E6C72" w:rsidRDefault="00327731" w:rsidP="000A0378">
            <w:pPr>
              <w:widowControl/>
              <w:autoSpaceDE/>
              <w:autoSpaceDN/>
              <w:jc w:val="center"/>
              <w:rPr>
                <w:bCs/>
              </w:rPr>
            </w:pPr>
            <w:r w:rsidRPr="00161D92">
              <w:t>0.9</w:t>
            </w:r>
          </w:p>
        </w:tc>
      </w:tr>
      <w:tr w:rsidR="00327731" w:rsidRPr="008E6C72" w14:paraId="6BAB70C9" w14:textId="77777777" w:rsidTr="000A0378">
        <w:trPr>
          <w:trHeight w:val="302"/>
        </w:trPr>
        <w:tc>
          <w:tcPr>
            <w:tcW w:w="4527" w:type="dxa"/>
          </w:tcPr>
          <w:p w14:paraId="44D5C70E" w14:textId="77777777" w:rsidR="00327731" w:rsidRPr="008E6C72" w:rsidRDefault="00327731" w:rsidP="000A0378">
            <w:pPr>
              <w:widowControl/>
              <w:autoSpaceDE/>
              <w:autoSpaceDN/>
              <w:rPr>
                <w:bCs/>
              </w:rPr>
            </w:pPr>
            <w:r w:rsidRPr="008E6C72">
              <w:rPr>
                <w:bCs/>
              </w:rPr>
              <w:t xml:space="preserve">Heart rate beats per minute </w:t>
            </w:r>
          </w:p>
        </w:tc>
        <w:tc>
          <w:tcPr>
            <w:tcW w:w="0" w:type="auto"/>
          </w:tcPr>
          <w:p w14:paraId="58423AC7" w14:textId="77777777" w:rsidR="00327731" w:rsidRPr="008E6C72" w:rsidRDefault="00327731" w:rsidP="000A0378">
            <w:pPr>
              <w:widowControl/>
              <w:autoSpaceDE/>
              <w:autoSpaceDN/>
              <w:jc w:val="center"/>
              <w:rPr>
                <w:bCs/>
              </w:rPr>
            </w:pPr>
            <w:r w:rsidRPr="00161D92">
              <w:t>90.5 (78.0, 109.0)</w:t>
            </w:r>
          </w:p>
        </w:tc>
        <w:tc>
          <w:tcPr>
            <w:tcW w:w="0" w:type="auto"/>
          </w:tcPr>
          <w:p w14:paraId="7FD5C433" w14:textId="77777777" w:rsidR="00327731" w:rsidRPr="008E6C72" w:rsidRDefault="00327731" w:rsidP="000A0378">
            <w:pPr>
              <w:widowControl/>
              <w:autoSpaceDE/>
              <w:autoSpaceDN/>
              <w:jc w:val="center"/>
              <w:rPr>
                <w:bCs/>
              </w:rPr>
            </w:pPr>
            <w:r w:rsidRPr="00161D92">
              <w:t>85.0 (77.0, 93.0)</w:t>
            </w:r>
          </w:p>
        </w:tc>
        <w:tc>
          <w:tcPr>
            <w:tcW w:w="1497" w:type="dxa"/>
          </w:tcPr>
          <w:p w14:paraId="46D4C58C" w14:textId="77777777" w:rsidR="00327731" w:rsidRPr="008E6C72" w:rsidRDefault="00327731" w:rsidP="000A0378">
            <w:pPr>
              <w:widowControl/>
              <w:autoSpaceDE/>
              <w:autoSpaceDN/>
              <w:jc w:val="center"/>
              <w:rPr>
                <w:b/>
              </w:rPr>
            </w:pPr>
            <w:r w:rsidRPr="00161D92">
              <w:t>0.8</w:t>
            </w:r>
          </w:p>
        </w:tc>
      </w:tr>
      <w:tr w:rsidR="00327731" w:rsidRPr="008E6C72" w14:paraId="57813DF2" w14:textId="77777777" w:rsidTr="000A0378">
        <w:trPr>
          <w:trHeight w:val="297"/>
        </w:trPr>
        <w:tc>
          <w:tcPr>
            <w:tcW w:w="4527" w:type="dxa"/>
          </w:tcPr>
          <w:p w14:paraId="2B12C290" w14:textId="77777777" w:rsidR="00327731" w:rsidRPr="008E6C72" w:rsidRDefault="00327731" w:rsidP="000A0378">
            <w:pPr>
              <w:widowControl/>
              <w:autoSpaceDE/>
              <w:autoSpaceDN/>
              <w:rPr>
                <w:bCs/>
              </w:rPr>
            </w:pPr>
            <w:r w:rsidRPr="008E6C72">
              <w:rPr>
                <w:bCs/>
              </w:rPr>
              <w:t>Hypotension</w:t>
            </w:r>
          </w:p>
        </w:tc>
        <w:tc>
          <w:tcPr>
            <w:tcW w:w="0" w:type="auto"/>
          </w:tcPr>
          <w:p w14:paraId="09BEC53D" w14:textId="77777777" w:rsidR="00327731" w:rsidRPr="008E6C72" w:rsidRDefault="00327731" w:rsidP="000A0378">
            <w:pPr>
              <w:widowControl/>
              <w:autoSpaceDE/>
              <w:autoSpaceDN/>
              <w:jc w:val="center"/>
              <w:rPr>
                <w:bCs/>
              </w:rPr>
            </w:pPr>
            <w:r w:rsidRPr="00161D92">
              <w:t>49 (9.4%)</w:t>
            </w:r>
          </w:p>
        </w:tc>
        <w:tc>
          <w:tcPr>
            <w:tcW w:w="0" w:type="auto"/>
          </w:tcPr>
          <w:p w14:paraId="76A16E1A" w14:textId="77777777" w:rsidR="00327731" w:rsidRPr="008E6C72" w:rsidRDefault="00327731" w:rsidP="000A0378">
            <w:pPr>
              <w:widowControl/>
              <w:autoSpaceDE/>
              <w:autoSpaceDN/>
              <w:jc w:val="center"/>
              <w:rPr>
                <w:bCs/>
              </w:rPr>
            </w:pPr>
            <w:r w:rsidRPr="00161D92">
              <w:t>0 (0.0%)</w:t>
            </w:r>
          </w:p>
        </w:tc>
        <w:tc>
          <w:tcPr>
            <w:tcW w:w="1497" w:type="dxa"/>
          </w:tcPr>
          <w:p w14:paraId="2A09DD73" w14:textId="77777777" w:rsidR="00327731" w:rsidRPr="008E6C72" w:rsidRDefault="00327731" w:rsidP="000A0378">
            <w:pPr>
              <w:widowControl/>
              <w:autoSpaceDE/>
              <w:autoSpaceDN/>
              <w:jc w:val="center"/>
              <w:rPr>
                <w:bCs/>
              </w:rPr>
            </w:pPr>
            <w:r w:rsidRPr="00161D92">
              <w:t>&gt;0.9</w:t>
            </w:r>
          </w:p>
        </w:tc>
      </w:tr>
      <w:tr w:rsidR="00327731" w:rsidRPr="008E6C72" w14:paraId="00D6A213" w14:textId="77777777" w:rsidTr="000A0378">
        <w:trPr>
          <w:trHeight w:val="302"/>
        </w:trPr>
        <w:tc>
          <w:tcPr>
            <w:tcW w:w="4527" w:type="dxa"/>
          </w:tcPr>
          <w:p w14:paraId="14325D76" w14:textId="77777777" w:rsidR="00327731" w:rsidRPr="008E6C72" w:rsidRDefault="00327731" w:rsidP="000A0378">
            <w:pPr>
              <w:widowControl/>
              <w:autoSpaceDE/>
              <w:autoSpaceDN/>
              <w:rPr>
                <w:bCs/>
              </w:rPr>
            </w:pPr>
            <w:r w:rsidRPr="008E6C72">
              <w:rPr>
                <w:bCs/>
              </w:rPr>
              <w:t>Any postural drop in blood pressure</w:t>
            </w:r>
          </w:p>
        </w:tc>
        <w:tc>
          <w:tcPr>
            <w:tcW w:w="0" w:type="auto"/>
          </w:tcPr>
          <w:p w14:paraId="6B382499" w14:textId="77777777" w:rsidR="00327731" w:rsidRPr="008E6C72" w:rsidRDefault="00327731" w:rsidP="000A0378">
            <w:pPr>
              <w:widowControl/>
              <w:autoSpaceDE/>
              <w:autoSpaceDN/>
              <w:jc w:val="center"/>
              <w:rPr>
                <w:bCs/>
              </w:rPr>
            </w:pPr>
            <w:r w:rsidRPr="00161D92">
              <w:t>23 (4.4%)</w:t>
            </w:r>
          </w:p>
        </w:tc>
        <w:tc>
          <w:tcPr>
            <w:tcW w:w="0" w:type="auto"/>
          </w:tcPr>
          <w:p w14:paraId="63E0EC47" w14:textId="77777777" w:rsidR="00327731" w:rsidRPr="008E6C72" w:rsidRDefault="00327731" w:rsidP="000A0378">
            <w:pPr>
              <w:widowControl/>
              <w:autoSpaceDE/>
              <w:autoSpaceDN/>
              <w:jc w:val="center"/>
              <w:rPr>
                <w:bCs/>
              </w:rPr>
            </w:pPr>
            <w:r w:rsidRPr="00161D92">
              <w:t>0 (0.0%)</w:t>
            </w:r>
          </w:p>
        </w:tc>
        <w:tc>
          <w:tcPr>
            <w:tcW w:w="1497" w:type="dxa"/>
          </w:tcPr>
          <w:p w14:paraId="46D552CF" w14:textId="77777777" w:rsidR="00327731" w:rsidRPr="008E6C72" w:rsidRDefault="00327731" w:rsidP="000A0378">
            <w:pPr>
              <w:widowControl/>
              <w:autoSpaceDE/>
              <w:autoSpaceDN/>
              <w:jc w:val="center"/>
              <w:rPr>
                <w:bCs/>
              </w:rPr>
            </w:pPr>
            <w:r w:rsidRPr="00161D92">
              <w:t>&gt;0.9</w:t>
            </w:r>
          </w:p>
        </w:tc>
      </w:tr>
      <w:tr w:rsidR="00327731" w:rsidRPr="008E6C72" w14:paraId="51F4C63C" w14:textId="77777777" w:rsidTr="000A0378">
        <w:trPr>
          <w:trHeight w:val="297"/>
        </w:trPr>
        <w:tc>
          <w:tcPr>
            <w:tcW w:w="4527" w:type="dxa"/>
          </w:tcPr>
          <w:p w14:paraId="45146255" w14:textId="77777777" w:rsidR="00327731" w:rsidRPr="008E6C72" w:rsidRDefault="00327731" w:rsidP="000A0378">
            <w:pPr>
              <w:widowControl/>
              <w:autoSpaceDE/>
              <w:autoSpaceDN/>
              <w:rPr>
                <w:bCs/>
              </w:rPr>
            </w:pPr>
            <w:r w:rsidRPr="008E6C72">
              <w:rPr>
                <w:bCs/>
              </w:rPr>
              <w:t>Presence of anaemia</w:t>
            </w:r>
          </w:p>
        </w:tc>
        <w:tc>
          <w:tcPr>
            <w:tcW w:w="0" w:type="auto"/>
          </w:tcPr>
          <w:p w14:paraId="3A0D2FE5" w14:textId="77777777" w:rsidR="00327731" w:rsidRPr="008E6C72" w:rsidRDefault="00327731" w:rsidP="000A0378">
            <w:pPr>
              <w:widowControl/>
              <w:autoSpaceDE/>
              <w:autoSpaceDN/>
              <w:jc w:val="center"/>
              <w:rPr>
                <w:bCs/>
              </w:rPr>
            </w:pPr>
            <w:r w:rsidRPr="00161D92">
              <w:t>314 (60.4%)</w:t>
            </w:r>
          </w:p>
        </w:tc>
        <w:tc>
          <w:tcPr>
            <w:tcW w:w="0" w:type="auto"/>
          </w:tcPr>
          <w:p w14:paraId="26F34167" w14:textId="77777777" w:rsidR="00327731" w:rsidRPr="008E6C72" w:rsidRDefault="00327731" w:rsidP="000A0378">
            <w:pPr>
              <w:widowControl/>
              <w:autoSpaceDE/>
              <w:autoSpaceDN/>
              <w:jc w:val="center"/>
              <w:rPr>
                <w:bCs/>
              </w:rPr>
            </w:pPr>
            <w:r w:rsidRPr="00161D92">
              <w:t>6 (42.9%)</w:t>
            </w:r>
          </w:p>
        </w:tc>
        <w:tc>
          <w:tcPr>
            <w:tcW w:w="1497" w:type="dxa"/>
          </w:tcPr>
          <w:p w14:paraId="5D20E4C2" w14:textId="77777777" w:rsidR="00327731" w:rsidRPr="008E6C72" w:rsidRDefault="00327731" w:rsidP="000A0378">
            <w:pPr>
              <w:widowControl/>
              <w:autoSpaceDE/>
              <w:autoSpaceDN/>
              <w:jc w:val="center"/>
              <w:rPr>
                <w:bCs/>
              </w:rPr>
            </w:pPr>
            <w:r w:rsidRPr="00161D92">
              <w:t>0.7</w:t>
            </w:r>
          </w:p>
        </w:tc>
      </w:tr>
      <w:tr w:rsidR="00327731" w:rsidRPr="008E6C72" w14:paraId="19CD018D" w14:textId="77777777" w:rsidTr="000A0378">
        <w:trPr>
          <w:trHeight w:val="206"/>
        </w:trPr>
        <w:tc>
          <w:tcPr>
            <w:tcW w:w="4527" w:type="dxa"/>
          </w:tcPr>
          <w:p w14:paraId="3665CAE2" w14:textId="77777777" w:rsidR="00327731" w:rsidRPr="008E6C72" w:rsidRDefault="00327731" w:rsidP="000A0378">
            <w:pPr>
              <w:widowControl/>
              <w:autoSpaceDE/>
              <w:autoSpaceDN/>
              <w:rPr>
                <w:b/>
              </w:rPr>
            </w:pPr>
            <w:r w:rsidRPr="008E6C72">
              <w:rPr>
                <w:b/>
              </w:rPr>
              <w:t>INVESTIGATIONS</w:t>
            </w:r>
          </w:p>
        </w:tc>
        <w:tc>
          <w:tcPr>
            <w:tcW w:w="0" w:type="auto"/>
          </w:tcPr>
          <w:p w14:paraId="7A2506D5" w14:textId="77777777" w:rsidR="00327731" w:rsidRPr="008E6C72" w:rsidRDefault="00327731" w:rsidP="000A0378">
            <w:pPr>
              <w:widowControl/>
              <w:autoSpaceDE/>
              <w:autoSpaceDN/>
              <w:jc w:val="center"/>
              <w:rPr>
                <w:b/>
              </w:rPr>
            </w:pPr>
          </w:p>
        </w:tc>
        <w:tc>
          <w:tcPr>
            <w:tcW w:w="0" w:type="auto"/>
          </w:tcPr>
          <w:p w14:paraId="79840533" w14:textId="77777777" w:rsidR="00327731" w:rsidRPr="008E6C72" w:rsidRDefault="00327731" w:rsidP="000A0378">
            <w:pPr>
              <w:widowControl/>
              <w:autoSpaceDE/>
              <w:autoSpaceDN/>
              <w:jc w:val="center"/>
              <w:rPr>
                <w:b/>
              </w:rPr>
            </w:pPr>
          </w:p>
        </w:tc>
        <w:tc>
          <w:tcPr>
            <w:tcW w:w="1497" w:type="dxa"/>
          </w:tcPr>
          <w:p w14:paraId="58C85E0D" w14:textId="77777777" w:rsidR="00327731" w:rsidRPr="008E6C72" w:rsidRDefault="00327731" w:rsidP="000A0378">
            <w:pPr>
              <w:widowControl/>
              <w:autoSpaceDE/>
              <w:autoSpaceDN/>
              <w:jc w:val="center"/>
              <w:rPr>
                <w:b/>
              </w:rPr>
            </w:pPr>
          </w:p>
        </w:tc>
      </w:tr>
      <w:tr w:rsidR="00327731" w:rsidRPr="008E6C72" w14:paraId="3FFE899B" w14:textId="77777777" w:rsidTr="000A0378">
        <w:trPr>
          <w:trHeight w:val="297"/>
        </w:trPr>
        <w:tc>
          <w:tcPr>
            <w:tcW w:w="4527" w:type="dxa"/>
          </w:tcPr>
          <w:p w14:paraId="68C1361E" w14:textId="77777777" w:rsidR="00327731" w:rsidRPr="008E6C72" w:rsidRDefault="00327731" w:rsidP="000A0378">
            <w:pPr>
              <w:widowControl/>
              <w:autoSpaceDE/>
              <w:autoSpaceDN/>
              <w:rPr>
                <w:bCs/>
              </w:rPr>
            </w:pPr>
            <w:r w:rsidRPr="008E6C72">
              <w:rPr>
                <w:bCs/>
              </w:rPr>
              <w:t>Viral load (log10 copies/mL)</w:t>
            </w:r>
          </w:p>
        </w:tc>
        <w:tc>
          <w:tcPr>
            <w:tcW w:w="0" w:type="auto"/>
          </w:tcPr>
          <w:p w14:paraId="57460A11" w14:textId="77777777" w:rsidR="00327731" w:rsidRPr="008E6C72" w:rsidRDefault="00327731" w:rsidP="000A0378">
            <w:pPr>
              <w:widowControl/>
              <w:autoSpaceDE/>
              <w:autoSpaceDN/>
              <w:jc w:val="center"/>
              <w:rPr>
                <w:bCs/>
              </w:rPr>
            </w:pPr>
            <w:r w:rsidRPr="00052760">
              <w:t>4.7 (3.2, 5.4)</w:t>
            </w:r>
          </w:p>
        </w:tc>
        <w:tc>
          <w:tcPr>
            <w:tcW w:w="0" w:type="auto"/>
          </w:tcPr>
          <w:p w14:paraId="34FD20F8" w14:textId="77777777" w:rsidR="00327731" w:rsidRPr="008E6C72" w:rsidRDefault="00327731" w:rsidP="000A0378">
            <w:pPr>
              <w:widowControl/>
              <w:autoSpaceDE/>
              <w:autoSpaceDN/>
              <w:jc w:val="center"/>
              <w:rPr>
                <w:bCs/>
              </w:rPr>
            </w:pPr>
            <w:r w:rsidRPr="00052760">
              <w:t>5.3 (5.3, 5.3)</w:t>
            </w:r>
          </w:p>
        </w:tc>
        <w:tc>
          <w:tcPr>
            <w:tcW w:w="1497" w:type="dxa"/>
          </w:tcPr>
          <w:p w14:paraId="6DE6880F" w14:textId="77777777" w:rsidR="00327731" w:rsidRPr="008E6C72" w:rsidRDefault="00327731" w:rsidP="000A0378">
            <w:pPr>
              <w:widowControl/>
              <w:autoSpaceDE/>
              <w:autoSpaceDN/>
              <w:jc w:val="center"/>
              <w:rPr>
                <w:bCs/>
              </w:rPr>
            </w:pPr>
            <w:r w:rsidRPr="00052760">
              <w:t>0.9</w:t>
            </w:r>
          </w:p>
        </w:tc>
      </w:tr>
      <w:tr w:rsidR="00327731" w:rsidRPr="008E6C72" w14:paraId="118F0121" w14:textId="77777777" w:rsidTr="000A0378">
        <w:trPr>
          <w:trHeight w:val="297"/>
        </w:trPr>
        <w:tc>
          <w:tcPr>
            <w:tcW w:w="4527" w:type="dxa"/>
          </w:tcPr>
          <w:p w14:paraId="22F1D734" w14:textId="77777777" w:rsidR="00327731" w:rsidRPr="008E6C72" w:rsidRDefault="00327731" w:rsidP="000A0378">
            <w:pPr>
              <w:widowControl/>
              <w:autoSpaceDE/>
              <w:autoSpaceDN/>
              <w:rPr>
                <w:bCs/>
              </w:rPr>
            </w:pPr>
            <w:r w:rsidRPr="008E6C72">
              <w:rPr>
                <w:bCs/>
              </w:rPr>
              <w:t>Pulmonary tuberculosis</w:t>
            </w:r>
          </w:p>
        </w:tc>
        <w:tc>
          <w:tcPr>
            <w:tcW w:w="0" w:type="auto"/>
          </w:tcPr>
          <w:p w14:paraId="32D99BD7" w14:textId="77777777" w:rsidR="00327731" w:rsidRPr="008E6C72" w:rsidRDefault="00327731" w:rsidP="000A0378">
            <w:pPr>
              <w:widowControl/>
              <w:autoSpaceDE/>
              <w:autoSpaceDN/>
              <w:jc w:val="center"/>
              <w:rPr>
                <w:bCs/>
              </w:rPr>
            </w:pPr>
            <w:r w:rsidRPr="00052760">
              <w:t>341 (63.7%)</w:t>
            </w:r>
          </w:p>
        </w:tc>
        <w:tc>
          <w:tcPr>
            <w:tcW w:w="0" w:type="auto"/>
          </w:tcPr>
          <w:p w14:paraId="613C588D" w14:textId="77777777" w:rsidR="00327731" w:rsidRPr="008E6C72" w:rsidRDefault="00327731" w:rsidP="000A0378">
            <w:pPr>
              <w:widowControl/>
              <w:autoSpaceDE/>
              <w:autoSpaceDN/>
              <w:jc w:val="center"/>
              <w:rPr>
                <w:bCs/>
              </w:rPr>
            </w:pPr>
            <w:r w:rsidRPr="00052760">
              <w:t>7 (50.0%)</w:t>
            </w:r>
          </w:p>
        </w:tc>
        <w:tc>
          <w:tcPr>
            <w:tcW w:w="1497" w:type="dxa"/>
          </w:tcPr>
          <w:p w14:paraId="631E0412" w14:textId="77777777" w:rsidR="00327731" w:rsidRPr="008E6C72" w:rsidRDefault="00327731" w:rsidP="000A0378">
            <w:pPr>
              <w:widowControl/>
              <w:autoSpaceDE/>
              <w:autoSpaceDN/>
              <w:jc w:val="center"/>
              <w:rPr>
                <w:b/>
              </w:rPr>
            </w:pPr>
            <w:r w:rsidRPr="00052760">
              <w:t>0.8</w:t>
            </w:r>
          </w:p>
        </w:tc>
      </w:tr>
      <w:tr w:rsidR="00327731" w:rsidRPr="008E6C72" w14:paraId="59F327DE" w14:textId="77777777" w:rsidTr="000A0378">
        <w:trPr>
          <w:trHeight w:val="211"/>
        </w:trPr>
        <w:tc>
          <w:tcPr>
            <w:tcW w:w="4527" w:type="dxa"/>
          </w:tcPr>
          <w:p w14:paraId="362B199E" w14:textId="77777777" w:rsidR="00327731" w:rsidRPr="008E6C72" w:rsidRDefault="00327731" w:rsidP="000A0378">
            <w:pPr>
              <w:widowControl/>
              <w:autoSpaceDE/>
              <w:autoSpaceDN/>
              <w:rPr>
                <w:bCs/>
              </w:rPr>
            </w:pPr>
            <w:r w:rsidRPr="008E6C72">
              <w:rPr>
                <w:bCs/>
              </w:rPr>
              <w:t>Extra pulmonary tuberculosis</w:t>
            </w:r>
          </w:p>
        </w:tc>
        <w:tc>
          <w:tcPr>
            <w:tcW w:w="0" w:type="auto"/>
          </w:tcPr>
          <w:p w14:paraId="2E8298F1" w14:textId="77777777" w:rsidR="00327731" w:rsidRPr="008E6C72" w:rsidRDefault="00327731" w:rsidP="000A0378">
            <w:pPr>
              <w:widowControl/>
              <w:autoSpaceDE/>
              <w:autoSpaceDN/>
              <w:jc w:val="center"/>
              <w:rPr>
                <w:bCs/>
              </w:rPr>
            </w:pPr>
            <w:r w:rsidRPr="00052760">
              <w:t>107 (20.0%)</w:t>
            </w:r>
          </w:p>
        </w:tc>
        <w:tc>
          <w:tcPr>
            <w:tcW w:w="0" w:type="auto"/>
          </w:tcPr>
          <w:p w14:paraId="63322785" w14:textId="77777777" w:rsidR="00327731" w:rsidRPr="008E6C72" w:rsidRDefault="00327731" w:rsidP="000A0378">
            <w:pPr>
              <w:widowControl/>
              <w:autoSpaceDE/>
              <w:autoSpaceDN/>
              <w:jc w:val="center"/>
              <w:rPr>
                <w:bCs/>
              </w:rPr>
            </w:pPr>
            <w:r w:rsidRPr="00052760">
              <w:t>3 (21.4%)</w:t>
            </w:r>
          </w:p>
        </w:tc>
        <w:tc>
          <w:tcPr>
            <w:tcW w:w="1497" w:type="dxa"/>
          </w:tcPr>
          <w:p w14:paraId="16230E95" w14:textId="77777777" w:rsidR="00327731" w:rsidRPr="008E6C72" w:rsidRDefault="00327731" w:rsidP="000A0378">
            <w:pPr>
              <w:widowControl/>
              <w:autoSpaceDE/>
              <w:autoSpaceDN/>
              <w:jc w:val="center"/>
              <w:rPr>
                <w:b/>
              </w:rPr>
            </w:pPr>
            <w:r w:rsidRPr="00052760">
              <w:t>&gt;0.9</w:t>
            </w:r>
          </w:p>
        </w:tc>
      </w:tr>
      <w:tr w:rsidR="00327731" w:rsidRPr="008E6C72" w14:paraId="663FFFAE" w14:textId="77777777" w:rsidTr="000A0378">
        <w:trPr>
          <w:trHeight w:val="297"/>
        </w:trPr>
        <w:tc>
          <w:tcPr>
            <w:tcW w:w="4527" w:type="dxa"/>
          </w:tcPr>
          <w:p w14:paraId="604D6343" w14:textId="77777777" w:rsidR="00327731" w:rsidRPr="000A0378" w:rsidRDefault="00327731" w:rsidP="000A0378">
            <w:pPr>
              <w:widowControl/>
              <w:autoSpaceDE/>
              <w:autoSpaceDN/>
              <w:rPr>
                <w:bCs/>
                <w:i/>
                <w:iCs/>
                <w:color w:val="EE0000"/>
              </w:rPr>
            </w:pPr>
            <w:r w:rsidRPr="000A0378">
              <w:rPr>
                <w:bCs/>
                <w:i/>
                <w:iCs/>
                <w:color w:val="EE0000"/>
              </w:rPr>
              <w:t>Cryptococcus neoformans</w:t>
            </w:r>
          </w:p>
        </w:tc>
        <w:tc>
          <w:tcPr>
            <w:tcW w:w="0" w:type="auto"/>
          </w:tcPr>
          <w:p w14:paraId="13E5E599" w14:textId="77777777" w:rsidR="00327731" w:rsidRPr="000A0378" w:rsidRDefault="00327731" w:rsidP="000A0378">
            <w:pPr>
              <w:widowControl/>
              <w:autoSpaceDE/>
              <w:autoSpaceDN/>
              <w:jc w:val="center"/>
              <w:rPr>
                <w:bCs/>
                <w:color w:val="EE0000"/>
              </w:rPr>
            </w:pPr>
            <w:r w:rsidRPr="000A0378">
              <w:rPr>
                <w:color w:val="EE0000"/>
              </w:rPr>
              <w:t>23 (4.3%)</w:t>
            </w:r>
          </w:p>
        </w:tc>
        <w:tc>
          <w:tcPr>
            <w:tcW w:w="0" w:type="auto"/>
          </w:tcPr>
          <w:p w14:paraId="75A5D367" w14:textId="77777777" w:rsidR="00327731" w:rsidRPr="000A0378" w:rsidRDefault="00327731" w:rsidP="000A0378">
            <w:pPr>
              <w:widowControl/>
              <w:autoSpaceDE/>
              <w:autoSpaceDN/>
              <w:jc w:val="center"/>
              <w:rPr>
                <w:bCs/>
                <w:color w:val="EE0000"/>
              </w:rPr>
            </w:pPr>
            <w:r w:rsidRPr="000A0378">
              <w:rPr>
                <w:color w:val="EE0000"/>
              </w:rPr>
              <w:t>6 (42.9%)</w:t>
            </w:r>
          </w:p>
        </w:tc>
        <w:tc>
          <w:tcPr>
            <w:tcW w:w="1497" w:type="dxa"/>
          </w:tcPr>
          <w:p w14:paraId="75AC18CA" w14:textId="77777777" w:rsidR="00327731" w:rsidRPr="000A0378" w:rsidRDefault="00327731" w:rsidP="000A0378">
            <w:pPr>
              <w:widowControl/>
              <w:autoSpaceDE/>
              <w:autoSpaceDN/>
              <w:jc w:val="center"/>
              <w:rPr>
                <w:b/>
                <w:bCs/>
                <w:color w:val="EE0000"/>
              </w:rPr>
            </w:pPr>
            <w:r w:rsidRPr="000A0378">
              <w:rPr>
                <w:b/>
                <w:bCs/>
                <w:color w:val="EE0000"/>
              </w:rPr>
              <w:t>0.001</w:t>
            </w:r>
          </w:p>
        </w:tc>
      </w:tr>
      <w:tr w:rsidR="00327731" w:rsidRPr="008E6C72" w14:paraId="6898099E" w14:textId="77777777" w:rsidTr="000A0378">
        <w:trPr>
          <w:trHeight w:val="302"/>
        </w:trPr>
        <w:tc>
          <w:tcPr>
            <w:tcW w:w="4527" w:type="dxa"/>
          </w:tcPr>
          <w:p w14:paraId="4040B19E" w14:textId="77777777" w:rsidR="00327731" w:rsidRPr="008E6C72" w:rsidRDefault="00327731" w:rsidP="000A0378">
            <w:pPr>
              <w:widowControl/>
              <w:autoSpaceDE/>
              <w:autoSpaceDN/>
              <w:rPr>
                <w:bCs/>
              </w:rPr>
            </w:pPr>
            <w:r w:rsidRPr="008E6C72">
              <w:rPr>
                <w:bCs/>
              </w:rPr>
              <w:t>Pneumonia</w:t>
            </w:r>
          </w:p>
        </w:tc>
        <w:tc>
          <w:tcPr>
            <w:tcW w:w="0" w:type="auto"/>
          </w:tcPr>
          <w:p w14:paraId="0CEADA76" w14:textId="77777777" w:rsidR="00327731" w:rsidRPr="008E6C72" w:rsidRDefault="00327731" w:rsidP="000A0378">
            <w:pPr>
              <w:widowControl/>
              <w:autoSpaceDE/>
              <w:autoSpaceDN/>
              <w:jc w:val="center"/>
              <w:rPr>
                <w:bCs/>
              </w:rPr>
            </w:pPr>
            <w:r w:rsidRPr="00052760">
              <w:t>60 (11.2%)</w:t>
            </w:r>
          </w:p>
        </w:tc>
        <w:tc>
          <w:tcPr>
            <w:tcW w:w="0" w:type="auto"/>
          </w:tcPr>
          <w:p w14:paraId="28CB8F1A" w14:textId="77777777" w:rsidR="00327731" w:rsidRPr="008E6C72" w:rsidRDefault="00327731" w:rsidP="000A0378">
            <w:pPr>
              <w:widowControl/>
              <w:autoSpaceDE/>
              <w:autoSpaceDN/>
              <w:jc w:val="center"/>
              <w:rPr>
                <w:bCs/>
              </w:rPr>
            </w:pPr>
            <w:r w:rsidRPr="00052760">
              <w:t>2 (14.3%)</w:t>
            </w:r>
          </w:p>
        </w:tc>
        <w:tc>
          <w:tcPr>
            <w:tcW w:w="1497" w:type="dxa"/>
          </w:tcPr>
          <w:p w14:paraId="243D8EB2" w14:textId="77777777" w:rsidR="00327731" w:rsidRPr="008E6C72" w:rsidRDefault="00327731" w:rsidP="000A0378">
            <w:pPr>
              <w:widowControl/>
              <w:autoSpaceDE/>
              <w:autoSpaceDN/>
              <w:jc w:val="center"/>
              <w:rPr>
                <w:bCs/>
              </w:rPr>
            </w:pPr>
            <w:r w:rsidRPr="00052760">
              <w:t>&gt;0.9</w:t>
            </w:r>
          </w:p>
        </w:tc>
      </w:tr>
      <w:tr w:rsidR="00327731" w:rsidRPr="008E6C72" w14:paraId="43213803" w14:textId="77777777" w:rsidTr="000A0378">
        <w:trPr>
          <w:trHeight w:val="297"/>
        </w:trPr>
        <w:tc>
          <w:tcPr>
            <w:tcW w:w="4527" w:type="dxa"/>
          </w:tcPr>
          <w:p w14:paraId="2BB5F320" w14:textId="77777777" w:rsidR="00327731" w:rsidRPr="008E6C72" w:rsidRDefault="00327731" w:rsidP="000A0378">
            <w:pPr>
              <w:widowControl/>
              <w:autoSpaceDE/>
              <w:autoSpaceDN/>
              <w:rPr>
                <w:bCs/>
              </w:rPr>
            </w:pPr>
            <w:r w:rsidRPr="008E6C72">
              <w:rPr>
                <w:bCs/>
              </w:rPr>
              <w:t>Hepatitis B</w:t>
            </w:r>
          </w:p>
        </w:tc>
        <w:tc>
          <w:tcPr>
            <w:tcW w:w="0" w:type="auto"/>
          </w:tcPr>
          <w:p w14:paraId="7E3CEEB5" w14:textId="77777777" w:rsidR="00327731" w:rsidRPr="008E6C72" w:rsidRDefault="00327731" w:rsidP="000A0378">
            <w:pPr>
              <w:widowControl/>
              <w:autoSpaceDE/>
              <w:autoSpaceDN/>
              <w:jc w:val="center"/>
              <w:rPr>
                <w:bCs/>
              </w:rPr>
            </w:pPr>
            <w:r w:rsidRPr="00052760">
              <w:t>16 (3.0%)</w:t>
            </w:r>
          </w:p>
        </w:tc>
        <w:tc>
          <w:tcPr>
            <w:tcW w:w="0" w:type="auto"/>
          </w:tcPr>
          <w:p w14:paraId="029E9F07" w14:textId="77777777" w:rsidR="00327731" w:rsidRPr="008E6C72" w:rsidRDefault="00327731" w:rsidP="000A0378">
            <w:pPr>
              <w:widowControl/>
              <w:autoSpaceDE/>
              <w:autoSpaceDN/>
              <w:jc w:val="center"/>
              <w:rPr>
                <w:bCs/>
              </w:rPr>
            </w:pPr>
            <w:r w:rsidRPr="00052760">
              <w:t>2 (14.3%)</w:t>
            </w:r>
          </w:p>
        </w:tc>
        <w:tc>
          <w:tcPr>
            <w:tcW w:w="1497" w:type="dxa"/>
          </w:tcPr>
          <w:p w14:paraId="1A477A08" w14:textId="77777777" w:rsidR="00327731" w:rsidRPr="008E6C72" w:rsidRDefault="00327731" w:rsidP="000A0378">
            <w:pPr>
              <w:widowControl/>
              <w:autoSpaceDE/>
              <w:autoSpaceDN/>
              <w:jc w:val="center"/>
              <w:rPr>
                <w:bCs/>
              </w:rPr>
            </w:pPr>
            <w:r w:rsidRPr="00052760">
              <w:t>0.5</w:t>
            </w:r>
          </w:p>
        </w:tc>
      </w:tr>
      <w:tr w:rsidR="00327731" w:rsidRPr="008E6C72" w14:paraId="144A8160" w14:textId="77777777" w:rsidTr="000A0378">
        <w:trPr>
          <w:trHeight w:val="206"/>
        </w:trPr>
        <w:tc>
          <w:tcPr>
            <w:tcW w:w="4527" w:type="dxa"/>
          </w:tcPr>
          <w:p w14:paraId="6C6E90EC" w14:textId="77777777" w:rsidR="00327731" w:rsidRPr="00BF4CD6" w:rsidRDefault="00327731" w:rsidP="000A0378">
            <w:pPr>
              <w:widowControl/>
              <w:autoSpaceDE/>
              <w:autoSpaceDN/>
              <w:rPr>
                <w:bCs/>
                <w:i/>
                <w:iCs/>
              </w:rPr>
            </w:pPr>
            <w:r w:rsidRPr="00BF4CD6">
              <w:rPr>
                <w:bCs/>
                <w:i/>
                <w:iCs/>
              </w:rPr>
              <w:t>Candida albicans</w:t>
            </w:r>
          </w:p>
        </w:tc>
        <w:tc>
          <w:tcPr>
            <w:tcW w:w="0" w:type="auto"/>
          </w:tcPr>
          <w:p w14:paraId="68BA92A9" w14:textId="77777777" w:rsidR="00327731" w:rsidRPr="008E6C72" w:rsidRDefault="00327731" w:rsidP="000A0378">
            <w:pPr>
              <w:widowControl/>
              <w:autoSpaceDE/>
              <w:autoSpaceDN/>
              <w:jc w:val="center"/>
              <w:rPr>
                <w:bCs/>
              </w:rPr>
            </w:pPr>
            <w:r w:rsidRPr="00052760">
              <w:t>34 (6.4%)</w:t>
            </w:r>
          </w:p>
        </w:tc>
        <w:tc>
          <w:tcPr>
            <w:tcW w:w="0" w:type="auto"/>
          </w:tcPr>
          <w:p w14:paraId="58995102" w14:textId="77777777" w:rsidR="00327731" w:rsidRPr="008E6C72" w:rsidRDefault="00327731" w:rsidP="000A0378">
            <w:pPr>
              <w:widowControl/>
              <w:autoSpaceDE/>
              <w:autoSpaceDN/>
              <w:jc w:val="center"/>
              <w:rPr>
                <w:bCs/>
              </w:rPr>
            </w:pPr>
            <w:r w:rsidRPr="00052760">
              <w:t>1 (7.1%)</w:t>
            </w:r>
          </w:p>
        </w:tc>
        <w:tc>
          <w:tcPr>
            <w:tcW w:w="1497" w:type="dxa"/>
          </w:tcPr>
          <w:p w14:paraId="0CC59DFC" w14:textId="77777777" w:rsidR="00327731" w:rsidRPr="008E6C72" w:rsidRDefault="00327731" w:rsidP="000A0378">
            <w:pPr>
              <w:widowControl/>
              <w:autoSpaceDE/>
              <w:autoSpaceDN/>
              <w:jc w:val="center"/>
              <w:rPr>
                <w:bCs/>
              </w:rPr>
            </w:pPr>
            <w:r w:rsidRPr="00052760">
              <w:t>&gt;0.9</w:t>
            </w:r>
          </w:p>
        </w:tc>
      </w:tr>
      <w:tr w:rsidR="00327731" w:rsidRPr="008E6C72" w14:paraId="7D9D96F2" w14:textId="77777777" w:rsidTr="000A0378">
        <w:trPr>
          <w:trHeight w:val="206"/>
        </w:trPr>
        <w:tc>
          <w:tcPr>
            <w:tcW w:w="4527" w:type="dxa"/>
          </w:tcPr>
          <w:p w14:paraId="0951F587" w14:textId="77777777" w:rsidR="00327731" w:rsidRPr="008E6C72" w:rsidRDefault="00327731" w:rsidP="000A0378">
            <w:pPr>
              <w:widowControl/>
              <w:autoSpaceDE/>
              <w:autoSpaceDN/>
              <w:rPr>
                <w:bCs/>
              </w:rPr>
            </w:pPr>
            <w:r w:rsidRPr="008E6C72">
              <w:rPr>
                <w:bCs/>
              </w:rPr>
              <w:t>Kaposis sarcoma</w:t>
            </w:r>
          </w:p>
        </w:tc>
        <w:tc>
          <w:tcPr>
            <w:tcW w:w="0" w:type="auto"/>
          </w:tcPr>
          <w:p w14:paraId="2844F19E" w14:textId="77777777" w:rsidR="00327731" w:rsidRPr="008E6C72" w:rsidRDefault="00327731" w:rsidP="000A0378">
            <w:pPr>
              <w:widowControl/>
              <w:autoSpaceDE/>
              <w:autoSpaceDN/>
              <w:jc w:val="center"/>
              <w:rPr>
                <w:bCs/>
              </w:rPr>
            </w:pPr>
            <w:r w:rsidRPr="00052760">
              <w:t>6 (1.1%)</w:t>
            </w:r>
          </w:p>
        </w:tc>
        <w:tc>
          <w:tcPr>
            <w:tcW w:w="0" w:type="auto"/>
          </w:tcPr>
          <w:p w14:paraId="77F60F5D" w14:textId="77777777" w:rsidR="00327731" w:rsidRPr="008E6C72" w:rsidRDefault="00327731" w:rsidP="000A0378">
            <w:pPr>
              <w:widowControl/>
              <w:autoSpaceDE/>
              <w:autoSpaceDN/>
              <w:jc w:val="center"/>
              <w:rPr>
                <w:bCs/>
              </w:rPr>
            </w:pPr>
            <w:r w:rsidRPr="00052760">
              <w:t>0 (0.0%)</w:t>
            </w:r>
          </w:p>
        </w:tc>
        <w:tc>
          <w:tcPr>
            <w:tcW w:w="1497" w:type="dxa"/>
          </w:tcPr>
          <w:p w14:paraId="35B8623D" w14:textId="77777777" w:rsidR="00327731" w:rsidRPr="008E6C72" w:rsidRDefault="00327731" w:rsidP="000A0378">
            <w:pPr>
              <w:widowControl/>
              <w:autoSpaceDE/>
              <w:autoSpaceDN/>
              <w:jc w:val="center"/>
              <w:rPr>
                <w:bCs/>
              </w:rPr>
            </w:pPr>
            <w:r w:rsidRPr="00052760">
              <w:t>&gt;0.9</w:t>
            </w:r>
          </w:p>
        </w:tc>
      </w:tr>
      <w:tr w:rsidR="00327731" w:rsidRPr="008E6C72" w14:paraId="3E4A0451" w14:textId="77777777" w:rsidTr="000A0378">
        <w:trPr>
          <w:trHeight w:val="206"/>
        </w:trPr>
        <w:tc>
          <w:tcPr>
            <w:tcW w:w="4527" w:type="dxa"/>
          </w:tcPr>
          <w:p w14:paraId="21B4CB7C" w14:textId="77777777" w:rsidR="00327731" w:rsidRPr="008E6C72" w:rsidRDefault="00327731" w:rsidP="000A0378">
            <w:pPr>
              <w:widowControl/>
              <w:autoSpaceDE/>
              <w:autoSpaceDN/>
              <w:rPr>
                <w:bCs/>
              </w:rPr>
            </w:pPr>
            <w:r w:rsidRPr="00477BEC">
              <w:rPr>
                <w:bCs/>
              </w:rPr>
              <w:t>Pneumocystis Jiroveci Pneumonia</w:t>
            </w:r>
          </w:p>
        </w:tc>
        <w:tc>
          <w:tcPr>
            <w:tcW w:w="0" w:type="auto"/>
          </w:tcPr>
          <w:p w14:paraId="2FEF1A68" w14:textId="77777777" w:rsidR="00327731" w:rsidRPr="008E6C72" w:rsidRDefault="00327731" w:rsidP="000A0378">
            <w:pPr>
              <w:widowControl/>
              <w:autoSpaceDE/>
              <w:autoSpaceDN/>
              <w:jc w:val="center"/>
              <w:rPr>
                <w:bCs/>
              </w:rPr>
            </w:pPr>
            <w:r w:rsidRPr="00052760">
              <w:t>5 (0.9%)</w:t>
            </w:r>
          </w:p>
        </w:tc>
        <w:tc>
          <w:tcPr>
            <w:tcW w:w="0" w:type="auto"/>
          </w:tcPr>
          <w:p w14:paraId="02D4D0C4" w14:textId="77777777" w:rsidR="00327731" w:rsidRPr="008E6C72" w:rsidRDefault="00327731" w:rsidP="000A0378">
            <w:pPr>
              <w:widowControl/>
              <w:autoSpaceDE/>
              <w:autoSpaceDN/>
              <w:jc w:val="center"/>
              <w:rPr>
                <w:bCs/>
              </w:rPr>
            </w:pPr>
            <w:r w:rsidRPr="00052760">
              <w:t>0 (0.0%)</w:t>
            </w:r>
          </w:p>
        </w:tc>
        <w:tc>
          <w:tcPr>
            <w:tcW w:w="1497" w:type="dxa"/>
          </w:tcPr>
          <w:p w14:paraId="39599F88" w14:textId="77777777" w:rsidR="00327731" w:rsidRPr="008E6C72" w:rsidRDefault="00327731" w:rsidP="000A0378">
            <w:pPr>
              <w:widowControl/>
              <w:autoSpaceDE/>
              <w:autoSpaceDN/>
              <w:jc w:val="center"/>
              <w:rPr>
                <w:bCs/>
              </w:rPr>
            </w:pPr>
            <w:r w:rsidRPr="00052760">
              <w:t>&gt;0.9</w:t>
            </w:r>
          </w:p>
        </w:tc>
      </w:tr>
      <w:tr w:rsidR="00327731" w:rsidRPr="008E6C72" w14:paraId="07A20B09" w14:textId="77777777" w:rsidTr="000A0378">
        <w:trPr>
          <w:trHeight w:val="206"/>
        </w:trPr>
        <w:tc>
          <w:tcPr>
            <w:tcW w:w="4527" w:type="dxa"/>
          </w:tcPr>
          <w:p w14:paraId="38947516" w14:textId="77777777" w:rsidR="00327731" w:rsidRPr="008E6C72" w:rsidRDefault="00327731" w:rsidP="000A0378">
            <w:pPr>
              <w:widowControl/>
              <w:autoSpaceDE/>
              <w:autoSpaceDN/>
              <w:rPr>
                <w:bCs/>
              </w:rPr>
            </w:pPr>
            <w:r w:rsidRPr="008E6C72">
              <w:rPr>
                <w:bCs/>
              </w:rPr>
              <w:t>Herpes simplex virus</w:t>
            </w:r>
          </w:p>
        </w:tc>
        <w:tc>
          <w:tcPr>
            <w:tcW w:w="0" w:type="auto"/>
          </w:tcPr>
          <w:p w14:paraId="325CA8C8" w14:textId="77777777" w:rsidR="00327731" w:rsidRPr="008E6C72" w:rsidRDefault="00327731" w:rsidP="000A0378">
            <w:pPr>
              <w:widowControl/>
              <w:autoSpaceDE/>
              <w:autoSpaceDN/>
              <w:jc w:val="center"/>
              <w:rPr>
                <w:bCs/>
              </w:rPr>
            </w:pPr>
            <w:r w:rsidRPr="00052760">
              <w:t>8 (1.5%)</w:t>
            </w:r>
          </w:p>
        </w:tc>
        <w:tc>
          <w:tcPr>
            <w:tcW w:w="0" w:type="auto"/>
          </w:tcPr>
          <w:p w14:paraId="27C3C7B1" w14:textId="77777777" w:rsidR="00327731" w:rsidRPr="008E6C72" w:rsidRDefault="00327731" w:rsidP="000A0378">
            <w:pPr>
              <w:widowControl/>
              <w:autoSpaceDE/>
              <w:autoSpaceDN/>
              <w:jc w:val="center"/>
              <w:rPr>
                <w:bCs/>
              </w:rPr>
            </w:pPr>
            <w:r w:rsidRPr="00052760">
              <w:t>0 (0.0%)</w:t>
            </w:r>
          </w:p>
        </w:tc>
        <w:tc>
          <w:tcPr>
            <w:tcW w:w="1497" w:type="dxa"/>
          </w:tcPr>
          <w:p w14:paraId="1CD08C46" w14:textId="77777777" w:rsidR="00327731" w:rsidRPr="008E6C72" w:rsidRDefault="00327731" w:rsidP="000A0378">
            <w:pPr>
              <w:widowControl/>
              <w:autoSpaceDE/>
              <w:autoSpaceDN/>
              <w:jc w:val="center"/>
              <w:rPr>
                <w:bCs/>
              </w:rPr>
            </w:pPr>
            <w:r w:rsidRPr="00052760">
              <w:t>&gt;0.9</w:t>
            </w:r>
          </w:p>
        </w:tc>
      </w:tr>
      <w:tr w:rsidR="00327731" w:rsidRPr="008E6C72" w14:paraId="0B8FBF21" w14:textId="77777777" w:rsidTr="000A0378">
        <w:trPr>
          <w:trHeight w:val="206"/>
        </w:trPr>
        <w:tc>
          <w:tcPr>
            <w:tcW w:w="4527" w:type="dxa"/>
          </w:tcPr>
          <w:p w14:paraId="6E8E152F" w14:textId="77777777" w:rsidR="00327731" w:rsidRPr="008E6C72" w:rsidRDefault="00327731" w:rsidP="000A0378">
            <w:pPr>
              <w:widowControl/>
              <w:autoSpaceDE/>
              <w:autoSpaceDN/>
              <w:rPr>
                <w:bCs/>
              </w:rPr>
            </w:pPr>
            <w:r w:rsidRPr="008E6C72">
              <w:rPr>
                <w:bCs/>
              </w:rPr>
              <w:t>Gastroenteritis</w:t>
            </w:r>
          </w:p>
        </w:tc>
        <w:tc>
          <w:tcPr>
            <w:tcW w:w="0" w:type="auto"/>
          </w:tcPr>
          <w:p w14:paraId="5BCF9FC3" w14:textId="77777777" w:rsidR="00327731" w:rsidRPr="008E6C72" w:rsidRDefault="00327731" w:rsidP="000A0378">
            <w:pPr>
              <w:widowControl/>
              <w:autoSpaceDE/>
              <w:autoSpaceDN/>
              <w:jc w:val="center"/>
              <w:rPr>
                <w:bCs/>
              </w:rPr>
            </w:pPr>
            <w:r w:rsidRPr="00052760">
              <w:t>23 (4.3%)</w:t>
            </w:r>
          </w:p>
        </w:tc>
        <w:tc>
          <w:tcPr>
            <w:tcW w:w="0" w:type="auto"/>
          </w:tcPr>
          <w:p w14:paraId="4730E710" w14:textId="77777777" w:rsidR="00327731" w:rsidRPr="008E6C72" w:rsidRDefault="00327731" w:rsidP="000A0378">
            <w:pPr>
              <w:widowControl/>
              <w:autoSpaceDE/>
              <w:autoSpaceDN/>
              <w:jc w:val="center"/>
              <w:rPr>
                <w:bCs/>
              </w:rPr>
            </w:pPr>
            <w:r w:rsidRPr="00052760">
              <w:t>0 (0.0%)</w:t>
            </w:r>
          </w:p>
        </w:tc>
        <w:tc>
          <w:tcPr>
            <w:tcW w:w="1497" w:type="dxa"/>
          </w:tcPr>
          <w:p w14:paraId="3A1D27E1" w14:textId="77777777" w:rsidR="00327731" w:rsidRPr="008E6C72" w:rsidRDefault="00327731" w:rsidP="000A0378">
            <w:pPr>
              <w:widowControl/>
              <w:autoSpaceDE/>
              <w:autoSpaceDN/>
              <w:jc w:val="center"/>
              <w:rPr>
                <w:bCs/>
              </w:rPr>
            </w:pPr>
            <w:r w:rsidRPr="00052760">
              <w:t>&gt;0.9</w:t>
            </w:r>
          </w:p>
        </w:tc>
      </w:tr>
      <w:tr w:rsidR="00327731" w:rsidRPr="008E6C72" w14:paraId="7E171CD6" w14:textId="77777777" w:rsidTr="000A0378">
        <w:trPr>
          <w:trHeight w:val="206"/>
        </w:trPr>
        <w:tc>
          <w:tcPr>
            <w:tcW w:w="4527" w:type="dxa"/>
          </w:tcPr>
          <w:p w14:paraId="24A4070B" w14:textId="77777777" w:rsidR="00327731" w:rsidRPr="008E6C72" w:rsidRDefault="00327731" w:rsidP="000A0378">
            <w:pPr>
              <w:widowControl/>
              <w:autoSpaceDE/>
              <w:autoSpaceDN/>
              <w:rPr>
                <w:bCs/>
              </w:rPr>
            </w:pPr>
            <w:r w:rsidRPr="008E6C72">
              <w:rPr>
                <w:bCs/>
              </w:rPr>
              <w:t>Total CD4 count</w:t>
            </w:r>
          </w:p>
        </w:tc>
        <w:tc>
          <w:tcPr>
            <w:tcW w:w="0" w:type="auto"/>
          </w:tcPr>
          <w:p w14:paraId="43AEF15C" w14:textId="77777777" w:rsidR="00327731" w:rsidRPr="008E6C72" w:rsidRDefault="00327731" w:rsidP="000A0378">
            <w:pPr>
              <w:widowControl/>
              <w:autoSpaceDE/>
              <w:autoSpaceDN/>
              <w:jc w:val="center"/>
              <w:rPr>
                <w:bCs/>
              </w:rPr>
            </w:pPr>
            <w:r w:rsidRPr="00052760">
              <w:t>34.0 (14.0, 63.0)</w:t>
            </w:r>
          </w:p>
        </w:tc>
        <w:tc>
          <w:tcPr>
            <w:tcW w:w="0" w:type="auto"/>
          </w:tcPr>
          <w:p w14:paraId="296E3163" w14:textId="77777777" w:rsidR="00327731" w:rsidRPr="008E6C72" w:rsidRDefault="00327731" w:rsidP="000A0378">
            <w:pPr>
              <w:widowControl/>
              <w:autoSpaceDE/>
              <w:autoSpaceDN/>
              <w:jc w:val="center"/>
              <w:rPr>
                <w:bCs/>
              </w:rPr>
            </w:pPr>
            <w:r w:rsidRPr="00052760">
              <w:t>36.5 (15.0, 51.0)</w:t>
            </w:r>
          </w:p>
        </w:tc>
        <w:tc>
          <w:tcPr>
            <w:tcW w:w="1497" w:type="dxa"/>
          </w:tcPr>
          <w:p w14:paraId="03696A13" w14:textId="77777777" w:rsidR="00327731" w:rsidRPr="008E6C72" w:rsidRDefault="00327731" w:rsidP="000A0378">
            <w:pPr>
              <w:widowControl/>
              <w:autoSpaceDE/>
              <w:autoSpaceDN/>
              <w:jc w:val="center"/>
              <w:rPr>
                <w:bCs/>
              </w:rPr>
            </w:pPr>
            <w:r w:rsidRPr="00052760">
              <w:t>&gt;0.9</w:t>
            </w:r>
          </w:p>
        </w:tc>
      </w:tr>
      <w:tr w:rsidR="00327731" w:rsidRPr="008E6C72" w14:paraId="069641F4" w14:textId="77777777" w:rsidTr="000A0378">
        <w:trPr>
          <w:trHeight w:val="206"/>
        </w:trPr>
        <w:tc>
          <w:tcPr>
            <w:tcW w:w="4527" w:type="dxa"/>
          </w:tcPr>
          <w:p w14:paraId="57BA37F3" w14:textId="77777777" w:rsidR="00327731" w:rsidRPr="008E6C72" w:rsidRDefault="00327731" w:rsidP="000A0378">
            <w:pPr>
              <w:widowControl/>
              <w:autoSpaceDE/>
              <w:autoSpaceDN/>
              <w:rPr>
                <w:bCs/>
              </w:rPr>
            </w:pPr>
            <w:r w:rsidRPr="008E6C72">
              <w:rPr>
                <w:bCs/>
              </w:rPr>
              <w:t xml:space="preserve">White cell count </w:t>
            </w:r>
            <w:r>
              <w:rPr>
                <w:bCs/>
              </w:rPr>
              <w:t>x</w:t>
            </w:r>
            <w:r w:rsidRPr="008E6C72">
              <w:rPr>
                <w:bCs/>
              </w:rPr>
              <w:t>10</w:t>
            </w:r>
            <w:r w:rsidRPr="0005798A">
              <w:rPr>
                <w:bCs/>
                <w:vertAlign w:val="superscript"/>
              </w:rPr>
              <w:t>9</w:t>
            </w:r>
            <w:r w:rsidRPr="008E6C72">
              <w:rPr>
                <w:bCs/>
              </w:rPr>
              <w:t>/L</w:t>
            </w:r>
          </w:p>
        </w:tc>
        <w:tc>
          <w:tcPr>
            <w:tcW w:w="0" w:type="auto"/>
          </w:tcPr>
          <w:p w14:paraId="1E014902" w14:textId="77777777" w:rsidR="00327731" w:rsidRPr="008E6C72" w:rsidRDefault="00327731" w:rsidP="000A0378">
            <w:pPr>
              <w:widowControl/>
              <w:autoSpaceDE/>
              <w:autoSpaceDN/>
              <w:jc w:val="center"/>
              <w:rPr>
                <w:bCs/>
              </w:rPr>
            </w:pPr>
            <w:r w:rsidRPr="00052760">
              <w:t>5.6 (3.7, 8.2)</w:t>
            </w:r>
          </w:p>
        </w:tc>
        <w:tc>
          <w:tcPr>
            <w:tcW w:w="0" w:type="auto"/>
          </w:tcPr>
          <w:p w14:paraId="325AA280" w14:textId="77777777" w:rsidR="00327731" w:rsidRPr="008E6C72" w:rsidRDefault="00327731" w:rsidP="000A0378">
            <w:pPr>
              <w:widowControl/>
              <w:autoSpaceDE/>
              <w:autoSpaceDN/>
              <w:jc w:val="center"/>
              <w:rPr>
                <w:bCs/>
              </w:rPr>
            </w:pPr>
            <w:r w:rsidRPr="00052760">
              <w:t>4.1 (3.3, 6.5)</w:t>
            </w:r>
          </w:p>
        </w:tc>
        <w:tc>
          <w:tcPr>
            <w:tcW w:w="1497" w:type="dxa"/>
          </w:tcPr>
          <w:p w14:paraId="5A18DAFF" w14:textId="77777777" w:rsidR="00327731" w:rsidRPr="008E6C72" w:rsidRDefault="00327731" w:rsidP="000A0378">
            <w:pPr>
              <w:widowControl/>
              <w:autoSpaceDE/>
              <w:autoSpaceDN/>
              <w:jc w:val="center"/>
              <w:rPr>
                <w:bCs/>
              </w:rPr>
            </w:pPr>
            <w:r w:rsidRPr="00052760">
              <w:t>0.9</w:t>
            </w:r>
          </w:p>
        </w:tc>
      </w:tr>
      <w:tr w:rsidR="00327731" w:rsidRPr="008E6C72" w14:paraId="7D69439A" w14:textId="77777777" w:rsidTr="000A0378">
        <w:trPr>
          <w:trHeight w:val="206"/>
        </w:trPr>
        <w:tc>
          <w:tcPr>
            <w:tcW w:w="4527" w:type="dxa"/>
          </w:tcPr>
          <w:p w14:paraId="4D6CF4E6" w14:textId="77777777" w:rsidR="00327731" w:rsidRPr="008E6C72" w:rsidRDefault="00327731" w:rsidP="000A0378">
            <w:pPr>
              <w:widowControl/>
              <w:autoSpaceDE/>
              <w:autoSpaceDN/>
              <w:rPr>
                <w:bCs/>
              </w:rPr>
            </w:pPr>
            <w:r w:rsidRPr="008E6C72">
              <w:rPr>
                <w:bCs/>
              </w:rPr>
              <w:t xml:space="preserve">Lymphocyte count </w:t>
            </w:r>
            <w:r>
              <w:rPr>
                <w:bCs/>
              </w:rPr>
              <w:t>x</w:t>
            </w:r>
            <w:r w:rsidRPr="008E6C72">
              <w:rPr>
                <w:bCs/>
              </w:rPr>
              <w:t>10</w:t>
            </w:r>
            <w:r w:rsidRPr="0005798A">
              <w:rPr>
                <w:bCs/>
                <w:vertAlign w:val="superscript"/>
              </w:rPr>
              <w:t>9</w:t>
            </w:r>
            <w:r w:rsidRPr="008E6C72">
              <w:rPr>
                <w:bCs/>
              </w:rPr>
              <w:t>/L</w:t>
            </w:r>
          </w:p>
        </w:tc>
        <w:tc>
          <w:tcPr>
            <w:tcW w:w="0" w:type="auto"/>
          </w:tcPr>
          <w:p w14:paraId="67FBEB6D" w14:textId="77777777" w:rsidR="00327731" w:rsidRPr="008E6C72" w:rsidRDefault="00327731" w:rsidP="000A0378">
            <w:pPr>
              <w:widowControl/>
              <w:autoSpaceDE/>
              <w:autoSpaceDN/>
              <w:jc w:val="center"/>
              <w:rPr>
                <w:bCs/>
              </w:rPr>
            </w:pPr>
            <w:r w:rsidRPr="00052760">
              <w:t>0.8 (0.4, 2.0)</w:t>
            </w:r>
          </w:p>
        </w:tc>
        <w:tc>
          <w:tcPr>
            <w:tcW w:w="0" w:type="auto"/>
          </w:tcPr>
          <w:p w14:paraId="4683A690" w14:textId="77777777" w:rsidR="00327731" w:rsidRPr="008E6C72" w:rsidRDefault="00327731" w:rsidP="000A0378">
            <w:pPr>
              <w:widowControl/>
              <w:autoSpaceDE/>
              <w:autoSpaceDN/>
              <w:jc w:val="center"/>
              <w:rPr>
                <w:bCs/>
              </w:rPr>
            </w:pPr>
            <w:r w:rsidRPr="00052760">
              <w:t>0.4 (0.4, 0.5)</w:t>
            </w:r>
          </w:p>
        </w:tc>
        <w:tc>
          <w:tcPr>
            <w:tcW w:w="1497" w:type="dxa"/>
          </w:tcPr>
          <w:p w14:paraId="4399C6B7" w14:textId="77777777" w:rsidR="00327731" w:rsidRPr="008E6C72" w:rsidRDefault="00327731" w:rsidP="000A0378">
            <w:pPr>
              <w:widowControl/>
              <w:autoSpaceDE/>
              <w:autoSpaceDN/>
              <w:jc w:val="center"/>
              <w:rPr>
                <w:bCs/>
              </w:rPr>
            </w:pPr>
            <w:r w:rsidRPr="00052760">
              <w:t>0.8</w:t>
            </w:r>
          </w:p>
        </w:tc>
      </w:tr>
      <w:tr w:rsidR="00327731" w:rsidRPr="008E6C72" w14:paraId="4D66EDD5" w14:textId="77777777" w:rsidTr="000A0378">
        <w:trPr>
          <w:trHeight w:val="206"/>
        </w:trPr>
        <w:tc>
          <w:tcPr>
            <w:tcW w:w="4527" w:type="dxa"/>
          </w:tcPr>
          <w:p w14:paraId="4A536514" w14:textId="77777777" w:rsidR="00327731" w:rsidRPr="008E6C72" w:rsidRDefault="00327731" w:rsidP="000A0378">
            <w:pPr>
              <w:widowControl/>
              <w:autoSpaceDE/>
              <w:autoSpaceDN/>
              <w:rPr>
                <w:bCs/>
              </w:rPr>
            </w:pPr>
            <w:r w:rsidRPr="008E6C72">
              <w:rPr>
                <w:bCs/>
              </w:rPr>
              <w:t>Neutrophils x10</w:t>
            </w:r>
            <w:r w:rsidRPr="000C006A">
              <w:rPr>
                <w:bCs/>
                <w:vertAlign w:val="superscript"/>
              </w:rPr>
              <w:t>9</w:t>
            </w:r>
            <w:r w:rsidRPr="008E6C72">
              <w:rPr>
                <w:bCs/>
              </w:rPr>
              <w:t>/L</w:t>
            </w:r>
          </w:p>
        </w:tc>
        <w:tc>
          <w:tcPr>
            <w:tcW w:w="0" w:type="auto"/>
          </w:tcPr>
          <w:p w14:paraId="7C598CF3" w14:textId="77777777" w:rsidR="00327731" w:rsidRPr="008E6C72" w:rsidRDefault="00327731" w:rsidP="000A0378">
            <w:pPr>
              <w:widowControl/>
              <w:autoSpaceDE/>
              <w:autoSpaceDN/>
              <w:jc w:val="center"/>
              <w:rPr>
                <w:bCs/>
              </w:rPr>
            </w:pPr>
            <w:r w:rsidRPr="00052760">
              <w:t>3.6 (1.5, 8.9)</w:t>
            </w:r>
          </w:p>
        </w:tc>
        <w:tc>
          <w:tcPr>
            <w:tcW w:w="0" w:type="auto"/>
          </w:tcPr>
          <w:p w14:paraId="12813A92" w14:textId="77777777" w:rsidR="00327731" w:rsidRPr="008E6C72" w:rsidRDefault="00327731" w:rsidP="000A0378">
            <w:pPr>
              <w:widowControl/>
              <w:autoSpaceDE/>
              <w:autoSpaceDN/>
              <w:jc w:val="center"/>
              <w:rPr>
                <w:bCs/>
              </w:rPr>
            </w:pPr>
            <w:r w:rsidRPr="00052760">
              <w:t>1.3 (1.0, 1.7)</w:t>
            </w:r>
          </w:p>
        </w:tc>
        <w:tc>
          <w:tcPr>
            <w:tcW w:w="1497" w:type="dxa"/>
          </w:tcPr>
          <w:p w14:paraId="02B0A2EC" w14:textId="77777777" w:rsidR="00327731" w:rsidRPr="008E6C72" w:rsidRDefault="00327731" w:rsidP="000A0378">
            <w:pPr>
              <w:widowControl/>
              <w:autoSpaceDE/>
              <w:autoSpaceDN/>
              <w:jc w:val="center"/>
              <w:rPr>
                <w:bCs/>
              </w:rPr>
            </w:pPr>
            <w:r w:rsidRPr="00052760">
              <w:t>0.7</w:t>
            </w:r>
          </w:p>
        </w:tc>
      </w:tr>
      <w:tr w:rsidR="00327731" w:rsidRPr="008E6C72" w14:paraId="0B4A7E30" w14:textId="77777777" w:rsidTr="000A0378">
        <w:trPr>
          <w:trHeight w:val="206"/>
        </w:trPr>
        <w:tc>
          <w:tcPr>
            <w:tcW w:w="4527" w:type="dxa"/>
          </w:tcPr>
          <w:p w14:paraId="00BEE3C5" w14:textId="77777777" w:rsidR="00327731" w:rsidRPr="008E6C72" w:rsidRDefault="00327731" w:rsidP="000A0378">
            <w:pPr>
              <w:widowControl/>
              <w:autoSpaceDE/>
              <w:autoSpaceDN/>
              <w:rPr>
                <w:bCs/>
              </w:rPr>
            </w:pPr>
            <w:r w:rsidRPr="008E6C72">
              <w:rPr>
                <w:bCs/>
              </w:rPr>
              <w:t>Sodium mmol/L</w:t>
            </w:r>
          </w:p>
        </w:tc>
        <w:tc>
          <w:tcPr>
            <w:tcW w:w="0" w:type="auto"/>
          </w:tcPr>
          <w:p w14:paraId="3634A973" w14:textId="77777777" w:rsidR="00327731" w:rsidRPr="008E6C72" w:rsidRDefault="00327731" w:rsidP="000A0378">
            <w:pPr>
              <w:widowControl/>
              <w:autoSpaceDE/>
              <w:autoSpaceDN/>
              <w:jc w:val="center"/>
              <w:rPr>
                <w:bCs/>
              </w:rPr>
            </w:pPr>
            <w:r w:rsidRPr="00052760">
              <w:t>133.0 (130.0, 137.0)</w:t>
            </w:r>
          </w:p>
        </w:tc>
        <w:tc>
          <w:tcPr>
            <w:tcW w:w="0" w:type="auto"/>
          </w:tcPr>
          <w:p w14:paraId="1D55730D" w14:textId="77777777" w:rsidR="00327731" w:rsidRPr="008E6C72" w:rsidRDefault="00327731" w:rsidP="000A0378">
            <w:pPr>
              <w:widowControl/>
              <w:autoSpaceDE/>
              <w:autoSpaceDN/>
              <w:jc w:val="center"/>
              <w:rPr>
                <w:bCs/>
              </w:rPr>
            </w:pPr>
            <w:r w:rsidRPr="00052760">
              <w:t>136.0 (133.0, 139.0)</w:t>
            </w:r>
          </w:p>
        </w:tc>
        <w:tc>
          <w:tcPr>
            <w:tcW w:w="1497" w:type="dxa"/>
          </w:tcPr>
          <w:p w14:paraId="722B8998" w14:textId="77777777" w:rsidR="00327731" w:rsidRPr="008E6C72" w:rsidRDefault="00327731" w:rsidP="000A0378">
            <w:pPr>
              <w:widowControl/>
              <w:autoSpaceDE/>
              <w:autoSpaceDN/>
              <w:jc w:val="center"/>
              <w:rPr>
                <w:b/>
              </w:rPr>
            </w:pPr>
            <w:r w:rsidRPr="00052760">
              <w:t>0.6</w:t>
            </w:r>
          </w:p>
        </w:tc>
      </w:tr>
      <w:tr w:rsidR="00327731" w:rsidRPr="008E6C72" w14:paraId="38A27423" w14:textId="77777777" w:rsidTr="000A0378">
        <w:trPr>
          <w:trHeight w:val="206"/>
        </w:trPr>
        <w:tc>
          <w:tcPr>
            <w:tcW w:w="4527" w:type="dxa"/>
          </w:tcPr>
          <w:p w14:paraId="43D7B58E" w14:textId="77777777" w:rsidR="00327731" w:rsidRPr="008E6C72" w:rsidRDefault="00327731" w:rsidP="000A0378">
            <w:pPr>
              <w:widowControl/>
              <w:autoSpaceDE/>
              <w:autoSpaceDN/>
              <w:rPr>
                <w:bCs/>
              </w:rPr>
            </w:pPr>
            <w:r w:rsidRPr="008E6C72">
              <w:rPr>
                <w:bCs/>
              </w:rPr>
              <w:t>Potassium mmol/L</w:t>
            </w:r>
          </w:p>
        </w:tc>
        <w:tc>
          <w:tcPr>
            <w:tcW w:w="0" w:type="auto"/>
          </w:tcPr>
          <w:p w14:paraId="455CD251" w14:textId="77777777" w:rsidR="00327731" w:rsidRPr="008E6C72" w:rsidRDefault="00327731" w:rsidP="000A0378">
            <w:pPr>
              <w:widowControl/>
              <w:autoSpaceDE/>
              <w:autoSpaceDN/>
              <w:jc w:val="center"/>
              <w:rPr>
                <w:bCs/>
              </w:rPr>
            </w:pPr>
            <w:r w:rsidRPr="00052760">
              <w:t>4.1 (3.6, 4.6)</w:t>
            </w:r>
          </w:p>
        </w:tc>
        <w:tc>
          <w:tcPr>
            <w:tcW w:w="0" w:type="auto"/>
          </w:tcPr>
          <w:p w14:paraId="14FD3D14" w14:textId="77777777" w:rsidR="00327731" w:rsidRPr="008E6C72" w:rsidRDefault="00327731" w:rsidP="000A0378">
            <w:pPr>
              <w:widowControl/>
              <w:autoSpaceDE/>
              <w:autoSpaceDN/>
              <w:jc w:val="center"/>
              <w:rPr>
                <w:bCs/>
              </w:rPr>
            </w:pPr>
            <w:r w:rsidRPr="00052760">
              <w:t>3.5 (3.3, 4.0)</w:t>
            </w:r>
          </w:p>
        </w:tc>
        <w:tc>
          <w:tcPr>
            <w:tcW w:w="1497" w:type="dxa"/>
          </w:tcPr>
          <w:p w14:paraId="521CDEF6" w14:textId="77777777" w:rsidR="00327731" w:rsidRPr="008E6C72" w:rsidRDefault="00327731" w:rsidP="000A0378">
            <w:pPr>
              <w:widowControl/>
              <w:autoSpaceDE/>
              <w:autoSpaceDN/>
              <w:jc w:val="center"/>
              <w:rPr>
                <w:bCs/>
              </w:rPr>
            </w:pPr>
            <w:r w:rsidRPr="00052760">
              <w:t>0.2</w:t>
            </w:r>
          </w:p>
        </w:tc>
      </w:tr>
      <w:tr w:rsidR="00327731" w:rsidRPr="008E6C72" w14:paraId="61612471" w14:textId="77777777" w:rsidTr="000A0378">
        <w:trPr>
          <w:trHeight w:val="206"/>
        </w:trPr>
        <w:tc>
          <w:tcPr>
            <w:tcW w:w="4527" w:type="dxa"/>
          </w:tcPr>
          <w:p w14:paraId="4B4E245A" w14:textId="77777777" w:rsidR="00327731" w:rsidRPr="008E6C72" w:rsidRDefault="00327731" w:rsidP="000A0378">
            <w:pPr>
              <w:widowControl/>
              <w:autoSpaceDE/>
              <w:autoSpaceDN/>
              <w:rPr>
                <w:bCs/>
              </w:rPr>
            </w:pPr>
            <w:r w:rsidRPr="008E6C72">
              <w:rPr>
                <w:bCs/>
              </w:rPr>
              <w:t>Haemoglobin g/dL</w:t>
            </w:r>
          </w:p>
        </w:tc>
        <w:tc>
          <w:tcPr>
            <w:tcW w:w="0" w:type="auto"/>
          </w:tcPr>
          <w:p w14:paraId="0FD56F09" w14:textId="77777777" w:rsidR="00327731" w:rsidRPr="008E6C72" w:rsidRDefault="00327731" w:rsidP="000A0378">
            <w:pPr>
              <w:widowControl/>
              <w:autoSpaceDE/>
              <w:autoSpaceDN/>
              <w:jc w:val="center"/>
              <w:rPr>
                <w:bCs/>
              </w:rPr>
            </w:pPr>
            <w:r w:rsidRPr="00052760">
              <w:t>8.7 (7.4, 10.3)</w:t>
            </w:r>
          </w:p>
        </w:tc>
        <w:tc>
          <w:tcPr>
            <w:tcW w:w="0" w:type="auto"/>
          </w:tcPr>
          <w:p w14:paraId="0A1153AF" w14:textId="77777777" w:rsidR="00327731" w:rsidRPr="008E6C72" w:rsidRDefault="00327731" w:rsidP="000A0378">
            <w:pPr>
              <w:widowControl/>
              <w:autoSpaceDE/>
              <w:autoSpaceDN/>
              <w:jc w:val="center"/>
              <w:rPr>
                <w:bCs/>
              </w:rPr>
            </w:pPr>
            <w:r w:rsidRPr="00052760">
              <w:t>8.7 (7.9, 10.3)</w:t>
            </w:r>
          </w:p>
        </w:tc>
        <w:tc>
          <w:tcPr>
            <w:tcW w:w="1497" w:type="dxa"/>
          </w:tcPr>
          <w:p w14:paraId="55C428E1" w14:textId="77777777" w:rsidR="00327731" w:rsidRPr="008E6C72" w:rsidRDefault="00327731" w:rsidP="000A0378">
            <w:pPr>
              <w:widowControl/>
              <w:autoSpaceDE/>
              <w:autoSpaceDN/>
              <w:jc w:val="center"/>
              <w:rPr>
                <w:b/>
              </w:rPr>
            </w:pPr>
            <w:r w:rsidRPr="00052760">
              <w:t>&gt;0.9</w:t>
            </w:r>
          </w:p>
        </w:tc>
      </w:tr>
      <w:tr w:rsidR="00327731" w:rsidRPr="008E6C72" w14:paraId="4B8D3874" w14:textId="77777777" w:rsidTr="000A0378">
        <w:trPr>
          <w:trHeight w:val="206"/>
        </w:trPr>
        <w:tc>
          <w:tcPr>
            <w:tcW w:w="4527" w:type="dxa"/>
          </w:tcPr>
          <w:p w14:paraId="66BFE1AF" w14:textId="77777777" w:rsidR="00327731" w:rsidRPr="008E6C72" w:rsidRDefault="00327731" w:rsidP="000A0378">
            <w:pPr>
              <w:widowControl/>
              <w:autoSpaceDE/>
              <w:autoSpaceDN/>
              <w:rPr>
                <w:b/>
              </w:rPr>
            </w:pPr>
            <w:r w:rsidRPr="008E6C72">
              <w:rPr>
                <w:b/>
              </w:rPr>
              <w:t>MANAGEMENT &amp; OUTCOMES</w:t>
            </w:r>
          </w:p>
        </w:tc>
        <w:tc>
          <w:tcPr>
            <w:tcW w:w="0" w:type="auto"/>
          </w:tcPr>
          <w:p w14:paraId="6A41E039" w14:textId="77777777" w:rsidR="00327731" w:rsidRPr="008E6C72" w:rsidRDefault="00327731" w:rsidP="000A0378">
            <w:pPr>
              <w:widowControl/>
              <w:autoSpaceDE/>
              <w:autoSpaceDN/>
              <w:jc w:val="center"/>
              <w:rPr>
                <w:b/>
              </w:rPr>
            </w:pPr>
          </w:p>
        </w:tc>
        <w:tc>
          <w:tcPr>
            <w:tcW w:w="0" w:type="auto"/>
          </w:tcPr>
          <w:p w14:paraId="7C43C8E3" w14:textId="77777777" w:rsidR="00327731" w:rsidRPr="008E6C72" w:rsidRDefault="00327731" w:rsidP="000A0378">
            <w:pPr>
              <w:widowControl/>
              <w:autoSpaceDE/>
              <w:autoSpaceDN/>
              <w:jc w:val="center"/>
              <w:rPr>
                <w:b/>
              </w:rPr>
            </w:pPr>
          </w:p>
        </w:tc>
        <w:tc>
          <w:tcPr>
            <w:tcW w:w="1497" w:type="dxa"/>
          </w:tcPr>
          <w:p w14:paraId="4F7EB908" w14:textId="77777777" w:rsidR="00327731" w:rsidRPr="008E6C72" w:rsidRDefault="00327731" w:rsidP="000A0378">
            <w:pPr>
              <w:widowControl/>
              <w:autoSpaceDE/>
              <w:autoSpaceDN/>
              <w:jc w:val="center"/>
              <w:rPr>
                <w:b/>
              </w:rPr>
            </w:pPr>
          </w:p>
        </w:tc>
      </w:tr>
      <w:tr w:rsidR="00327731" w:rsidRPr="008E6C72" w14:paraId="28B3AE6F" w14:textId="77777777" w:rsidTr="000A0378">
        <w:trPr>
          <w:trHeight w:val="206"/>
        </w:trPr>
        <w:tc>
          <w:tcPr>
            <w:tcW w:w="4527" w:type="dxa"/>
          </w:tcPr>
          <w:p w14:paraId="03BB9E19" w14:textId="77777777" w:rsidR="00327731" w:rsidRPr="008E6C72" w:rsidRDefault="00327731" w:rsidP="000A0378">
            <w:pPr>
              <w:widowControl/>
              <w:autoSpaceDE/>
              <w:autoSpaceDN/>
              <w:rPr>
                <w:bCs/>
              </w:rPr>
            </w:pPr>
            <w:r w:rsidRPr="008E6C72">
              <w:rPr>
                <w:bCs/>
              </w:rPr>
              <w:t>Mortality</w:t>
            </w:r>
          </w:p>
        </w:tc>
        <w:tc>
          <w:tcPr>
            <w:tcW w:w="0" w:type="auto"/>
          </w:tcPr>
          <w:p w14:paraId="4FACE465" w14:textId="77777777" w:rsidR="00327731" w:rsidRPr="008E6C72" w:rsidRDefault="00327731" w:rsidP="000A0378">
            <w:pPr>
              <w:widowControl/>
              <w:autoSpaceDE/>
              <w:autoSpaceDN/>
              <w:jc w:val="center"/>
              <w:rPr>
                <w:bCs/>
              </w:rPr>
            </w:pPr>
            <w:r w:rsidRPr="00A66F3B">
              <w:t>162 (68%)</w:t>
            </w:r>
          </w:p>
        </w:tc>
        <w:tc>
          <w:tcPr>
            <w:tcW w:w="0" w:type="auto"/>
          </w:tcPr>
          <w:p w14:paraId="36C2E330" w14:textId="77777777" w:rsidR="00327731" w:rsidRPr="008E6C72" w:rsidRDefault="00327731" w:rsidP="000A0378">
            <w:pPr>
              <w:widowControl/>
              <w:autoSpaceDE/>
              <w:autoSpaceDN/>
              <w:jc w:val="center"/>
              <w:rPr>
                <w:bCs/>
              </w:rPr>
            </w:pPr>
            <w:r w:rsidRPr="00A66F3B">
              <w:t>5 (71%)</w:t>
            </w:r>
          </w:p>
        </w:tc>
        <w:tc>
          <w:tcPr>
            <w:tcW w:w="1497" w:type="dxa"/>
          </w:tcPr>
          <w:p w14:paraId="6D9282E0" w14:textId="77777777" w:rsidR="00327731" w:rsidRPr="008E6C72" w:rsidRDefault="00327731" w:rsidP="000A0378">
            <w:pPr>
              <w:widowControl/>
              <w:autoSpaceDE/>
              <w:autoSpaceDN/>
              <w:jc w:val="center"/>
              <w:rPr>
                <w:bCs/>
              </w:rPr>
            </w:pPr>
            <w:r w:rsidRPr="00A66F3B">
              <w:t>&gt;0.9</w:t>
            </w:r>
          </w:p>
        </w:tc>
      </w:tr>
      <w:tr w:rsidR="00327731" w:rsidRPr="008E6C72" w14:paraId="0484726B" w14:textId="77777777" w:rsidTr="000A0378">
        <w:trPr>
          <w:trHeight w:val="206"/>
        </w:trPr>
        <w:tc>
          <w:tcPr>
            <w:tcW w:w="4527" w:type="dxa"/>
          </w:tcPr>
          <w:p w14:paraId="103790C0" w14:textId="77777777" w:rsidR="00327731" w:rsidRPr="008E6C72" w:rsidRDefault="00327731" w:rsidP="000A0378">
            <w:pPr>
              <w:widowControl/>
              <w:autoSpaceDE/>
              <w:autoSpaceDN/>
              <w:rPr>
                <w:bCs/>
              </w:rPr>
            </w:pPr>
            <w:r w:rsidRPr="008E6C72">
              <w:rPr>
                <w:bCs/>
              </w:rPr>
              <w:t>Fluconazole</w:t>
            </w:r>
          </w:p>
        </w:tc>
        <w:tc>
          <w:tcPr>
            <w:tcW w:w="0" w:type="auto"/>
          </w:tcPr>
          <w:p w14:paraId="3EB8C09C" w14:textId="77777777" w:rsidR="00327731" w:rsidRPr="008E6C72" w:rsidRDefault="00327731" w:rsidP="000A0378">
            <w:pPr>
              <w:widowControl/>
              <w:autoSpaceDE/>
              <w:autoSpaceDN/>
              <w:jc w:val="center"/>
              <w:rPr>
                <w:bCs/>
              </w:rPr>
            </w:pPr>
            <w:r w:rsidRPr="00A66F3B">
              <w:t>69 (13%)</w:t>
            </w:r>
          </w:p>
        </w:tc>
        <w:tc>
          <w:tcPr>
            <w:tcW w:w="0" w:type="auto"/>
          </w:tcPr>
          <w:p w14:paraId="50C1F69D" w14:textId="77777777" w:rsidR="00327731" w:rsidRPr="008E6C72" w:rsidRDefault="00327731" w:rsidP="000A0378">
            <w:pPr>
              <w:widowControl/>
              <w:autoSpaceDE/>
              <w:autoSpaceDN/>
              <w:jc w:val="center"/>
              <w:rPr>
                <w:bCs/>
              </w:rPr>
            </w:pPr>
            <w:r w:rsidRPr="00A66F3B">
              <w:t>5 (36%)</w:t>
            </w:r>
          </w:p>
        </w:tc>
        <w:tc>
          <w:tcPr>
            <w:tcW w:w="1497" w:type="dxa"/>
          </w:tcPr>
          <w:p w14:paraId="3C1ECBFD" w14:textId="77777777" w:rsidR="00327731" w:rsidRPr="008E6C72" w:rsidRDefault="00327731" w:rsidP="000A0378">
            <w:pPr>
              <w:widowControl/>
              <w:autoSpaceDE/>
              <w:autoSpaceDN/>
              <w:jc w:val="center"/>
              <w:rPr>
                <w:b/>
              </w:rPr>
            </w:pPr>
            <w:r w:rsidRPr="00A66F3B">
              <w:t>0.3</w:t>
            </w:r>
          </w:p>
        </w:tc>
      </w:tr>
      <w:tr w:rsidR="00327731" w:rsidRPr="008E6C72" w14:paraId="53790726" w14:textId="77777777" w:rsidTr="000A0378">
        <w:trPr>
          <w:trHeight w:val="206"/>
        </w:trPr>
        <w:tc>
          <w:tcPr>
            <w:tcW w:w="4527" w:type="dxa"/>
          </w:tcPr>
          <w:p w14:paraId="68262D9D" w14:textId="77777777" w:rsidR="00327731" w:rsidRPr="008E6C72" w:rsidRDefault="00327731" w:rsidP="000A0378">
            <w:pPr>
              <w:widowControl/>
              <w:autoSpaceDE/>
              <w:autoSpaceDN/>
              <w:rPr>
                <w:bCs/>
              </w:rPr>
            </w:pPr>
            <w:r w:rsidRPr="008E6C72">
              <w:rPr>
                <w:bCs/>
              </w:rPr>
              <w:t>Opiates</w:t>
            </w:r>
          </w:p>
        </w:tc>
        <w:tc>
          <w:tcPr>
            <w:tcW w:w="0" w:type="auto"/>
          </w:tcPr>
          <w:p w14:paraId="1BB0C976" w14:textId="77777777" w:rsidR="00327731" w:rsidRPr="008E6C72" w:rsidRDefault="00327731" w:rsidP="000A0378">
            <w:pPr>
              <w:widowControl/>
              <w:autoSpaceDE/>
              <w:autoSpaceDN/>
              <w:jc w:val="center"/>
              <w:rPr>
                <w:bCs/>
              </w:rPr>
            </w:pPr>
            <w:r w:rsidRPr="00A66F3B">
              <w:t>121 (22%)</w:t>
            </w:r>
          </w:p>
        </w:tc>
        <w:tc>
          <w:tcPr>
            <w:tcW w:w="0" w:type="auto"/>
          </w:tcPr>
          <w:p w14:paraId="682D7D25" w14:textId="77777777" w:rsidR="00327731" w:rsidRPr="008E6C72" w:rsidRDefault="00327731" w:rsidP="000A0378">
            <w:pPr>
              <w:widowControl/>
              <w:autoSpaceDE/>
              <w:autoSpaceDN/>
              <w:jc w:val="center"/>
              <w:rPr>
                <w:bCs/>
              </w:rPr>
            </w:pPr>
            <w:r w:rsidRPr="00A66F3B">
              <w:t>5 (36%)</w:t>
            </w:r>
          </w:p>
        </w:tc>
        <w:tc>
          <w:tcPr>
            <w:tcW w:w="1497" w:type="dxa"/>
          </w:tcPr>
          <w:p w14:paraId="3426E702" w14:textId="77777777" w:rsidR="00327731" w:rsidRPr="008E6C72" w:rsidRDefault="00327731" w:rsidP="000A0378">
            <w:pPr>
              <w:widowControl/>
              <w:autoSpaceDE/>
              <w:autoSpaceDN/>
              <w:jc w:val="center"/>
              <w:rPr>
                <w:bCs/>
              </w:rPr>
            </w:pPr>
            <w:r w:rsidRPr="00A66F3B">
              <w:t>0.9</w:t>
            </w:r>
          </w:p>
        </w:tc>
      </w:tr>
      <w:tr w:rsidR="00327731" w:rsidRPr="008E6C72" w14:paraId="7F5F603E" w14:textId="77777777" w:rsidTr="000A0378">
        <w:trPr>
          <w:trHeight w:val="206"/>
        </w:trPr>
        <w:tc>
          <w:tcPr>
            <w:tcW w:w="4527" w:type="dxa"/>
          </w:tcPr>
          <w:p w14:paraId="65142B52" w14:textId="77777777" w:rsidR="00327731" w:rsidRPr="008E6C72" w:rsidRDefault="00327731" w:rsidP="000A0378">
            <w:pPr>
              <w:widowControl/>
              <w:autoSpaceDE/>
              <w:autoSpaceDN/>
              <w:rPr>
                <w:bCs/>
              </w:rPr>
            </w:pPr>
            <w:r w:rsidRPr="008E6C72">
              <w:rPr>
                <w:bCs/>
              </w:rPr>
              <w:t>HAART exposure</w:t>
            </w:r>
          </w:p>
        </w:tc>
        <w:tc>
          <w:tcPr>
            <w:tcW w:w="0" w:type="auto"/>
          </w:tcPr>
          <w:p w14:paraId="51CEE5EB" w14:textId="77777777" w:rsidR="00327731" w:rsidRPr="008E6C72" w:rsidRDefault="00327731" w:rsidP="000A0378">
            <w:pPr>
              <w:widowControl/>
              <w:autoSpaceDE/>
              <w:autoSpaceDN/>
              <w:jc w:val="center"/>
              <w:rPr>
                <w:bCs/>
              </w:rPr>
            </w:pPr>
            <w:r w:rsidRPr="00A66F3B">
              <w:t>199 (36%)</w:t>
            </w:r>
          </w:p>
        </w:tc>
        <w:tc>
          <w:tcPr>
            <w:tcW w:w="0" w:type="auto"/>
          </w:tcPr>
          <w:p w14:paraId="09574F40" w14:textId="77777777" w:rsidR="00327731" w:rsidRPr="008E6C72" w:rsidRDefault="00327731" w:rsidP="000A0378">
            <w:pPr>
              <w:widowControl/>
              <w:autoSpaceDE/>
              <w:autoSpaceDN/>
              <w:jc w:val="center"/>
              <w:rPr>
                <w:bCs/>
              </w:rPr>
            </w:pPr>
            <w:r w:rsidRPr="00A66F3B">
              <w:t>5 (36%)</w:t>
            </w:r>
          </w:p>
        </w:tc>
        <w:tc>
          <w:tcPr>
            <w:tcW w:w="1497" w:type="dxa"/>
          </w:tcPr>
          <w:p w14:paraId="75880CC9" w14:textId="77777777" w:rsidR="00327731" w:rsidRPr="008E6C72" w:rsidRDefault="00327731" w:rsidP="000A0378">
            <w:pPr>
              <w:widowControl/>
              <w:autoSpaceDE/>
              <w:autoSpaceDN/>
              <w:jc w:val="center"/>
              <w:rPr>
                <w:bCs/>
              </w:rPr>
            </w:pPr>
            <w:r w:rsidRPr="00A66F3B">
              <w:t>&gt;0.9</w:t>
            </w:r>
          </w:p>
        </w:tc>
      </w:tr>
      <w:tr w:rsidR="00327731" w:rsidRPr="008E6C72" w14:paraId="4F4A58EF" w14:textId="77777777" w:rsidTr="000A0378">
        <w:trPr>
          <w:trHeight w:val="206"/>
        </w:trPr>
        <w:tc>
          <w:tcPr>
            <w:tcW w:w="10064" w:type="dxa"/>
            <w:gridSpan w:val="4"/>
          </w:tcPr>
          <w:p w14:paraId="08FC3A04" w14:textId="77777777" w:rsidR="00327731" w:rsidRPr="00463620" w:rsidRDefault="00327731" w:rsidP="000A0378">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tc>
      </w:tr>
    </w:tbl>
    <w:p w14:paraId="7242AC7A" w14:textId="77777777" w:rsidR="00327731" w:rsidRDefault="00327731" w:rsidP="00327731">
      <w:pPr>
        <w:pStyle w:val="BodyText"/>
        <w:spacing w:before="30"/>
      </w:pPr>
    </w:p>
    <w:p w14:paraId="6567D6D5" w14:textId="47A59A21" w:rsidR="00470362" w:rsidRDefault="00470362" w:rsidP="00B90C3E">
      <w:pPr>
        <w:pStyle w:val="BodyText"/>
        <w:spacing w:before="249" w:line="232" w:lineRule="auto"/>
        <w:ind w:right="373"/>
        <w:jc w:val="both"/>
        <w:rPr>
          <w:color w:val="000000" w:themeColor="text1"/>
        </w:rPr>
      </w:pPr>
    </w:p>
    <w:p w14:paraId="0A67F9BE" w14:textId="3FB4F482" w:rsidR="005C4DBF" w:rsidRDefault="005C4DBF" w:rsidP="00B90C3E">
      <w:pPr>
        <w:pStyle w:val="BodyText"/>
        <w:spacing w:before="249" w:line="232" w:lineRule="auto"/>
        <w:ind w:right="373"/>
        <w:jc w:val="both"/>
        <w:rPr>
          <w:b/>
          <w:bCs/>
          <w:color w:val="EE0000"/>
        </w:rPr>
      </w:pPr>
      <w:r>
        <w:rPr>
          <w:b/>
          <w:bCs/>
          <w:color w:val="EE0000"/>
        </w:rPr>
        <w:t>Add a paragraph highlighting the differences between the 14 &amp; 21 &amp; 35 vs The Non-AI group: ILR</w:t>
      </w:r>
    </w:p>
    <w:tbl>
      <w:tblPr>
        <w:tblStyle w:val="TableGrid"/>
        <w:tblW w:w="0" w:type="auto"/>
        <w:tblLook w:val="04A0" w:firstRow="1" w:lastRow="0" w:firstColumn="1" w:lastColumn="0" w:noHBand="0" w:noVBand="1"/>
      </w:tblPr>
      <w:tblGrid>
        <w:gridCol w:w="1537"/>
        <w:gridCol w:w="1537"/>
        <w:gridCol w:w="1537"/>
        <w:gridCol w:w="1538"/>
        <w:gridCol w:w="1538"/>
        <w:gridCol w:w="1538"/>
        <w:gridCol w:w="1538"/>
      </w:tblGrid>
      <w:tr w:rsidR="005C4DBF" w14:paraId="561E67FE" w14:textId="77777777" w:rsidTr="000A0378">
        <w:tc>
          <w:tcPr>
            <w:tcW w:w="1537" w:type="dxa"/>
          </w:tcPr>
          <w:p w14:paraId="46DD8750" w14:textId="77777777" w:rsidR="005C4DBF" w:rsidRPr="00C23120" w:rsidRDefault="005C4DBF" w:rsidP="000A0378">
            <w:pPr>
              <w:rPr>
                <w:b/>
                <w:bCs/>
              </w:rPr>
            </w:pPr>
            <w:r w:rsidRPr="00C23120">
              <w:rPr>
                <w:b/>
                <w:bCs/>
              </w:rPr>
              <w:t>AI incidence</w:t>
            </w:r>
          </w:p>
        </w:tc>
        <w:tc>
          <w:tcPr>
            <w:tcW w:w="1537" w:type="dxa"/>
            <w:tcBorders>
              <w:right w:val="nil"/>
            </w:tcBorders>
          </w:tcPr>
          <w:p w14:paraId="3B9CDDC8" w14:textId="77777777" w:rsidR="005C4DBF" w:rsidRPr="007527E1" w:rsidRDefault="005C4DBF" w:rsidP="000A0378">
            <w:pPr>
              <w:rPr>
                <w:b/>
                <w:bCs/>
              </w:rPr>
            </w:pPr>
            <w:r w:rsidRPr="007527E1">
              <w:rPr>
                <w:b/>
                <w:bCs/>
              </w:rPr>
              <w:t>14</w:t>
            </w:r>
            <w:r>
              <w:rPr>
                <w:b/>
                <w:bCs/>
              </w:rPr>
              <w:t xml:space="preserve">/163 </w:t>
            </w:r>
            <w:r w:rsidRPr="007527E1">
              <w:rPr>
                <w:b/>
                <w:bCs/>
              </w:rPr>
              <w:t>via Stimulation test</w:t>
            </w:r>
          </w:p>
        </w:tc>
        <w:tc>
          <w:tcPr>
            <w:tcW w:w="1537" w:type="dxa"/>
            <w:tcBorders>
              <w:left w:val="nil"/>
            </w:tcBorders>
          </w:tcPr>
          <w:p w14:paraId="0BF513B5" w14:textId="77777777" w:rsidR="005C4DBF" w:rsidRDefault="005C4DBF" w:rsidP="000A0378"/>
        </w:tc>
        <w:tc>
          <w:tcPr>
            <w:tcW w:w="3076" w:type="dxa"/>
            <w:gridSpan w:val="2"/>
          </w:tcPr>
          <w:p w14:paraId="5401B642" w14:textId="77777777" w:rsidR="005C4DBF" w:rsidRPr="007527E1" w:rsidRDefault="005C4DBF" w:rsidP="000A0378">
            <w:pPr>
              <w:rPr>
                <w:b/>
                <w:bCs/>
              </w:rPr>
            </w:pPr>
            <w:r w:rsidRPr="007527E1">
              <w:rPr>
                <w:b/>
                <w:bCs/>
              </w:rPr>
              <w:t>21 by random cortisol</w:t>
            </w:r>
            <w:r>
              <w:rPr>
                <w:b/>
                <w:bCs/>
              </w:rPr>
              <w:t xml:space="preserve"> 274 nmol/L</w:t>
            </w:r>
          </w:p>
        </w:tc>
        <w:tc>
          <w:tcPr>
            <w:tcW w:w="3076" w:type="dxa"/>
            <w:gridSpan w:val="2"/>
          </w:tcPr>
          <w:p w14:paraId="60B9E1F5" w14:textId="77777777" w:rsidR="005C4DBF" w:rsidRPr="007527E1" w:rsidRDefault="005C4DBF" w:rsidP="000A0378">
            <w:pPr>
              <w:rPr>
                <w:b/>
                <w:bCs/>
              </w:rPr>
            </w:pPr>
            <w:r w:rsidRPr="007527E1">
              <w:rPr>
                <w:b/>
                <w:bCs/>
              </w:rPr>
              <w:t>35 in Total</w:t>
            </w:r>
          </w:p>
        </w:tc>
      </w:tr>
      <w:tr w:rsidR="005C4DBF" w14:paraId="2172685C" w14:textId="77777777" w:rsidTr="000A0378">
        <w:tc>
          <w:tcPr>
            <w:tcW w:w="1537" w:type="dxa"/>
          </w:tcPr>
          <w:p w14:paraId="67885C01" w14:textId="77777777" w:rsidR="005C4DBF" w:rsidRDefault="005C4DBF" w:rsidP="000A0378"/>
        </w:tc>
        <w:tc>
          <w:tcPr>
            <w:tcW w:w="1537" w:type="dxa"/>
          </w:tcPr>
          <w:p w14:paraId="753E7F4E" w14:textId="48534E2C" w:rsidR="005C4DBF" w:rsidRDefault="005C4DBF" w:rsidP="000A0378">
            <w:r>
              <w:t>SAI</w:t>
            </w:r>
            <w:r w:rsidR="00327731">
              <w:t xml:space="preserve"> = 11</w:t>
            </w:r>
          </w:p>
        </w:tc>
        <w:tc>
          <w:tcPr>
            <w:tcW w:w="1537" w:type="dxa"/>
          </w:tcPr>
          <w:p w14:paraId="79A6D795" w14:textId="4AA70630" w:rsidR="005C4DBF" w:rsidRDefault="005C4DBF" w:rsidP="000A0378">
            <w:r>
              <w:t>PAI</w:t>
            </w:r>
            <w:r w:rsidR="00327731">
              <w:t xml:space="preserve"> = 3</w:t>
            </w:r>
          </w:p>
        </w:tc>
        <w:tc>
          <w:tcPr>
            <w:tcW w:w="1538" w:type="dxa"/>
          </w:tcPr>
          <w:p w14:paraId="10A95FE6" w14:textId="7B9F2A48" w:rsidR="005C4DBF" w:rsidRDefault="005C4DBF" w:rsidP="000A0378">
            <w:r>
              <w:t xml:space="preserve">SAI </w:t>
            </w:r>
            <w:r w:rsidR="00327731">
              <w:t xml:space="preserve">= </w:t>
            </w:r>
            <w:del w:id="834" w:author="Joseph Sempa" w:date="2026-09-07T22:33:00Z" w16du:dateUtc="2026-09-07T20:33:00Z">
              <w:r w:rsidR="00327731" w:rsidDel="00153072">
                <w:delText>19</w:delText>
              </w:r>
            </w:del>
            <w:ins w:id="835" w:author="Joseph Sempa" w:date="2026-09-07T22:33:00Z" w16du:dateUtc="2026-09-07T20:33:00Z">
              <w:r w:rsidR="00153072">
                <w:t>20</w:t>
              </w:r>
            </w:ins>
          </w:p>
        </w:tc>
        <w:tc>
          <w:tcPr>
            <w:tcW w:w="1538" w:type="dxa"/>
          </w:tcPr>
          <w:p w14:paraId="4CD0BC44" w14:textId="1863B05D" w:rsidR="005C4DBF" w:rsidRDefault="005C4DBF" w:rsidP="000A0378">
            <w:r>
              <w:t>PAI</w:t>
            </w:r>
            <w:r w:rsidR="00327731">
              <w:t xml:space="preserve"> = </w:t>
            </w:r>
            <w:del w:id="836" w:author="Joseph Sempa" w:date="2026-09-07T22:27:00Z" w16du:dateUtc="2026-09-07T20:27:00Z">
              <w:r w:rsidR="00327731" w:rsidDel="00153072">
                <w:delText>2</w:delText>
              </w:r>
            </w:del>
            <w:ins w:id="837" w:author="Joseph Sempa" w:date="2026-09-07T22:27:00Z" w16du:dateUtc="2026-09-07T20:27:00Z">
              <w:r w:rsidR="00153072">
                <w:t>3</w:t>
              </w:r>
            </w:ins>
          </w:p>
        </w:tc>
        <w:tc>
          <w:tcPr>
            <w:tcW w:w="1538" w:type="dxa"/>
          </w:tcPr>
          <w:p w14:paraId="7ED36201" w14:textId="49E97672" w:rsidR="005C4DBF" w:rsidRDefault="005C4DBF" w:rsidP="000A0378">
            <w:r>
              <w:t>SAI</w:t>
            </w:r>
            <w:r w:rsidR="00327731">
              <w:t xml:space="preserve"> = </w:t>
            </w:r>
            <w:del w:id="838" w:author="Joseph Sempa" w:date="2026-09-07T22:34:00Z" w16du:dateUtc="2026-09-07T20:34:00Z">
              <w:r w:rsidR="00327731" w:rsidDel="00153072">
                <w:delText>30</w:delText>
              </w:r>
            </w:del>
            <w:ins w:id="839" w:author="Joseph Sempa" w:date="2026-09-07T22:34:00Z" w16du:dateUtc="2026-09-07T20:34:00Z">
              <w:r w:rsidR="00153072">
                <w:t>3</w:t>
              </w:r>
              <w:r w:rsidR="00153072">
                <w:t>1</w:t>
              </w:r>
            </w:ins>
          </w:p>
        </w:tc>
        <w:tc>
          <w:tcPr>
            <w:tcW w:w="1538" w:type="dxa"/>
          </w:tcPr>
          <w:p w14:paraId="0E63B062" w14:textId="7FEBE996" w:rsidR="005C4DBF" w:rsidRDefault="005C4DBF" w:rsidP="000A0378">
            <w:r>
              <w:t>PAI</w:t>
            </w:r>
            <w:r w:rsidR="00327731">
              <w:t xml:space="preserve"> = </w:t>
            </w:r>
            <w:del w:id="840" w:author="Joseph Sempa" w:date="2026-09-07T22:34:00Z" w16du:dateUtc="2026-09-07T20:34:00Z">
              <w:r w:rsidR="00327731" w:rsidDel="00153072">
                <w:delText>5</w:delText>
              </w:r>
            </w:del>
            <w:ins w:id="841" w:author="Joseph Sempa" w:date="2026-09-07T22:34:00Z" w16du:dateUtc="2026-09-07T20:34:00Z">
              <w:r w:rsidR="00153072">
                <w:t>6</w:t>
              </w:r>
            </w:ins>
          </w:p>
        </w:tc>
      </w:tr>
      <w:tr w:rsidR="00153072" w14:paraId="420CD296" w14:textId="77777777" w:rsidTr="000A0378">
        <w:tc>
          <w:tcPr>
            <w:tcW w:w="1537" w:type="dxa"/>
          </w:tcPr>
          <w:p w14:paraId="3D1A5336" w14:textId="77777777" w:rsidR="00153072" w:rsidRDefault="00153072" w:rsidP="00153072">
            <w:r>
              <w:t xml:space="preserve">Treated </w:t>
            </w:r>
          </w:p>
        </w:tc>
        <w:tc>
          <w:tcPr>
            <w:tcW w:w="1537" w:type="dxa"/>
          </w:tcPr>
          <w:p w14:paraId="35F70487" w14:textId="6794B715" w:rsidR="00153072" w:rsidRDefault="00153072" w:rsidP="00153072">
            <w:ins w:id="842" w:author="Joseph Sempa" w:date="2026-09-07T22:33:00Z" w16du:dateUtc="2026-09-07T20:33:00Z">
              <w:r w:rsidRPr="00B3763E">
                <w:t>3 (27%)</w:t>
              </w:r>
            </w:ins>
          </w:p>
        </w:tc>
        <w:tc>
          <w:tcPr>
            <w:tcW w:w="1537" w:type="dxa"/>
          </w:tcPr>
          <w:p w14:paraId="60757493" w14:textId="5CBF88F3" w:rsidR="00153072" w:rsidRDefault="00153072" w:rsidP="00153072">
            <w:ins w:id="843" w:author="Joseph Sempa" w:date="2026-09-07T22:28:00Z" w16du:dateUtc="2026-09-07T20:28:00Z">
              <w:r>
                <w:t>3 (100%)</w:t>
              </w:r>
            </w:ins>
          </w:p>
        </w:tc>
        <w:tc>
          <w:tcPr>
            <w:tcW w:w="1538" w:type="dxa"/>
          </w:tcPr>
          <w:p w14:paraId="15061AD3" w14:textId="53EE1C3C" w:rsidR="00153072" w:rsidRDefault="00153072" w:rsidP="00153072">
            <w:ins w:id="844" w:author="Joseph Sempa" w:date="2026-09-07T22:31:00Z" w16du:dateUtc="2026-09-07T20:31:00Z">
              <w:r w:rsidRPr="002E200A">
                <w:t>2 (10%)</w:t>
              </w:r>
            </w:ins>
          </w:p>
        </w:tc>
        <w:tc>
          <w:tcPr>
            <w:tcW w:w="1538" w:type="dxa"/>
          </w:tcPr>
          <w:p w14:paraId="263FC7F4" w14:textId="20F75E35" w:rsidR="00153072" w:rsidRDefault="00153072" w:rsidP="00153072">
            <w:ins w:id="845" w:author="Joseph Sempa" w:date="2026-09-07T22:29:00Z" w16du:dateUtc="2026-09-07T20:29:00Z">
              <w:r w:rsidRPr="007E3264">
                <w:t>1 (33%)</w:t>
              </w:r>
            </w:ins>
          </w:p>
        </w:tc>
        <w:tc>
          <w:tcPr>
            <w:tcW w:w="1538" w:type="dxa"/>
          </w:tcPr>
          <w:p w14:paraId="77E69110" w14:textId="4A63BBB9" w:rsidR="00153072" w:rsidRDefault="00153072" w:rsidP="00153072">
            <w:ins w:id="846" w:author="Joseph Sempa" w:date="2026-09-07T22:34:00Z" w16du:dateUtc="2026-09-07T20:34:00Z">
              <w:r w:rsidRPr="00103348">
                <w:t>10 (32%)</w:t>
              </w:r>
            </w:ins>
          </w:p>
        </w:tc>
        <w:tc>
          <w:tcPr>
            <w:tcW w:w="1538" w:type="dxa"/>
          </w:tcPr>
          <w:p w14:paraId="63580035" w14:textId="1D0E98BF" w:rsidR="00153072" w:rsidRDefault="00153072" w:rsidP="00153072">
            <w:ins w:id="847" w:author="Joseph Sempa" w:date="2026-09-07T22:30:00Z" w16du:dateUtc="2026-09-07T20:30:00Z">
              <w:r w:rsidRPr="006A49E5">
                <w:t>4 (67%)</w:t>
              </w:r>
            </w:ins>
          </w:p>
        </w:tc>
      </w:tr>
      <w:tr w:rsidR="00153072" w14:paraId="2F7BA3A6" w14:textId="77777777" w:rsidTr="000A0378">
        <w:tc>
          <w:tcPr>
            <w:tcW w:w="1537" w:type="dxa"/>
          </w:tcPr>
          <w:p w14:paraId="00F79C76" w14:textId="77777777" w:rsidR="00153072" w:rsidRDefault="00153072" w:rsidP="00153072">
            <w:r>
              <w:t>Untreated</w:t>
            </w:r>
          </w:p>
        </w:tc>
        <w:tc>
          <w:tcPr>
            <w:tcW w:w="1537" w:type="dxa"/>
          </w:tcPr>
          <w:p w14:paraId="363A17C9" w14:textId="4F409B83" w:rsidR="00153072" w:rsidRDefault="00153072" w:rsidP="00153072">
            <w:ins w:id="848" w:author="Joseph Sempa" w:date="2026-09-07T22:33:00Z" w16du:dateUtc="2026-09-07T20:33:00Z">
              <w:r w:rsidRPr="00B3763E">
                <w:t>8 (73%)</w:t>
              </w:r>
            </w:ins>
          </w:p>
        </w:tc>
        <w:tc>
          <w:tcPr>
            <w:tcW w:w="1537" w:type="dxa"/>
          </w:tcPr>
          <w:p w14:paraId="6DAF4758" w14:textId="38D239BB" w:rsidR="00153072" w:rsidRDefault="00153072" w:rsidP="00153072">
            <w:ins w:id="849" w:author="Joseph Sempa" w:date="2026-09-07T22:28:00Z" w16du:dateUtc="2026-09-07T20:28:00Z">
              <w:r>
                <w:t>0</w:t>
              </w:r>
            </w:ins>
          </w:p>
        </w:tc>
        <w:tc>
          <w:tcPr>
            <w:tcW w:w="1538" w:type="dxa"/>
          </w:tcPr>
          <w:p w14:paraId="7850F1A7" w14:textId="6A54D7F7" w:rsidR="00153072" w:rsidRDefault="00153072" w:rsidP="00153072">
            <w:ins w:id="850" w:author="Joseph Sempa" w:date="2026-09-07T22:31:00Z" w16du:dateUtc="2026-09-07T20:31:00Z">
              <w:r w:rsidRPr="002E200A">
                <w:t>18 (90%)</w:t>
              </w:r>
            </w:ins>
          </w:p>
        </w:tc>
        <w:tc>
          <w:tcPr>
            <w:tcW w:w="1538" w:type="dxa"/>
          </w:tcPr>
          <w:p w14:paraId="54538914" w14:textId="4CE5ED45" w:rsidR="00153072" w:rsidRDefault="00153072" w:rsidP="00153072">
            <w:ins w:id="851" w:author="Joseph Sempa" w:date="2026-09-07T22:30:00Z" w16du:dateUtc="2026-09-07T20:30:00Z">
              <w:r w:rsidRPr="007E3264">
                <w:t>2 (67%)</w:t>
              </w:r>
            </w:ins>
          </w:p>
        </w:tc>
        <w:tc>
          <w:tcPr>
            <w:tcW w:w="1538" w:type="dxa"/>
          </w:tcPr>
          <w:p w14:paraId="23BEB662" w14:textId="3E3A6EF6" w:rsidR="00153072" w:rsidRDefault="00153072" w:rsidP="00153072">
            <w:ins w:id="852" w:author="Joseph Sempa" w:date="2026-09-07T22:34:00Z" w16du:dateUtc="2026-09-07T20:34:00Z">
              <w:r w:rsidRPr="00103348">
                <w:t>21 (68%)</w:t>
              </w:r>
            </w:ins>
          </w:p>
        </w:tc>
        <w:tc>
          <w:tcPr>
            <w:tcW w:w="1538" w:type="dxa"/>
          </w:tcPr>
          <w:p w14:paraId="66679994" w14:textId="54069A26" w:rsidR="00153072" w:rsidRDefault="00153072" w:rsidP="00153072">
            <w:ins w:id="853" w:author="Joseph Sempa" w:date="2026-09-07T22:30:00Z" w16du:dateUtc="2026-09-07T20:30:00Z">
              <w:r w:rsidRPr="006A49E5">
                <w:t>2 (33%)</w:t>
              </w:r>
            </w:ins>
          </w:p>
        </w:tc>
      </w:tr>
      <w:tr w:rsidR="00153072" w14:paraId="3FED4AC6" w14:textId="77777777" w:rsidTr="000A0378">
        <w:tc>
          <w:tcPr>
            <w:tcW w:w="1537" w:type="dxa"/>
          </w:tcPr>
          <w:p w14:paraId="3541EBD3" w14:textId="77777777" w:rsidR="00153072" w:rsidRDefault="00153072" w:rsidP="00153072">
            <w:r>
              <w:t>Mortality - 5</w:t>
            </w:r>
          </w:p>
        </w:tc>
        <w:tc>
          <w:tcPr>
            <w:tcW w:w="1537" w:type="dxa"/>
          </w:tcPr>
          <w:p w14:paraId="3D00D34C" w14:textId="6CAC63BC" w:rsidR="00153072" w:rsidRDefault="00153072" w:rsidP="00153072">
            <w:ins w:id="854" w:author="Joseph Sempa" w:date="2026-09-07T22:33:00Z" w16du:dateUtc="2026-09-07T20:33:00Z">
              <w:r w:rsidRPr="00B3763E">
                <w:t>3 (100%)</w:t>
              </w:r>
            </w:ins>
          </w:p>
        </w:tc>
        <w:tc>
          <w:tcPr>
            <w:tcW w:w="1537" w:type="dxa"/>
          </w:tcPr>
          <w:p w14:paraId="63B6D5B0" w14:textId="694202A6" w:rsidR="00153072" w:rsidRDefault="00153072" w:rsidP="00153072">
            <w:ins w:id="855" w:author="Joseph Sempa" w:date="2026-09-07T22:28:00Z" w16du:dateUtc="2026-09-07T20:28:00Z">
              <w:r>
                <w:t>2</w:t>
              </w:r>
            </w:ins>
            <w:ins w:id="856" w:author="Joseph Sempa" w:date="2026-09-07T22:29:00Z" w16du:dateUtc="2026-09-07T20:29:00Z">
              <w:r>
                <w:t xml:space="preserve"> (100%)</w:t>
              </w:r>
            </w:ins>
          </w:p>
        </w:tc>
        <w:tc>
          <w:tcPr>
            <w:tcW w:w="1538" w:type="dxa"/>
          </w:tcPr>
          <w:p w14:paraId="78309AEC" w14:textId="600D85F0" w:rsidR="00153072" w:rsidRDefault="00153072" w:rsidP="00153072">
            <w:ins w:id="857" w:author="Joseph Sempa" w:date="2026-09-07T22:32:00Z" w16du:dateUtc="2026-09-07T20:32:00Z">
              <w:r w:rsidRPr="002E200A">
                <w:t>1 (100%)</w:t>
              </w:r>
            </w:ins>
            <w:del w:id="858" w:author="Joseph Sempa" w:date="2026-09-07T22:31:00Z" w16du:dateUtc="2026-09-07T20:31:00Z">
              <w:r w:rsidDel="001F57BA">
                <w:delText>Zero</w:delText>
              </w:r>
            </w:del>
          </w:p>
        </w:tc>
        <w:tc>
          <w:tcPr>
            <w:tcW w:w="1538" w:type="dxa"/>
          </w:tcPr>
          <w:p w14:paraId="7BB455B4" w14:textId="71C0ED72" w:rsidR="00153072" w:rsidRDefault="00153072" w:rsidP="00153072">
            <w:ins w:id="859" w:author="Joseph Sempa" w:date="2026-09-07T22:26:00Z" w16du:dateUtc="2026-09-07T20:26:00Z">
              <w:r>
                <w:t>0</w:t>
              </w:r>
            </w:ins>
            <w:del w:id="860" w:author="Joseph Sempa" w:date="2026-09-07T22:26:00Z" w16du:dateUtc="2026-09-07T20:26:00Z">
              <w:r w:rsidDel="005B0834">
                <w:delText>Zero</w:delText>
              </w:r>
            </w:del>
          </w:p>
        </w:tc>
        <w:tc>
          <w:tcPr>
            <w:tcW w:w="1538" w:type="dxa"/>
          </w:tcPr>
          <w:p w14:paraId="5048D1E7" w14:textId="569CB3ED" w:rsidR="00153072" w:rsidRDefault="00153072" w:rsidP="00153072">
            <w:ins w:id="861" w:author="Joseph Sempa" w:date="2026-09-07T22:34:00Z" w16du:dateUtc="2026-09-07T20:34:00Z">
              <w:r w:rsidRPr="00103348">
                <w:t>4 (100%)</w:t>
              </w:r>
            </w:ins>
          </w:p>
        </w:tc>
        <w:tc>
          <w:tcPr>
            <w:tcW w:w="1538" w:type="dxa"/>
          </w:tcPr>
          <w:p w14:paraId="14A959F8" w14:textId="4B3BF575" w:rsidR="00153072" w:rsidRDefault="00153072" w:rsidP="00153072">
            <w:ins w:id="862" w:author="Joseph Sempa" w:date="2026-09-07T22:31:00Z" w16du:dateUtc="2026-09-07T20:31:00Z">
              <w:r w:rsidRPr="006A49E5">
                <w:t>2 (100%)</w:t>
              </w:r>
            </w:ins>
          </w:p>
        </w:tc>
      </w:tr>
      <w:tr w:rsidR="00153072" w:rsidDel="00153072" w14:paraId="44DAB2F1" w14:textId="173CB176" w:rsidTr="000A0378">
        <w:trPr>
          <w:del w:id="863" w:author="Joseph Sempa" w:date="2026-09-07T22:35:00Z" w16du:dateUtc="2026-09-07T20:35:00Z"/>
        </w:trPr>
        <w:tc>
          <w:tcPr>
            <w:tcW w:w="1537" w:type="dxa"/>
          </w:tcPr>
          <w:p w14:paraId="0D5A52F1" w14:textId="19CBFD95" w:rsidR="00153072" w:rsidDel="00153072" w:rsidRDefault="00153072" w:rsidP="00153072">
            <w:pPr>
              <w:rPr>
                <w:del w:id="864" w:author="Joseph Sempa" w:date="2026-09-07T22:35:00Z" w16du:dateUtc="2026-09-07T20:35:00Z"/>
              </w:rPr>
            </w:pPr>
          </w:p>
        </w:tc>
        <w:tc>
          <w:tcPr>
            <w:tcW w:w="1537" w:type="dxa"/>
          </w:tcPr>
          <w:p w14:paraId="5D2CA630" w14:textId="41CC0CC7" w:rsidR="00153072" w:rsidDel="00153072" w:rsidRDefault="00153072" w:rsidP="00153072">
            <w:pPr>
              <w:rPr>
                <w:del w:id="865" w:author="Joseph Sempa" w:date="2026-09-07T22:35:00Z" w16du:dateUtc="2026-09-07T20:35:00Z"/>
              </w:rPr>
            </w:pPr>
          </w:p>
        </w:tc>
        <w:tc>
          <w:tcPr>
            <w:tcW w:w="1537" w:type="dxa"/>
          </w:tcPr>
          <w:p w14:paraId="14F079F3" w14:textId="4C130B5A" w:rsidR="00153072" w:rsidDel="00153072" w:rsidRDefault="00153072" w:rsidP="00153072">
            <w:pPr>
              <w:rPr>
                <w:del w:id="866" w:author="Joseph Sempa" w:date="2026-09-07T22:35:00Z" w16du:dateUtc="2026-09-07T20:35:00Z"/>
              </w:rPr>
            </w:pPr>
          </w:p>
        </w:tc>
        <w:tc>
          <w:tcPr>
            <w:tcW w:w="1538" w:type="dxa"/>
          </w:tcPr>
          <w:p w14:paraId="68831214" w14:textId="11A76C77" w:rsidR="00153072" w:rsidDel="00153072" w:rsidRDefault="00153072" w:rsidP="00153072">
            <w:pPr>
              <w:rPr>
                <w:del w:id="867" w:author="Joseph Sempa" w:date="2026-09-07T22:35:00Z" w16du:dateUtc="2026-09-07T20:35:00Z"/>
              </w:rPr>
            </w:pPr>
          </w:p>
        </w:tc>
        <w:tc>
          <w:tcPr>
            <w:tcW w:w="1538" w:type="dxa"/>
          </w:tcPr>
          <w:p w14:paraId="075968F4" w14:textId="5EF8D2DE" w:rsidR="00153072" w:rsidDel="00153072" w:rsidRDefault="00153072" w:rsidP="00153072">
            <w:pPr>
              <w:rPr>
                <w:del w:id="868" w:author="Joseph Sempa" w:date="2026-09-07T22:35:00Z" w16du:dateUtc="2026-09-07T20:35:00Z"/>
              </w:rPr>
            </w:pPr>
          </w:p>
        </w:tc>
        <w:tc>
          <w:tcPr>
            <w:tcW w:w="1538" w:type="dxa"/>
          </w:tcPr>
          <w:p w14:paraId="0C1C0A66" w14:textId="0ABE6CFD" w:rsidR="00153072" w:rsidDel="00153072" w:rsidRDefault="00153072" w:rsidP="00153072">
            <w:pPr>
              <w:rPr>
                <w:del w:id="869" w:author="Joseph Sempa" w:date="2026-09-07T22:35:00Z" w16du:dateUtc="2026-09-07T20:35:00Z"/>
              </w:rPr>
            </w:pPr>
          </w:p>
        </w:tc>
        <w:tc>
          <w:tcPr>
            <w:tcW w:w="1538" w:type="dxa"/>
          </w:tcPr>
          <w:p w14:paraId="2AC78F8C" w14:textId="4667CD53" w:rsidR="00153072" w:rsidDel="00153072" w:rsidRDefault="00153072" w:rsidP="00153072">
            <w:pPr>
              <w:rPr>
                <w:del w:id="870" w:author="Joseph Sempa" w:date="2026-09-07T22:35:00Z" w16du:dateUtc="2026-09-07T20:35:00Z"/>
              </w:rPr>
            </w:pPr>
          </w:p>
        </w:tc>
      </w:tr>
      <w:tr w:rsidR="00153072" w:rsidDel="00153072" w14:paraId="11D7BE01" w14:textId="172BA97A" w:rsidTr="000A0378">
        <w:trPr>
          <w:del w:id="871" w:author="Joseph Sempa" w:date="2026-09-07T22:35:00Z" w16du:dateUtc="2026-09-07T20:35:00Z"/>
        </w:trPr>
        <w:tc>
          <w:tcPr>
            <w:tcW w:w="1537" w:type="dxa"/>
          </w:tcPr>
          <w:p w14:paraId="150FB387" w14:textId="0E70BA36" w:rsidR="00153072" w:rsidDel="00153072" w:rsidRDefault="00153072" w:rsidP="00153072">
            <w:pPr>
              <w:rPr>
                <w:del w:id="872" w:author="Joseph Sempa" w:date="2026-09-07T22:35:00Z" w16du:dateUtc="2026-09-07T20:35:00Z"/>
              </w:rPr>
            </w:pPr>
          </w:p>
        </w:tc>
        <w:tc>
          <w:tcPr>
            <w:tcW w:w="1537" w:type="dxa"/>
          </w:tcPr>
          <w:p w14:paraId="1666EBB5" w14:textId="15A461E4" w:rsidR="00153072" w:rsidDel="00153072" w:rsidRDefault="00153072" w:rsidP="00153072">
            <w:pPr>
              <w:rPr>
                <w:del w:id="873" w:author="Joseph Sempa" w:date="2026-09-07T22:35:00Z" w16du:dateUtc="2026-09-07T20:35:00Z"/>
              </w:rPr>
            </w:pPr>
          </w:p>
        </w:tc>
        <w:tc>
          <w:tcPr>
            <w:tcW w:w="1537" w:type="dxa"/>
          </w:tcPr>
          <w:p w14:paraId="056D31EF" w14:textId="5E4C2B1D" w:rsidR="00153072" w:rsidDel="00153072" w:rsidRDefault="00153072" w:rsidP="00153072">
            <w:pPr>
              <w:rPr>
                <w:del w:id="874" w:author="Joseph Sempa" w:date="2026-09-07T22:35:00Z" w16du:dateUtc="2026-09-07T20:35:00Z"/>
              </w:rPr>
            </w:pPr>
          </w:p>
        </w:tc>
        <w:tc>
          <w:tcPr>
            <w:tcW w:w="1538" w:type="dxa"/>
          </w:tcPr>
          <w:p w14:paraId="4921539F" w14:textId="2B1ED5B9" w:rsidR="00153072" w:rsidDel="00153072" w:rsidRDefault="00153072" w:rsidP="00153072">
            <w:pPr>
              <w:rPr>
                <w:del w:id="875" w:author="Joseph Sempa" w:date="2026-09-07T22:35:00Z" w16du:dateUtc="2026-09-07T20:35:00Z"/>
              </w:rPr>
            </w:pPr>
          </w:p>
        </w:tc>
        <w:tc>
          <w:tcPr>
            <w:tcW w:w="1538" w:type="dxa"/>
          </w:tcPr>
          <w:p w14:paraId="1E91E4A3" w14:textId="58F9DA0B" w:rsidR="00153072" w:rsidDel="00153072" w:rsidRDefault="00153072" w:rsidP="00153072">
            <w:pPr>
              <w:rPr>
                <w:del w:id="876" w:author="Joseph Sempa" w:date="2026-09-07T22:35:00Z" w16du:dateUtc="2026-09-07T20:35:00Z"/>
              </w:rPr>
            </w:pPr>
          </w:p>
        </w:tc>
        <w:tc>
          <w:tcPr>
            <w:tcW w:w="1538" w:type="dxa"/>
          </w:tcPr>
          <w:p w14:paraId="5DFD0DF1" w14:textId="042ECEE9" w:rsidR="00153072" w:rsidDel="00153072" w:rsidRDefault="00153072" w:rsidP="00153072">
            <w:pPr>
              <w:rPr>
                <w:del w:id="877" w:author="Joseph Sempa" w:date="2026-09-07T22:35:00Z" w16du:dateUtc="2026-09-07T20:35:00Z"/>
              </w:rPr>
            </w:pPr>
          </w:p>
        </w:tc>
        <w:tc>
          <w:tcPr>
            <w:tcW w:w="1538" w:type="dxa"/>
          </w:tcPr>
          <w:p w14:paraId="500CB064" w14:textId="12C47E3D" w:rsidR="00153072" w:rsidDel="00153072" w:rsidRDefault="00153072" w:rsidP="00153072">
            <w:pPr>
              <w:rPr>
                <w:del w:id="878" w:author="Joseph Sempa" w:date="2026-09-07T22:35:00Z" w16du:dateUtc="2026-09-07T20:35:00Z"/>
              </w:rPr>
            </w:pPr>
          </w:p>
        </w:tc>
      </w:tr>
    </w:tbl>
    <w:p w14:paraId="34A08344" w14:textId="15044496" w:rsidR="005C4DBF" w:rsidRDefault="005C4DBF" w:rsidP="00B90C3E">
      <w:pPr>
        <w:pStyle w:val="BodyText"/>
        <w:spacing w:before="249" w:line="232" w:lineRule="auto"/>
        <w:ind w:right="373"/>
        <w:jc w:val="both"/>
        <w:rPr>
          <w:b/>
          <w:bCs/>
          <w:color w:val="EE0000"/>
        </w:rPr>
      </w:pPr>
      <w:r>
        <w:rPr>
          <w:b/>
          <w:bCs/>
          <w:color w:val="EE0000"/>
        </w:rPr>
        <w:t>? Survival benefit for the treated vs non-Treated</w:t>
      </w:r>
    </w:p>
    <w:p w14:paraId="6341C434" w14:textId="2522EBDE" w:rsidR="005C4DBF" w:rsidRPr="00746017" w:rsidRDefault="005C4DBF" w:rsidP="00B90C3E">
      <w:pPr>
        <w:pStyle w:val="BodyText"/>
        <w:spacing w:before="249" w:line="232" w:lineRule="auto"/>
        <w:ind w:right="373"/>
        <w:jc w:val="both"/>
        <w:rPr>
          <w:b/>
          <w:bCs/>
          <w:color w:val="EE0000"/>
          <w:lang w:val="it-IT"/>
        </w:rPr>
      </w:pPr>
      <w:r w:rsidRPr="00746017">
        <w:rPr>
          <w:b/>
          <w:bCs/>
          <w:color w:val="EE0000"/>
          <w:lang w:val="it-IT"/>
        </w:rPr>
        <w:t>5/14 SYNACTHEN AI mortality</w:t>
      </w:r>
    </w:p>
    <w:p w14:paraId="48C0B68C" w14:textId="0FC32703" w:rsidR="005C4DBF" w:rsidRPr="00746017" w:rsidRDefault="005C4DBF" w:rsidP="00B90C3E">
      <w:pPr>
        <w:pStyle w:val="BodyText"/>
        <w:spacing w:before="249" w:line="232" w:lineRule="auto"/>
        <w:ind w:right="373"/>
        <w:jc w:val="both"/>
        <w:rPr>
          <w:b/>
          <w:bCs/>
          <w:color w:val="EE0000"/>
          <w:lang w:val="it-IT"/>
        </w:rPr>
      </w:pPr>
      <w:r w:rsidRPr="00746017">
        <w:rPr>
          <w:b/>
          <w:bCs/>
          <w:color w:val="EE0000"/>
          <w:lang w:val="it-IT"/>
        </w:rPr>
        <w:t>Zero/21 (274 AI) mortality</w:t>
      </w:r>
    </w:p>
    <w:p w14:paraId="03A8DD48" w14:textId="26C1471D" w:rsidR="005C4DBF" w:rsidRPr="00A36915" w:rsidRDefault="005C4DBF" w:rsidP="00B90C3E">
      <w:pPr>
        <w:pStyle w:val="BodyText"/>
        <w:spacing w:before="249" w:line="232" w:lineRule="auto"/>
        <w:ind w:right="373"/>
        <w:jc w:val="both"/>
        <w:rPr>
          <w:b/>
          <w:bCs/>
          <w:color w:val="EE0000"/>
        </w:rPr>
      </w:pPr>
      <w:r>
        <w:rPr>
          <w:b/>
          <w:bCs/>
          <w:color w:val="EE0000"/>
        </w:rPr>
        <w:lastRenderedPageBreak/>
        <w:t>Few numbers problem makes it difficult to show effect.</w:t>
      </w:r>
    </w:p>
    <w:p w14:paraId="529566BD" w14:textId="67DDDAC8" w:rsidR="002B364A" w:rsidRPr="006A09C5" w:rsidRDefault="002B364A" w:rsidP="00B90C3E">
      <w:pPr>
        <w:pStyle w:val="BodyText"/>
        <w:spacing w:before="249" w:line="232" w:lineRule="auto"/>
        <w:ind w:right="373"/>
        <w:jc w:val="both"/>
        <w:rPr>
          <w:b/>
          <w:bCs/>
          <w:color w:val="000000" w:themeColor="text1"/>
        </w:rPr>
      </w:pPr>
      <w:r>
        <w:rPr>
          <w:b/>
          <w:bCs/>
          <w:color w:val="000000" w:themeColor="text1"/>
        </w:rPr>
        <w:t>Comparison between PAI and SAI</w:t>
      </w:r>
    </w:p>
    <w:p w14:paraId="2C6FDB8B" w14:textId="609F1704" w:rsidR="00C13071" w:rsidRDefault="002B364A" w:rsidP="00B90C3E">
      <w:pPr>
        <w:pStyle w:val="BodyText"/>
        <w:spacing w:before="249" w:line="232" w:lineRule="auto"/>
        <w:ind w:right="373"/>
        <w:jc w:val="both"/>
      </w:pPr>
      <w:r>
        <w:rPr>
          <w:color w:val="000000" w:themeColor="text1"/>
        </w:rPr>
        <w:t xml:space="preserve">There were no differences in the  profile of random, basal, stimulated and incremental serum cortisol among patients with SAI, compared with patients with PAI (Fig 2).  </w:t>
      </w:r>
      <w:r w:rsidR="00B4413F">
        <w:rPr>
          <w:color w:val="000000" w:themeColor="text1"/>
        </w:rPr>
        <w:t xml:space="preserve">Apart from </w:t>
      </w:r>
      <w:r w:rsidR="00C13071">
        <w:t>ACTH concentrations</w:t>
      </w:r>
      <w:r w:rsidR="00B4413F">
        <w:t>;</w:t>
      </w:r>
      <w:r w:rsidR="00C13071">
        <w:t xml:space="preserve"> </w:t>
      </w:r>
      <w:r w:rsidR="00C13071" w:rsidRPr="00BF4CD6">
        <w:rPr>
          <w:i/>
          <w:iCs/>
        </w:rPr>
        <w:t>p</w:t>
      </w:r>
      <w:r w:rsidR="00C13071">
        <w:t>&lt;0.001 t</w:t>
      </w:r>
      <w:r w:rsidR="00C13071" w:rsidRPr="009A05EB">
        <w:t>here were no</w:t>
      </w:r>
      <w:r w:rsidR="007F1BC9">
        <w:t xml:space="preserve"> </w:t>
      </w:r>
      <w:r w:rsidR="00631962">
        <w:t xml:space="preserve">differences </w:t>
      </w:r>
      <w:r w:rsidR="00B4413F">
        <w:t xml:space="preserve"> in</w:t>
      </w:r>
      <w:r w:rsidR="00F0073C">
        <w:t xml:space="preserve"> demographic data</w:t>
      </w:r>
      <w:r w:rsidR="00C13071" w:rsidRPr="009A05EB">
        <w:t>, history, clinical findings, investigations and mortality</w:t>
      </w:r>
      <w:r w:rsidR="00B4413F">
        <w:t xml:space="preserve"> in SAI</w:t>
      </w:r>
      <w:r w:rsidR="00631962">
        <w:t>,</w:t>
      </w:r>
      <w:r w:rsidR="00B4413F">
        <w:t xml:space="preserve"> compared with PAI</w:t>
      </w:r>
      <w:r w:rsidR="00C13071">
        <w:t>.</w:t>
      </w:r>
      <w:r w:rsidR="00C13071" w:rsidRPr="009A05EB" w:rsidDel="00E33051">
        <w:t xml:space="preserve"> </w:t>
      </w:r>
    </w:p>
    <w:p w14:paraId="1BA1308E" w14:textId="095C4C06" w:rsidR="00327731" w:rsidRDefault="005C4DB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 xml:space="preserve">Table 3: </w:t>
      </w:r>
      <w:r w:rsidR="00327731" w:rsidRPr="00B97E2E">
        <w:rPr>
          <w:b/>
          <w:bCs/>
          <w:color w:val="000000"/>
        </w:rPr>
        <w:t xml:space="preserve">Comparisons of the clinical characteristics of patients who died with AI versus those </w:t>
      </w:r>
      <w:r w:rsidR="00327731">
        <w:rPr>
          <w:b/>
          <w:bCs/>
          <w:color w:val="000000"/>
        </w:rPr>
        <w:t xml:space="preserve">who survived </w:t>
      </w:r>
      <w:r w:rsidR="00327731" w:rsidRPr="00B97E2E">
        <w:rPr>
          <w:b/>
          <w:bCs/>
          <w:color w:val="000000"/>
        </w:rPr>
        <w:t>without</w:t>
      </w:r>
      <w:r w:rsidR="00327731">
        <w:rPr>
          <w:b/>
          <w:bCs/>
          <w:color w:val="000000"/>
        </w:rPr>
        <w:t xml:space="preserve"> AI</w:t>
      </w:r>
    </w:p>
    <w:p w14:paraId="5138FF04" w14:textId="390B8C9E" w:rsidR="00327731" w:rsidRPr="00A36915" w:rsidRDefault="00327731" w:rsidP="00B90C3E">
      <w:pPr>
        <w:widowControl/>
        <w:autoSpaceDE/>
        <w:autoSpaceDN/>
        <w:spacing w:before="138"/>
        <w:ind w:right="373"/>
        <w:rPr>
          <w:rFonts w:eastAsia="Times New Roman"/>
          <w:color w:val="EE0000"/>
          <w:lang w:val="en-ZA" w:eastAsia="en-ZA"/>
        </w:rPr>
      </w:pPr>
      <w:r w:rsidRPr="00A36915">
        <w:rPr>
          <w:rFonts w:eastAsia="Times New Roman"/>
          <w:color w:val="EE0000"/>
          <w:lang w:val="en-ZA" w:eastAsia="en-ZA"/>
        </w:rPr>
        <w:t xml:space="preserve">Except for Cryptococcus neoformans which predominated in the AI group 60% to 3.7%., </w:t>
      </w:r>
      <w:r w:rsidRPr="00A36915">
        <w:rPr>
          <w:rFonts w:eastAsia="Times New Roman"/>
          <w:i/>
          <w:iCs/>
          <w:color w:val="EE0000"/>
          <w:lang w:val="en-ZA" w:eastAsia="en-ZA"/>
        </w:rPr>
        <w:t>p</w:t>
      </w:r>
      <w:r w:rsidRPr="00A36915">
        <w:rPr>
          <w:rFonts w:eastAsia="Times New Roman"/>
          <w:color w:val="EE0000"/>
          <w:lang w:val="en-ZA" w:eastAsia="en-ZA"/>
        </w:rPr>
        <w:t>=0.009</w:t>
      </w:r>
      <w:r w:rsidR="00071ECF">
        <w:rPr>
          <w:rFonts w:eastAsia="Times New Roman"/>
          <w:color w:val="EE0000"/>
          <w:lang w:val="en-ZA" w:eastAsia="en-ZA"/>
        </w:rPr>
        <w:t xml:space="preserve"> and was high</w:t>
      </w:r>
      <w:r w:rsidR="00A36915">
        <w:rPr>
          <w:rFonts w:eastAsia="Times New Roman"/>
          <w:color w:val="EE0000"/>
          <w:lang w:val="en-ZA" w:eastAsia="en-ZA"/>
        </w:rPr>
        <w:t>ly</w:t>
      </w:r>
      <w:r w:rsidR="00071ECF">
        <w:rPr>
          <w:rFonts w:eastAsia="Times New Roman"/>
          <w:color w:val="EE0000"/>
          <w:lang w:val="en-ZA" w:eastAsia="en-ZA"/>
        </w:rPr>
        <w:t xml:space="preserve"> associated with mortality</w:t>
      </w:r>
      <w:r w:rsidR="00A36915">
        <w:rPr>
          <w:rFonts w:eastAsia="Times New Roman"/>
          <w:color w:val="EE0000"/>
          <w:lang w:val="en-ZA" w:eastAsia="en-ZA"/>
        </w:rPr>
        <w:t>. T</w:t>
      </w:r>
      <w:r w:rsidRPr="00A36915">
        <w:rPr>
          <w:rFonts w:eastAsia="Times New Roman"/>
          <w:color w:val="EE0000"/>
          <w:lang w:val="en-ZA" w:eastAsia="en-ZA"/>
        </w:rPr>
        <w:t xml:space="preserve">here were no differences in the clinical characteristics between the group with AI and one which survived without AI. As expected, the group with AI who died had much lower concentrations of random cortisol, absolute delta cortisol and percentage change in cortisol 251 vs 444., </w:t>
      </w:r>
      <w:r w:rsidRPr="00A36915">
        <w:rPr>
          <w:rFonts w:eastAsia="Times New Roman"/>
          <w:i/>
          <w:iCs/>
          <w:color w:val="EE0000"/>
          <w:lang w:val="en-ZA" w:eastAsia="en-ZA"/>
        </w:rPr>
        <w:t>p</w:t>
      </w:r>
      <w:r w:rsidRPr="00A36915">
        <w:rPr>
          <w:rFonts w:eastAsia="Times New Roman"/>
          <w:color w:val="EE0000"/>
          <w:lang w:val="en-ZA" w:eastAsia="en-ZA"/>
        </w:rPr>
        <w:t xml:space="preserve">=0.017, 316 vs 698., </w:t>
      </w:r>
      <w:r w:rsidRPr="00A36915">
        <w:rPr>
          <w:rFonts w:eastAsia="Times New Roman"/>
          <w:i/>
          <w:iCs/>
          <w:color w:val="EE0000"/>
          <w:lang w:val="en-ZA" w:eastAsia="en-ZA"/>
        </w:rPr>
        <w:t>p</w:t>
      </w:r>
      <w:r w:rsidRPr="00A36915">
        <w:rPr>
          <w:rFonts w:eastAsia="Times New Roman"/>
          <w:color w:val="EE0000"/>
          <w:lang w:val="en-ZA" w:eastAsia="en-ZA"/>
        </w:rPr>
        <w:t xml:space="preserve">=0.008, and 10.2 vs 68.1., </w:t>
      </w:r>
      <w:r w:rsidRPr="00A36915">
        <w:rPr>
          <w:rFonts w:eastAsia="Times New Roman"/>
          <w:i/>
          <w:iCs/>
          <w:color w:val="EE0000"/>
          <w:lang w:val="en-ZA" w:eastAsia="en-ZA"/>
        </w:rPr>
        <w:t>p</w:t>
      </w:r>
      <w:r w:rsidRPr="00A36915">
        <w:rPr>
          <w:rFonts w:eastAsia="Times New Roman"/>
          <w:color w:val="EE0000"/>
          <w:lang w:val="en-ZA" w:eastAsia="en-ZA"/>
        </w:rPr>
        <w:t>=0.026, respectively</w:t>
      </w:r>
      <w:r w:rsidR="00071ECF">
        <w:rPr>
          <w:rFonts w:eastAsia="Times New Roman"/>
          <w:color w:val="EE0000"/>
          <w:lang w:val="en-ZA" w:eastAsia="en-ZA"/>
        </w:rPr>
        <w:t>.</w:t>
      </w:r>
    </w:p>
    <w:p w14:paraId="62196FEA" w14:textId="77777777" w:rsidR="00327731" w:rsidRPr="00A36915" w:rsidRDefault="00327731" w:rsidP="00B90C3E">
      <w:pPr>
        <w:widowControl/>
        <w:autoSpaceDE/>
        <w:autoSpaceDN/>
        <w:spacing w:before="138"/>
        <w:ind w:right="373"/>
        <w:rPr>
          <w:rFonts w:eastAsia="Times New Roman"/>
          <w:color w:val="EE0000"/>
          <w:lang w:val="en-ZA" w:eastAsia="en-ZA"/>
        </w:rPr>
      </w:pPr>
    </w:p>
    <w:tbl>
      <w:tblPr>
        <w:tblW w:w="10064"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1985"/>
        <w:gridCol w:w="2268"/>
        <w:gridCol w:w="1842"/>
      </w:tblGrid>
      <w:tr w:rsidR="00327731" w:rsidRPr="00B97E2E" w14:paraId="05D2DD87" w14:textId="77777777" w:rsidTr="000A0378">
        <w:trPr>
          <w:trHeight w:val="113"/>
        </w:trPr>
        <w:tc>
          <w:tcPr>
            <w:tcW w:w="10064" w:type="dxa"/>
            <w:gridSpan w:val="4"/>
            <w:tcBorders>
              <w:top w:val="nil"/>
              <w:left w:val="nil"/>
              <w:right w:val="nil"/>
            </w:tcBorders>
            <w:vAlign w:val="bottom"/>
          </w:tcPr>
          <w:p w14:paraId="11D07987" w14:textId="77777777" w:rsidR="00327731" w:rsidRPr="00B97E2E" w:rsidRDefault="00327731" w:rsidP="000A0378">
            <w:pPr>
              <w:ind w:left="198" w:right="102"/>
              <w:rPr>
                <w:b/>
                <w:bCs/>
                <w:color w:val="000000"/>
              </w:rPr>
            </w:pPr>
            <w:r w:rsidRPr="00B97E2E">
              <w:rPr>
                <w:b/>
                <w:bCs/>
                <w:color w:val="000000"/>
              </w:rPr>
              <w:t xml:space="preserve">Table </w:t>
            </w:r>
            <w:r>
              <w:rPr>
                <w:b/>
                <w:bCs/>
                <w:color w:val="000000"/>
              </w:rPr>
              <w:t>3</w:t>
            </w:r>
            <w:r w:rsidRPr="00B97E2E">
              <w:rPr>
                <w:b/>
                <w:bCs/>
                <w:color w:val="000000"/>
              </w:rPr>
              <w:t xml:space="preserve">: Comparisons of the clinical characteristics of patients who died with AI versus those </w:t>
            </w:r>
            <w:r>
              <w:rPr>
                <w:b/>
                <w:bCs/>
                <w:color w:val="000000"/>
              </w:rPr>
              <w:t xml:space="preserve">who survived </w:t>
            </w:r>
            <w:r w:rsidRPr="00B97E2E">
              <w:rPr>
                <w:b/>
                <w:bCs/>
                <w:color w:val="000000"/>
              </w:rPr>
              <w:t>without</w:t>
            </w:r>
            <w:r>
              <w:rPr>
                <w:b/>
                <w:bCs/>
                <w:color w:val="000000"/>
              </w:rPr>
              <w:t xml:space="preserve"> AI</w:t>
            </w:r>
          </w:p>
        </w:tc>
      </w:tr>
      <w:tr w:rsidR="00327731" w:rsidRPr="00B97E2E" w14:paraId="6A1F5AB1" w14:textId="77777777" w:rsidTr="000A0378">
        <w:trPr>
          <w:trHeight w:val="471"/>
        </w:trPr>
        <w:tc>
          <w:tcPr>
            <w:tcW w:w="3969" w:type="dxa"/>
            <w:vAlign w:val="bottom"/>
          </w:tcPr>
          <w:p w14:paraId="05894157" w14:textId="77777777" w:rsidR="00327731" w:rsidRPr="00B97E2E" w:rsidRDefault="00327731" w:rsidP="000A0378">
            <w:pPr>
              <w:ind w:left="198" w:right="102"/>
              <w:rPr>
                <w:b/>
                <w:bCs/>
                <w:color w:val="000000"/>
              </w:rPr>
            </w:pPr>
            <w:r w:rsidRPr="00B97E2E">
              <w:rPr>
                <w:b/>
                <w:bCs/>
                <w:color w:val="000000"/>
              </w:rPr>
              <w:t>Variable</w:t>
            </w:r>
          </w:p>
        </w:tc>
        <w:tc>
          <w:tcPr>
            <w:tcW w:w="1985" w:type="dxa"/>
            <w:vAlign w:val="bottom"/>
          </w:tcPr>
          <w:p w14:paraId="7D9C4A0B" w14:textId="77777777" w:rsidR="00327731" w:rsidRPr="00B97E2E" w:rsidRDefault="00327731" w:rsidP="000A0378">
            <w:pPr>
              <w:ind w:left="198" w:right="102"/>
              <w:rPr>
                <w:b/>
                <w:bCs/>
                <w:color w:val="000000"/>
              </w:rPr>
            </w:pPr>
            <w:r w:rsidRPr="00B97E2E">
              <w:rPr>
                <w:b/>
                <w:bCs/>
                <w:color w:val="000000"/>
              </w:rPr>
              <w:t xml:space="preserve">AI, </w:t>
            </w:r>
            <w:r w:rsidRPr="00A64DD4">
              <w:rPr>
                <w:i/>
                <w:iCs/>
                <w:color w:val="000000"/>
              </w:rPr>
              <w:t xml:space="preserve">N </w:t>
            </w:r>
            <w:r w:rsidRPr="00A64DD4">
              <w:rPr>
                <w:color w:val="000000"/>
              </w:rPr>
              <w:t xml:space="preserve">= </w:t>
            </w:r>
            <w:r>
              <w:rPr>
                <w:color w:val="000000"/>
              </w:rPr>
              <w:t>5</w:t>
            </w:r>
            <w:r w:rsidRPr="00A64DD4">
              <w:rPr>
                <w:color w:val="000000"/>
                <w:vertAlign w:val="superscript"/>
              </w:rPr>
              <w:t>1</w:t>
            </w:r>
          </w:p>
        </w:tc>
        <w:tc>
          <w:tcPr>
            <w:tcW w:w="2268" w:type="dxa"/>
            <w:vAlign w:val="bottom"/>
          </w:tcPr>
          <w:p w14:paraId="6FD184F9" w14:textId="77777777" w:rsidR="00327731" w:rsidRPr="00A64DD4" w:rsidRDefault="00327731" w:rsidP="000A0378">
            <w:pPr>
              <w:ind w:left="198" w:right="102"/>
              <w:rPr>
                <w:color w:val="000000"/>
              </w:rPr>
            </w:pPr>
            <w:r w:rsidRPr="00B97E2E">
              <w:rPr>
                <w:b/>
                <w:bCs/>
                <w:color w:val="000000"/>
              </w:rPr>
              <w:t xml:space="preserve">Non-AI, </w:t>
            </w:r>
            <w:r w:rsidRPr="00A64DD4">
              <w:rPr>
                <w:i/>
                <w:iCs/>
                <w:color w:val="000000"/>
              </w:rPr>
              <w:t>N</w:t>
            </w:r>
            <w:r w:rsidRPr="00A64DD4">
              <w:rPr>
                <w:color w:val="000000"/>
              </w:rPr>
              <w:t xml:space="preserve"> = </w:t>
            </w:r>
            <w:r>
              <w:rPr>
                <w:color w:val="000000"/>
              </w:rPr>
              <w:t>387</w:t>
            </w:r>
            <w:r w:rsidRPr="00A64DD4">
              <w:rPr>
                <w:color w:val="000000"/>
                <w:vertAlign w:val="superscript"/>
              </w:rPr>
              <w:t>1</w:t>
            </w:r>
          </w:p>
        </w:tc>
        <w:tc>
          <w:tcPr>
            <w:tcW w:w="1842" w:type="dxa"/>
            <w:vAlign w:val="bottom"/>
          </w:tcPr>
          <w:p w14:paraId="53E743C2" w14:textId="77777777" w:rsidR="00327731" w:rsidRPr="00B97E2E" w:rsidRDefault="00327731" w:rsidP="000A0378">
            <w:pPr>
              <w:ind w:left="198" w:right="102"/>
              <w:rPr>
                <w:b/>
                <w:bCs/>
                <w:color w:val="000000"/>
              </w:rPr>
            </w:pPr>
            <w:r w:rsidRPr="00BF4CD6">
              <w:rPr>
                <w:b/>
                <w:bCs/>
                <w:i/>
                <w:iCs/>
                <w:color w:val="000000"/>
              </w:rPr>
              <w:t>p-</w:t>
            </w:r>
            <w:r w:rsidRPr="00B97E2E">
              <w:rPr>
                <w:b/>
                <w:bCs/>
                <w:color w:val="000000"/>
              </w:rPr>
              <w:t>value</w:t>
            </w:r>
            <w:r w:rsidRPr="00BF4CD6">
              <w:rPr>
                <w:b/>
                <w:bCs/>
                <w:color w:val="000000"/>
                <w:vertAlign w:val="superscript"/>
              </w:rPr>
              <w:t>2</w:t>
            </w:r>
          </w:p>
        </w:tc>
      </w:tr>
      <w:tr w:rsidR="00327731" w:rsidRPr="00B97E2E" w14:paraId="75F19B58" w14:textId="77777777" w:rsidTr="000A0378">
        <w:trPr>
          <w:trHeight w:val="113"/>
        </w:trPr>
        <w:tc>
          <w:tcPr>
            <w:tcW w:w="3969" w:type="dxa"/>
            <w:vAlign w:val="bottom"/>
          </w:tcPr>
          <w:p w14:paraId="4FE723BF" w14:textId="77777777" w:rsidR="00327731" w:rsidRPr="00B97E2E" w:rsidRDefault="00327731" w:rsidP="000A0378">
            <w:pPr>
              <w:ind w:left="198" w:right="102"/>
              <w:rPr>
                <w:b/>
                <w:bCs/>
                <w:color w:val="000000"/>
              </w:rPr>
            </w:pPr>
            <w:r w:rsidRPr="00B97E2E">
              <w:rPr>
                <w:b/>
                <w:bCs/>
                <w:color w:val="000000"/>
              </w:rPr>
              <w:t>Age at enrolment, median (IQR)</w:t>
            </w:r>
          </w:p>
          <w:p w14:paraId="7153425B" w14:textId="77777777" w:rsidR="00327731" w:rsidRPr="00B97E2E" w:rsidRDefault="00327731" w:rsidP="000A0378">
            <w:pPr>
              <w:ind w:left="198" w:right="102"/>
              <w:rPr>
                <w:b/>
                <w:bCs/>
                <w:color w:val="000000"/>
              </w:rPr>
            </w:pPr>
            <w:r w:rsidRPr="00B97E2E">
              <w:rPr>
                <w:b/>
                <w:bCs/>
                <w:color w:val="000000"/>
              </w:rPr>
              <w:t>(years)</w:t>
            </w:r>
          </w:p>
        </w:tc>
        <w:tc>
          <w:tcPr>
            <w:tcW w:w="1985" w:type="dxa"/>
          </w:tcPr>
          <w:p w14:paraId="22259373" w14:textId="77777777" w:rsidR="00327731" w:rsidRPr="00B97E2E" w:rsidRDefault="00327731" w:rsidP="000A0378">
            <w:pPr>
              <w:ind w:left="198" w:right="102"/>
              <w:jc w:val="center"/>
              <w:rPr>
                <w:color w:val="000000"/>
              </w:rPr>
            </w:pPr>
            <w:r w:rsidRPr="00583302">
              <w:rPr>
                <w:color w:val="000000"/>
              </w:rPr>
              <w:t>47.0 (42.0, 48.0)</w:t>
            </w:r>
          </w:p>
        </w:tc>
        <w:tc>
          <w:tcPr>
            <w:tcW w:w="2268" w:type="dxa"/>
          </w:tcPr>
          <w:p w14:paraId="169655F5" w14:textId="77777777" w:rsidR="00327731" w:rsidRPr="00B97E2E" w:rsidRDefault="00327731" w:rsidP="000A0378">
            <w:pPr>
              <w:ind w:left="198" w:right="102"/>
              <w:jc w:val="center"/>
              <w:rPr>
                <w:color w:val="000000"/>
              </w:rPr>
            </w:pPr>
            <w:r w:rsidRPr="00D76217">
              <w:t>36.0 (31.0, 43.0)</w:t>
            </w:r>
          </w:p>
        </w:tc>
        <w:tc>
          <w:tcPr>
            <w:tcW w:w="1842" w:type="dxa"/>
          </w:tcPr>
          <w:p w14:paraId="206C4DCE" w14:textId="77777777" w:rsidR="00327731" w:rsidRPr="00B97E2E" w:rsidRDefault="00327731" w:rsidP="000A0378">
            <w:pPr>
              <w:ind w:left="198" w:right="102"/>
              <w:jc w:val="center"/>
              <w:rPr>
                <w:color w:val="000000"/>
              </w:rPr>
            </w:pPr>
            <w:r w:rsidRPr="00D76217">
              <w:t>0.5</w:t>
            </w:r>
          </w:p>
        </w:tc>
      </w:tr>
      <w:tr w:rsidR="00327731" w:rsidRPr="00B97E2E" w14:paraId="76249C0B" w14:textId="77777777" w:rsidTr="000A0378">
        <w:trPr>
          <w:trHeight w:val="113"/>
        </w:trPr>
        <w:tc>
          <w:tcPr>
            <w:tcW w:w="3969" w:type="dxa"/>
            <w:vAlign w:val="bottom"/>
          </w:tcPr>
          <w:p w14:paraId="50E1720F" w14:textId="77777777" w:rsidR="00327731" w:rsidRPr="00B97E2E" w:rsidRDefault="00327731" w:rsidP="000A0378">
            <w:pPr>
              <w:ind w:left="198" w:right="102"/>
              <w:rPr>
                <w:b/>
                <w:bCs/>
                <w:color w:val="000000"/>
              </w:rPr>
            </w:pPr>
            <w:r w:rsidRPr="00B97E2E">
              <w:rPr>
                <w:b/>
                <w:bCs/>
                <w:color w:val="000000"/>
              </w:rPr>
              <w:t xml:space="preserve">Female gender, </w:t>
            </w:r>
            <w:r w:rsidRPr="00406DF7">
              <w:rPr>
                <w:b/>
                <w:bCs/>
                <w:i/>
                <w:iCs/>
                <w:color w:val="000000"/>
              </w:rPr>
              <w:t>N</w:t>
            </w:r>
            <w:r w:rsidRPr="00B97E2E">
              <w:rPr>
                <w:b/>
                <w:bCs/>
                <w:color w:val="000000"/>
              </w:rPr>
              <w:t>(%)</w:t>
            </w:r>
          </w:p>
        </w:tc>
        <w:tc>
          <w:tcPr>
            <w:tcW w:w="1985" w:type="dxa"/>
          </w:tcPr>
          <w:p w14:paraId="73E18349" w14:textId="77777777" w:rsidR="00327731" w:rsidRPr="00B97E2E" w:rsidRDefault="00327731" w:rsidP="000A0378">
            <w:pPr>
              <w:ind w:left="198" w:right="102"/>
              <w:jc w:val="center"/>
              <w:rPr>
                <w:color w:val="000000"/>
              </w:rPr>
            </w:pPr>
            <w:r w:rsidRPr="00583302">
              <w:rPr>
                <w:color w:val="000000"/>
              </w:rPr>
              <w:t>4 (80.0%)</w:t>
            </w:r>
          </w:p>
        </w:tc>
        <w:tc>
          <w:tcPr>
            <w:tcW w:w="2268" w:type="dxa"/>
          </w:tcPr>
          <w:p w14:paraId="2D767F8E" w14:textId="77777777" w:rsidR="00327731" w:rsidRPr="00B97E2E" w:rsidRDefault="00327731" w:rsidP="000A0378">
            <w:pPr>
              <w:ind w:left="198" w:right="102"/>
              <w:jc w:val="center"/>
              <w:rPr>
                <w:color w:val="000000"/>
              </w:rPr>
            </w:pPr>
            <w:r w:rsidRPr="00495776">
              <w:rPr>
                <w:color w:val="000000"/>
              </w:rPr>
              <w:t>190 (49.2%)</w:t>
            </w:r>
          </w:p>
        </w:tc>
        <w:tc>
          <w:tcPr>
            <w:tcW w:w="1842" w:type="dxa"/>
            <w:vAlign w:val="bottom"/>
          </w:tcPr>
          <w:p w14:paraId="360843FA" w14:textId="77777777" w:rsidR="00327731" w:rsidRPr="00B97E2E" w:rsidRDefault="00327731" w:rsidP="000A0378">
            <w:pPr>
              <w:ind w:left="198" w:right="102"/>
              <w:jc w:val="center"/>
              <w:rPr>
                <w:color w:val="000000"/>
              </w:rPr>
            </w:pPr>
            <w:r w:rsidRPr="00B97E2E">
              <w:rPr>
                <w:color w:val="000000"/>
              </w:rPr>
              <w:t>0.</w:t>
            </w:r>
            <w:r>
              <w:rPr>
                <w:color w:val="000000"/>
              </w:rPr>
              <w:t>8</w:t>
            </w:r>
          </w:p>
        </w:tc>
      </w:tr>
      <w:tr w:rsidR="00327731" w:rsidRPr="00B97E2E" w14:paraId="48CA8761" w14:textId="77777777" w:rsidTr="000A0378">
        <w:trPr>
          <w:trHeight w:val="113"/>
        </w:trPr>
        <w:tc>
          <w:tcPr>
            <w:tcW w:w="3969" w:type="dxa"/>
            <w:vAlign w:val="bottom"/>
          </w:tcPr>
          <w:p w14:paraId="7583441C" w14:textId="77777777" w:rsidR="00327731" w:rsidRPr="00B97E2E" w:rsidRDefault="00327731" w:rsidP="000A0378">
            <w:pPr>
              <w:ind w:left="198" w:right="102"/>
              <w:rPr>
                <w:b/>
                <w:bCs/>
                <w:color w:val="000000"/>
              </w:rPr>
            </w:pPr>
            <w:r w:rsidRPr="00B97E2E">
              <w:rPr>
                <w:b/>
                <w:bCs/>
                <w:color w:val="000000"/>
              </w:rPr>
              <w:t>Duration of current illness, median</w:t>
            </w:r>
          </w:p>
          <w:p w14:paraId="47D8D896" w14:textId="77777777" w:rsidR="00327731" w:rsidRPr="00B97E2E" w:rsidRDefault="00327731" w:rsidP="000A0378">
            <w:pPr>
              <w:ind w:left="198" w:right="102"/>
              <w:rPr>
                <w:b/>
                <w:bCs/>
                <w:color w:val="000000"/>
              </w:rPr>
            </w:pPr>
            <w:r w:rsidRPr="00B97E2E">
              <w:rPr>
                <w:b/>
                <w:bCs/>
                <w:color w:val="000000"/>
              </w:rPr>
              <w:t>(IQR) (days)</w:t>
            </w:r>
          </w:p>
        </w:tc>
        <w:tc>
          <w:tcPr>
            <w:tcW w:w="1985" w:type="dxa"/>
          </w:tcPr>
          <w:p w14:paraId="64F9DA6A" w14:textId="77777777" w:rsidR="00327731" w:rsidRPr="00B97E2E" w:rsidRDefault="00327731" w:rsidP="000A0378">
            <w:pPr>
              <w:ind w:left="198" w:right="102"/>
              <w:jc w:val="center"/>
              <w:rPr>
                <w:color w:val="000000"/>
              </w:rPr>
            </w:pPr>
            <w:r w:rsidRPr="00583302">
              <w:rPr>
                <w:color w:val="000000"/>
              </w:rPr>
              <w:t>10.5 (7.0, 37.0)</w:t>
            </w:r>
          </w:p>
        </w:tc>
        <w:tc>
          <w:tcPr>
            <w:tcW w:w="2268" w:type="dxa"/>
          </w:tcPr>
          <w:p w14:paraId="603D123C" w14:textId="77777777" w:rsidR="00327731" w:rsidRPr="00B97E2E" w:rsidRDefault="00327731" w:rsidP="000A0378">
            <w:pPr>
              <w:ind w:left="198" w:right="102"/>
              <w:jc w:val="center"/>
              <w:rPr>
                <w:color w:val="000000"/>
              </w:rPr>
            </w:pPr>
            <w:r w:rsidRPr="00776949">
              <w:t>14.0 (10.0, 21.0)</w:t>
            </w:r>
          </w:p>
        </w:tc>
        <w:tc>
          <w:tcPr>
            <w:tcW w:w="1842" w:type="dxa"/>
          </w:tcPr>
          <w:p w14:paraId="21F1800F" w14:textId="77777777" w:rsidR="00327731" w:rsidRPr="00B97E2E" w:rsidRDefault="00327731" w:rsidP="000A0378">
            <w:pPr>
              <w:ind w:left="198" w:right="102"/>
              <w:jc w:val="center"/>
              <w:rPr>
                <w:color w:val="000000"/>
              </w:rPr>
            </w:pPr>
            <w:r w:rsidRPr="00776949">
              <w:t>&gt;0.9</w:t>
            </w:r>
          </w:p>
        </w:tc>
      </w:tr>
      <w:tr w:rsidR="00327731" w:rsidRPr="00B97E2E" w14:paraId="6C549FBE" w14:textId="77777777" w:rsidTr="000A0378">
        <w:trPr>
          <w:trHeight w:val="113"/>
        </w:trPr>
        <w:tc>
          <w:tcPr>
            <w:tcW w:w="3969" w:type="dxa"/>
            <w:vAlign w:val="bottom"/>
          </w:tcPr>
          <w:p w14:paraId="1CB87C77" w14:textId="77777777" w:rsidR="00327731" w:rsidRPr="00B97E2E" w:rsidRDefault="00327731" w:rsidP="000A0378">
            <w:pPr>
              <w:ind w:left="198" w:right="102"/>
              <w:rPr>
                <w:b/>
                <w:bCs/>
                <w:color w:val="000000"/>
              </w:rPr>
            </w:pPr>
            <w:r w:rsidRPr="00B97E2E">
              <w:rPr>
                <w:b/>
                <w:bCs/>
                <w:color w:val="000000"/>
              </w:rPr>
              <w:t>HISTORY</w:t>
            </w:r>
          </w:p>
        </w:tc>
        <w:tc>
          <w:tcPr>
            <w:tcW w:w="1985" w:type="dxa"/>
            <w:vAlign w:val="bottom"/>
          </w:tcPr>
          <w:p w14:paraId="6C8BAE1B" w14:textId="77777777" w:rsidR="00327731" w:rsidRPr="00B97E2E" w:rsidRDefault="00327731" w:rsidP="000A0378">
            <w:pPr>
              <w:ind w:left="198" w:right="102"/>
              <w:jc w:val="center"/>
              <w:rPr>
                <w:color w:val="000000"/>
              </w:rPr>
            </w:pPr>
          </w:p>
        </w:tc>
        <w:tc>
          <w:tcPr>
            <w:tcW w:w="2268" w:type="dxa"/>
            <w:vAlign w:val="bottom"/>
          </w:tcPr>
          <w:p w14:paraId="45A32996" w14:textId="77777777" w:rsidR="00327731" w:rsidRPr="00B97E2E" w:rsidRDefault="00327731" w:rsidP="000A0378">
            <w:pPr>
              <w:ind w:left="198" w:right="102"/>
              <w:jc w:val="center"/>
              <w:rPr>
                <w:color w:val="000000"/>
              </w:rPr>
            </w:pPr>
          </w:p>
        </w:tc>
        <w:tc>
          <w:tcPr>
            <w:tcW w:w="1842" w:type="dxa"/>
            <w:vAlign w:val="bottom"/>
          </w:tcPr>
          <w:p w14:paraId="1F7F2900" w14:textId="77777777" w:rsidR="00327731" w:rsidRPr="00B97E2E" w:rsidRDefault="00327731" w:rsidP="000A0378">
            <w:pPr>
              <w:ind w:left="198" w:right="102"/>
              <w:jc w:val="center"/>
              <w:rPr>
                <w:color w:val="000000"/>
              </w:rPr>
            </w:pPr>
          </w:p>
        </w:tc>
      </w:tr>
      <w:tr w:rsidR="00327731" w:rsidRPr="00B97E2E" w14:paraId="569E6014" w14:textId="77777777" w:rsidTr="000A0378">
        <w:trPr>
          <w:trHeight w:val="113"/>
        </w:trPr>
        <w:tc>
          <w:tcPr>
            <w:tcW w:w="3969" w:type="dxa"/>
            <w:vAlign w:val="bottom"/>
          </w:tcPr>
          <w:p w14:paraId="05812574" w14:textId="77777777" w:rsidR="00327731" w:rsidRPr="00B97E2E" w:rsidRDefault="00327731" w:rsidP="000A0378">
            <w:pPr>
              <w:ind w:left="198" w:right="102"/>
              <w:rPr>
                <w:color w:val="000000"/>
              </w:rPr>
            </w:pPr>
            <w:r w:rsidRPr="00B97E2E">
              <w:rPr>
                <w:color w:val="000000"/>
              </w:rPr>
              <w:t>Weight loss</w:t>
            </w:r>
          </w:p>
        </w:tc>
        <w:tc>
          <w:tcPr>
            <w:tcW w:w="1985" w:type="dxa"/>
          </w:tcPr>
          <w:p w14:paraId="46867622" w14:textId="77777777" w:rsidR="00327731" w:rsidRPr="00B97E2E" w:rsidRDefault="00327731" w:rsidP="000A0378">
            <w:pPr>
              <w:ind w:left="198" w:right="102"/>
              <w:jc w:val="center"/>
              <w:rPr>
                <w:color w:val="000000"/>
              </w:rPr>
            </w:pPr>
            <w:r w:rsidRPr="00E443DF">
              <w:t>4 (80%)</w:t>
            </w:r>
          </w:p>
        </w:tc>
        <w:tc>
          <w:tcPr>
            <w:tcW w:w="2268" w:type="dxa"/>
          </w:tcPr>
          <w:p w14:paraId="2F6EC986" w14:textId="77777777" w:rsidR="00327731" w:rsidRPr="00B97E2E" w:rsidRDefault="00327731" w:rsidP="000A0378">
            <w:pPr>
              <w:ind w:left="198" w:right="102"/>
              <w:jc w:val="center"/>
              <w:rPr>
                <w:color w:val="000000"/>
              </w:rPr>
            </w:pPr>
            <w:r w:rsidRPr="006F7C4E">
              <w:t>320 (85%)</w:t>
            </w:r>
          </w:p>
        </w:tc>
        <w:tc>
          <w:tcPr>
            <w:tcW w:w="1842" w:type="dxa"/>
          </w:tcPr>
          <w:p w14:paraId="4835E4FC" w14:textId="77777777" w:rsidR="00327731" w:rsidRPr="00B97E2E" w:rsidRDefault="00327731" w:rsidP="000A0378">
            <w:pPr>
              <w:ind w:left="198" w:right="102"/>
              <w:jc w:val="center"/>
              <w:rPr>
                <w:color w:val="000000"/>
              </w:rPr>
            </w:pPr>
            <w:r w:rsidRPr="006F7C4E">
              <w:t>&gt;0.9</w:t>
            </w:r>
          </w:p>
        </w:tc>
      </w:tr>
      <w:tr w:rsidR="00327731" w:rsidRPr="00B97E2E" w14:paraId="49534245" w14:textId="77777777" w:rsidTr="000A0378">
        <w:trPr>
          <w:trHeight w:val="113"/>
        </w:trPr>
        <w:tc>
          <w:tcPr>
            <w:tcW w:w="3969" w:type="dxa"/>
            <w:vAlign w:val="bottom"/>
          </w:tcPr>
          <w:p w14:paraId="14D8B284" w14:textId="77777777" w:rsidR="00327731" w:rsidRPr="00B97E2E" w:rsidRDefault="00327731" w:rsidP="000A0378">
            <w:pPr>
              <w:ind w:left="198" w:right="102"/>
              <w:rPr>
                <w:color w:val="000000"/>
              </w:rPr>
            </w:pPr>
            <w:r w:rsidRPr="00B97E2E">
              <w:rPr>
                <w:color w:val="000000"/>
              </w:rPr>
              <w:t>Weakness</w:t>
            </w:r>
          </w:p>
        </w:tc>
        <w:tc>
          <w:tcPr>
            <w:tcW w:w="1985" w:type="dxa"/>
          </w:tcPr>
          <w:p w14:paraId="58451DDC" w14:textId="77777777" w:rsidR="00327731" w:rsidRPr="00B97E2E" w:rsidRDefault="00327731" w:rsidP="000A0378">
            <w:pPr>
              <w:ind w:left="198" w:right="102"/>
              <w:jc w:val="center"/>
              <w:rPr>
                <w:color w:val="000000"/>
              </w:rPr>
            </w:pPr>
            <w:r w:rsidRPr="00E443DF">
              <w:t>5 (100%)</w:t>
            </w:r>
          </w:p>
        </w:tc>
        <w:tc>
          <w:tcPr>
            <w:tcW w:w="2268" w:type="dxa"/>
          </w:tcPr>
          <w:p w14:paraId="6E976BB1" w14:textId="77777777" w:rsidR="00327731" w:rsidRPr="00B97E2E" w:rsidRDefault="00327731" w:rsidP="000A0378">
            <w:pPr>
              <w:ind w:left="198" w:right="102"/>
              <w:jc w:val="center"/>
              <w:rPr>
                <w:color w:val="000000"/>
              </w:rPr>
            </w:pPr>
            <w:r w:rsidRPr="006F7C4E">
              <w:t>316 (85%)</w:t>
            </w:r>
          </w:p>
        </w:tc>
        <w:tc>
          <w:tcPr>
            <w:tcW w:w="1842" w:type="dxa"/>
          </w:tcPr>
          <w:p w14:paraId="420B5F49" w14:textId="77777777" w:rsidR="00327731" w:rsidRPr="00B97E2E" w:rsidRDefault="00327731" w:rsidP="000A0378">
            <w:pPr>
              <w:ind w:left="198" w:right="102"/>
              <w:jc w:val="center"/>
              <w:rPr>
                <w:color w:val="000000"/>
              </w:rPr>
            </w:pPr>
            <w:r w:rsidRPr="006F7C4E">
              <w:t>&gt;0.9</w:t>
            </w:r>
          </w:p>
        </w:tc>
      </w:tr>
      <w:tr w:rsidR="00327731" w:rsidRPr="00B97E2E" w14:paraId="01B37507" w14:textId="77777777" w:rsidTr="000A0378">
        <w:trPr>
          <w:trHeight w:val="113"/>
        </w:trPr>
        <w:tc>
          <w:tcPr>
            <w:tcW w:w="3969" w:type="dxa"/>
            <w:vAlign w:val="bottom"/>
          </w:tcPr>
          <w:p w14:paraId="1A22273D" w14:textId="77777777" w:rsidR="00327731" w:rsidRPr="00B97E2E" w:rsidRDefault="00327731" w:rsidP="000A0378">
            <w:pPr>
              <w:ind w:left="198" w:right="102"/>
              <w:rPr>
                <w:color w:val="000000"/>
              </w:rPr>
            </w:pPr>
            <w:r w:rsidRPr="00B97E2E">
              <w:rPr>
                <w:color w:val="000000"/>
              </w:rPr>
              <w:t>Tiredness</w:t>
            </w:r>
          </w:p>
        </w:tc>
        <w:tc>
          <w:tcPr>
            <w:tcW w:w="1985" w:type="dxa"/>
          </w:tcPr>
          <w:p w14:paraId="2B47FE4B" w14:textId="77777777" w:rsidR="00327731" w:rsidRPr="00B97E2E" w:rsidRDefault="00327731" w:rsidP="000A0378">
            <w:pPr>
              <w:ind w:left="198" w:right="102"/>
              <w:jc w:val="center"/>
              <w:rPr>
                <w:color w:val="000000"/>
              </w:rPr>
            </w:pPr>
            <w:r w:rsidRPr="00E443DF">
              <w:t>5 (100%)</w:t>
            </w:r>
          </w:p>
        </w:tc>
        <w:tc>
          <w:tcPr>
            <w:tcW w:w="2268" w:type="dxa"/>
          </w:tcPr>
          <w:p w14:paraId="03F34064" w14:textId="77777777" w:rsidR="00327731" w:rsidRPr="00B97E2E" w:rsidRDefault="00327731" w:rsidP="000A0378">
            <w:pPr>
              <w:ind w:left="198" w:right="102"/>
              <w:jc w:val="center"/>
              <w:rPr>
                <w:color w:val="000000"/>
              </w:rPr>
            </w:pPr>
            <w:r w:rsidRPr="006F7C4E">
              <w:t>316 (84%)</w:t>
            </w:r>
          </w:p>
        </w:tc>
        <w:tc>
          <w:tcPr>
            <w:tcW w:w="1842" w:type="dxa"/>
          </w:tcPr>
          <w:p w14:paraId="25F9F833" w14:textId="77777777" w:rsidR="00327731" w:rsidRPr="00B97E2E" w:rsidRDefault="00327731" w:rsidP="000A0378">
            <w:pPr>
              <w:ind w:left="198" w:right="102"/>
              <w:jc w:val="center"/>
              <w:rPr>
                <w:color w:val="000000"/>
              </w:rPr>
            </w:pPr>
            <w:r w:rsidRPr="006F7C4E">
              <w:t>&gt;0.9</w:t>
            </w:r>
          </w:p>
        </w:tc>
      </w:tr>
      <w:tr w:rsidR="00327731" w:rsidRPr="00B97E2E" w14:paraId="499DE118" w14:textId="77777777" w:rsidTr="000A0378">
        <w:trPr>
          <w:trHeight w:val="113"/>
        </w:trPr>
        <w:tc>
          <w:tcPr>
            <w:tcW w:w="3969" w:type="dxa"/>
            <w:vAlign w:val="bottom"/>
          </w:tcPr>
          <w:p w14:paraId="5C9D3F5E" w14:textId="77777777" w:rsidR="00327731" w:rsidRPr="00B97E2E" w:rsidRDefault="00327731" w:rsidP="000A0378">
            <w:pPr>
              <w:ind w:left="198" w:right="102"/>
              <w:rPr>
                <w:color w:val="000000"/>
              </w:rPr>
            </w:pPr>
            <w:r w:rsidRPr="00B97E2E">
              <w:rPr>
                <w:color w:val="000000"/>
              </w:rPr>
              <w:t>Poor appetite</w:t>
            </w:r>
          </w:p>
        </w:tc>
        <w:tc>
          <w:tcPr>
            <w:tcW w:w="1985" w:type="dxa"/>
          </w:tcPr>
          <w:p w14:paraId="1794F157" w14:textId="77777777" w:rsidR="00327731" w:rsidRPr="00B97E2E" w:rsidRDefault="00327731" w:rsidP="000A0378">
            <w:pPr>
              <w:ind w:left="198" w:right="102"/>
              <w:jc w:val="center"/>
              <w:rPr>
                <w:color w:val="000000"/>
              </w:rPr>
            </w:pPr>
            <w:r w:rsidRPr="00E443DF">
              <w:t>5 (100%)</w:t>
            </w:r>
          </w:p>
        </w:tc>
        <w:tc>
          <w:tcPr>
            <w:tcW w:w="2268" w:type="dxa"/>
          </w:tcPr>
          <w:p w14:paraId="47FB4835" w14:textId="77777777" w:rsidR="00327731" w:rsidRPr="00B97E2E" w:rsidRDefault="00327731" w:rsidP="000A0378">
            <w:pPr>
              <w:ind w:left="198" w:right="102"/>
              <w:jc w:val="center"/>
              <w:rPr>
                <w:color w:val="000000"/>
              </w:rPr>
            </w:pPr>
            <w:r w:rsidRPr="006F7C4E">
              <w:t>273 (74%)</w:t>
            </w:r>
          </w:p>
        </w:tc>
        <w:tc>
          <w:tcPr>
            <w:tcW w:w="1842" w:type="dxa"/>
          </w:tcPr>
          <w:p w14:paraId="0E0DFC8A" w14:textId="77777777" w:rsidR="00327731" w:rsidRPr="00B97E2E" w:rsidRDefault="00327731" w:rsidP="000A0378">
            <w:pPr>
              <w:ind w:left="198" w:right="102"/>
              <w:jc w:val="center"/>
              <w:rPr>
                <w:color w:val="000000"/>
              </w:rPr>
            </w:pPr>
            <w:r w:rsidRPr="006F7C4E">
              <w:t>0.9</w:t>
            </w:r>
          </w:p>
        </w:tc>
      </w:tr>
      <w:tr w:rsidR="00327731" w:rsidRPr="00B97E2E" w14:paraId="6061D90D" w14:textId="77777777" w:rsidTr="000A0378">
        <w:trPr>
          <w:trHeight w:val="113"/>
        </w:trPr>
        <w:tc>
          <w:tcPr>
            <w:tcW w:w="3969" w:type="dxa"/>
            <w:vAlign w:val="bottom"/>
          </w:tcPr>
          <w:p w14:paraId="48D140F1" w14:textId="77777777" w:rsidR="00327731" w:rsidRPr="00B97E2E" w:rsidRDefault="00327731" w:rsidP="000A0378">
            <w:pPr>
              <w:ind w:left="198" w:right="102"/>
              <w:rPr>
                <w:color w:val="000000"/>
              </w:rPr>
            </w:pPr>
            <w:r w:rsidRPr="00B97E2E">
              <w:rPr>
                <w:color w:val="000000"/>
              </w:rPr>
              <w:t>Increased pigmentation of the skin</w:t>
            </w:r>
          </w:p>
        </w:tc>
        <w:tc>
          <w:tcPr>
            <w:tcW w:w="1985" w:type="dxa"/>
          </w:tcPr>
          <w:p w14:paraId="1EB5349F" w14:textId="77777777" w:rsidR="00327731" w:rsidRPr="00B97E2E" w:rsidRDefault="00327731" w:rsidP="000A0378">
            <w:pPr>
              <w:ind w:left="198" w:right="102"/>
              <w:jc w:val="center"/>
              <w:rPr>
                <w:color w:val="000000"/>
              </w:rPr>
            </w:pPr>
            <w:r w:rsidRPr="00E443DF">
              <w:t>1 (25%)</w:t>
            </w:r>
          </w:p>
        </w:tc>
        <w:tc>
          <w:tcPr>
            <w:tcW w:w="2268" w:type="dxa"/>
          </w:tcPr>
          <w:p w14:paraId="28B06DC9" w14:textId="77777777" w:rsidR="00327731" w:rsidRPr="00B97E2E" w:rsidRDefault="00327731" w:rsidP="000A0378">
            <w:pPr>
              <w:ind w:left="198" w:right="102"/>
              <w:jc w:val="center"/>
              <w:rPr>
                <w:color w:val="000000"/>
              </w:rPr>
            </w:pPr>
            <w:r w:rsidRPr="006F7C4E">
              <w:t>175 (48%)</w:t>
            </w:r>
          </w:p>
        </w:tc>
        <w:tc>
          <w:tcPr>
            <w:tcW w:w="1842" w:type="dxa"/>
          </w:tcPr>
          <w:p w14:paraId="13709070" w14:textId="77777777" w:rsidR="00327731" w:rsidRPr="00B97E2E" w:rsidRDefault="00327731" w:rsidP="000A0378">
            <w:pPr>
              <w:ind w:left="198" w:right="102"/>
              <w:jc w:val="center"/>
              <w:rPr>
                <w:color w:val="000000"/>
              </w:rPr>
            </w:pPr>
            <w:r w:rsidRPr="006F7C4E">
              <w:t>&gt;0.9</w:t>
            </w:r>
          </w:p>
        </w:tc>
      </w:tr>
      <w:tr w:rsidR="00327731" w:rsidRPr="00B97E2E" w14:paraId="7D15C3CB" w14:textId="77777777" w:rsidTr="000A0378">
        <w:trPr>
          <w:trHeight w:val="113"/>
        </w:trPr>
        <w:tc>
          <w:tcPr>
            <w:tcW w:w="3969" w:type="dxa"/>
            <w:vAlign w:val="bottom"/>
          </w:tcPr>
          <w:p w14:paraId="24D0A2B0" w14:textId="77777777" w:rsidR="00327731" w:rsidRPr="00B97E2E" w:rsidRDefault="00327731" w:rsidP="000A0378">
            <w:pPr>
              <w:ind w:left="198" w:right="102"/>
              <w:rPr>
                <w:color w:val="000000"/>
              </w:rPr>
            </w:pPr>
            <w:r w:rsidRPr="00B97E2E">
              <w:rPr>
                <w:color w:val="000000"/>
              </w:rPr>
              <w:t>Nausea</w:t>
            </w:r>
          </w:p>
        </w:tc>
        <w:tc>
          <w:tcPr>
            <w:tcW w:w="1985" w:type="dxa"/>
          </w:tcPr>
          <w:p w14:paraId="72FE010B" w14:textId="77777777" w:rsidR="00327731" w:rsidRPr="00B97E2E" w:rsidRDefault="00327731" w:rsidP="000A0378">
            <w:pPr>
              <w:ind w:left="198" w:right="102"/>
              <w:jc w:val="center"/>
              <w:rPr>
                <w:color w:val="000000"/>
              </w:rPr>
            </w:pPr>
            <w:r w:rsidRPr="00E443DF">
              <w:t>3 (60%)</w:t>
            </w:r>
          </w:p>
        </w:tc>
        <w:tc>
          <w:tcPr>
            <w:tcW w:w="2268" w:type="dxa"/>
          </w:tcPr>
          <w:p w14:paraId="157AEB4D" w14:textId="77777777" w:rsidR="00327731" w:rsidRPr="00B97E2E" w:rsidRDefault="00327731" w:rsidP="000A0378">
            <w:pPr>
              <w:ind w:left="198" w:right="102"/>
              <w:jc w:val="center"/>
              <w:rPr>
                <w:color w:val="000000"/>
              </w:rPr>
            </w:pPr>
            <w:r w:rsidRPr="006F7C4E">
              <w:t>192 (51%)</w:t>
            </w:r>
          </w:p>
        </w:tc>
        <w:tc>
          <w:tcPr>
            <w:tcW w:w="1842" w:type="dxa"/>
          </w:tcPr>
          <w:p w14:paraId="27A19675" w14:textId="77777777" w:rsidR="00327731" w:rsidRPr="00B97E2E" w:rsidRDefault="00327731" w:rsidP="000A0378">
            <w:pPr>
              <w:ind w:left="198" w:right="102"/>
              <w:jc w:val="center"/>
              <w:rPr>
                <w:color w:val="000000"/>
              </w:rPr>
            </w:pPr>
            <w:r w:rsidRPr="006F7C4E">
              <w:t>&gt;0.9</w:t>
            </w:r>
          </w:p>
        </w:tc>
      </w:tr>
      <w:tr w:rsidR="00327731" w:rsidRPr="00B97E2E" w14:paraId="52480365" w14:textId="77777777" w:rsidTr="000A0378">
        <w:trPr>
          <w:trHeight w:val="113"/>
        </w:trPr>
        <w:tc>
          <w:tcPr>
            <w:tcW w:w="3969" w:type="dxa"/>
            <w:vAlign w:val="bottom"/>
          </w:tcPr>
          <w:p w14:paraId="470532EA" w14:textId="77777777" w:rsidR="00327731" w:rsidRPr="00B97E2E" w:rsidRDefault="00327731" w:rsidP="000A0378">
            <w:pPr>
              <w:ind w:left="198" w:right="102"/>
              <w:rPr>
                <w:color w:val="000000"/>
              </w:rPr>
            </w:pPr>
            <w:r w:rsidRPr="00B97E2E">
              <w:rPr>
                <w:color w:val="000000"/>
              </w:rPr>
              <w:t>Loss of consciousness</w:t>
            </w:r>
          </w:p>
        </w:tc>
        <w:tc>
          <w:tcPr>
            <w:tcW w:w="1985" w:type="dxa"/>
          </w:tcPr>
          <w:p w14:paraId="2D7F11B4" w14:textId="77777777" w:rsidR="00327731" w:rsidRPr="00B97E2E" w:rsidRDefault="00327731" w:rsidP="000A0378">
            <w:pPr>
              <w:ind w:left="198" w:right="102"/>
              <w:jc w:val="center"/>
              <w:rPr>
                <w:color w:val="000000"/>
              </w:rPr>
            </w:pPr>
            <w:r w:rsidRPr="00E443DF">
              <w:t>0 (0%)</w:t>
            </w:r>
          </w:p>
        </w:tc>
        <w:tc>
          <w:tcPr>
            <w:tcW w:w="2268" w:type="dxa"/>
          </w:tcPr>
          <w:p w14:paraId="7ED6DFEF" w14:textId="77777777" w:rsidR="00327731" w:rsidRPr="00B97E2E" w:rsidRDefault="00327731" w:rsidP="000A0378">
            <w:pPr>
              <w:ind w:left="198" w:right="102"/>
              <w:jc w:val="center"/>
              <w:rPr>
                <w:color w:val="000000"/>
              </w:rPr>
            </w:pPr>
            <w:r w:rsidRPr="006F7C4E">
              <w:t>3 (0.8%)</w:t>
            </w:r>
          </w:p>
        </w:tc>
        <w:tc>
          <w:tcPr>
            <w:tcW w:w="1842" w:type="dxa"/>
          </w:tcPr>
          <w:p w14:paraId="1459C0D9" w14:textId="77777777" w:rsidR="00327731" w:rsidRPr="00B97E2E" w:rsidRDefault="00327731" w:rsidP="000A0378">
            <w:pPr>
              <w:ind w:left="198" w:right="102"/>
              <w:jc w:val="center"/>
              <w:rPr>
                <w:color w:val="000000"/>
              </w:rPr>
            </w:pPr>
            <w:r w:rsidRPr="006F7C4E">
              <w:t>&gt;0.9</w:t>
            </w:r>
          </w:p>
        </w:tc>
      </w:tr>
      <w:tr w:rsidR="00327731" w:rsidRPr="00B97E2E" w14:paraId="1427885F" w14:textId="77777777" w:rsidTr="000A0378">
        <w:trPr>
          <w:trHeight w:val="113"/>
        </w:trPr>
        <w:tc>
          <w:tcPr>
            <w:tcW w:w="3969" w:type="dxa"/>
            <w:vAlign w:val="bottom"/>
          </w:tcPr>
          <w:p w14:paraId="2FB72D3B" w14:textId="77777777" w:rsidR="00327731" w:rsidRPr="00B97E2E" w:rsidRDefault="00327731" w:rsidP="000A0378">
            <w:pPr>
              <w:ind w:left="198" w:right="102"/>
              <w:rPr>
                <w:color w:val="000000"/>
              </w:rPr>
            </w:pPr>
            <w:r w:rsidRPr="00B97E2E">
              <w:rPr>
                <w:color w:val="000000"/>
              </w:rPr>
              <w:t>Diarrhea</w:t>
            </w:r>
          </w:p>
        </w:tc>
        <w:tc>
          <w:tcPr>
            <w:tcW w:w="1985" w:type="dxa"/>
          </w:tcPr>
          <w:p w14:paraId="214F0DB9" w14:textId="77777777" w:rsidR="00327731" w:rsidRPr="00B97E2E" w:rsidRDefault="00327731" w:rsidP="000A0378">
            <w:pPr>
              <w:ind w:left="198" w:right="102"/>
              <w:jc w:val="center"/>
              <w:rPr>
                <w:color w:val="000000"/>
              </w:rPr>
            </w:pPr>
            <w:r w:rsidRPr="00E443DF">
              <w:t>1 (20%)</w:t>
            </w:r>
          </w:p>
        </w:tc>
        <w:tc>
          <w:tcPr>
            <w:tcW w:w="2268" w:type="dxa"/>
          </w:tcPr>
          <w:p w14:paraId="70CE2B26" w14:textId="77777777" w:rsidR="00327731" w:rsidRPr="00B97E2E" w:rsidRDefault="00327731" w:rsidP="000A0378">
            <w:pPr>
              <w:ind w:left="198" w:right="102"/>
              <w:jc w:val="center"/>
              <w:rPr>
                <w:color w:val="000000"/>
              </w:rPr>
            </w:pPr>
            <w:r w:rsidRPr="006F7C4E">
              <w:t>159 (43%)</w:t>
            </w:r>
          </w:p>
        </w:tc>
        <w:tc>
          <w:tcPr>
            <w:tcW w:w="1842" w:type="dxa"/>
          </w:tcPr>
          <w:p w14:paraId="305A52CE" w14:textId="77777777" w:rsidR="00327731" w:rsidRPr="00B97E2E" w:rsidRDefault="00327731" w:rsidP="000A0378">
            <w:pPr>
              <w:ind w:left="198" w:right="102"/>
              <w:jc w:val="center"/>
              <w:rPr>
                <w:color w:val="000000"/>
              </w:rPr>
            </w:pPr>
            <w:r w:rsidRPr="006F7C4E">
              <w:t>0.9</w:t>
            </w:r>
          </w:p>
        </w:tc>
      </w:tr>
      <w:tr w:rsidR="00327731" w:rsidRPr="00B97E2E" w14:paraId="46D8D80E" w14:textId="77777777" w:rsidTr="000A0378">
        <w:trPr>
          <w:trHeight w:val="113"/>
        </w:trPr>
        <w:tc>
          <w:tcPr>
            <w:tcW w:w="3969" w:type="dxa"/>
            <w:vAlign w:val="bottom"/>
          </w:tcPr>
          <w:p w14:paraId="4BA76EB1" w14:textId="77777777" w:rsidR="00327731" w:rsidRPr="00B97E2E" w:rsidRDefault="00327731" w:rsidP="000A0378">
            <w:pPr>
              <w:ind w:left="198" w:right="102"/>
              <w:rPr>
                <w:color w:val="000000"/>
              </w:rPr>
            </w:pPr>
            <w:r w:rsidRPr="00B97E2E">
              <w:rPr>
                <w:color w:val="000000"/>
              </w:rPr>
              <w:t>Dizziness</w:t>
            </w:r>
          </w:p>
        </w:tc>
        <w:tc>
          <w:tcPr>
            <w:tcW w:w="1985" w:type="dxa"/>
          </w:tcPr>
          <w:p w14:paraId="714E4F65" w14:textId="77777777" w:rsidR="00327731" w:rsidRPr="00B97E2E" w:rsidRDefault="00327731" w:rsidP="000A0378">
            <w:pPr>
              <w:ind w:left="198" w:right="102"/>
              <w:jc w:val="center"/>
              <w:rPr>
                <w:color w:val="000000"/>
              </w:rPr>
            </w:pPr>
            <w:r w:rsidRPr="00E443DF">
              <w:t>1 (20%)</w:t>
            </w:r>
          </w:p>
        </w:tc>
        <w:tc>
          <w:tcPr>
            <w:tcW w:w="2268" w:type="dxa"/>
          </w:tcPr>
          <w:p w14:paraId="6448C063" w14:textId="77777777" w:rsidR="00327731" w:rsidRPr="00B97E2E" w:rsidRDefault="00327731" w:rsidP="000A0378">
            <w:pPr>
              <w:ind w:left="198" w:right="102"/>
              <w:jc w:val="center"/>
              <w:rPr>
                <w:color w:val="000000"/>
              </w:rPr>
            </w:pPr>
            <w:r w:rsidRPr="006F7C4E">
              <w:t>178 (48%)</w:t>
            </w:r>
          </w:p>
        </w:tc>
        <w:tc>
          <w:tcPr>
            <w:tcW w:w="1842" w:type="dxa"/>
          </w:tcPr>
          <w:p w14:paraId="560988FB" w14:textId="77777777" w:rsidR="00327731" w:rsidRPr="00B97E2E" w:rsidRDefault="00327731" w:rsidP="000A0378">
            <w:pPr>
              <w:ind w:left="198" w:right="102"/>
              <w:jc w:val="center"/>
              <w:rPr>
                <w:color w:val="000000"/>
              </w:rPr>
            </w:pPr>
            <w:r w:rsidRPr="006F7C4E">
              <w:t>0.9</w:t>
            </w:r>
          </w:p>
        </w:tc>
      </w:tr>
      <w:tr w:rsidR="00327731" w:rsidRPr="00B97E2E" w14:paraId="06D88744" w14:textId="77777777" w:rsidTr="000A0378">
        <w:trPr>
          <w:trHeight w:val="113"/>
        </w:trPr>
        <w:tc>
          <w:tcPr>
            <w:tcW w:w="3969" w:type="dxa"/>
            <w:vAlign w:val="bottom"/>
          </w:tcPr>
          <w:p w14:paraId="07E566E2" w14:textId="77777777" w:rsidR="00327731" w:rsidRPr="00B97E2E" w:rsidRDefault="00327731" w:rsidP="000A0378">
            <w:pPr>
              <w:ind w:left="198" w:right="102"/>
              <w:rPr>
                <w:color w:val="000000"/>
              </w:rPr>
            </w:pPr>
            <w:r w:rsidRPr="00B97E2E">
              <w:rPr>
                <w:color w:val="000000"/>
              </w:rPr>
              <w:t>Shock</w:t>
            </w:r>
          </w:p>
        </w:tc>
        <w:tc>
          <w:tcPr>
            <w:tcW w:w="1985" w:type="dxa"/>
          </w:tcPr>
          <w:p w14:paraId="06A89EC2" w14:textId="77777777" w:rsidR="00327731" w:rsidRPr="00B97E2E" w:rsidRDefault="00327731" w:rsidP="000A0378">
            <w:pPr>
              <w:ind w:left="198" w:right="102"/>
              <w:jc w:val="center"/>
              <w:rPr>
                <w:color w:val="000000"/>
              </w:rPr>
            </w:pPr>
            <w:r w:rsidRPr="00E443DF">
              <w:t>0 (0%)</w:t>
            </w:r>
          </w:p>
        </w:tc>
        <w:tc>
          <w:tcPr>
            <w:tcW w:w="2268" w:type="dxa"/>
          </w:tcPr>
          <w:p w14:paraId="0DDF23DD" w14:textId="77777777" w:rsidR="00327731" w:rsidRPr="00B97E2E" w:rsidRDefault="00327731" w:rsidP="000A0378">
            <w:pPr>
              <w:ind w:left="198" w:right="102"/>
              <w:jc w:val="center"/>
              <w:rPr>
                <w:color w:val="000000"/>
              </w:rPr>
            </w:pPr>
            <w:r w:rsidRPr="006F7C4E">
              <w:t>3 (0.8%)</w:t>
            </w:r>
          </w:p>
        </w:tc>
        <w:tc>
          <w:tcPr>
            <w:tcW w:w="1842" w:type="dxa"/>
          </w:tcPr>
          <w:p w14:paraId="446F8F48" w14:textId="77777777" w:rsidR="00327731" w:rsidRPr="00B97E2E" w:rsidRDefault="00327731" w:rsidP="000A0378">
            <w:pPr>
              <w:ind w:left="198" w:right="102"/>
              <w:jc w:val="center"/>
              <w:rPr>
                <w:color w:val="000000"/>
              </w:rPr>
            </w:pPr>
            <w:r w:rsidRPr="006F7C4E">
              <w:t>&gt;0.9</w:t>
            </w:r>
          </w:p>
        </w:tc>
      </w:tr>
      <w:tr w:rsidR="00327731" w:rsidRPr="00B97E2E" w14:paraId="3F3220BA" w14:textId="77777777" w:rsidTr="000A0378">
        <w:trPr>
          <w:trHeight w:val="113"/>
        </w:trPr>
        <w:tc>
          <w:tcPr>
            <w:tcW w:w="3969" w:type="dxa"/>
            <w:vAlign w:val="bottom"/>
          </w:tcPr>
          <w:p w14:paraId="3BC9E178" w14:textId="77777777" w:rsidR="00327731" w:rsidRPr="00B97E2E" w:rsidRDefault="00327731" w:rsidP="000A0378">
            <w:pPr>
              <w:ind w:left="198" w:right="102"/>
              <w:rPr>
                <w:color w:val="000000"/>
              </w:rPr>
            </w:pPr>
            <w:r w:rsidRPr="00B97E2E">
              <w:rPr>
                <w:color w:val="000000"/>
              </w:rPr>
              <w:t>Anorexia</w:t>
            </w:r>
          </w:p>
        </w:tc>
        <w:tc>
          <w:tcPr>
            <w:tcW w:w="1985" w:type="dxa"/>
          </w:tcPr>
          <w:p w14:paraId="4ADB810D" w14:textId="77777777" w:rsidR="00327731" w:rsidRPr="00B97E2E" w:rsidRDefault="00327731" w:rsidP="000A0378">
            <w:pPr>
              <w:ind w:left="198" w:right="102"/>
              <w:jc w:val="center"/>
              <w:rPr>
                <w:color w:val="000000"/>
              </w:rPr>
            </w:pPr>
            <w:r w:rsidRPr="00E443DF">
              <w:t>1 (20%)</w:t>
            </w:r>
          </w:p>
        </w:tc>
        <w:tc>
          <w:tcPr>
            <w:tcW w:w="2268" w:type="dxa"/>
          </w:tcPr>
          <w:p w14:paraId="61F29BFF" w14:textId="77777777" w:rsidR="00327731" w:rsidRPr="00B97E2E" w:rsidRDefault="00327731" w:rsidP="000A0378">
            <w:pPr>
              <w:ind w:left="198" w:right="102"/>
              <w:jc w:val="center"/>
              <w:rPr>
                <w:color w:val="000000"/>
              </w:rPr>
            </w:pPr>
            <w:r w:rsidRPr="006F7C4E">
              <w:t>175 (47%)</w:t>
            </w:r>
          </w:p>
        </w:tc>
        <w:tc>
          <w:tcPr>
            <w:tcW w:w="1842" w:type="dxa"/>
          </w:tcPr>
          <w:p w14:paraId="33578265" w14:textId="77777777" w:rsidR="00327731" w:rsidRPr="00B97E2E" w:rsidRDefault="00327731" w:rsidP="000A0378">
            <w:pPr>
              <w:ind w:left="198" w:right="102"/>
              <w:jc w:val="center"/>
              <w:rPr>
                <w:color w:val="000000"/>
              </w:rPr>
            </w:pPr>
            <w:r w:rsidRPr="006F7C4E">
              <w:t>0.9</w:t>
            </w:r>
          </w:p>
        </w:tc>
      </w:tr>
      <w:tr w:rsidR="00327731" w:rsidRPr="00B97E2E" w14:paraId="0F545CBC" w14:textId="77777777" w:rsidTr="000A0378">
        <w:trPr>
          <w:trHeight w:val="113"/>
        </w:trPr>
        <w:tc>
          <w:tcPr>
            <w:tcW w:w="3969" w:type="dxa"/>
            <w:vAlign w:val="bottom"/>
          </w:tcPr>
          <w:p w14:paraId="011E56B7" w14:textId="77777777" w:rsidR="00327731" w:rsidRPr="00B97E2E" w:rsidRDefault="00327731" w:rsidP="000A0378">
            <w:pPr>
              <w:ind w:left="198" w:right="102"/>
              <w:rPr>
                <w:color w:val="000000"/>
              </w:rPr>
            </w:pPr>
            <w:r w:rsidRPr="00B97E2E">
              <w:rPr>
                <w:color w:val="000000"/>
              </w:rPr>
              <w:t>Loss of axillary and pubic hair, if</w:t>
            </w:r>
          </w:p>
          <w:p w14:paraId="03F1677A" w14:textId="77777777" w:rsidR="00327731" w:rsidRPr="00B97E2E" w:rsidRDefault="00327731" w:rsidP="000A0378">
            <w:pPr>
              <w:ind w:left="198" w:right="102"/>
              <w:rPr>
                <w:color w:val="000000"/>
              </w:rPr>
            </w:pPr>
            <w:r w:rsidRPr="00B97E2E">
              <w:rPr>
                <w:color w:val="000000"/>
              </w:rPr>
              <w:t>female</w:t>
            </w:r>
          </w:p>
        </w:tc>
        <w:tc>
          <w:tcPr>
            <w:tcW w:w="1985" w:type="dxa"/>
          </w:tcPr>
          <w:p w14:paraId="5F1B6140" w14:textId="77777777" w:rsidR="00327731" w:rsidRPr="00B97E2E" w:rsidRDefault="00327731" w:rsidP="000A0378">
            <w:pPr>
              <w:ind w:left="198" w:right="102"/>
              <w:jc w:val="center"/>
              <w:rPr>
                <w:color w:val="000000"/>
              </w:rPr>
            </w:pPr>
            <w:r w:rsidRPr="00E443DF">
              <w:t>1 (25%)</w:t>
            </w:r>
          </w:p>
        </w:tc>
        <w:tc>
          <w:tcPr>
            <w:tcW w:w="2268" w:type="dxa"/>
          </w:tcPr>
          <w:p w14:paraId="386EC6DB" w14:textId="77777777" w:rsidR="00327731" w:rsidRPr="00B97E2E" w:rsidRDefault="00327731" w:rsidP="000A0378">
            <w:pPr>
              <w:ind w:left="198" w:right="102"/>
              <w:jc w:val="center"/>
              <w:rPr>
                <w:color w:val="000000"/>
              </w:rPr>
            </w:pPr>
            <w:r w:rsidRPr="006F7C4E">
              <w:t>65 (35%)</w:t>
            </w:r>
          </w:p>
        </w:tc>
        <w:tc>
          <w:tcPr>
            <w:tcW w:w="1842" w:type="dxa"/>
          </w:tcPr>
          <w:p w14:paraId="0CCF7F53" w14:textId="77777777" w:rsidR="00327731" w:rsidRPr="00B97E2E" w:rsidRDefault="00327731" w:rsidP="000A0378">
            <w:pPr>
              <w:ind w:left="198" w:right="102"/>
              <w:jc w:val="center"/>
              <w:rPr>
                <w:color w:val="000000"/>
              </w:rPr>
            </w:pPr>
            <w:r w:rsidRPr="006F7C4E">
              <w:t>&gt;0.9</w:t>
            </w:r>
          </w:p>
        </w:tc>
      </w:tr>
      <w:tr w:rsidR="00327731" w:rsidRPr="00B97E2E" w14:paraId="4284B8F5" w14:textId="77777777" w:rsidTr="000A0378">
        <w:trPr>
          <w:trHeight w:val="113"/>
        </w:trPr>
        <w:tc>
          <w:tcPr>
            <w:tcW w:w="3969" w:type="dxa"/>
            <w:vAlign w:val="bottom"/>
          </w:tcPr>
          <w:p w14:paraId="32765A03" w14:textId="77777777" w:rsidR="00327731" w:rsidRPr="00B97E2E" w:rsidRDefault="00327731" w:rsidP="000A0378">
            <w:pPr>
              <w:ind w:left="198" w:right="102"/>
              <w:rPr>
                <w:b/>
                <w:bCs/>
                <w:color w:val="000000"/>
              </w:rPr>
            </w:pPr>
            <w:r w:rsidRPr="00B97E2E">
              <w:rPr>
                <w:b/>
                <w:bCs/>
                <w:color w:val="000000"/>
              </w:rPr>
              <w:t>CLINICAL FEATURES</w:t>
            </w:r>
          </w:p>
        </w:tc>
        <w:tc>
          <w:tcPr>
            <w:tcW w:w="1985" w:type="dxa"/>
            <w:vAlign w:val="bottom"/>
          </w:tcPr>
          <w:p w14:paraId="0167E409" w14:textId="77777777" w:rsidR="00327731" w:rsidRPr="00B97E2E" w:rsidRDefault="00327731" w:rsidP="000A0378">
            <w:pPr>
              <w:ind w:left="198" w:right="102"/>
              <w:jc w:val="center"/>
              <w:rPr>
                <w:color w:val="000000"/>
              </w:rPr>
            </w:pPr>
          </w:p>
        </w:tc>
        <w:tc>
          <w:tcPr>
            <w:tcW w:w="2268" w:type="dxa"/>
            <w:vAlign w:val="bottom"/>
          </w:tcPr>
          <w:p w14:paraId="09A3D090" w14:textId="77777777" w:rsidR="00327731" w:rsidRPr="00B97E2E" w:rsidRDefault="00327731" w:rsidP="000A0378">
            <w:pPr>
              <w:ind w:left="198" w:right="102"/>
              <w:jc w:val="center"/>
              <w:rPr>
                <w:color w:val="000000"/>
              </w:rPr>
            </w:pPr>
          </w:p>
        </w:tc>
        <w:tc>
          <w:tcPr>
            <w:tcW w:w="1842" w:type="dxa"/>
            <w:vAlign w:val="bottom"/>
          </w:tcPr>
          <w:p w14:paraId="6C84ECFE" w14:textId="77777777" w:rsidR="00327731" w:rsidRPr="00B97E2E" w:rsidRDefault="00327731" w:rsidP="000A0378">
            <w:pPr>
              <w:ind w:left="198" w:right="102"/>
              <w:jc w:val="center"/>
              <w:rPr>
                <w:color w:val="000000"/>
              </w:rPr>
            </w:pPr>
          </w:p>
        </w:tc>
      </w:tr>
      <w:tr w:rsidR="00327731" w:rsidRPr="00B97E2E" w14:paraId="3E035923" w14:textId="77777777" w:rsidTr="000A0378">
        <w:trPr>
          <w:trHeight w:val="113"/>
        </w:trPr>
        <w:tc>
          <w:tcPr>
            <w:tcW w:w="3969" w:type="dxa"/>
            <w:vAlign w:val="bottom"/>
          </w:tcPr>
          <w:p w14:paraId="78B867A4" w14:textId="77777777" w:rsidR="00327731" w:rsidRPr="00B97E2E" w:rsidRDefault="00327731" w:rsidP="000A0378">
            <w:pPr>
              <w:ind w:left="198" w:right="102"/>
              <w:rPr>
                <w:color w:val="000000"/>
              </w:rPr>
            </w:pPr>
            <w:r w:rsidRPr="00B97E2E">
              <w:rPr>
                <w:color w:val="000000"/>
              </w:rPr>
              <w:t>BP (systolic) mmHg</w:t>
            </w:r>
          </w:p>
        </w:tc>
        <w:tc>
          <w:tcPr>
            <w:tcW w:w="1985" w:type="dxa"/>
          </w:tcPr>
          <w:p w14:paraId="556CFA35" w14:textId="77777777" w:rsidR="00327731" w:rsidRPr="00B97E2E" w:rsidRDefault="00327731" w:rsidP="000A0378">
            <w:pPr>
              <w:ind w:left="198" w:right="102"/>
              <w:jc w:val="center"/>
              <w:rPr>
                <w:color w:val="000000"/>
              </w:rPr>
            </w:pPr>
            <w:r w:rsidRPr="00F86012">
              <w:t>120.0 (120.0, 130.0)</w:t>
            </w:r>
          </w:p>
        </w:tc>
        <w:tc>
          <w:tcPr>
            <w:tcW w:w="2268" w:type="dxa"/>
          </w:tcPr>
          <w:p w14:paraId="50C7B837" w14:textId="77777777" w:rsidR="00327731" w:rsidRPr="00B97E2E" w:rsidRDefault="00327731" w:rsidP="000A0378">
            <w:pPr>
              <w:ind w:left="198" w:right="102"/>
              <w:jc w:val="center"/>
              <w:rPr>
                <w:color w:val="000000"/>
              </w:rPr>
            </w:pPr>
            <w:r w:rsidRPr="005B70CE">
              <w:t>112.0 (104.0, 126.0)</w:t>
            </w:r>
          </w:p>
        </w:tc>
        <w:tc>
          <w:tcPr>
            <w:tcW w:w="1842" w:type="dxa"/>
          </w:tcPr>
          <w:p w14:paraId="18F30494" w14:textId="77777777" w:rsidR="00327731" w:rsidRPr="00B97E2E" w:rsidRDefault="00327731" w:rsidP="000A0378">
            <w:pPr>
              <w:ind w:left="198" w:right="102"/>
              <w:jc w:val="center"/>
              <w:rPr>
                <w:color w:val="000000"/>
              </w:rPr>
            </w:pPr>
            <w:r w:rsidRPr="005B70CE">
              <w:t>0.9</w:t>
            </w:r>
          </w:p>
        </w:tc>
      </w:tr>
      <w:tr w:rsidR="00327731" w:rsidRPr="00B97E2E" w14:paraId="1BF4FE9E" w14:textId="77777777" w:rsidTr="000A0378">
        <w:trPr>
          <w:trHeight w:val="113"/>
        </w:trPr>
        <w:tc>
          <w:tcPr>
            <w:tcW w:w="3969" w:type="dxa"/>
            <w:vAlign w:val="bottom"/>
          </w:tcPr>
          <w:p w14:paraId="217F7679" w14:textId="77777777" w:rsidR="00327731" w:rsidRPr="00B97E2E" w:rsidRDefault="00327731" w:rsidP="000A0378">
            <w:pPr>
              <w:ind w:left="198" w:right="102"/>
              <w:rPr>
                <w:color w:val="000000"/>
              </w:rPr>
            </w:pPr>
            <w:r w:rsidRPr="00B97E2E">
              <w:rPr>
                <w:color w:val="000000"/>
              </w:rPr>
              <w:t>BP (diastolic) mmHg</w:t>
            </w:r>
          </w:p>
        </w:tc>
        <w:tc>
          <w:tcPr>
            <w:tcW w:w="1985" w:type="dxa"/>
          </w:tcPr>
          <w:p w14:paraId="31F0C2DF" w14:textId="77777777" w:rsidR="00327731" w:rsidRPr="00B97E2E" w:rsidRDefault="00327731" w:rsidP="000A0378">
            <w:pPr>
              <w:ind w:left="198" w:right="102"/>
              <w:jc w:val="center"/>
              <w:rPr>
                <w:color w:val="000000"/>
              </w:rPr>
            </w:pPr>
            <w:r w:rsidRPr="00F86012">
              <w:t>63.0 (60.0, 80.0)</w:t>
            </w:r>
          </w:p>
        </w:tc>
        <w:tc>
          <w:tcPr>
            <w:tcW w:w="2268" w:type="dxa"/>
          </w:tcPr>
          <w:p w14:paraId="7C70A05A" w14:textId="77777777" w:rsidR="00327731" w:rsidRPr="00B97E2E" w:rsidRDefault="00327731" w:rsidP="000A0378">
            <w:pPr>
              <w:ind w:left="198" w:right="102"/>
              <w:jc w:val="center"/>
              <w:rPr>
                <w:color w:val="000000"/>
              </w:rPr>
            </w:pPr>
            <w:r w:rsidRPr="005B70CE">
              <w:t>70.0 (60.0, 76.0)</w:t>
            </w:r>
          </w:p>
        </w:tc>
        <w:tc>
          <w:tcPr>
            <w:tcW w:w="1842" w:type="dxa"/>
          </w:tcPr>
          <w:p w14:paraId="07C49782" w14:textId="77777777" w:rsidR="00327731" w:rsidRPr="00B97E2E" w:rsidRDefault="00327731" w:rsidP="000A0378">
            <w:pPr>
              <w:ind w:left="198" w:right="102"/>
              <w:jc w:val="center"/>
              <w:rPr>
                <w:color w:val="000000"/>
              </w:rPr>
            </w:pPr>
            <w:r w:rsidRPr="005B70CE">
              <w:t>&gt;0.9</w:t>
            </w:r>
          </w:p>
        </w:tc>
      </w:tr>
      <w:tr w:rsidR="00327731" w:rsidRPr="00B97E2E" w14:paraId="238F727E" w14:textId="77777777" w:rsidTr="000A0378">
        <w:trPr>
          <w:trHeight w:val="113"/>
        </w:trPr>
        <w:tc>
          <w:tcPr>
            <w:tcW w:w="3969" w:type="dxa"/>
            <w:vAlign w:val="bottom"/>
          </w:tcPr>
          <w:p w14:paraId="20D8A334" w14:textId="77777777" w:rsidR="00327731" w:rsidRPr="00B97E2E" w:rsidRDefault="00327731" w:rsidP="000A0378">
            <w:pPr>
              <w:ind w:left="198" w:right="102"/>
              <w:rPr>
                <w:color w:val="000000"/>
              </w:rPr>
            </w:pPr>
            <w:r w:rsidRPr="00B97E2E">
              <w:rPr>
                <w:color w:val="000000"/>
              </w:rPr>
              <w:t>Heart rate beats per minute</w:t>
            </w:r>
          </w:p>
        </w:tc>
        <w:tc>
          <w:tcPr>
            <w:tcW w:w="1985" w:type="dxa"/>
          </w:tcPr>
          <w:p w14:paraId="31F9D763" w14:textId="77777777" w:rsidR="00327731" w:rsidRPr="00B97E2E" w:rsidRDefault="00327731" w:rsidP="000A0378">
            <w:pPr>
              <w:ind w:left="198" w:right="102"/>
              <w:jc w:val="center"/>
              <w:rPr>
                <w:color w:val="000000"/>
              </w:rPr>
            </w:pPr>
            <w:r w:rsidRPr="00F86012">
              <w:t>82.0 (65.0, 92.0)</w:t>
            </w:r>
          </w:p>
        </w:tc>
        <w:tc>
          <w:tcPr>
            <w:tcW w:w="2268" w:type="dxa"/>
          </w:tcPr>
          <w:p w14:paraId="58C8AE1B" w14:textId="77777777" w:rsidR="00327731" w:rsidRPr="00B97E2E" w:rsidRDefault="00327731" w:rsidP="000A0378">
            <w:pPr>
              <w:ind w:left="198" w:right="102"/>
              <w:jc w:val="center"/>
              <w:rPr>
                <w:color w:val="000000"/>
              </w:rPr>
            </w:pPr>
            <w:r w:rsidRPr="005B70CE">
              <w:t>90.0 (79.0, 110.0)</w:t>
            </w:r>
          </w:p>
        </w:tc>
        <w:tc>
          <w:tcPr>
            <w:tcW w:w="1842" w:type="dxa"/>
          </w:tcPr>
          <w:p w14:paraId="25CC240B" w14:textId="77777777" w:rsidR="00327731" w:rsidRPr="00B97E2E" w:rsidRDefault="00327731" w:rsidP="000A0378">
            <w:pPr>
              <w:ind w:left="198" w:right="102"/>
              <w:jc w:val="center"/>
              <w:rPr>
                <w:color w:val="000000"/>
              </w:rPr>
            </w:pPr>
            <w:r w:rsidRPr="005B70CE">
              <w:t>0.9</w:t>
            </w:r>
          </w:p>
        </w:tc>
      </w:tr>
      <w:tr w:rsidR="00327731" w:rsidRPr="00B97E2E" w14:paraId="318AACC2" w14:textId="77777777" w:rsidTr="000A0378">
        <w:trPr>
          <w:trHeight w:val="113"/>
        </w:trPr>
        <w:tc>
          <w:tcPr>
            <w:tcW w:w="3969" w:type="dxa"/>
            <w:vAlign w:val="bottom"/>
          </w:tcPr>
          <w:p w14:paraId="512823F7" w14:textId="77777777" w:rsidR="00327731" w:rsidRPr="00B97E2E" w:rsidRDefault="00327731" w:rsidP="000A0378">
            <w:pPr>
              <w:ind w:left="198" w:right="102"/>
              <w:rPr>
                <w:color w:val="000000"/>
              </w:rPr>
            </w:pPr>
            <w:r w:rsidRPr="00B97E2E">
              <w:rPr>
                <w:color w:val="000000"/>
              </w:rPr>
              <w:t>Hypotension</w:t>
            </w:r>
          </w:p>
        </w:tc>
        <w:tc>
          <w:tcPr>
            <w:tcW w:w="1985" w:type="dxa"/>
          </w:tcPr>
          <w:p w14:paraId="0BF88C8E" w14:textId="77777777" w:rsidR="00327731" w:rsidRPr="00B97E2E" w:rsidRDefault="00327731" w:rsidP="000A0378">
            <w:pPr>
              <w:ind w:left="198" w:right="102"/>
              <w:jc w:val="center"/>
              <w:rPr>
                <w:color w:val="000000"/>
              </w:rPr>
            </w:pPr>
            <w:r w:rsidRPr="00F86012">
              <w:t>0 (0.0%)</w:t>
            </w:r>
          </w:p>
        </w:tc>
        <w:tc>
          <w:tcPr>
            <w:tcW w:w="2268" w:type="dxa"/>
          </w:tcPr>
          <w:p w14:paraId="5934E48C" w14:textId="77777777" w:rsidR="00327731" w:rsidRPr="00B97E2E" w:rsidRDefault="00327731" w:rsidP="000A0378">
            <w:pPr>
              <w:ind w:left="198" w:right="102"/>
              <w:jc w:val="center"/>
              <w:rPr>
                <w:color w:val="000000"/>
              </w:rPr>
            </w:pPr>
            <w:r w:rsidRPr="005B70CE">
              <w:t>33 (8.9%)</w:t>
            </w:r>
          </w:p>
        </w:tc>
        <w:tc>
          <w:tcPr>
            <w:tcW w:w="1842" w:type="dxa"/>
          </w:tcPr>
          <w:p w14:paraId="5D30BB34" w14:textId="77777777" w:rsidR="00327731" w:rsidRPr="00B97E2E" w:rsidRDefault="00327731" w:rsidP="000A0378">
            <w:pPr>
              <w:ind w:left="198" w:right="102"/>
              <w:jc w:val="center"/>
              <w:rPr>
                <w:color w:val="000000"/>
              </w:rPr>
            </w:pPr>
            <w:r w:rsidRPr="005B70CE">
              <w:t>&gt;0.9</w:t>
            </w:r>
          </w:p>
        </w:tc>
      </w:tr>
      <w:tr w:rsidR="00327731" w:rsidRPr="00B97E2E" w14:paraId="58A957E0" w14:textId="77777777" w:rsidTr="000A0378">
        <w:trPr>
          <w:trHeight w:val="113"/>
        </w:trPr>
        <w:tc>
          <w:tcPr>
            <w:tcW w:w="3969" w:type="dxa"/>
            <w:vAlign w:val="bottom"/>
          </w:tcPr>
          <w:p w14:paraId="30125369" w14:textId="77777777" w:rsidR="00327731" w:rsidRPr="00B97E2E" w:rsidRDefault="00327731" w:rsidP="000A0378">
            <w:pPr>
              <w:ind w:left="198" w:right="102"/>
              <w:rPr>
                <w:color w:val="000000"/>
              </w:rPr>
            </w:pPr>
            <w:r w:rsidRPr="00B97E2E">
              <w:rPr>
                <w:color w:val="000000"/>
              </w:rPr>
              <w:t>Any postural drop in blood pressure</w:t>
            </w:r>
          </w:p>
        </w:tc>
        <w:tc>
          <w:tcPr>
            <w:tcW w:w="1985" w:type="dxa"/>
          </w:tcPr>
          <w:p w14:paraId="4A16C12E" w14:textId="77777777" w:rsidR="00327731" w:rsidRPr="00B97E2E" w:rsidRDefault="00327731" w:rsidP="000A0378">
            <w:pPr>
              <w:ind w:left="198" w:right="102"/>
              <w:jc w:val="center"/>
              <w:rPr>
                <w:color w:val="000000"/>
              </w:rPr>
            </w:pPr>
            <w:r w:rsidRPr="00F86012">
              <w:t>0 (0.0%)</w:t>
            </w:r>
          </w:p>
        </w:tc>
        <w:tc>
          <w:tcPr>
            <w:tcW w:w="2268" w:type="dxa"/>
          </w:tcPr>
          <w:p w14:paraId="65FDD9F9" w14:textId="77777777" w:rsidR="00327731" w:rsidRPr="00B97E2E" w:rsidRDefault="00327731" w:rsidP="000A0378">
            <w:pPr>
              <w:ind w:left="198" w:right="102"/>
              <w:jc w:val="center"/>
              <w:rPr>
                <w:color w:val="000000"/>
              </w:rPr>
            </w:pPr>
            <w:r w:rsidRPr="005B70CE">
              <w:t>16 (4.3%)</w:t>
            </w:r>
          </w:p>
        </w:tc>
        <w:tc>
          <w:tcPr>
            <w:tcW w:w="1842" w:type="dxa"/>
          </w:tcPr>
          <w:p w14:paraId="56A0249C" w14:textId="77777777" w:rsidR="00327731" w:rsidRPr="00B97E2E" w:rsidRDefault="00327731" w:rsidP="000A0378">
            <w:pPr>
              <w:ind w:left="198" w:right="102"/>
              <w:jc w:val="center"/>
              <w:rPr>
                <w:color w:val="000000"/>
              </w:rPr>
            </w:pPr>
            <w:r w:rsidRPr="005B70CE">
              <w:t>&gt;0.9</w:t>
            </w:r>
          </w:p>
        </w:tc>
      </w:tr>
      <w:tr w:rsidR="00327731" w:rsidRPr="00B97E2E" w14:paraId="41BD6375" w14:textId="77777777" w:rsidTr="000A0378">
        <w:trPr>
          <w:trHeight w:val="113"/>
        </w:trPr>
        <w:tc>
          <w:tcPr>
            <w:tcW w:w="3969" w:type="dxa"/>
            <w:vAlign w:val="bottom"/>
          </w:tcPr>
          <w:p w14:paraId="739D1918" w14:textId="77777777" w:rsidR="00327731" w:rsidRPr="00B97E2E" w:rsidRDefault="00327731" w:rsidP="000A0378">
            <w:pPr>
              <w:ind w:left="198" w:right="102"/>
              <w:rPr>
                <w:color w:val="000000"/>
              </w:rPr>
            </w:pPr>
            <w:r w:rsidRPr="00B97E2E">
              <w:rPr>
                <w:color w:val="000000"/>
              </w:rPr>
              <w:t>Presence of anaemia</w:t>
            </w:r>
          </w:p>
        </w:tc>
        <w:tc>
          <w:tcPr>
            <w:tcW w:w="1985" w:type="dxa"/>
          </w:tcPr>
          <w:p w14:paraId="6CD89D0F" w14:textId="77777777" w:rsidR="00327731" w:rsidRPr="00B97E2E" w:rsidRDefault="00327731" w:rsidP="000A0378">
            <w:pPr>
              <w:ind w:left="198" w:right="102"/>
              <w:jc w:val="center"/>
              <w:rPr>
                <w:color w:val="000000"/>
              </w:rPr>
            </w:pPr>
            <w:r w:rsidRPr="00F86012">
              <w:t>2 (40.0%)</w:t>
            </w:r>
          </w:p>
        </w:tc>
        <w:tc>
          <w:tcPr>
            <w:tcW w:w="2268" w:type="dxa"/>
          </w:tcPr>
          <w:p w14:paraId="4D0E4581" w14:textId="77777777" w:rsidR="00327731" w:rsidRPr="00B97E2E" w:rsidRDefault="00327731" w:rsidP="000A0378">
            <w:pPr>
              <w:ind w:left="198" w:right="102"/>
              <w:jc w:val="center"/>
              <w:rPr>
                <w:color w:val="000000"/>
              </w:rPr>
            </w:pPr>
            <w:r w:rsidRPr="005B70CE">
              <w:t>217 (58.6%)</w:t>
            </w:r>
          </w:p>
        </w:tc>
        <w:tc>
          <w:tcPr>
            <w:tcW w:w="1842" w:type="dxa"/>
          </w:tcPr>
          <w:p w14:paraId="378D45D9" w14:textId="77777777" w:rsidR="00327731" w:rsidRPr="00B97E2E" w:rsidRDefault="00327731" w:rsidP="000A0378">
            <w:pPr>
              <w:ind w:left="198" w:right="102"/>
              <w:jc w:val="center"/>
              <w:rPr>
                <w:color w:val="000000"/>
              </w:rPr>
            </w:pPr>
            <w:r w:rsidRPr="005B70CE">
              <w:t>&gt;0.9</w:t>
            </w:r>
          </w:p>
        </w:tc>
      </w:tr>
      <w:tr w:rsidR="00327731" w:rsidRPr="00B97E2E" w14:paraId="518A0D7D" w14:textId="77777777" w:rsidTr="000A0378">
        <w:trPr>
          <w:trHeight w:val="113"/>
        </w:trPr>
        <w:tc>
          <w:tcPr>
            <w:tcW w:w="3969" w:type="dxa"/>
            <w:vAlign w:val="bottom"/>
          </w:tcPr>
          <w:p w14:paraId="199D603D" w14:textId="77777777" w:rsidR="00327731" w:rsidRPr="00B97E2E" w:rsidRDefault="00327731" w:rsidP="000A0378">
            <w:pPr>
              <w:ind w:left="198" w:right="102"/>
              <w:rPr>
                <w:b/>
                <w:bCs/>
                <w:color w:val="000000"/>
              </w:rPr>
            </w:pPr>
            <w:r w:rsidRPr="00B97E2E">
              <w:rPr>
                <w:b/>
                <w:bCs/>
                <w:color w:val="000000"/>
              </w:rPr>
              <w:t>INVESTIGATIONS</w:t>
            </w:r>
          </w:p>
        </w:tc>
        <w:tc>
          <w:tcPr>
            <w:tcW w:w="1985" w:type="dxa"/>
            <w:vAlign w:val="bottom"/>
          </w:tcPr>
          <w:p w14:paraId="4581CABE" w14:textId="77777777" w:rsidR="00327731" w:rsidRPr="00B97E2E" w:rsidRDefault="00327731" w:rsidP="000A0378">
            <w:pPr>
              <w:ind w:left="198" w:right="102"/>
              <w:jc w:val="center"/>
              <w:rPr>
                <w:color w:val="000000"/>
              </w:rPr>
            </w:pPr>
          </w:p>
        </w:tc>
        <w:tc>
          <w:tcPr>
            <w:tcW w:w="2268" w:type="dxa"/>
            <w:vAlign w:val="bottom"/>
          </w:tcPr>
          <w:p w14:paraId="1F4BB8E9" w14:textId="77777777" w:rsidR="00327731" w:rsidRPr="00B97E2E" w:rsidRDefault="00327731" w:rsidP="000A0378">
            <w:pPr>
              <w:ind w:left="198" w:right="102"/>
              <w:jc w:val="center"/>
              <w:rPr>
                <w:color w:val="000000"/>
              </w:rPr>
            </w:pPr>
          </w:p>
        </w:tc>
        <w:tc>
          <w:tcPr>
            <w:tcW w:w="1842" w:type="dxa"/>
            <w:vAlign w:val="bottom"/>
          </w:tcPr>
          <w:p w14:paraId="37018CF9" w14:textId="77777777" w:rsidR="00327731" w:rsidRPr="00B97E2E" w:rsidRDefault="00327731" w:rsidP="000A0378">
            <w:pPr>
              <w:ind w:left="198" w:right="102"/>
              <w:jc w:val="center"/>
              <w:rPr>
                <w:color w:val="000000"/>
              </w:rPr>
            </w:pPr>
          </w:p>
        </w:tc>
      </w:tr>
      <w:tr w:rsidR="00327731" w:rsidRPr="00B97E2E" w14:paraId="70C4B061" w14:textId="77777777" w:rsidTr="000A0378">
        <w:trPr>
          <w:trHeight w:val="113"/>
        </w:trPr>
        <w:tc>
          <w:tcPr>
            <w:tcW w:w="3969" w:type="dxa"/>
            <w:vAlign w:val="bottom"/>
          </w:tcPr>
          <w:p w14:paraId="383456DE" w14:textId="77777777" w:rsidR="00327731" w:rsidRPr="00B97E2E" w:rsidRDefault="00327731" w:rsidP="000A0378">
            <w:pPr>
              <w:ind w:left="198" w:right="102"/>
              <w:rPr>
                <w:color w:val="000000"/>
              </w:rPr>
            </w:pPr>
            <w:r w:rsidRPr="00B97E2E">
              <w:rPr>
                <w:color w:val="000000"/>
              </w:rPr>
              <w:t>Sodium mmol/L</w:t>
            </w:r>
          </w:p>
        </w:tc>
        <w:tc>
          <w:tcPr>
            <w:tcW w:w="1985" w:type="dxa"/>
          </w:tcPr>
          <w:p w14:paraId="4AF5500D" w14:textId="77777777" w:rsidR="00327731" w:rsidRPr="00B97E2E" w:rsidRDefault="00327731" w:rsidP="000A0378">
            <w:pPr>
              <w:ind w:left="198" w:right="102"/>
              <w:jc w:val="center"/>
              <w:rPr>
                <w:color w:val="000000"/>
              </w:rPr>
            </w:pPr>
            <w:r w:rsidRPr="00E239F5">
              <w:t>139.0 (133.0, 139.0)</w:t>
            </w:r>
          </w:p>
        </w:tc>
        <w:tc>
          <w:tcPr>
            <w:tcW w:w="2268" w:type="dxa"/>
          </w:tcPr>
          <w:p w14:paraId="400CCE8D" w14:textId="77777777" w:rsidR="00327731" w:rsidRPr="00B97E2E" w:rsidRDefault="00327731" w:rsidP="000A0378">
            <w:pPr>
              <w:ind w:left="198" w:right="102"/>
              <w:jc w:val="center"/>
              <w:rPr>
                <w:color w:val="000000"/>
              </w:rPr>
            </w:pPr>
            <w:r w:rsidRPr="004A5E1C">
              <w:t>134.0 (130.0, 137.0)</w:t>
            </w:r>
          </w:p>
        </w:tc>
        <w:tc>
          <w:tcPr>
            <w:tcW w:w="1842" w:type="dxa"/>
          </w:tcPr>
          <w:p w14:paraId="465CCA2B" w14:textId="77777777" w:rsidR="00327731" w:rsidRPr="00B97E2E" w:rsidRDefault="00327731" w:rsidP="000A0378">
            <w:pPr>
              <w:ind w:left="198" w:right="102"/>
              <w:jc w:val="center"/>
              <w:rPr>
                <w:color w:val="000000"/>
              </w:rPr>
            </w:pPr>
            <w:r w:rsidRPr="004A5E1C">
              <w:t>0.7</w:t>
            </w:r>
          </w:p>
        </w:tc>
      </w:tr>
      <w:tr w:rsidR="00327731" w:rsidRPr="00B97E2E" w14:paraId="19E7B4CE" w14:textId="77777777" w:rsidTr="000A0378">
        <w:trPr>
          <w:trHeight w:val="113"/>
        </w:trPr>
        <w:tc>
          <w:tcPr>
            <w:tcW w:w="3969" w:type="dxa"/>
            <w:vAlign w:val="bottom"/>
          </w:tcPr>
          <w:p w14:paraId="44AF747F" w14:textId="77777777" w:rsidR="00327731" w:rsidRPr="00B97E2E" w:rsidRDefault="00327731" w:rsidP="000A0378">
            <w:pPr>
              <w:ind w:left="198" w:right="102"/>
              <w:rPr>
                <w:color w:val="000000"/>
              </w:rPr>
            </w:pPr>
            <w:r w:rsidRPr="00B97E2E">
              <w:rPr>
                <w:color w:val="000000"/>
              </w:rPr>
              <w:t>Potassium mmol/L</w:t>
            </w:r>
          </w:p>
        </w:tc>
        <w:tc>
          <w:tcPr>
            <w:tcW w:w="1985" w:type="dxa"/>
          </w:tcPr>
          <w:p w14:paraId="1A14FE56" w14:textId="77777777" w:rsidR="00327731" w:rsidRPr="00B97E2E" w:rsidRDefault="00327731" w:rsidP="000A0378">
            <w:pPr>
              <w:ind w:left="198" w:right="102"/>
              <w:jc w:val="center"/>
              <w:rPr>
                <w:color w:val="000000"/>
              </w:rPr>
            </w:pPr>
            <w:r w:rsidRPr="00E239F5">
              <w:t>3.8 (3.7, 4.0)</w:t>
            </w:r>
          </w:p>
        </w:tc>
        <w:tc>
          <w:tcPr>
            <w:tcW w:w="2268" w:type="dxa"/>
          </w:tcPr>
          <w:p w14:paraId="326DE6AF" w14:textId="77777777" w:rsidR="00327731" w:rsidRPr="00B97E2E" w:rsidRDefault="00327731" w:rsidP="000A0378">
            <w:pPr>
              <w:ind w:left="198" w:right="102"/>
              <w:jc w:val="center"/>
              <w:rPr>
                <w:color w:val="000000"/>
              </w:rPr>
            </w:pPr>
            <w:r w:rsidRPr="004A5E1C">
              <w:t>4.1 (3.7, 4.6)</w:t>
            </w:r>
          </w:p>
        </w:tc>
        <w:tc>
          <w:tcPr>
            <w:tcW w:w="1842" w:type="dxa"/>
          </w:tcPr>
          <w:p w14:paraId="3D379F51" w14:textId="77777777" w:rsidR="00327731" w:rsidRPr="00B97E2E" w:rsidRDefault="00327731" w:rsidP="000A0378">
            <w:pPr>
              <w:ind w:left="198" w:right="102"/>
              <w:jc w:val="center"/>
              <w:rPr>
                <w:color w:val="000000"/>
              </w:rPr>
            </w:pPr>
            <w:r w:rsidRPr="004A5E1C">
              <w:t>0.6</w:t>
            </w:r>
          </w:p>
        </w:tc>
      </w:tr>
      <w:tr w:rsidR="00327731" w:rsidRPr="00B97E2E" w14:paraId="3734E746" w14:textId="77777777" w:rsidTr="000A0378">
        <w:trPr>
          <w:trHeight w:val="113"/>
        </w:trPr>
        <w:tc>
          <w:tcPr>
            <w:tcW w:w="3969" w:type="dxa"/>
            <w:vAlign w:val="bottom"/>
          </w:tcPr>
          <w:p w14:paraId="690FF629" w14:textId="77777777" w:rsidR="00327731" w:rsidRPr="00B97E2E" w:rsidRDefault="00327731" w:rsidP="000A0378">
            <w:pPr>
              <w:ind w:left="198" w:right="102"/>
              <w:rPr>
                <w:color w:val="000000"/>
              </w:rPr>
            </w:pPr>
            <w:r w:rsidRPr="00B97E2E">
              <w:rPr>
                <w:color w:val="000000"/>
              </w:rPr>
              <w:lastRenderedPageBreak/>
              <w:t>Haemoglobin g/dL</w:t>
            </w:r>
          </w:p>
        </w:tc>
        <w:tc>
          <w:tcPr>
            <w:tcW w:w="1985" w:type="dxa"/>
          </w:tcPr>
          <w:p w14:paraId="24636CFF" w14:textId="77777777" w:rsidR="00327731" w:rsidRPr="00B97E2E" w:rsidRDefault="00327731" w:rsidP="000A0378">
            <w:pPr>
              <w:ind w:left="198" w:right="102"/>
              <w:jc w:val="center"/>
              <w:rPr>
                <w:color w:val="000000"/>
              </w:rPr>
            </w:pPr>
            <w:r w:rsidRPr="00E239F5">
              <w:t>8.7 (8.1, 10.2)</w:t>
            </w:r>
          </w:p>
        </w:tc>
        <w:tc>
          <w:tcPr>
            <w:tcW w:w="2268" w:type="dxa"/>
          </w:tcPr>
          <w:p w14:paraId="15592DE8" w14:textId="77777777" w:rsidR="00327731" w:rsidRPr="00B97E2E" w:rsidRDefault="00327731" w:rsidP="000A0378">
            <w:pPr>
              <w:ind w:left="198" w:right="102"/>
              <w:jc w:val="center"/>
              <w:rPr>
                <w:color w:val="000000"/>
              </w:rPr>
            </w:pPr>
            <w:r w:rsidRPr="004A5E1C">
              <w:t>8.9 (7.5, 10.6)</w:t>
            </w:r>
          </w:p>
        </w:tc>
        <w:tc>
          <w:tcPr>
            <w:tcW w:w="1842" w:type="dxa"/>
          </w:tcPr>
          <w:p w14:paraId="1942EAC3" w14:textId="77777777" w:rsidR="00327731" w:rsidRPr="00B97E2E" w:rsidRDefault="00327731" w:rsidP="000A0378">
            <w:pPr>
              <w:ind w:left="198" w:right="102"/>
              <w:jc w:val="center"/>
              <w:rPr>
                <w:color w:val="000000"/>
              </w:rPr>
            </w:pPr>
            <w:r w:rsidRPr="004A5E1C">
              <w:t>&gt;0.9</w:t>
            </w:r>
          </w:p>
        </w:tc>
      </w:tr>
      <w:tr w:rsidR="00327731" w:rsidRPr="00B97E2E" w14:paraId="4EE180C9" w14:textId="77777777" w:rsidTr="000A0378">
        <w:trPr>
          <w:trHeight w:val="113"/>
        </w:trPr>
        <w:tc>
          <w:tcPr>
            <w:tcW w:w="3969" w:type="dxa"/>
            <w:vAlign w:val="bottom"/>
          </w:tcPr>
          <w:p w14:paraId="03993742" w14:textId="77777777" w:rsidR="00327731" w:rsidRPr="00B97E2E" w:rsidRDefault="00327731" w:rsidP="000A0378">
            <w:pPr>
              <w:ind w:left="198" w:right="102"/>
              <w:rPr>
                <w:color w:val="000000"/>
              </w:rPr>
            </w:pPr>
            <w:r w:rsidRPr="00B97E2E">
              <w:rPr>
                <w:color w:val="000000"/>
              </w:rPr>
              <w:t>Syphilis</w:t>
            </w:r>
          </w:p>
        </w:tc>
        <w:tc>
          <w:tcPr>
            <w:tcW w:w="1985" w:type="dxa"/>
          </w:tcPr>
          <w:p w14:paraId="27E995C0" w14:textId="77777777" w:rsidR="00327731" w:rsidRPr="00B97E2E" w:rsidRDefault="00327731" w:rsidP="000A0378">
            <w:pPr>
              <w:ind w:left="198" w:right="102"/>
              <w:jc w:val="center"/>
              <w:rPr>
                <w:color w:val="000000"/>
              </w:rPr>
            </w:pPr>
            <w:r w:rsidRPr="00E239F5">
              <w:t>0 (0.0%)</w:t>
            </w:r>
          </w:p>
        </w:tc>
        <w:tc>
          <w:tcPr>
            <w:tcW w:w="2268" w:type="dxa"/>
          </w:tcPr>
          <w:p w14:paraId="4722B81F" w14:textId="77777777" w:rsidR="00327731" w:rsidRPr="00B97E2E" w:rsidRDefault="00327731" w:rsidP="000A0378">
            <w:pPr>
              <w:ind w:left="198" w:right="102"/>
              <w:jc w:val="center"/>
              <w:rPr>
                <w:color w:val="000000"/>
              </w:rPr>
            </w:pPr>
            <w:r w:rsidRPr="004A5E1C">
              <w:t>14 (3.7%)</w:t>
            </w:r>
          </w:p>
        </w:tc>
        <w:tc>
          <w:tcPr>
            <w:tcW w:w="1842" w:type="dxa"/>
          </w:tcPr>
          <w:p w14:paraId="19FE6125" w14:textId="77777777" w:rsidR="00327731" w:rsidRPr="00B97E2E" w:rsidRDefault="00327731" w:rsidP="000A0378">
            <w:pPr>
              <w:ind w:left="198" w:right="102"/>
              <w:jc w:val="center"/>
              <w:rPr>
                <w:color w:val="000000"/>
              </w:rPr>
            </w:pPr>
            <w:r w:rsidRPr="004A5E1C">
              <w:t>&gt;0.9</w:t>
            </w:r>
          </w:p>
        </w:tc>
      </w:tr>
      <w:tr w:rsidR="00327731" w:rsidRPr="00B97E2E" w14:paraId="41CD3E7B" w14:textId="77777777" w:rsidTr="000A0378">
        <w:trPr>
          <w:trHeight w:val="113"/>
        </w:trPr>
        <w:tc>
          <w:tcPr>
            <w:tcW w:w="3969" w:type="dxa"/>
            <w:vAlign w:val="bottom"/>
          </w:tcPr>
          <w:p w14:paraId="3C168FA3" w14:textId="77777777" w:rsidR="00327731" w:rsidRPr="00B97E2E" w:rsidRDefault="00327731" w:rsidP="000A0378">
            <w:pPr>
              <w:ind w:left="198" w:right="102"/>
              <w:rPr>
                <w:color w:val="000000"/>
              </w:rPr>
            </w:pPr>
            <w:r w:rsidRPr="00B97E2E">
              <w:rPr>
                <w:color w:val="000000"/>
              </w:rPr>
              <w:t>Candida</w:t>
            </w:r>
          </w:p>
        </w:tc>
        <w:tc>
          <w:tcPr>
            <w:tcW w:w="1985" w:type="dxa"/>
          </w:tcPr>
          <w:p w14:paraId="48913A47" w14:textId="77777777" w:rsidR="00327731" w:rsidRPr="00B97E2E" w:rsidRDefault="00327731" w:rsidP="000A0378">
            <w:pPr>
              <w:ind w:left="198" w:right="102"/>
              <w:jc w:val="center"/>
              <w:rPr>
                <w:color w:val="000000"/>
              </w:rPr>
            </w:pPr>
            <w:r w:rsidRPr="00E239F5">
              <w:t>0 (0.0%)</w:t>
            </w:r>
          </w:p>
        </w:tc>
        <w:tc>
          <w:tcPr>
            <w:tcW w:w="2268" w:type="dxa"/>
          </w:tcPr>
          <w:p w14:paraId="06759C60" w14:textId="77777777" w:rsidR="00327731" w:rsidRPr="00B97E2E" w:rsidRDefault="00327731" w:rsidP="000A0378">
            <w:pPr>
              <w:ind w:left="198" w:right="102"/>
              <w:jc w:val="center"/>
              <w:rPr>
                <w:color w:val="000000"/>
              </w:rPr>
            </w:pPr>
            <w:r w:rsidRPr="004A5E1C">
              <w:t>26 (6.9%)</w:t>
            </w:r>
          </w:p>
        </w:tc>
        <w:tc>
          <w:tcPr>
            <w:tcW w:w="1842" w:type="dxa"/>
          </w:tcPr>
          <w:p w14:paraId="68FCB589" w14:textId="77777777" w:rsidR="00327731" w:rsidRPr="00B97E2E" w:rsidRDefault="00327731" w:rsidP="000A0378">
            <w:pPr>
              <w:ind w:left="198" w:right="102"/>
              <w:jc w:val="center"/>
              <w:rPr>
                <w:color w:val="000000"/>
              </w:rPr>
            </w:pPr>
            <w:r w:rsidRPr="004A5E1C">
              <w:t>&gt;0.9</w:t>
            </w:r>
          </w:p>
        </w:tc>
      </w:tr>
      <w:tr w:rsidR="00327731" w:rsidRPr="00B97E2E" w14:paraId="32973284" w14:textId="77777777" w:rsidTr="000A0378">
        <w:trPr>
          <w:trHeight w:val="113"/>
        </w:trPr>
        <w:tc>
          <w:tcPr>
            <w:tcW w:w="3969" w:type="dxa"/>
            <w:vAlign w:val="bottom"/>
          </w:tcPr>
          <w:p w14:paraId="79E2DC3B" w14:textId="77777777" w:rsidR="00327731" w:rsidRPr="00B97E2E" w:rsidRDefault="00327731" w:rsidP="000A0378">
            <w:pPr>
              <w:ind w:left="198" w:right="102"/>
              <w:rPr>
                <w:color w:val="000000"/>
              </w:rPr>
            </w:pPr>
            <w:r w:rsidRPr="00B97E2E">
              <w:rPr>
                <w:color w:val="000000"/>
              </w:rPr>
              <w:t>Hepatitis B</w:t>
            </w:r>
          </w:p>
        </w:tc>
        <w:tc>
          <w:tcPr>
            <w:tcW w:w="1985" w:type="dxa"/>
          </w:tcPr>
          <w:p w14:paraId="0F27C4B0" w14:textId="77777777" w:rsidR="00327731" w:rsidRPr="00B97E2E" w:rsidRDefault="00327731" w:rsidP="000A0378">
            <w:pPr>
              <w:ind w:left="198" w:right="102"/>
              <w:jc w:val="center"/>
              <w:rPr>
                <w:color w:val="000000"/>
              </w:rPr>
            </w:pPr>
            <w:r w:rsidRPr="00E239F5">
              <w:t>1 (20.0%)</w:t>
            </w:r>
          </w:p>
        </w:tc>
        <w:tc>
          <w:tcPr>
            <w:tcW w:w="2268" w:type="dxa"/>
          </w:tcPr>
          <w:p w14:paraId="03B15428" w14:textId="77777777" w:rsidR="00327731" w:rsidRPr="00B97E2E" w:rsidRDefault="00327731" w:rsidP="000A0378">
            <w:pPr>
              <w:ind w:left="198" w:right="102"/>
              <w:jc w:val="center"/>
              <w:rPr>
                <w:color w:val="000000"/>
              </w:rPr>
            </w:pPr>
            <w:r w:rsidRPr="004A5E1C">
              <w:t>11 (2.9%)</w:t>
            </w:r>
          </w:p>
        </w:tc>
        <w:tc>
          <w:tcPr>
            <w:tcW w:w="1842" w:type="dxa"/>
          </w:tcPr>
          <w:p w14:paraId="44F62932" w14:textId="77777777" w:rsidR="00327731" w:rsidRPr="00B97E2E" w:rsidRDefault="00327731" w:rsidP="000A0378">
            <w:pPr>
              <w:ind w:left="198" w:right="102"/>
              <w:jc w:val="center"/>
              <w:rPr>
                <w:color w:val="000000"/>
              </w:rPr>
            </w:pPr>
            <w:r w:rsidRPr="004A5E1C">
              <w:t>0.6</w:t>
            </w:r>
          </w:p>
        </w:tc>
      </w:tr>
      <w:tr w:rsidR="00327731" w:rsidRPr="00B97E2E" w14:paraId="5236DDCA" w14:textId="77777777" w:rsidTr="000A0378">
        <w:trPr>
          <w:trHeight w:val="113"/>
        </w:trPr>
        <w:tc>
          <w:tcPr>
            <w:tcW w:w="3969" w:type="dxa"/>
            <w:vAlign w:val="bottom"/>
          </w:tcPr>
          <w:p w14:paraId="6D79B323" w14:textId="77777777" w:rsidR="00327731" w:rsidRPr="00B97E2E" w:rsidRDefault="00327731" w:rsidP="000A0378">
            <w:pPr>
              <w:ind w:left="198" w:right="102"/>
              <w:rPr>
                <w:color w:val="000000"/>
              </w:rPr>
            </w:pPr>
            <w:r w:rsidRPr="00B97E2E">
              <w:rPr>
                <w:color w:val="000000"/>
              </w:rPr>
              <w:t>Herpes simplex virus HSV</w:t>
            </w:r>
          </w:p>
        </w:tc>
        <w:tc>
          <w:tcPr>
            <w:tcW w:w="1985" w:type="dxa"/>
          </w:tcPr>
          <w:p w14:paraId="70DA46F7" w14:textId="77777777" w:rsidR="00327731" w:rsidRPr="00B97E2E" w:rsidRDefault="00327731" w:rsidP="000A0378">
            <w:pPr>
              <w:ind w:left="198" w:right="102"/>
              <w:jc w:val="center"/>
              <w:rPr>
                <w:color w:val="000000"/>
              </w:rPr>
            </w:pPr>
            <w:r w:rsidRPr="00E239F5">
              <w:t>0 (0.0%)</w:t>
            </w:r>
          </w:p>
        </w:tc>
        <w:tc>
          <w:tcPr>
            <w:tcW w:w="2268" w:type="dxa"/>
          </w:tcPr>
          <w:p w14:paraId="00E15850" w14:textId="77777777" w:rsidR="00327731" w:rsidRPr="00B97E2E" w:rsidRDefault="00327731" w:rsidP="000A0378">
            <w:pPr>
              <w:ind w:left="198" w:right="102"/>
              <w:jc w:val="center"/>
              <w:rPr>
                <w:color w:val="000000"/>
              </w:rPr>
            </w:pPr>
            <w:r w:rsidRPr="004A5E1C">
              <w:t>6 (1.6%)</w:t>
            </w:r>
          </w:p>
        </w:tc>
        <w:tc>
          <w:tcPr>
            <w:tcW w:w="1842" w:type="dxa"/>
          </w:tcPr>
          <w:p w14:paraId="60059BCC" w14:textId="77777777" w:rsidR="00327731" w:rsidRPr="00B97E2E" w:rsidRDefault="00327731" w:rsidP="000A0378">
            <w:pPr>
              <w:ind w:left="198" w:right="102"/>
              <w:jc w:val="center"/>
              <w:rPr>
                <w:color w:val="000000"/>
              </w:rPr>
            </w:pPr>
            <w:r w:rsidRPr="004A5E1C">
              <w:t>&gt;0.9</w:t>
            </w:r>
          </w:p>
        </w:tc>
      </w:tr>
      <w:tr w:rsidR="00327731" w:rsidRPr="00B97E2E" w14:paraId="675BBAEB" w14:textId="77777777" w:rsidTr="000A0378">
        <w:trPr>
          <w:trHeight w:val="113"/>
        </w:trPr>
        <w:tc>
          <w:tcPr>
            <w:tcW w:w="3969" w:type="dxa"/>
            <w:vAlign w:val="bottom"/>
          </w:tcPr>
          <w:p w14:paraId="1DE77D47" w14:textId="77777777" w:rsidR="00327731" w:rsidRPr="00B97E2E" w:rsidRDefault="00327731" w:rsidP="000A0378">
            <w:pPr>
              <w:ind w:left="198" w:right="102"/>
              <w:rPr>
                <w:color w:val="000000"/>
              </w:rPr>
            </w:pPr>
            <w:r w:rsidRPr="00B97E2E">
              <w:rPr>
                <w:color w:val="000000"/>
              </w:rPr>
              <w:t>Pneumonia</w:t>
            </w:r>
          </w:p>
        </w:tc>
        <w:tc>
          <w:tcPr>
            <w:tcW w:w="1985" w:type="dxa"/>
          </w:tcPr>
          <w:p w14:paraId="54BDE00A" w14:textId="77777777" w:rsidR="00327731" w:rsidRPr="00B97E2E" w:rsidRDefault="00327731" w:rsidP="000A0378">
            <w:pPr>
              <w:ind w:left="198" w:right="102"/>
              <w:jc w:val="center"/>
              <w:rPr>
                <w:color w:val="000000"/>
              </w:rPr>
            </w:pPr>
            <w:r w:rsidRPr="00E239F5">
              <w:t>0 (0.0%)</w:t>
            </w:r>
          </w:p>
        </w:tc>
        <w:tc>
          <w:tcPr>
            <w:tcW w:w="2268" w:type="dxa"/>
          </w:tcPr>
          <w:p w14:paraId="1348B1E8" w14:textId="77777777" w:rsidR="00327731" w:rsidRPr="00B97E2E" w:rsidRDefault="00327731" w:rsidP="000A0378">
            <w:pPr>
              <w:ind w:left="198" w:right="102"/>
              <w:jc w:val="center"/>
              <w:rPr>
                <w:color w:val="000000"/>
              </w:rPr>
            </w:pPr>
            <w:r w:rsidRPr="004A5E1C">
              <w:t>46 (12.2%)</w:t>
            </w:r>
          </w:p>
        </w:tc>
        <w:tc>
          <w:tcPr>
            <w:tcW w:w="1842" w:type="dxa"/>
          </w:tcPr>
          <w:p w14:paraId="66DDD5B0" w14:textId="77777777" w:rsidR="00327731" w:rsidRPr="00B97E2E" w:rsidRDefault="00327731" w:rsidP="000A0378">
            <w:pPr>
              <w:ind w:left="198" w:right="102"/>
              <w:jc w:val="center"/>
              <w:rPr>
                <w:color w:val="000000"/>
              </w:rPr>
            </w:pPr>
            <w:r w:rsidRPr="004A5E1C">
              <w:t>&gt;0.9</w:t>
            </w:r>
          </w:p>
        </w:tc>
      </w:tr>
      <w:tr w:rsidR="00327731" w:rsidRPr="00B97E2E" w14:paraId="60748219" w14:textId="77777777" w:rsidTr="000A0378">
        <w:trPr>
          <w:trHeight w:val="113"/>
        </w:trPr>
        <w:tc>
          <w:tcPr>
            <w:tcW w:w="3969" w:type="dxa"/>
            <w:vAlign w:val="bottom"/>
          </w:tcPr>
          <w:p w14:paraId="451EBE7C" w14:textId="77777777" w:rsidR="00327731" w:rsidRPr="00406DF7" w:rsidRDefault="00327731" w:rsidP="000A0378">
            <w:pPr>
              <w:ind w:left="198" w:right="102"/>
              <w:rPr>
                <w:i/>
                <w:iCs/>
                <w:color w:val="000000"/>
              </w:rPr>
            </w:pPr>
            <w:r w:rsidRPr="00406DF7">
              <w:rPr>
                <w:i/>
                <w:iCs/>
                <w:color w:val="000000"/>
              </w:rPr>
              <w:t>Pneumocystis Jiroveci Pneumonia</w:t>
            </w:r>
          </w:p>
        </w:tc>
        <w:tc>
          <w:tcPr>
            <w:tcW w:w="1985" w:type="dxa"/>
          </w:tcPr>
          <w:p w14:paraId="477E7137" w14:textId="77777777" w:rsidR="00327731" w:rsidRPr="00B97E2E" w:rsidRDefault="00327731" w:rsidP="000A0378">
            <w:pPr>
              <w:ind w:left="198" w:right="102"/>
              <w:jc w:val="center"/>
              <w:rPr>
                <w:color w:val="000000"/>
              </w:rPr>
            </w:pPr>
            <w:r w:rsidRPr="00E239F5">
              <w:t>0 (0.0%)</w:t>
            </w:r>
          </w:p>
        </w:tc>
        <w:tc>
          <w:tcPr>
            <w:tcW w:w="2268" w:type="dxa"/>
          </w:tcPr>
          <w:p w14:paraId="58CA2079" w14:textId="77777777" w:rsidR="00327731" w:rsidRPr="00B97E2E" w:rsidRDefault="00327731" w:rsidP="000A0378">
            <w:pPr>
              <w:ind w:left="198" w:right="102"/>
              <w:jc w:val="center"/>
              <w:rPr>
                <w:color w:val="000000"/>
              </w:rPr>
            </w:pPr>
            <w:r w:rsidRPr="004A5E1C">
              <w:t>3 (0.8%)</w:t>
            </w:r>
          </w:p>
        </w:tc>
        <w:tc>
          <w:tcPr>
            <w:tcW w:w="1842" w:type="dxa"/>
          </w:tcPr>
          <w:p w14:paraId="5D4CA576" w14:textId="77777777" w:rsidR="00327731" w:rsidRPr="00B97E2E" w:rsidRDefault="00327731" w:rsidP="000A0378">
            <w:pPr>
              <w:ind w:left="198" w:right="102"/>
              <w:jc w:val="center"/>
              <w:rPr>
                <w:color w:val="000000"/>
              </w:rPr>
            </w:pPr>
            <w:r w:rsidRPr="004A5E1C">
              <w:t>&gt;0.9</w:t>
            </w:r>
          </w:p>
        </w:tc>
      </w:tr>
      <w:tr w:rsidR="00327731" w:rsidRPr="00B97E2E" w14:paraId="7B9B3CFB" w14:textId="77777777" w:rsidTr="000A0378">
        <w:trPr>
          <w:trHeight w:val="113"/>
        </w:trPr>
        <w:tc>
          <w:tcPr>
            <w:tcW w:w="3969" w:type="dxa"/>
            <w:vAlign w:val="bottom"/>
          </w:tcPr>
          <w:p w14:paraId="70AFD7F0" w14:textId="77777777" w:rsidR="00327731" w:rsidRPr="00B97E2E" w:rsidRDefault="00327731" w:rsidP="000A0378">
            <w:pPr>
              <w:ind w:left="198" w:right="102"/>
              <w:rPr>
                <w:color w:val="000000"/>
              </w:rPr>
            </w:pPr>
            <w:r w:rsidRPr="00B97E2E">
              <w:rPr>
                <w:color w:val="000000"/>
              </w:rPr>
              <w:t>Pulmonary tuberculosis</w:t>
            </w:r>
          </w:p>
        </w:tc>
        <w:tc>
          <w:tcPr>
            <w:tcW w:w="1985" w:type="dxa"/>
          </w:tcPr>
          <w:p w14:paraId="24FC10BE" w14:textId="77777777" w:rsidR="00327731" w:rsidRPr="00B97E2E" w:rsidRDefault="00327731" w:rsidP="000A0378">
            <w:pPr>
              <w:ind w:left="198" w:right="102"/>
              <w:jc w:val="center"/>
              <w:rPr>
                <w:color w:val="000000"/>
              </w:rPr>
            </w:pPr>
            <w:r w:rsidRPr="00E239F5">
              <w:t>2 (40.0%)</w:t>
            </w:r>
          </w:p>
        </w:tc>
        <w:tc>
          <w:tcPr>
            <w:tcW w:w="2268" w:type="dxa"/>
          </w:tcPr>
          <w:p w14:paraId="751B1AEB" w14:textId="77777777" w:rsidR="00327731" w:rsidRPr="00B97E2E" w:rsidRDefault="00327731" w:rsidP="000A0378">
            <w:pPr>
              <w:ind w:left="198" w:right="102"/>
              <w:jc w:val="center"/>
              <w:rPr>
                <w:color w:val="000000"/>
              </w:rPr>
            </w:pPr>
            <w:r w:rsidRPr="004A5E1C">
              <w:t>237 (62.9%)</w:t>
            </w:r>
          </w:p>
        </w:tc>
        <w:tc>
          <w:tcPr>
            <w:tcW w:w="1842" w:type="dxa"/>
          </w:tcPr>
          <w:p w14:paraId="2BE497AB" w14:textId="77777777" w:rsidR="00327731" w:rsidRPr="00B97E2E" w:rsidRDefault="00327731" w:rsidP="000A0378">
            <w:pPr>
              <w:ind w:left="198" w:right="102"/>
              <w:jc w:val="center"/>
              <w:rPr>
                <w:color w:val="000000"/>
              </w:rPr>
            </w:pPr>
            <w:r w:rsidRPr="004A5E1C">
              <w:t>0.9</w:t>
            </w:r>
          </w:p>
        </w:tc>
      </w:tr>
      <w:tr w:rsidR="00327731" w:rsidRPr="00B97E2E" w14:paraId="13EEA2B0" w14:textId="77777777" w:rsidTr="000A0378">
        <w:trPr>
          <w:trHeight w:val="113"/>
        </w:trPr>
        <w:tc>
          <w:tcPr>
            <w:tcW w:w="3969" w:type="dxa"/>
            <w:vAlign w:val="bottom"/>
          </w:tcPr>
          <w:p w14:paraId="0D7F5C6D" w14:textId="77777777" w:rsidR="00327731" w:rsidRPr="00B97E2E" w:rsidRDefault="00327731" w:rsidP="000A0378">
            <w:pPr>
              <w:ind w:left="198" w:right="102"/>
              <w:rPr>
                <w:color w:val="000000"/>
              </w:rPr>
            </w:pPr>
            <w:r w:rsidRPr="00B97E2E">
              <w:rPr>
                <w:color w:val="000000"/>
              </w:rPr>
              <w:t>Extrapulmonary tuberculosis</w:t>
            </w:r>
          </w:p>
        </w:tc>
        <w:tc>
          <w:tcPr>
            <w:tcW w:w="1985" w:type="dxa"/>
          </w:tcPr>
          <w:p w14:paraId="6A098302" w14:textId="77777777" w:rsidR="00327731" w:rsidRPr="00B97E2E" w:rsidRDefault="00327731" w:rsidP="000A0378">
            <w:pPr>
              <w:ind w:left="198" w:right="102"/>
              <w:jc w:val="center"/>
              <w:rPr>
                <w:color w:val="000000"/>
              </w:rPr>
            </w:pPr>
            <w:r w:rsidRPr="00E239F5">
              <w:t>1 (20.0%)</w:t>
            </w:r>
          </w:p>
        </w:tc>
        <w:tc>
          <w:tcPr>
            <w:tcW w:w="2268" w:type="dxa"/>
          </w:tcPr>
          <w:p w14:paraId="09F3D386" w14:textId="77777777" w:rsidR="00327731" w:rsidRPr="00B97E2E" w:rsidRDefault="00327731" w:rsidP="000A0378">
            <w:pPr>
              <w:ind w:left="198" w:right="102"/>
              <w:jc w:val="center"/>
              <w:rPr>
                <w:color w:val="000000"/>
              </w:rPr>
            </w:pPr>
            <w:r w:rsidRPr="004A5E1C">
              <w:t>76 (20.2%)</w:t>
            </w:r>
          </w:p>
        </w:tc>
        <w:tc>
          <w:tcPr>
            <w:tcW w:w="1842" w:type="dxa"/>
          </w:tcPr>
          <w:p w14:paraId="6A066F74" w14:textId="77777777" w:rsidR="00327731" w:rsidRPr="00B97E2E" w:rsidRDefault="00327731" w:rsidP="000A0378">
            <w:pPr>
              <w:ind w:left="198" w:right="102"/>
              <w:jc w:val="center"/>
              <w:rPr>
                <w:color w:val="000000"/>
              </w:rPr>
            </w:pPr>
            <w:r w:rsidRPr="004A5E1C">
              <w:t>&gt;0.9</w:t>
            </w:r>
          </w:p>
        </w:tc>
      </w:tr>
      <w:tr w:rsidR="00327731" w:rsidRPr="00406DF7" w14:paraId="4CE243A4" w14:textId="77777777" w:rsidTr="000A0378">
        <w:trPr>
          <w:trHeight w:val="113"/>
        </w:trPr>
        <w:tc>
          <w:tcPr>
            <w:tcW w:w="3969" w:type="dxa"/>
            <w:vAlign w:val="bottom"/>
          </w:tcPr>
          <w:p w14:paraId="44E402D8" w14:textId="77777777" w:rsidR="00327731" w:rsidRPr="000A0378" w:rsidRDefault="00327731" w:rsidP="000A0378">
            <w:pPr>
              <w:ind w:left="198" w:right="102"/>
              <w:rPr>
                <w:i/>
                <w:iCs/>
                <w:color w:val="EE0000"/>
              </w:rPr>
            </w:pPr>
            <w:r w:rsidRPr="000A0378">
              <w:rPr>
                <w:i/>
                <w:iCs/>
                <w:color w:val="EE0000"/>
              </w:rPr>
              <w:t>Cryptococcus neoformans</w:t>
            </w:r>
          </w:p>
        </w:tc>
        <w:tc>
          <w:tcPr>
            <w:tcW w:w="1985" w:type="dxa"/>
          </w:tcPr>
          <w:p w14:paraId="7A4DE830" w14:textId="77777777" w:rsidR="00327731" w:rsidRPr="000A0378" w:rsidRDefault="00327731" w:rsidP="000A0378">
            <w:pPr>
              <w:ind w:left="198" w:right="102"/>
              <w:jc w:val="center"/>
              <w:rPr>
                <w:color w:val="EE0000"/>
              </w:rPr>
            </w:pPr>
            <w:r w:rsidRPr="000A0378">
              <w:rPr>
                <w:color w:val="EE0000"/>
              </w:rPr>
              <w:t>3 (60.0%)</w:t>
            </w:r>
          </w:p>
        </w:tc>
        <w:tc>
          <w:tcPr>
            <w:tcW w:w="2268" w:type="dxa"/>
          </w:tcPr>
          <w:p w14:paraId="19D183D5" w14:textId="77777777" w:rsidR="00327731" w:rsidRPr="000A0378" w:rsidRDefault="00327731" w:rsidP="000A0378">
            <w:pPr>
              <w:ind w:left="198" w:right="102"/>
              <w:jc w:val="center"/>
              <w:rPr>
                <w:color w:val="EE0000"/>
              </w:rPr>
            </w:pPr>
            <w:r w:rsidRPr="000A0378">
              <w:rPr>
                <w:color w:val="EE0000"/>
              </w:rPr>
              <w:t>14 (3.7%)</w:t>
            </w:r>
          </w:p>
        </w:tc>
        <w:tc>
          <w:tcPr>
            <w:tcW w:w="1842" w:type="dxa"/>
          </w:tcPr>
          <w:p w14:paraId="15BB48BD" w14:textId="77777777" w:rsidR="00327731" w:rsidRPr="000A0378" w:rsidRDefault="00327731" w:rsidP="000A0378">
            <w:pPr>
              <w:ind w:left="198" w:right="102"/>
              <w:jc w:val="center"/>
              <w:rPr>
                <w:b/>
                <w:bCs/>
                <w:color w:val="EE0000"/>
              </w:rPr>
            </w:pPr>
            <w:r w:rsidRPr="000A0378">
              <w:rPr>
                <w:b/>
                <w:bCs/>
                <w:color w:val="EE0000"/>
              </w:rPr>
              <w:t>0.009</w:t>
            </w:r>
          </w:p>
        </w:tc>
      </w:tr>
      <w:tr w:rsidR="00327731" w:rsidRPr="00B97E2E" w14:paraId="0E14416E" w14:textId="77777777" w:rsidTr="000A0378">
        <w:trPr>
          <w:trHeight w:val="113"/>
        </w:trPr>
        <w:tc>
          <w:tcPr>
            <w:tcW w:w="3969" w:type="dxa"/>
            <w:vAlign w:val="bottom"/>
          </w:tcPr>
          <w:p w14:paraId="1F49C146" w14:textId="77777777" w:rsidR="00327731" w:rsidRPr="00B97E2E" w:rsidRDefault="00327731" w:rsidP="000A0378">
            <w:pPr>
              <w:ind w:left="198" w:right="102"/>
              <w:rPr>
                <w:color w:val="000000"/>
              </w:rPr>
            </w:pPr>
            <w:r w:rsidRPr="00B97E2E">
              <w:rPr>
                <w:color w:val="000000"/>
              </w:rPr>
              <w:t>Total CD4 count cells/ mm3</w:t>
            </w:r>
          </w:p>
        </w:tc>
        <w:tc>
          <w:tcPr>
            <w:tcW w:w="1985" w:type="dxa"/>
          </w:tcPr>
          <w:p w14:paraId="6B8853F9" w14:textId="77777777" w:rsidR="00327731" w:rsidRPr="00B97E2E" w:rsidRDefault="00327731" w:rsidP="000A0378">
            <w:pPr>
              <w:ind w:left="198" w:right="102"/>
              <w:jc w:val="center"/>
              <w:rPr>
                <w:color w:val="000000"/>
              </w:rPr>
            </w:pPr>
            <w:r w:rsidRPr="00E239F5">
              <w:t>17.0 (15.0, 43.0)</w:t>
            </w:r>
          </w:p>
        </w:tc>
        <w:tc>
          <w:tcPr>
            <w:tcW w:w="2268" w:type="dxa"/>
          </w:tcPr>
          <w:p w14:paraId="680A647A" w14:textId="77777777" w:rsidR="00327731" w:rsidRPr="00B97E2E" w:rsidRDefault="00327731" w:rsidP="000A0378">
            <w:pPr>
              <w:ind w:left="198" w:right="102"/>
              <w:jc w:val="center"/>
              <w:rPr>
                <w:color w:val="000000"/>
              </w:rPr>
            </w:pPr>
            <w:r w:rsidRPr="004A5E1C">
              <w:t>35.0 (15.0, 65.0)</w:t>
            </w:r>
          </w:p>
        </w:tc>
        <w:tc>
          <w:tcPr>
            <w:tcW w:w="1842" w:type="dxa"/>
          </w:tcPr>
          <w:p w14:paraId="71BD813F" w14:textId="77777777" w:rsidR="00327731" w:rsidRPr="00B97E2E" w:rsidRDefault="00327731" w:rsidP="000A0378">
            <w:pPr>
              <w:ind w:left="198" w:right="102"/>
              <w:jc w:val="center"/>
              <w:rPr>
                <w:color w:val="000000"/>
              </w:rPr>
            </w:pPr>
            <w:r w:rsidRPr="004A5E1C">
              <w:t>&gt;0.9</w:t>
            </w:r>
          </w:p>
        </w:tc>
      </w:tr>
      <w:tr w:rsidR="00327731" w:rsidRPr="00B97E2E" w14:paraId="6EA0F91B" w14:textId="77777777" w:rsidTr="000A0378">
        <w:trPr>
          <w:trHeight w:val="113"/>
        </w:trPr>
        <w:tc>
          <w:tcPr>
            <w:tcW w:w="3969" w:type="dxa"/>
            <w:vAlign w:val="bottom"/>
          </w:tcPr>
          <w:p w14:paraId="3A1ECFE2" w14:textId="77777777" w:rsidR="00327731" w:rsidRPr="00B97E2E" w:rsidRDefault="00327731" w:rsidP="000A0378">
            <w:pPr>
              <w:ind w:left="198" w:right="102"/>
              <w:rPr>
                <w:color w:val="000000"/>
              </w:rPr>
            </w:pPr>
            <w:r w:rsidRPr="00B97E2E">
              <w:rPr>
                <w:color w:val="000000"/>
              </w:rPr>
              <w:t>Viral load (log10 copies/mL)</w:t>
            </w:r>
          </w:p>
        </w:tc>
        <w:tc>
          <w:tcPr>
            <w:tcW w:w="1985" w:type="dxa"/>
          </w:tcPr>
          <w:p w14:paraId="4B19F069" w14:textId="77777777" w:rsidR="00327731" w:rsidRPr="00B97E2E" w:rsidRDefault="00327731" w:rsidP="000A0378">
            <w:pPr>
              <w:ind w:left="198" w:right="102"/>
              <w:jc w:val="center"/>
              <w:rPr>
                <w:color w:val="000000"/>
              </w:rPr>
            </w:pPr>
            <w:r w:rsidRPr="00E239F5">
              <w:t>NA (NA, NA)</w:t>
            </w:r>
          </w:p>
        </w:tc>
        <w:tc>
          <w:tcPr>
            <w:tcW w:w="2268" w:type="dxa"/>
          </w:tcPr>
          <w:p w14:paraId="3D28C7C8" w14:textId="77777777" w:rsidR="00327731" w:rsidRPr="00B97E2E" w:rsidRDefault="00327731" w:rsidP="000A0378">
            <w:pPr>
              <w:ind w:left="198" w:right="102"/>
              <w:jc w:val="center"/>
              <w:rPr>
                <w:color w:val="000000"/>
              </w:rPr>
            </w:pPr>
            <w:r w:rsidRPr="004A5E1C">
              <w:t>10.3 (6.3, 12.2)</w:t>
            </w:r>
          </w:p>
        </w:tc>
        <w:tc>
          <w:tcPr>
            <w:tcW w:w="1842" w:type="dxa"/>
          </w:tcPr>
          <w:p w14:paraId="6085231D" w14:textId="77777777" w:rsidR="00327731" w:rsidRPr="00B97E2E" w:rsidRDefault="00327731" w:rsidP="000A0378">
            <w:pPr>
              <w:ind w:left="198" w:right="102"/>
              <w:jc w:val="center"/>
              <w:rPr>
                <w:color w:val="000000"/>
              </w:rPr>
            </w:pPr>
          </w:p>
        </w:tc>
      </w:tr>
      <w:tr w:rsidR="00327731" w:rsidRPr="00406DF7" w14:paraId="56D9653B" w14:textId="77777777" w:rsidTr="000A0378">
        <w:trPr>
          <w:trHeight w:val="113"/>
        </w:trPr>
        <w:tc>
          <w:tcPr>
            <w:tcW w:w="3969" w:type="dxa"/>
            <w:vAlign w:val="bottom"/>
          </w:tcPr>
          <w:p w14:paraId="30817E64" w14:textId="77777777" w:rsidR="00327731" w:rsidRPr="00330AC1" w:rsidRDefault="00327731" w:rsidP="000A0378">
            <w:pPr>
              <w:ind w:left="198" w:right="102"/>
              <w:rPr>
                <w:color w:val="000000"/>
              </w:rPr>
            </w:pPr>
            <w:r w:rsidRPr="00330AC1">
              <w:rPr>
                <w:color w:val="000000"/>
              </w:rPr>
              <w:t>Random cortisol nmol/L</w:t>
            </w:r>
          </w:p>
        </w:tc>
        <w:tc>
          <w:tcPr>
            <w:tcW w:w="1985" w:type="dxa"/>
          </w:tcPr>
          <w:p w14:paraId="72DA8649" w14:textId="77777777" w:rsidR="00327731" w:rsidRPr="00B97E2E" w:rsidRDefault="00327731" w:rsidP="000A0378">
            <w:pPr>
              <w:ind w:left="198" w:right="102"/>
              <w:jc w:val="center"/>
              <w:rPr>
                <w:color w:val="000000"/>
              </w:rPr>
            </w:pPr>
            <w:r w:rsidRPr="00E239F5">
              <w:t>251.0 (237.0, 281.0)</w:t>
            </w:r>
          </w:p>
        </w:tc>
        <w:tc>
          <w:tcPr>
            <w:tcW w:w="2268" w:type="dxa"/>
          </w:tcPr>
          <w:p w14:paraId="445E950E" w14:textId="77777777" w:rsidR="00327731" w:rsidRPr="00B97E2E" w:rsidRDefault="00327731" w:rsidP="000A0378">
            <w:pPr>
              <w:ind w:left="198" w:right="102"/>
              <w:jc w:val="center"/>
              <w:rPr>
                <w:color w:val="000000"/>
              </w:rPr>
            </w:pPr>
            <w:r w:rsidRPr="004A5E1C">
              <w:t>444.0 (349.0, 553.0)</w:t>
            </w:r>
          </w:p>
        </w:tc>
        <w:tc>
          <w:tcPr>
            <w:tcW w:w="1842" w:type="dxa"/>
          </w:tcPr>
          <w:p w14:paraId="7B89218F" w14:textId="77777777" w:rsidR="00327731" w:rsidRPr="00495776" w:rsidRDefault="00327731" w:rsidP="000A0378">
            <w:pPr>
              <w:ind w:left="198" w:right="102"/>
              <w:jc w:val="center"/>
              <w:rPr>
                <w:b/>
                <w:bCs/>
                <w:color w:val="000000"/>
              </w:rPr>
            </w:pPr>
            <w:r w:rsidRPr="001975AC">
              <w:rPr>
                <w:b/>
                <w:bCs/>
              </w:rPr>
              <w:t>0.017</w:t>
            </w:r>
          </w:p>
        </w:tc>
      </w:tr>
      <w:tr w:rsidR="00327731" w:rsidRPr="00406DF7" w14:paraId="53482680" w14:textId="77777777" w:rsidTr="000A0378">
        <w:trPr>
          <w:trHeight w:val="113"/>
        </w:trPr>
        <w:tc>
          <w:tcPr>
            <w:tcW w:w="3969" w:type="dxa"/>
            <w:vAlign w:val="bottom"/>
          </w:tcPr>
          <w:p w14:paraId="6D0D730E" w14:textId="77777777" w:rsidR="00327731" w:rsidRPr="00330AC1" w:rsidRDefault="00327731" w:rsidP="000A0378">
            <w:pPr>
              <w:ind w:left="198" w:right="102"/>
              <w:rPr>
                <w:color w:val="000000"/>
              </w:rPr>
            </w:pPr>
            <w:r w:rsidRPr="00330AC1">
              <w:rPr>
                <w:color w:val="000000"/>
              </w:rPr>
              <w:t>Basal cortisol nmol/L</w:t>
            </w:r>
          </w:p>
        </w:tc>
        <w:tc>
          <w:tcPr>
            <w:tcW w:w="1985" w:type="dxa"/>
          </w:tcPr>
          <w:p w14:paraId="3803CC22" w14:textId="77777777" w:rsidR="00327731" w:rsidRPr="00B97E2E" w:rsidRDefault="00327731" w:rsidP="000A0378">
            <w:pPr>
              <w:ind w:left="198" w:right="102"/>
              <w:jc w:val="center"/>
              <w:rPr>
                <w:color w:val="000000"/>
              </w:rPr>
            </w:pPr>
            <w:r w:rsidRPr="00E239F5">
              <w:t>266.0 (228.0, 301.0)</w:t>
            </w:r>
          </w:p>
        </w:tc>
        <w:tc>
          <w:tcPr>
            <w:tcW w:w="2268" w:type="dxa"/>
          </w:tcPr>
          <w:p w14:paraId="04BB0B59" w14:textId="77777777" w:rsidR="00327731" w:rsidRPr="00B97E2E" w:rsidRDefault="00327731" w:rsidP="000A0378">
            <w:pPr>
              <w:ind w:left="198" w:right="102"/>
              <w:jc w:val="center"/>
              <w:rPr>
                <w:color w:val="000000"/>
              </w:rPr>
            </w:pPr>
            <w:r w:rsidRPr="004A5E1C">
              <w:t>412.0 (302.0, 559.0)</w:t>
            </w:r>
          </w:p>
        </w:tc>
        <w:tc>
          <w:tcPr>
            <w:tcW w:w="1842" w:type="dxa"/>
          </w:tcPr>
          <w:p w14:paraId="16AF0464" w14:textId="77777777" w:rsidR="00327731" w:rsidRPr="00C531C7" w:rsidRDefault="00327731" w:rsidP="000A0378">
            <w:pPr>
              <w:ind w:left="198" w:right="102"/>
              <w:jc w:val="center"/>
              <w:rPr>
                <w:b/>
                <w:bCs/>
                <w:color w:val="000000"/>
              </w:rPr>
            </w:pPr>
            <w:r w:rsidRPr="004A5E1C">
              <w:t>0.063</w:t>
            </w:r>
          </w:p>
        </w:tc>
      </w:tr>
      <w:tr w:rsidR="00327731" w:rsidRPr="00406DF7" w14:paraId="43D5CB6C" w14:textId="77777777" w:rsidTr="000A0378">
        <w:trPr>
          <w:trHeight w:val="113"/>
        </w:trPr>
        <w:tc>
          <w:tcPr>
            <w:tcW w:w="3969" w:type="dxa"/>
            <w:vAlign w:val="bottom"/>
          </w:tcPr>
          <w:p w14:paraId="11F9E2DB" w14:textId="77777777" w:rsidR="00327731" w:rsidRPr="00330AC1" w:rsidRDefault="00327731" w:rsidP="000A0378">
            <w:pPr>
              <w:ind w:left="198" w:right="102"/>
              <w:rPr>
                <w:color w:val="000000"/>
              </w:rPr>
            </w:pPr>
            <w:r w:rsidRPr="00330AC1">
              <w:rPr>
                <w:color w:val="000000"/>
              </w:rPr>
              <w:t>Stimulated cortisol nmol/L</w:t>
            </w:r>
          </w:p>
        </w:tc>
        <w:tc>
          <w:tcPr>
            <w:tcW w:w="1985" w:type="dxa"/>
          </w:tcPr>
          <w:p w14:paraId="3A80A3AE" w14:textId="77777777" w:rsidR="00327731" w:rsidRPr="00B97E2E" w:rsidRDefault="00327731" w:rsidP="000A0378">
            <w:pPr>
              <w:ind w:left="198" w:right="102"/>
              <w:jc w:val="center"/>
              <w:rPr>
                <w:color w:val="000000"/>
              </w:rPr>
            </w:pPr>
            <w:r w:rsidRPr="00E239F5">
              <w:t>316.0 (296.0, 335.0)</w:t>
            </w:r>
          </w:p>
        </w:tc>
        <w:tc>
          <w:tcPr>
            <w:tcW w:w="2268" w:type="dxa"/>
          </w:tcPr>
          <w:p w14:paraId="741425EC" w14:textId="77777777" w:rsidR="00327731" w:rsidRPr="00B97E2E" w:rsidRDefault="00327731" w:rsidP="000A0378">
            <w:pPr>
              <w:ind w:left="198" w:right="102"/>
              <w:jc w:val="center"/>
              <w:rPr>
                <w:color w:val="000000"/>
              </w:rPr>
            </w:pPr>
            <w:r w:rsidRPr="004A5E1C">
              <w:t>698.0 (576.5, 811.0)</w:t>
            </w:r>
          </w:p>
        </w:tc>
        <w:tc>
          <w:tcPr>
            <w:tcW w:w="1842" w:type="dxa"/>
          </w:tcPr>
          <w:p w14:paraId="43FFB529" w14:textId="77777777" w:rsidR="00327731" w:rsidRPr="00495776" w:rsidRDefault="00327731" w:rsidP="000A0378">
            <w:pPr>
              <w:ind w:left="198" w:right="102"/>
              <w:jc w:val="center"/>
              <w:rPr>
                <w:b/>
                <w:bCs/>
                <w:color w:val="000000"/>
              </w:rPr>
            </w:pPr>
            <w:r w:rsidRPr="001975AC">
              <w:rPr>
                <w:b/>
                <w:bCs/>
              </w:rPr>
              <w:t>0.008</w:t>
            </w:r>
          </w:p>
        </w:tc>
      </w:tr>
      <w:tr w:rsidR="00327731" w:rsidRPr="00406DF7" w14:paraId="3D6BB559" w14:textId="77777777" w:rsidTr="000A0378">
        <w:trPr>
          <w:trHeight w:val="113"/>
        </w:trPr>
        <w:tc>
          <w:tcPr>
            <w:tcW w:w="3969" w:type="dxa"/>
            <w:vAlign w:val="bottom"/>
          </w:tcPr>
          <w:p w14:paraId="7BE9CCCA" w14:textId="77777777" w:rsidR="00327731" w:rsidRPr="00330AC1" w:rsidRDefault="00327731" w:rsidP="000A0378">
            <w:pPr>
              <w:ind w:left="198" w:right="102"/>
              <w:rPr>
                <w:color w:val="000000"/>
              </w:rPr>
            </w:pPr>
            <w:r w:rsidRPr="00330AC1">
              <w:rPr>
                <w:color w:val="000000"/>
              </w:rPr>
              <w:t>Absolute delta cortisol</w:t>
            </w:r>
          </w:p>
        </w:tc>
        <w:tc>
          <w:tcPr>
            <w:tcW w:w="1985" w:type="dxa"/>
          </w:tcPr>
          <w:p w14:paraId="53626A6D" w14:textId="77777777" w:rsidR="00327731" w:rsidRPr="00B97E2E" w:rsidRDefault="00327731" w:rsidP="000A0378">
            <w:pPr>
              <w:ind w:left="198" w:right="102"/>
              <w:jc w:val="center"/>
              <w:rPr>
                <w:color w:val="000000"/>
              </w:rPr>
            </w:pPr>
            <w:r w:rsidRPr="00E239F5">
              <w:t>30.0 (17.0, 32.0)</w:t>
            </w:r>
          </w:p>
        </w:tc>
        <w:tc>
          <w:tcPr>
            <w:tcW w:w="2268" w:type="dxa"/>
          </w:tcPr>
          <w:p w14:paraId="0199B9FC" w14:textId="77777777" w:rsidR="00327731" w:rsidRPr="00B97E2E" w:rsidRDefault="00327731" w:rsidP="000A0378">
            <w:pPr>
              <w:ind w:left="198" w:right="102"/>
              <w:jc w:val="center"/>
              <w:rPr>
                <w:color w:val="000000"/>
              </w:rPr>
            </w:pPr>
            <w:r w:rsidRPr="004A5E1C">
              <w:t>276.0 (178.0, 380.0)</w:t>
            </w:r>
          </w:p>
        </w:tc>
        <w:tc>
          <w:tcPr>
            <w:tcW w:w="1842" w:type="dxa"/>
          </w:tcPr>
          <w:p w14:paraId="0180989F" w14:textId="77777777" w:rsidR="00327731" w:rsidRPr="00495776" w:rsidRDefault="00327731" w:rsidP="000A0378">
            <w:pPr>
              <w:ind w:left="198" w:right="102"/>
              <w:jc w:val="center"/>
              <w:rPr>
                <w:b/>
                <w:bCs/>
                <w:color w:val="000000"/>
              </w:rPr>
            </w:pPr>
            <w:r w:rsidRPr="001975AC">
              <w:rPr>
                <w:b/>
                <w:bCs/>
              </w:rPr>
              <w:t>0.008</w:t>
            </w:r>
          </w:p>
        </w:tc>
      </w:tr>
      <w:tr w:rsidR="00327731" w:rsidRPr="00406DF7" w14:paraId="44DB69D2" w14:textId="77777777" w:rsidTr="000A0378">
        <w:trPr>
          <w:trHeight w:val="113"/>
        </w:trPr>
        <w:tc>
          <w:tcPr>
            <w:tcW w:w="3969" w:type="dxa"/>
            <w:vAlign w:val="bottom"/>
          </w:tcPr>
          <w:p w14:paraId="6818F566" w14:textId="77777777" w:rsidR="00327731" w:rsidRPr="00330AC1" w:rsidRDefault="00327731" w:rsidP="000A0378">
            <w:pPr>
              <w:ind w:left="198" w:right="102"/>
              <w:rPr>
                <w:color w:val="000000"/>
              </w:rPr>
            </w:pPr>
            <w:r w:rsidRPr="00330AC1">
              <w:rPr>
                <w:color w:val="000000"/>
              </w:rPr>
              <w:t>Percentage change in cortisol levels*</w:t>
            </w:r>
          </w:p>
        </w:tc>
        <w:tc>
          <w:tcPr>
            <w:tcW w:w="1985" w:type="dxa"/>
          </w:tcPr>
          <w:p w14:paraId="208B4863" w14:textId="77777777" w:rsidR="00327731" w:rsidRPr="00B97E2E" w:rsidRDefault="00327731" w:rsidP="000A0378">
            <w:pPr>
              <w:ind w:left="198" w:right="102"/>
              <w:jc w:val="center"/>
              <w:rPr>
                <w:color w:val="000000"/>
              </w:rPr>
            </w:pPr>
            <w:r w:rsidRPr="00E239F5">
              <w:t>10.2 (9.9, 11.3)</w:t>
            </w:r>
          </w:p>
        </w:tc>
        <w:tc>
          <w:tcPr>
            <w:tcW w:w="2268" w:type="dxa"/>
          </w:tcPr>
          <w:p w14:paraId="1A64BAE2" w14:textId="77777777" w:rsidR="00327731" w:rsidRPr="00B97E2E" w:rsidRDefault="00327731" w:rsidP="000A0378">
            <w:pPr>
              <w:ind w:left="198" w:right="102"/>
              <w:jc w:val="center"/>
              <w:rPr>
                <w:color w:val="000000"/>
              </w:rPr>
            </w:pPr>
            <w:r w:rsidRPr="004A5E1C">
              <w:t>68.1 (34.4, 119.8)</w:t>
            </w:r>
          </w:p>
        </w:tc>
        <w:tc>
          <w:tcPr>
            <w:tcW w:w="1842" w:type="dxa"/>
          </w:tcPr>
          <w:p w14:paraId="25623D6E" w14:textId="77777777" w:rsidR="00327731" w:rsidRPr="00495776" w:rsidRDefault="00327731" w:rsidP="000A0378">
            <w:pPr>
              <w:ind w:left="198" w:right="102"/>
              <w:jc w:val="center"/>
              <w:rPr>
                <w:b/>
                <w:bCs/>
                <w:color w:val="000000"/>
              </w:rPr>
            </w:pPr>
            <w:r w:rsidRPr="001975AC">
              <w:rPr>
                <w:b/>
                <w:bCs/>
              </w:rPr>
              <w:t>0.026</w:t>
            </w:r>
          </w:p>
        </w:tc>
      </w:tr>
      <w:tr w:rsidR="00327731" w:rsidRPr="00B97E2E" w14:paraId="5A2BB6FC" w14:textId="77777777" w:rsidTr="000A0378">
        <w:trPr>
          <w:trHeight w:val="113"/>
        </w:trPr>
        <w:tc>
          <w:tcPr>
            <w:tcW w:w="10064" w:type="dxa"/>
            <w:gridSpan w:val="4"/>
            <w:vAlign w:val="bottom"/>
          </w:tcPr>
          <w:p w14:paraId="3077745B" w14:textId="77777777" w:rsidR="00327731" w:rsidRDefault="00327731" w:rsidP="000A0378">
            <w:pPr>
              <w:ind w:left="198" w:right="102"/>
              <w:rPr>
                <w:color w:val="000000"/>
              </w:rPr>
            </w:pPr>
          </w:p>
          <w:p w14:paraId="71B7A371" w14:textId="77777777" w:rsidR="00327731" w:rsidRPr="00330AC1" w:rsidRDefault="00327731" w:rsidP="000A0378">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p w14:paraId="2D0624D5" w14:textId="77777777" w:rsidR="00327731" w:rsidRPr="00330AC1" w:rsidRDefault="00327731" w:rsidP="000A0378">
            <w:pPr>
              <w:ind w:left="198" w:right="102"/>
              <w:rPr>
                <w:color w:val="000000"/>
              </w:rPr>
            </w:pPr>
            <w:r w:rsidRPr="00330AC1">
              <w:rPr>
                <w:color w:val="000000"/>
              </w:rPr>
              <w:t xml:space="preserve">*Difference in the basal, compared to the stimulated cortisol, expressed as a percentage basal cortisol </w:t>
            </w:r>
            <w:r w:rsidRPr="00BF4CD6">
              <w:rPr>
                <w:i/>
                <w:iCs/>
                <w:color w:val="000000"/>
              </w:rPr>
              <w:t>p</w:t>
            </w:r>
            <w:r w:rsidRPr="00330AC1">
              <w:rPr>
                <w:color w:val="000000"/>
              </w:rPr>
              <w:t>-value is a comparison of clinical characteristics of patients with AI versus those without AI, among all those who had died</w:t>
            </w:r>
          </w:p>
          <w:p w14:paraId="5FBFBFBE" w14:textId="77777777" w:rsidR="00327731" w:rsidRPr="00B97E2E" w:rsidRDefault="00327731" w:rsidP="000A0378">
            <w:pPr>
              <w:ind w:left="198" w:right="102"/>
              <w:jc w:val="center"/>
              <w:rPr>
                <w:color w:val="000000"/>
              </w:rPr>
            </w:pPr>
          </w:p>
        </w:tc>
      </w:tr>
    </w:tbl>
    <w:p w14:paraId="5171212E" w14:textId="77777777" w:rsidR="00A36915" w:rsidRDefault="00A36915" w:rsidP="00A36915">
      <w:pPr>
        <w:pStyle w:val="Heading1"/>
      </w:pPr>
      <w:bookmarkStart w:id="879" w:name="_Toc239002221"/>
    </w:p>
    <w:p w14:paraId="22C300F3" w14:textId="0F0BB326" w:rsidR="00631962" w:rsidRDefault="00A36915" w:rsidP="00A36915">
      <w:pPr>
        <w:pStyle w:val="Heading1"/>
      </w:pPr>
      <w:r>
        <w:t>Table 3a: Deep dive on Addison’s disease patients</w:t>
      </w:r>
      <w:bookmarkEnd w:id="879"/>
    </w:p>
    <w:p w14:paraId="58C81A87" w14:textId="77777777" w:rsidR="00A36915" w:rsidRPr="00A36915" w:rsidRDefault="00A36915" w:rsidP="00A36915">
      <w:pPr>
        <w:pStyle w:val="Heading1"/>
        <w:rPr>
          <w:bCs w:val="0"/>
          <w:sz w:val="24"/>
          <w:szCs w:val="24"/>
        </w:rPr>
      </w:pPr>
    </w:p>
    <w:p w14:paraId="2D0FE0B6" w14:textId="51DE5CA2" w:rsidR="00A36915" w:rsidRDefault="00A36915" w:rsidP="00A36915">
      <w:pPr>
        <w:pStyle w:val="Heading1"/>
        <w:ind w:left="0"/>
        <w:rPr>
          <w:rFonts w:ascii="Calibri" w:hAnsi="Calibri"/>
          <w:bCs w:val="0"/>
          <w:color w:val="333333"/>
          <w:sz w:val="24"/>
          <w:szCs w:val="24"/>
        </w:rPr>
      </w:pPr>
      <w:r w:rsidRPr="00A36915">
        <w:rPr>
          <w:rFonts w:ascii="Calibri" w:hAnsi="Calibri"/>
          <w:bCs w:val="0"/>
          <w:color w:val="333333"/>
          <w:sz w:val="24"/>
          <w:szCs w:val="24"/>
        </w:rPr>
        <w:t>Comparisons of clinical characteristics: Patients who died with AI vs. Patients alive without AI</w:t>
      </w:r>
    </w:p>
    <w:p w14:paraId="37A45B6C" w14:textId="37D4632C" w:rsidR="00A36915" w:rsidRPr="00A36915" w:rsidRDefault="00A36915" w:rsidP="00A36915">
      <w:pPr>
        <w:pStyle w:val="Heading1"/>
        <w:ind w:left="0"/>
        <w:rPr>
          <w:rFonts w:ascii="Calibri" w:hAnsi="Calibri"/>
          <w:b w:val="0"/>
          <w:bCs w:val="0"/>
          <w:color w:val="333333"/>
          <w:sz w:val="24"/>
          <w:szCs w:val="24"/>
        </w:rPr>
      </w:pPr>
      <w:r w:rsidRPr="00A36915">
        <w:rPr>
          <w:b w:val="0"/>
          <w:bCs w:val="0"/>
          <w:i/>
          <w:iCs/>
          <w:color w:val="EE0000"/>
          <w:lang w:val="en-ZA"/>
        </w:rPr>
        <w:t>Cryptococcal neoformans</w:t>
      </w:r>
      <w:r w:rsidRPr="00A36915">
        <w:rPr>
          <w:b w:val="0"/>
          <w:bCs w:val="0"/>
          <w:color w:val="EE0000"/>
          <w:lang w:val="en-ZA"/>
        </w:rPr>
        <w:t xml:space="preserve"> predominated in patients with AI who died than in the  group of survivors, 50.0% vs 3.9%; </w:t>
      </w:r>
      <w:r w:rsidRPr="00A36915">
        <w:rPr>
          <w:b w:val="0"/>
          <w:bCs w:val="0"/>
          <w:i/>
          <w:iCs/>
          <w:color w:val="EE0000"/>
          <w:lang w:val="en-ZA"/>
        </w:rPr>
        <w:t>p</w:t>
      </w:r>
      <w:r w:rsidRPr="00A36915">
        <w:rPr>
          <w:b w:val="0"/>
          <w:bCs w:val="0"/>
          <w:color w:val="EE0000"/>
          <w:lang w:val="en-ZA"/>
        </w:rPr>
        <w:t>&lt;0.016.</w:t>
      </w:r>
      <w:r>
        <w:rPr>
          <w:b w:val="0"/>
          <w:bCs w:val="0"/>
          <w:color w:val="EE0000"/>
          <w:lang w:val="en-ZA"/>
        </w:rPr>
        <w:t xml:space="preserve"> Low random, stimulated, absolute delta  cortisol, and percentage change in cortisol levels predominated in the in patients with with AI who died compared to the survivors.</w:t>
      </w:r>
    </w:p>
    <w:p w14:paraId="78C90F15" w14:textId="77777777" w:rsidR="00A36915" w:rsidRPr="00A36915" w:rsidRDefault="00A36915" w:rsidP="00A36915">
      <w:pPr>
        <w:pStyle w:val="Heading1"/>
        <w:ind w:left="0"/>
        <w:rPr>
          <w:b w:val="0"/>
          <w:bCs w:val="0"/>
          <w:sz w:val="24"/>
          <w:szCs w:val="24"/>
        </w:rPr>
      </w:pPr>
    </w:p>
    <w:p w14:paraId="6B1670F6" w14:textId="56AA5B0A" w:rsidR="00A36915" w:rsidRPr="000A0378" w:rsidRDefault="00A36915" w:rsidP="00A36915">
      <w:pPr>
        <w:keepNext/>
        <w:spacing w:after="60"/>
        <w:rPr>
          <w:b/>
          <w:bCs/>
        </w:rPr>
      </w:pPr>
      <w:r w:rsidRPr="000A0378">
        <w:rPr>
          <w:rFonts w:ascii="Calibri" w:hAnsi="Calibri"/>
          <w:b/>
          <w:bCs/>
        </w:rPr>
        <w:t xml:space="preserve">Table </w:t>
      </w:r>
      <w:r w:rsidRPr="000A0378">
        <w:rPr>
          <w:b/>
          <w:bCs/>
        </w:rPr>
        <w:fldChar w:fldCharType="begin"/>
      </w:r>
      <w:r w:rsidRPr="000A0378">
        <w:rPr>
          <w:b/>
          <w:bCs/>
        </w:rPr>
        <w:instrText xml:space="preserve"> SEQ Table \* ARABIC </w:instrText>
      </w:r>
      <w:r w:rsidRPr="000A0378">
        <w:rPr>
          <w:b/>
          <w:bCs/>
        </w:rPr>
        <w:fldChar w:fldCharType="separate"/>
      </w:r>
      <w:r w:rsidR="00AA225A">
        <w:rPr>
          <w:b/>
          <w:bCs/>
          <w:noProof/>
        </w:rPr>
        <w:t>2</w:t>
      </w:r>
      <w:r w:rsidRPr="000A0378">
        <w:rPr>
          <w:b/>
          <w:bCs/>
          <w:noProof/>
        </w:rPr>
        <w:fldChar w:fldCharType="end"/>
      </w:r>
      <w:r w:rsidRPr="000A0378">
        <w:rPr>
          <w:rFonts w:ascii="Calibri" w:hAnsi="Calibri"/>
          <w:b/>
          <w:bCs/>
        </w:rPr>
        <w:t xml:space="preserve">: </w:t>
      </w:r>
      <w:r w:rsidRPr="000A0378">
        <w:rPr>
          <w:rFonts w:ascii="Calibri" w:hAnsi="Calibri"/>
          <w:b/>
          <w:bCs/>
          <w:color w:val="333333"/>
        </w:rPr>
        <w:t>Comparisons of clinical characteristics: Patients who died with AI vs. Patients alive without AI</w:t>
      </w:r>
    </w:p>
    <w:tbl>
      <w:tblPr>
        <w:tblStyle w:val="Table"/>
        <w:tblW w:w="0" w:type="auto"/>
        <w:jc w:val="center"/>
        <w:tblCellMar>
          <w:left w:w="60" w:type="dxa"/>
          <w:right w:w="60" w:type="dxa"/>
        </w:tblCellMar>
        <w:tblLook w:val="0000" w:firstRow="0" w:lastRow="0" w:firstColumn="0" w:lastColumn="0" w:noHBand="0" w:noVBand="0"/>
      </w:tblPr>
      <w:tblGrid>
        <w:gridCol w:w="3116"/>
        <w:gridCol w:w="1750"/>
        <w:gridCol w:w="2194"/>
        <w:gridCol w:w="1184"/>
      </w:tblGrid>
      <w:tr w:rsidR="00A36915" w14:paraId="5E039FE8" w14:textId="77777777" w:rsidTr="000A0378">
        <w:trPr>
          <w:cantSplit/>
          <w:jc w:val="center"/>
        </w:trPr>
        <w:tc>
          <w:tcPr>
            <w:tcW w:w="0" w:type="auto"/>
            <w:tcBorders>
              <w:top w:val="single" w:sz="16" w:space="0" w:color="D3D3D3"/>
              <w:left w:val="single" w:sz="0" w:space="0" w:color="D3D3D3"/>
              <w:bottom w:val="single" w:sz="16" w:space="0" w:color="D3D3D3"/>
            </w:tcBorders>
          </w:tcPr>
          <w:p w14:paraId="56F88DB8" w14:textId="77777777" w:rsidR="00A36915" w:rsidRDefault="00A36915" w:rsidP="000A0378">
            <w:pPr>
              <w:keepNext/>
              <w:spacing w:after="60"/>
            </w:pPr>
            <w:r>
              <w:rPr>
                <w:rFonts w:ascii="Calibri" w:hAnsi="Calibri"/>
                <w:b/>
                <w:sz w:val="20"/>
              </w:rPr>
              <w:t>Variable</w:t>
            </w:r>
          </w:p>
        </w:tc>
        <w:tc>
          <w:tcPr>
            <w:tcW w:w="0" w:type="auto"/>
            <w:tcBorders>
              <w:top w:val="single" w:sz="16" w:space="0" w:color="D3D3D3"/>
              <w:bottom w:val="single" w:sz="16" w:space="0" w:color="D3D3D3"/>
            </w:tcBorders>
          </w:tcPr>
          <w:p w14:paraId="1861AB88" w14:textId="77777777" w:rsidR="00A36915" w:rsidRDefault="00A36915" w:rsidP="000A0378">
            <w:pPr>
              <w:keepNext/>
              <w:spacing w:after="60"/>
              <w:jc w:val="center"/>
            </w:pPr>
            <w:r>
              <w:rPr>
                <w:rFonts w:ascii="Calibri" w:hAnsi="Calibri"/>
                <w:b/>
                <w:sz w:val="20"/>
              </w:rPr>
              <w:t>Died with AI</w:t>
            </w:r>
            <w:r>
              <w:rPr>
                <w:rFonts w:ascii="Calibri" w:hAnsi="Calibri"/>
                <w:sz w:val="20"/>
              </w:rPr>
              <w:t xml:space="preserve"> N = 6</w:t>
            </w:r>
            <w:r>
              <w:rPr>
                <w:rFonts w:ascii="Calibri" w:hAnsi="Calibri"/>
                <w:i/>
                <w:sz w:val="20"/>
                <w:vertAlign w:val="superscript"/>
              </w:rPr>
              <w:t>1</w:t>
            </w:r>
          </w:p>
        </w:tc>
        <w:tc>
          <w:tcPr>
            <w:tcW w:w="0" w:type="auto"/>
            <w:tcBorders>
              <w:top w:val="single" w:sz="16" w:space="0" w:color="D3D3D3"/>
              <w:bottom w:val="single" w:sz="16" w:space="0" w:color="D3D3D3"/>
            </w:tcBorders>
          </w:tcPr>
          <w:p w14:paraId="75FE3228" w14:textId="77777777" w:rsidR="00A36915" w:rsidRDefault="00A36915" w:rsidP="000A0378">
            <w:pPr>
              <w:keepNext/>
              <w:spacing w:after="60"/>
              <w:jc w:val="center"/>
            </w:pPr>
            <w:r>
              <w:rPr>
                <w:rFonts w:ascii="Calibri" w:hAnsi="Calibri"/>
                <w:b/>
                <w:sz w:val="20"/>
              </w:rPr>
              <w:t>Alive without AI</w:t>
            </w:r>
            <w:r>
              <w:rPr>
                <w:rFonts w:ascii="Calibri" w:hAnsi="Calibri"/>
                <w:sz w:val="20"/>
              </w:rPr>
              <w:t xml:space="preserve"> N = 365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3D719C0" w14:textId="77777777" w:rsidR="00A36915" w:rsidRDefault="00A36915" w:rsidP="000A0378">
            <w:pPr>
              <w:keepNext/>
              <w:spacing w:after="60"/>
              <w:jc w:val="center"/>
            </w:pPr>
            <w:r>
              <w:rPr>
                <w:rFonts w:ascii="Calibri" w:hAnsi="Calibri"/>
                <w:b/>
                <w:sz w:val="20"/>
              </w:rPr>
              <w:t>Adj. p-value</w:t>
            </w:r>
            <w:r>
              <w:rPr>
                <w:rFonts w:ascii="Calibri" w:hAnsi="Calibri"/>
                <w:i/>
                <w:sz w:val="20"/>
                <w:vertAlign w:val="superscript"/>
              </w:rPr>
              <w:t>2</w:t>
            </w:r>
          </w:p>
        </w:tc>
      </w:tr>
      <w:tr w:rsidR="00A36915" w14:paraId="26CAE6B2"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1A7A39" w14:textId="77777777" w:rsidR="00A36915" w:rsidRDefault="00A36915" w:rsidP="000A0378">
            <w:pPr>
              <w:keepNext/>
              <w:spacing w:after="60"/>
            </w:pPr>
            <w:r>
              <w:rPr>
                <w:rFonts w:ascii="Calibri" w:hAnsi="Calibri"/>
                <w:sz w:val="20"/>
              </w:rPr>
              <w:t>Cryptococcus neoformans</w:t>
            </w:r>
          </w:p>
        </w:tc>
        <w:tc>
          <w:tcPr>
            <w:tcW w:w="0" w:type="auto"/>
            <w:tcBorders>
              <w:top w:val="single" w:sz="0" w:space="0" w:color="D3D3D3"/>
              <w:left w:val="single" w:sz="0" w:space="0" w:color="D3D3D3"/>
              <w:bottom w:val="single" w:sz="0" w:space="0" w:color="D3D3D3"/>
              <w:right w:val="single" w:sz="0" w:space="0" w:color="D3D3D3"/>
            </w:tcBorders>
          </w:tcPr>
          <w:p w14:paraId="2ECFA89C" w14:textId="77777777" w:rsidR="00A36915" w:rsidRDefault="00A36915" w:rsidP="000A0378">
            <w:pPr>
              <w:keepNext/>
              <w:spacing w:after="60"/>
              <w:jc w:val="center"/>
            </w:pPr>
            <w:r>
              <w:rPr>
                <w:rFonts w:ascii="Calibri" w:hAnsi="Calibri"/>
                <w:sz w:val="20"/>
              </w:rPr>
              <w:t>3 (50.0%)</w:t>
            </w:r>
          </w:p>
        </w:tc>
        <w:tc>
          <w:tcPr>
            <w:tcW w:w="0" w:type="auto"/>
            <w:tcBorders>
              <w:top w:val="single" w:sz="0" w:space="0" w:color="D3D3D3"/>
              <w:left w:val="single" w:sz="0" w:space="0" w:color="D3D3D3"/>
              <w:bottom w:val="single" w:sz="0" w:space="0" w:color="D3D3D3"/>
              <w:right w:val="single" w:sz="0" w:space="0" w:color="D3D3D3"/>
            </w:tcBorders>
          </w:tcPr>
          <w:p w14:paraId="6F844295" w14:textId="77777777" w:rsidR="00A36915" w:rsidRDefault="00A36915" w:rsidP="000A0378">
            <w:pPr>
              <w:keepNext/>
              <w:spacing w:after="60"/>
              <w:jc w:val="center"/>
            </w:pPr>
            <w:r>
              <w:rPr>
                <w:rFonts w:ascii="Calibri" w:hAnsi="Calibri"/>
                <w:sz w:val="20"/>
              </w:rPr>
              <w:t>14 (3.9%)</w:t>
            </w:r>
          </w:p>
        </w:tc>
        <w:tc>
          <w:tcPr>
            <w:tcW w:w="0" w:type="auto"/>
            <w:tcBorders>
              <w:top w:val="single" w:sz="0" w:space="0" w:color="D3D3D3"/>
              <w:left w:val="single" w:sz="0" w:space="0" w:color="D3D3D3"/>
              <w:bottom w:val="single" w:sz="0" w:space="0" w:color="D3D3D3"/>
              <w:right w:val="single" w:sz="0" w:space="0" w:color="D3D3D3"/>
            </w:tcBorders>
          </w:tcPr>
          <w:p w14:paraId="3FFB4D22" w14:textId="77777777" w:rsidR="00A36915" w:rsidRPr="00A36915" w:rsidRDefault="00A36915" w:rsidP="000A0378">
            <w:pPr>
              <w:keepNext/>
              <w:spacing w:after="60"/>
              <w:jc w:val="center"/>
              <w:rPr>
                <w:b/>
                <w:bCs/>
              </w:rPr>
            </w:pPr>
            <w:r w:rsidRPr="00A36915">
              <w:rPr>
                <w:rFonts w:ascii="Calibri" w:hAnsi="Calibri"/>
                <w:b/>
                <w:bCs/>
                <w:sz w:val="20"/>
              </w:rPr>
              <w:t>0.016</w:t>
            </w:r>
          </w:p>
        </w:tc>
      </w:tr>
      <w:tr w:rsidR="00A36915" w14:paraId="2045FF0F"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1103B" w14:textId="77777777" w:rsidR="00A36915" w:rsidRDefault="00A36915" w:rsidP="000A0378">
            <w:pPr>
              <w:keepNext/>
              <w:spacing w:after="60"/>
            </w:pPr>
            <w:r>
              <w:rPr>
                <w:rFonts w:ascii="Calibri" w:hAnsi="Calibri"/>
                <w:sz w:val="20"/>
              </w:rPr>
              <w:t>Random cortisol nmol/L</w:t>
            </w:r>
          </w:p>
        </w:tc>
        <w:tc>
          <w:tcPr>
            <w:tcW w:w="0" w:type="auto"/>
            <w:tcBorders>
              <w:top w:val="single" w:sz="0" w:space="0" w:color="D3D3D3"/>
              <w:left w:val="single" w:sz="0" w:space="0" w:color="D3D3D3"/>
              <w:bottom w:val="single" w:sz="0" w:space="0" w:color="D3D3D3"/>
              <w:right w:val="single" w:sz="0" w:space="0" w:color="D3D3D3"/>
            </w:tcBorders>
          </w:tcPr>
          <w:p w14:paraId="30D891E8" w14:textId="77777777" w:rsidR="00A36915" w:rsidRDefault="00A36915" w:rsidP="000A0378">
            <w:pPr>
              <w:keepNext/>
              <w:spacing w:after="60"/>
              <w:jc w:val="center"/>
            </w:pPr>
            <w:r>
              <w:rPr>
                <w:rFonts w:ascii="Calibri" w:hAnsi="Calibri"/>
                <w:sz w:val="20"/>
              </w:rPr>
              <w:t>244.0 (235.0, 281.0)</w:t>
            </w:r>
          </w:p>
        </w:tc>
        <w:tc>
          <w:tcPr>
            <w:tcW w:w="0" w:type="auto"/>
            <w:tcBorders>
              <w:top w:val="single" w:sz="0" w:space="0" w:color="D3D3D3"/>
              <w:left w:val="single" w:sz="0" w:space="0" w:color="D3D3D3"/>
              <w:bottom w:val="single" w:sz="0" w:space="0" w:color="D3D3D3"/>
              <w:right w:val="single" w:sz="0" w:space="0" w:color="D3D3D3"/>
            </w:tcBorders>
          </w:tcPr>
          <w:p w14:paraId="7F624F63" w14:textId="77777777" w:rsidR="00A36915" w:rsidRDefault="00A36915" w:rsidP="000A0378">
            <w:pPr>
              <w:keepNext/>
              <w:spacing w:after="60"/>
              <w:jc w:val="center"/>
            </w:pPr>
            <w:r>
              <w:rPr>
                <w:rFonts w:ascii="Calibri" w:hAnsi="Calibri"/>
                <w:sz w:val="20"/>
              </w:rPr>
              <w:t>455.0 (365.0, 555.0)</w:t>
            </w:r>
          </w:p>
        </w:tc>
        <w:tc>
          <w:tcPr>
            <w:tcW w:w="0" w:type="auto"/>
            <w:tcBorders>
              <w:top w:val="single" w:sz="0" w:space="0" w:color="D3D3D3"/>
              <w:left w:val="single" w:sz="0" w:space="0" w:color="D3D3D3"/>
              <w:bottom w:val="single" w:sz="0" w:space="0" w:color="D3D3D3"/>
              <w:right w:val="single" w:sz="0" w:space="0" w:color="D3D3D3"/>
            </w:tcBorders>
          </w:tcPr>
          <w:p w14:paraId="798C8E8F" w14:textId="77777777" w:rsidR="00A36915" w:rsidRPr="00A36915" w:rsidRDefault="00A36915" w:rsidP="000A0378">
            <w:pPr>
              <w:keepNext/>
              <w:spacing w:after="60"/>
              <w:jc w:val="center"/>
              <w:rPr>
                <w:b/>
                <w:bCs/>
              </w:rPr>
            </w:pPr>
            <w:r w:rsidRPr="00A36915">
              <w:rPr>
                <w:rFonts w:ascii="Calibri" w:hAnsi="Calibri"/>
                <w:b/>
                <w:bCs/>
                <w:sz w:val="20"/>
              </w:rPr>
              <w:t>0.005</w:t>
            </w:r>
          </w:p>
        </w:tc>
      </w:tr>
      <w:tr w:rsidR="00A36915" w14:paraId="2E3662CA"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56A6B6" w14:textId="77777777" w:rsidR="00A36915" w:rsidRDefault="00A36915" w:rsidP="000A0378">
            <w:pPr>
              <w:keepNext/>
              <w:spacing w:after="60"/>
            </w:pPr>
            <w:r>
              <w:rPr>
                <w:rFonts w:ascii="Calibri" w:hAnsi="Calibri"/>
                <w:sz w:val="20"/>
              </w:rPr>
              <w:t>Basal cortisol nmol/L</w:t>
            </w:r>
          </w:p>
        </w:tc>
        <w:tc>
          <w:tcPr>
            <w:tcW w:w="0" w:type="auto"/>
            <w:tcBorders>
              <w:top w:val="single" w:sz="0" w:space="0" w:color="D3D3D3"/>
              <w:left w:val="single" w:sz="0" w:space="0" w:color="D3D3D3"/>
              <w:bottom w:val="single" w:sz="0" w:space="0" w:color="D3D3D3"/>
              <w:right w:val="single" w:sz="0" w:space="0" w:color="D3D3D3"/>
            </w:tcBorders>
          </w:tcPr>
          <w:p w14:paraId="6F4659CC" w14:textId="77777777" w:rsidR="00A36915" w:rsidRDefault="00A36915" w:rsidP="000A0378">
            <w:pPr>
              <w:keepNext/>
              <w:spacing w:after="60"/>
              <w:jc w:val="center"/>
            </w:pPr>
            <w:r>
              <w:rPr>
                <w:rFonts w:ascii="Calibri" w:hAnsi="Calibri"/>
                <w:sz w:val="20"/>
              </w:rPr>
              <w:t>266.0 (228.0, 301.0)</w:t>
            </w:r>
          </w:p>
        </w:tc>
        <w:tc>
          <w:tcPr>
            <w:tcW w:w="0" w:type="auto"/>
            <w:tcBorders>
              <w:top w:val="single" w:sz="0" w:space="0" w:color="D3D3D3"/>
              <w:left w:val="single" w:sz="0" w:space="0" w:color="D3D3D3"/>
              <w:bottom w:val="single" w:sz="0" w:space="0" w:color="D3D3D3"/>
              <w:right w:val="single" w:sz="0" w:space="0" w:color="D3D3D3"/>
            </w:tcBorders>
          </w:tcPr>
          <w:p w14:paraId="78EFE476" w14:textId="77777777" w:rsidR="00A36915" w:rsidRDefault="00A36915" w:rsidP="000A0378">
            <w:pPr>
              <w:keepNext/>
              <w:spacing w:after="60"/>
              <w:jc w:val="center"/>
            </w:pPr>
            <w:r>
              <w:rPr>
                <w:rFonts w:ascii="Calibri" w:hAnsi="Calibri"/>
                <w:sz w:val="20"/>
              </w:rPr>
              <w:t>412.0 (302.0, 559.0)</w:t>
            </w:r>
          </w:p>
        </w:tc>
        <w:tc>
          <w:tcPr>
            <w:tcW w:w="0" w:type="auto"/>
            <w:tcBorders>
              <w:top w:val="single" w:sz="0" w:space="0" w:color="D3D3D3"/>
              <w:left w:val="single" w:sz="0" w:space="0" w:color="D3D3D3"/>
              <w:bottom w:val="single" w:sz="0" w:space="0" w:color="D3D3D3"/>
              <w:right w:val="single" w:sz="0" w:space="0" w:color="D3D3D3"/>
            </w:tcBorders>
          </w:tcPr>
          <w:p w14:paraId="261C7EBA" w14:textId="77777777" w:rsidR="00A36915" w:rsidRDefault="00A36915" w:rsidP="000A0378">
            <w:pPr>
              <w:keepNext/>
              <w:spacing w:after="60"/>
              <w:jc w:val="center"/>
            </w:pPr>
            <w:r>
              <w:rPr>
                <w:rFonts w:ascii="Calibri" w:hAnsi="Calibri"/>
                <w:sz w:val="20"/>
              </w:rPr>
              <w:t>0.067</w:t>
            </w:r>
          </w:p>
        </w:tc>
      </w:tr>
      <w:tr w:rsidR="00A36915" w14:paraId="536D98D7"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78A237" w14:textId="77777777" w:rsidR="00A36915" w:rsidRDefault="00A36915" w:rsidP="000A0378">
            <w:pPr>
              <w:keepNext/>
              <w:spacing w:after="60"/>
            </w:pPr>
            <w:r>
              <w:rPr>
                <w:rFonts w:ascii="Calibri" w:hAnsi="Calibri"/>
                <w:sz w:val="20"/>
              </w:rPr>
              <w:t>Stimulated cortisol nmol/L</w:t>
            </w:r>
          </w:p>
        </w:tc>
        <w:tc>
          <w:tcPr>
            <w:tcW w:w="0" w:type="auto"/>
            <w:tcBorders>
              <w:top w:val="single" w:sz="0" w:space="0" w:color="D3D3D3"/>
              <w:left w:val="single" w:sz="0" w:space="0" w:color="D3D3D3"/>
              <w:bottom w:val="single" w:sz="0" w:space="0" w:color="D3D3D3"/>
              <w:right w:val="single" w:sz="0" w:space="0" w:color="D3D3D3"/>
            </w:tcBorders>
          </w:tcPr>
          <w:p w14:paraId="69F41914" w14:textId="77777777" w:rsidR="00A36915" w:rsidRDefault="00A36915" w:rsidP="000A0378">
            <w:pPr>
              <w:keepNext/>
              <w:spacing w:after="60"/>
              <w:jc w:val="center"/>
            </w:pPr>
            <w:r>
              <w:rPr>
                <w:rFonts w:ascii="Calibri" w:hAnsi="Calibri"/>
                <w:sz w:val="20"/>
              </w:rPr>
              <w:t>316.0 (296.0, 335.0)</w:t>
            </w:r>
          </w:p>
        </w:tc>
        <w:tc>
          <w:tcPr>
            <w:tcW w:w="0" w:type="auto"/>
            <w:tcBorders>
              <w:top w:val="single" w:sz="0" w:space="0" w:color="D3D3D3"/>
              <w:left w:val="single" w:sz="0" w:space="0" w:color="D3D3D3"/>
              <w:bottom w:val="single" w:sz="0" w:space="0" w:color="D3D3D3"/>
              <w:right w:val="single" w:sz="0" w:space="0" w:color="D3D3D3"/>
            </w:tcBorders>
          </w:tcPr>
          <w:p w14:paraId="54731345" w14:textId="77777777" w:rsidR="00A36915" w:rsidRDefault="00A36915" w:rsidP="000A0378">
            <w:pPr>
              <w:keepNext/>
              <w:spacing w:after="60"/>
              <w:jc w:val="center"/>
            </w:pPr>
            <w:r>
              <w:rPr>
                <w:rFonts w:ascii="Calibri" w:hAnsi="Calibri"/>
                <w:sz w:val="20"/>
              </w:rPr>
              <w:t>698.0 (576.5, 811.0)</w:t>
            </w:r>
          </w:p>
        </w:tc>
        <w:tc>
          <w:tcPr>
            <w:tcW w:w="0" w:type="auto"/>
            <w:tcBorders>
              <w:top w:val="single" w:sz="0" w:space="0" w:color="D3D3D3"/>
              <w:left w:val="single" w:sz="0" w:space="0" w:color="D3D3D3"/>
              <w:bottom w:val="single" w:sz="0" w:space="0" w:color="D3D3D3"/>
              <w:right w:val="single" w:sz="0" w:space="0" w:color="D3D3D3"/>
            </w:tcBorders>
          </w:tcPr>
          <w:p w14:paraId="5DB71355" w14:textId="77777777" w:rsidR="00A36915" w:rsidRPr="00A36915" w:rsidRDefault="00A36915" w:rsidP="000A0378">
            <w:pPr>
              <w:keepNext/>
              <w:spacing w:after="60"/>
              <w:jc w:val="center"/>
              <w:rPr>
                <w:b/>
                <w:bCs/>
              </w:rPr>
            </w:pPr>
            <w:r w:rsidRPr="00A36915">
              <w:rPr>
                <w:rFonts w:ascii="Calibri" w:hAnsi="Calibri"/>
                <w:b/>
                <w:bCs/>
                <w:sz w:val="20"/>
              </w:rPr>
              <w:t>0.005</w:t>
            </w:r>
          </w:p>
        </w:tc>
      </w:tr>
      <w:tr w:rsidR="00A36915" w14:paraId="0DB71FF3"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D5EB3" w14:textId="77777777" w:rsidR="00A36915" w:rsidRDefault="00A36915" w:rsidP="000A0378">
            <w:pPr>
              <w:keepNext/>
              <w:spacing w:after="60"/>
            </w:pPr>
            <w:r>
              <w:rPr>
                <w:rFonts w:ascii="Calibri" w:hAnsi="Calibri"/>
                <w:sz w:val="20"/>
              </w:rPr>
              <w:t>Absolute delta cortisol</w:t>
            </w:r>
          </w:p>
        </w:tc>
        <w:tc>
          <w:tcPr>
            <w:tcW w:w="0" w:type="auto"/>
            <w:tcBorders>
              <w:top w:val="single" w:sz="0" w:space="0" w:color="D3D3D3"/>
              <w:left w:val="single" w:sz="0" w:space="0" w:color="D3D3D3"/>
              <w:bottom w:val="single" w:sz="0" w:space="0" w:color="D3D3D3"/>
              <w:right w:val="single" w:sz="0" w:space="0" w:color="D3D3D3"/>
            </w:tcBorders>
          </w:tcPr>
          <w:p w14:paraId="0076D6C4" w14:textId="77777777" w:rsidR="00A36915" w:rsidRDefault="00A36915" w:rsidP="000A0378">
            <w:pPr>
              <w:keepNext/>
              <w:spacing w:after="60"/>
              <w:jc w:val="center"/>
            </w:pPr>
            <w:r>
              <w:rPr>
                <w:rFonts w:ascii="Calibri" w:hAnsi="Calibri"/>
                <w:sz w:val="20"/>
              </w:rPr>
              <w:t>30.0 (17.0, 32.0)</w:t>
            </w:r>
          </w:p>
        </w:tc>
        <w:tc>
          <w:tcPr>
            <w:tcW w:w="0" w:type="auto"/>
            <w:tcBorders>
              <w:top w:val="single" w:sz="0" w:space="0" w:color="D3D3D3"/>
              <w:left w:val="single" w:sz="0" w:space="0" w:color="D3D3D3"/>
              <w:bottom w:val="single" w:sz="0" w:space="0" w:color="D3D3D3"/>
              <w:right w:val="single" w:sz="0" w:space="0" w:color="D3D3D3"/>
            </w:tcBorders>
          </w:tcPr>
          <w:p w14:paraId="6A19D998" w14:textId="77777777" w:rsidR="00A36915" w:rsidRDefault="00A36915" w:rsidP="000A0378">
            <w:pPr>
              <w:keepNext/>
              <w:spacing w:after="60"/>
              <w:jc w:val="center"/>
            </w:pPr>
            <w:r>
              <w:rPr>
                <w:rFonts w:ascii="Calibri" w:hAnsi="Calibri"/>
                <w:sz w:val="20"/>
              </w:rPr>
              <w:t>276.0 (178.0, 380.0)</w:t>
            </w:r>
          </w:p>
        </w:tc>
        <w:tc>
          <w:tcPr>
            <w:tcW w:w="0" w:type="auto"/>
            <w:tcBorders>
              <w:top w:val="single" w:sz="0" w:space="0" w:color="D3D3D3"/>
              <w:left w:val="single" w:sz="0" w:space="0" w:color="D3D3D3"/>
              <w:bottom w:val="single" w:sz="0" w:space="0" w:color="D3D3D3"/>
              <w:right w:val="single" w:sz="0" w:space="0" w:color="D3D3D3"/>
            </w:tcBorders>
          </w:tcPr>
          <w:p w14:paraId="7CBD857E" w14:textId="77777777" w:rsidR="00A36915" w:rsidRPr="00A36915" w:rsidRDefault="00A36915" w:rsidP="000A0378">
            <w:pPr>
              <w:keepNext/>
              <w:spacing w:after="60"/>
              <w:jc w:val="center"/>
              <w:rPr>
                <w:b/>
                <w:bCs/>
              </w:rPr>
            </w:pPr>
            <w:r w:rsidRPr="00A36915">
              <w:rPr>
                <w:rFonts w:ascii="Calibri" w:hAnsi="Calibri"/>
                <w:b/>
                <w:bCs/>
                <w:sz w:val="20"/>
              </w:rPr>
              <w:t>0.006</w:t>
            </w:r>
          </w:p>
        </w:tc>
      </w:tr>
      <w:tr w:rsidR="00A36915" w14:paraId="6A7C3395"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51536A" w14:textId="77777777" w:rsidR="00A36915" w:rsidRDefault="00A36915" w:rsidP="000A0378">
            <w:pPr>
              <w:keepNext/>
              <w:spacing w:after="60"/>
            </w:pPr>
            <w:r>
              <w:rPr>
                <w:rFonts w:ascii="Calibri" w:hAnsi="Calibri"/>
                <w:sz w:val="20"/>
              </w:rPr>
              <w:t>Percentage change in cortisol levels*</w:t>
            </w:r>
          </w:p>
        </w:tc>
        <w:tc>
          <w:tcPr>
            <w:tcW w:w="0" w:type="auto"/>
            <w:tcBorders>
              <w:top w:val="single" w:sz="0" w:space="0" w:color="D3D3D3"/>
              <w:left w:val="single" w:sz="0" w:space="0" w:color="D3D3D3"/>
              <w:bottom w:val="single" w:sz="0" w:space="0" w:color="D3D3D3"/>
              <w:right w:val="single" w:sz="0" w:space="0" w:color="D3D3D3"/>
            </w:tcBorders>
          </w:tcPr>
          <w:p w14:paraId="5BF9F4CE" w14:textId="77777777" w:rsidR="00A36915" w:rsidRDefault="00A36915" w:rsidP="000A0378">
            <w:pPr>
              <w:keepNext/>
              <w:spacing w:after="60"/>
              <w:jc w:val="center"/>
            </w:pPr>
            <w:r>
              <w:rPr>
                <w:rFonts w:ascii="Calibri" w:hAnsi="Calibri"/>
                <w:sz w:val="20"/>
              </w:rPr>
              <w:t>10.2 (9.9, 11.3)</w:t>
            </w:r>
          </w:p>
        </w:tc>
        <w:tc>
          <w:tcPr>
            <w:tcW w:w="0" w:type="auto"/>
            <w:tcBorders>
              <w:top w:val="single" w:sz="0" w:space="0" w:color="D3D3D3"/>
              <w:left w:val="single" w:sz="0" w:space="0" w:color="D3D3D3"/>
              <w:bottom w:val="single" w:sz="0" w:space="0" w:color="D3D3D3"/>
              <w:right w:val="single" w:sz="0" w:space="0" w:color="D3D3D3"/>
            </w:tcBorders>
          </w:tcPr>
          <w:p w14:paraId="1F3160E0" w14:textId="77777777" w:rsidR="00A36915" w:rsidRDefault="00A36915" w:rsidP="000A0378">
            <w:pPr>
              <w:keepNext/>
              <w:spacing w:after="60"/>
              <w:jc w:val="center"/>
            </w:pPr>
            <w:r>
              <w:rPr>
                <w:rFonts w:ascii="Calibri" w:hAnsi="Calibri"/>
                <w:sz w:val="20"/>
              </w:rPr>
              <w:t>68.1 (34.4, 119.8)</w:t>
            </w:r>
          </w:p>
        </w:tc>
        <w:tc>
          <w:tcPr>
            <w:tcW w:w="0" w:type="auto"/>
            <w:tcBorders>
              <w:top w:val="single" w:sz="0" w:space="0" w:color="D3D3D3"/>
              <w:left w:val="single" w:sz="0" w:space="0" w:color="D3D3D3"/>
              <w:bottom w:val="single" w:sz="0" w:space="0" w:color="D3D3D3"/>
              <w:right w:val="single" w:sz="0" w:space="0" w:color="D3D3D3"/>
            </w:tcBorders>
          </w:tcPr>
          <w:p w14:paraId="445E2347" w14:textId="77777777" w:rsidR="00A36915" w:rsidRPr="00A36915" w:rsidRDefault="00A36915" w:rsidP="000A0378">
            <w:pPr>
              <w:keepNext/>
              <w:spacing w:after="60"/>
              <w:jc w:val="center"/>
              <w:rPr>
                <w:b/>
                <w:bCs/>
              </w:rPr>
            </w:pPr>
            <w:r w:rsidRPr="00A36915">
              <w:rPr>
                <w:rFonts w:ascii="Calibri" w:hAnsi="Calibri"/>
                <w:b/>
                <w:bCs/>
                <w:sz w:val="20"/>
              </w:rPr>
              <w:t>0.027</w:t>
            </w:r>
          </w:p>
        </w:tc>
      </w:tr>
      <w:tr w:rsidR="00A36915" w14:paraId="0B39AF9A" w14:textId="77777777" w:rsidTr="000A0378">
        <w:trPr>
          <w:cantSplit/>
          <w:jc w:val="center"/>
        </w:trPr>
        <w:tc>
          <w:tcPr>
            <w:tcW w:w="0" w:type="auto"/>
            <w:gridSpan w:val="4"/>
          </w:tcPr>
          <w:p w14:paraId="39D3BE56" w14:textId="77777777" w:rsidR="00A36915" w:rsidRDefault="00A36915" w:rsidP="000A0378">
            <w:pPr>
              <w:keepNext/>
              <w:spacing w:after="60"/>
            </w:pPr>
            <w:r>
              <w:rPr>
                <w:rFonts w:ascii="Calibri" w:hAnsi="Calibri"/>
                <w:i/>
                <w:sz w:val="20"/>
                <w:vertAlign w:val="superscript"/>
              </w:rPr>
              <w:t>1</w:t>
            </w:r>
            <w:r>
              <w:rPr>
                <w:rFonts w:ascii="Calibri" w:hAnsi="Calibri"/>
                <w:sz w:val="20"/>
              </w:rPr>
              <w:t>Median (Q1, Q3); n (%)</w:t>
            </w:r>
          </w:p>
        </w:tc>
      </w:tr>
      <w:tr w:rsidR="00A36915" w14:paraId="415CADCA" w14:textId="77777777" w:rsidTr="000A0378">
        <w:trPr>
          <w:cantSplit/>
          <w:jc w:val="center"/>
        </w:trPr>
        <w:tc>
          <w:tcPr>
            <w:tcW w:w="0" w:type="auto"/>
            <w:gridSpan w:val="4"/>
          </w:tcPr>
          <w:p w14:paraId="3F126FED" w14:textId="77777777" w:rsidR="00A36915" w:rsidRDefault="00A36915" w:rsidP="000A0378">
            <w:pPr>
              <w:keepNext/>
              <w:spacing w:after="60"/>
            </w:pPr>
            <w:r>
              <w:rPr>
                <w:rFonts w:ascii="Calibri" w:hAnsi="Calibri"/>
                <w:i/>
                <w:sz w:val="20"/>
                <w:vertAlign w:val="superscript"/>
              </w:rPr>
              <w:t>2</w:t>
            </w:r>
            <w:r>
              <w:rPr>
                <w:rFonts w:ascii="Calibri" w:hAnsi="Calibri"/>
                <w:sz w:val="20"/>
              </w:rPr>
              <w:t>Wilcoxon rank sum test; Fisher's exact test</w:t>
            </w:r>
          </w:p>
        </w:tc>
      </w:tr>
    </w:tbl>
    <w:p w14:paraId="1B83FE4B" w14:textId="77777777" w:rsidR="00A36915" w:rsidRPr="00A522E9" w:rsidRDefault="00A36915" w:rsidP="00A36915">
      <w:pPr>
        <w:widowControl/>
        <w:autoSpaceDE/>
        <w:autoSpaceDN/>
        <w:spacing w:before="138"/>
        <w:ind w:right="373"/>
        <w:rPr>
          <w:color w:val="000000" w:themeColor="text1"/>
          <w:spacing w:val="-2"/>
        </w:rPr>
      </w:pPr>
    </w:p>
    <w:p w14:paraId="16B530E0" w14:textId="77777777" w:rsidR="00327731" w:rsidRDefault="00327731" w:rsidP="00B90C3E">
      <w:pPr>
        <w:widowControl/>
        <w:autoSpaceDE/>
        <w:autoSpaceDN/>
        <w:spacing w:before="138"/>
        <w:ind w:right="373"/>
        <w:rPr>
          <w:rFonts w:eastAsia="Times New Roman"/>
          <w:b/>
          <w:bCs/>
          <w:color w:val="000000"/>
          <w:lang w:val="en-ZA" w:eastAsia="en-ZA"/>
        </w:rPr>
      </w:pPr>
    </w:p>
    <w:p w14:paraId="75530B8C" w14:textId="48790355" w:rsidR="005C4DBF" w:rsidRDefault="005C4DB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lastRenderedPageBreak/>
        <w:t>Crypto is VIP</w:t>
      </w:r>
    </w:p>
    <w:p w14:paraId="45C61359" w14:textId="77777777" w:rsidR="005C4DBF" w:rsidRPr="00A36915" w:rsidRDefault="005C4DBF" w:rsidP="00B90C3E">
      <w:pPr>
        <w:widowControl/>
        <w:autoSpaceDE/>
        <w:autoSpaceDN/>
        <w:spacing w:before="138"/>
        <w:ind w:right="373"/>
        <w:rPr>
          <w:rFonts w:eastAsia="Times New Roman"/>
          <w:b/>
          <w:bCs/>
          <w:color w:val="EE0000"/>
          <w:lang w:val="en-ZA" w:eastAsia="en-ZA"/>
        </w:rPr>
      </w:pPr>
      <w:r w:rsidRPr="00A36915">
        <w:rPr>
          <w:rFonts w:eastAsia="Times New Roman"/>
          <w:b/>
          <w:bCs/>
          <w:color w:val="EE0000"/>
          <w:lang w:val="en-ZA" w:eastAsia="en-ZA"/>
        </w:rPr>
        <w:t xml:space="preserve">Highly associated with mortality: </w:t>
      </w:r>
    </w:p>
    <w:p w14:paraId="387FABF4" w14:textId="2D8394F2" w:rsidR="005C4DBF" w:rsidRDefault="005C4DB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 xml:space="preserve">Put it in the </w:t>
      </w:r>
      <w:r w:rsidRPr="00A36915">
        <w:rPr>
          <w:rFonts w:eastAsia="Times New Roman"/>
          <w:b/>
          <w:bCs/>
          <w:color w:val="EE0000"/>
          <w:lang w:val="en-ZA" w:eastAsia="en-ZA"/>
        </w:rPr>
        <w:t>results section, Abstract, Discussion and Conclusion</w:t>
      </w:r>
      <w:r>
        <w:rPr>
          <w:rFonts w:eastAsia="Times New Roman"/>
          <w:b/>
          <w:bCs/>
          <w:color w:val="EE0000"/>
          <w:lang w:val="en-ZA" w:eastAsia="en-ZA"/>
        </w:rPr>
        <w:t>. ILR</w:t>
      </w:r>
    </w:p>
    <w:p w14:paraId="3E99F72E" w14:textId="38472688" w:rsidR="00F0073C" w:rsidRDefault="00F0073C"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Treatment and outcomes</w:t>
      </w:r>
    </w:p>
    <w:p w14:paraId="7B24835D" w14:textId="77777777" w:rsidR="00F0073C" w:rsidRDefault="00F0073C" w:rsidP="00B90C3E">
      <w:pPr>
        <w:widowControl/>
        <w:autoSpaceDE/>
        <w:autoSpaceDN/>
        <w:spacing w:before="138"/>
        <w:ind w:right="373"/>
        <w:rPr>
          <w:rFonts w:eastAsia="Times New Roman"/>
          <w:b/>
          <w:bCs/>
          <w:color w:val="000000"/>
          <w:lang w:val="en-ZA" w:eastAsia="en-ZA"/>
        </w:rPr>
      </w:pPr>
    </w:p>
    <w:p w14:paraId="54D62114" w14:textId="40B960CA" w:rsidR="00D554AF" w:rsidRDefault="00C13071" w:rsidP="00B90C3E">
      <w:pPr>
        <w:widowControl/>
        <w:autoSpaceDE/>
        <w:autoSpaceDN/>
        <w:spacing w:before="138"/>
        <w:ind w:right="373"/>
        <w:rPr>
          <w:ins w:id="880" w:author="Joseph Sempa" w:date="2026-09-07T22:37:00Z" w16du:dateUtc="2026-09-07T20:37:00Z"/>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75ED663A" w14:textId="46AE0845" w:rsidR="00693D21" w:rsidRDefault="00693D21" w:rsidP="00693D21">
      <w:pPr>
        <w:widowControl/>
        <w:autoSpaceDE/>
        <w:autoSpaceDN/>
        <w:spacing w:before="138"/>
        <w:ind w:right="373"/>
        <w:rPr>
          <w:ins w:id="881" w:author="Joseph Sempa" w:date="2026-09-07T22:38:00Z" w16du:dateUtc="2026-09-07T20:38:00Z"/>
          <w:color w:val="000000" w:themeColor="text1"/>
          <w:lang w:val="en-ZA"/>
        </w:rPr>
      </w:pPr>
      <w:ins w:id="882" w:author="Joseph Sempa" w:date="2026-09-07T22:38:00Z" w16du:dateUtc="2026-09-07T20:38:00Z">
        <w:r>
          <w:rPr>
            <w:noProof/>
          </w:rPr>
          <w:drawing>
            <wp:inline distT="0" distB="0" distL="0" distR="0" wp14:anchorId="1D801C21" wp14:editId="4F4AD22C">
              <wp:extent cx="5473700" cy="3952875"/>
              <wp:effectExtent l="0" t="0" r="0" b="9525"/>
              <wp:docPr id="1693202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02146" name="Picture 1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3700" cy="3952875"/>
                      </a:xfrm>
                      <a:prstGeom prst="rect">
                        <a:avLst/>
                      </a:prstGeom>
                    </pic:spPr>
                  </pic:pic>
                </a:graphicData>
              </a:graphic>
            </wp:inline>
          </w:drawing>
        </w:r>
      </w:ins>
    </w:p>
    <w:p w14:paraId="5B9D0BE4" w14:textId="2BB667B3" w:rsidR="00693D21" w:rsidRPr="00693D21" w:rsidRDefault="00693D21" w:rsidP="00693D21">
      <w:pPr>
        <w:widowControl/>
        <w:autoSpaceDE/>
        <w:autoSpaceDN/>
        <w:spacing w:before="138"/>
        <w:ind w:right="373"/>
        <w:rPr>
          <w:ins w:id="883" w:author="Joseph Sempa" w:date="2026-09-07T22:39:00Z"/>
          <w:color w:val="000000" w:themeColor="text1"/>
        </w:rPr>
      </w:pPr>
      <w:ins w:id="884" w:author="Joseph Sempa" w:date="2026-09-07T22:39:00Z">
        <w:r w:rsidRPr="00693D21">
          <w:rPr>
            <w:color w:val="000000" w:themeColor="text1"/>
          </w:rPr>
          <w:t>Figure 2: The Kaplan-Meier survival curves for patients with adrenal insufficiency (AI) compared with those without (No-AI) in HIV-positive patients with a CD4 count less than 100 cells per mm</w:t>
        </w:r>
        <w:r w:rsidRPr="00693D21">
          <w:rPr>
            <w:color w:val="000000" w:themeColor="text1"/>
            <w:vertAlign w:val="superscript"/>
          </w:rPr>
          <w:t>3</w:t>
        </w:r>
      </w:ins>
      <w:ins w:id="885" w:author="Joseph Sempa" w:date="2026-09-07T22:39:00Z" w16du:dateUtc="2026-09-07T20:39:00Z">
        <w:r>
          <w:rPr>
            <w:color w:val="000000" w:themeColor="text1"/>
          </w:rPr>
          <w:t xml:space="preserve"> N=14</w:t>
        </w:r>
      </w:ins>
    </w:p>
    <w:p w14:paraId="32DE1580" w14:textId="77777777" w:rsidR="00693D21" w:rsidRPr="00693D21" w:rsidRDefault="00693D21" w:rsidP="00693D21">
      <w:pPr>
        <w:widowControl/>
        <w:autoSpaceDE/>
        <w:autoSpaceDN/>
        <w:spacing w:before="138"/>
        <w:ind w:right="373"/>
        <w:rPr>
          <w:ins w:id="886" w:author="Joseph Sempa" w:date="2026-09-07T22:39:00Z"/>
          <w:color w:val="000000" w:themeColor="text1"/>
        </w:rPr>
      </w:pPr>
      <w:ins w:id="887" w:author="Joseph Sempa" w:date="2026-09-07T22:39:00Z">
        <w:r w:rsidRPr="00693D21">
          <w:rPr>
            <w:color w:val="000000" w:themeColor="text1"/>
          </w:rPr>
          <w:t>p</w:t>
        </w:r>
        <w:commentRangeStart w:id="888"/>
        <w:r w:rsidRPr="00693D21">
          <w:rPr>
            <w:color w:val="000000" w:themeColor="text1"/>
          </w:rPr>
          <w:t>-values at 3-months, 6-months, 12-months</w:t>
        </w:r>
      </w:ins>
      <w:commentRangeEnd w:id="888"/>
      <w:ins w:id="889" w:author="Joseph Sempa" w:date="2026-09-07T22:39:00Z" w16du:dateUtc="2026-09-07T20:39:00Z">
        <w:r w:rsidRPr="00693D21">
          <w:rPr>
            <w:rStyle w:val="CommentReference"/>
            <w:color w:val="000000" w:themeColor="text1"/>
            <w:sz w:val="22"/>
            <w:szCs w:val="22"/>
          </w:rPr>
          <w:commentReference w:id="888"/>
        </w:r>
      </w:ins>
    </w:p>
    <w:p w14:paraId="0CEBAA04" w14:textId="77777777" w:rsidR="00693D21" w:rsidRPr="00693D21" w:rsidRDefault="00693D21" w:rsidP="00693D21">
      <w:pPr>
        <w:widowControl/>
        <w:autoSpaceDE/>
        <w:autoSpaceDN/>
        <w:spacing w:before="138"/>
        <w:ind w:right="373"/>
        <w:rPr>
          <w:ins w:id="890" w:author="Joseph Sempa" w:date="2026-09-07T22:39:00Z"/>
          <w:color w:val="000000" w:themeColor="text1"/>
        </w:rPr>
      </w:pPr>
    </w:p>
    <w:p w14:paraId="387C6B93" w14:textId="55013936" w:rsidR="00693D21" w:rsidRDefault="00693D21" w:rsidP="00B90C3E">
      <w:pPr>
        <w:widowControl/>
        <w:autoSpaceDE/>
        <w:autoSpaceDN/>
        <w:spacing w:before="138"/>
        <w:ind w:right="373"/>
        <w:rPr>
          <w:ins w:id="891" w:author="Joseph Sempa" w:date="2026-09-07T22:37:00Z" w16du:dateUtc="2026-09-07T20:37:00Z"/>
          <w:rFonts w:eastAsia="Times New Roman"/>
          <w:b/>
          <w:bCs/>
          <w:color w:val="000000"/>
          <w:lang w:val="en-ZA" w:eastAsia="en-ZA"/>
        </w:rPr>
      </w:pPr>
      <w:ins w:id="892" w:author="Joseph Sempa" w:date="2026-09-07T22:39:00Z" w16du:dateUtc="2026-09-07T20:39:00Z">
        <w:r>
          <w:rPr>
            <w:noProof/>
          </w:rPr>
          <w:lastRenderedPageBreak/>
          <w:drawing>
            <wp:inline distT="0" distB="0" distL="0" distR="0" wp14:anchorId="2AFCBAFD" wp14:editId="3C9E44BE">
              <wp:extent cx="4972050" cy="3590925"/>
              <wp:effectExtent l="0" t="0" r="0" b="9525"/>
              <wp:docPr id="1386795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5155" name="Picture 2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72050" cy="3590925"/>
                      </a:xfrm>
                      <a:prstGeom prst="rect">
                        <a:avLst/>
                      </a:prstGeom>
                    </pic:spPr>
                  </pic:pic>
                </a:graphicData>
              </a:graphic>
            </wp:inline>
          </w:drawing>
        </w:r>
      </w:ins>
    </w:p>
    <w:p w14:paraId="3B87D616" w14:textId="30C73FCF" w:rsidR="00693D21" w:rsidRPr="00693D21" w:rsidRDefault="00693D21" w:rsidP="00693D21">
      <w:pPr>
        <w:widowControl/>
        <w:autoSpaceDE/>
        <w:autoSpaceDN/>
        <w:spacing w:before="138"/>
        <w:ind w:right="373"/>
        <w:rPr>
          <w:ins w:id="893" w:author="Joseph Sempa" w:date="2026-09-07T22:40:00Z"/>
          <w:rFonts w:eastAsia="Times New Roman"/>
          <w:b/>
          <w:bCs/>
          <w:color w:val="000000"/>
          <w:lang w:eastAsia="en-ZA"/>
        </w:rPr>
      </w:pPr>
      <w:ins w:id="894" w:author="Joseph Sempa" w:date="2026-09-07T22:40:00Z">
        <w:r w:rsidRPr="00693D21">
          <w:rPr>
            <w:rFonts w:eastAsia="Times New Roman"/>
            <w:b/>
            <w:bCs/>
            <w:color w:val="000000"/>
            <w:lang w:eastAsia="en-ZA"/>
          </w:rPr>
          <w:t xml:space="preserve">Figure 3: Kaplan meier for treated vs </w:t>
        </w:r>
      </w:ins>
      <w:ins w:id="895" w:author="Joseph Sempa" w:date="2026-09-07T22:40:00Z" w16du:dateUtc="2026-09-07T20:40:00Z">
        <w:r>
          <w:rPr>
            <w:rFonts w:eastAsia="Times New Roman"/>
            <w:b/>
            <w:bCs/>
            <w:color w:val="000000"/>
            <w:lang w:eastAsia="en-ZA"/>
          </w:rPr>
          <w:t>untreated n=14</w:t>
        </w:r>
      </w:ins>
    </w:p>
    <w:p w14:paraId="2E6695BB" w14:textId="77777777" w:rsidR="00693D21" w:rsidRPr="00FD16E0" w:rsidRDefault="00693D21" w:rsidP="00B90C3E">
      <w:pPr>
        <w:widowControl/>
        <w:autoSpaceDE/>
        <w:autoSpaceDN/>
        <w:spacing w:before="138"/>
        <w:ind w:right="373"/>
        <w:rPr>
          <w:rFonts w:eastAsia="Times New Roman"/>
          <w:b/>
          <w:bCs/>
          <w:color w:val="000000"/>
          <w:lang w:val="en-ZA" w:eastAsia="en-ZA"/>
        </w:rPr>
      </w:pPr>
    </w:p>
    <w:p w14:paraId="08B9D6A8" w14:textId="2AC3A08B" w:rsidR="00C13071" w:rsidRPr="00A36915" w:rsidRDefault="00657009" w:rsidP="00D554AF">
      <w:pPr>
        <w:widowControl/>
        <w:autoSpaceDE/>
        <w:autoSpaceDN/>
        <w:spacing w:before="138"/>
        <w:ind w:right="373"/>
        <w:rPr>
          <w:color w:val="EE0000"/>
          <w:lang w:val="en-ZA"/>
        </w:rPr>
      </w:pPr>
      <w:r w:rsidRPr="00A36915">
        <w:rPr>
          <w:color w:val="EE0000"/>
          <w:lang w:val="en-ZA"/>
        </w:rPr>
        <w:t>T</w:t>
      </w:r>
      <w:r w:rsidR="00C13071" w:rsidRPr="00A36915">
        <w:rPr>
          <w:color w:val="EE0000"/>
          <w:lang w:val="en-ZA"/>
        </w:rPr>
        <w:t>he Kaplan-Meier analyses sho</w:t>
      </w:r>
      <w:r w:rsidRPr="00A36915">
        <w:rPr>
          <w:color w:val="EE0000"/>
          <w:lang w:val="en-ZA"/>
        </w:rPr>
        <w:t>wed</w:t>
      </w:r>
      <w:r w:rsidR="00C13071" w:rsidRPr="00A36915">
        <w:rPr>
          <w:color w:val="EE0000"/>
          <w:lang w:val="en-ZA"/>
        </w:rPr>
        <w:t xml:space="preserve"> </w:t>
      </w:r>
      <w:r w:rsidR="00A36915" w:rsidRPr="00A36915">
        <w:rPr>
          <w:color w:val="EE0000"/>
          <w:lang w:val="en-ZA"/>
        </w:rPr>
        <w:t>survival benefit in patients with AI compared to those without AI at 12 months of followup</w:t>
      </w:r>
      <w:r w:rsidRPr="00A36915">
        <w:rPr>
          <w:color w:val="EE0000"/>
          <w:lang w:val="en-ZA"/>
        </w:rPr>
        <w:t>. There was also no survival benefit for the AI patients who received</w:t>
      </w:r>
      <w:r w:rsidR="00F0073C" w:rsidRPr="00A36915">
        <w:rPr>
          <w:color w:val="EE0000"/>
          <w:lang w:val="en-ZA"/>
        </w:rPr>
        <w:t xml:space="preserve"> glucocorticoid replacement </w:t>
      </w:r>
      <w:r w:rsidRPr="00A36915">
        <w:rPr>
          <w:color w:val="EE0000"/>
          <w:lang w:val="en-ZA"/>
        </w:rPr>
        <w:t>versus those who did  not.</w:t>
      </w:r>
    </w:p>
    <w:p w14:paraId="01E6AE54" w14:textId="2A59DF39" w:rsidR="005C4DBF" w:rsidRDefault="005C4DBF" w:rsidP="00D554AF">
      <w:pPr>
        <w:widowControl/>
        <w:autoSpaceDE/>
        <w:autoSpaceDN/>
        <w:spacing w:before="138"/>
        <w:ind w:right="373"/>
        <w:rPr>
          <w:color w:val="000000" w:themeColor="text1"/>
          <w:lang w:val="en-ZA"/>
        </w:rPr>
      </w:pPr>
      <w:r>
        <w:rPr>
          <w:noProof/>
        </w:rPr>
        <w:drawing>
          <wp:inline distT="0" distB="0" distL="0" distR="0" wp14:anchorId="54D54C45" wp14:editId="15DBE69C">
            <wp:extent cx="4394200" cy="3173588"/>
            <wp:effectExtent l="0" t="0" r="0" b="0"/>
            <wp:docPr id="212009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1009" name="Picture 21200910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06176" cy="3182237"/>
                    </a:xfrm>
                    <a:prstGeom prst="rect">
                      <a:avLst/>
                    </a:prstGeom>
                  </pic:spPr>
                </pic:pic>
              </a:graphicData>
            </a:graphic>
          </wp:inline>
        </w:drawing>
      </w:r>
    </w:p>
    <w:p w14:paraId="2C1A9D04" w14:textId="7BE2DFEB" w:rsidR="005C4DBF" w:rsidRDefault="00A36915" w:rsidP="00D554AF">
      <w:pPr>
        <w:widowControl/>
        <w:autoSpaceDE/>
        <w:autoSpaceDN/>
        <w:spacing w:before="138"/>
        <w:ind w:right="373"/>
        <w:rPr>
          <w:color w:val="000000" w:themeColor="text1"/>
          <w:lang w:val="en-ZA"/>
        </w:rPr>
      </w:pPr>
      <w:r w:rsidRPr="00A36915">
        <w:rPr>
          <w:b/>
          <w:bCs/>
          <w:color w:val="000000" w:themeColor="text1"/>
          <w:lang w:val="en-ZA"/>
        </w:rPr>
        <w:t>Fig 2:</w:t>
      </w:r>
      <w:r>
        <w:rPr>
          <w:color w:val="000000" w:themeColor="text1"/>
          <w:lang w:val="en-ZA"/>
        </w:rPr>
        <w:t xml:space="preserve"> Mortality evaluation of patients with AI vs those without</w:t>
      </w:r>
      <w:ins w:id="896" w:author="Joseph Sempa" w:date="2026-09-07T22:36:00Z" w16du:dateUtc="2026-09-07T20:36:00Z">
        <w:r w:rsidR="00693D21">
          <w:rPr>
            <w:color w:val="000000" w:themeColor="text1"/>
            <w:lang w:val="en-ZA"/>
          </w:rPr>
          <w:t xml:space="preserve"> for the 37</w:t>
        </w:r>
      </w:ins>
      <w:ins w:id="897" w:author="Joseph Sempa" w:date="2026-09-07T22:37:00Z" w16du:dateUtc="2026-09-07T20:37:00Z">
        <w:r w:rsidR="00693D21">
          <w:rPr>
            <w:color w:val="000000" w:themeColor="text1"/>
            <w:lang w:val="en-ZA"/>
          </w:rPr>
          <w:t xml:space="preserve"> (14 stimulated and 23 non-stimulated)</w:t>
        </w:r>
      </w:ins>
    </w:p>
    <w:p w14:paraId="486934F2" w14:textId="77777777" w:rsidR="00A36915" w:rsidRDefault="00A36915" w:rsidP="00D554AF">
      <w:pPr>
        <w:widowControl/>
        <w:autoSpaceDE/>
        <w:autoSpaceDN/>
        <w:spacing w:before="138"/>
        <w:ind w:right="373"/>
        <w:rPr>
          <w:color w:val="000000" w:themeColor="text1"/>
          <w:lang w:val="en-ZA"/>
        </w:rPr>
      </w:pPr>
    </w:p>
    <w:p w14:paraId="626ADB61" w14:textId="671EA992" w:rsidR="00A36915" w:rsidRDefault="00A36915" w:rsidP="005C4DBF">
      <w:pPr>
        <w:pStyle w:val="Heading1"/>
      </w:pPr>
      <w:bookmarkStart w:id="898" w:name="X25bba8e14d3d2cfc29336120acd0fe99fa4562e"/>
      <w:r>
        <w:rPr>
          <w:noProof/>
        </w:rPr>
        <w:lastRenderedPageBreak/>
        <w:drawing>
          <wp:inline distT="0" distB="0" distL="0" distR="0" wp14:anchorId="5D049D22" wp14:editId="150D0862">
            <wp:extent cx="3791243" cy="2738120"/>
            <wp:effectExtent l="0" t="0" r="0" b="0"/>
            <wp:docPr id="8906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378" name="Picture 890693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02258" cy="2746075"/>
                    </a:xfrm>
                    <a:prstGeom prst="rect">
                      <a:avLst/>
                    </a:prstGeom>
                  </pic:spPr>
                </pic:pic>
              </a:graphicData>
            </a:graphic>
          </wp:inline>
        </w:drawing>
      </w:r>
    </w:p>
    <w:bookmarkEnd w:id="898"/>
    <w:p w14:paraId="0AE729A9" w14:textId="3D846E74" w:rsidR="00693D21" w:rsidRDefault="00A36915" w:rsidP="00693D21">
      <w:pPr>
        <w:widowControl/>
        <w:autoSpaceDE/>
        <w:autoSpaceDN/>
        <w:spacing w:before="138"/>
        <w:ind w:right="373"/>
        <w:rPr>
          <w:ins w:id="899" w:author="Joseph Sempa" w:date="2026-09-07T22:37:00Z" w16du:dateUtc="2026-09-07T20:37:00Z"/>
          <w:color w:val="000000" w:themeColor="text1"/>
          <w:lang w:val="en-ZA"/>
        </w:rPr>
      </w:pPr>
      <w:r>
        <w:t xml:space="preserve">Fig 3: </w:t>
      </w:r>
      <w:r w:rsidRPr="000A0378">
        <w:rPr>
          <w:b/>
        </w:rPr>
        <w:t>Mortality evaluation of treated vs Untreated AI patients</w:t>
      </w:r>
      <w:ins w:id="900" w:author="Joseph Sempa" w:date="2026-09-07T22:37:00Z" w16du:dateUtc="2026-09-07T20:37:00Z">
        <w:r w:rsidR="00693D21">
          <w:rPr>
            <w:b/>
          </w:rPr>
          <w:t xml:space="preserve"> </w:t>
        </w:r>
        <w:r w:rsidR="00693D21">
          <w:rPr>
            <w:color w:val="000000" w:themeColor="text1"/>
            <w:lang w:val="en-ZA"/>
          </w:rPr>
          <w:t>for the 37 (14 stimulated and 23 non-stimulated)</w:t>
        </w:r>
      </w:ins>
    </w:p>
    <w:p w14:paraId="121DD776" w14:textId="6135E5B9" w:rsidR="00A36915" w:rsidRPr="00A36915" w:rsidRDefault="00A36915" w:rsidP="00D554AF">
      <w:pPr>
        <w:widowControl/>
        <w:autoSpaceDE/>
        <w:autoSpaceDN/>
        <w:spacing w:before="138"/>
        <w:ind w:right="373"/>
        <w:rPr>
          <w:color w:val="EE0000"/>
          <w:spacing w:val="-2"/>
        </w:rPr>
      </w:pPr>
    </w:p>
    <w:p w14:paraId="2CC248DC" w14:textId="3163D067" w:rsidR="001F2E25" w:rsidRPr="00A36915" w:rsidRDefault="00644B1B" w:rsidP="001F2E25">
      <w:pPr>
        <w:widowControl/>
        <w:autoSpaceDE/>
        <w:autoSpaceDN/>
        <w:spacing w:before="138"/>
        <w:ind w:right="373"/>
        <w:rPr>
          <w:rFonts w:eastAsia="Times New Roman"/>
          <w:b/>
          <w:bCs/>
          <w:color w:val="EE0000"/>
          <w:lang w:val="en-ZA" w:eastAsia="en-ZA"/>
        </w:rPr>
      </w:pPr>
      <w:r>
        <w:rPr>
          <w:rFonts w:eastAsia="Times New Roman"/>
          <w:b/>
          <w:bCs/>
          <w:color w:val="EE0000"/>
          <w:lang w:eastAsia="en-ZA"/>
        </w:rPr>
        <w:t>??</w:t>
      </w:r>
      <w:r w:rsidR="00FA2DD8">
        <w:rPr>
          <w:rFonts w:eastAsia="Times New Roman"/>
          <w:b/>
          <w:bCs/>
          <w:color w:val="EE0000"/>
          <w:lang w:eastAsia="en-ZA"/>
        </w:rPr>
        <w:t xml:space="preserve">  </w:t>
      </w:r>
      <w:r w:rsidR="001F2E25" w:rsidRPr="00A36915">
        <w:rPr>
          <w:rFonts w:eastAsia="Times New Roman"/>
          <w:b/>
          <w:bCs/>
          <w:color w:val="EE0000"/>
          <w:lang w:val="en-ZA" w:eastAsia="en-ZA"/>
        </w:rPr>
        <w:t xml:space="preserve">Analysis of patients who failed synacthen test </w:t>
      </w:r>
      <w:r w:rsidR="00A36915" w:rsidRPr="00A36915">
        <w:rPr>
          <w:rFonts w:eastAsia="Times New Roman"/>
          <w:b/>
          <w:bCs/>
          <w:color w:val="EE0000"/>
          <w:lang w:val="en-ZA" w:eastAsia="en-ZA"/>
        </w:rPr>
        <w:t xml:space="preserve">(163 -14 = 149) </w:t>
      </w:r>
      <w:r w:rsidR="001F2E25" w:rsidRPr="00A36915">
        <w:rPr>
          <w:rFonts w:eastAsia="Times New Roman"/>
          <w:b/>
          <w:bCs/>
          <w:color w:val="EE0000"/>
          <w:lang w:val="en-ZA" w:eastAsia="en-ZA"/>
        </w:rPr>
        <w:t xml:space="preserve">and </w:t>
      </w:r>
      <w:r w:rsidR="00A36915" w:rsidRPr="00A36915">
        <w:rPr>
          <w:rFonts w:eastAsia="Times New Roman"/>
          <w:b/>
          <w:bCs/>
          <w:color w:val="EE0000"/>
          <w:lang w:val="en-ZA" w:eastAsia="en-ZA"/>
        </w:rPr>
        <w:t xml:space="preserve">(21) </w:t>
      </w:r>
      <w:r w:rsidR="001F2E25" w:rsidRPr="00A36915">
        <w:rPr>
          <w:rFonts w:eastAsia="Times New Roman"/>
          <w:b/>
          <w:bCs/>
          <w:color w:val="EE0000"/>
          <w:lang w:val="en-ZA" w:eastAsia="en-ZA"/>
        </w:rPr>
        <w:t>random cortisol &lt; 274, discuss the results separately</w:t>
      </w:r>
    </w:p>
    <w:p w14:paraId="22B4829B" w14:textId="77777777" w:rsidR="001F2E25" w:rsidRPr="00A36915" w:rsidRDefault="001F2E25" w:rsidP="00B90C3E">
      <w:pPr>
        <w:widowControl/>
        <w:autoSpaceDE/>
        <w:autoSpaceDN/>
        <w:spacing w:before="138"/>
        <w:ind w:right="373"/>
        <w:rPr>
          <w:rFonts w:eastAsia="Times New Roman"/>
          <w:b/>
          <w:bCs/>
          <w:color w:val="EE0000"/>
          <w:lang w:val="en-ZA" w:eastAsia="en-ZA"/>
        </w:rPr>
      </w:pPr>
    </w:p>
    <w:p w14:paraId="61ABCB86" w14:textId="77777777" w:rsidR="00A36915" w:rsidRDefault="00A36915" w:rsidP="00B90C3E">
      <w:pPr>
        <w:widowControl/>
        <w:autoSpaceDE/>
        <w:autoSpaceDN/>
        <w:spacing w:before="138"/>
        <w:ind w:right="373"/>
        <w:rPr>
          <w:rFonts w:eastAsia="Times New Roman"/>
          <w:b/>
          <w:bCs/>
          <w:color w:val="000000" w:themeColor="text1"/>
          <w:lang w:val="en-ZA" w:eastAsia="en-ZA"/>
        </w:rPr>
      </w:pPr>
    </w:p>
    <w:p w14:paraId="581D779E" w14:textId="77777777" w:rsidR="00A36915" w:rsidRDefault="00A36915" w:rsidP="00B90C3E">
      <w:pPr>
        <w:widowControl/>
        <w:autoSpaceDE/>
        <w:autoSpaceDN/>
        <w:spacing w:before="138"/>
        <w:ind w:right="373"/>
        <w:rPr>
          <w:rFonts w:eastAsia="Times New Roman"/>
          <w:b/>
          <w:bCs/>
          <w:color w:val="000000" w:themeColor="text1"/>
          <w:lang w:val="en-ZA" w:eastAsia="en-ZA"/>
        </w:rPr>
      </w:pPr>
    </w:p>
    <w:p w14:paraId="4A7D74A6" w14:textId="690C6FBA" w:rsidR="002A0DDB" w:rsidRPr="00A522E9" w:rsidRDefault="00C13071" w:rsidP="00B90C3E">
      <w:pPr>
        <w:widowControl/>
        <w:autoSpaceDE/>
        <w:autoSpaceDN/>
        <w:spacing w:before="138"/>
        <w:ind w:right="373"/>
        <w:rPr>
          <w:rFonts w:eastAsia="Times New Roman"/>
          <w:b/>
          <w:bCs/>
          <w:color w:val="000000" w:themeColor="text1"/>
          <w:lang w:val="en-ZA" w:eastAsia="en-ZA"/>
        </w:rPr>
      </w:pPr>
      <w:r w:rsidRPr="00A522E9">
        <w:rPr>
          <w:rFonts w:eastAsia="Times New Roman"/>
          <w:b/>
          <w:bCs/>
          <w:color w:val="000000" w:themeColor="text1"/>
          <w:lang w:val="en-ZA" w:eastAsia="en-ZA"/>
        </w:rPr>
        <w:t>Predictors of mortality:</w:t>
      </w:r>
    </w:p>
    <w:p w14:paraId="7C99C60E" w14:textId="2A469580" w:rsidR="00C13071" w:rsidRPr="00A36915" w:rsidRDefault="00631962" w:rsidP="00B90C3E">
      <w:pPr>
        <w:pStyle w:val="BodyText"/>
        <w:spacing w:before="137" w:line="247" w:lineRule="auto"/>
        <w:ind w:right="373"/>
        <w:jc w:val="both"/>
        <w:rPr>
          <w:color w:val="EE0000"/>
          <w:lang w:val="en-ZA"/>
        </w:rPr>
      </w:pPr>
      <w:r w:rsidRPr="00A36915">
        <w:rPr>
          <w:color w:val="EE0000"/>
          <w:lang w:val="en-ZA"/>
        </w:rPr>
        <w:t xml:space="preserve">Accelerated mortality </w:t>
      </w:r>
      <w:r w:rsidR="00C13071" w:rsidRPr="00A36915">
        <w:rPr>
          <w:color w:val="EE0000"/>
          <w:lang w:val="en-ZA"/>
        </w:rPr>
        <w:t>was associated</w:t>
      </w:r>
      <w:r w:rsidRPr="00A36915">
        <w:rPr>
          <w:color w:val="EE0000"/>
          <w:lang w:val="en-ZA"/>
        </w:rPr>
        <w:t xml:space="preserve"> with increased </w:t>
      </w:r>
      <w:r w:rsidR="00C13071" w:rsidRPr="00A36915">
        <w:rPr>
          <w:color w:val="EE0000"/>
          <w:lang w:val="en-ZA"/>
        </w:rPr>
        <w:t>skin pigmentation</w:t>
      </w:r>
      <w:r w:rsidRPr="00A36915">
        <w:rPr>
          <w:color w:val="EE0000"/>
          <w:lang w:val="en-ZA"/>
        </w:rPr>
        <w:t>,</w:t>
      </w:r>
      <w:r w:rsidR="00F0073C" w:rsidRPr="00A36915">
        <w:rPr>
          <w:color w:val="EE0000"/>
          <w:lang w:val="en-ZA"/>
        </w:rPr>
        <w:t xml:space="preserve"> </w:t>
      </w:r>
      <w:r w:rsidRPr="00A36915">
        <w:rPr>
          <w:color w:val="EE0000"/>
          <w:lang w:val="en-ZA"/>
        </w:rPr>
        <w:t xml:space="preserve"> </w:t>
      </w:r>
      <w:r w:rsidR="00C13071" w:rsidRPr="00A36915">
        <w:rPr>
          <w:color w:val="EE0000"/>
          <w:lang w:val="en-ZA"/>
        </w:rPr>
        <w:t>poor appetite,</w:t>
      </w:r>
      <w:r w:rsidRPr="00A36915">
        <w:rPr>
          <w:color w:val="EE0000"/>
          <w:lang w:val="en-ZA"/>
        </w:rPr>
        <w:t xml:space="preserve"> raised random </w:t>
      </w:r>
      <w:r w:rsidR="00C13071" w:rsidRPr="00A36915">
        <w:rPr>
          <w:color w:val="EE0000"/>
          <w:lang w:val="en-ZA"/>
        </w:rPr>
        <w:t xml:space="preserve">serum cortisol and plasma ACTH. </w:t>
      </w:r>
      <w:r w:rsidRPr="00A36915">
        <w:rPr>
          <w:color w:val="EE0000"/>
          <w:lang w:val="en-ZA"/>
        </w:rPr>
        <w:t xml:space="preserve">Patients with a self-reported increase in skin pigmentation had a 51% increase in the odds of death [OR = 1.51 (95%CI: 1.03, 2.22)]; </w:t>
      </w:r>
      <w:r w:rsidRPr="00A36915">
        <w:rPr>
          <w:i/>
          <w:iCs/>
          <w:color w:val="EE0000"/>
          <w:lang w:val="en-ZA"/>
        </w:rPr>
        <w:t>p</w:t>
      </w:r>
      <w:r w:rsidRPr="00A36915">
        <w:rPr>
          <w:color w:val="EE0000"/>
          <w:lang w:val="en-ZA"/>
        </w:rPr>
        <w:t>=0.033, but this was not exclusively due to primary hypoadrenalism.</w:t>
      </w:r>
      <w:r w:rsidRPr="00631962">
        <w:rPr>
          <w:lang w:val="en-ZA"/>
        </w:rPr>
        <w:t xml:space="preserve"> </w:t>
      </w:r>
      <w:r w:rsidRPr="00A36915">
        <w:rPr>
          <w:color w:val="EE0000"/>
          <w:lang w:val="en-ZA"/>
        </w:rPr>
        <w:t xml:space="preserve">Poor appetite was associated with a 77% likelihood of premature death [OR=1.77 (95%CI: 1.11, 2.90)]; </w:t>
      </w:r>
      <w:r w:rsidRPr="00A36915">
        <w:rPr>
          <w:i/>
          <w:iCs/>
          <w:color w:val="EE0000"/>
          <w:lang w:val="en-ZA"/>
        </w:rPr>
        <w:t>p</w:t>
      </w:r>
      <w:r w:rsidRPr="00A36915">
        <w:rPr>
          <w:color w:val="EE0000"/>
          <w:lang w:val="en-ZA"/>
        </w:rPr>
        <w:t>=0.020</w:t>
      </w:r>
      <w:r w:rsidRPr="00631962">
        <w:rPr>
          <w:lang w:val="en-ZA"/>
        </w:rPr>
        <w:t>.</w:t>
      </w:r>
      <w:r w:rsidR="005A475B" w:rsidRPr="005A475B">
        <w:rPr>
          <w:lang w:val="en-ZA"/>
        </w:rPr>
        <w:t xml:space="preserve"> </w:t>
      </w:r>
      <w:r w:rsidR="005A475B" w:rsidRPr="00A36915">
        <w:rPr>
          <w:color w:val="EE0000"/>
          <w:lang w:val="en-ZA"/>
        </w:rPr>
        <w:t>Opiate use was associated with a 44.5% reduction in the odds of mortality [aOR = 0.555 (95%CI:0.33, 0.</w:t>
      </w:r>
      <w:r w:rsidR="00A36915" w:rsidRPr="00A36915">
        <w:rPr>
          <w:color w:val="EE0000"/>
          <w:lang w:val="en-ZA"/>
        </w:rPr>
        <w:t>87</w:t>
      </w:r>
      <w:r w:rsidR="005A475B" w:rsidRPr="00A36915">
        <w:rPr>
          <w:color w:val="EE0000"/>
          <w:lang w:val="en-ZA"/>
        </w:rPr>
        <w:t xml:space="preserve">)]; </w:t>
      </w:r>
      <w:r w:rsidR="005A475B" w:rsidRPr="00A36915">
        <w:rPr>
          <w:i/>
          <w:iCs/>
          <w:color w:val="EE0000"/>
          <w:lang w:val="en-ZA"/>
        </w:rPr>
        <w:t>p</w:t>
      </w:r>
      <w:r w:rsidR="005A475B" w:rsidRPr="00A36915">
        <w:rPr>
          <w:color w:val="EE0000"/>
          <w:lang w:val="en-ZA"/>
        </w:rPr>
        <w:t>=0.0</w:t>
      </w:r>
      <w:r w:rsidR="00A36915" w:rsidRPr="00A36915">
        <w:rPr>
          <w:color w:val="EE0000"/>
          <w:lang w:val="en-ZA"/>
        </w:rPr>
        <w:t>13</w:t>
      </w:r>
      <w:r w:rsidR="00A36915">
        <w:rPr>
          <w:lang w:val="en-ZA"/>
        </w:rPr>
        <w:t>.</w:t>
      </w:r>
      <w:r w:rsidR="00C13071" w:rsidRPr="000E2860">
        <w:rPr>
          <w:lang w:val="en-ZA"/>
        </w:rPr>
        <w:t xml:space="preserve"> </w:t>
      </w:r>
      <w:r w:rsidR="00C13071" w:rsidRPr="00A36915">
        <w:rPr>
          <w:color w:val="EE0000"/>
          <w:lang w:val="en-ZA"/>
        </w:rPr>
        <w:t xml:space="preserve">For every 50 nmol/L increase in the </w:t>
      </w:r>
      <w:r w:rsidR="00A36915" w:rsidRPr="00A36915">
        <w:rPr>
          <w:color w:val="EE0000"/>
          <w:lang w:val="en-ZA"/>
        </w:rPr>
        <w:t>random</w:t>
      </w:r>
      <w:r w:rsidR="00C13071" w:rsidRPr="00A36915">
        <w:rPr>
          <w:color w:val="EE0000"/>
          <w:lang w:val="en-ZA"/>
        </w:rPr>
        <w:t xml:space="preserve"> serum cortisol, there was an associated 14% increase in the likelihood of death within 12 months </w:t>
      </w:r>
      <w:r w:rsidR="00B43D8C" w:rsidRPr="00A36915">
        <w:rPr>
          <w:color w:val="EE0000"/>
          <w:lang w:val="en-ZA"/>
        </w:rPr>
        <w:t>[</w:t>
      </w:r>
      <w:r w:rsidR="00C13071" w:rsidRPr="00A36915">
        <w:rPr>
          <w:color w:val="EE0000"/>
          <w:lang w:val="en-ZA"/>
        </w:rPr>
        <w:t>OR = 1.14, (95%</w:t>
      </w:r>
      <w:r w:rsidR="002F3F29" w:rsidRPr="00A36915">
        <w:rPr>
          <w:color w:val="EE0000"/>
          <w:lang w:val="en-ZA"/>
        </w:rPr>
        <w:t xml:space="preserve"> </w:t>
      </w:r>
      <w:r w:rsidR="00C13071" w:rsidRPr="00A36915">
        <w:rPr>
          <w:color w:val="EE0000"/>
          <w:lang w:val="en-ZA"/>
        </w:rPr>
        <w:t>CI:1.08, 1.21)</w:t>
      </w:r>
      <w:r w:rsidR="00B43D8C" w:rsidRPr="00A36915">
        <w:rPr>
          <w:color w:val="EE0000"/>
          <w:lang w:val="en-ZA"/>
        </w:rPr>
        <w:t>]</w:t>
      </w:r>
      <w:r w:rsidR="00C13071" w:rsidRPr="00A36915">
        <w:rPr>
          <w:color w:val="EE0000"/>
          <w:lang w:val="en-ZA"/>
        </w:rPr>
        <w:t xml:space="preserve">; </w:t>
      </w:r>
      <w:r w:rsidR="00C13071" w:rsidRPr="00A36915">
        <w:rPr>
          <w:i/>
          <w:iCs/>
          <w:color w:val="EE0000"/>
          <w:lang w:val="en-ZA"/>
        </w:rPr>
        <w:t>p</w:t>
      </w:r>
      <w:r w:rsidR="00C13071" w:rsidRPr="00A36915">
        <w:rPr>
          <w:color w:val="EE0000"/>
          <w:lang w:val="en-ZA"/>
        </w:rPr>
        <w:t>&lt;0.001. For every 100 pg/L increase in the plasma ACTH,</w:t>
      </w:r>
      <w:r w:rsidRPr="00A36915">
        <w:rPr>
          <w:color w:val="EE0000"/>
          <w:lang w:val="en-ZA"/>
        </w:rPr>
        <w:t xml:space="preserve"> there was</w:t>
      </w:r>
      <w:r w:rsidR="00C13071" w:rsidRPr="00A36915">
        <w:rPr>
          <w:color w:val="EE0000"/>
          <w:lang w:val="en-ZA"/>
        </w:rPr>
        <w:t xml:space="preserve"> a 117% increase</w:t>
      </w:r>
      <w:r w:rsidRPr="00A36915">
        <w:rPr>
          <w:color w:val="EE0000"/>
          <w:lang w:val="en-ZA"/>
        </w:rPr>
        <w:t xml:space="preserve"> in odds of death </w:t>
      </w:r>
      <w:r w:rsidR="00B43D8C" w:rsidRPr="00A36915">
        <w:rPr>
          <w:color w:val="EE0000"/>
          <w:lang w:val="en-ZA"/>
        </w:rPr>
        <w:t>[</w:t>
      </w:r>
      <w:r w:rsidR="00C13071" w:rsidRPr="00A36915">
        <w:rPr>
          <w:color w:val="EE0000"/>
          <w:lang w:val="en-ZA"/>
        </w:rPr>
        <w:t>OR = 2.17, (95%CI:1.35, 3.72)</w:t>
      </w:r>
      <w:r w:rsidR="00B43D8C" w:rsidRPr="00A36915">
        <w:rPr>
          <w:color w:val="EE0000"/>
          <w:lang w:val="en-ZA"/>
        </w:rPr>
        <w:t>]</w:t>
      </w:r>
      <w:r w:rsidR="00C13071" w:rsidRPr="00A36915">
        <w:rPr>
          <w:color w:val="EE0000"/>
          <w:lang w:val="en-ZA"/>
        </w:rPr>
        <w:t xml:space="preserve">; </w:t>
      </w:r>
      <w:r w:rsidR="00C13071" w:rsidRPr="00A36915">
        <w:rPr>
          <w:i/>
          <w:iCs/>
          <w:color w:val="EE0000"/>
          <w:lang w:val="en-ZA"/>
        </w:rPr>
        <w:t>p</w:t>
      </w:r>
      <w:r w:rsidR="00C13071" w:rsidRPr="00A36915">
        <w:rPr>
          <w:color w:val="EE0000"/>
          <w:lang w:val="en-ZA"/>
        </w:rPr>
        <w:t>&lt;0.0</w:t>
      </w:r>
      <w:r w:rsidR="00A36915" w:rsidRPr="00A36915">
        <w:rPr>
          <w:color w:val="EE0000"/>
          <w:lang w:val="en-ZA"/>
        </w:rPr>
        <w:t>26</w:t>
      </w:r>
      <w:r w:rsidR="00C13071" w:rsidRPr="00A36915">
        <w:rPr>
          <w:color w:val="EE0000"/>
          <w:lang w:val="en-ZA"/>
        </w:rPr>
        <w:t xml:space="preserve">. </w:t>
      </w:r>
    </w:p>
    <w:p w14:paraId="369A19E6" w14:textId="25AEF674" w:rsidR="00C13071" w:rsidRPr="00A36915" w:rsidRDefault="00C13071" w:rsidP="6D8D3595">
      <w:pPr>
        <w:pStyle w:val="BodyText"/>
        <w:widowControl/>
        <w:autoSpaceDE/>
        <w:autoSpaceDN/>
        <w:spacing w:before="210" w:line="247" w:lineRule="auto"/>
        <w:ind w:right="373"/>
        <w:jc w:val="both"/>
        <w:rPr>
          <w:color w:val="EE0000"/>
          <w:lang w:val="en-ZA"/>
        </w:rPr>
      </w:pPr>
      <w:r w:rsidRPr="00A36915">
        <w:rPr>
          <w:color w:val="EE0000"/>
          <w:lang w:val="en-ZA"/>
        </w:rPr>
        <w:t xml:space="preserve">After adjusting for several factors, as shown in Table 4, </w:t>
      </w:r>
      <w:r w:rsidR="004A4E29" w:rsidRPr="00A36915">
        <w:rPr>
          <w:color w:val="EE0000"/>
          <w:lang w:val="en-ZA"/>
        </w:rPr>
        <w:t xml:space="preserve">a decrease in systolic, </w:t>
      </w:r>
      <w:r w:rsidR="005A475B" w:rsidRPr="00A36915">
        <w:rPr>
          <w:color w:val="EE0000"/>
          <w:lang w:val="en-ZA"/>
        </w:rPr>
        <w:t xml:space="preserve">but </w:t>
      </w:r>
      <w:r w:rsidR="004A4E29" w:rsidRPr="00A36915">
        <w:rPr>
          <w:color w:val="EE0000"/>
          <w:lang w:val="en-ZA"/>
        </w:rPr>
        <w:t xml:space="preserve">increased diastolic blood pressures, increased random cortisol and opiate use were independently associated with premature </w:t>
      </w:r>
      <w:r w:rsidRPr="00A36915">
        <w:rPr>
          <w:color w:val="EE0000"/>
          <w:lang w:val="en-ZA"/>
        </w:rPr>
        <w:t>mortality</w:t>
      </w:r>
      <w:r w:rsidR="00847C91" w:rsidRPr="00A36915">
        <w:rPr>
          <w:color w:val="EE0000"/>
          <w:lang w:val="en-ZA"/>
        </w:rPr>
        <w:t>.</w:t>
      </w:r>
      <w:r w:rsidR="005A475B" w:rsidRPr="00A36915">
        <w:rPr>
          <w:color w:val="EE0000"/>
          <w:lang w:val="en-ZA"/>
        </w:rPr>
        <w:t xml:space="preserve">  A </w:t>
      </w:r>
      <w:r w:rsidRPr="00A36915">
        <w:rPr>
          <w:color w:val="EE0000"/>
          <w:lang w:val="en-ZA"/>
        </w:rPr>
        <w:t xml:space="preserve">10 mmHg increase in diastolic blood pressure was associated with a 3% increase in likelihood of premature mortality </w:t>
      </w:r>
      <w:r w:rsidR="00B43D8C" w:rsidRPr="00A36915">
        <w:rPr>
          <w:color w:val="EE0000"/>
          <w:lang w:val="en-ZA"/>
        </w:rPr>
        <w:t>[</w:t>
      </w:r>
      <w:r w:rsidRPr="00A36915">
        <w:rPr>
          <w:color w:val="EE0000"/>
          <w:lang w:val="en-ZA"/>
        </w:rPr>
        <w:t>aOR = 1.0</w:t>
      </w:r>
      <w:r w:rsidR="00A36915" w:rsidRPr="00A36915">
        <w:rPr>
          <w:color w:val="EE0000"/>
          <w:lang w:val="en-ZA"/>
        </w:rPr>
        <w:t>3</w:t>
      </w:r>
      <w:r w:rsidRPr="00A36915">
        <w:rPr>
          <w:color w:val="EE0000"/>
          <w:lang w:val="en-ZA"/>
        </w:rPr>
        <w:t xml:space="preserve"> (95%CI: 1.0</w:t>
      </w:r>
      <w:r w:rsidR="00A36915" w:rsidRPr="00A36915">
        <w:rPr>
          <w:color w:val="EE0000"/>
          <w:lang w:val="en-ZA"/>
        </w:rPr>
        <w:t>0</w:t>
      </w:r>
      <w:r w:rsidRPr="00A36915">
        <w:rPr>
          <w:color w:val="EE0000"/>
          <w:lang w:val="en-ZA"/>
        </w:rPr>
        <w:t>, 1.</w:t>
      </w:r>
      <w:r w:rsidR="00A36915" w:rsidRPr="00A36915">
        <w:rPr>
          <w:color w:val="EE0000"/>
          <w:lang w:val="en-ZA"/>
        </w:rPr>
        <w:t>05</w:t>
      </w:r>
      <w:r w:rsidRPr="00A36915">
        <w:rPr>
          <w:color w:val="EE0000"/>
          <w:lang w:val="en-ZA"/>
        </w:rPr>
        <w:t>)</w:t>
      </w:r>
      <w:r w:rsidR="00B43D8C" w:rsidRPr="00A36915">
        <w:rPr>
          <w:color w:val="EE0000"/>
          <w:lang w:val="en-ZA"/>
        </w:rPr>
        <w:t>];</w:t>
      </w:r>
      <w:r w:rsidRPr="00A36915">
        <w:rPr>
          <w:color w:val="EE0000"/>
          <w:lang w:val="en-ZA"/>
        </w:rPr>
        <w:t xml:space="preserve"> </w:t>
      </w:r>
      <w:r w:rsidRPr="00A36915">
        <w:rPr>
          <w:i/>
          <w:iCs/>
          <w:color w:val="EE0000"/>
          <w:lang w:val="en-ZA"/>
        </w:rPr>
        <w:t>p</w:t>
      </w:r>
      <w:r w:rsidRPr="00A36915">
        <w:rPr>
          <w:color w:val="EE0000"/>
          <w:lang w:val="en-ZA"/>
        </w:rPr>
        <w:t>=0.0</w:t>
      </w:r>
      <w:r w:rsidR="00A36915" w:rsidRPr="00A36915">
        <w:rPr>
          <w:color w:val="EE0000"/>
          <w:lang w:val="en-ZA"/>
        </w:rPr>
        <w:t>3</w:t>
      </w:r>
      <w:r w:rsidR="00F8409E" w:rsidRPr="00A36915">
        <w:rPr>
          <w:color w:val="EE0000"/>
          <w:lang w:val="en-ZA"/>
        </w:rPr>
        <w:t>0</w:t>
      </w:r>
      <w:r w:rsidRPr="00A36915">
        <w:rPr>
          <w:color w:val="EE0000"/>
          <w:lang w:val="en-ZA"/>
        </w:rPr>
        <w:t>). Every 10 mmHg increase in systolic blood pressure was associated with</w:t>
      </w:r>
      <w:r w:rsidR="00A36915" w:rsidRPr="00A36915">
        <w:rPr>
          <w:color w:val="EE0000"/>
          <w:lang w:val="en-ZA"/>
        </w:rPr>
        <w:t xml:space="preserve"> 2%</w:t>
      </w:r>
      <w:r w:rsidRPr="00A36915">
        <w:rPr>
          <w:color w:val="EE0000"/>
          <w:lang w:val="en-ZA"/>
        </w:rPr>
        <w:t xml:space="preserve"> reduction in the odds of mortality </w:t>
      </w:r>
      <w:r w:rsidR="00B43D8C" w:rsidRPr="00A36915">
        <w:rPr>
          <w:color w:val="EE0000"/>
          <w:lang w:val="en-ZA"/>
        </w:rPr>
        <w:t>[</w:t>
      </w:r>
      <w:r w:rsidRPr="00A36915">
        <w:rPr>
          <w:color w:val="EE0000"/>
          <w:lang w:val="en-ZA"/>
        </w:rPr>
        <w:t>aOR = 0.</w:t>
      </w:r>
      <w:r w:rsidR="00A36915" w:rsidRPr="00A36915">
        <w:rPr>
          <w:color w:val="EE0000"/>
          <w:lang w:val="en-ZA"/>
        </w:rPr>
        <w:t>98</w:t>
      </w:r>
      <w:r w:rsidRPr="00A36915">
        <w:rPr>
          <w:color w:val="EE0000"/>
          <w:lang w:val="en-ZA"/>
        </w:rPr>
        <w:t xml:space="preserve"> (95%CI: 0.</w:t>
      </w:r>
      <w:r w:rsidR="00A36915" w:rsidRPr="00A36915">
        <w:rPr>
          <w:color w:val="EE0000"/>
          <w:lang w:val="en-ZA"/>
        </w:rPr>
        <w:t>96</w:t>
      </w:r>
      <w:r w:rsidRPr="00A36915">
        <w:rPr>
          <w:color w:val="EE0000"/>
          <w:lang w:val="en-ZA"/>
        </w:rPr>
        <w:t xml:space="preserve">, </w:t>
      </w:r>
      <w:r w:rsidR="00A36915" w:rsidRPr="00A36915">
        <w:rPr>
          <w:color w:val="EE0000"/>
          <w:lang w:val="en-ZA"/>
        </w:rPr>
        <w:t>1.00</w:t>
      </w:r>
      <w:r w:rsidRPr="00A36915">
        <w:rPr>
          <w:color w:val="EE0000"/>
          <w:lang w:val="en-ZA"/>
        </w:rPr>
        <w:t>)</w:t>
      </w:r>
      <w:r w:rsidR="00B43D8C" w:rsidRPr="00A36915">
        <w:rPr>
          <w:color w:val="EE0000"/>
          <w:lang w:val="en-ZA"/>
        </w:rPr>
        <w:t>]</w:t>
      </w:r>
      <w:r w:rsidRPr="00A36915">
        <w:rPr>
          <w:color w:val="EE0000"/>
          <w:lang w:val="en-ZA"/>
        </w:rPr>
        <w:t xml:space="preserve">; </w:t>
      </w:r>
      <w:r w:rsidRPr="00A36915">
        <w:rPr>
          <w:i/>
          <w:iCs/>
          <w:color w:val="EE0000"/>
          <w:lang w:val="en-ZA"/>
        </w:rPr>
        <w:t>p</w:t>
      </w:r>
      <w:r w:rsidRPr="00A36915">
        <w:rPr>
          <w:color w:val="EE0000"/>
          <w:lang w:val="en-ZA"/>
        </w:rPr>
        <w:t>=0.01</w:t>
      </w:r>
      <w:r w:rsidR="00A36915" w:rsidRPr="00A36915">
        <w:rPr>
          <w:color w:val="EE0000"/>
          <w:lang w:val="en-ZA"/>
        </w:rPr>
        <w:t>3</w:t>
      </w:r>
      <w:r w:rsidRPr="00A36915">
        <w:rPr>
          <w:color w:val="EE0000"/>
          <w:lang w:val="en-ZA"/>
        </w:rPr>
        <w:t>.</w:t>
      </w:r>
      <w:r>
        <w:rPr>
          <w:lang w:val="en-ZA"/>
        </w:rPr>
        <w:t xml:space="preserve"> </w:t>
      </w:r>
      <w:r w:rsidR="005A475B" w:rsidRPr="00A36915">
        <w:rPr>
          <w:color w:val="EE0000"/>
          <w:lang w:val="en-ZA"/>
        </w:rPr>
        <w:t xml:space="preserve">Every </w:t>
      </w:r>
      <w:r w:rsidRPr="00A36915">
        <w:rPr>
          <w:color w:val="EE0000"/>
          <w:lang w:val="en-ZA"/>
        </w:rPr>
        <w:t>50 nmol/L increase in random</w:t>
      </w:r>
      <w:r w:rsidR="00AE3125" w:rsidRPr="00A36915">
        <w:rPr>
          <w:color w:val="EE0000"/>
          <w:lang w:val="en-ZA"/>
        </w:rPr>
        <w:t xml:space="preserve"> serum</w:t>
      </w:r>
      <w:r w:rsidRPr="00A36915">
        <w:rPr>
          <w:color w:val="EE0000"/>
          <w:lang w:val="en-ZA"/>
        </w:rPr>
        <w:t xml:space="preserve"> cortisol was associated with a 1</w:t>
      </w:r>
      <w:r w:rsidR="00A36915" w:rsidRPr="00A36915">
        <w:rPr>
          <w:color w:val="EE0000"/>
          <w:lang w:val="en-ZA"/>
        </w:rPr>
        <w:t>8</w:t>
      </w:r>
      <w:r w:rsidRPr="00A36915">
        <w:rPr>
          <w:color w:val="EE0000"/>
          <w:lang w:val="en-ZA"/>
        </w:rPr>
        <w:t xml:space="preserve">% likelihood of premature death </w:t>
      </w:r>
      <w:r w:rsidR="00B43D8C" w:rsidRPr="00A36915">
        <w:rPr>
          <w:color w:val="EE0000"/>
          <w:lang w:val="en-ZA"/>
        </w:rPr>
        <w:t>[</w:t>
      </w:r>
      <w:r w:rsidRPr="00A36915">
        <w:rPr>
          <w:color w:val="EE0000"/>
          <w:lang w:val="en-ZA"/>
        </w:rPr>
        <w:t>aOR = 1.</w:t>
      </w:r>
      <w:r w:rsidR="00A36915" w:rsidRPr="00A36915">
        <w:rPr>
          <w:color w:val="EE0000"/>
          <w:lang w:val="en-ZA"/>
        </w:rPr>
        <w:t>18</w:t>
      </w:r>
      <w:r w:rsidRPr="00A36915">
        <w:rPr>
          <w:color w:val="EE0000"/>
          <w:lang w:val="en-ZA"/>
        </w:rPr>
        <w:t xml:space="preserve"> (95%CI:</w:t>
      </w:r>
      <w:r w:rsidR="00A36915">
        <w:rPr>
          <w:color w:val="EE0000"/>
          <w:lang w:val="en-ZA"/>
        </w:rPr>
        <w:t xml:space="preserve"> </w:t>
      </w:r>
      <w:r w:rsidRPr="00A36915">
        <w:rPr>
          <w:color w:val="EE0000"/>
          <w:lang w:val="en-ZA"/>
        </w:rPr>
        <w:t>1.</w:t>
      </w:r>
      <w:r w:rsidR="00A36915" w:rsidRPr="00A36915">
        <w:rPr>
          <w:color w:val="EE0000"/>
          <w:lang w:val="en-ZA"/>
        </w:rPr>
        <w:t>10</w:t>
      </w:r>
      <w:r w:rsidRPr="00A36915">
        <w:rPr>
          <w:color w:val="EE0000"/>
          <w:lang w:val="en-ZA"/>
        </w:rPr>
        <w:t>, 1.</w:t>
      </w:r>
      <w:r w:rsidR="00A36915" w:rsidRPr="00A36915">
        <w:rPr>
          <w:color w:val="EE0000"/>
          <w:lang w:val="en-ZA"/>
        </w:rPr>
        <w:t>26</w:t>
      </w:r>
      <w:r w:rsidRPr="00A36915">
        <w:rPr>
          <w:color w:val="EE0000"/>
          <w:lang w:val="en-ZA"/>
        </w:rPr>
        <w:t>)</w:t>
      </w:r>
      <w:r w:rsidR="00B43D8C" w:rsidRPr="00A36915">
        <w:rPr>
          <w:color w:val="EE0000"/>
          <w:lang w:val="en-ZA"/>
        </w:rPr>
        <w:t>]</w:t>
      </w:r>
      <w:r w:rsidRPr="00A36915">
        <w:rPr>
          <w:color w:val="EE0000"/>
          <w:lang w:val="en-ZA"/>
        </w:rPr>
        <w:t xml:space="preserve">; </w:t>
      </w:r>
      <w:r w:rsidRPr="00A36915">
        <w:rPr>
          <w:i/>
          <w:iCs/>
          <w:color w:val="EE0000"/>
          <w:lang w:val="en-ZA"/>
        </w:rPr>
        <w:t>p</w:t>
      </w:r>
      <w:r w:rsidRPr="00A36915">
        <w:rPr>
          <w:color w:val="EE0000"/>
          <w:lang w:val="en-ZA"/>
        </w:rPr>
        <w:t xml:space="preserve">&lt;0.001. </w:t>
      </w:r>
      <w:r w:rsidR="00A36915">
        <w:rPr>
          <w:color w:val="EE0000"/>
          <w:lang w:val="en-ZA"/>
        </w:rPr>
        <w:t xml:space="preserve">Opiate use was associated with 66% protection against death [aOR = 0.44 (95%CI: 0.23, 0.81); </w:t>
      </w:r>
      <w:r w:rsidR="00A36915" w:rsidRPr="00A36915">
        <w:rPr>
          <w:i/>
          <w:iCs/>
          <w:color w:val="EE0000"/>
          <w:lang w:val="en-ZA"/>
        </w:rPr>
        <w:t>p</w:t>
      </w:r>
      <w:r w:rsidR="00A36915">
        <w:rPr>
          <w:color w:val="EE0000"/>
          <w:lang w:val="en-ZA"/>
        </w:rPr>
        <w:t>=0.009.</w:t>
      </w:r>
    </w:p>
    <w:p w14:paraId="305D8873" w14:textId="77777777" w:rsidR="005C4DBF" w:rsidRPr="00A36915" w:rsidRDefault="005C4DBF" w:rsidP="005C4DBF">
      <w:pPr>
        <w:pStyle w:val="Heading1"/>
        <w:rPr>
          <w:color w:val="EE0000"/>
        </w:rPr>
      </w:pPr>
      <w:bookmarkStart w:id="901" w:name="_Toc239002222"/>
    </w:p>
    <w:p w14:paraId="5FC5B5D6" w14:textId="77777777" w:rsidR="00693D21" w:rsidRDefault="00693D21">
      <w:pPr>
        <w:rPr>
          <w:ins w:id="902" w:author="Joseph Sempa" w:date="2026-09-07T22:44:00Z" w16du:dateUtc="2026-09-07T20:44:00Z"/>
        </w:rPr>
        <w:sectPr w:rsidR="00693D21" w:rsidSect="00EA2A5D">
          <w:footerReference w:type="default" r:id="rId25"/>
          <w:pgSz w:w="12240" w:h="15840"/>
          <w:pgMar w:top="1281" w:right="934" w:bottom="981" w:left="533" w:header="0" w:footer="788" w:gutter="0"/>
          <w:cols w:space="720"/>
        </w:sectPr>
      </w:pPr>
    </w:p>
    <w:p w14:paraId="71CDD3D9" w14:textId="36784F7E" w:rsidR="00693D21" w:rsidRDefault="00693D21">
      <w:pPr>
        <w:rPr>
          <w:ins w:id="903" w:author="Joseph Sempa" w:date="2026-09-07T22:44:00Z" w16du:dateUtc="2026-09-07T20:44:00Z"/>
        </w:rPr>
      </w:pPr>
    </w:p>
    <w:p w14:paraId="4476DC29" w14:textId="77777777" w:rsidR="005C4DBF" w:rsidRDefault="005C4DBF" w:rsidP="00693D21">
      <w:pPr>
        <w:pStyle w:val="NoSpacing"/>
        <w:pPrChange w:id="904" w:author="Joseph Sempa" w:date="2026-09-07T22:43:00Z" w16du:dateUtc="2026-09-07T20:43:00Z">
          <w:pPr>
            <w:pStyle w:val="Heading1"/>
            <w:ind w:left="0"/>
          </w:pPr>
        </w:pPrChange>
      </w:pPr>
    </w:p>
    <w:p w14:paraId="22452A5A" w14:textId="77777777" w:rsidR="005C4DBF" w:rsidRDefault="005C4DBF" w:rsidP="005C4DBF">
      <w:pPr>
        <w:pStyle w:val="Heading1"/>
      </w:pPr>
    </w:p>
    <w:p w14:paraId="6FA1CAD4" w14:textId="7832F57D" w:rsidR="005C4DBF" w:rsidRDefault="005C4DBF" w:rsidP="005C4DBF">
      <w:pPr>
        <w:pStyle w:val="Heading1"/>
        <w:rPr>
          <w:ins w:id="905" w:author="Joseph Sempa" w:date="2026-09-07T22:42:00Z" w16du:dateUtc="2026-09-07T20:42:00Z"/>
        </w:rPr>
      </w:pPr>
      <w:r>
        <w:t xml:space="preserve">Table </w:t>
      </w:r>
      <w:r w:rsidR="00A36915">
        <w:t>5</w:t>
      </w:r>
      <w:r>
        <w:t xml:space="preserve">: Multivariate </w:t>
      </w:r>
      <w:bookmarkEnd w:id="901"/>
      <w:r>
        <w:t>mortality table</w:t>
      </w:r>
    </w:p>
    <w:p w14:paraId="24AF0DA4" w14:textId="77777777" w:rsidR="00693D21" w:rsidRPr="00693D21" w:rsidRDefault="00693D21" w:rsidP="00693D21">
      <w:pPr>
        <w:pStyle w:val="NoSpacing"/>
        <w:rPr>
          <w:ins w:id="906" w:author="Joseph Sempa" w:date="2026-09-07T22:42:00Z" w16du:dateUtc="2026-09-07T20:42:00Z"/>
          <w:b/>
          <w:bCs/>
        </w:rPr>
      </w:pPr>
      <w:ins w:id="907" w:author="Joseph Sempa" w:date="2026-09-07T22:42:00Z" w16du:dateUtc="2026-09-07T20:42:00Z">
        <w:r w:rsidRPr="00693D21">
          <w:rPr>
            <w:b/>
            <w:bCs/>
          </w:rPr>
          <w:t>Table 4: Bivariate and Multivariate analysis of factors associated with time to mortality of patients in the entire cohort.</w:t>
        </w:r>
      </w:ins>
    </w:p>
    <w:p w14:paraId="13BFE960" w14:textId="77777777" w:rsidR="00693D21" w:rsidRDefault="00693D21" w:rsidP="00693D21">
      <w:pPr>
        <w:pStyle w:val="NoSpacing"/>
        <w:rPr>
          <w:ins w:id="908" w:author="Joseph Sempa" w:date="2026-09-07T22:41:00Z" w16du:dateUtc="2026-09-07T20:41:00Z"/>
        </w:rPr>
        <w:pPrChange w:id="909" w:author="Joseph Sempa" w:date="2026-09-07T22:45:00Z" w16du:dateUtc="2026-09-07T20:45:00Z">
          <w:pPr>
            <w:pStyle w:val="Heading1"/>
          </w:pPr>
        </w:pPrChange>
      </w:pPr>
    </w:p>
    <w:tbl>
      <w:tblPr>
        <w:tblStyle w:val="PlainTable4"/>
        <w:tblW w:w="6544" w:type="pct"/>
        <w:tblLook w:val="04A0" w:firstRow="1" w:lastRow="0" w:firstColumn="1" w:lastColumn="0" w:noHBand="0" w:noVBand="1"/>
      </w:tblPr>
      <w:tblGrid>
        <w:gridCol w:w="4396"/>
        <w:gridCol w:w="1759"/>
        <w:gridCol w:w="992"/>
        <w:gridCol w:w="1606"/>
        <w:gridCol w:w="1429"/>
        <w:gridCol w:w="1429"/>
        <w:gridCol w:w="4173"/>
        <w:gridCol w:w="1987"/>
      </w:tblGrid>
      <w:tr w:rsidR="00693D21" w:rsidRPr="00A3791E" w14:paraId="3EFD9447" w14:textId="77777777">
        <w:trPr>
          <w:cnfStyle w:val="100000000000" w:firstRow="1" w:lastRow="0" w:firstColumn="0" w:lastColumn="0" w:oddVBand="0" w:evenVBand="0" w:oddHBand="0" w:evenHBand="0" w:firstRowFirstColumn="0" w:firstRowLastColumn="0" w:lastRowFirstColumn="0" w:lastRowLastColumn="0"/>
          <w:trHeight w:val="290"/>
          <w:ins w:id="910"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0BE3E044" w14:textId="77777777" w:rsidR="00693D21" w:rsidRPr="00A3791E" w:rsidRDefault="00693D21" w:rsidP="00693D21">
            <w:pPr>
              <w:pStyle w:val="NoSpacing"/>
              <w:rPr>
                <w:ins w:id="911" w:author="Joseph Sempa" w:date="2026-09-07T22:42:00Z"/>
              </w:rPr>
            </w:pPr>
            <w:ins w:id="912" w:author="Joseph Sempa" w:date="2026-09-07T22:42:00Z">
              <w:r w:rsidRPr="00A3791E">
                <w:t>Characteristic</w:t>
              </w:r>
            </w:ins>
          </w:p>
        </w:tc>
        <w:tc>
          <w:tcPr>
            <w:tcW w:w="1628" w:type="pct"/>
            <w:gridSpan w:val="4"/>
            <w:noWrap/>
            <w:hideMark/>
          </w:tcPr>
          <w:p w14:paraId="401F4B86" w14:textId="77777777" w:rsidR="00693D21" w:rsidRPr="00A3791E" w:rsidRDefault="00693D21" w:rsidP="00693D21">
            <w:pPr>
              <w:pStyle w:val="NoSpacing"/>
              <w:cnfStyle w:val="100000000000" w:firstRow="1" w:lastRow="0" w:firstColumn="0" w:lastColumn="0" w:oddVBand="0" w:evenVBand="0" w:oddHBand="0" w:evenHBand="0" w:firstRowFirstColumn="0" w:firstRowLastColumn="0" w:lastRowFirstColumn="0" w:lastRowLastColumn="0"/>
              <w:rPr>
                <w:ins w:id="913" w:author="Joseph Sempa" w:date="2026-09-07T22:42:00Z"/>
              </w:rPr>
            </w:pPr>
            <w:ins w:id="914" w:author="Joseph Sempa" w:date="2026-09-07T22:42:00Z">
              <w:r w:rsidRPr="00A3791E">
                <w:t>Bivariate</w:t>
              </w:r>
            </w:ins>
          </w:p>
        </w:tc>
        <w:tc>
          <w:tcPr>
            <w:tcW w:w="2135" w:type="pct"/>
            <w:gridSpan w:val="3"/>
            <w:noWrap/>
            <w:hideMark/>
          </w:tcPr>
          <w:p w14:paraId="0BA11DB6" w14:textId="77777777" w:rsidR="00693D21" w:rsidRPr="00A3791E" w:rsidRDefault="00693D21" w:rsidP="00693D21">
            <w:pPr>
              <w:pStyle w:val="NoSpacing"/>
              <w:cnfStyle w:val="100000000000" w:firstRow="1" w:lastRow="0" w:firstColumn="0" w:lastColumn="0" w:oddVBand="0" w:evenVBand="0" w:oddHBand="0" w:evenHBand="0" w:firstRowFirstColumn="0" w:firstRowLastColumn="0" w:lastRowFirstColumn="0" w:lastRowLastColumn="0"/>
              <w:rPr>
                <w:ins w:id="915" w:author="Joseph Sempa" w:date="2026-09-07T22:42:00Z"/>
              </w:rPr>
            </w:pPr>
            <w:ins w:id="916" w:author="Joseph Sempa" w:date="2026-09-07T22:42:00Z">
              <w:r w:rsidRPr="00A3791E">
                <w:t>Multivariable (Pooled)</w:t>
              </w:r>
            </w:ins>
          </w:p>
        </w:tc>
      </w:tr>
      <w:tr w:rsidR="00693D21" w:rsidRPr="00A3791E" w14:paraId="4DC7843E" w14:textId="77777777">
        <w:trPr>
          <w:cnfStyle w:val="000000100000" w:firstRow="0" w:lastRow="0" w:firstColumn="0" w:lastColumn="0" w:oddVBand="0" w:evenVBand="0" w:oddHBand="1" w:evenHBand="0" w:firstRowFirstColumn="0" w:firstRowLastColumn="0" w:lastRowFirstColumn="0" w:lastRowLastColumn="0"/>
          <w:trHeight w:val="290"/>
          <w:ins w:id="917"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12E345F" w14:textId="77777777" w:rsidR="00693D21" w:rsidRPr="00A3791E" w:rsidRDefault="00693D21" w:rsidP="00693D21">
            <w:pPr>
              <w:pStyle w:val="NoSpacing"/>
              <w:rPr>
                <w:ins w:id="918" w:author="Joseph Sempa" w:date="2026-09-07T22:42:00Z"/>
              </w:rPr>
            </w:pPr>
          </w:p>
        </w:tc>
        <w:tc>
          <w:tcPr>
            <w:tcW w:w="495" w:type="pct"/>
            <w:noWrap/>
            <w:hideMark/>
          </w:tcPr>
          <w:p w14:paraId="049BEC6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19" w:author="Joseph Sempa" w:date="2026-09-07T22:42:00Z"/>
              </w:rPr>
            </w:pPr>
            <w:ins w:id="920" w:author="Joseph Sempa" w:date="2026-09-07T22:42:00Z">
              <w:r w:rsidRPr="00A3791E">
                <w:t>N</w:t>
              </w:r>
            </w:ins>
          </w:p>
        </w:tc>
        <w:tc>
          <w:tcPr>
            <w:tcW w:w="279" w:type="pct"/>
            <w:noWrap/>
            <w:hideMark/>
          </w:tcPr>
          <w:p w14:paraId="6CC9786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21" w:author="Joseph Sempa" w:date="2026-09-07T22:42:00Z"/>
              </w:rPr>
            </w:pPr>
            <w:ins w:id="922" w:author="Joseph Sempa" w:date="2026-09-07T22:42:00Z">
              <w:r w:rsidRPr="00A3791E">
                <w:t>OR</w:t>
              </w:r>
              <w:r w:rsidRPr="00A3791E">
                <w:rPr>
                  <w:vertAlign w:val="superscript"/>
                </w:rPr>
                <w:t>1</w:t>
              </w:r>
            </w:ins>
          </w:p>
        </w:tc>
        <w:tc>
          <w:tcPr>
            <w:tcW w:w="452" w:type="pct"/>
            <w:noWrap/>
            <w:hideMark/>
          </w:tcPr>
          <w:p w14:paraId="081D9FE1"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23" w:author="Joseph Sempa" w:date="2026-09-07T22:42:00Z"/>
              </w:rPr>
            </w:pPr>
            <w:ins w:id="924" w:author="Joseph Sempa" w:date="2026-09-07T22:42:00Z">
              <w:r w:rsidRPr="00A3791E">
                <w:t>95% CI</w:t>
              </w:r>
              <w:r w:rsidRPr="00A3791E">
                <w:rPr>
                  <w:vertAlign w:val="superscript"/>
                </w:rPr>
                <w:t>2</w:t>
              </w:r>
            </w:ins>
          </w:p>
        </w:tc>
        <w:tc>
          <w:tcPr>
            <w:tcW w:w="402" w:type="pct"/>
            <w:noWrap/>
            <w:hideMark/>
          </w:tcPr>
          <w:p w14:paraId="738B29B7"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25" w:author="Joseph Sempa" w:date="2026-09-07T22:42:00Z"/>
              </w:rPr>
            </w:pPr>
            <w:ins w:id="926" w:author="Joseph Sempa" w:date="2026-09-07T22:42:00Z">
              <w:r w:rsidRPr="00A3791E">
                <w:t>p-value</w:t>
              </w:r>
            </w:ins>
          </w:p>
        </w:tc>
        <w:tc>
          <w:tcPr>
            <w:tcW w:w="402" w:type="pct"/>
            <w:noWrap/>
            <w:hideMark/>
          </w:tcPr>
          <w:p w14:paraId="3CCC4D6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27" w:author="Joseph Sempa" w:date="2026-09-07T22:42:00Z"/>
              </w:rPr>
            </w:pPr>
            <w:ins w:id="928" w:author="Joseph Sempa" w:date="2026-09-07T22:42:00Z">
              <w:r w:rsidRPr="00A3791E">
                <w:t>Adj. OR</w:t>
              </w:r>
              <w:r w:rsidRPr="00A3791E">
                <w:rPr>
                  <w:vertAlign w:val="superscript"/>
                </w:rPr>
                <w:t>3</w:t>
              </w:r>
            </w:ins>
          </w:p>
        </w:tc>
        <w:tc>
          <w:tcPr>
            <w:tcW w:w="1174" w:type="pct"/>
            <w:noWrap/>
            <w:hideMark/>
          </w:tcPr>
          <w:p w14:paraId="04C29FC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29" w:author="Joseph Sempa" w:date="2026-09-07T22:42:00Z"/>
              </w:rPr>
            </w:pPr>
            <w:ins w:id="930" w:author="Joseph Sempa" w:date="2026-09-07T22:42:00Z">
              <w:r w:rsidRPr="00A3791E">
                <w:t>95% CI</w:t>
              </w:r>
              <w:r w:rsidRPr="00A3791E">
                <w:rPr>
                  <w:vertAlign w:val="superscript"/>
                </w:rPr>
                <w:t>2</w:t>
              </w:r>
            </w:ins>
          </w:p>
        </w:tc>
        <w:tc>
          <w:tcPr>
            <w:tcW w:w="559" w:type="pct"/>
            <w:noWrap/>
            <w:hideMark/>
          </w:tcPr>
          <w:p w14:paraId="39780E4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31" w:author="Joseph Sempa" w:date="2026-09-07T22:42:00Z"/>
              </w:rPr>
            </w:pPr>
            <w:ins w:id="932" w:author="Joseph Sempa" w:date="2026-09-07T22:42:00Z">
              <w:r w:rsidRPr="00A3791E">
                <w:t>p-value</w:t>
              </w:r>
            </w:ins>
          </w:p>
        </w:tc>
      </w:tr>
      <w:tr w:rsidR="00693D21" w:rsidRPr="00A3791E" w14:paraId="45E35581" w14:textId="77777777">
        <w:trPr>
          <w:trHeight w:val="290"/>
          <w:ins w:id="933"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7A2913F0" w14:textId="77777777" w:rsidR="00693D21" w:rsidRPr="00A3791E" w:rsidRDefault="00693D21" w:rsidP="00693D21">
            <w:pPr>
              <w:pStyle w:val="NoSpacing"/>
              <w:rPr>
                <w:ins w:id="934" w:author="Joseph Sempa" w:date="2026-09-07T22:42:00Z"/>
              </w:rPr>
            </w:pPr>
            <w:ins w:id="935" w:author="Joseph Sempa" w:date="2026-09-07T22:42:00Z">
              <w:r w:rsidRPr="00A3791E">
                <w:t>History</w:t>
              </w:r>
            </w:ins>
          </w:p>
        </w:tc>
        <w:tc>
          <w:tcPr>
            <w:tcW w:w="495" w:type="pct"/>
            <w:noWrap/>
            <w:hideMark/>
          </w:tcPr>
          <w:p w14:paraId="14EEE117"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36" w:author="Joseph Sempa" w:date="2026-09-07T22:42:00Z"/>
                <w:bCs/>
              </w:rPr>
            </w:pPr>
          </w:p>
        </w:tc>
        <w:tc>
          <w:tcPr>
            <w:tcW w:w="279" w:type="pct"/>
            <w:noWrap/>
            <w:hideMark/>
          </w:tcPr>
          <w:p w14:paraId="2B3DEF6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37" w:author="Joseph Sempa" w:date="2026-09-07T22:42:00Z"/>
                <w:lang w:val="en-ZA"/>
              </w:rPr>
            </w:pPr>
          </w:p>
        </w:tc>
        <w:tc>
          <w:tcPr>
            <w:tcW w:w="452" w:type="pct"/>
            <w:noWrap/>
            <w:hideMark/>
          </w:tcPr>
          <w:p w14:paraId="0216C154"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38" w:author="Joseph Sempa" w:date="2026-09-07T22:42:00Z"/>
                <w:lang w:val="en-ZA"/>
              </w:rPr>
            </w:pPr>
          </w:p>
        </w:tc>
        <w:tc>
          <w:tcPr>
            <w:tcW w:w="402" w:type="pct"/>
            <w:noWrap/>
            <w:hideMark/>
          </w:tcPr>
          <w:p w14:paraId="3E0364BE"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39" w:author="Joseph Sempa" w:date="2026-09-07T22:42:00Z"/>
                <w:lang w:val="en-ZA"/>
              </w:rPr>
            </w:pPr>
          </w:p>
        </w:tc>
        <w:tc>
          <w:tcPr>
            <w:tcW w:w="402" w:type="pct"/>
            <w:noWrap/>
            <w:hideMark/>
          </w:tcPr>
          <w:p w14:paraId="233CB3D4"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40" w:author="Joseph Sempa" w:date="2026-09-07T22:42:00Z"/>
                <w:lang w:val="en-ZA"/>
              </w:rPr>
            </w:pPr>
          </w:p>
        </w:tc>
        <w:tc>
          <w:tcPr>
            <w:tcW w:w="1174" w:type="pct"/>
            <w:noWrap/>
            <w:hideMark/>
          </w:tcPr>
          <w:p w14:paraId="6ACB9E96"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41" w:author="Joseph Sempa" w:date="2026-09-07T22:42:00Z"/>
                <w:lang w:val="en-ZA"/>
              </w:rPr>
            </w:pPr>
          </w:p>
        </w:tc>
        <w:tc>
          <w:tcPr>
            <w:tcW w:w="559" w:type="pct"/>
            <w:noWrap/>
            <w:hideMark/>
          </w:tcPr>
          <w:p w14:paraId="208FC0C7"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42" w:author="Joseph Sempa" w:date="2026-09-07T22:42:00Z"/>
                <w:lang w:val="en-ZA"/>
              </w:rPr>
            </w:pPr>
          </w:p>
        </w:tc>
      </w:tr>
      <w:tr w:rsidR="00693D21" w:rsidRPr="00A3791E" w14:paraId="5A0919B4" w14:textId="77777777">
        <w:trPr>
          <w:cnfStyle w:val="000000100000" w:firstRow="0" w:lastRow="0" w:firstColumn="0" w:lastColumn="0" w:oddVBand="0" w:evenVBand="0" w:oddHBand="1" w:evenHBand="0" w:firstRowFirstColumn="0" w:firstRowLastColumn="0" w:lastRowFirstColumn="0" w:lastRowLastColumn="0"/>
          <w:trHeight w:val="290"/>
          <w:ins w:id="943"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3D540D15" w14:textId="77777777" w:rsidR="00693D21" w:rsidRPr="00A3791E" w:rsidRDefault="00693D21" w:rsidP="00693D21">
            <w:pPr>
              <w:pStyle w:val="NoSpacing"/>
              <w:rPr>
                <w:ins w:id="944" w:author="Joseph Sempa" w:date="2026-09-07T22:42:00Z"/>
              </w:rPr>
            </w:pPr>
            <w:ins w:id="945" w:author="Joseph Sempa" w:date="2026-09-07T22:42:00Z">
              <w:r w:rsidRPr="00A3791E">
                <w:t>Increased skin pigmentation</w:t>
              </w:r>
            </w:ins>
          </w:p>
        </w:tc>
        <w:tc>
          <w:tcPr>
            <w:tcW w:w="495" w:type="pct"/>
            <w:noWrap/>
            <w:hideMark/>
          </w:tcPr>
          <w:p w14:paraId="5C86A296"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46" w:author="Joseph Sempa" w:date="2026-09-07T22:42:00Z"/>
              </w:rPr>
            </w:pPr>
            <w:ins w:id="947" w:author="Joseph Sempa" w:date="2026-09-07T22:42:00Z">
              <w:r w:rsidRPr="00A3791E">
                <w:t>525</w:t>
              </w:r>
            </w:ins>
          </w:p>
        </w:tc>
        <w:tc>
          <w:tcPr>
            <w:tcW w:w="279" w:type="pct"/>
            <w:noWrap/>
            <w:hideMark/>
          </w:tcPr>
          <w:p w14:paraId="34184B08"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48" w:author="Joseph Sempa" w:date="2026-09-07T22:42:00Z"/>
              </w:rPr>
            </w:pPr>
            <w:ins w:id="949" w:author="Joseph Sempa" w:date="2026-09-07T22:42:00Z">
              <w:r w:rsidRPr="00A3791E">
                <w:t>1.51</w:t>
              </w:r>
            </w:ins>
          </w:p>
        </w:tc>
        <w:tc>
          <w:tcPr>
            <w:tcW w:w="452" w:type="pct"/>
            <w:noWrap/>
            <w:hideMark/>
          </w:tcPr>
          <w:p w14:paraId="2303330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50" w:author="Joseph Sempa" w:date="2026-09-07T22:42:00Z"/>
              </w:rPr>
            </w:pPr>
            <w:ins w:id="951" w:author="Joseph Sempa" w:date="2026-09-07T22:42:00Z">
              <w:r w:rsidRPr="00A3791E">
                <w:t>1.03, 2.22</w:t>
              </w:r>
            </w:ins>
          </w:p>
        </w:tc>
        <w:tc>
          <w:tcPr>
            <w:tcW w:w="402" w:type="pct"/>
            <w:noWrap/>
            <w:hideMark/>
          </w:tcPr>
          <w:p w14:paraId="4CC91ABC"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52" w:author="Joseph Sempa" w:date="2026-09-07T22:42:00Z"/>
              </w:rPr>
            </w:pPr>
            <w:ins w:id="953" w:author="Joseph Sempa" w:date="2026-09-07T22:42:00Z">
              <w:r w:rsidRPr="00A3791E">
                <w:t>0.033</w:t>
              </w:r>
            </w:ins>
          </w:p>
        </w:tc>
        <w:tc>
          <w:tcPr>
            <w:tcW w:w="402" w:type="pct"/>
            <w:noWrap/>
            <w:hideMark/>
          </w:tcPr>
          <w:p w14:paraId="5A1388E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54" w:author="Joseph Sempa" w:date="2026-09-07T22:42:00Z"/>
              </w:rPr>
            </w:pPr>
            <w:ins w:id="955" w:author="Joseph Sempa" w:date="2026-09-07T22:42:00Z">
              <w:r w:rsidRPr="00A3791E">
                <w:t>1.36</w:t>
              </w:r>
            </w:ins>
          </w:p>
        </w:tc>
        <w:tc>
          <w:tcPr>
            <w:tcW w:w="1174" w:type="pct"/>
            <w:noWrap/>
            <w:hideMark/>
          </w:tcPr>
          <w:p w14:paraId="3A788B6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56" w:author="Joseph Sempa" w:date="2026-09-07T22:42:00Z"/>
              </w:rPr>
            </w:pPr>
            <w:ins w:id="957" w:author="Joseph Sempa" w:date="2026-09-07T22:42:00Z">
              <w:r w:rsidRPr="00A3791E">
                <w:t>0.87, 2.14</w:t>
              </w:r>
            </w:ins>
          </w:p>
        </w:tc>
        <w:tc>
          <w:tcPr>
            <w:tcW w:w="559" w:type="pct"/>
            <w:noWrap/>
            <w:hideMark/>
          </w:tcPr>
          <w:p w14:paraId="3D895EDD"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58" w:author="Joseph Sempa" w:date="2026-09-07T22:42:00Z"/>
              </w:rPr>
            </w:pPr>
            <w:ins w:id="959" w:author="Joseph Sempa" w:date="2026-09-07T22:42:00Z">
              <w:r w:rsidRPr="00A3791E">
                <w:t>0.176</w:t>
              </w:r>
            </w:ins>
          </w:p>
        </w:tc>
      </w:tr>
      <w:tr w:rsidR="00693D21" w:rsidRPr="00A3791E" w14:paraId="16932D3C" w14:textId="77777777">
        <w:trPr>
          <w:trHeight w:val="290"/>
          <w:ins w:id="960"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A2BEAEE" w14:textId="77777777" w:rsidR="00693D21" w:rsidRPr="00A3791E" w:rsidRDefault="00693D21" w:rsidP="00693D21">
            <w:pPr>
              <w:pStyle w:val="NoSpacing"/>
              <w:rPr>
                <w:ins w:id="961" w:author="Joseph Sempa" w:date="2026-09-07T22:42:00Z"/>
              </w:rPr>
            </w:pPr>
            <w:ins w:id="962" w:author="Joseph Sempa" w:date="2026-09-07T22:42:00Z">
              <w:r w:rsidRPr="00A3791E">
                <w:t>Poor appetite</w:t>
              </w:r>
            </w:ins>
          </w:p>
        </w:tc>
        <w:tc>
          <w:tcPr>
            <w:tcW w:w="495" w:type="pct"/>
            <w:noWrap/>
            <w:hideMark/>
          </w:tcPr>
          <w:p w14:paraId="71E06C72"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63" w:author="Joseph Sempa" w:date="2026-09-07T22:42:00Z"/>
              </w:rPr>
            </w:pPr>
            <w:ins w:id="964" w:author="Joseph Sempa" w:date="2026-09-07T22:42:00Z">
              <w:r w:rsidRPr="00A3791E">
                <w:t>535</w:t>
              </w:r>
            </w:ins>
          </w:p>
        </w:tc>
        <w:tc>
          <w:tcPr>
            <w:tcW w:w="279" w:type="pct"/>
            <w:noWrap/>
            <w:hideMark/>
          </w:tcPr>
          <w:p w14:paraId="49AD5643"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65" w:author="Joseph Sempa" w:date="2026-09-07T22:42:00Z"/>
              </w:rPr>
            </w:pPr>
            <w:ins w:id="966" w:author="Joseph Sempa" w:date="2026-09-07T22:42:00Z">
              <w:r w:rsidRPr="00A3791E">
                <w:t>1.77</w:t>
              </w:r>
            </w:ins>
          </w:p>
        </w:tc>
        <w:tc>
          <w:tcPr>
            <w:tcW w:w="452" w:type="pct"/>
            <w:noWrap/>
            <w:hideMark/>
          </w:tcPr>
          <w:p w14:paraId="19D3242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67" w:author="Joseph Sempa" w:date="2026-09-07T22:42:00Z"/>
              </w:rPr>
            </w:pPr>
            <w:ins w:id="968" w:author="Joseph Sempa" w:date="2026-09-07T22:42:00Z">
              <w:r w:rsidRPr="00A3791E">
                <w:t>1.11, 2.90</w:t>
              </w:r>
            </w:ins>
          </w:p>
        </w:tc>
        <w:tc>
          <w:tcPr>
            <w:tcW w:w="402" w:type="pct"/>
            <w:noWrap/>
            <w:hideMark/>
          </w:tcPr>
          <w:p w14:paraId="541DCD05"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69" w:author="Joseph Sempa" w:date="2026-09-07T22:42:00Z"/>
              </w:rPr>
            </w:pPr>
            <w:ins w:id="970" w:author="Joseph Sempa" w:date="2026-09-07T22:42:00Z">
              <w:r w:rsidRPr="00A3791E">
                <w:t>0.020</w:t>
              </w:r>
            </w:ins>
          </w:p>
        </w:tc>
        <w:tc>
          <w:tcPr>
            <w:tcW w:w="402" w:type="pct"/>
            <w:noWrap/>
            <w:hideMark/>
          </w:tcPr>
          <w:p w14:paraId="164F1A27"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71" w:author="Joseph Sempa" w:date="2026-09-07T22:42:00Z"/>
              </w:rPr>
            </w:pPr>
            <w:ins w:id="972" w:author="Joseph Sempa" w:date="2026-09-07T22:42:00Z">
              <w:r w:rsidRPr="00A3791E">
                <w:t>1.18</w:t>
              </w:r>
            </w:ins>
          </w:p>
        </w:tc>
        <w:tc>
          <w:tcPr>
            <w:tcW w:w="1174" w:type="pct"/>
            <w:noWrap/>
            <w:hideMark/>
          </w:tcPr>
          <w:p w14:paraId="73AAFBC5"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73" w:author="Joseph Sempa" w:date="2026-09-07T22:42:00Z"/>
              </w:rPr>
            </w:pPr>
            <w:ins w:id="974" w:author="Joseph Sempa" w:date="2026-09-07T22:42:00Z">
              <w:r w:rsidRPr="00A3791E">
                <w:t>0.68, 2.06</w:t>
              </w:r>
            </w:ins>
          </w:p>
        </w:tc>
        <w:tc>
          <w:tcPr>
            <w:tcW w:w="559" w:type="pct"/>
            <w:noWrap/>
            <w:hideMark/>
          </w:tcPr>
          <w:p w14:paraId="018997DA"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75" w:author="Joseph Sempa" w:date="2026-09-07T22:42:00Z"/>
              </w:rPr>
            </w:pPr>
            <w:ins w:id="976" w:author="Joseph Sempa" w:date="2026-09-07T22:42:00Z">
              <w:r w:rsidRPr="00A3791E">
                <w:t>0.550</w:t>
              </w:r>
            </w:ins>
          </w:p>
        </w:tc>
      </w:tr>
      <w:tr w:rsidR="00693D21" w:rsidRPr="00A3791E" w14:paraId="2A53A233" w14:textId="77777777">
        <w:trPr>
          <w:cnfStyle w:val="000000100000" w:firstRow="0" w:lastRow="0" w:firstColumn="0" w:lastColumn="0" w:oddVBand="0" w:evenVBand="0" w:oddHBand="1" w:evenHBand="0" w:firstRowFirstColumn="0" w:firstRowLastColumn="0" w:lastRowFirstColumn="0" w:lastRowLastColumn="0"/>
          <w:trHeight w:val="290"/>
          <w:ins w:id="977"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73B22A1" w14:textId="77777777" w:rsidR="00693D21" w:rsidRPr="00A3791E" w:rsidRDefault="00693D21" w:rsidP="00693D21">
            <w:pPr>
              <w:pStyle w:val="NoSpacing"/>
              <w:rPr>
                <w:ins w:id="978" w:author="Joseph Sempa" w:date="2026-09-07T22:42:00Z"/>
              </w:rPr>
            </w:pPr>
            <w:ins w:id="979" w:author="Joseph Sempa" w:date="2026-09-07T22:42:00Z">
              <w:r w:rsidRPr="00A3791E">
                <w:t>Liking for salt</w:t>
              </w:r>
            </w:ins>
          </w:p>
        </w:tc>
        <w:tc>
          <w:tcPr>
            <w:tcW w:w="495" w:type="pct"/>
            <w:noWrap/>
            <w:hideMark/>
          </w:tcPr>
          <w:p w14:paraId="22AC329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0" w:author="Joseph Sempa" w:date="2026-09-07T22:42:00Z"/>
              </w:rPr>
            </w:pPr>
            <w:ins w:id="981" w:author="Joseph Sempa" w:date="2026-09-07T22:42:00Z">
              <w:r w:rsidRPr="00A3791E">
                <w:t>536</w:t>
              </w:r>
            </w:ins>
          </w:p>
        </w:tc>
        <w:tc>
          <w:tcPr>
            <w:tcW w:w="279" w:type="pct"/>
            <w:noWrap/>
            <w:hideMark/>
          </w:tcPr>
          <w:p w14:paraId="431CF67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2" w:author="Joseph Sempa" w:date="2026-09-07T22:42:00Z"/>
              </w:rPr>
            </w:pPr>
            <w:ins w:id="983" w:author="Joseph Sempa" w:date="2026-09-07T22:42:00Z">
              <w:r w:rsidRPr="00A3791E">
                <w:t>1.33</w:t>
              </w:r>
            </w:ins>
          </w:p>
        </w:tc>
        <w:tc>
          <w:tcPr>
            <w:tcW w:w="452" w:type="pct"/>
            <w:noWrap/>
            <w:hideMark/>
          </w:tcPr>
          <w:p w14:paraId="49276F1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4" w:author="Joseph Sempa" w:date="2026-09-07T22:42:00Z"/>
              </w:rPr>
            </w:pPr>
            <w:ins w:id="985" w:author="Joseph Sempa" w:date="2026-09-07T22:42:00Z">
              <w:r w:rsidRPr="00A3791E">
                <w:t>0.92, 1.95</w:t>
              </w:r>
            </w:ins>
          </w:p>
        </w:tc>
        <w:tc>
          <w:tcPr>
            <w:tcW w:w="402" w:type="pct"/>
            <w:noWrap/>
            <w:hideMark/>
          </w:tcPr>
          <w:p w14:paraId="08DD5DF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6" w:author="Joseph Sempa" w:date="2026-09-07T22:42:00Z"/>
              </w:rPr>
            </w:pPr>
            <w:ins w:id="987" w:author="Joseph Sempa" w:date="2026-09-07T22:42:00Z">
              <w:r w:rsidRPr="00A3791E">
                <w:t>0.133</w:t>
              </w:r>
            </w:ins>
          </w:p>
        </w:tc>
        <w:tc>
          <w:tcPr>
            <w:tcW w:w="402" w:type="pct"/>
            <w:noWrap/>
            <w:hideMark/>
          </w:tcPr>
          <w:p w14:paraId="2F69637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8" w:author="Joseph Sempa" w:date="2026-09-07T22:42:00Z"/>
              </w:rPr>
            </w:pPr>
          </w:p>
        </w:tc>
        <w:tc>
          <w:tcPr>
            <w:tcW w:w="1174" w:type="pct"/>
            <w:noWrap/>
            <w:hideMark/>
          </w:tcPr>
          <w:p w14:paraId="791A2E5C"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89" w:author="Joseph Sempa" w:date="2026-09-07T22:42:00Z"/>
                <w:lang w:val="en-ZA"/>
              </w:rPr>
            </w:pPr>
          </w:p>
        </w:tc>
        <w:tc>
          <w:tcPr>
            <w:tcW w:w="559" w:type="pct"/>
            <w:noWrap/>
            <w:hideMark/>
          </w:tcPr>
          <w:p w14:paraId="7C7186F7"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990" w:author="Joseph Sempa" w:date="2026-09-07T22:42:00Z"/>
                <w:lang w:val="en-ZA"/>
              </w:rPr>
            </w:pPr>
          </w:p>
        </w:tc>
      </w:tr>
      <w:tr w:rsidR="00693D21" w:rsidRPr="00A3791E" w14:paraId="08364857" w14:textId="77777777">
        <w:trPr>
          <w:trHeight w:val="290"/>
          <w:ins w:id="991"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65824ABA" w14:textId="77777777" w:rsidR="00693D21" w:rsidRPr="00A3791E" w:rsidRDefault="00693D21" w:rsidP="00693D21">
            <w:pPr>
              <w:pStyle w:val="NoSpacing"/>
              <w:rPr>
                <w:ins w:id="992" w:author="Joseph Sempa" w:date="2026-09-07T22:42:00Z"/>
              </w:rPr>
            </w:pPr>
            <w:ins w:id="993" w:author="Joseph Sempa" w:date="2026-09-07T22:42:00Z">
              <w:r w:rsidRPr="00A3791E">
                <w:t>Nausea</w:t>
              </w:r>
            </w:ins>
          </w:p>
        </w:tc>
        <w:tc>
          <w:tcPr>
            <w:tcW w:w="495" w:type="pct"/>
            <w:noWrap/>
            <w:hideMark/>
          </w:tcPr>
          <w:p w14:paraId="5279B75B"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94" w:author="Joseph Sempa" w:date="2026-09-07T22:42:00Z"/>
              </w:rPr>
            </w:pPr>
            <w:ins w:id="995" w:author="Joseph Sempa" w:date="2026-09-07T22:42:00Z">
              <w:r w:rsidRPr="00A3791E">
                <w:t>538</w:t>
              </w:r>
            </w:ins>
          </w:p>
        </w:tc>
        <w:tc>
          <w:tcPr>
            <w:tcW w:w="279" w:type="pct"/>
            <w:noWrap/>
            <w:hideMark/>
          </w:tcPr>
          <w:p w14:paraId="227C0C94"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96" w:author="Joseph Sempa" w:date="2026-09-07T22:42:00Z"/>
              </w:rPr>
            </w:pPr>
            <w:ins w:id="997" w:author="Joseph Sempa" w:date="2026-09-07T22:42:00Z">
              <w:r w:rsidRPr="00A3791E">
                <w:t>1.40</w:t>
              </w:r>
            </w:ins>
          </w:p>
        </w:tc>
        <w:tc>
          <w:tcPr>
            <w:tcW w:w="452" w:type="pct"/>
            <w:noWrap/>
            <w:hideMark/>
          </w:tcPr>
          <w:p w14:paraId="0BFB608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998" w:author="Joseph Sempa" w:date="2026-09-07T22:42:00Z"/>
              </w:rPr>
            </w:pPr>
            <w:ins w:id="999" w:author="Joseph Sempa" w:date="2026-09-07T22:42:00Z">
              <w:r w:rsidRPr="00A3791E">
                <w:t>0.96, 2.05</w:t>
              </w:r>
            </w:ins>
          </w:p>
        </w:tc>
        <w:tc>
          <w:tcPr>
            <w:tcW w:w="402" w:type="pct"/>
            <w:noWrap/>
            <w:hideMark/>
          </w:tcPr>
          <w:p w14:paraId="45B3284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00" w:author="Joseph Sempa" w:date="2026-09-07T22:42:00Z"/>
              </w:rPr>
            </w:pPr>
            <w:ins w:id="1001" w:author="Joseph Sempa" w:date="2026-09-07T22:42:00Z">
              <w:r w:rsidRPr="00A3791E">
                <w:t>0.080</w:t>
              </w:r>
            </w:ins>
          </w:p>
        </w:tc>
        <w:tc>
          <w:tcPr>
            <w:tcW w:w="402" w:type="pct"/>
            <w:noWrap/>
            <w:hideMark/>
          </w:tcPr>
          <w:p w14:paraId="051D3B0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02" w:author="Joseph Sempa" w:date="2026-09-07T22:42:00Z"/>
              </w:rPr>
            </w:pPr>
          </w:p>
        </w:tc>
        <w:tc>
          <w:tcPr>
            <w:tcW w:w="1174" w:type="pct"/>
            <w:noWrap/>
            <w:hideMark/>
          </w:tcPr>
          <w:p w14:paraId="4D6F6D50"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03" w:author="Joseph Sempa" w:date="2026-09-07T22:42:00Z"/>
                <w:lang w:val="en-ZA"/>
              </w:rPr>
            </w:pPr>
          </w:p>
        </w:tc>
        <w:tc>
          <w:tcPr>
            <w:tcW w:w="559" w:type="pct"/>
            <w:noWrap/>
            <w:hideMark/>
          </w:tcPr>
          <w:p w14:paraId="46C17F1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04" w:author="Joseph Sempa" w:date="2026-09-07T22:42:00Z"/>
                <w:lang w:val="en-ZA"/>
              </w:rPr>
            </w:pPr>
          </w:p>
        </w:tc>
      </w:tr>
      <w:tr w:rsidR="00693D21" w:rsidRPr="00A3791E" w14:paraId="271209D5" w14:textId="77777777">
        <w:trPr>
          <w:cnfStyle w:val="000000100000" w:firstRow="0" w:lastRow="0" w:firstColumn="0" w:lastColumn="0" w:oddVBand="0" w:evenVBand="0" w:oddHBand="1" w:evenHBand="0" w:firstRowFirstColumn="0" w:firstRowLastColumn="0" w:lastRowFirstColumn="0" w:lastRowLastColumn="0"/>
          <w:trHeight w:val="290"/>
          <w:ins w:id="1005"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581EC0D" w14:textId="77777777" w:rsidR="00693D21" w:rsidRPr="00A3791E" w:rsidRDefault="00693D21" w:rsidP="00693D21">
            <w:pPr>
              <w:pStyle w:val="NoSpacing"/>
              <w:rPr>
                <w:ins w:id="1006" w:author="Joseph Sempa" w:date="2026-09-07T22:42:00Z"/>
              </w:rPr>
            </w:pPr>
            <w:ins w:id="1007" w:author="Joseph Sempa" w:date="2026-09-07T22:42:00Z">
              <w:r w:rsidRPr="00A3791E">
                <w:t>Systolic Blood Pressure</w:t>
              </w:r>
            </w:ins>
          </w:p>
        </w:tc>
        <w:tc>
          <w:tcPr>
            <w:tcW w:w="495" w:type="pct"/>
            <w:noWrap/>
            <w:hideMark/>
          </w:tcPr>
          <w:p w14:paraId="04497C47"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08" w:author="Joseph Sempa" w:date="2026-09-07T22:42:00Z"/>
              </w:rPr>
            </w:pPr>
            <w:ins w:id="1009" w:author="Joseph Sempa" w:date="2026-09-07T22:42:00Z">
              <w:r w:rsidRPr="00A3791E">
                <w:t>553</w:t>
              </w:r>
            </w:ins>
          </w:p>
        </w:tc>
        <w:tc>
          <w:tcPr>
            <w:tcW w:w="279" w:type="pct"/>
            <w:noWrap/>
            <w:hideMark/>
          </w:tcPr>
          <w:p w14:paraId="12316332"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0" w:author="Joseph Sempa" w:date="2026-09-07T22:42:00Z"/>
              </w:rPr>
            </w:pPr>
            <w:ins w:id="1011" w:author="Joseph Sempa" w:date="2026-09-07T22:42:00Z">
              <w:r w:rsidRPr="00A3791E">
                <w:t>0.93</w:t>
              </w:r>
            </w:ins>
          </w:p>
        </w:tc>
        <w:tc>
          <w:tcPr>
            <w:tcW w:w="452" w:type="pct"/>
            <w:noWrap/>
            <w:hideMark/>
          </w:tcPr>
          <w:p w14:paraId="0BB73FDF"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2" w:author="Joseph Sempa" w:date="2026-09-07T22:42:00Z"/>
              </w:rPr>
            </w:pPr>
            <w:ins w:id="1013" w:author="Joseph Sempa" w:date="2026-09-07T22:42:00Z">
              <w:r w:rsidRPr="00A3791E">
                <w:t>0.84, 1.03</w:t>
              </w:r>
            </w:ins>
          </w:p>
        </w:tc>
        <w:tc>
          <w:tcPr>
            <w:tcW w:w="402" w:type="pct"/>
            <w:noWrap/>
            <w:hideMark/>
          </w:tcPr>
          <w:p w14:paraId="101A052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4" w:author="Joseph Sempa" w:date="2026-09-07T22:42:00Z"/>
              </w:rPr>
            </w:pPr>
            <w:ins w:id="1015" w:author="Joseph Sempa" w:date="2026-09-07T22:42:00Z">
              <w:r w:rsidRPr="00A3791E">
                <w:t>0.181</w:t>
              </w:r>
            </w:ins>
          </w:p>
        </w:tc>
        <w:tc>
          <w:tcPr>
            <w:tcW w:w="402" w:type="pct"/>
            <w:noWrap/>
          </w:tcPr>
          <w:p w14:paraId="5144C3BF"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6" w:author="Joseph Sempa" w:date="2026-09-07T22:42:00Z"/>
              </w:rPr>
            </w:pPr>
          </w:p>
        </w:tc>
        <w:tc>
          <w:tcPr>
            <w:tcW w:w="1174" w:type="pct"/>
            <w:noWrap/>
          </w:tcPr>
          <w:p w14:paraId="561645A9"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7" w:author="Joseph Sempa" w:date="2026-09-07T22:42:00Z"/>
              </w:rPr>
            </w:pPr>
          </w:p>
        </w:tc>
        <w:tc>
          <w:tcPr>
            <w:tcW w:w="559" w:type="pct"/>
            <w:noWrap/>
          </w:tcPr>
          <w:p w14:paraId="2F7B44F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18" w:author="Joseph Sempa" w:date="2026-09-07T22:42:00Z"/>
              </w:rPr>
            </w:pPr>
          </w:p>
        </w:tc>
      </w:tr>
      <w:tr w:rsidR="00693D21" w:rsidRPr="00A3791E" w14:paraId="681C702D" w14:textId="77777777">
        <w:trPr>
          <w:trHeight w:val="290"/>
          <w:ins w:id="1019"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7A0FF024" w14:textId="77777777" w:rsidR="00693D21" w:rsidRPr="00A3791E" w:rsidRDefault="00693D21" w:rsidP="00693D21">
            <w:pPr>
              <w:pStyle w:val="NoSpacing"/>
              <w:rPr>
                <w:ins w:id="1020" w:author="Joseph Sempa" w:date="2026-09-07T22:42:00Z"/>
              </w:rPr>
            </w:pPr>
            <w:ins w:id="1021" w:author="Joseph Sempa" w:date="2026-09-07T22:42:00Z">
              <w:r w:rsidRPr="00A3791E">
                <w:t>Diastolic Blood Pressure</w:t>
              </w:r>
            </w:ins>
          </w:p>
        </w:tc>
        <w:tc>
          <w:tcPr>
            <w:tcW w:w="495" w:type="pct"/>
            <w:noWrap/>
            <w:hideMark/>
          </w:tcPr>
          <w:p w14:paraId="507C8505"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22" w:author="Joseph Sempa" w:date="2026-09-07T22:42:00Z"/>
              </w:rPr>
            </w:pPr>
            <w:ins w:id="1023" w:author="Joseph Sempa" w:date="2026-09-07T22:42:00Z">
              <w:r w:rsidRPr="00A3791E">
                <w:t>553</w:t>
              </w:r>
            </w:ins>
          </w:p>
        </w:tc>
        <w:tc>
          <w:tcPr>
            <w:tcW w:w="279" w:type="pct"/>
            <w:noWrap/>
            <w:hideMark/>
          </w:tcPr>
          <w:p w14:paraId="5407F90A"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24" w:author="Joseph Sempa" w:date="2026-09-07T22:42:00Z"/>
              </w:rPr>
            </w:pPr>
            <w:ins w:id="1025" w:author="Joseph Sempa" w:date="2026-09-07T22:42:00Z">
              <w:r w:rsidRPr="00A3791E">
                <w:t>1.13</w:t>
              </w:r>
            </w:ins>
          </w:p>
        </w:tc>
        <w:tc>
          <w:tcPr>
            <w:tcW w:w="452" w:type="pct"/>
            <w:noWrap/>
            <w:hideMark/>
          </w:tcPr>
          <w:p w14:paraId="50E9E7D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26" w:author="Joseph Sempa" w:date="2026-09-07T22:42:00Z"/>
              </w:rPr>
            </w:pPr>
            <w:ins w:id="1027" w:author="Joseph Sempa" w:date="2026-09-07T22:42:00Z">
              <w:r w:rsidRPr="00A3791E">
                <w:t>0.98, 1.30</w:t>
              </w:r>
            </w:ins>
          </w:p>
        </w:tc>
        <w:tc>
          <w:tcPr>
            <w:tcW w:w="402" w:type="pct"/>
            <w:noWrap/>
            <w:hideMark/>
          </w:tcPr>
          <w:p w14:paraId="38713DCA"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28" w:author="Joseph Sempa" w:date="2026-09-07T22:42:00Z"/>
              </w:rPr>
            </w:pPr>
            <w:ins w:id="1029" w:author="Joseph Sempa" w:date="2026-09-07T22:42:00Z">
              <w:r w:rsidRPr="00A3791E">
                <w:t>0.088</w:t>
              </w:r>
            </w:ins>
          </w:p>
        </w:tc>
        <w:tc>
          <w:tcPr>
            <w:tcW w:w="402" w:type="pct"/>
            <w:noWrap/>
          </w:tcPr>
          <w:p w14:paraId="6B5C37C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30" w:author="Joseph Sempa" w:date="2026-09-07T22:42:00Z"/>
              </w:rPr>
            </w:pPr>
          </w:p>
        </w:tc>
        <w:tc>
          <w:tcPr>
            <w:tcW w:w="1174" w:type="pct"/>
            <w:noWrap/>
          </w:tcPr>
          <w:p w14:paraId="4BD600B3"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31" w:author="Joseph Sempa" w:date="2026-09-07T22:42:00Z"/>
              </w:rPr>
            </w:pPr>
          </w:p>
        </w:tc>
        <w:tc>
          <w:tcPr>
            <w:tcW w:w="559" w:type="pct"/>
            <w:noWrap/>
          </w:tcPr>
          <w:p w14:paraId="6BE5C0A5"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32" w:author="Joseph Sempa" w:date="2026-09-07T22:42:00Z"/>
              </w:rPr>
            </w:pPr>
          </w:p>
        </w:tc>
      </w:tr>
      <w:tr w:rsidR="00693D21" w:rsidRPr="00A3791E" w14:paraId="17B7D150" w14:textId="77777777">
        <w:trPr>
          <w:cnfStyle w:val="000000100000" w:firstRow="0" w:lastRow="0" w:firstColumn="0" w:lastColumn="0" w:oddVBand="0" w:evenVBand="0" w:oddHBand="1" w:evenHBand="0" w:firstRowFirstColumn="0" w:firstRowLastColumn="0" w:lastRowFirstColumn="0" w:lastRowLastColumn="0"/>
          <w:trHeight w:val="290"/>
          <w:ins w:id="1033"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6086077" w14:textId="77777777" w:rsidR="00693D21" w:rsidRPr="00A3791E" w:rsidRDefault="00693D21" w:rsidP="00693D21">
            <w:pPr>
              <w:pStyle w:val="NoSpacing"/>
              <w:rPr>
                <w:ins w:id="1034" w:author="Joseph Sempa" w:date="2026-09-07T22:42:00Z"/>
              </w:rPr>
            </w:pPr>
            <w:ins w:id="1035" w:author="Joseph Sempa" w:date="2026-09-07T22:42:00Z">
              <w:r w:rsidRPr="00A3791E">
                <w:t>Investigations</w:t>
              </w:r>
            </w:ins>
          </w:p>
        </w:tc>
        <w:tc>
          <w:tcPr>
            <w:tcW w:w="495" w:type="pct"/>
            <w:noWrap/>
            <w:hideMark/>
          </w:tcPr>
          <w:p w14:paraId="2A698136"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36" w:author="Joseph Sempa" w:date="2026-09-07T22:42:00Z"/>
                <w:bCs/>
              </w:rPr>
            </w:pPr>
          </w:p>
        </w:tc>
        <w:tc>
          <w:tcPr>
            <w:tcW w:w="279" w:type="pct"/>
            <w:noWrap/>
            <w:hideMark/>
          </w:tcPr>
          <w:p w14:paraId="2C8EAF2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37" w:author="Joseph Sempa" w:date="2026-09-07T22:42:00Z"/>
                <w:lang w:val="en-ZA"/>
              </w:rPr>
            </w:pPr>
          </w:p>
        </w:tc>
        <w:tc>
          <w:tcPr>
            <w:tcW w:w="452" w:type="pct"/>
            <w:noWrap/>
            <w:hideMark/>
          </w:tcPr>
          <w:p w14:paraId="78E1A63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38" w:author="Joseph Sempa" w:date="2026-09-07T22:42:00Z"/>
                <w:lang w:val="en-ZA"/>
              </w:rPr>
            </w:pPr>
          </w:p>
        </w:tc>
        <w:tc>
          <w:tcPr>
            <w:tcW w:w="402" w:type="pct"/>
            <w:noWrap/>
            <w:hideMark/>
          </w:tcPr>
          <w:p w14:paraId="03B32172"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39" w:author="Joseph Sempa" w:date="2026-09-07T22:42:00Z"/>
                <w:lang w:val="en-ZA"/>
              </w:rPr>
            </w:pPr>
          </w:p>
        </w:tc>
        <w:tc>
          <w:tcPr>
            <w:tcW w:w="402" w:type="pct"/>
            <w:noWrap/>
          </w:tcPr>
          <w:p w14:paraId="0A16B73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40" w:author="Joseph Sempa" w:date="2026-09-07T22:42:00Z"/>
              </w:rPr>
            </w:pPr>
          </w:p>
        </w:tc>
        <w:tc>
          <w:tcPr>
            <w:tcW w:w="1174" w:type="pct"/>
            <w:noWrap/>
          </w:tcPr>
          <w:p w14:paraId="247F26D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41" w:author="Joseph Sempa" w:date="2026-09-07T22:42:00Z"/>
              </w:rPr>
            </w:pPr>
          </w:p>
        </w:tc>
        <w:tc>
          <w:tcPr>
            <w:tcW w:w="559" w:type="pct"/>
            <w:noWrap/>
          </w:tcPr>
          <w:p w14:paraId="3D022E52"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42" w:author="Joseph Sempa" w:date="2026-09-07T22:42:00Z"/>
              </w:rPr>
            </w:pPr>
          </w:p>
        </w:tc>
      </w:tr>
      <w:tr w:rsidR="00693D21" w:rsidRPr="00A3791E" w14:paraId="24BB9B2B" w14:textId="77777777">
        <w:trPr>
          <w:trHeight w:val="290"/>
          <w:ins w:id="1043"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01E5B585" w14:textId="77777777" w:rsidR="00693D21" w:rsidRPr="00A3791E" w:rsidRDefault="00693D21" w:rsidP="00693D21">
            <w:pPr>
              <w:pStyle w:val="NoSpacing"/>
              <w:rPr>
                <w:ins w:id="1044" w:author="Joseph Sempa" w:date="2026-09-07T22:42:00Z"/>
              </w:rPr>
            </w:pPr>
            <w:ins w:id="1045" w:author="Joseph Sempa" w:date="2026-09-07T22:42:00Z">
              <w:r w:rsidRPr="00A3791E">
                <w:t>Haemoglobin (Drop)</w:t>
              </w:r>
            </w:ins>
          </w:p>
        </w:tc>
        <w:tc>
          <w:tcPr>
            <w:tcW w:w="495" w:type="pct"/>
            <w:noWrap/>
            <w:hideMark/>
          </w:tcPr>
          <w:p w14:paraId="64715F6B"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46" w:author="Joseph Sempa" w:date="2026-09-07T22:42:00Z"/>
              </w:rPr>
            </w:pPr>
            <w:ins w:id="1047" w:author="Joseph Sempa" w:date="2026-09-07T22:42:00Z">
              <w:r w:rsidRPr="00A3791E">
                <w:t>558</w:t>
              </w:r>
            </w:ins>
          </w:p>
        </w:tc>
        <w:tc>
          <w:tcPr>
            <w:tcW w:w="279" w:type="pct"/>
            <w:noWrap/>
            <w:hideMark/>
          </w:tcPr>
          <w:p w14:paraId="6C667D3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48" w:author="Joseph Sempa" w:date="2026-09-07T22:42:00Z"/>
              </w:rPr>
            </w:pPr>
            <w:ins w:id="1049" w:author="Joseph Sempa" w:date="2026-09-07T22:42:00Z">
              <w:r w:rsidRPr="00A3791E">
                <w:t>0.92</w:t>
              </w:r>
            </w:ins>
          </w:p>
        </w:tc>
        <w:tc>
          <w:tcPr>
            <w:tcW w:w="452" w:type="pct"/>
            <w:noWrap/>
            <w:hideMark/>
          </w:tcPr>
          <w:p w14:paraId="32DF772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50" w:author="Joseph Sempa" w:date="2026-09-07T22:42:00Z"/>
              </w:rPr>
            </w:pPr>
            <w:ins w:id="1051" w:author="Joseph Sempa" w:date="2026-09-07T22:42:00Z">
              <w:r w:rsidRPr="00A3791E">
                <w:t>0.85, 1.00</w:t>
              </w:r>
            </w:ins>
          </w:p>
        </w:tc>
        <w:tc>
          <w:tcPr>
            <w:tcW w:w="402" w:type="pct"/>
            <w:noWrap/>
            <w:hideMark/>
          </w:tcPr>
          <w:p w14:paraId="41EC20D0"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52" w:author="Joseph Sempa" w:date="2026-09-07T22:42:00Z"/>
              </w:rPr>
            </w:pPr>
            <w:ins w:id="1053" w:author="Joseph Sempa" w:date="2026-09-07T22:42:00Z">
              <w:r w:rsidRPr="00A3791E">
                <w:t>0.060</w:t>
              </w:r>
            </w:ins>
          </w:p>
        </w:tc>
        <w:tc>
          <w:tcPr>
            <w:tcW w:w="402" w:type="pct"/>
            <w:noWrap/>
          </w:tcPr>
          <w:p w14:paraId="1AB3A42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54" w:author="Joseph Sempa" w:date="2026-09-07T22:42:00Z"/>
              </w:rPr>
            </w:pPr>
          </w:p>
        </w:tc>
        <w:tc>
          <w:tcPr>
            <w:tcW w:w="1174" w:type="pct"/>
            <w:noWrap/>
          </w:tcPr>
          <w:p w14:paraId="78AC544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55" w:author="Joseph Sempa" w:date="2026-09-07T22:42:00Z"/>
              </w:rPr>
            </w:pPr>
          </w:p>
        </w:tc>
        <w:tc>
          <w:tcPr>
            <w:tcW w:w="559" w:type="pct"/>
            <w:noWrap/>
          </w:tcPr>
          <w:p w14:paraId="062A6D9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56" w:author="Joseph Sempa" w:date="2026-09-07T22:42:00Z"/>
              </w:rPr>
            </w:pPr>
          </w:p>
        </w:tc>
      </w:tr>
      <w:tr w:rsidR="00693D21" w:rsidRPr="00A3791E" w14:paraId="31A2BE22" w14:textId="77777777">
        <w:trPr>
          <w:cnfStyle w:val="000000100000" w:firstRow="0" w:lastRow="0" w:firstColumn="0" w:lastColumn="0" w:oddVBand="0" w:evenVBand="0" w:oddHBand="1" w:evenHBand="0" w:firstRowFirstColumn="0" w:firstRowLastColumn="0" w:lastRowFirstColumn="0" w:lastRowLastColumn="0"/>
          <w:trHeight w:val="290"/>
          <w:ins w:id="1057"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4C3C7B84" w14:textId="77777777" w:rsidR="00693D21" w:rsidRPr="00A3791E" w:rsidRDefault="00693D21" w:rsidP="00693D21">
            <w:pPr>
              <w:pStyle w:val="NoSpacing"/>
              <w:rPr>
                <w:ins w:id="1058" w:author="Joseph Sempa" w:date="2026-09-07T22:42:00Z"/>
              </w:rPr>
            </w:pPr>
            <w:ins w:id="1059" w:author="Joseph Sempa" w:date="2026-09-07T22:42:00Z">
              <w:r w:rsidRPr="00A3791E">
                <w:t>Clostridium difficile</w:t>
              </w:r>
            </w:ins>
          </w:p>
        </w:tc>
        <w:tc>
          <w:tcPr>
            <w:tcW w:w="495" w:type="pct"/>
            <w:noWrap/>
            <w:hideMark/>
          </w:tcPr>
          <w:p w14:paraId="475B47F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0" w:author="Joseph Sempa" w:date="2026-09-07T22:42:00Z"/>
              </w:rPr>
            </w:pPr>
            <w:ins w:id="1061" w:author="Joseph Sempa" w:date="2026-09-07T22:42:00Z">
              <w:r w:rsidRPr="00A3791E">
                <w:t>549</w:t>
              </w:r>
            </w:ins>
          </w:p>
        </w:tc>
        <w:tc>
          <w:tcPr>
            <w:tcW w:w="279" w:type="pct"/>
            <w:noWrap/>
            <w:hideMark/>
          </w:tcPr>
          <w:p w14:paraId="13E41CAE"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2" w:author="Joseph Sempa" w:date="2026-09-07T22:42:00Z"/>
              </w:rPr>
            </w:pPr>
            <w:ins w:id="1063" w:author="Joseph Sempa" w:date="2026-09-07T22:42:00Z">
              <w:r w:rsidRPr="00A3791E">
                <w:t>0.49</w:t>
              </w:r>
            </w:ins>
          </w:p>
        </w:tc>
        <w:tc>
          <w:tcPr>
            <w:tcW w:w="452" w:type="pct"/>
            <w:noWrap/>
            <w:hideMark/>
          </w:tcPr>
          <w:p w14:paraId="312D0C2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4" w:author="Joseph Sempa" w:date="2026-09-07T22:42:00Z"/>
              </w:rPr>
            </w:pPr>
            <w:ins w:id="1065" w:author="Joseph Sempa" w:date="2026-09-07T22:42:00Z">
              <w:r w:rsidRPr="00A3791E">
                <w:t>0.14, 1.32</w:t>
              </w:r>
            </w:ins>
          </w:p>
        </w:tc>
        <w:tc>
          <w:tcPr>
            <w:tcW w:w="402" w:type="pct"/>
            <w:noWrap/>
            <w:hideMark/>
          </w:tcPr>
          <w:p w14:paraId="28386FA4"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6" w:author="Joseph Sempa" w:date="2026-09-07T22:42:00Z"/>
              </w:rPr>
            </w:pPr>
            <w:ins w:id="1067" w:author="Joseph Sempa" w:date="2026-09-07T22:42:00Z">
              <w:r w:rsidRPr="00A3791E">
                <w:t>0.196</w:t>
              </w:r>
            </w:ins>
          </w:p>
        </w:tc>
        <w:tc>
          <w:tcPr>
            <w:tcW w:w="402" w:type="pct"/>
            <w:noWrap/>
            <w:hideMark/>
          </w:tcPr>
          <w:p w14:paraId="181FABE4"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8" w:author="Joseph Sempa" w:date="2026-09-07T22:42:00Z"/>
              </w:rPr>
            </w:pPr>
          </w:p>
        </w:tc>
        <w:tc>
          <w:tcPr>
            <w:tcW w:w="1174" w:type="pct"/>
            <w:noWrap/>
            <w:hideMark/>
          </w:tcPr>
          <w:p w14:paraId="1211FDF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69" w:author="Joseph Sempa" w:date="2026-09-07T22:42:00Z"/>
                <w:lang w:val="en-ZA"/>
              </w:rPr>
            </w:pPr>
          </w:p>
        </w:tc>
        <w:tc>
          <w:tcPr>
            <w:tcW w:w="559" w:type="pct"/>
            <w:noWrap/>
            <w:hideMark/>
          </w:tcPr>
          <w:p w14:paraId="574949D8"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70" w:author="Joseph Sempa" w:date="2026-09-07T22:42:00Z"/>
                <w:lang w:val="en-ZA"/>
              </w:rPr>
            </w:pPr>
          </w:p>
        </w:tc>
      </w:tr>
      <w:tr w:rsidR="00693D21" w:rsidRPr="00A3791E" w14:paraId="1278B864" w14:textId="77777777">
        <w:trPr>
          <w:trHeight w:val="290"/>
          <w:ins w:id="1071"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4B64EFF3" w14:textId="77777777" w:rsidR="00693D21" w:rsidRPr="00A3791E" w:rsidRDefault="00693D21" w:rsidP="00693D21">
            <w:pPr>
              <w:pStyle w:val="NoSpacing"/>
              <w:rPr>
                <w:ins w:id="1072" w:author="Joseph Sempa" w:date="2026-09-07T22:42:00Z"/>
              </w:rPr>
            </w:pPr>
            <w:ins w:id="1073" w:author="Joseph Sempa" w:date="2026-09-07T22:42:00Z">
              <w:r w:rsidRPr="00A3791E">
                <w:t>Increased Random cortisol</w:t>
              </w:r>
            </w:ins>
          </w:p>
        </w:tc>
        <w:tc>
          <w:tcPr>
            <w:tcW w:w="495" w:type="pct"/>
            <w:noWrap/>
            <w:hideMark/>
          </w:tcPr>
          <w:p w14:paraId="7A560FB2"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74" w:author="Joseph Sempa" w:date="2026-09-07T22:42:00Z"/>
              </w:rPr>
            </w:pPr>
            <w:ins w:id="1075" w:author="Joseph Sempa" w:date="2026-09-07T22:42:00Z">
              <w:r w:rsidRPr="00A3791E">
                <w:t>548</w:t>
              </w:r>
            </w:ins>
          </w:p>
        </w:tc>
        <w:tc>
          <w:tcPr>
            <w:tcW w:w="279" w:type="pct"/>
            <w:noWrap/>
            <w:hideMark/>
          </w:tcPr>
          <w:p w14:paraId="52A5185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76" w:author="Joseph Sempa" w:date="2026-09-07T22:42:00Z"/>
              </w:rPr>
            </w:pPr>
            <w:ins w:id="1077" w:author="Joseph Sempa" w:date="2026-09-07T22:42:00Z">
              <w:r w:rsidRPr="00A3791E">
                <w:t>1.14</w:t>
              </w:r>
            </w:ins>
          </w:p>
        </w:tc>
        <w:tc>
          <w:tcPr>
            <w:tcW w:w="452" w:type="pct"/>
            <w:noWrap/>
            <w:hideMark/>
          </w:tcPr>
          <w:p w14:paraId="22A4E654"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78" w:author="Joseph Sempa" w:date="2026-09-07T22:42:00Z"/>
              </w:rPr>
            </w:pPr>
            <w:ins w:id="1079" w:author="Joseph Sempa" w:date="2026-09-07T22:42:00Z">
              <w:r w:rsidRPr="00A3791E">
                <w:t>1.08, 1.21</w:t>
              </w:r>
            </w:ins>
          </w:p>
        </w:tc>
        <w:tc>
          <w:tcPr>
            <w:tcW w:w="402" w:type="pct"/>
            <w:noWrap/>
            <w:hideMark/>
          </w:tcPr>
          <w:p w14:paraId="2B24FAF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80" w:author="Joseph Sempa" w:date="2026-09-07T22:42:00Z"/>
              </w:rPr>
            </w:pPr>
            <w:ins w:id="1081" w:author="Joseph Sempa" w:date="2026-09-07T22:42:00Z">
              <w:r w:rsidRPr="00A3791E">
                <w:t>&lt;0.001</w:t>
              </w:r>
            </w:ins>
          </w:p>
        </w:tc>
        <w:tc>
          <w:tcPr>
            <w:tcW w:w="402" w:type="pct"/>
            <w:noWrap/>
            <w:hideMark/>
          </w:tcPr>
          <w:p w14:paraId="44BD608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82" w:author="Joseph Sempa" w:date="2026-09-07T22:42:00Z"/>
                <w:b/>
                <w:bCs/>
              </w:rPr>
            </w:pPr>
            <w:ins w:id="1083" w:author="Joseph Sempa" w:date="2026-09-07T22:42:00Z">
              <w:r w:rsidRPr="00A3791E">
                <w:rPr>
                  <w:b/>
                  <w:bCs/>
                </w:rPr>
                <w:t>1.15</w:t>
              </w:r>
            </w:ins>
          </w:p>
        </w:tc>
        <w:tc>
          <w:tcPr>
            <w:tcW w:w="1174" w:type="pct"/>
            <w:noWrap/>
            <w:hideMark/>
          </w:tcPr>
          <w:p w14:paraId="302DD43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84" w:author="Joseph Sempa" w:date="2026-09-07T22:42:00Z"/>
                <w:b/>
                <w:bCs/>
              </w:rPr>
            </w:pPr>
            <w:ins w:id="1085" w:author="Joseph Sempa" w:date="2026-09-07T22:42:00Z">
              <w:r w:rsidRPr="00A3791E">
                <w:rPr>
                  <w:b/>
                  <w:bCs/>
                </w:rPr>
                <w:t>1.08, 1.22</w:t>
              </w:r>
            </w:ins>
          </w:p>
        </w:tc>
        <w:tc>
          <w:tcPr>
            <w:tcW w:w="559" w:type="pct"/>
            <w:noWrap/>
            <w:hideMark/>
          </w:tcPr>
          <w:p w14:paraId="69343240"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086" w:author="Joseph Sempa" w:date="2026-09-07T22:42:00Z"/>
                <w:b/>
                <w:bCs/>
              </w:rPr>
            </w:pPr>
            <w:ins w:id="1087" w:author="Joseph Sempa" w:date="2026-09-07T22:42:00Z">
              <w:r w:rsidRPr="00A3791E">
                <w:rPr>
                  <w:b/>
                  <w:bCs/>
                </w:rPr>
                <w:t>&lt;0.001</w:t>
              </w:r>
            </w:ins>
          </w:p>
        </w:tc>
      </w:tr>
      <w:tr w:rsidR="00693D21" w:rsidRPr="00A3791E" w14:paraId="7D08E82D" w14:textId="77777777">
        <w:trPr>
          <w:cnfStyle w:val="000000100000" w:firstRow="0" w:lastRow="0" w:firstColumn="0" w:lastColumn="0" w:oddVBand="0" w:evenVBand="0" w:oddHBand="1" w:evenHBand="0" w:firstRowFirstColumn="0" w:firstRowLastColumn="0" w:lastRowFirstColumn="0" w:lastRowLastColumn="0"/>
          <w:trHeight w:val="290"/>
          <w:ins w:id="1088"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3C468076" w14:textId="77777777" w:rsidR="00693D21" w:rsidRPr="00A3791E" w:rsidRDefault="00693D21" w:rsidP="00693D21">
            <w:pPr>
              <w:pStyle w:val="NoSpacing"/>
              <w:rPr>
                <w:ins w:id="1089" w:author="Joseph Sempa" w:date="2026-09-07T22:42:00Z"/>
              </w:rPr>
            </w:pPr>
            <w:ins w:id="1090" w:author="Joseph Sempa" w:date="2026-09-07T22:42:00Z">
              <w:r w:rsidRPr="00A3791E">
                <w:t>Basal_cortisol</w:t>
              </w:r>
            </w:ins>
          </w:p>
        </w:tc>
        <w:tc>
          <w:tcPr>
            <w:tcW w:w="495" w:type="pct"/>
            <w:noWrap/>
            <w:hideMark/>
          </w:tcPr>
          <w:p w14:paraId="77BB082E"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91" w:author="Joseph Sempa" w:date="2026-09-07T22:42:00Z"/>
              </w:rPr>
            </w:pPr>
            <w:ins w:id="1092" w:author="Joseph Sempa" w:date="2026-09-07T22:42:00Z">
              <w:r w:rsidRPr="00A3791E">
                <w:t>167</w:t>
              </w:r>
            </w:ins>
          </w:p>
        </w:tc>
        <w:tc>
          <w:tcPr>
            <w:tcW w:w="279" w:type="pct"/>
            <w:noWrap/>
            <w:hideMark/>
          </w:tcPr>
          <w:p w14:paraId="5D35BA54"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93" w:author="Joseph Sempa" w:date="2026-09-07T22:42:00Z"/>
              </w:rPr>
            </w:pPr>
            <w:ins w:id="1094" w:author="Joseph Sempa" w:date="2026-09-07T22:42:00Z">
              <w:r w:rsidRPr="00A3791E">
                <w:t>1.06</w:t>
              </w:r>
            </w:ins>
          </w:p>
        </w:tc>
        <w:tc>
          <w:tcPr>
            <w:tcW w:w="452" w:type="pct"/>
            <w:noWrap/>
            <w:hideMark/>
          </w:tcPr>
          <w:p w14:paraId="713A1ED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95" w:author="Joseph Sempa" w:date="2026-09-07T22:42:00Z"/>
              </w:rPr>
            </w:pPr>
            <w:ins w:id="1096" w:author="Joseph Sempa" w:date="2026-09-07T22:42:00Z">
              <w:r w:rsidRPr="00A3791E">
                <w:t>0.98, 1.15</w:t>
              </w:r>
            </w:ins>
          </w:p>
        </w:tc>
        <w:tc>
          <w:tcPr>
            <w:tcW w:w="402" w:type="pct"/>
            <w:noWrap/>
            <w:hideMark/>
          </w:tcPr>
          <w:p w14:paraId="5DBD7D96"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97" w:author="Joseph Sempa" w:date="2026-09-07T22:42:00Z"/>
              </w:rPr>
            </w:pPr>
            <w:ins w:id="1098" w:author="Joseph Sempa" w:date="2026-09-07T22:42:00Z">
              <w:r w:rsidRPr="00A3791E">
                <w:t>0.134</w:t>
              </w:r>
            </w:ins>
          </w:p>
        </w:tc>
        <w:tc>
          <w:tcPr>
            <w:tcW w:w="402" w:type="pct"/>
            <w:noWrap/>
            <w:hideMark/>
          </w:tcPr>
          <w:p w14:paraId="4987C3ED"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099" w:author="Joseph Sempa" w:date="2026-09-07T22:42:00Z"/>
              </w:rPr>
            </w:pPr>
          </w:p>
        </w:tc>
        <w:tc>
          <w:tcPr>
            <w:tcW w:w="1174" w:type="pct"/>
            <w:noWrap/>
            <w:hideMark/>
          </w:tcPr>
          <w:p w14:paraId="78742C2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00" w:author="Joseph Sempa" w:date="2026-09-07T22:42:00Z"/>
                <w:lang w:val="en-ZA"/>
              </w:rPr>
            </w:pPr>
          </w:p>
        </w:tc>
        <w:tc>
          <w:tcPr>
            <w:tcW w:w="559" w:type="pct"/>
            <w:noWrap/>
            <w:hideMark/>
          </w:tcPr>
          <w:p w14:paraId="1BCF5BFE"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01" w:author="Joseph Sempa" w:date="2026-09-07T22:42:00Z"/>
                <w:lang w:val="en-ZA"/>
              </w:rPr>
            </w:pPr>
          </w:p>
        </w:tc>
      </w:tr>
      <w:tr w:rsidR="00693D21" w:rsidRPr="00A3791E" w14:paraId="54A41648" w14:textId="77777777">
        <w:trPr>
          <w:trHeight w:val="290"/>
          <w:ins w:id="1102"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59BFFC6F" w14:textId="77777777" w:rsidR="00693D21" w:rsidRPr="00A3791E" w:rsidRDefault="00693D21" w:rsidP="00693D21">
            <w:pPr>
              <w:pStyle w:val="NoSpacing"/>
              <w:rPr>
                <w:ins w:id="1103" w:author="Joseph Sempa" w:date="2026-09-07T22:42:00Z"/>
              </w:rPr>
            </w:pPr>
            <w:ins w:id="1104" w:author="Joseph Sempa" w:date="2026-09-07T22:42:00Z">
              <w:r w:rsidRPr="00A3791E">
                <w:t>Increased ACTH</w:t>
              </w:r>
            </w:ins>
          </w:p>
        </w:tc>
        <w:tc>
          <w:tcPr>
            <w:tcW w:w="495" w:type="pct"/>
            <w:noWrap/>
            <w:hideMark/>
          </w:tcPr>
          <w:p w14:paraId="3544125B"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05" w:author="Joseph Sempa" w:date="2026-09-07T22:42:00Z"/>
              </w:rPr>
            </w:pPr>
            <w:ins w:id="1106" w:author="Joseph Sempa" w:date="2026-09-07T22:42:00Z">
              <w:r w:rsidRPr="00A3791E">
                <w:t>548</w:t>
              </w:r>
            </w:ins>
          </w:p>
        </w:tc>
        <w:tc>
          <w:tcPr>
            <w:tcW w:w="279" w:type="pct"/>
            <w:noWrap/>
            <w:hideMark/>
          </w:tcPr>
          <w:p w14:paraId="0F80F35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07" w:author="Joseph Sempa" w:date="2026-09-07T22:42:00Z"/>
              </w:rPr>
            </w:pPr>
            <w:ins w:id="1108" w:author="Joseph Sempa" w:date="2026-09-07T22:42:00Z">
              <w:r w:rsidRPr="00A3791E">
                <w:t>2.17</w:t>
              </w:r>
            </w:ins>
          </w:p>
        </w:tc>
        <w:tc>
          <w:tcPr>
            <w:tcW w:w="452" w:type="pct"/>
            <w:noWrap/>
            <w:hideMark/>
          </w:tcPr>
          <w:p w14:paraId="610438FB"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09" w:author="Joseph Sempa" w:date="2026-09-07T22:42:00Z"/>
              </w:rPr>
            </w:pPr>
            <w:ins w:id="1110" w:author="Joseph Sempa" w:date="2026-09-07T22:42:00Z">
              <w:r w:rsidRPr="00A3791E">
                <w:t>1.35, 3.72</w:t>
              </w:r>
            </w:ins>
          </w:p>
        </w:tc>
        <w:tc>
          <w:tcPr>
            <w:tcW w:w="402" w:type="pct"/>
            <w:noWrap/>
            <w:hideMark/>
          </w:tcPr>
          <w:p w14:paraId="7A0ACFFE"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11" w:author="Joseph Sempa" w:date="2026-09-07T22:42:00Z"/>
              </w:rPr>
            </w:pPr>
            <w:ins w:id="1112" w:author="Joseph Sempa" w:date="2026-09-07T22:42:00Z">
              <w:r w:rsidRPr="00A3791E">
                <w:t>0.003</w:t>
              </w:r>
            </w:ins>
          </w:p>
        </w:tc>
        <w:tc>
          <w:tcPr>
            <w:tcW w:w="402" w:type="pct"/>
            <w:noWrap/>
            <w:hideMark/>
          </w:tcPr>
          <w:p w14:paraId="0BDA492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13" w:author="Joseph Sempa" w:date="2026-09-07T22:42:00Z"/>
              </w:rPr>
            </w:pPr>
            <w:ins w:id="1114" w:author="Joseph Sempa" w:date="2026-09-07T22:42:00Z">
              <w:r w:rsidRPr="00A3791E">
                <w:t>1.55</w:t>
              </w:r>
            </w:ins>
          </w:p>
        </w:tc>
        <w:tc>
          <w:tcPr>
            <w:tcW w:w="1174" w:type="pct"/>
            <w:noWrap/>
            <w:hideMark/>
          </w:tcPr>
          <w:p w14:paraId="5035E73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15" w:author="Joseph Sempa" w:date="2026-09-07T22:42:00Z"/>
              </w:rPr>
            </w:pPr>
            <w:ins w:id="1116" w:author="Joseph Sempa" w:date="2026-09-07T22:42:00Z">
              <w:r w:rsidRPr="00A3791E">
                <w:t>0.90, 2.67</w:t>
              </w:r>
            </w:ins>
          </w:p>
        </w:tc>
        <w:tc>
          <w:tcPr>
            <w:tcW w:w="559" w:type="pct"/>
            <w:noWrap/>
            <w:hideMark/>
          </w:tcPr>
          <w:p w14:paraId="3EF4E93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17" w:author="Joseph Sempa" w:date="2026-09-07T22:42:00Z"/>
              </w:rPr>
            </w:pPr>
            <w:ins w:id="1118" w:author="Joseph Sempa" w:date="2026-09-07T22:42:00Z">
              <w:r w:rsidRPr="00A3791E">
                <w:t>0.112</w:t>
              </w:r>
            </w:ins>
          </w:p>
        </w:tc>
      </w:tr>
      <w:tr w:rsidR="00693D21" w:rsidRPr="00A3791E" w14:paraId="06A86CBF" w14:textId="77777777">
        <w:trPr>
          <w:cnfStyle w:val="000000100000" w:firstRow="0" w:lastRow="0" w:firstColumn="0" w:lastColumn="0" w:oddVBand="0" w:evenVBand="0" w:oddHBand="1" w:evenHBand="0" w:firstRowFirstColumn="0" w:firstRowLastColumn="0" w:lastRowFirstColumn="0" w:lastRowLastColumn="0"/>
          <w:trHeight w:val="290"/>
          <w:ins w:id="1119"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35F7BB8C" w14:textId="77777777" w:rsidR="00693D21" w:rsidRPr="00A3791E" w:rsidRDefault="00693D21" w:rsidP="00693D21">
            <w:pPr>
              <w:pStyle w:val="NoSpacing"/>
              <w:rPr>
                <w:ins w:id="1120" w:author="Joseph Sempa" w:date="2026-09-07T22:42:00Z"/>
              </w:rPr>
            </w:pPr>
            <w:ins w:id="1121" w:author="Joseph Sempa" w:date="2026-09-07T22:42:00Z">
              <w:r w:rsidRPr="00A3791E">
                <w:t>Cryptococcus neoformans</w:t>
              </w:r>
            </w:ins>
          </w:p>
        </w:tc>
        <w:tc>
          <w:tcPr>
            <w:tcW w:w="495" w:type="pct"/>
            <w:noWrap/>
            <w:hideMark/>
          </w:tcPr>
          <w:p w14:paraId="7BE2B93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22" w:author="Joseph Sempa" w:date="2026-09-07T22:42:00Z"/>
              </w:rPr>
            </w:pPr>
            <w:ins w:id="1123" w:author="Joseph Sempa" w:date="2026-09-07T22:42:00Z">
              <w:r w:rsidRPr="00A3791E">
                <w:t>549</w:t>
              </w:r>
            </w:ins>
          </w:p>
        </w:tc>
        <w:tc>
          <w:tcPr>
            <w:tcW w:w="279" w:type="pct"/>
            <w:noWrap/>
            <w:hideMark/>
          </w:tcPr>
          <w:p w14:paraId="43E80DCE"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24" w:author="Joseph Sempa" w:date="2026-09-07T22:42:00Z"/>
              </w:rPr>
            </w:pPr>
            <w:ins w:id="1125" w:author="Joseph Sempa" w:date="2026-09-07T22:42:00Z">
              <w:r w:rsidRPr="00A3791E">
                <w:t>1.72</w:t>
              </w:r>
            </w:ins>
          </w:p>
        </w:tc>
        <w:tc>
          <w:tcPr>
            <w:tcW w:w="452" w:type="pct"/>
            <w:noWrap/>
            <w:hideMark/>
          </w:tcPr>
          <w:p w14:paraId="386672E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26" w:author="Joseph Sempa" w:date="2026-09-07T22:42:00Z"/>
              </w:rPr>
            </w:pPr>
            <w:ins w:id="1127" w:author="Joseph Sempa" w:date="2026-09-07T22:42:00Z">
              <w:r w:rsidRPr="00A3791E">
                <w:t>0.79, 3.67</w:t>
              </w:r>
            </w:ins>
          </w:p>
        </w:tc>
        <w:tc>
          <w:tcPr>
            <w:tcW w:w="402" w:type="pct"/>
            <w:noWrap/>
            <w:hideMark/>
          </w:tcPr>
          <w:p w14:paraId="4D51C97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28" w:author="Joseph Sempa" w:date="2026-09-07T22:42:00Z"/>
              </w:rPr>
            </w:pPr>
            <w:ins w:id="1129" w:author="Joseph Sempa" w:date="2026-09-07T22:42:00Z">
              <w:r w:rsidRPr="00A3791E">
                <w:t>0.161</w:t>
              </w:r>
            </w:ins>
          </w:p>
        </w:tc>
        <w:tc>
          <w:tcPr>
            <w:tcW w:w="402" w:type="pct"/>
            <w:noWrap/>
            <w:hideMark/>
          </w:tcPr>
          <w:p w14:paraId="55AA24F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30" w:author="Joseph Sempa" w:date="2026-09-07T22:42:00Z"/>
              </w:rPr>
            </w:pPr>
            <w:ins w:id="1131" w:author="Joseph Sempa" w:date="2026-09-07T22:42:00Z">
              <w:r w:rsidRPr="00A3791E">
                <w:t>1.58</w:t>
              </w:r>
            </w:ins>
          </w:p>
        </w:tc>
        <w:tc>
          <w:tcPr>
            <w:tcW w:w="1174" w:type="pct"/>
            <w:noWrap/>
            <w:hideMark/>
          </w:tcPr>
          <w:p w14:paraId="7B589F38"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32" w:author="Joseph Sempa" w:date="2026-09-07T22:42:00Z"/>
              </w:rPr>
            </w:pPr>
            <w:ins w:id="1133" w:author="Joseph Sempa" w:date="2026-09-07T22:42:00Z">
              <w:r w:rsidRPr="00A3791E">
                <w:t>0.63, 3.97</w:t>
              </w:r>
            </w:ins>
          </w:p>
        </w:tc>
        <w:tc>
          <w:tcPr>
            <w:tcW w:w="559" w:type="pct"/>
            <w:noWrap/>
            <w:hideMark/>
          </w:tcPr>
          <w:p w14:paraId="11E12DD8"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34" w:author="Joseph Sempa" w:date="2026-09-07T22:42:00Z"/>
              </w:rPr>
            </w:pPr>
            <w:ins w:id="1135" w:author="Joseph Sempa" w:date="2026-09-07T22:42:00Z">
              <w:r w:rsidRPr="00A3791E">
                <w:t>0.331</w:t>
              </w:r>
            </w:ins>
          </w:p>
        </w:tc>
      </w:tr>
      <w:tr w:rsidR="00693D21" w:rsidRPr="00A3791E" w14:paraId="00F408A9" w14:textId="77777777">
        <w:trPr>
          <w:trHeight w:val="290"/>
          <w:ins w:id="1136"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0660947C" w14:textId="77777777" w:rsidR="00693D21" w:rsidRPr="00A3791E" w:rsidRDefault="00693D21" w:rsidP="00693D21">
            <w:pPr>
              <w:pStyle w:val="NoSpacing"/>
              <w:rPr>
                <w:ins w:id="1137" w:author="Joseph Sempa" w:date="2026-09-07T22:42:00Z"/>
              </w:rPr>
            </w:pPr>
            <w:ins w:id="1138" w:author="Joseph Sempa" w:date="2026-09-07T22:42:00Z">
              <w:r w:rsidRPr="00A3791E">
                <w:t>Pneumonia</w:t>
              </w:r>
            </w:ins>
          </w:p>
        </w:tc>
        <w:tc>
          <w:tcPr>
            <w:tcW w:w="495" w:type="pct"/>
            <w:noWrap/>
            <w:hideMark/>
          </w:tcPr>
          <w:p w14:paraId="422D1C42"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39" w:author="Joseph Sempa" w:date="2026-09-07T22:42:00Z"/>
              </w:rPr>
            </w:pPr>
            <w:ins w:id="1140" w:author="Joseph Sempa" w:date="2026-09-07T22:42:00Z">
              <w:r w:rsidRPr="00A3791E">
                <w:t>549</w:t>
              </w:r>
            </w:ins>
          </w:p>
        </w:tc>
        <w:tc>
          <w:tcPr>
            <w:tcW w:w="279" w:type="pct"/>
            <w:noWrap/>
            <w:hideMark/>
          </w:tcPr>
          <w:p w14:paraId="57A1E73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41" w:author="Joseph Sempa" w:date="2026-09-07T22:42:00Z"/>
              </w:rPr>
            </w:pPr>
            <w:ins w:id="1142" w:author="Joseph Sempa" w:date="2026-09-07T22:42:00Z">
              <w:r w:rsidRPr="00A3791E">
                <w:t>0.66</w:t>
              </w:r>
            </w:ins>
          </w:p>
        </w:tc>
        <w:tc>
          <w:tcPr>
            <w:tcW w:w="452" w:type="pct"/>
            <w:noWrap/>
            <w:hideMark/>
          </w:tcPr>
          <w:p w14:paraId="792F2D1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43" w:author="Joseph Sempa" w:date="2026-09-07T22:42:00Z"/>
              </w:rPr>
            </w:pPr>
            <w:ins w:id="1144" w:author="Joseph Sempa" w:date="2026-09-07T22:42:00Z">
              <w:r w:rsidRPr="00A3791E">
                <w:t>0.34, 1.21</w:t>
              </w:r>
            </w:ins>
          </w:p>
        </w:tc>
        <w:tc>
          <w:tcPr>
            <w:tcW w:w="402" w:type="pct"/>
            <w:noWrap/>
            <w:hideMark/>
          </w:tcPr>
          <w:p w14:paraId="21E2F4C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45" w:author="Joseph Sempa" w:date="2026-09-07T22:42:00Z"/>
              </w:rPr>
            </w:pPr>
            <w:ins w:id="1146" w:author="Joseph Sempa" w:date="2026-09-07T22:42:00Z">
              <w:r w:rsidRPr="00A3791E">
                <w:t>0.196</w:t>
              </w:r>
            </w:ins>
          </w:p>
        </w:tc>
        <w:tc>
          <w:tcPr>
            <w:tcW w:w="402" w:type="pct"/>
            <w:noWrap/>
            <w:hideMark/>
          </w:tcPr>
          <w:p w14:paraId="1AD61DBD"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47" w:author="Joseph Sempa" w:date="2026-09-07T22:42:00Z"/>
              </w:rPr>
            </w:pPr>
            <w:ins w:id="1148" w:author="Joseph Sempa" w:date="2026-09-07T22:42:00Z">
              <w:r w:rsidRPr="00A3791E">
                <w:t>0.59</w:t>
              </w:r>
            </w:ins>
          </w:p>
        </w:tc>
        <w:tc>
          <w:tcPr>
            <w:tcW w:w="1174" w:type="pct"/>
            <w:noWrap/>
            <w:hideMark/>
          </w:tcPr>
          <w:p w14:paraId="233F972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49" w:author="Joseph Sempa" w:date="2026-09-07T22:42:00Z"/>
              </w:rPr>
            </w:pPr>
            <w:ins w:id="1150" w:author="Joseph Sempa" w:date="2026-09-07T22:42:00Z">
              <w:r w:rsidRPr="00A3791E">
                <w:t>0.26, 1.32</w:t>
              </w:r>
            </w:ins>
          </w:p>
        </w:tc>
        <w:tc>
          <w:tcPr>
            <w:tcW w:w="559" w:type="pct"/>
            <w:noWrap/>
            <w:hideMark/>
          </w:tcPr>
          <w:p w14:paraId="5996958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51" w:author="Joseph Sempa" w:date="2026-09-07T22:42:00Z"/>
              </w:rPr>
            </w:pPr>
            <w:ins w:id="1152" w:author="Joseph Sempa" w:date="2026-09-07T22:42:00Z">
              <w:r w:rsidRPr="00A3791E">
                <w:t>0.196</w:t>
              </w:r>
            </w:ins>
          </w:p>
        </w:tc>
      </w:tr>
      <w:tr w:rsidR="00693D21" w:rsidRPr="00A3791E" w14:paraId="58D4456D" w14:textId="77777777">
        <w:trPr>
          <w:cnfStyle w:val="000000100000" w:firstRow="0" w:lastRow="0" w:firstColumn="0" w:lastColumn="0" w:oddVBand="0" w:evenVBand="0" w:oddHBand="1" w:evenHBand="0" w:firstRowFirstColumn="0" w:firstRowLastColumn="0" w:lastRowFirstColumn="0" w:lastRowLastColumn="0"/>
          <w:trHeight w:val="290"/>
          <w:ins w:id="1153"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2CFCE4FB" w14:textId="77777777" w:rsidR="00693D21" w:rsidRPr="00A3791E" w:rsidRDefault="00693D21" w:rsidP="00693D21">
            <w:pPr>
              <w:pStyle w:val="NoSpacing"/>
              <w:rPr>
                <w:ins w:id="1154" w:author="Joseph Sempa" w:date="2026-09-07T22:42:00Z"/>
              </w:rPr>
            </w:pPr>
            <w:ins w:id="1155" w:author="Joseph Sempa" w:date="2026-09-07T22:42:00Z">
              <w:r w:rsidRPr="00A3791E">
                <w:t>CD4 count</w:t>
              </w:r>
            </w:ins>
          </w:p>
        </w:tc>
        <w:tc>
          <w:tcPr>
            <w:tcW w:w="495" w:type="pct"/>
            <w:noWrap/>
            <w:hideMark/>
          </w:tcPr>
          <w:p w14:paraId="7CE943C1"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56" w:author="Joseph Sempa" w:date="2026-09-07T22:42:00Z"/>
              </w:rPr>
            </w:pPr>
            <w:ins w:id="1157" w:author="Joseph Sempa" w:date="2026-09-07T22:42:00Z">
              <w:r w:rsidRPr="00A3791E">
                <w:t>557</w:t>
              </w:r>
            </w:ins>
          </w:p>
        </w:tc>
        <w:tc>
          <w:tcPr>
            <w:tcW w:w="279" w:type="pct"/>
            <w:noWrap/>
            <w:hideMark/>
          </w:tcPr>
          <w:p w14:paraId="1BD92EE6"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58" w:author="Joseph Sempa" w:date="2026-09-07T22:42:00Z"/>
              </w:rPr>
            </w:pPr>
            <w:ins w:id="1159" w:author="Joseph Sempa" w:date="2026-09-07T22:42:00Z">
              <w:r w:rsidRPr="00A3791E">
                <w:t>0.77</w:t>
              </w:r>
            </w:ins>
          </w:p>
        </w:tc>
        <w:tc>
          <w:tcPr>
            <w:tcW w:w="452" w:type="pct"/>
            <w:noWrap/>
            <w:hideMark/>
          </w:tcPr>
          <w:p w14:paraId="75E8FF7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60" w:author="Joseph Sempa" w:date="2026-09-07T22:42:00Z"/>
              </w:rPr>
            </w:pPr>
            <w:ins w:id="1161" w:author="Joseph Sempa" w:date="2026-09-07T22:42:00Z">
              <w:r w:rsidRPr="00A3791E">
                <w:t>0.56, 1.06</w:t>
              </w:r>
            </w:ins>
          </w:p>
        </w:tc>
        <w:tc>
          <w:tcPr>
            <w:tcW w:w="402" w:type="pct"/>
            <w:noWrap/>
            <w:hideMark/>
          </w:tcPr>
          <w:p w14:paraId="069CCD13"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62" w:author="Joseph Sempa" w:date="2026-09-07T22:42:00Z"/>
              </w:rPr>
            </w:pPr>
            <w:ins w:id="1163" w:author="Joseph Sempa" w:date="2026-09-07T22:42:00Z">
              <w:r w:rsidRPr="00A3791E">
                <w:t>0.113</w:t>
              </w:r>
            </w:ins>
          </w:p>
        </w:tc>
        <w:tc>
          <w:tcPr>
            <w:tcW w:w="402" w:type="pct"/>
            <w:noWrap/>
            <w:hideMark/>
          </w:tcPr>
          <w:p w14:paraId="487413C4"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64" w:author="Joseph Sempa" w:date="2026-09-07T22:42:00Z"/>
              </w:rPr>
            </w:pPr>
          </w:p>
        </w:tc>
        <w:tc>
          <w:tcPr>
            <w:tcW w:w="1174" w:type="pct"/>
            <w:noWrap/>
            <w:hideMark/>
          </w:tcPr>
          <w:p w14:paraId="2827131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65" w:author="Joseph Sempa" w:date="2026-09-07T22:42:00Z"/>
                <w:lang w:val="en-ZA"/>
              </w:rPr>
            </w:pPr>
          </w:p>
        </w:tc>
        <w:tc>
          <w:tcPr>
            <w:tcW w:w="559" w:type="pct"/>
            <w:noWrap/>
            <w:hideMark/>
          </w:tcPr>
          <w:p w14:paraId="7E13CE0A"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66" w:author="Joseph Sempa" w:date="2026-09-07T22:42:00Z"/>
                <w:lang w:val="en-ZA"/>
              </w:rPr>
            </w:pPr>
          </w:p>
        </w:tc>
      </w:tr>
      <w:tr w:rsidR="00693D21" w:rsidRPr="00A3791E" w14:paraId="2A6D620E" w14:textId="77777777">
        <w:trPr>
          <w:trHeight w:val="290"/>
          <w:ins w:id="1167"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627840BC" w14:textId="77777777" w:rsidR="00693D21" w:rsidRPr="00A3791E" w:rsidRDefault="00693D21" w:rsidP="00693D21">
            <w:pPr>
              <w:pStyle w:val="NoSpacing"/>
              <w:rPr>
                <w:ins w:id="1168" w:author="Joseph Sempa" w:date="2026-09-07T22:42:00Z"/>
              </w:rPr>
            </w:pPr>
            <w:ins w:id="1169" w:author="Joseph Sempa" w:date="2026-09-07T22:42:00Z">
              <w:r w:rsidRPr="00A3791E">
                <w:t>Viral load</w:t>
              </w:r>
            </w:ins>
          </w:p>
        </w:tc>
        <w:tc>
          <w:tcPr>
            <w:tcW w:w="495" w:type="pct"/>
            <w:noWrap/>
            <w:hideMark/>
          </w:tcPr>
          <w:p w14:paraId="3A5859D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0" w:author="Joseph Sempa" w:date="2026-09-07T22:42:00Z"/>
              </w:rPr>
            </w:pPr>
            <w:ins w:id="1171" w:author="Joseph Sempa" w:date="2026-09-07T22:42:00Z">
              <w:r w:rsidRPr="00A3791E">
                <w:t>126</w:t>
              </w:r>
            </w:ins>
          </w:p>
        </w:tc>
        <w:tc>
          <w:tcPr>
            <w:tcW w:w="279" w:type="pct"/>
            <w:noWrap/>
            <w:hideMark/>
          </w:tcPr>
          <w:p w14:paraId="6A7B7C5F"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2" w:author="Joseph Sempa" w:date="2026-09-07T22:42:00Z"/>
              </w:rPr>
            </w:pPr>
            <w:ins w:id="1173" w:author="Joseph Sempa" w:date="2026-09-07T22:42:00Z">
              <w:r w:rsidRPr="00A3791E">
                <w:t>1.08</w:t>
              </w:r>
            </w:ins>
          </w:p>
        </w:tc>
        <w:tc>
          <w:tcPr>
            <w:tcW w:w="452" w:type="pct"/>
            <w:noWrap/>
            <w:hideMark/>
          </w:tcPr>
          <w:p w14:paraId="1E5F3E9A"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4" w:author="Joseph Sempa" w:date="2026-09-07T22:42:00Z"/>
              </w:rPr>
            </w:pPr>
            <w:ins w:id="1175" w:author="Joseph Sempa" w:date="2026-09-07T22:42:00Z">
              <w:r w:rsidRPr="00A3791E">
                <w:t>0.98, 1.21</w:t>
              </w:r>
            </w:ins>
          </w:p>
        </w:tc>
        <w:tc>
          <w:tcPr>
            <w:tcW w:w="402" w:type="pct"/>
            <w:noWrap/>
            <w:hideMark/>
          </w:tcPr>
          <w:p w14:paraId="46F1579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6" w:author="Joseph Sempa" w:date="2026-09-07T22:42:00Z"/>
              </w:rPr>
            </w:pPr>
            <w:ins w:id="1177" w:author="Joseph Sempa" w:date="2026-09-07T22:42:00Z">
              <w:r w:rsidRPr="00A3791E">
                <w:t>0.142</w:t>
              </w:r>
            </w:ins>
          </w:p>
        </w:tc>
        <w:tc>
          <w:tcPr>
            <w:tcW w:w="402" w:type="pct"/>
            <w:noWrap/>
            <w:hideMark/>
          </w:tcPr>
          <w:p w14:paraId="33BAE852"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8" w:author="Joseph Sempa" w:date="2026-09-07T22:42:00Z"/>
              </w:rPr>
            </w:pPr>
          </w:p>
        </w:tc>
        <w:tc>
          <w:tcPr>
            <w:tcW w:w="1174" w:type="pct"/>
            <w:noWrap/>
            <w:hideMark/>
          </w:tcPr>
          <w:p w14:paraId="246F53CE"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79" w:author="Joseph Sempa" w:date="2026-09-07T22:42:00Z"/>
                <w:lang w:val="en-ZA"/>
              </w:rPr>
            </w:pPr>
          </w:p>
        </w:tc>
        <w:tc>
          <w:tcPr>
            <w:tcW w:w="559" w:type="pct"/>
            <w:noWrap/>
            <w:hideMark/>
          </w:tcPr>
          <w:p w14:paraId="5DEEBA4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80" w:author="Joseph Sempa" w:date="2026-09-07T22:42:00Z"/>
                <w:lang w:val="en-ZA"/>
              </w:rPr>
            </w:pPr>
          </w:p>
        </w:tc>
      </w:tr>
      <w:tr w:rsidR="00693D21" w:rsidRPr="00A3791E" w14:paraId="328FCD32" w14:textId="77777777">
        <w:trPr>
          <w:cnfStyle w:val="000000100000" w:firstRow="0" w:lastRow="0" w:firstColumn="0" w:lastColumn="0" w:oddVBand="0" w:evenVBand="0" w:oddHBand="1" w:evenHBand="0" w:firstRowFirstColumn="0" w:firstRowLastColumn="0" w:lastRowFirstColumn="0" w:lastRowLastColumn="0"/>
          <w:trHeight w:val="290"/>
          <w:ins w:id="1181"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41577D44" w14:textId="77777777" w:rsidR="00693D21" w:rsidRPr="00A3791E" w:rsidRDefault="00693D21" w:rsidP="00693D21">
            <w:pPr>
              <w:pStyle w:val="NoSpacing"/>
              <w:rPr>
                <w:ins w:id="1182" w:author="Joseph Sempa" w:date="2026-09-07T22:42:00Z"/>
              </w:rPr>
            </w:pPr>
            <w:ins w:id="1183" w:author="Joseph Sempa" w:date="2026-09-07T22:42:00Z">
              <w:r w:rsidRPr="00A3791E">
                <w:t>Medications</w:t>
              </w:r>
            </w:ins>
          </w:p>
        </w:tc>
        <w:tc>
          <w:tcPr>
            <w:tcW w:w="495" w:type="pct"/>
            <w:noWrap/>
            <w:hideMark/>
          </w:tcPr>
          <w:p w14:paraId="546D6CCC"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4" w:author="Joseph Sempa" w:date="2026-09-07T22:42:00Z"/>
                <w:bCs/>
              </w:rPr>
            </w:pPr>
          </w:p>
        </w:tc>
        <w:tc>
          <w:tcPr>
            <w:tcW w:w="279" w:type="pct"/>
            <w:noWrap/>
            <w:hideMark/>
          </w:tcPr>
          <w:p w14:paraId="04F3B8D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5" w:author="Joseph Sempa" w:date="2026-09-07T22:42:00Z"/>
                <w:lang w:val="en-ZA"/>
              </w:rPr>
            </w:pPr>
          </w:p>
        </w:tc>
        <w:tc>
          <w:tcPr>
            <w:tcW w:w="452" w:type="pct"/>
            <w:noWrap/>
            <w:hideMark/>
          </w:tcPr>
          <w:p w14:paraId="1505A9D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6" w:author="Joseph Sempa" w:date="2026-09-07T22:42:00Z"/>
                <w:lang w:val="en-ZA"/>
              </w:rPr>
            </w:pPr>
          </w:p>
        </w:tc>
        <w:tc>
          <w:tcPr>
            <w:tcW w:w="402" w:type="pct"/>
            <w:noWrap/>
            <w:hideMark/>
          </w:tcPr>
          <w:p w14:paraId="1551E312"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7" w:author="Joseph Sempa" w:date="2026-09-07T22:42:00Z"/>
                <w:lang w:val="en-ZA"/>
              </w:rPr>
            </w:pPr>
          </w:p>
        </w:tc>
        <w:tc>
          <w:tcPr>
            <w:tcW w:w="402" w:type="pct"/>
            <w:noWrap/>
            <w:hideMark/>
          </w:tcPr>
          <w:p w14:paraId="0180D8F9"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8" w:author="Joseph Sempa" w:date="2026-09-07T22:42:00Z"/>
                <w:lang w:val="en-ZA"/>
              </w:rPr>
            </w:pPr>
          </w:p>
        </w:tc>
        <w:tc>
          <w:tcPr>
            <w:tcW w:w="1174" w:type="pct"/>
            <w:noWrap/>
            <w:hideMark/>
          </w:tcPr>
          <w:p w14:paraId="47107B1C"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89" w:author="Joseph Sempa" w:date="2026-09-07T22:42:00Z"/>
                <w:lang w:val="en-ZA"/>
              </w:rPr>
            </w:pPr>
          </w:p>
        </w:tc>
        <w:tc>
          <w:tcPr>
            <w:tcW w:w="559" w:type="pct"/>
            <w:noWrap/>
            <w:hideMark/>
          </w:tcPr>
          <w:p w14:paraId="5E4FB2EB"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190" w:author="Joseph Sempa" w:date="2026-09-07T22:42:00Z"/>
                <w:lang w:val="en-ZA"/>
              </w:rPr>
            </w:pPr>
          </w:p>
        </w:tc>
      </w:tr>
      <w:tr w:rsidR="00693D21" w:rsidRPr="00A3791E" w14:paraId="4D568037" w14:textId="77777777">
        <w:trPr>
          <w:trHeight w:val="290"/>
          <w:ins w:id="1191"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51BFB940" w14:textId="77777777" w:rsidR="00693D21" w:rsidRPr="00A3791E" w:rsidRDefault="00693D21" w:rsidP="00693D21">
            <w:pPr>
              <w:pStyle w:val="NoSpacing"/>
              <w:rPr>
                <w:ins w:id="1192" w:author="Joseph Sempa" w:date="2026-09-07T22:42:00Z"/>
              </w:rPr>
            </w:pPr>
            <w:ins w:id="1193" w:author="Joseph Sempa" w:date="2026-09-07T22:42:00Z">
              <w:r w:rsidRPr="00A3791E">
                <w:t>Opiate use</w:t>
              </w:r>
            </w:ins>
          </w:p>
        </w:tc>
        <w:tc>
          <w:tcPr>
            <w:tcW w:w="495" w:type="pct"/>
            <w:noWrap/>
            <w:hideMark/>
          </w:tcPr>
          <w:p w14:paraId="4332AE0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94" w:author="Joseph Sempa" w:date="2026-09-07T22:42:00Z"/>
              </w:rPr>
            </w:pPr>
            <w:ins w:id="1195" w:author="Joseph Sempa" w:date="2026-09-07T22:42:00Z">
              <w:r w:rsidRPr="00A3791E">
                <w:t>563</w:t>
              </w:r>
            </w:ins>
          </w:p>
        </w:tc>
        <w:tc>
          <w:tcPr>
            <w:tcW w:w="279" w:type="pct"/>
            <w:noWrap/>
            <w:hideMark/>
          </w:tcPr>
          <w:p w14:paraId="0A4B4453"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96" w:author="Joseph Sempa" w:date="2026-09-07T22:42:00Z"/>
              </w:rPr>
            </w:pPr>
            <w:ins w:id="1197" w:author="Joseph Sempa" w:date="2026-09-07T22:42:00Z">
              <w:r w:rsidRPr="00A3791E">
                <w:t>0.55</w:t>
              </w:r>
            </w:ins>
          </w:p>
        </w:tc>
        <w:tc>
          <w:tcPr>
            <w:tcW w:w="452" w:type="pct"/>
            <w:noWrap/>
            <w:hideMark/>
          </w:tcPr>
          <w:p w14:paraId="0488C85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198" w:author="Joseph Sempa" w:date="2026-09-07T22:42:00Z"/>
              </w:rPr>
            </w:pPr>
            <w:ins w:id="1199" w:author="Joseph Sempa" w:date="2026-09-07T22:42:00Z">
              <w:r w:rsidRPr="00A3791E">
                <w:t>0.33, 0.87</w:t>
              </w:r>
            </w:ins>
          </w:p>
        </w:tc>
        <w:tc>
          <w:tcPr>
            <w:tcW w:w="402" w:type="pct"/>
            <w:noWrap/>
            <w:hideMark/>
          </w:tcPr>
          <w:p w14:paraId="0E7AA78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00" w:author="Joseph Sempa" w:date="2026-09-07T22:42:00Z"/>
              </w:rPr>
            </w:pPr>
            <w:ins w:id="1201" w:author="Joseph Sempa" w:date="2026-09-07T22:42:00Z">
              <w:r w:rsidRPr="00A3791E">
                <w:t>0.013</w:t>
              </w:r>
            </w:ins>
          </w:p>
        </w:tc>
        <w:tc>
          <w:tcPr>
            <w:tcW w:w="402" w:type="pct"/>
            <w:noWrap/>
            <w:hideMark/>
          </w:tcPr>
          <w:p w14:paraId="127A559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02" w:author="Joseph Sempa" w:date="2026-09-07T22:42:00Z"/>
                <w:b/>
                <w:bCs/>
              </w:rPr>
            </w:pPr>
            <w:ins w:id="1203" w:author="Joseph Sempa" w:date="2026-09-07T22:42:00Z">
              <w:r w:rsidRPr="00A3791E">
                <w:rPr>
                  <w:b/>
                  <w:bCs/>
                </w:rPr>
                <w:t>0.54</w:t>
              </w:r>
            </w:ins>
          </w:p>
        </w:tc>
        <w:tc>
          <w:tcPr>
            <w:tcW w:w="1174" w:type="pct"/>
            <w:noWrap/>
            <w:hideMark/>
          </w:tcPr>
          <w:p w14:paraId="7A32506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04" w:author="Joseph Sempa" w:date="2026-09-07T22:42:00Z"/>
                <w:b/>
                <w:bCs/>
              </w:rPr>
            </w:pPr>
            <w:ins w:id="1205" w:author="Joseph Sempa" w:date="2026-09-07T22:42:00Z">
              <w:r w:rsidRPr="00A3791E">
                <w:rPr>
                  <w:b/>
                  <w:bCs/>
                </w:rPr>
                <w:t>0.32, 0.89</w:t>
              </w:r>
            </w:ins>
          </w:p>
        </w:tc>
        <w:tc>
          <w:tcPr>
            <w:tcW w:w="559" w:type="pct"/>
            <w:noWrap/>
            <w:hideMark/>
          </w:tcPr>
          <w:p w14:paraId="774280DC"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06" w:author="Joseph Sempa" w:date="2026-09-07T22:42:00Z"/>
                <w:b/>
                <w:bCs/>
              </w:rPr>
            </w:pPr>
            <w:ins w:id="1207" w:author="Joseph Sempa" w:date="2026-09-07T22:42:00Z">
              <w:r w:rsidRPr="00A3791E">
                <w:rPr>
                  <w:b/>
                  <w:bCs/>
                </w:rPr>
                <w:t>0.016</w:t>
              </w:r>
            </w:ins>
          </w:p>
        </w:tc>
      </w:tr>
      <w:tr w:rsidR="00693D21" w:rsidRPr="00A3791E" w14:paraId="666D75A5" w14:textId="77777777">
        <w:trPr>
          <w:cnfStyle w:val="000000100000" w:firstRow="0" w:lastRow="0" w:firstColumn="0" w:lastColumn="0" w:oddVBand="0" w:evenVBand="0" w:oddHBand="1" w:evenHBand="0" w:firstRowFirstColumn="0" w:firstRowLastColumn="0" w:lastRowFirstColumn="0" w:lastRowLastColumn="0"/>
          <w:trHeight w:val="290"/>
          <w:ins w:id="1208"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0A81A768" w14:textId="77777777" w:rsidR="00693D21" w:rsidRPr="00A3791E" w:rsidRDefault="00693D21" w:rsidP="00693D21">
            <w:pPr>
              <w:pStyle w:val="NoSpacing"/>
              <w:rPr>
                <w:ins w:id="1209" w:author="Joseph Sempa" w:date="2026-09-07T22:42:00Z"/>
              </w:rPr>
            </w:pPr>
            <w:ins w:id="1210" w:author="Joseph Sempa" w:date="2026-09-07T22:42:00Z">
              <w:r w:rsidRPr="00A3791E">
                <w:t>Fluconazole</w:t>
              </w:r>
            </w:ins>
          </w:p>
        </w:tc>
        <w:tc>
          <w:tcPr>
            <w:tcW w:w="495" w:type="pct"/>
            <w:noWrap/>
            <w:hideMark/>
          </w:tcPr>
          <w:p w14:paraId="2B000A1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11" w:author="Joseph Sempa" w:date="2026-09-07T22:42:00Z"/>
              </w:rPr>
            </w:pPr>
            <w:ins w:id="1212" w:author="Joseph Sempa" w:date="2026-09-07T22:42:00Z">
              <w:r w:rsidRPr="00A3791E">
                <w:t>563</w:t>
              </w:r>
            </w:ins>
          </w:p>
        </w:tc>
        <w:tc>
          <w:tcPr>
            <w:tcW w:w="279" w:type="pct"/>
            <w:noWrap/>
            <w:hideMark/>
          </w:tcPr>
          <w:p w14:paraId="3B8ED404"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13" w:author="Joseph Sempa" w:date="2026-09-07T22:42:00Z"/>
              </w:rPr>
            </w:pPr>
            <w:ins w:id="1214" w:author="Joseph Sempa" w:date="2026-09-07T22:42:00Z">
              <w:r w:rsidRPr="00A3791E">
                <w:t>1.64</w:t>
              </w:r>
            </w:ins>
          </w:p>
        </w:tc>
        <w:tc>
          <w:tcPr>
            <w:tcW w:w="452" w:type="pct"/>
            <w:noWrap/>
            <w:hideMark/>
          </w:tcPr>
          <w:p w14:paraId="71686CE0"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15" w:author="Joseph Sempa" w:date="2026-09-07T22:42:00Z"/>
              </w:rPr>
            </w:pPr>
            <w:ins w:id="1216" w:author="Joseph Sempa" w:date="2026-09-07T22:42:00Z">
              <w:r w:rsidRPr="00A3791E">
                <w:t>0.98, 2.71</w:t>
              </w:r>
            </w:ins>
          </w:p>
        </w:tc>
        <w:tc>
          <w:tcPr>
            <w:tcW w:w="402" w:type="pct"/>
            <w:noWrap/>
            <w:hideMark/>
          </w:tcPr>
          <w:p w14:paraId="4E25BBE5"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17" w:author="Joseph Sempa" w:date="2026-09-07T22:42:00Z"/>
              </w:rPr>
            </w:pPr>
            <w:ins w:id="1218" w:author="Joseph Sempa" w:date="2026-09-07T22:42:00Z">
              <w:r w:rsidRPr="00A3791E">
                <w:t>0.056</w:t>
              </w:r>
            </w:ins>
          </w:p>
        </w:tc>
        <w:tc>
          <w:tcPr>
            <w:tcW w:w="402" w:type="pct"/>
            <w:noWrap/>
            <w:hideMark/>
          </w:tcPr>
          <w:p w14:paraId="18A61709"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19" w:author="Joseph Sempa" w:date="2026-09-07T22:42:00Z"/>
              </w:rPr>
            </w:pPr>
            <w:ins w:id="1220" w:author="Joseph Sempa" w:date="2026-09-07T22:42:00Z">
              <w:r w:rsidRPr="00A3791E">
                <w:t>1.68</w:t>
              </w:r>
            </w:ins>
          </w:p>
        </w:tc>
        <w:tc>
          <w:tcPr>
            <w:tcW w:w="1174" w:type="pct"/>
            <w:noWrap/>
            <w:hideMark/>
          </w:tcPr>
          <w:p w14:paraId="36CE7BC1"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21" w:author="Joseph Sempa" w:date="2026-09-07T22:42:00Z"/>
              </w:rPr>
            </w:pPr>
            <w:ins w:id="1222" w:author="Joseph Sempa" w:date="2026-09-07T22:42:00Z">
              <w:r w:rsidRPr="00A3791E">
                <w:t>0.96, 2.94</w:t>
              </w:r>
            </w:ins>
          </w:p>
        </w:tc>
        <w:tc>
          <w:tcPr>
            <w:tcW w:w="559" w:type="pct"/>
            <w:noWrap/>
            <w:hideMark/>
          </w:tcPr>
          <w:p w14:paraId="2A6E5988" w14:textId="77777777" w:rsidR="00693D21" w:rsidRPr="00A3791E" w:rsidRDefault="00693D21" w:rsidP="00693D21">
            <w:pPr>
              <w:pStyle w:val="NoSpacing"/>
              <w:cnfStyle w:val="000000100000" w:firstRow="0" w:lastRow="0" w:firstColumn="0" w:lastColumn="0" w:oddVBand="0" w:evenVBand="0" w:oddHBand="1" w:evenHBand="0" w:firstRowFirstColumn="0" w:firstRowLastColumn="0" w:lastRowFirstColumn="0" w:lastRowLastColumn="0"/>
              <w:rPr>
                <w:ins w:id="1223" w:author="Joseph Sempa" w:date="2026-09-07T22:42:00Z"/>
              </w:rPr>
            </w:pPr>
            <w:ins w:id="1224" w:author="Joseph Sempa" w:date="2026-09-07T22:42:00Z">
              <w:r w:rsidRPr="00A3791E">
                <w:t>0.070</w:t>
              </w:r>
            </w:ins>
          </w:p>
        </w:tc>
      </w:tr>
      <w:tr w:rsidR="00693D21" w:rsidRPr="00A3791E" w14:paraId="6E6B9EAA" w14:textId="77777777">
        <w:trPr>
          <w:trHeight w:val="290"/>
          <w:ins w:id="1225" w:author="Joseph Sempa" w:date="2026-09-07T22:42:00Z"/>
        </w:trPr>
        <w:tc>
          <w:tcPr>
            <w:cnfStyle w:val="001000000000" w:firstRow="0" w:lastRow="0" w:firstColumn="1" w:lastColumn="0" w:oddVBand="0" w:evenVBand="0" w:oddHBand="0" w:evenHBand="0" w:firstRowFirstColumn="0" w:firstRowLastColumn="0" w:lastRowFirstColumn="0" w:lastRowLastColumn="0"/>
            <w:tcW w:w="1237" w:type="pct"/>
            <w:noWrap/>
            <w:hideMark/>
          </w:tcPr>
          <w:p w14:paraId="10472079" w14:textId="77777777" w:rsidR="00693D21" w:rsidRPr="00A3791E" w:rsidRDefault="00693D21" w:rsidP="00693D21">
            <w:pPr>
              <w:pStyle w:val="NoSpacing"/>
              <w:rPr>
                <w:ins w:id="1226" w:author="Joseph Sempa" w:date="2026-09-07T22:42:00Z"/>
              </w:rPr>
            </w:pPr>
            <w:ins w:id="1227" w:author="Joseph Sempa" w:date="2026-09-07T22:42:00Z">
              <w:r w:rsidRPr="00A3791E">
                <w:t>Addissons disease</w:t>
              </w:r>
            </w:ins>
          </w:p>
        </w:tc>
        <w:tc>
          <w:tcPr>
            <w:tcW w:w="495" w:type="pct"/>
            <w:noWrap/>
            <w:hideMark/>
          </w:tcPr>
          <w:p w14:paraId="13B57A28"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28" w:author="Joseph Sempa" w:date="2026-09-07T22:42:00Z"/>
              </w:rPr>
            </w:pPr>
            <w:ins w:id="1229" w:author="Joseph Sempa" w:date="2026-09-07T22:42:00Z">
              <w:r w:rsidRPr="00A3791E">
                <w:t>563</w:t>
              </w:r>
            </w:ins>
          </w:p>
        </w:tc>
        <w:tc>
          <w:tcPr>
            <w:tcW w:w="279" w:type="pct"/>
            <w:noWrap/>
            <w:hideMark/>
          </w:tcPr>
          <w:p w14:paraId="341C0CD9"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30" w:author="Joseph Sempa" w:date="2026-09-07T22:42:00Z"/>
              </w:rPr>
            </w:pPr>
            <w:ins w:id="1231" w:author="Joseph Sempa" w:date="2026-09-07T22:42:00Z">
              <w:r w:rsidRPr="00A3791E">
                <w:t>1.33</w:t>
              </w:r>
            </w:ins>
          </w:p>
        </w:tc>
        <w:tc>
          <w:tcPr>
            <w:tcW w:w="452" w:type="pct"/>
            <w:noWrap/>
            <w:hideMark/>
          </w:tcPr>
          <w:p w14:paraId="3325C324"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32" w:author="Joseph Sempa" w:date="2026-09-07T22:42:00Z"/>
              </w:rPr>
            </w:pPr>
            <w:ins w:id="1233" w:author="Joseph Sempa" w:date="2026-09-07T22:42:00Z">
              <w:r w:rsidRPr="00A3791E">
                <w:t>0.40, 3.90</w:t>
              </w:r>
            </w:ins>
          </w:p>
        </w:tc>
        <w:tc>
          <w:tcPr>
            <w:tcW w:w="402" w:type="pct"/>
            <w:noWrap/>
            <w:hideMark/>
          </w:tcPr>
          <w:p w14:paraId="4ABBFB8B"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34" w:author="Joseph Sempa" w:date="2026-09-07T22:42:00Z"/>
              </w:rPr>
            </w:pPr>
            <w:ins w:id="1235" w:author="Joseph Sempa" w:date="2026-09-07T22:42:00Z">
              <w:r w:rsidRPr="00A3791E">
                <w:t>0.651</w:t>
              </w:r>
            </w:ins>
          </w:p>
        </w:tc>
        <w:tc>
          <w:tcPr>
            <w:tcW w:w="402" w:type="pct"/>
            <w:noWrap/>
            <w:hideMark/>
          </w:tcPr>
          <w:p w14:paraId="28ADD79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36" w:author="Joseph Sempa" w:date="2026-09-07T22:42:00Z"/>
              </w:rPr>
            </w:pPr>
            <w:ins w:id="1237" w:author="Joseph Sempa" w:date="2026-09-07T22:42:00Z">
              <w:r w:rsidRPr="00A3791E">
                <w:t>2.15</w:t>
              </w:r>
            </w:ins>
          </w:p>
        </w:tc>
        <w:tc>
          <w:tcPr>
            <w:tcW w:w="1174" w:type="pct"/>
            <w:noWrap/>
            <w:hideMark/>
          </w:tcPr>
          <w:p w14:paraId="3033A7E0"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38" w:author="Joseph Sempa" w:date="2026-09-07T22:42:00Z"/>
              </w:rPr>
            </w:pPr>
            <w:ins w:id="1239" w:author="Joseph Sempa" w:date="2026-09-07T22:42:00Z">
              <w:r w:rsidRPr="00A3791E">
                <w:t>0.60, 7.69</w:t>
              </w:r>
            </w:ins>
          </w:p>
        </w:tc>
        <w:tc>
          <w:tcPr>
            <w:tcW w:w="559" w:type="pct"/>
            <w:noWrap/>
            <w:hideMark/>
          </w:tcPr>
          <w:p w14:paraId="48BBF9D1" w14:textId="77777777" w:rsidR="00693D21" w:rsidRPr="00A3791E" w:rsidRDefault="00693D21" w:rsidP="00693D21">
            <w:pPr>
              <w:pStyle w:val="NoSpacing"/>
              <w:cnfStyle w:val="000000000000" w:firstRow="0" w:lastRow="0" w:firstColumn="0" w:lastColumn="0" w:oddVBand="0" w:evenVBand="0" w:oddHBand="0" w:evenHBand="0" w:firstRowFirstColumn="0" w:firstRowLastColumn="0" w:lastRowFirstColumn="0" w:lastRowLastColumn="0"/>
              <w:rPr>
                <w:ins w:id="1240" w:author="Joseph Sempa" w:date="2026-09-07T22:42:00Z"/>
              </w:rPr>
            </w:pPr>
            <w:ins w:id="1241" w:author="Joseph Sempa" w:date="2026-09-07T22:42:00Z">
              <w:r w:rsidRPr="00A3791E">
                <w:t>0.239</w:t>
              </w:r>
            </w:ins>
          </w:p>
        </w:tc>
      </w:tr>
      <w:tr w:rsidR="00693D21" w:rsidRPr="00A3791E" w14:paraId="348EE5FA" w14:textId="77777777">
        <w:trPr>
          <w:cnfStyle w:val="000000100000" w:firstRow="0" w:lastRow="0" w:firstColumn="0" w:lastColumn="0" w:oddVBand="0" w:evenVBand="0" w:oddHBand="1" w:evenHBand="0" w:firstRowFirstColumn="0" w:firstRowLastColumn="0" w:lastRowFirstColumn="0" w:lastRowLastColumn="0"/>
          <w:trHeight w:val="290"/>
          <w:ins w:id="1242" w:author="Joseph Sempa" w:date="2026-09-07T22:42:00Z"/>
        </w:trPr>
        <w:tc>
          <w:tcPr>
            <w:cnfStyle w:val="001000000000" w:firstRow="0" w:lastRow="0" w:firstColumn="1" w:lastColumn="0" w:oddVBand="0" w:evenVBand="0" w:oddHBand="0" w:evenHBand="0" w:firstRowFirstColumn="0" w:firstRowLastColumn="0" w:lastRowFirstColumn="0" w:lastRowLastColumn="0"/>
            <w:tcW w:w="5000" w:type="pct"/>
            <w:gridSpan w:val="8"/>
            <w:noWrap/>
            <w:hideMark/>
          </w:tcPr>
          <w:p w14:paraId="31B2D47F" w14:textId="77777777" w:rsidR="00693D21" w:rsidRPr="00A3791E" w:rsidRDefault="00693D21" w:rsidP="00693D21">
            <w:pPr>
              <w:pStyle w:val="NoSpacing"/>
              <w:rPr>
                <w:ins w:id="1243" w:author="Joseph Sempa" w:date="2026-09-07T22:42:00Z"/>
              </w:rPr>
            </w:pPr>
            <w:ins w:id="1244" w:author="Joseph Sempa" w:date="2026-09-07T22:42:00Z">
              <w:r w:rsidRPr="00A3791E">
                <w:rPr>
                  <w:vertAlign w:val="superscript"/>
                </w:rPr>
                <w:t>1</w:t>
              </w:r>
              <w:r w:rsidRPr="00A3791E">
                <w:t xml:space="preserve">Odds Ratio; </w:t>
              </w:r>
              <w:r w:rsidRPr="00A3791E">
                <w:rPr>
                  <w:vertAlign w:val="superscript"/>
                </w:rPr>
                <w:t>2</w:t>
              </w:r>
              <w:r w:rsidRPr="00A3791E">
                <w:t xml:space="preserve">95% Confidence interval; </w:t>
              </w:r>
              <w:r w:rsidRPr="00A3791E">
                <w:rPr>
                  <w:vertAlign w:val="superscript"/>
                </w:rPr>
                <w:t>3</w:t>
              </w:r>
              <w:r w:rsidRPr="00A3791E">
                <w:t>Adjusted Odds Ratio, ACTH Adrenocorticotrophin hormone, Hb haemoglobin, VL Viral load.</w:t>
              </w:r>
            </w:ins>
          </w:p>
        </w:tc>
      </w:tr>
    </w:tbl>
    <w:p w14:paraId="6919797D" w14:textId="77777777" w:rsidR="00693D21" w:rsidRPr="00693D21" w:rsidRDefault="00693D21" w:rsidP="00693D21">
      <w:pPr>
        <w:pStyle w:val="NoSpacing"/>
        <w:rPr>
          <w:ins w:id="1245" w:author="Joseph Sempa" w:date="2026-09-07T22:42:00Z"/>
        </w:rPr>
      </w:pPr>
    </w:p>
    <w:p w14:paraId="1156B02B" w14:textId="77777777" w:rsidR="00693D21" w:rsidRPr="00693D21" w:rsidRDefault="00693D21" w:rsidP="00693D21">
      <w:pPr>
        <w:pStyle w:val="NoSpacing"/>
        <w:rPr>
          <w:ins w:id="1246" w:author="Joseph Sempa" w:date="2026-09-07T22:42:00Z"/>
        </w:rPr>
      </w:pPr>
    </w:p>
    <w:p w14:paraId="45B1097C" w14:textId="700EB588" w:rsidR="00693D21" w:rsidRDefault="00693D21">
      <w:pPr>
        <w:rPr>
          <w:ins w:id="1247" w:author="Joseph Sempa" w:date="2026-09-07T22:44:00Z" w16du:dateUtc="2026-09-07T20:44:00Z"/>
        </w:rPr>
      </w:pPr>
      <w:ins w:id="1248" w:author="Joseph Sempa" w:date="2026-09-07T22:44:00Z" w16du:dateUtc="2026-09-07T20:44:00Z">
        <w:r>
          <w:br w:type="page"/>
        </w:r>
      </w:ins>
    </w:p>
    <w:p w14:paraId="55ABCC23" w14:textId="77777777" w:rsidR="00693D21" w:rsidRDefault="00693D21" w:rsidP="00693D21">
      <w:pPr>
        <w:pStyle w:val="NoSpacing"/>
        <w:rPr>
          <w:ins w:id="1249" w:author="Joseph Sempa" w:date="2026-09-07T22:45:00Z" w16du:dateUtc="2026-09-07T20:45:00Z"/>
        </w:rPr>
        <w:sectPr w:rsidR="00693D21" w:rsidSect="00693D21">
          <w:pgSz w:w="15840" w:h="12240" w:orient="landscape"/>
          <w:pgMar w:top="533" w:right="1281" w:bottom="934" w:left="981" w:header="0" w:footer="788" w:gutter="0"/>
          <w:cols w:space="720"/>
          <w:docGrid w:linePitch="299"/>
          <w:sectPrChange w:id="1250" w:author="Joseph Sempa" w:date="2026-09-07T22:45:00Z" w16du:dateUtc="2026-09-07T20:45:00Z">
            <w:sectPr w:rsidR="00693D21" w:rsidSect="00693D21">
              <w:pgSz w:w="12240" w:h="15840" w:orient="portrait"/>
              <w:pgMar w:top="1281" w:right="934" w:bottom="981" w:left="533" w:header="0" w:footer="788" w:gutter="0"/>
              <w:docGrid w:linePitch="0"/>
            </w:sectPr>
          </w:sectPrChange>
        </w:sectPr>
      </w:pPr>
    </w:p>
    <w:p w14:paraId="3775A5A0" w14:textId="18336939" w:rsidR="00693D21" w:rsidRDefault="00A3791E" w:rsidP="005C4DBF">
      <w:pPr>
        <w:pStyle w:val="Heading1"/>
      </w:pPr>
      <w:ins w:id="1251" w:author="Joseph Sempa" w:date="2026-09-07T22:49:00Z" w16du:dateUtc="2026-09-07T20:49:00Z">
        <w:r>
          <w:lastRenderedPageBreak/>
          <w:t>N=37</w:t>
        </w:r>
      </w:ins>
    </w:p>
    <w:tbl>
      <w:tblPr>
        <w:tblStyle w:val="Table"/>
        <w:tblW w:w="0" w:type="auto"/>
        <w:jc w:val="center"/>
        <w:tblCellMar>
          <w:left w:w="60" w:type="dxa"/>
          <w:right w:w="60" w:type="dxa"/>
        </w:tblCellMar>
        <w:tblLook w:val="0000" w:firstRow="0" w:lastRow="0" w:firstColumn="0" w:lastColumn="0" w:noHBand="0" w:noVBand="0"/>
      </w:tblPr>
      <w:tblGrid>
        <w:gridCol w:w="2523"/>
        <w:gridCol w:w="425"/>
        <w:gridCol w:w="475"/>
        <w:gridCol w:w="925"/>
        <w:gridCol w:w="740"/>
      </w:tblGrid>
      <w:tr w:rsidR="005C4DBF" w:rsidDel="00A3791E" w14:paraId="5CD76D66" w14:textId="499A671E" w:rsidTr="000A0378">
        <w:trPr>
          <w:cantSplit/>
          <w:tblHeader/>
          <w:jc w:val="center"/>
          <w:del w:id="1252" w:author="Joseph Sempa" w:date="2026-09-07T22:49:00Z" w16du:dateUtc="2026-09-07T20:49:00Z"/>
        </w:trPr>
        <w:tc>
          <w:tcPr>
            <w:tcW w:w="0" w:type="auto"/>
            <w:tcBorders>
              <w:top w:val="single" w:sz="16" w:space="0" w:color="D3D3D3"/>
              <w:left w:val="single" w:sz="0" w:space="0" w:color="D3D3D3"/>
              <w:bottom w:val="single" w:sz="16" w:space="0" w:color="D3D3D3"/>
            </w:tcBorders>
          </w:tcPr>
          <w:p w14:paraId="2CEF0EF1" w14:textId="6F4C03AA" w:rsidR="005C4DBF" w:rsidDel="00A3791E" w:rsidRDefault="005C4DBF" w:rsidP="000A0378">
            <w:pPr>
              <w:keepNext/>
              <w:spacing w:after="60"/>
              <w:rPr>
                <w:del w:id="1253" w:author="Joseph Sempa" w:date="2026-09-07T22:49:00Z" w16du:dateUtc="2026-09-07T20:49:00Z"/>
              </w:rPr>
            </w:pPr>
            <w:del w:id="1254" w:author="Joseph Sempa" w:date="2026-09-07T22:49:00Z" w16du:dateUtc="2026-09-07T20:49:00Z">
              <w:r w:rsidDel="00A3791E">
                <w:rPr>
                  <w:rFonts w:ascii="Calibri" w:hAnsi="Calibri"/>
                  <w:b/>
                  <w:sz w:val="20"/>
                </w:rPr>
                <w:delText>Characteristic</w:delText>
              </w:r>
            </w:del>
          </w:p>
        </w:tc>
        <w:tc>
          <w:tcPr>
            <w:tcW w:w="0" w:type="auto"/>
            <w:tcBorders>
              <w:top w:val="single" w:sz="16" w:space="0" w:color="D3D3D3"/>
              <w:bottom w:val="single" w:sz="16" w:space="0" w:color="D3D3D3"/>
            </w:tcBorders>
          </w:tcPr>
          <w:p w14:paraId="6A1D0AFD" w14:textId="6918C0F1" w:rsidR="005C4DBF" w:rsidDel="00A3791E" w:rsidRDefault="005C4DBF" w:rsidP="000A0378">
            <w:pPr>
              <w:keepNext/>
              <w:spacing w:after="60"/>
              <w:jc w:val="center"/>
              <w:rPr>
                <w:del w:id="1255" w:author="Joseph Sempa" w:date="2026-09-07T22:49:00Z" w16du:dateUtc="2026-09-07T20:49:00Z"/>
              </w:rPr>
            </w:pPr>
            <w:del w:id="1256" w:author="Joseph Sempa" w:date="2026-09-07T22:49:00Z" w16du:dateUtc="2026-09-07T20:49:00Z">
              <w:r w:rsidDel="00A3791E">
                <w:rPr>
                  <w:rFonts w:ascii="Calibri" w:hAnsi="Calibri"/>
                  <w:b/>
                  <w:sz w:val="20"/>
                </w:rPr>
                <w:delText>N</w:delText>
              </w:r>
            </w:del>
          </w:p>
        </w:tc>
        <w:tc>
          <w:tcPr>
            <w:tcW w:w="0" w:type="auto"/>
            <w:tcBorders>
              <w:top w:val="single" w:sz="16" w:space="0" w:color="D3D3D3"/>
              <w:bottom w:val="single" w:sz="16" w:space="0" w:color="D3D3D3"/>
            </w:tcBorders>
          </w:tcPr>
          <w:p w14:paraId="773B8B23" w14:textId="4CFA4F43" w:rsidR="005C4DBF" w:rsidDel="00A3791E" w:rsidRDefault="005C4DBF" w:rsidP="000A0378">
            <w:pPr>
              <w:keepNext/>
              <w:spacing w:after="60"/>
              <w:jc w:val="center"/>
              <w:rPr>
                <w:del w:id="1257" w:author="Joseph Sempa" w:date="2026-09-07T22:49:00Z" w16du:dateUtc="2026-09-07T20:49:00Z"/>
              </w:rPr>
            </w:pPr>
            <w:del w:id="1258" w:author="Joseph Sempa" w:date="2026-09-07T22:49:00Z" w16du:dateUtc="2026-09-07T20:49:00Z">
              <w:r w:rsidDel="00A3791E">
                <w:rPr>
                  <w:rFonts w:ascii="Calibri" w:hAnsi="Calibri"/>
                  <w:b/>
                  <w:sz w:val="20"/>
                </w:rPr>
                <w:delText>OR</w:delText>
              </w:r>
            </w:del>
          </w:p>
        </w:tc>
        <w:tc>
          <w:tcPr>
            <w:tcW w:w="0" w:type="auto"/>
            <w:tcBorders>
              <w:top w:val="single" w:sz="16" w:space="0" w:color="D3D3D3"/>
              <w:bottom w:val="single" w:sz="16" w:space="0" w:color="D3D3D3"/>
            </w:tcBorders>
          </w:tcPr>
          <w:p w14:paraId="4255A7E3" w14:textId="099E28C7" w:rsidR="005C4DBF" w:rsidDel="00A3791E" w:rsidRDefault="005C4DBF" w:rsidP="000A0378">
            <w:pPr>
              <w:keepNext/>
              <w:spacing w:after="60"/>
              <w:jc w:val="center"/>
              <w:rPr>
                <w:del w:id="1259" w:author="Joseph Sempa" w:date="2026-09-07T22:49:00Z" w16du:dateUtc="2026-09-07T20:49:00Z"/>
              </w:rPr>
            </w:pPr>
            <w:del w:id="1260" w:author="Joseph Sempa" w:date="2026-09-07T22:49:00Z" w16du:dateUtc="2026-09-07T20:49:00Z">
              <w:r w:rsidDel="00A3791E">
                <w:rPr>
                  <w:rFonts w:ascii="Calibri" w:hAnsi="Calibri"/>
                  <w:b/>
                  <w:sz w:val="20"/>
                </w:rPr>
                <w:delText>95% CI</w:delText>
              </w:r>
            </w:del>
          </w:p>
        </w:tc>
        <w:tc>
          <w:tcPr>
            <w:tcW w:w="0" w:type="auto"/>
            <w:tcBorders>
              <w:top w:val="single" w:sz="16" w:space="0" w:color="D3D3D3"/>
              <w:bottom w:val="single" w:sz="16" w:space="0" w:color="D3D3D3"/>
              <w:right w:val="single" w:sz="0" w:space="0" w:color="D3D3D3"/>
            </w:tcBorders>
          </w:tcPr>
          <w:p w14:paraId="6B169823" w14:textId="738B7F2A" w:rsidR="005C4DBF" w:rsidDel="00A3791E" w:rsidRDefault="005C4DBF" w:rsidP="000A0378">
            <w:pPr>
              <w:keepNext/>
              <w:spacing w:after="60"/>
              <w:jc w:val="center"/>
              <w:rPr>
                <w:del w:id="1261" w:author="Joseph Sempa" w:date="2026-09-07T22:49:00Z" w16du:dateUtc="2026-09-07T20:49:00Z"/>
              </w:rPr>
            </w:pPr>
            <w:del w:id="1262" w:author="Joseph Sempa" w:date="2026-09-07T22:49:00Z" w16du:dateUtc="2026-09-07T20:49:00Z">
              <w:r w:rsidDel="00A3791E">
                <w:rPr>
                  <w:rFonts w:ascii="Calibri" w:hAnsi="Calibri"/>
                  <w:b/>
                  <w:sz w:val="20"/>
                </w:rPr>
                <w:delText>p-value</w:delText>
              </w:r>
            </w:del>
          </w:p>
        </w:tc>
      </w:tr>
      <w:tr w:rsidR="005C4DBF" w:rsidDel="00A3791E" w14:paraId="4A484194" w14:textId="1532911F" w:rsidTr="000A0378">
        <w:trPr>
          <w:cantSplit/>
          <w:jc w:val="center"/>
          <w:del w:id="1263"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4F8CD777" w14:textId="24BABC1C" w:rsidR="005C4DBF" w:rsidDel="00A3791E" w:rsidRDefault="005C4DBF" w:rsidP="000A0378">
            <w:pPr>
              <w:keepNext/>
              <w:spacing w:after="60"/>
              <w:rPr>
                <w:del w:id="1264" w:author="Joseph Sempa" w:date="2026-09-07T22:49:00Z" w16du:dateUtc="2026-09-07T20:49:00Z"/>
              </w:rPr>
            </w:pPr>
            <w:del w:id="1265" w:author="Joseph Sempa" w:date="2026-09-07T22:49:00Z" w16du:dateUtc="2026-09-07T20:49:00Z">
              <w:r w:rsidDel="00A3791E">
                <w:rPr>
                  <w:rFonts w:ascii="Calibri" w:hAnsi="Calibri"/>
                  <w:sz w:val="20"/>
                </w:rPr>
                <w:delText>Random_cortisol</w:delText>
              </w:r>
            </w:del>
          </w:p>
        </w:tc>
        <w:tc>
          <w:tcPr>
            <w:tcW w:w="0" w:type="auto"/>
            <w:tcBorders>
              <w:top w:val="single" w:sz="0" w:space="0" w:color="D3D3D3"/>
              <w:left w:val="single" w:sz="0" w:space="0" w:color="D3D3D3"/>
              <w:bottom w:val="single" w:sz="0" w:space="0" w:color="D3D3D3"/>
              <w:right w:val="single" w:sz="0" w:space="0" w:color="D3D3D3"/>
            </w:tcBorders>
          </w:tcPr>
          <w:p w14:paraId="6932E245" w14:textId="6D53D513" w:rsidR="005C4DBF" w:rsidDel="00A3791E" w:rsidRDefault="005C4DBF" w:rsidP="000A0378">
            <w:pPr>
              <w:keepNext/>
              <w:spacing w:after="60"/>
              <w:jc w:val="center"/>
              <w:rPr>
                <w:del w:id="1266" w:author="Joseph Sempa" w:date="2026-09-07T22:49:00Z" w16du:dateUtc="2026-09-07T20:49:00Z"/>
              </w:rPr>
            </w:pPr>
            <w:del w:id="1267" w:author="Joseph Sempa" w:date="2026-09-07T22:49:00Z" w16du:dateUtc="2026-09-07T20:49:00Z">
              <w:r w:rsidDel="00A3791E">
                <w:rPr>
                  <w:rFonts w:ascii="Calibri" w:hAnsi="Calibri"/>
                  <w:sz w:val="20"/>
                </w:rPr>
                <w:delText>548</w:delText>
              </w:r>
            </w:del>
          </w:p>
        </w:tc>
        <w:tc>
          <w:tcPr>
            <w:tcW w:w="0" w:type="auto"/>
            <w:tcBorders>
              <w:top w:val="single" w:sz="0" w:space="0" w:color="D3D3D3"/>
              <w:left w:val="single" w:sz="0" w:space="0" w:color="D3D3D3"/>
              <w:bottom w:val="single" w:sz="0" w:space="0" w:color="D3D3D3"/>
              <w:right w:val="single" w:sz="0" w:space="0" w:color="D3D3D3"/>
            </w:tcBorders>
          </w:tcPr>
          <w:p w14:paraId="601F5C70" w14:textId="6B6A659C" w:rsidR="005C4DBF" w:rsidDel="00A3791E" w:rsidRDefault="005C4DBF" w:rsidP="000A0378">
            <w:pPr>
              <w:keepNext/>
              <w:spacing w:after="60"/>
              <w:jc w:val="center"/>
              <w:rPr>
                <w:del w:id="1268" w:author="Joseph Sempa" w:date="2026-09-07T22:49:00Z" w16du:dateUtc="2026-09-07T20:49:00Z"/>
              </w:rPr>
            </w:pPr>
            <w:del w:id="1269" w:author="Joseph Sempa" w:date="2026-09-07T22:49:00Z" w16du:dateUtc="2026-09-07T20:49:00Z">
              <w:r w:rsidDel="00A3791E">
                <w:rPr>
                  <w:rFonts w:ascii="Calibri" w:hAnsi="Calibri"/>
                  <w:sz w:val="20"/>
                </w:rPr>
                <w:delText>1.14</w:delText>
              </w:r>
            </w:del>
          </w:p>
        </w:tc>
        <w:tc>
          <w:tcPr>
            <w:tcW w:w="0" w:type="auto"/>
            <w:tcBorders>
              <w:top w:val="single" w:sz="0" w:space="0" w:color="D3D3D3"/>
              <w:left w:val="single" w:sz="0" w:space="0" w:color="D3D3D3"/>
              <w:bottom w:val="single" w:sz="0" w:space="0" w:color="D3D3D3"/>
              <w:right w:val="single" w:sz="0" w:space="0" w:color="D3D3D3"/>
            </w:tcBorders>
          </w:tcPr>
          <w:p w14:paraId="2E2A19B1" w14:textId="1C29EB44" w:rsidR="005C4DBF" w:rsidDel="00A3791E" w:rsidRDefault="005C4DBF" w:rsidP="000A0378">
            <w:pPr>
              <w:keepNext/>
              <w:spacing w:after="60"/>
              <w:jc w:val="center"/>
              <w:rPr>
                <w:del w:id="1270" w:author="Joseph Sempa" w:date="2026-09-07T22:49:00Z" w16du:dateUtc="2026-09-07T20:49:00Z"/>
              </w:rPr>
            </w:pPr>
            <w:del w:id="1271" w:author="Joseph Sempa" w:date="2026-09-07T22:49:00Z" w16du:dateUtc="2026-09-07T20:49:00Z">
              <w:r w:rsidDel="00A3791E">
                <w:rPr>
                  <w:rFonts w:ascii="Calibri" w:hAnsi="Calibri"/>
                  <w:sz w:val="20"/>
                </w:rPr>
                <w:delText>1.08, 1.21</w:delText>
              </w:r>
            </w:del>
          </w:p>
        </w:tc>
        <w:tc>
          <w:tcPr>
            <w:tcW w:w="0" w:type="auto"/>
            <w:tcBorders>
              <w:top w:val="single" w:sz="0" w:space="0" w:color="D3D3D3"/>
              <w:left w:val="single" w:sz="0" w:space="0" w:color="D3D3D3"/>
              <w:bottom w:val="single" w:sz="0" w:space="0" w:color="D3D3D3"/>
              <w:right w:val="single" w:sz="0" w:space="0" w:color="D3D3D3"/>
            </w:tcBorders>
          </w:tcPr>
          <w:p w14:paraId="20286F73" w14:textId="3CBC0C59" w:rsidR="005C4DBF" w:rsidRPr="00A36915" w:rsidDel="00A3791E" w:rsidRDefault="005C4DBF" w:rsidP="000A0378">
            <w:pPr>
              <w:keepNext/>
              <w:spacing w:after="60"/>
              <w:jc w:val="center"/>
              <w:rPr>
                <w:del w:id="1272" w:author="Joseph Sempa" w:date="2026-09-07T22:49:00Z" w16du:dateUtc="2026-09-07T20:49:00Z"/>
                <w:b/>
                <w:bCs/>
              </w:rPr>
            </w:pPr>
            <w:del w:id="1273" w:author="Joseph Sempa" w:date="2026-09-07T22:49:00Z" w16du:dateUtc="2026-09-07T20:49:00Z">
              <w:r w:rsidRPr="00A36915" w:rsidDel="00A3791E">
                <w:rPr>
                  <w:rFonts w:ascii="Calibri" w:hAnsi="Calibri"/>
                  <w:b/>
                  <w:bCs/>
                  <w:sz w:val="20"/>
                </w:rPr>
                <w:delText>&lt;0.001</w:delText>
              </w:r>
            </w:del>
          </w:p>
        </w:tc>
      </w:tr>
      <w:tr w:rsidR="005C4DBF" w:rsidDel="00A3791E" w14:paraId="06C08F35" w14:textId="1DBDB10F" w:rsidTr="000A0378">
        <w:trPr>
          <w:cantSplit/>
          <w:jc w:val="center"/>
          <w:del w:id="1274"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5108AA73" w14:textId="2AFC6435" w:rsidR="005C4DBF" w:rsidDel="00A3791E" w:rsidRDefault="005C4DBF" w:rsidP="000A0378">
            <w:pPr>
              <w:keepNext/>
              <w:spacing w:after="60"/>
              <w:rPr>
                <w:del w:id="1275" w:author="Joseph Sempa" w:date="2026-09-07T22:49:00Z" w16du:dateUtc="2026-09-07T20:49:00Z"/>
              </w:rPr>
            </w:pPr>
            <w:del w:id="1276" w:author="Joseph Sempa" w:date="2026-09-07T22:49:00Z" w16du:dateUtc="2026-09-07T20:49:00Z">
              <w:r w:rsidDel="00A3791E">
                <w:rPr>
                  <w:rFonts w:ascii="Calibri" w:hAnsi="Calibri"/>
                  <w:sz w:val="20"/>
                </w:rPr>
                <w:delText>ACTH</w:delText>
              </w:r>
            </w:del>
          </w:p>
        </w:tc>
        <w:tc>
          <w:tcPr>
            <w:tcW w:w="0" w:type="auto"/>
            <w:tcBorders>
              <w:top w:val="single" w:sz="0" w:space="0" w:color="D3D3D3"/>
              <w:left w:val="single" w:sz="0" w:space="0" w:color="D3D3D3"/>
              <w:bottom w:val="single" w:sz="0" w:space="0" w:color="D3D3D3"/>
              <w:right w:val="single" w:sz="0" w:space="0" w:color="D3D3D3"/>
            </w:tcBorders>
          </w:tcPr>
          <w:p w14:paraId="547FD5E4" w14:textId="35F5F8F9" w:rsidR="005C4DBF" w:rsidDel="00A3791E" w:rsidRDefault="005C4DBF" w:rsidP="000A0378">
            <w:pPr>
              <w:keepNext/>
              <w:spacing w:after="60"/>
              <w:jc w:val="center"/>
              <w:rPr>
                <w:del w:id="1277" w:author="Joseph Sempa" w:date="2026-09-07T22:49:00Z" w16du:dateUtc="2026-09-07T20:49:00Z"/>
              </w:rPr>
            </w:pPr>
            <w:del w:id="1278" w:author="Joseph Sempa" w:date="2026-09-07T22:49:00Z" w16du:dateUtc="2026-09-07T20:49:00Z">
              <w:r w:rsidDel="00A3791E">
                <w:rPr>
                  <w:rFonts w:ascii="Calibri" w:hAnsi="Calibri"/>
                  <w:sz w:val="20"/>
                </w:rPr>
                <w:delText>548</w:delText>
              </w:r>
            </w:del>
          </w:p>
        </w:tc>
        <w:tc>
          <w:tcPr>
            <w:tcW w:w="0" w:type="auto"/>
            <w:tcBorders>
              <w:top w:val="single" w:sz="0" w:space="0" w:color="D3D3D3"/>
              <w:left w:val="single" w:sz="0" w:space="0" w:color="D3D3D3"/>
              <w:bottom w:val="single" w:sz="0" w:space="0" w:color="D3D3D3"/>
              <w:right w:val="single" w:sz="0" w:space="0" w:color="D3D3D3"/>
            </w:tcBorders>
          </w:tcPr>
          <w:p w14:paraId="473D7D0B" w14:textId="6DDC02BC" w:rsidR="005C4DBF" w:rsidDel="00A3791E" w:rsidRDefault="005C4DBF" w:rsidP="000A0378">
            <w:pPr>
              <w:keepNext/>
              <w:spacing w:after="60"/>
              <w:jc w:val="center"/>
              <w:rPr>
                <w:del w:id="1279" w:author="Joseph Sempa" w:date="2026-09-07T22:49:00Z" w16du:dateUtc="2026-09-07T20:49:00Z"/>
              </w:rPr>
            </w:pPr>
            <w:del w:id="1280" w:author="Joseph Sempa" w:date="2026-09-07T22:49:00Z" w16du:dateUtc="2026-09-07T20:49:00Z">
              <w:r w:rsidDel="00A3791E">
                <w:rPr>
                  <w:rFonts w:ascii="Calibri" w:hAnsi="Calibri"/>
                  <w:sz w:val="20"/>
                </w:rPr>
                <w:delText>2.17</w:delText>
              </w:r>
            </w:del>
          </w:p>
        </w:tc>
        <w:tc>
          <w:tcPr>
            <w:tcW w:w="0" w:type="auto"/>
            <w:tcBorders>
              <w:top w:val="single" w:sz="0" w:space="0" w:color="D3D3D3"/>
              <w:left w:val="single" w:sz="0" w:space="0" w:color="D3D3D3"/>
              <w:bottom w:val="single" w:sz="0" w:space="0" w:color="D3D3D3"/>
              <w:right w:val="single" w:sz="0" w:space="0" w:color="D3D3D3"/>
            </w:tcBorders>
          </w:tcPr>
          <w:p w14:paraId="1CF2FA72" w14:textId="40594AE7" w:rsidR="005C4DBF" w:rsidDel="00A3791E" w:rsidRDefault="005C4DBF" w:rsidP="000A0378">
            <w:pPr>
              <w:keepNext/>
              <w:spacing w:after="60"/>
              <w:jc w:val="center"/>
              <w:rPr>
                <w:del w:id="1281" w:author="Joseph Sempa" w:date="2026-09-07T22:49:00Z" w16du:dateUtc="2026-09-07T20:49:00Z"/>
              </w:rPr>
            </w:pPr>
            <w:del w:id="1282" w:author="Joseph Sempa" w:date="2026-09-07T22:49:00Z" w16du:dateUtc="2026-09-07T20:49:00Z">
              <w:r w:rsidDel="00A3791E">
                <w:rPr>
                  <w:rFonts w:ascii="Calibri" w:hAnsi="Calibri"/>
                  <w:sz w:val="20"/>
                </w:rPr>
                <w:delText>1.35, 3.72</w:delText>
              </w:r>
            </w:del>
          </w:p>
        </w:tc>
        <w:tc>
          <w:tcPr>
            <w:tcW w:w="0" w:type="auto"/>
            <w:tcBorders>
              <w:top w:val="single" w:sz="0" w:space="0" w:color="D3D3D3"/>
              <w:left w:val="single" w:sz="0" w:space="0" w:color="D3D3D3"/>
              <w:bottom w:val="single" w:sz="0" w:space="0" w:color="D3D3D3"/>
              <w:right w:val="single" w:sz="0" w:space="0" w:color="D3D3D3"/>
            </w:tcBorders>
          </w:tcPr>
          <w:p w14:paraId="307EAD06" w14:textId="2F565312" w:rsidR="005C4DBF" w:rsidRPr="00A36915" w:rsidDel="00A3791E" w:rsidRDefault="005C4DBF" w:rsidP="000A0378">
            <w:pPr>
              <w:keepNext/>
              <w:spacing w:after="60"/>
              <w:jc w:val="center"/>
              <w:rPr>
                <w:del w:id="1283" w:author="Joseph Sempa" w:date="2026-09-07T22:49:00Z" w16du:dateUtc="2026-09-07T20:49:00Z"/>
                <w:b/>
                <w:bCs/>
              </w:rPr>
            </w:pPr>
            <w:del w:id="1284" w:author="Joseph Sempa" w:date="2026-09-07T22:49:00Z" w16du:dateUtc="2026-09-07T20:49:00Z">
              <w:r w:rsidRPr="00A36915" w:rsidDel="00A3791E">
                <w:rPr>
                  <w:rFonts w:ascii="Calibri" w:hAnsi="Calibri"/>
                  <w:b/>
                  <w:bCs/>
                  <w:sz w:val="20"/>
                </w:rPr>
                <w:delText>0.003</w:delText>
              </w:r>
            </w:del>
          </w:p>
        </w:tc>
      </w:tr>
      <w:tr w:rsidR="005C4DBF" w:rsidDel="00A3791E" w14:paraId="50F0B580" w14:textId="0F6BCD0F" w:rsidTr="000A0378">
        <w:trPr>
          <w:cantSplit/>
          <w:jc w:val="center"/>
          <w:del w:id="1285"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2442976F" w14:textId="1D0D2E6D" w:rsidR="005C4DBF" w:rsidDel="00A3791E" w:rsidRDefault="005C4DBF" w:rsidP="000A0378">
            <w:pPr>
              <w:keepNext/>
              <w:spacing w:after="60"/>
              <w:rPr>
                <w:del w:id="1286" w:author="Joseph Sempa" w:date="2026-09-07T22:49:00Z" w16du:dateUtc="2026-09-07T20:49:00Z"/>
              </w:rPr>
            </w:pPr>
            <w:del w:id="1287" w:author="Joseph Sempa" w:date="2026-09-07T22:49:00Z" w16du:dateUtc="2026-09-07T20:49:00Z">
              <w:r w:rsidDel="00A3791E">
                <w:rPr>
                  <w:rFonts w:ascii="Calibri" w:hAnsi="Calibri"/>
                  <w:sz w:val="20"/>
                </w:rPr>
                <w:delText>Opiates</w:delText>
              </w:r>
            </w:del>
          </w:p>
        </w:tc>
        <w:tc>
          <w:tcPr>
            <w:tcW w:w="0" w:type="auto"/>
            <w:tcBorders>
              <w:top w:val="single" w:sz="0" w:space="0" w:color="D3D3D3"/>
              <w:left w:val="single" w:sz="0" w:space="0" w:color="D3D3D3"/>
              <w:bottom w:val="single" w:sz="0" w:space="0" w:color="D3D3D3"/>
              <w:right w:val="single" w:sz="0" w:space="0" w:color="D3D3D3"/>
            </w:tcBorders>
          </w:tcPr>
          <w:p w14:paraId="29B83320" w14:textId="2285B374" w:rsidR="005C4DBF" w:rsidDel="00A3791E" w:rsidRDefault="005C4DBF" w:rsidP="000A0378">
            <w:pPr>
              <w:keepNext/>
              <w:spacing w:after="60"/>
              <w:jc w:val="center"/>
              <w:rPr>
                <w:del w:id="1288" w:author="Joseph Sempa" w:date="2026-09-07T22:49:00Z" w16du:dateUtc="2026-09-07T20:49:00Z"/>
              </w:rPr>
            </w:pPr>
            <w:del w:id="1289" w:author="Joseph Sempa" w:date="2026-09-07T22:49:00Z" w16du:dateUtc="2026-09-07T20:49:00Z">
              <w:r w:rsidDel="00A3791E">
                <w:rPr>
                  <w:rFonts w:ascii="Calibri" w:hAnsi="Calibri"/>
                  <w:sz w:val="20"/>
                </w:rPr>
                <w:delText>563</w:delText>
              </w:r>
            </w:del>
          </w:p>
        </w:tc>
        <w:tc>
          <w:tcPr>
            <w:tcW w:w="0" w:type="auto"/>
            <w:tcBorders>
              <w:top w:val="single" w:sz="0" w:space="0" w:color="D3D3D3"/>
              <w:left w:val="single" w:sz="0" w:space="0" w:color="D3D3D3"/>
              <w:bottom w:val="single" w:sz="0" w:space="0" w:color="D3D3D3"/>
              <w:right w:val="single" w:sz="0" w:space="0" w:color="D3D3D3"/>
            </w:tcBorders>
          </w:tcPr>
          <w:p w14:paraId="1A8E1623" w14:textId="4AFA17EE" w:rsidR="005C4DBF" w:rsidDel="00A3791E" w:rsidRDefault="005C4DBF" w:rsidP="000A0378">
            <w:pPr>
              <w:keepNext/>
              <w:spacing w:after="60"/>
              <w:jc w:val="center"/>
              <w:rPr>
                <w:del w:id="1290" w:author="Joseph Sempa" w:date="2026-09-07T22:49:00Z" w16du:dateUtc="2026-09-07T20:49:00Z"/>
              </w:rPr>
            </w:pPr>
            <w:del w:id="1291" w:author="Joseph Sempa" w:date="2026-09-07T22:49:00Z" w16du:dateUtc="2026-09-07T20:49:00Z">
              <w:r w:rsidDel="00A3791E">
                <w:rPr>
                  <w:rFonts w:ascii="Calibri" w:hAnsi="Calibri"/>
                  <w:sz w:val="20"/>
                </w:rPr>
                <w:delText>0.55</w:delText>
              </w:r>
            </w:del>
          </w:p>
        </w:tc>
        <w:tc>
          <w:tcPr>
            <w:tcW w:w="0" w:type="auto"/>
            <w:tcBorders>
              <w:top w:val="single" w:sz="0" w:space="0" w:color="D3D3D3"/>
              <w:left w:val="single" w:sz="0" w:space="0" w:color="D3D3D3"/>
              <w:bottom w:val="single" w:sz="0" w:space="0" w:color="D3D3D3"/>
              <w:right w:val="single" w:sz="0" w:space="0" w:color="D3D3D3"/>
            </w:tcBorders>
          </w:tcPr>
          <w:p w14:paraId="57F40971" w14:textId="5A315870" w:rsidR="005C4DBF" w:rsidDel="00A3791E" w:rsidRDefault="005C4DBF" w:rsidP="000A0378">
            <w:pPr>
              <w:keepNext/>
              <w:spacing w:after="60"/>
              <w:jc w:val="center"/>
              <w:rPr>
                <w:del w:id="1292" w:author="Joseph Sempa" w:date="2026-09-07T22:49:00Z" w16du:dateUtc="2026-09-07T20:49:00Z"/>
              </w:rPr>
            </w:pPr>
            <w:del w:id="1293" w:author="Joseph Sempa" w:date="2026-09-07T22:49:00Z" w16du:dateUtc="2026-09-07T20:49:00Z">
              <w:r w:rsidDel="00A3791E">
                <w:rPr>
                  <w:rFonts w:ascii="Calibri" w:hAnsi="Calibri"/>
                  <w:sz w:val="20"/>
                </w:rPr>
                <w:delText>0.33, 0.87</w:delText>
              </w:r>
            </w:del>
          </w:p>
        </w:tc>
        <w:tc>
          <w:tcPr>
            <w:tcW w:w="0" w:type="auto"/>
            <w:tcBorders>
              <w:top w:val="single" w:sz="0" w:space="0" w:color="D3D3D3"/>
              <w:left w:val="single" w:sz="0" w:space="0" w:color="D3D3D3"/>
              <w:bottom w:val="single" w:sz="0" w:space="0" w:color="D3D3D3"/>
              <w:right w:val="single" w:sz="0" w:space="0" w:color="D3D3D3"/>
            </w:tcBorders>
          </w:tcPr>
          <w:p w14:paraId="481B0DE4" w14:textId="40B58994" w:rsidR="005C4DBF" w:rsidRPr="00A36915" w:rsidDel="00A3791E" w:rsidRDefault="005C4DBF" w:rsidP="000A0378">
            <w:pPr>
              <w:keepNext/>
              <w:spacing w:after="60"/>
              <w:jc w:val="center"/>
              <w:rPr>
                <w:del w:id="1294" w:author="Joseph Sempa" w:date="2026-09-07T22:49:00Z" w16du:dateUtc="2026-09-07T20:49:00Z"/>
                <w:b/>
                <w:bCs/>
              </w:rPr>
            </w:pPr>
            <w:del w:id="1295" w:author="Joseph Sempa" w:date="2026-09-07T22:49:00Z" w16du:dateUtc="2026-09-07T20:49:00Z">
              <w:r w:rsidRPr="00A36915" w:rsidDel="00A3791E">
                <w:rPr>
                  <w:rFonts w:ascii="Calibri" w:hAnsi="Calibri"/>
                  <w:b/>
                  <w:bCs/>
                  <w:sz w:val="20"/>
                </w:rPr>
                <w:delText>0.013</w:delText>
              </w:r>
            </w:del>
          </w:p>
        </w:tc>
      </w:tr>
      <w:tr w:rsidR="005C4DBF" w:rsidDel="00A3791E" w14:paraId="1371AD1D" w14:textId="3A59C63B" w:rsidTr="000A0378">
        <w:trPr>
          <w:cantSplit/>
          <w:jc w:val="center"/>
          <w:del w:id="1296"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3D6FC8E4" w14:textId="4BD21CEB" w:rsidR="005C4DBF" w:rsidDel="00A3791E" w:rsidRDefault="005C4DBF" w:rsidP="000A0378">
            <w:pPr>
              <w:keepNext/>
              <w:spacing w:after="60"/>
              <w:rPr>
                <w:del w:id="1297" w:author="Joseph Sempa" w:date="2026-09-07T22:49:00Z" w16du:dateUtc="2026-09-07T20:49:00Z"/>
              </w:rPr>
            </w:pPr>
            <w:del w:id="1298" w:author="Joseph Sempa" w:date="2026-09-07T22:49:00Z" w16du:dateUtc="2026-09-07T20:49:00Z">
              <w:r w:rsidDel="00A3791E">
                <w:rPr>
                  <w:rFonts w:ascii="Calibri" w:hAnsi="Calibri"/>
                  <w:sz w:val="20"/>
                </w:rPr>
                <w:delText>Poor_appetite</w:delText>
              </w:r>
            </w:del>
          </w:p>
        </w:tc>
        <w:tc>
          <w:tcPr>
            <w:tcW w:w="0" w:type="auto"/>
            <w:tcBorders>
              <w:top w:val="single" w:sz="0" w:space="0" w:color="D3D3D3"/>
              <w:left w:val="single" w:sz="0" w:space="0" w:color="D3D3D3"/>
              <w:bottom w:val="single" w:sz="0" w:space="0" w:color="D3D3D3"/>
              <w:right w:val="single" w:sz="0" w:space="0" w:color="D3D3D3"/>
            </w:tcBorders>
          </w:tcPr>
          <w:p w14:paraId="047AA10F" w14:textId="274DC275" w:rsidR="005C4DBF" w:rsidDel="00A3791E" w:rsidRDefault="005C4DBF" w:rsidP="000A0378">
            <w:pPr>
              <w:keepNext/>
              <w:spacing w:after="60"/>
              <w:jc w:val="center"/>
              <w:rPr>
                <w:del w:id="1299" w:author="Joseph Sempa" w:date="2026-09-07T22:49:00Z" w16du:dateUtc="2026-09-07T20:49:00Z"/>
              </w:rPr>
            </w:pPr>
            <w:del w:id="1300" w:author="Joseph Sempa" w:date="2026-09-07T22:49:00Z" w16du:dateUtc="2026-09-07T20:49:00Z">
              <w:r w:rsidDel="00A3791E">
                <w:rPr>
                  <w:rFonts w:ascii="Calibri" w:hAnsi="Calibri"/>
                  <w:sz w:val="20"/>
                </w:rPr>
                <w:delText>535</w:delText>
              </w:r>
            </w:del>
          </w:p>
        </w:tc>
        <w:tc>
          <w:tcPr>
            <w:tcW w:w="0" w:type="auto"/>
            <w:tcBorders>
              <w:top w:val="single" w:sz="0" w:space="0" w:color="D3D3D3"/>
              <w:left w:val="single" w:sz="0" w:space="0" w:color="D3D3D3"/>
              <w:bottom w:val="single" w:sz="0" w:space="0" w:color="D3D3D3"/>
              <w:right w:val="single" w:sz="0" w:space="0" w:color="D3D3D3"/>
            </w:tcBorders>
          </w:tcPr>
          <w:p w14:paraId="6F8161D6" w14:textId="769B744E" w:rsidR="005C4DBF" w:rsidDel="00A3791E" w:rsidRDefault="005C4DBF" w:rsidP="000A0378">
            <w:pPr>
              <w:keepNext/>
              <w:spacing w:after="60"/>
              <w:jc w:val="center"/>
              <w:rPr>
                <w:del w:id="1301" w:author="Joseph Sempa" w:date="2026-09-07T22:49:00Z" w16du:dateUtc="2026-09-07T20:49:00Z"/>
              </w:rPr>
            </w:pPr>
            <w:del w:id="1302" w:author="Joseph Sempa" w:date="2026-09-07T22:49:00Z" w16du:dateUtc="2026-09-07T20:49:00Z">
              <w:r w:rsidDel="00A3791E">
                <w:rPr>
                  <w:rFonts w:ascii="Calibri" w:hAnsi="Calibri"/>
                  <w:sz w:val="20"/>
                </w:rPr>
                <w:delText>1.77</w:delText>
              </w:r>
            </w:del>
          </w:p>
        </w:tc>
        <w:tc>
          <w:tcPr>
            <w:tcW w:w="0" w:type="auto"/>
            <w:tcBorders>
              <w:top w:val="single" w:sz="0" w:space="0" w:color="D3D3D3"/>
              <w:left w:val="single" w:sz="0" w:space="0" w:color="D3D3D3"/>
              <w:bottom w:val="single" w:sz="0" w:space="0" w:color="D3D3D3"/>
              <w:right w:val="single" w:sz="0" w:space="0" w:color="D3D3D3"/>
            </w:tcBorders>
          </w:tcPr>
          <w:p w14:paraId="51934115" w14:textId="0E8C7CA4" w:rsidR="005C4DBF" w:rsidDel="00A3791E" w:rsidRDefault="005C4DBF" w:rsidP="000A0378">
            <w:pPr>
              <w:keepNext/>
              <w:spacing w:after="60"/>
              <w:jc w:val="center"/>
              <w:rPr>
                <w:del w:id="1303" w:author="Joseph Sempa" w:date="2026-09-07T22:49:00Z" w16du:dateUtc="2026-09-07T20:49:00Z"/>
              </w:rPr>
            </w:pPr>
            <w:del w:id="1304" w:author="Joseph Sempa" w:date="2026-09-07T22:49:00Z" w16du:dateUtc="2026-09-07T20:49:00Z">
              <w:r w:rsidDel="00A3791E">
                <w:rPr>
                  <w:rFonts w:ascii="Calibri" w:hAnsi="Calibri"/>
                  <w:sz w:val="20"/>
                </w:rPr>
                <w:delText>1.11, 2.90</w:delText>
              </w:r>
            </w:del>
          </w:p>
        </w:tc>
        <w:tc>
          <w:tcPr>
            <w:tcW w:w="0" w:type="auto"/>
            <w:tcBorders>
              <w:top w:val="single" w:sz="0" w:space="0" w:color="D3D3D3"/>
              <w:left w:val="single" w:sz="0" w:space="0" w:color="D3D3D3"/>
              <w:bottom w:val="single" w:sz="0" w:space="0" w:color="D3D3D3"/>
              <w:right w:val="single" w:sz="0" w:space="0" w:color="D3D3D3"/>
            </w:tcBorders>
          </w:tcPr>
          <w:p w14:paraId="1934A384" w14:textId="28E0278B" w:rsidR="005C4DBF" w:rsidRPr="00A36915" w:rsidDel="00A3791E" w:rsidRDefault="005C4DBF" w:rsidP="000A0378">
            <w:pPr>
              <w:keepNext/>
              <w:spacing w:after="60"/>
              <w:jc w:val="center"/>
              <w:rPr>
                <w:del w:id="1305" w:author="Joseph Sempa" w:date="2026-09-07T22:49:00Z" w16du:dateUtc="2026-09-07T20:49:00Z"/>
                <w:b/>
                <w:bCs/>
              </w:rPr>
            </w:pPr>
            <w:del w:id="1306" w:author="Joseph Sempa" w:date="2026-09-07T22:49:00Z" w16du:dateUtc="2026-09-07T20:49:00Z">
              <w:r w:rsidRPr="00A36915" w:rsidDel="00A3791E">
                <w:rPr>
                  <w:rFonts w:ascii="Calibri" w:hAnsi="Calibri"/>
                  <w:b/>
                  <w:bCs/>
                  <w:sz w:val="20"/>
                </w:rPr>
                <w:delText>0.020</w:delText>
              </w:r>
            </w:del>
          </w:p>
        </w:tc>
      </w:tr>
      <w:tr w:rsidR="005C4DBF" w:rsidDel="00A3791E" w14:paraId="2B4B8A06" w14:textId="282B2BCD" w:rsidTr="000A0378">
        <w:trPr>
          <w:cantSplit/>
          <w:jc w:val="center"/>
          <w:del w:id="1307"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0B0AE0D2" w14:textId="78DB3546" w:rsidR="005C4DBF" w:rsidDel="00A3791E" w:rsidRDefault="005C4DBF" w:rsidP="000A0378">
            <w:pPr>
              <w:keepNext/>
              <w:spacing w:after="60"/>
              <w:rPr>
                <w:del w:id="1308" w:author="Joseph Sempa" w:date="2026-09-07T22:49:00Z" w16du:dateUtc="2026-09-07T20:49:00Z"/>
              </w:rPr>
            </w:pPr>
            <w:del w:id="1309" w:author="Joseph Sempa" w:date="2026-09-07T22:49:00Z" w16du:dateUtc="2026-09-07T20:49:00Z">
              <w:r w:rsidDel="00A3791E">
                <w:rPr>
                  <w:rFonts w:ascii="Calibri" w:hAnsi="Calibri"/>
                  <w:sz w:val="20"/>
                </w:rPr>
                <w:delText>Increased_pigmentation_skin</w:delText>
              </w:r>
            </w:del>
          </w:p>
        </w:tc>
        <w:tc>
          <w:tcPr>
            <w:tcW w:w="0" w:type="auto"/>
            <w:tcBorders>
              <w:top w:val="single" w:sz="0" w:space="0" w:color="D3D3D3"/>
              <w:left w:val="single" w:sz="0" w:space="0" w:color="D3D3D3"/>
              <w:bottom w:val="single" w:sz="0" w:space="0" w:color="D3D3D3"/>
              <w:right w:val="single" w:sz="0" w:space="0" w:color="D3D3D3"/>
            </w:tcBorders>
          </w:tcPr>
          <w:p w14:paraId="3B5F7D01" w14:textId="35A9D0E4" w:rsidR="005C4DBF" w:rsidDel="00A3791E" w:rsidRDefault="005C4DBF" w:rsidP="000A0378">
            <w:pPr>
              <w:keepNext/>
              <w:spacing w:after="60"/>
              <w:jc w:val="center"/>
              <w:rPr>
                <w:del w:id="1310" w:author="Joseph Sempa" w:date="2026-09-07T22:49:00Z" w16du:dateUtc="2026-09-07T20:49:00Z"/>
              </w:rPr>
            </w:pPr>
            <w:del w:id="1311" w:author="Joseph Sempa" w:date="2026-09-07T22:49:00Z" w16du:dateUtc="2026-09-07T20:49:00Z">
              <w:r w:rsidDel="00A3791E">
                <w:rPr>
                  <w:rFonts w:ascii="Calibri" w:hAnsi="Calibri"/>
                  <w:sz w:val="20"/>
                </w:rPr>
                <w:delText>525</w:delText>
              </w:r>
            </w:del>
          </w:p>
        </w:tc>
        <w:tc>
          <w:tcPr>
            <w:tcW w:w="0" w:type="auto"/>
            <w:tcBorders>
              <w:top w:val="single" w:sz="0" w:space="0" w:color="D3D3D3"/>
              <w:left w:val="single" w:sz="0" w:space="0" w:color="D3D3D3"/>
              <w:bottom w:val="single" w:sz="0" w:space="0" w:color="D3D3D3"/>
              <w:right w:val="single" w:sz="0" w:space="0" w:color="D3D3D3"/>
            </w:tcBorders>
          </w:tcPr>
          <w:p w14:paraId="594B695A" w14:textId="25782426" w:rsidR="005C4DBF" w:rsidDel="00A3791E" w:rsidRDefault="005C4DBF" w:rsidP="000A0378">
            <w:pPr>
              <w:keepNext/>
              <w:spacing w:after="60"/>
              <w:jc w:val="center"/>
              <w:rPr>
                <w:del w:id="1312" w:author="Joseph Sempa" w:date="2026-09-07T22:49:00Z" w16du:dateUtc="2026-09-07T20:49:00Z"/>
              </w:rPr>
            </w:pPr>
            <w:del w:id="1313" w:author="Joseph Sempa" w:date="2026-09-07T22:49:00Z" w16du:dateUtc="2026-09-07T20:49:00Z">
              <w:r w:rsidDel="00A3791E">
                <w:rPr>
                  <w:rFonts w:ascii="Calibri" w:hAnsi="Calibri"/>
                  <w:sz w:val="20"/>
                </w:rPr>
                <w:delText>1.51</w:delText>
              </w:r>
            </w:del>
          </w:p>
        </w:tc>
        <w:tc>
          <w:tcPr>
            <w:tcW w:w="0" w:type="auto"/>
            <w:tcBorders>
              <w:top w:val="single" w:sz="0" w:space="0" w:color="D3D3D3"/>
              <w:left w:val="single" w:sz="0" w:space="0" w:color="D3D3D3"/>
              <w:bottom w:val="single" w:sz="0" w:space="0" w:color="D3D3D3"/>
              <w:right w:val="single" w:sz="0" w:space="0" w:color="D3D3D3"/>
            </w:tcBorders>
          </w:tcPr>
          <w:p w14:paraId="3D15814E" w14:textId="2AEAF46F" w:rsidR="005C4DBF" w:rsidDel="00A3791E" w:rsidRDefault="005C4DBF" w:rsidP="000A0378">
            <w:pPr>
              <w:keepNext/>
              <w:spacing w:after="60"/>
              <w:jc w:val="center"/>
              <w:rPr>
                <w:del w:id="1314" w:author="Joseph Sempa" w:date="2026-09-07T22:49:00Z" w16du:dateUtc="2026-09-07T20:49:00Z"/>
              </w:rPr>
            </w:pPr>
            <w:del w:id="1315" w:author="Joseph Sempa" w:date="2026-09-07T22:49:00Z" w16du:dateUtc="2026-09-07T20:49:00Z">
              <w:r w:rsidDel="00A3791E">
                <w:rPr>
                  <w:rFonts w:ascii="Calibri" w:hAnsi="Calibri"/>
                  <w:sz w:val="20"/>
                </w:rPr>
                <w:delText>1.03, 2.22</w:delText>
              </w:r>
            </w:del>
          </w:p>
        </w:tc>
        <w:tc>
          <w:tcPr>
            <w:tcW w:w="0" w:type="auto"/>
            <w:tcBorders>
              <w:top w:val="single" w:sz="0" w:space="0" w:color="D3D3D3"/>
              <w:left w:val="single" w:sz="0" w:space="0" w:color="D3D3D3"/>
              <w:bottom w:val="single" w:sz="0" w:space="0" w:color="D3D3D3"/>
              <w:right w:val="single" w:sz="0" w:space="0" w:color="D3D3D3"/>
            </w:tcBorders>
          </w:tcPr>
          <w:p w14:paraId="7D0E5E7B" w14:textId="08C928B4" w:rsidR="005C4DBF" w:rsidRPr="00A36915" w:rsidDel="00A3791E" w:rsidRDefault="005C4DBF" w:rsidP="000A0378">
            <w:pPr>
              <w:keepNext/>
              <w:spacing w:after="60"/>
              <w:jc w:val="center"/>
              <w:rPr>
                <w:del w:id="1316" w:author="Joseph Sempa" w:date="2026-09-07T22:49:00Z" w16du:dateUtc="2026-09-07T20:49:00Z"/>
                <w:b/>
                <w:bCs/>
              </w:rPr>
            </w:pPr>
            <w:del w:id="1317" w:author="Joseph Sempa" w:date="2026-09-07T22:49:00Z" w16du:dateUtc="2026-09-07T20:49:00Z">
              <w:r w:rsidRPr="00A36915" w:rsidDel="00A3791E">
                <w:rPr>
                  <w:rFonts w:ascii="Calibri" w:hAnsi="Calibri"/>
                  <w:b/>
                  <w:bCs/>
                  <w:sz w:val="20"/>
                </w:rPr>
                <w:delText>0.033</w:delText>
              </w:r>
            </w:del>
          </w:p>
        </w:tc>
      </w:tr>
      <w:tr w:rsidR="005C4DBF" w:rsidDel="00A3791E" w14:paraId="565B2C17" w14:textId="6DC4BB0D" w:rsidTr="000A0378">
        <w:trPr>
          <w:cantSplit/>
          <w:jc w:val="center"/>
          <w:del w:id="1318"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0BFACCE4" w14:textId="6E22E868" w:rsidR="005C4DBF" w:rsidDel="00A3791E" w:rsidRDefault="005C4DBF" w:rsidP="000A0378">
            <w:pPr>
              <w:keepNext/>
              <w:spacing w:after="60"/>
              <w:rPr>
                <w:del w:id="1319" w:author="Joseph Sempa" w:date="2026-09-07T22:49:00Z" w16du:dateUtc="2026-09-07T20:49:00Z"/>
              </w:rPr>
            </w:pPr>
            <w:del w:id="1320" w:author="Joseph Sempa" w:date="2026-09-07T22:49:00Z" w16du:dateUtc="2026-09-07T20:49:00Z">
              <w:r w:rsidDel="00A3791E">
                <w:rPr>
                  <w:rFonts w:ascii="Calibri" w:hAnsi="Calibri"/>
                  <w:sz w:val="20"/>
                </w:rPr>
                <w:delText>Fluconazole</w:delText>
              </w:r>
            </w:del>
          </w:p>
        </w:tc>
        <w:tc>
          <w:tcPr>
            <w:tcW w:w="0" w:type="auto"/>
            <w:tcBorders>
              <w:top w:val="single" w:sz="0" w:space="0" w:color="D3D3D3"/>
              <w:left w:val="single" w:sz="0" w:space="0" w:color="D3D3D3"/>
              <w:bottom w:val="single" w:sz="0" w:space="0" w:color="D3D3D3"/>
              <w:right w:val="single" w:sz="0" w:space="0" w:color="D3D3D3"/>
            </w:tcBorders>
          </w:tcPr>
          <w:p w14:paraId="2F930FF6" w14:textId="0699FE5F" w:rsidR="005C4DBF" w:rsidDel="00A3791E" w:rsidRDefault="005C4DBF" w:rsidP="000A0378">
            <w:pPr>
              <w:keepNext/>
              <w:spacing w:after="60"/>
              <w:jc w:val="center"/>
              <w:rPr>
                <w:del w:id="1321" w:author="Joseph Sempa" w:date="2026-09-07T22:49:00Z" w16du:dateUtc="2026-09-07T20:49:00Z"/>
              </w:rPr>
            </w:pPr>
            <w:del w:id="1322" w:author="Joseph Sempa" w:date="2026-09-07T22:49:00Z" w16du:dateUtc="2026-09-07T20:49:00Z">
              <w:r w:rsidDel="00A3791E">
                <w:rPr>
                  <w:rFonts w:ascii="Calibri" w:hAnsi="Calibri"/>
                  <w:sz w:val="20"/>
                </w:rPr>
                <w:delText>563</w:delText>
              </w:r>
            </w:del>
          </w:p>
        </w:tc>
        <w:tc>
          <w:tcPr>
            <w:tcW w:w="0" w:type="auto"/>
            <w:tcBorders>
              <w:top w:val="single" w:sz="0" w:space="0" w:color="D3D3D3"/>
              <w:left w:val="single" w:sz="0" w:space="0" w:color="D3D3D3"/>
              <w:bottom w:val="single" w:sz="0" w:space="0" w:color="D3D3D3"/>
              <w:right w:val="single" w:sz="0" w:space="0" w:color="D3D3D3"/>
            </w:tcBorders>
          </w:tcPr>
          <w:p w14:paraId="37D80EA2" w14:textId="53CD2920" w:rsidR="005C4DBF" w:rsidDel="00A3791E" w:rsidRDefault="005C4DBF" w:rsidP="000A0378">
            <w:pPr>
              <w:keepNext/>
              <w:spacing w:after="60"/>
              <w:jc w:val="center"/>
              <w:rPr>
                <w:del w:id="1323" w:author="Joseph Sempa" w:date="2026-09-07T22:49:00Z" w16du:dateUtc="2026-09-07T20:49:00Z"/>
              </w:rPr>
            </w:pPr>
            <w:del w:id="1324" w:author="Joseph Sempa" w:date="2026-09-07T22:49:00Z" w16du:dateUtc="2026-09-07T20:49:00Z">
              <w:r w:rsidDel="00A3791E">
                <w:rPr>
                  <w:rFonts w:ascii="Calibri" w:hAnsi="Calibri"/>
                  <w:sz w:val="20"/>
                </w:rPr>
                <w:delText>1.64</w:delText>
              </w:r>
            </w:del>
          </w:p>
        </w:tc>
        <w:tc>
          <w:tcPr>
            <w:tcW w:w="0" w:type="auto"/>
            <w:tcBorders>
              <w:top w:val="single" w:sz="0" w:space="0" w:color="D3D3D3"/>
              <w:left w:val="single" w:sz="0" w:space="0" w:color="D3D3D3"/>
              <w:bottom w:val="single" w:sz="0" w:space="0" w:color="D3D3D3"/>
              <w:right w:val="single" w:sz="0" w:space="0" w:color="D3D3D3"/>
            </w:tcBorders>
          </w:tcPr>
          <w:p w14:paraId="76B63484" w14:textId="6BB88DDF" w:rsidR="005C4DBF" w:rsidDel="00A3791E" w:rsidRDefault="005C4DBF" w:rsidP="000A0378">
            <w:pPr>
              <w:keepNext/>
              <w:spacing w:after="60"/>
              <w:jc w:val="center"/>
              <w:rPr>
                <w:del w:id="1325" w:author="Joseph Sempa" w:date="2026-09-07T22:49:00Z" w16du:dateUtc="2026-09-07T20:49:00Z"/>
              </w:rPr>
            </w:pPr>
            <w:del w:id="1326" w:author="Joseph Sempa" w:date="2026-09-07T22:49:00Z" w16du:dateUtc="2026-09-07T20:49:00Z">
              <w:r w:rsidDel="00A3791E">
                <w:rPr>
                  <w:rFonts w:ascii="Calibri" w:hAnsi="Calibri"/>
                  <w:sz w:val="20"/>
                </w:rPr>
                <w:delText>0.98, 2.71</w:delText>
              </w:r>
            </w:del>
          </w:p>
        </w:tc>
        <w:tc>
          <w:tcPr>
            <w:tcW w:w="0" w:type="auto"/>
            <w:tcBorders>
              <w:top w:val="single" w:sz="0" w:space="0" w:color="D3D3D3"/>
              <w:left w:val="single" w:sz="0" w:space="0" w:color="D3D3D3"/>
              <w:bottom w:val="single" w:sz="0" w:space="0" w:color="D3D3D3"/>
              <w:right w:val="single" w:sz="0" w:space="0" w:color="D3D3D3"/>
            </w:tcBorders>
          </w:tcPr>
          <w:p w14:paraId="470999B9" w14:textId="632A6DD7" w:rsidR="005C4DBF" w:rsidDel="00A3791E" w:rsidRDefault="005C4DBF" w:rsidP="000A0378">
            <w:pPr>
              <w:keepNext/>
              <w:spacing w:after="60"/>
              <w:jc w:val="center"/>
              <w:rPr>
                <w:del w:id="1327" w:author="Joseph Sempa" w:date="2026-09-07T22:49:00Z" w16du:dateUtc="2026-09-07T20:49:00Z"/>
              </w:rPr>
            </w:pPr>
            <w:del w:id="1328" w:author="Joseph Sempa" w:date="2026-09-07T22:49:00Z" w16du:dateUtc="2026-09-07T20:49:00Z">
              <w:r w:rsidDel="00A3791E">
                <w:rPr>
                  <w:rFonts w:ascii="Calibri" w:hAnsi="Calibri"/>
                  <w:sz w:val="20"/>
                </w:rPr>
                <w:delText>0.056</w:delText>
              </w:r>
            </w:del>
          </w:p>
        </w:tc>
      </w:tr>
      <w:tr w:rsidR="005C4DBF" w:rsidDel="00A3791E" w14:paraId="3E5141A8" w14:textId="151D3605" w:rsidTr="000A0378">
        <w:trPr>
          <w:cantSplit/>
          <w:jc w:val="center"/>
          <w:del w:id="1329"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02B75F0D" w14:textId="19245D74" w:rsidR="005C4DBF" w:rsidDel="00A3791E" w:rsidRDefault="005C4DBF" w:rsidP="000A0378">
            <w:pPr>
              <w:keepNext/>
              <w:spacing w:after="60"/>
              <w:rPr>
                <w:del w:id="1330" w:author="Joseph Sempa" w:date="2026-09-07T22:49:00Z" w16du:dateUtc="2026-09-07T20:49:00Z"/>
              </w:rPr>
            </w:pPr>
            <w:del w:id="1331" w:author="Joseph Sempa" w:date="2026-09-07T22:49:00Z" w16du:dateUtc="2026-09-07T20:49:00Z">
              <w:r w:rsidDel="00A3791E">
                <w:rPr>
                  <w:rFonts w:ascii="Calibri" w:hAnsi="Calibri"/>
                  <w:sz w:val="20"/>
                </w:rPr>
                <w:delText>Haemoglobin</w:delText>
              </w:r>
            </w:del>
          </w:p>
        </w:tc>
        <w:tc>
          <w:tcPr>
            <w:tcW w:w="0" w:type="auto"/>
            <w:tcBorders>
              <w:top w:val="single" w:sz="0" w:space="0" w:color="D3D3D3"/>
              <w:left w:val="single" w:sz="0" w:space="0" w:color="D3D3D3"/>
              <w:bottom w:val="single" w:sz="0" w:space="0" w:color="D3D3D3"/>
              <w:right w:val="single" w:sz="0" w:space="0" w:color="D3D3D3"/>
            </w:tcBorders>
          </w:tcPr>
          <w:p w14:paraId="4FC63064" w14:textId="6546867E" w:rsidR="005C4DBF" w:rsidDel="00A3791E" w:rsidRDefault="005C4DBF" w:rsidP="000A0378">
            <w:pPr>
              <w:keepNext/>
              <w:spacing w:after="60"/>
              <w:jc w:val="center"/>
              <w:rPr>
                <w:del w:id="1332" w:author="Joseph Sempa" w:date="2026-09-07T22:49:00Z" w16du:dateUtc="2026-09-07T20:49:00Z"/>
              </w:rPr>
            </w:pPr>
            <w:del w:id="1333" w:author="Joseph Sempa" w:date="2026-09-07T22:49:00Z" w16du:dateUtc="2026-09-07T20:49:00Z">
              <w:r w:rsidDel="00A3791E">
                <w:rPr>
                  <w:rFonts w:ascii="Calibri" w:hAnsi="Calibri"/>
                  <w:sz w:val="20"/>
                </w:rPr>
                <w:delText>558</w:delText>
              </w:r>
            </w:del>
          </w:p>
        </w:tc>
        <w:tc>
          <w:tcPr>
            <w:tcW w:w="0" w:type="auto"/>
            <w:tcBorders>
              <w:top w:val="single" w:sz="0" w:space="0" w:color="D3D3D3"/>
              <w:left w:val="single" w:sz="0" w:space="0" w:color="D3D3D3"/>
              <w:bottom w:val="single" w:sz="0" w:space="0" w:color="D3D3D3"/>
              <w:right w:val="single" w:sz="0" w:space="0" w:color="D3D3D3"/>
            </w:tcBorders>
          </w:tcPr>
          <w:p w14:paraId="013B4ECA" w14:textId="3BB49275" w:rsidR="005C4DBF" w:rsidDel="00A3791E" w:rsidRDefault="005C4DBF" w:rsidP="000A0378">
            <w:pPr>
              <w:keepNext/>
              <w:spacing w:after="60"/>
              <w:jc w:val="center"/>
              <w:rPr>
                <w:del w:id="1334" w:author="Joseph Sempa" w:date="2026-09-07T22:49:00Z" w16du:dateUtc="2026-09-07T20:49:00Z"/>
              </w:rPr>
            </w:pPr>
            <w:del w:id="1335" w:author="Joseph Sempa" w:date="2026-09-07T22:49:00Z" w16du:dateUtc="2026-09-07T20:49:00Z">
              <w:r w:rsidDel="00A3791E">
                <w:rPr>
                  <w:rFonts w:ascii="Calibri" w:hAnsi="Calibri"/>
                  <w:sz w:val="20"/>
                </w:rPr>
                <w:delText>0.92</w:delText>
              </w:r>
            </w:del>
          </w:p>
        </w:tc>
        <w:tc>
          <w:tcPr>
            <w:tcW w:w="0" w:type="auto"/>
            <w:tcBorders>
              <w:top w:val="single" w:sz="0" w:space="0" w:color="D3D3D3"/>
              <w:left w:val="single" w:sz="0" w:space="0" w:color="D3D3D3"/>
              <w:bottom w:val="single" w:sz="0" w:space="0" w:color="D3D3D3"/>
              <w:right w:val="single" w:sz="0" w:space="0" w:color="D3D3D3"/>
            </w:tcBorders>
          </w:tcPr>
          <w:p w14:paraId="5B4A596C" w14:textId="1432354F" w:rsidR="005C4DBF" w:rsidDel="00A3791E" w:rsidRDefault="005C4DBF" w:rsidP="000A0378">
            <w:pPr>
              <w:keepNext/>
              <w:spacing w:after="60"/>
              <w:jc w:val="center"/>
              <w:rPr>
                <w:del w:id="1336" w:author="Joseph Sempa" w:date="2026-09-07T22:49:00Z" w16du:dateUtc="2026-09-07T20:49:00Z"/>
              </w:rPr>
            </w:pPr>
            <w:del w:id="1337" w:author="Joseph Sempa" w:date="2026-09-07T22:49:00Z" w16du:dateUtc="2026-09-07T20:49:00Z">
              <w:r w:rsidDel="00A3791E">
                <w:rPr>
                  <w:rFonts w:ascii="Calibri" w:hAnsi="Calibri"/>
                  <w:sz w:val="20"/>
                </w:rPr>
                <w:delText>0.85, 1.00</w:delText>
              </w:r>
            </w:del>
          </w:p>
        </w:tc>
        <w:tc>
          <w:tcPr>
            <w:tcW w:w="0" w:type="auto"/>
            <w:tcBorders>
              <w:top w:val="single" w:sz="0" w:space="0" w:color="D3D3D3"/>
              <w:left w:val="single" w:sz="0" w:space="0" w:color="D3D3D3"/>
              <w:bottom w:val="single" w:sz="0" w:space="0" w:color="D3D3D3"/>
              <w:right w:val="single" w:sz="0" w:space="0" w:color="D3D3D3"/>
            </w:tcBorders>
          </w:tcPr>
          <w:p w14:paraId="4E556D5C" w14:textId="12BDC437" w:rsidR="005C4DBF" w:rsidDel="00A3791E" w:rsidRDefault="005C4DBF" w:rsidP="000A0378">
            <w:pPr>
              <w:keepNext/>
              <w:spacing w:after="60"/>
              <w:jc w:val="center"/>
              <w:rPr>
                <w:del w:id="1338" w:author="Joseph Sempa" w:date="2026-09-07T22:49:00Z" w16du:dateUtc="2026-09-07T20:49:00Z"/>
              </w:rPr>
            </w:pPr>
            <w:del w:id="1339" w:author="Joseph Sempa" w:date="2026-09-07T22:49:00Z" w16du:dateUtc="2026-09-07T20:49:00Z">
              <w:r w:rsidDel="00A3791E">
                <w:rPr>
                  <w:rFonts w:ascii="Calibri" w:hAnsi="Calibri"/>
                  <w:sz w:val="20"/>
                </w:rPr>
                <w:delText>0.060</w:delText>
              </w:r>
            </w:del>
          </w:p>
        </w:tc>
      </w:tr>
      <w:tr w:rsidR="005C4DBF" w:rsidDel="00A3791E" w14:paraId="135D65EA" w14:textId="4603BE1D" w:rsidTr="000A0378">
        <w:trPr>
          <w:cantSplit/>
          <w:jc w:val="center"/>
          <w:del w:id="1340"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4E509EB3" w14:textId="5C72C092" w:rsidR="005C4DBF" w:rsidDel="00A3791E" w:rsidRDefault="005C4DBF" w:rsidP="000A0378">
            <w:pPr>
              <w:keepNext/>
              <w:spacing w:after="60"/>
              <w:rPr>
                <w:del w:id="1341" w:author="Joseph Sempa" w:date="2026-09-07T22:49:00Z" w16du:dateUtc="2026-09-07T20:49:00Z"/>
              </w:rPr>
            </w:pPr>
            <w:del w:id="1342" w:author="Joseph Sempa" w:date="2026-09-07T22:49:00Z" w16du:dateUtc="2026-09-07T20:49:00Z">
              <w:r w:rsidDel="00A3791E">
                <w:rPr>
                  <w:rFonts w:ascii="Calibri" w:hAnsi="Calibri"/>
                  <w:sz w:val="20"/>
                </w:rPr>
                <w:delText>Nausea</w:delText>
              </w:r>
            </w:del>
          </w:p>
        </w:tc>
        <w:tc>
          <w:tcPr>
            <w:tcW w:w="0" w:type="auto"/>
            <w:tcBorders>
              <w:top w:val="single" w:sz="0" w:space="0" w:color="D3D3D3"/>
              <w:left w:val="single" w:sz="0" w:space="0" w:color="D3D3D3"/>
              <w:bottom w:val="single" w:sz="0" w:space="0" w:color="D3D3D3"/>
              <w:right w:val="single" w:sz="0" w:space="0" w:color="D3D3D3"/>
            </w:tcBorders>
          </w:tcPr>
          <w:p w14:paraId="05E51C9C" w14:textId="312BE2C4" w:rsidR="005C4DBF" w:rsidDel="00A3791E" w:rsidRDefault="005C4DBF" w:rsidP="000A0378">
            <w:pPr>
              <w:keepNext/>
              <w:spacing w:after="60"/>
              <w:jc w:val="center"/>
              <w:rPr>
                <w:del w:id="1343" w:author="Joseph Sempa" w:date="2026-09-07T22:49:00Z" w16du:dateUtc="2026-09-07T20:49:00Z"/>
              </w:rPr>
            </w:pPr>
            <w:del w:id="1344" w:author="Joseph Sempa" w:date="2026-09-07T22:49:00Z" w16du:dateUtc="2026-09-07T20:49:00Z">
              <w:r w:rsidDel="00A3791E">
                <w:rPr>
                  <w:rFonts w:ascii="Calibri" w:hAnsi="Calibri"/>
                  <w:sz w:val="20"/>
                </w:rPr>
                <w:delText>538</w:delText>
              </w:r>
            </w:del>
          </w:p>
        </w:tc>
        <w:tc>
          <w:tcPr>
            <w:tcW w:w="0" w:type="auto"/>
            <w:tcBorders>
              <w:top w:val="single" w:sz="0" w:space="0" w:color="D3D3D3"/>
              <w:left w:val="single" w:sz="0" w:space="0" w:color="D3D3D3"/>
              <w:bottom w:val="single" w:sz="0" w:space="0" w:color="D3D3D3"/>
              <w:right w:val="single" w:sz="0" w:space="0" w:color="D3D3D3"/>
            </w:tcBorders>
          </w:tcPr>
          <w:p w14:paraId="41874F82" w14:textId="5CCDA2CE" w:rsidR="005C4DBF" w:rsidDel="00A3791E" w:rsidRDefault="005C4DBF" w:rsidP="000A0378">
            <w:pPr>
              <w:keepNext/>
              <w:spacing w:after="60"/>
              <w:jc w:val="center"/>
              <w:rPr>
                <w:del w:id="1345" w:author="Joseph Sempa" w:date="2026-09-07T22:49:00Z" w16du:dateUtc="2026-09-07T20:49:00Z"/>
              </w:rPr>
            </w:pPr>
            <w:del w:id="1346" w:author="Joseph Sempa" w:date="2026-09-07T22:49:00Z" w16du:dateUtc="2026-09-07T20:49:00Z">
              <w:r w:rsidDel="00A3791E">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7F0208F6" w14:textId="05DF2C12" w:rsidR="005C4DBF" w:rsidDel="00A3791E" w:rsidRDefault="005C4DBF" w:rsidP="000A0378">
            <w:pPr>
              <w:keepNext/>
              <w:spacing w:after="60"/>
              <w:jc w:val="center"/>
              <w:rPr>
                <w:del w:id="1347" w:author="Joseph Sempa" w:date="2026-09-07T22:49:00Z" w16du:dateUtc="2026-09-07T20:49:00Z"/>
              </w:rPr>
            </w:pPr>
            <w:del w:id="1348" w:author="Joseph Sempa" w:date="2026-09-07T22:49:00Z" w16du:dateUtc="2026-09-07T20:49:00Z">
              <w:r w:rsidDel="00A3791E">
                <w:rPr>
                  <w:rFonts w:ascii="Calibri" w:hAnsi="Calibri"/>
                  <w:sz w:val="20"/>
                </w:rPr>
                <w:delText>0.96, 2.05</w:delText>
              </w:r>
            </w:del>
          </w:p>
        </w:tc>
        <w:tc>
          <w:tcPr>
            <w:tcW w:w="0" w:type="auto"/>
            <w:tcBorders>
              <w:top w:val="single" w:sz="0" w:space="0" w:color="D3D3D3"/>
              <w:left w:val="single" w:sz="0" w:space="0" w:color="D3D3D3"/>
              <w:bottom w:val="single" w:sz="0" w:space="0" w:color="D3D3D3"/>
              <w:right w:val="single" w:sz="0" w:space="0" w:color="D3D3D3"/>
            </w:tcBorders>
          </w:tcPr>
          <w:p w14:paraId="0C1EC44D" w14:textId="6E8A2D96" w:rsidR="005C4DBF" w:rsidDel="00A3791E" w:rsidRDefault="005C4DBF" w:rsidP="000A0378">
            <w:pPr>
              <w:keepNext/>
              <w:spacing w:after="60"/>
              <w:jc w:val="center"/>
              <w:rPr>
                <w:del w:id="1349" w:author="Joseph Sempa" w:date="2026-09-07T22:49:00Z" w16du:dateUtc="2026-09-07T20:49:00Z"/>
              </w:rPr>
            </w:pPr>
            <w:del w:id="1350" w:author="Joseph Sempa" w:date="2026-09-07T22:49:00Z" w16du:dateUtc="2026-09-07T20:49:00Z">
              <w:r w:rsidDel="00A3791E">
                <w:rPr>
                  <w:rFonts w:ascii="Calibri" w:hAnsi="Calibri"/>
                  <w:sz w:val="20"/>
                </w:rPr>
                <w:delText>0.080</w:delText>
              </w:r>
            </w:del>
          </w:p>
        </w:tc>
      </w:tr>
      <w:tr w:rsidR="005C4DBF" w:rsidDel="00A3791E" w14:paraId="259C72F2" w14:textId="40470CA2" w:rsidTr="000A0378">
        <w:trPr>
          <w:cantSplit/>
          <w:jc w:val="center"/>
          <w:del w:id="1351"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011B6E5F" w14:textId="7EB9ECFD" w:rsidR="005C4DBF" w:rsidDel="00A3791E" w:rsidRDefault="005C4DBF" w:rsidP="000A0378">
            <w:pPr>
              <w:keepNext/>
              <w:spacing w:after="60"/>
              <w:rPr>
                <w:del w:id="1352" w:author="Joseph Sempa" w:date="2026-09-07T22:49:00Z" w16du:dateUtc="2026-09-07T20:49:00Z"/>
              </w:rPr>
            </w:pPr>
            <w:del w:id="1353" w:author="Joseph Sempa" w:date="2026-09-07T22:49:00Z" w16du:dateUtc="2026-09-07T20:49:00Z">
              <w:r w:rsidDel="00A3791E">
                <w:rPr>
                  <w:rFonts w:ascii="Calibri" w:hAnsi="Calibri"/>
                  <w:sz w:val="20"/>
                </w:rPr>
                <w:delText>BP_diastolic</w:delText>
              </w:r>
            </w:del>
          </w:p>
        </w:tc>
        <w:tc>
          <w:tcPr>
            <w:tcW w:w="0" w:type="auto"/>
            <w:tcBorders>
              <w:top w:val="single" w:sz="0" w:space="0" w:color="D3D3D3"/>
              <w:left w:val="single" w:sz="0" w:space="0" w:color="D3D3D3"/>
              <w:bottom w:val="single" w:sz="0" w:space="0" w:color="D3D3D3"/>
              <w:right w:val="single" w:sz="0" w:space="0" w:color="D3D3D3"/>
            </w:tcBorders>
          </w:tcPr>
          <w:p w14:paraId="1465D402" w14:textId="613AC706" w:rsidR="005C4DBF" w:rsidDel="00A3791E" w:rsidRDefault="005C4DBF" w:rsidP="000A0378">
            <w:pPr>
              <w:keepNext/>
              <w:spacing w:after="60"/>
              <w:jc w:val="center"/>
              <w:rPr>
                <w:del w:id="1354" w:author="Joseph Sempa" w:date="2026-09-07T22:49:00Z" w16du:dateUtc="2026-09-07T20:49:00Z"/>
              </w:rPr>
            </w:pPr>
            <w:del w:id="1355" w:author="Joseph Sempa" w:date="2026-09-07T22:49:00Z" w16du:dateUtc="2026-09-07T20:49:00Z">
              <w:r w:rsidDel="00A3791E">
                <w:rPr>
                  <w:rFonts w:ascii="Calibri" w:hAnsi="Calibri"/>
                  <w:sz w:val="20"/>
                </w:rPr>
                <w:delText>553</w:delText>
              </w:r>
            </w:del>
          </w:p>
        </w:tc>
        <w:tc>
          <w:tcPr>
            <w:tcW w:w="0" w:type="auto"/>
            <w:tcBorders>
              <w:top w:val="single" w:sz="0" w:space="0" w:color="D3D3D3"/>
              <w:left w:val="single" w:sz="0" w:space="0" w:color="D3D3D3"/>
              <w:bottom w:val="single" w:sz="0" w:space="0" w:color="D3D3D3"/>
              <w:right w:val="single" w:sz="0" w:space="0" w:color="D3D3D3"/>
            </w:tcBorders>
          </w:tcPr>
          <w:p w14:paraId="21830BA0" w14:textId="3101D4F1" w:rsidR="005C4DBF" w:rsidDel="00A3791E" w:rsidRDefault="005C4DBF" w:rsidP="000A0378">
            <w:pPr>
              <w:keepNext/>
              <w:spacing w:after="60"/>
              <w:jc w:val="center"/>
              <w:rPr>
                <w:del w:id="1356" w:author="Joseph Sempa" w:date="2026-09-07T22:49:00Z" w16du:dateUtc="2026-09-07T20:49:00Z"/>
              </w:rPr>
            </w:pPr>
            <w:del w:id="1357" w:author="Joseph Sempa" w:date="2026-09-07T22:49:00Z" w16du:dateUtc="2026-09-07T20:49:00Z">
              <w:r w:rsidDel="00A3791E">
                <w:rPr>
                  <w:rFonts w:ascii="Calibri" w:hAnsi="Calibri"/>
                  <w:sz w:val="20"/>
                </w:rPr>
                <w:delText>1.13</w:delText>
              </w:r>
            </w:del>
          </w:p>
        </w:tc>
        <w:tc>
          <w:tcPr>
            <w:tcW w:w="0" w:type="auto"/>
            <w:tcBorders>
              <w:top w:val="single" w:sz="0" w:space="0" w:color="D3D3D3"/>
              <w:left w:val="single" w:sz="0" w:space="0" w:color="D3D3D3"/>
              <w:bottom w:val="single" w:sz="0" w:space="0" w:color="D3D3D3"/>
              <w:right w:val="single" w:sz="0" w:space="0" w:color="D3D3D3"/>
            </w:tcBorders>
          </w:tcPr>
          <w:p w14:paraId="3B61AF43" w14:textId="412115E3" w:rsidR="005C4DBF" w:rsidDel="00A3791E" w:rsidRDefault="005C4DBF" w:rsidP="000A0378">
            <w:pPr>
              <w:keepNext/>
              <w:spacing w:after="60"/>
              <w:jc w:val="center"/>
              <w:rPr>
                <w:del w:id="1358" w:author="Joseph Sempa" w:date="2026-09-07T22:49:00Z" w16du:dateUtc="2026-09-07T20:49:00Z"/>
              </w:rPr>
            </w:pPr>
            <w:del w:id="1359" w:author="Joseph Sempa" w:date="2026-09-07T22:49:00Z" w16du:dateUtc="2026-09-07T20:49:00Z">
              <w:r w:rsidDel="00A3791E">
                <w:rPr>
                  <w:rFonts w:ascii="Calibri" w:hAnsi="Calibri"/>
                  <w:sz w:val="20"/>
                </w:rPr>
                <w:delText>0.98, 1.30</w:delText>
              </w:r>
            </w:del>
          </w:p>
        </w:tc>
        <w:tc>
          <w:tcPr>
            <w:tcW w:w="0" w:type="auto"/>
            <w:tcBorders>
              <w:top w:val="single" w:sz="0" w:space="0" w:color="D3D3D3"/>
              <w:left w:val="single" w:sz="0" w:space="0" w:color="D3D3D3"/>
              <w:bottom w:val="single" w:sz="0" w:space="0" w:color="D3D3D3"/>
              <w:right w:val="single" w:sz="0" w:space="0" w:color="D3D3D3"/>
            </w:tcBorders>
          </w:tcPr>
          <w:p w14:paraId="2D8D6D07" w14:textId="2B037FB5" w:rsidR="005C4DBF" w:rsidDel="00A3791E" w:rsidRDefault="005C4DBF" w:rsidP="000A0378">
            <w:pPr>
              <w:keepNext/>
              <w:spacing w:after="60"/>
              <w:jc w:val="center"/>
              <w:rPr>
                <w:del w:id="1360" w:author="Joseph Sempa" w:date="2026-09-07T22:49:00Z" w16du:dateUtc="2026-09-07T20:49:00Z"/>
              </w:rPr>
            </w:pPr>
            <w:del w:id="1361" w:author="Joseph Sempa" w:date="2026-09-07T22:49:00Z" w16du:dateUtc="2026-09-07T20:49:00Z">
              <w:r w:rsidDel="00A3791E">
                <w:rPr>
                  <w:rFonts w:ascii="Calibri" w:hAnsi="Calibri"/>
                  <w:sz w:val="20"/>
                </w:rPr>
                <w:delText>0.088</w:delText>
              </w:r>
            </w:del>
          </w:p>
        </w:tc>
      </w:tr>
      <w:tr w:rsidR="005C4DBF" w:rsidDel="00A3791E" w14:paraId="795CCF60" w14:textId="28CC2DFA" w:rsidTr="000A0378">
        <w:trPr>
          <w:cantSplit/>
          <w:jc w:val="center"/>
          <w:del w:id="1362"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7DF279BD" w14:textId="5A981D81" w:rsidR="005C4DBF" w:rsidDel="00A3791E" w:rsidRDefault="005C4DBF" w:rsidP="000A0378">
            <w:pPr>
              <w:keepNext/>
              <w:spacing w:after="60"/>
              <w:rPr>
                <w:del w:id="1363" w:author="Joseph Sempa" w:date="2026-09-07T22:49:00Z" w16du:dateUtc="2026-09-07T20:49:00Z"/>
              </w:rPr>
            </w:pPr>
            <w:del w:id="1364" w:author="Joseph Sempa" w:date="2026-09-07T22:49:00Z" w16du:dateUtc="2026-09-07T20:49:00Z">
              <w:r w:rsidDel="00A3791E">
                <w:rPr>
                  <w:rFonts w:ascii="Calibri" w:hAnsi="Calibri"/>
                  <w:sz w:val="20"/>
                </w:rPr>
                <w:delText>cd4</w:delText>
              </w:r>
            </w:del>
          </w:p>
        </w:tc>
        <w:tc>
          <w:tcPr>
            <w:tcW w:w="0" w:type="auto"/>
            <w:tcBorders>
              <w:top w:val="single" w:sz="0" w:space="0" w:color="D3D3D3"/>
              <w:left w:val="single" w:sz="0" w:space="0" w:color="D3D3D3"/>
              <w:bottom w:val="single" w:sz="0" w:space="0" w:color="D3D3D3"/>
              <w:right w:val="single" w:sz="0" w:space="0" w:color="D3D3D3"/>
            </w:tcBorders>
          </w:tcPr>
          <w:p w14:paraId="5A3540F8" w14:textId="5210A8A9" w:rsidR="005C4DBF" w:rsidDel="00A3791E" w:rsidRDefault="005C4DBF" w:rsidP="000A0378">
            <w:pPr>
              <w:keepNext/>
              <w:spacing w:after="60"/>
              <w:jc w:val="center"/>
              <w:rPr>
                <w:del w:id="1365" w:author="Joseph Sempa" w:date="2026-09-07T22:49:00Z" w16du:dateUtc="2026-09-07T20:49:00Z"/>
              </w:rPr>
            </w:pPr>
            <w:del w:id="1366" w:author="Joseph Sempa" w:date="2026-09-07T22:49:00Z" w16du:dateUtc="2026-09-07T20:49:00Z">
              <w:r w:rsidDel="00A3791E">
                <w:rPr>
                  <w:rFonts w:ascii="Calibri" w:hAnsi="Calibri"/>
                  <w:sz w:val="20"/>
                </w:rPr>
                <w:delText>557</w:delText>
              </w:r>
            </w:del>
          </w:p>
        </w:tc>
        <w:tc>
          <w:tcPr>
            <w:tcW w:w="0" w:type="auto"/>
            <w:tcBorders>
              <w:top w:val="single" w:sz="0" w:space="0" w:color="D3D3D3"/>
              <w:left w:val="single" w:sz="0" w:space="0" w:color="D3D3D3"/>
              <w:bottom w:val="single" w:sz="0" w:space="0" w:color="D3D3D3"/>
              <w:right w:val="single" w:sz="0" w:space="0" w:color="D3D3D3"/>
            </w:tcBorders>
          </w:tcPr>
          <w:p w14:paraId="480A46EE" w14:textId="34C9BB76" w:rsidR="005C4DBF" w:rsidDel="00A3791E" w:rsidRDefault="005C4DBF" w:rsidP="000A0378">
            <w:pPr>
              <w:keepNext/>
              <w:spacing w:after="60"/>
              <w:jc w:val="center"/>
              <w:rPr>
                <w:del w:id="1367" w:author="Joseph Sempa" w:date="2026-09-07T22:49:00Z" w16du:dateUtc="2026-09-07T20:49:00Z"/>
              </w:rPr>
            </w:pPr>
            <w:del w:id="1368" w:author="Joseph Sempa" w:date="2026-09-07T22:49:00Z" w16du:dateUtc="2026-09-07T20:49:00Z">
              <w:r w:rsidDel="00A3791E">
                <w:rPr>
                  <w:rFonts w:ascii="Calibri" w:hAnsi="Calibri"/>
                  <w:sz w:val="20"/>
                </w:rPr>
                <w:delText>0.77</w:delText>
              </w:r>
            </w:del>
          </w:p>
        </w:tc>
        <w:tc>
          <w:tcPr>
            <w:tcW w:w="0" w:type="auto"/>
            <w:tcBorders>
              <w:top w:val="single" w:sz="0" w:space="0" w:color="D3D3D3"/>
              <w:left w:val="single" w:sz="0" w:space="0" w:color="D3D3D3"/>
              <w:bottom w:val="single" w:sz="0" w:space="0" w:color="D3D3D3"/>
              <w:right w:val="single" w:sz="0" w:space="0" w:color="D3D3D3"/>
            </w:tcBorders>
          </w:tcPr>
          <w:p w14:paraId="4D4FF453" w14:textId="64918489" w:rsidR="005C4DBF" w:rsidDel="00A3791E" w:rsidRDefault="005C4DBF" w:rsidP="000A0378">
            <w:pPr>
              <w:keepNext/>
              <w:spacing w:after="60"/>
              <w:jc w:val="center"/>
              <w:rPr>
                <w:del w:id="1369" w:author="Joseph Sempa" w:date="2026-09-07T22:49:00Z" w16du:dateUtc="2026-09-07T20:49:00Z"/>
              </w:rPr>
            </w:pPr>
            <w:del w:id="1370" w:author="Joseph Sempa" w:date="2026-09-07T22:49:00Z" w16du:dateUtc="2026-09-07T20:49:00Z">
              <w:r w:rsidDel="00A3791E">
                <w:rPr>
                  <w:rFonts w:ascii="Calibri" w:hAnsi="Calibri"/>
                  <w:sz w:val="20"/>
                </w:rPr>
                <w:delText>0.56, 1.06</w:delText>
              </w:r>
            </w:del>
          </w:p>
        </w:tc>
        <w:tc>
          <w:tcPr>
            <w:tcW w:w="0" w:type="auto"/>
            <w:tcBorders>
              <w:top w:val="single" w:sz="0" w:space="0" w:color="D3D3D3"/>
              <w:left w:val="single" w:sz="0" w:space="0" w:color="D3D3D3"/>
              <w:bottom w:val="single" w:sz="0" w:space="0" w:color="D3D3D3"/>
              <w:right w:val="single" w:sz="0" w:space="0" w:color="D3D3D3"/>
            </w:tcBorders>
          </w:tcPr>
          <w:p w14:paraId="0F5CE228" w14:textId="4DE01681" w:rsidR="005C4DBF" w:rsidDel="00A3791E" w:rsidRDefault="005C4DBF" w:rsidP="000A0378">
            <w:pPr>
              <w:keepNext/>
              <w:spacing w:after="60"/>
              <w:jc w:val="center"/>
              <w:rPr>
                <w:del w:id="1371" w:author="Joseph Sempa" w:date="2026-09-07T22:49:00Z" w16du:dateUtc="2026-09-07T20:49:00Z"/>
              </w:rPr>
            </w:pPr>
            <w:del w:id="1372" w:author="Joseph Sempa" w:date="2026-09-07T22:49:00Z" w16du:dateUtc="2026-09-07T20:49:00Z">
              <w:r w:rsidDel="00A3791E">
                <w:rPr>
                  <w:rFonts w:ascii="Calibri" w:hAnsi="Calibri"/>
                  <w:sz w:val="20"/>
                </w:rPr>
                <w:delText>0.11</w:delText>
              </w:r>
            </w:del>
          </w:p>
        </w:tc>
      </w:tr>
      <w:tr w:rsidR="005C4DBF" w:rsidDel="00A3791E" w14:paraId="2D4182F7" w14:textId="4EA3BA7F" w:rsidTr="000A0378">
        <w:trPr>
          <w:cantSplit/>
          <w:jc w:val="center"/>
          <w:del w:id="1373"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788C9493" w14:textId="4C1D9258" w:rsidR="005C4DBF" w:rsidDel="00A3791E" w:rsidRDefault="005C4DBF" w:rsidP="000A0378">
            <w:pPr>
              <w:keepNext/>
              <w:spacing w:after="60"/>
              <w:rPr>
                <w:del w:id="1374" w:author="Joseph Sempa" w:date="2026-09-07T22:49:00Z" w16du:dateUtc="2026-09-07T20:49:00Z"/>
              </w:rPr>
            </w:pPr>
            <w:del w:id="1375" w:author="Joseph Sempa" w:date="2026-09-07T22:49:00Z" w16du:dateUtc="2026-09-07T20:49:00Z">
              <w:r w:rsidDel="00A3791E">
                <w:rPr>
                  <w:rFonts w:ascii="Calibri" w:hAnsi="Calibri"/>
                  <w:sz w:val="20"/>
                </w:rPr>
                <w:delText>Liking_for_salt</w:delText>
              </w:r>
            </w:del>
          </w:p>
        </w:tc>
        <w:tc>
          <w:tcPr>
            <w:tcW w:w="0" w:type="auto"/>
            <w:tcBorders>
              <w:top w:val="single" w:sz="0" w:space="0" w:color="D3D3D3"/>
              <w:left w:val="single" w:sz="0" w:space="0" w:color="D3D3D3"/>
              <w:bottom w:val="single" w:sz="0" w:space="0" w:color="D3D3D3"/>
              <w:right w:val="single" w:sz="0" w:space="0" w:color="D3D3D3"/>
            </w:tcBorders>
          </w:tcPr>
          <w:p w14:paraId="442CD199" w14:textId="562F86EC" w:rsidR="005C4DBF" w:rsidDel="00A3791E" w:rsidRDefault="005C4DBF" w:rsidP="000A0378">
            <w:pPr>
              <w:keepNext/>
              <w:spacing w:after="60"/>
              <w:jc w:val="center"/>
              <w:rPr>
                <w:del w:id="1376" w:author="Joseph Sempa" w:date="2026-09-07T22:49:00Z" w16du:dateUtc="2026-09-07T20:49:00Z"/>
              </w:rPr>
            </w:pPr>
            <w:del w:id="1377" w:author="Joseph Sempa" w:date="2026-09-07T22:49:00Z" w16du:dateUtc="2026-09-07T20:49:00Z">
              <w:r w:rsidDel="00A3791E">
                <w:rPr>
                  <w:rFonts w:ascii="Calibri" w:hAnsi="Calibri"/>
                  <w:sz w:val="20"/>
                </w:rPr>
                <w:delText>536</w:delText>
              </w:r>
            </w:del>
          </w:p>
        </w:tc>
        <w:tc>
          <w:tcPr>
            <w:tcW w:w="0" w:type="auto"/>
            <w:tcBorders>
              <w:top w:val="single" w:sz="0" w:space="0" w:color="D3D3D3"/>
              <w:left w:val="single" w:sz="0" w:space="0" w:color="D3D3D3"/>
              <w:bottom w:val="single" w:sz="0" w:space="0" w:color="D3D3D3"/>
              <w:right w:val="single" w:sz="0" w:space="0" w:color="D3D3D3"/>
            </w:tcBorders>
          </w:tcPr>
          <w:p w14:paraId="0671C0B7" w14:textId="61FA6873" w:rsidR="005C4DBF" w:rsidDel="00A3791E" w:rsidRDefault="005C4DBF" w:rsidP="000A0378">
            <w:pPr>
              <w:keepNext/>
              <w:spacing w:after="60"/>
              <w:jc w:val="center"/>
              <w:rPr>
                <w:del w:id="1378" w:author="Joseph Sempa" w:date="2026-09-07T22:49:00Z" w16du:dateUtc="2026-09-07T20:49:00Z"/>
              </w:rPr>
            </w:pPr>
            <w:del w:id="1379" w:author="Joseph Sempa" w:date="2026-09-07T22:49:00Z" w16du:dateUtc="2026-09-07T20:49:00Z">
              <w:r w:rsidDel="00A3791E">
                <w:rPr>
                  <w:rFonts w:ascii="Calibri" w:hAnsi="Calibri"/>
                  <w:sz w:val="20"/>
                </w:rPr>
                <w:delText>1.33</w:delText>
              </w:r>
            </w:del>
          </w:p>
        </w:tc>
        <w:tc>
          <w:tcPr>
            <w:tcW w:w="0" w:type="auto"/>
            <w:tcBorders>
              <w:top w:val="single" w:sz="0" w:space="0" w:color="D3D3D3"/>
              <w:left w:val="single" w:sz="0" w:space="0" w:color="D3D3D3"/>
              <w:bottom w:val="single" w:sz="0" w:space="0" w:color="D3D3D3"/>
              <w:right w:val="single" w:sz="0" w:space="0" w:color="D3D3D3"/>
            </w:tcBorders>
          </w:tcPr>
          <w:p w14:paraId="54FACFB2" w14:textId="50EFC3EE" w:rsidR="005C4DBF" w:rsidDel="00A3791E" w:rsidRDefault="005C4DBF" w:rsidP="000A0378">
            <w:pPr>
              <w:keepNext/>
              <w:spacing w:after="60"/>
              <w:jc w:val="center"/>
              <w:rPr>
                <w:del w:id="1380" w:author="Joseph Sempa" w:date="2026-09-07T22:49:00Z" w16du:dateUtc="2026-09-07T20:49:00Z"/>
              </w:rPr>
            </w:pPr>
            <w:del w:id="1381" w:author="Joseph Sempa" w:date="2026-09-07T22:49:00Z" w16du:dateUtc="2026-09-07T20:49:00Z">
              <w:r w:rsidDel="00A3791E">
                <w:rPr>
                  <w:rFonts w:ascii="Calibri" w:hAnsi="Calibri"/>
                  <w:sz w:val="20"/>
                </w:rPr>
                <w:delText>0.92, 1.95</w:delText>
              </w:r>
            </w:del>
          </w:p>
        </w:tc>
        <w:tc>
          <w:tcPr>
            <w:tcW w:w="0" w:type="auto"/>
            <w:tcBorders>
              <w:top w:val="single" w:sz="0" w:space="0" w:color="D3D3D3"/>
              <w:left w:val="single" w:sz="0" w:space="0" w:color="D3D3D3"/>
              <w:bottom w:val="single" w:sz="0" w:space="0" w:color="D3D3D3"/>
              <w:right w:val="single" w:sz="0" w:space="0" w:color="D3D3D3"/>
            </w:tcBorders>
          </w:tcPr>
          <w:p w14:paraId="34FEC7BE" w14:textId="3EB2062D" w:rsidR="005C4DBF" w:rsidDel="00A3791E" w:rsidRDefault="005C4DBF" w:rsidP="000A0378">
            <w:pPr>
              <w:keepNext/>
              <w:spacing w:after="60"/>
              <w:jc w:val="center"/>
              <w:rPr>
                <w:del w:id="1382" w:author="Joseph Sempa" w:date="2026-09-07T22:49:00Z" w16du:dateUtc="2026-09-07T20:49:00Z"/>
              </w:rPr>
            </w:pPr>
            <w:del w:id="1383" w:author="Joseph Sempa" w:date="2026-09-07T22:49:00Z" w16du:dateUtc="2026-09-07T20:49:00Z">
              <w:r w:rsidDel="00A3791E">
                <w:rPr>
                  <w:rFonts w:ascii="Calibri" w:hAnsi="Calibri"/>
                  <w:sz w:val="20"/>
                </w:rPr>
                <w:delText>0.13</w:delText>
              </w:r>
            </w:del>
          </w:p>
        </w:tc>
      </w:tr>
      <w:tr w:rsidR="005C4DBF" w:rsidDel="00A3791E" w14:paraId="6D368B60" w14:textId="37316098" w:rsidTr="000A0378">
        <w:trPr>
          <w:cantSplit/>
          <w:jc w:val="center"/>
          <w:del w:id="1384"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454A0763" w14:textId="18A4119F" w:rsidR="005C4DBF" w:rsidDel="00A3791E" w:rsidRDefault="005C4DBF" w:rsidP="000A0378">
            <w:pPr>
              <w:keepNext/>
              <w:spacing w:after="60"/>
              <w:rPr>
                <w:del w:id="1385" w:author="Joseph Sempa" w:date="2026-09-07T22:49:00Z" w16du:dateUtc="2026-09-07T20:49:00Z"/>
              </w:rPr>
            </w:pPr>
            <w:del w:id="1386" w:author="Joseph Sempa" w:date="2026-09-07T22:49:00Z" w16du:dateUtc="2026-09-07T20:49:00Z">
              <w:r w:rsidDel="00A3791E">
                <w:rPr>
                  <w:rFonts w:ascii="Calibri" w:hAnsi="Calibri"/>
                  <w:sz w:val="20"/>
                </w:rPr>
                <w:delText>Basal_cortisol</w:delText>
              </w:r>
            </w:del>
          </w:p>
        </w:tc>
        <w:tc>
          <w:tcPr>
            <w:tcW w:w="0" w:type="auto"/>
            <w:tcBorders>
              <w:top w:val="single" w:sz="0" w:space="0" w:color="D3D3D3"/>
              <w:left w:val="single" w:sz="0" w:space="0" w:color="D3D3D3"/>
              <w:bottom w:val="single" w:sz="0" w:space="0" w:color="D3D3D3"/>
              <w:right w:val="single" w:sz="0" w:space="0" w:color="D3D3D3"/>
            </w:tcBorders>
          </w:tcPr>
          <w:p w14:paraId="440A29A5" w14:textId="0CC60E32" w:rsidR="005C4DBF" w:rsidDel="00A3791E" w:rsidRDefault="005C4DBF" w:rsidP="000A0378">
            <w:pPr>
              <w:keepNext/>
              <w:spacing w:after="60"/>
              <w:jc w:val="center"/>
              <w:rPr>
                <w:del w:id="1387" w:author="Joseph Sempa" w:date="2026-09-07T22:49:00Z" w16du:dateUtc="2026-09-07T20:49:00Z"/>
              </w:rPr>
            </w:pPr>
            <w:del w:id="1388" w:author="Joseph Sempa" w:date="2026-09-07T22:49:00Z" w16du:dateUtc="2026-09-07T20:49:00Z">
              <w:r w:rsidDel="00A3791E">
                <w:rPr>
                  <w:rFonts w:ascii="Calibri" w:hAnsi="Calibri"/>
                  <w:sz w:val="20"/>
                </w:rPr>
                <w:delText>167</w:delText>
              </w:r>
            </w:del>
          </w:p>
        </w:tc>
        <w:tc>
          <w:tcPr>
            <w:tcW w:w="0" w:type="auto"/>
            <w:tcBorders>
              <w:top w:val="single" w:sz="0" w:space="0" w:color="D3D3D3"/>
              <w:left w:val="single" w:sz="0" w:space="0" w:color="D3D3D3"/>
              <w:bottom w:val="single" w:sz="0" w:space="0" w:color="D3D3D3"/>
              <w:right w:val="single" w:sz="0" w:space="0" w:color="D3D3D3"/>
            </w:tcBorders>
          </w:tcPr>
          <w:p w14:paraId="54EC801F" w14:textId="246F9B0B" w:rsidR="005C4DBF" w:rsidDel="00A3791E" w:rsidRDefault="005C4DBF" w:rsidP="000A0378">
            <w:pPr>
              <w:keepNext/>
              <w:spacing w:after="60"/>
              <w:jc w:val="center"/>
              <w:rPr>
                <w:del w:id="1389" w:author="Joseph Sempa" w:date="2026-09-07T22:49:00Z" w16du:dateUtc="2026-09-07T20:49:00Z"/>
              </w:rPr>
            </w:pPr>
            <w:del w:id="1390" w:author="Joseph Sempa" w:date="2026-09-07T22:49:00Z" w16du:dateUtc="2026-09-07T20:49:00Z">
              <w:r w:rsidDel="00A3791E">
                <w:rPr>
                  <w:rFonts w:ascii="Calibri" w:hAnsi="Calibri"/>
                  <w:sz w:val="20"/>
                </w:rPr>
                <w:delText>1.06</w:delText>
              </w:r>
            </w:del>
          </w:p>
        </w:tc>
        <w:tc>
          <w:tcPr>
            <w:tcW w:w="0" w:type="auto"/>
            <w:tcBorders>
              <w:top w:val="single" w:sz="0" w:space="0" w:color="D3D3D3"/>
              <w:left w:val="single" w:sz="0" w:space="0" w:color="D3D3D3"/>
              <w:bottom w:val="single" w:sz="0" w:space="0" w:color="D3D3D3"/>
              <w:right w:val="single" w:sz="0" w:space="0" w:color="D3D3D3"/>
            </w:tcBorders>
          </w:tcPr>
          <w:p w14:paraId="0FFC15A8" w14:textId="38BD230F" w:rsidR="005C4DBF" w:rsidDel="00A3791E" w:rsidRDefault="005C4DBF" w:rsidP="000A0378">
            <w:pPr>
              <w:keepNext/>
              <w:spacing w:after="60"/>
              <w:jc w:val="center"/>
              <w:rPr>
                <w:del w:id="1391" w:author="Joseph Sempa" w:date="2026-09-07T22:49:00Z" w16du:dateUtc="2026-09-07T20:49:00Z"/>
              </w:rPr>
            </w:pPr>
            <w:del w:id="1392" w:author="Joseph Sempa" w:date="2026-09-07T22:49:00Z" w16du:dateUtc="2026-09-07T20:49:00Z">
              <w:r w:rsidDel="00A3791E">
                <w:rPr>
                  <w:rFonts w:ascii="Calibri" w:hAnsi="Calibri"/>
                  <w:sz w:val="20"/>
                </w:rPr>
                <w:delText>0.98, 1.15</w:delText>
              </w:r>
            </w:del>
          </w:p>
        </w:tc>
        <w:tc>
          <w:tcPr>
            <w:tcW w:w="0" w:type="auto"/>
            <w:tcBorders>
              <w:top w:val="single" w:sz="0" w:space="0" w:color="D3D3D3"/>
              <w:left w:val="single" w:sz="0" w:space="0" w:color="D3D3D3"/>
              <w:bottom w:val="single" w:sz="0" w:space="0" w:color="D3D3D3"/>
              <w:right w:val="single" w:sz="0" w:space="0" w:color="D3D3D3"/>
            </w:tcBorders>
          </w:tcPr>
          <w:p w14:paraId="54D79330" w14:textId="7734947C" w:rsidR="005C4DBF" w:rsidDel="00A3791E" w:rsidRDefault="005C4DBF" w:rsidP="000A0378">
            <w:pPr>
              <w:keepNext/>
              <w:spacing w:after="60"/>
              <w:jc w:val="center"/>
              <w:rPr>
                <w:del w:id="1393" w:author="Joseph Sempa" w:date="2026-09-07T22:49:00Z" w16du:dateUtc="2026-09-07T20:49:00Z"/>
              </w:rPr>
            </w:pPr>
            <w:del w:id="1394" w:author="Joseph Sempa" w:date="2026-09-07T22:49:00Z" w16du:dateUtc="2026-09-07T20:49:00Z">
              <w:r w:rsidDel="00A3791E">
                <w:rPr>
                  <w:rFonts w:ascii="Calibri" w:hAnsi="Calibri"/>
                  <w:sz w:val="20"/>
                </w:rPr>
                <w:delText>0.13</w:delText>
              </w:r>
            </w:del>
          </w:p>
        </w:tc>
      </w:tr>
      <w:tr w:rsidR="005C4DBF" w:rsidDel="00A3791E" w14:paraId="1CA92C4B" w14:textId="5379C3E7" w:rsidTr="000A0378">
        <w:trPr>
          <w:cantSplit/>
          <w:jc w:val="center"/>
          <w:del w:id="1395"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608DD424" w14:textId="282F4948" w:rsidR="005C4DBF" w:rsidDel="00A3791E" w:rsidRDefault="005C4DBF" w:rsidP="000A0378">
            <w:pPr>
              <w:keepNext/>
              <w:spacing w:after="60"/>
              <w:rPr>
                <w:del w:id="1396" w:author="Joseph Sempa" w:date="2026-09-07T22:49:00Z" w16du:dateUtc="2026-09-07T20:49:00Z"/>
              </w:rPr>
            </w:pPr>
            <w:del w:id="1397" w:author="Joseph Sempa" w:date="2026-09-07T22:49:00Z" w16du:dateUtc="2026-09-07T20:49:00Z">
              <w:r w:rsidDel="00A3791E">
                <w:rPr>
                  <w:rFonts w:ascii="Calibri" w:hAnsi="Calibri"/>
                  <w:sz w:val="20"/>
                </w:rPr>
                <w:delText>vl</w:delText>
              </w:r>
            </w:del>
          </w:p>
        </w:tc>
        <w:tc>
          <w:tcPr>
            <w:tcW w:w="0" w:type="auto"/>
            <w:tcBorders>
              <w:top w:val="single" w:sz="0" w:space="0" w:color="D3D3D3"/>
              <w:left w:val="single" w:sz="0" w:space="0" w:color="D3D3D3"/>
              <w:bottom w:val="single" w:sz="0" w:space="0" w:color="D3D3D3"/>
              <w:right w:val="single" w:sz="0" w:space="0" w:color="D3D3D3"/>
            </w:tcBorders>
          </w:tcPr>
          <w:p w14:paraId="3C104311" w14:textId="5F65AE50" w:rsidR="005C4DBF" w:rsidDel="00A3791E" w:rsidRDefault="005C4DBF" w:rsidP="000A0378">
            <w:pPr>
              <w:keepNext/>
              <w:spacing w:after="60"/>
              <w:jc w:val="center"/>
              <w:rPr>
                <w:del w:id="1398" w:author="Joseph Sempa" w:date="2026-09-07T22:49:00Z" w16du:dateUtc="2026-09-07T20:49:00Z"/>
              </w:rPr>
            </w:pPr>
            <w:del w:id="1399" w:author="Joseph Sempa" w:date="2026-09-07T22:49:00Z" w16du:dateUtc="2026-09-07T20:49:00Z">
              <w:r w:rsidDel="00A3791E">
                <w:rPr>
                  <w:rFonts w:ascii="Calibri" w:hAnsi="Calibri"/>
                  <w:sz w:val="20"/>
                </w:rPr>
                <w:delText>126</w:delText>
              </w:r>
            </w:del>
          </w:p>
        </w:tc>
        <w:tc>
          <w:tcPr>
            <w:tcW w:w="0" w:type="auto"/>
            <w:tcBorders>
              <w:top w:val="single" w:sz="0" w:space="0" w:color="D3D3D3"/>
              <w:left w:val="single" w:sz="0" w:space="0" w:color="D3D3D3"/>
              <w:bottom w:val="single" w:sz="0" w:space="0" w:color="D3D3D3"/>
              <w:right w:val="single" w:sz="0" w:space="0" w:color="D3D3D3"/>
            </w:tcBorders>
          </w:tcPr>
          <w:p w14:paraId="56E9C2C9" w14:textId="6CC09189" w:rsidR="005C4DBF" w:rsidDel="00A3791E" w:rsidRDefault="005C4DBF" w:rsidP="000A0378">
            <w:pPr>
              <w:keepNext/>
              <w:spacing w:after="60"/>
              <w:jc w:val="center"/>
              <w:rPr>
                <w:del w:id="1400" w:author="Joseph Sempa" w:date="2026-09-07T22:49:00Z" w16du:dateUtc="2026-09-07T20:49:00Z"/>
              </w:rPr>
            </w:pPr>
            <w:del w:id="1401" w:author="Joseph Sempa" w:date="2026-09-07T22:49:00Z" w16du:dateUtc="2026-09-07T20:49:00Z">
              <w:r w:rsidDel="00A3791E">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60E26A2A" w14:textId="2D418ADC" w:rsidR="005C4DBF" w:rsidDel="00A3791E" w:rsidRDefault="005C4DBF" w:rsidP="000A0378">
            <w:pPr>
              <w:keepNext/>
              <w:spacing w:after="60"/>
              <w:jc w:val="center"/>
              <w:rPr>
                <w:del w:id="1402" w:author="Joseph Sempa" w:date="2026-09-07T22:49:00Z" w16du:dateUtc="2026-09-07T20:49:00Z"/>
              </w:rPr>
            </w:pPr>
            <w:del w:id="1403" w:author="Joseph Sempa" w:date="2026-09-07T22:49:00Z" w16du:dateUtc="2026-09-07T20:49:00Z">
              <w:r w:rsidDel="00A3791E">
                <w:rPr>
                  <w:rFonts w:ascii="Calibri" w:hAnsi="Calibri"/>
                  <w:sz w:val="20"/>
                </w:rPr>
                <w:delText>0.98, 1.21</w:delText>
              </w:r>
            </w:del>
          </w:p>
        </w:tc>
        <w:tc>
          <w:tcPr>
            <w:tcW w:w="0" w:type="auto"/>
            <w:tcBorders>
              <w:top w:val="single" w:sz="0" w:space="0" w:color="D3D3D3"/>
              <w:left w:val="single" w:sz="0" w:space="0" w:color="D3D3D3"/>
              <w:bottom w:val="single" w:sz="0" w:space="0" w:color="D3D3D3"/>
              <w:right w:val="single" w:sz="0" w:space="0" w:color="D3D3D3"/>
            </w:tcBorders>
          </w:tcPr>
          <w:p w14:paraId="690FC298" w14:textId="2962EF0E" w:rsidR="005C4DBF" w:rsidDel="00A3791E" w:rsidRDefault="005C4DBF" w:rsidP="000A0378">
            <w:pPr>
              <w:keepNext/>
              <w:spacing w:after="60"/>
              <w:jc w:val="center"/>
              <w:rPr>
                <w:del w:id="1404" w:author="Joseph Sempa" w:date="2026-09-07T22:49:00Z" w16du:dateUtc="2026-09-07T20:49:00Z"/>
              </w:rPr>
            </w:pPr>
            <w:del w:id="1405" w:author="Joseph Sempa" w:date="2026-09-07T22:49:00Z" w16du:dateUtc="2026-09-07T20:49:00Z">
              <w:r w:rsidDel="00A3791E">
                <w:rPr>
                  <w:rFonts w:ascii="Calibri" w:hAnsi="Calibri"/>
                  <w:sz w:val="20"/>
                </w:rPr>
                <w:delText>0.14</w:delText>
              </w:r>
            </w:del>
          </w:p>
        </w:tc>
      </w:tr>
      <w:tr w:rsidR="005C4DBF" w:rsidDel="00A3791E" w14:paraId="75C5601A" w14:textId="74CA982D" w:rsidTr="000A0378">
        <w:trPr>
          <w:cantSplit/>
          <w:jc w:val="center"/>
          <w:del w:id="1406"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21150261" w14:textId="72F6C1E8" w:rsidR="005C4DBF" w:rsidDel="00A3791E" w:rsidRDefault="005C4DBF" w:rsidP="000A0378">
            <w:pPr>
              <w:keepNext/>
              <w:spacing w:after="60"/>
              <w:rPr>
                <w:del w:id="1407" w:author="Joseph Sempa" w:date="2026-09-07T22:49:00Z" w16du:dateUtc="2026-09-07T20:49:00Z"/>
              </w:rPr>
            </w:pPr>
            <w:del w:id="1408" w:author="Joseph Sempa" w:date="2026-09-07T22:49:00Z" w16du:dateUtc="2026-09-07T20:49:00Z">
              <w:r w:rsidDel="00A3791E">
                <w:rPr>
                  <w:rFonts w:ascii="Calibri" w:hAnsi="Calibri"/>
                  <w:sz w:val="20"/>
                </w:rPr>
                <w:delText>Cryptococcus_neoformans</w:delText>
              </w:r>
            </w:del>
          </w:p>
        </w:tc>
        <w:tc>
          <w:tcPr>
            <w:tcW w:w="0" w:type="auto"/>
            <w:tcBorders>
              <w:top w:val="single" w:sz="0" w:space="0" w:color="D3D3D3"/>
              <w:left w:val="single" w:sz="0" w:space="0" w:color="D3D3D3"/>
              <w:bottom w:val="single" w:sz="0" w:space="0" w:color="D3D3D3"/>
              <w:right w:val="single" w:sz="0" w:space="0" w:color="D3D3D3"/>
            </w:tcBorders>
          </w:tcPr>
          <w:p w14:paraId="3E090181" w14:textId="7E8A94D5" w:rsidR="005C4DBF" w:rsidDel="00A3791E" w:rsidRDefault="005C4DBF" w:rsidP="000A0378">
            <w:pPr>
              <w:keepNext/>
              <w:spacing w:after="60"/>
              <w:jc w:val="center"/>
              <w:rPr>
                <w:del w:id="1409" w:author="Joseph Sempa" w:date="2026-09-07T22:49:00Z" w16du:dateUtc="2026-09-07T20:49:00Z"/>
              </w:rPr>
            </w:pPr>
            <w:del w:id="1410" w:author="Joseph Sempa" w:date="2026-09-07T22:49:00Z" w16du:dateUtc="2026-09-07T20:49:00Z">
              <w:r w:rsidDel="00A3791E">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7A8B8987" w14:textId="3D1DA538" w:rsidR="005C4DBF" w:rsidDel="00A3791E" w:rsidRDefault="005C4DBF" w:rsidP="000A0378">
            <w:pPr>
              <w:keepNext/>
              <w:spacing w:after="60"/>
              <w:jc w:val="center"/>
              <w:rPr>
                <w:del w:id="1411" w:author="Joseph Sempa" w:date="2026-09-07T22:49:00Z" w16du:dateUtc="2026-09-07T20:49:00Z"/>
              </w:rPr>
            </w:pPr>
            <w:del w:id="1412" w:author="Joseph Sempa" w:date="2026-09-07T22:49:00Z" w16du:dateUtc="2026-09-07T20:49:00Z">
              <w:r w:rsidDel="00A3791E">
                <w:rPr>
                  <w:rFonts w:ascii="Calibri" w:hAnsi="Calibri"/>
                  <w:sz w:val="20"/>
                </w:rPr>
                <w:delText>1.72</w:delText>
              </w:r>
            </w:del>
          </w:p>
        </w:tc>
        <w:tc>
          <w:tcPr>
            <w:tcW w:w="0" w:type="auto"/>
            <w:tcBorders>
              <w:top w:val="single" w:sz="0" w:space="0" w:color="D3D3D3"/>
              <w:left w:val="single" w:sz="0" w:space="0" w:color="D3D3D3"/>
              <w:bottom w:val="single" w:sz="0" w:space="0" w:color="D3D3D3"/>
              <w:right w:val="single" w:sz="0" w:space="0" w:color="D3D3D3"/>
            </w:tcBorders>
          </w:tcPr>
          <w:p w14:paraId="5627EDD0" w14:textId="122E1A39" w:rsidR="005C4DBF" w:rsidDel="00A3791E" w:rsidRDefault="005C4DBF" w:rsidP="000A0378">
            <w:pPr>
              <w:keepNext/>
              <w:spacing w:after="60"/>
              <w:jc w:val="center"/>
              <w:rPr>
                <w:del w:id="1413" w:author="Joseph Sempa" w:date="2026-09-07T22:49:00Z" w16du:dateUtc="2026-09-07T20:49:00Z"/>
              </w:rPr>
            </w:pPr>
            <w:del w:id="1414" w:author="Joseph Sempa" w:date="2026-09-07T22:49:00Z" w16du:dateUtc="2026-09-07T20:49:00Z">
              <w:r w:rsidDel="00A3791E">
                <w:rPr>
                  <w:rFonts w:ascii="Calibri" w:hAnsi="Calibri"/>
                  <w:sz w:val="20"/>
                </w:rPr>
                <w:delText>0.79, 3.67</w:delText>
              </w:r>
            </w:del>
          </w:p>
        </w:tc>
        <w:tc>
          <w:tcPr>
            <w:tcW w:w="0" w:type="auto"/>
            <w:tcBorders>
              <w:top w:val="single" w:sz="0" w:space="0" w:color="D3D3D3"/>
              <w:left w:val="single" w:sz="0" w:space="0" w:color="D3D3D3"/>
              <w:bottom w:val="single" w:sz="0" w:space="0" w:color="D3D3D3"/>
              <w:right w:val="single" w:sz="0" w:space="0" w:color="D3D3D3"/>
            </w:tcBorders>
          </w:tcPr>
          <w:p w14:paraId="54DB2272" w14:textId="525A7F18" w:rsidR="005C4DBF" w:rsidDel="00A3791E" w:rsidRDefault="005C4DBF" w:rsidP="000A0378">
            <w:pPr>
              <w:keepNext/>
              <w:spacing w:after="60"/>
              <w:jc w:val="center"/>
              <w:rPr>
                <w:del w:id="1415" w:author="Joseph Sempa" w:date="2026-09-07T22:49:00Z" w16du:dateUtc="2026-09-07T20:49:00Z"/>
              </w:rPr>
            </w:pPr>
            <w:del w:id="1416" w:author="Joseph Sempa" w:date="2026-09-07T22:49:00Z" w16du:dateUtc="2026-09-07T20:49:00Z">
              <w:r w:rsidDel="00A3791E">
                <w:rPr>
                  <w:rFonts w:ascii="Calibri" w:hAnsi="Calibri"/>
                  <w:sz w:val="20"/>
                </w:rPr>
                <w:delText>0.2</w:delText>
              </w:r>
            </w:del>
          </w:p>
        </w:tc>
      </w:tr>
      <w:tr w:rsidR="005C4DBF" w:rsidDel="00A3791E" w14:paraId="7CBAC611" w14:textId="0E1D8858" w:rsidTr="000A0378">
        <w:trPr>
          <w:cantSplit/>
          <w:jc w:val="center"/>
          <w:del w:id="1417"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3004CCD8" w14:textId="0DA00767" w:rsidR="005C4DBF" w:rsidDel="00A3791E" w:rsidRDefault="005C4DBF" w:rsidP="000A0378">
            <w:pPr>
              <w:keepNext/>
              <w:spacing w:after="60"/>
              <w:rPr>
                <w:del w:id="1418" w:author="Joseph Sempa" w:date="2026-09-07T22:49:00Z" w16du:dateUtc="2026-09-07T20:49:00Z"/>
              </w:rPr>
            </w:pPr>
            <w:del w:id="1419" w:author="Joseph Sempa" w:date="2026-09-07T22:49:00Z" w16du:dateUtc="2026-09-07T20:49:00Z">
              <w:r w:rsidDel="00A3791E">
                <w:rPr>
                  <w:rFonts w:ascii="Calibri" w:hAnsi="Calibri"/>
                  <w:sz w:val="20"/>
                </w:rPr>
                <w:delText>BP_systolic</w:delText>
              </w:r>
            </w:del>
          </w:p>
        </w:tc>
        <w:tc>
          <w:tcPr>
            <w:tcW w:w="0" w:type="auto"/>
            <w:tcBorders>
              <w:top w:val="single" w:sz="0" w:space="0" w:color="D3D3D3"/>
              <w:left w:val="single" w:sz="0" w:space="0" w:color="D3D3D3"/>
              <w:bottom w:val="single" w:sz="0" w:space="0" w:color="D3D3D3"/>
              <w:right w:val="single" w:sz="0" w:space="0" w:color="D3D3D3"/>
            </w:tcBorders>
          </w:tcPr>
          <w:p w14:paraId="433336A3" w14:textId="3388CD40" w:rsidR="005C4DBF" w:rsidDel="00A3791E" w:rsidRDefault="005C4DBF" w:rsidP="000A0378">
            <w:pPr>
              <w:keepNext/>
              <w:spacing w:after="60"/>
              <w:jc w:val="center"/>
              <w:rPr>
                <w:del w:id="1420" w:author="Joseph Sempa" w:date="2026-09-07T22:49:00Z" w16du:dateUtc="2026-09-07T20:49:00Z"/>
              </w:rPr>
            </w:pPr>
            <w:del w:id="1421" w:author="Joseph Sempa" w:date="2026-09-07T22:49:00Z" w16du:dateUtc="2026-09-07T20:49:00Z">
              <w:r w:rsidDel="00A3791E">
                <w:rPr>
                  <w:rFonts w:ascii="Calibri" w:hAnsi="Calibri"/>
                  <w:sz w:val="20"/>
                </w:rPr>
                <w:delText>553</w:delText>
              </w:r>
            </w:del>
          </w:p>
        </w:tc>
        <w:tc>
          <w:tcPr>
            <w:tcW w:w="0" w:type="auto"/>
            <w:tcBorders>
              <w:top w:val="single" w:sz="0" w:space="0" w:color="D3D3D3"/>
              <w:left w:val="single" w:sz="0" w:space="0" w:color="D3D3D3"/>
              <w:bottom w:val="single" w:sz="0" w:space="0" w:color="D3D3D3"/>
              <w:right w:val="single" w:sz="0" w:space="0" w:color="D3D3D3"/>
            </w:tcBorders>
          </w:tcPr>
          <w:p w14:paraId="1EC3DF96" w14:textId="2EE1EFFD" w:rsidR="005C4DBF" w:rsidDel="00A3791E" w:rsidRDefault="005C4DBF" w:rsidP="000A0378">
            <w:pPr>
              <w:keepNext/>
              <w:spacing w:after="60"/>
              <w:jc w:val="center"/>
              <w:rPr>
                <w:del w:id="1422" w:author="Joseph Sempa" w:date="2026-09-07T22:49:00Z" w16du:dateUtc="2026-09-07T20:49:00Z"/>
              </w:rPr>
            </w:pPr>
            <w:del w:id="1423" w:author="Joseph Sempa" w:date="2026-09-07T22:49:00Z" w16du:dateUtc="2026-09-07T20:49:00Z">
              <w:r w:rsidDel="00A3791E">
                <w:rPr>
                  <w:rFonts w:ascii="Calibri" w:hAnsi="Calibri"/>
                  <w:sz w:val="20"/>
                </w:rPr>
                <w:delText>0.93</w:delText>
              </w:r>
            </w:del>
          </w:p>
        </w:tc>
        <w:tc>
          <w:tcPr>
            <w:tcW w:w="0" w:type="auto"/>
            <w:tcBorders>
              <w:top w:val="single" w:sz="0" w:space="0" w:color="D3D3D3"/>
              <w:left w:val="single" w:sz="0" w:space="0" w:color="D3D3D3"/>
              <w:bottom w:val="single" w:sz="0" w:space="0" w:color="D3D3D3"/>
              <w:right w:val="single" w:sz="0" w:space="0" w:color="D3D3D3"/>
            </w:tcBorders>
          </w:tcPr>
          <w:p w14:paraId="5B654532" w14:textId="6F22A66F" w:rsidR="005C4DBF" w:rsidDel="00A3791E" w:rsidRDefault="005C4DBF" w:rsidP="000A0378">
            <w:pPr>
              <w:keepNext/>
              <w:spacing w:after="60"/>
              <w:jc w:val="center"/>
              <w:rPr>
                <w:del w:id="1424" w:author="Joseph Sempa" w:date="2026-09-07T22:49:00Z" w16du:dateUtc="2026-09-07T20:49:00Z"/>
              </w:rPr>
            </w:pPr>
            <w:del w:id="1425" w:author="Joseph Sempa" w:date="2026-09-07T22:49:00Z" w16du:dateUtc="2026-09-07T20:49:00Z">
              <w:r w:rsidDel="00A3791E">
                <w:rPr>
                  <w:rFonts w:ascii="Calibri" w:hAnsi="Calibri"/>
                  <w:sz w:val="20"/>
                </w:rPr>
                <w:delText>0.84, 1.03</w:delText>
              </w:r>
            </w:del>
          </w:p>
        </w:tc>
        <w:tc>
          <w:tcPr>
            <w:tcW w:w="0" w:type="auto"/>
            <w:tcBorders>
              <w:top w:val="single" w:sz="0" w:space="0" w:color="D3D3D3"/>
              <w:left w:val="single" w:sz="0" w:space="0" w:color="D3D3D3"/>
              <w:bottom w:val="single" w:sz="0" w:space="0" w:color="D3D3D3"/>
              <w:right w:val="single" w:sz="0" w:space="0" w:color="D3D3D3"/>
            </w:tcBorders>
          </w:tcPr>
          <w:p w14:paraId="571C88D9" w14:textId="09FB70A8" w:rsidR="005C4DBF" w:rsidDel="00A3791E" w:rsidRDefault="005C4DBF" w:rsidP="000A0378">
            <w:pPr>
              <w:keepNext/>
              <w:spacing w:after="60"/>
              <w:jc w:val="center"/>
              <w:rPr>
                <w:del w:id="1426" w:author="Joseph Sempa" w:date="2026-09-07T22:49:00Z" w16du:dateUtc="2026-09-07T20:49:00Z"/>
              </w:rPr>
            </w:pPr>
            <w:del w:id="1427" w:author="Joseph Sempa" w:date="2026-09-07T22:49:00Z" w16du:dateUtc="2026-09-07T20:49:00Z">
              <w:r w:rsidDel="00A3791E">
                <w:rPr>
                  <w:rFonts w:ascii="Calibri" w:hAnsi="Calibri"/>
                  <w:sz w:val="20"/>
                </w:rPr>
                <w:delText>0.2</w:delText>
              </w:r>
            </w:del>
          </w:p>
        </w:tc>
      </w:tr>
      <w:tr w:rsidR="005C4DBF" w:rsidDel="00A3791E" w14:paraId="0A322DCF" w14:textId="639D593E" w:rsidTr="000A0378">
        <w:trPr>
          <w:cantSplit/>
          <w:jc w:val="center"/>
          <w:del w:id="1428"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244D8731" w14:textId="25BDE6DD" w:rsidR="005C4DBF" w:rsidDel="00A3791E" w:rsidRDefault="005C4DBF" w:rsidP="000A0378">
            <w:pPr>
              <w:keepNext/>
              <w:spacing w:after="60"/>
              <w:rPr>
                <w:del w:id="1429" w:author="Joseph Sempa" w:date="2026-09-07T22:49:00Z" w16du:dateUtc="2026-09-07T20:49:00Z"/>
              </w:rPr>
            </w:pPr>
            <w:del w:id="1430" w:author="Joseph Sempa" w:date="2026-09-07T22:49:00Z" w16du:dateUtc="2026-09-07T20:49:00Z">
              <w:r w:rsidDel="00A3791E">
                <w:rPr>
                  <w:rFonts w:ascii="Calibri" w:hAnsi="Calibri"/>
                  <w:sz w:val="20"/>
                </w:rPr>
                <w:delText>Pneumonia</w:delText>
              </w:r>
            </w:del>
          </w:p>
        </w:tc>
        <w:tc>
          <w:tcPr>
            <w:tcW w:w="0" w:type="auto"/>
            <w:tcBorders>
              <w:top w:val="single" w:sz="0" w:space="0" w:color="D3D3D3"/>
              <w:left w:val="single" w:sz="0" w:space="0" w:color="D3D3D3"/>
              <w:bottom w:val="single" w:sz="0" w:space="0" w:color="D3D3D3"/>
              <w:right w:val="single" w:sz="0" w:space="0" w:color="D3D3D3"/>
            </w:tcBorders>
          </w:tcPr>
          <w:p w14:paraId="4D4836CB" w14:textId="3A5FE39C" w:rsidR="005C4DBF" w:rsidDel="00A3791E" w:rsidRDefault="005C4DBF" w:rsidP="000A0378">
            <w:pPr>
              <w:keepNext/>
              <w:spacing w:after="60"/>
              <w:jc w:val="center"/>
              <w:rPr>
                <w:del w:id="1431" w:author="Joseph Sempa" w:date="2026-09-07T22:49:00Z" w16du:dateUtc="2026-09-07T20:49:00Z"/>
              </w:rPr>
            </w:pPr>
            <w:del w:id="1432" w:author="Joseph Sempa" w:date="2026-09-07T22:49:00Z" w16du:dateUtc="2026-09-07T20:49:00Z">
              <w:r w:rsidDel="00A3791E">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666AFB56" w14:textId="55D3FF91" w:rsidR="005C4DBF" w:rsidDel="00A3791E" w:rsidRDefault="005C4DBF" w:rsidP="000A0378">
            <w:pPr>
              <w:keepNext/>
              <w:spacing w:after="60"/>
              <w:jc w:val="center"/>
              <w:rPr>
                <w:del w:id="1433" w:author="Joseph Sempa" w:date="2026-09-07T22:49:00Z" w16du:dateUtc="2026-09-07T20:49:00Z"/>
              </w:rPr>
            </w:pPr>
            <w:del w:id="1434" w:author="Joseph Sempa" w:date="2026-09-07T22:49:00Z" w16du:dateUtc="2026-09-07T20:49:00Z">
              <w:r w:rsidDel="00A3791E">
                <w:rPr>
                  <w:rFonts w:ascii="Calibri" w:hAnsi="Calibri"/>
                  <w:sz w:val="20"/>
                </w:rPr>
                <w:delText>0.66</w:delText>
              </w:r>
            </w:del>
          </w:p>
        </w:tc>
        <w:tc>
          <w:tcPr>
            <w:tcW w:w="0" w:type="auto"/>
            <w:tcBorders>
              <w:top w:val="single" w:sz="0" w:space="0" w:color="D3D3D3"/>
              <w:left w:val="single" w:sz="0" w:space="0" w:color="D3D3D3"/>
              <w:bottom w:val="single" w:sz="0" w:space="0" w:color="D3D3D3"/>
              <w:right w:val="single" w:sz="0" w:space="0" w:color="D3D3D3"/>
            </w:tcBorders>
          </w:tcPr>
          <w:p w14:paraId="3138FA2B" w14:textId="4449C77E" w:rsidR="005C4DBF" w:rsidDel="00A3791E" w:rsidRDefault="005C4DBF" w:rsidP="000A0378">
            <w:pPr>
              <w:keepNext/>
              <w:spacing w:after="60"/>
              <w:jc w:val="center"/>
              <w:rPr>
                <w:del w:id="1435" w:author="Joseph Sempa" w:date="2026-09-07T22:49:00Z" w16du:dateUtc="2026-09-07T20:49:00Z"/>
              </w:rPr>
            </w:pPr>
            <w:del w:id="1436" w:author="Joseph Sempa" w:date="2026-09-07T22:49:00Z" w16du:dateUtc="2026-09-07T20:49:00Z">
              <w:r w:rsidDel="00A3791E">
                <w:rPr>
                  <w:rFonts w:ascii="Calibri" w:hAnsi="Calibri"/>
                  <w:sz w:val="20"/>
                </w:rPr>
                <w:delText>0.34, 1.21</w:delText>
              </w:r>
            </w:del>
          </w:p>
        </w:tc>
        <w:tc>
          <w:tcPr>
            <w:tcW w:w="0" w:type="auto"/>
            <w:tcBorders>
              <w:top w:val="single" w:sz="0" w:space="0" w:color="D3D3D3"/>
              <w:left w:val="single" w:sz="0" w:space="0" w:color="D3D3D3"/>
              <w:bottom w:val="single" w:sz="0" w:space="0" w:color="D3D3D3"/>
              <w:right w:val="single" w:sz="0" w:space="0" w:color="D3D3D3"/>
            </w:tcBorders>
          </w:tcPr>
          <w:p w14:paraId="71E21AFC" w14:textId="3762C7F2" w:rsidR="005C4DBF" w:rsidDel="00A3791E" w:rsidRDefault="005C4DBF" w:rsidP="000A0378">
            <w:pPr>
              <w:keepNext/>
              <w:spacing w:after="60"/>
              <w:jc w:val="center"/>
              <w:rPr>
                <w:del w:id="1437" w:author="Joseph Sempa" w:date="2026-09-07T22:49:00Z" w16du:dateUtc="2026-09-07T20:49:00Z"/>
              </w:rPr>
            </w:pPr>
            <w:del w:id="1438" w:author="Joseph Sempa" w:date="2026-09-07T22:49:00Z" w16du:dateUtc="2026-09-07T20:49:00Z">
              <w:r w:rsidDel="00A3791E">
                <w:rPr>
                  <w:rFonts w:ascii="Calibri" w:hAnsi="Calibri"/>
                  <w:sz w:val="20"/>
                </w:rPr>
                <w:delText>0.2</w:delText>
              </w:r>
            </w:del>
          </w:p>
        </w:tc>
      </w:tr>
      <w:tr w:rsidR="005C4DBF" w:rsidDel="00A3791E" w14:paraId="34F4FA88" w14:textId="317D9CE2" w:rsidTr="000A0378">
        <w:trPr>
          <w:cantSplit/>
          <w:jc w:val="center"/>
          <w:del w:id="1439" w:author="Joseph Sempa" w:date="2026-09-07T22:49:00Z" w16du:dateUtc="2026-09-07T20:49:00Z"/>
        </w:trPr>
        <w:tc>
          <w:tcPr>
            <w:tcW w:w="0" w:type="auto"/>
            <w:tcBorders>
              <w:top w:val="single" w:sz="0" w:space="0" w:color="D3D3D3"/>
              <w:left w:val="single" w:sz="0" w:space="0" w:color="D3D3D3"/>
              <w:bottom w:val="single" w:sz="0" w:space="0" w:color="D3D3D3"/>
              <w:right w:val="single" w:sz="0" w:space="0" w:color="D3D3D3"/>
            </w:tcBorders>
          </w:tcPr>
          <w:p w14:paraId="42142635" w14:textId="04D1AA0C" w:rsidR="005C4DBF" w:rsidDel="00A3791E" w:rsidRDefault="005C4DBF" w:rsidP="000A0378">
            <w:pPr>
              <w:keepNext/>
              <w:spacing w:after="60"/>
              <w:rPr>
                <w:del w:id="1440" w:author="Joseph Sempa" w:date="2026-09-07T22:49:00Z" w16du:dateUtc="2026-09-07T20:49:00Z"/>
              </w:rPr>
            </w:pPr>
            <w:del w:id="1441" w:author="Joseph Sempa" w:date="2026-09-07T22:49:00Z" w16du:dateUtc="2026-09-07T20:49:00Z">
              <w:r w:rsidDel="00A3791E">
                <w:rPr>
                  <w:rFonts w:ascii="Calibri" w:hAnsi="Calibri"/>
                  <w:sz w:val="20"/>
                </w:rPr>
                <w:delText>GE_c_diff</w:delText>
              </w:r>
            </w:del>
          </w:p>
        </w:tc>
        <w:tc>
          <w:tcPr>
            <w:tcW w:w="0" w:type="auto"/>
            <w:tcBorders>
              <w:top w:val="single" w:sz="0" w:space="0" w:color="D3D3D3"/>
              <w:left w:val="single" w:sz="0" w:space="0" w:color="D3D3D3"/>
              <w:bottom w:val="single" w:sz="0" w:space="0" w:color="D3D3D3"/>
              <w:right w:val="single" w:sz="0" w:space="0" w:color="D3D3D3"/>
            </w:tcBorders>
          </w:tcPr>
          <w:p w14:paraId="1A0A8816" w14:textId="7D8E55E1" w:rsidR="005C4DBF" w:rsidDel="00A3791E" w:rsidRDefault="005C4DBF" w:rsidP="000A0378">
            <w:pPr>
              <w:keepNext/>
              <w:spacing w:after="60"/>
              <w:jc w:val="center"/>
              <w:rPr>
                <w:del w:id="1442" w:author="Joseph Sempa" w:date="2026-09-07T22:49:00Z" w16du:dateUtc="2026-09-07T20:49:00Z"/>
              </w:rPr>
            </w:pPr>
            <w:del w:id="1443" w:author="Joseph Sempa" w:date="2026-09-07T22:49:00Z" w16du:dateUtc="2026-09-07T20:49:00Z">
              <w:r w:rsidDel="00A3791E">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21137CC0" w14:textId="7DCCB331" w:rsidR="005C4DBF" w:rsidDel="00A3791E" w:rsidRDefault="005C4DBF" w:rsidP="000A0378">
            <w:pPr>
              <w:keepNext/>
              <w:spacing w:after="60"/>
              <w:jc w:val="center"/>
              <w:rPr>
                <w:del w:id="1444" w:author="Joseph Sempa" w:date="2026-09-07T22:49:00Z" w16du:dateUtc="2026-09-07T20:49:00Z"/>
              </w:rPr>
            </w:pPr>
            <w:del w:id="1445" w:author="Joseph Sempa" w:date="2026-09-07T22:49:00Z" w16du:dateUtc="2026-09-07T20:49:00Z">
              <w:r w:rsidDel="00A3791E">
                <w:rPr>
                  <w:rFonts w:ascii="Calibri" w:hAnsi="Calibri"/>
                  <w:sz w:val="20"/>
                </w:rPr>
                <w:delText>0.49</w:delText>
              </w:r>
            </w:del>
          </w:p>
        </w:tc>
        <w:tc>
          <w:tcPr>
            <w:tcW w:w="0" w:type="auto"/>
            <w:tcBorders>
              <w:top w:val="single" w:sz="0" w:space="0" w:color="D3D3D3"/>
              <w:left w:val="single" w:sz="0" w:space="0" w:color="D3D3D3"/>
              <w:bottom w:val="single" w:sz="0" w:space="0" w:color="D3D3D3"/>
              <w:right w:val="single" w:sz="0" w:space="0" w:color="D3D3D3"/>
            </w:tcBorders>
          </w:tcPr>
          <w:p w14:paraId="03A5938B" w14:textId="69AE17B1" w:rsidR="005C4DBF" w:rsidDel="00A3791E" w:rsidRDefault="005C4DBF" w:rsidP="000A0378">
            <w:pPr>
              <w:keepNext/>
              <w:spacing w:after="60"/>
              <w:jc w:val="center"/>
              <w:rPr>
                <w:del w:id="1446" w:author="Joseph Sempa" w:date="2026-09-07T22:49:00Z" w16du:dateUtc="2026-09-07T20:49:00Z"/>
              </w:rPr>
            </w:pPr>
            <w:del w:id="1447" w:author="Joseph Sempa" w:date="2026-09-07T22:49:00Z" w16du:dateUtc="2026-09-07T20:49:00Z">
              <w:r w:rsidDel="00A3791E">
                <w:rPr>
                  <w:rFonts w:ascii="Calibri" w:hAnsi="Calibri"/>
                  <w:sz w:val="20"/>
                </w:rPr>
                <w:delText>0.14, 1.32</w:delText>
              </w:r>
            </w:del>
          </w:p>
        </w:tc>
        <w:tc>
          <w:tcPr>
            <w:tcW w:w="0" w:type="auto"/>
            <w:tcBorders>
              <w:top w:val="single" w:sz="0" w:space="0" w:color="D3D3D3"/>
              <w:left w:val="single" w:sz="0" w:space="0" w:color="D3D3D3"/>
              <w:bottom w:val="single" w:sz="0" w:space="0" w:color="D3D3D3"/>
              <w:right w:val="single" w:sz="0" w:space="0" w:color="D3D3D3"/>
            </w:tcBorders>
          </w:tcPr>
          <w:p w14:paraId="0219DB0C" w14:textId="7CE327DF" w:rsidR="005C4DBF" w:rsidDel="00A3791E" w:rsidRDefault="005C4DBF" w:rsidP="000A0378">
            <w:pPr>
              <w:keepNext/>
              <w:spacing w:after="60"/>
              <w:jc w:val="center"/>
              <w:rPr>
                <w:del w:id="1448" w:author="Joseph Sempa" w:date="2026-09-07T22:49:00Z" w16du:dateUtc="2026-09-07T20:49:00Z"/>
              </w:rPr>
            </w:pPr>
            <w:del w:id="1449" w:author="Joseph Sempa" w:date="2026-09-07T22:49:00Z" w16du:dateUtc="2026-09-07T20:49:00Z">
              <w:r w:rsidDel="00A3791E">
                <w:rPr>
                  <w:rFonts w:ascii="Calibri" w:hAnsi="Calibri"/>
                  <w:sz w:val="20"/>
                </w:rPr>
                <w:delText>0.2</w:delText>
              </w:r>
            </w:del>
          </w:p>
        </w:tc>
      </w:tr>
      <w:tr w:rsidR="005C4DBF" w:rsidDel="00A3791E" w14:paraId="59512F88" w14:textId="73D904B8" w:rsidTr="000A0378">
        <w:trPr>
          <w:cantSplit/>
          <w:jc w:val="center"/>
          <w:del w:id="1450" w:author="Joseph Sempa" w:date="2026-09-07T22:49:00Z" w16du:dateUtc="2026-09-07T20:49:00Z"/>
        </w:trPr>
        <w:tc>
          <w:tcPr>
            <w:tcW w:w="0" w:type="auto"/>
            <w:gridSpan w:val="5"/>
          </w:tcPr>
          <w:p w14:paraId="353BFC77" w14:textId="65D9E953" w:rsidR="005C4DBF" w:rsidDel="00A3791E" w:rsidRDefault="005C4DBF" w:rsidP="000A0378">
            <w:pPr>
              <w:keepNext/>
              <w:spacing w:after="60"/>
              <w:rPr>
                <w:del w:id="1451" w:author="Joseph Sempa" w:date="2026-09-07T22:49:00Z" w16du:dateUtc="2026-09-07T20:49:00Z"/>
              </w:rPr>
            </w:pPr>
            <w:del w:id="1452" w:author="Joseph Sempa" w:date="2026-09-07T22:49:00Z" w16du:dateUtc="2026-09-07T20:49:00Z">
              <w:r w:rsidDel="00A3791E">
                <w:rPr>
                  <w:rFonts w:ascii="Calibri" w:hAnsi="Calibri"/>
                  <w:sz w:val="20"/>
                </w:rPr>
                <w:delText>Abbreviations: CI = Confidence Interval, OR = Odds Ratio</w:delText>
              </w:r>
            </w:del>
          </w:p>
        </w:tc>
      </w:tr>
    </w:tbl>
    <w:p w14:paraId="1A994721" w14:textId="77777777" w:rsidR="005C4DBF" w:rsidRDefault="005C4DBF" w:rsidP="005C4DBF">
      <w:pPr>
        <w:pStyle w:val="BodyText"/>
      </w:pPr>
    </w:p>
    <w:tbl>
      <w:tblPr>
        <w:tblStyle w:val="Table"/>
        <w:tblW w:w="0" w:type="auto"/>
        <w:jc w:val="center"/>
        <w:tblCellMar>
          <w:left w:w="60" w:type="dxa"/>
          <w:right w:w="60" w:type="dxa"/>
        </w:tblCellMar>
        <w:tblLook w:val="0000" w:firstRow="0" w:lastRow="0" w:firstColumn="0" w:lastColumn="0" w:noHBand="0" w:noVBand="0"/>
      </w:tblPr>
      <w:tblGrid>
        <w:gridCol w:w="2469"/>
        <w:gridCol w:w="425"/>
        <w:gridCol w:w="475"/>
        <w:gridCol w:w="925"/>
        <w:gridCol w:w="925"/>
        <w:gridCol w:w="1528"/>
        <w:gridCol w:w="1469"/>
        <w:gridCol w:w="925"/>
        <w:gridCol w:w="740"/>
      </w:tblGrid>
      <w:tr w:rsidR="005C4DBF" w14:paraId="6D238AE0" w14:textId="77777777" w:rsidTr="000A0378">
        <w:trPr>
          <w:cantSplit/>
          <w:jc w:val="center"/>
        </w:trPr>
        <w:tc>
          <w:tcPr>
            <w:tcW w:w="0" w:type="auto"/>
            <w:tcBorders>
              <w:top w:val="single" w:sz="16" w:space="0" w:color="D3D3D3"/>
              <w:left w:val="single" w:sz="0" w:space="0" w:color="D3D3D3"/>
            </w:tcBorders>
          </w:tcPr>
          <w:p w14:paraId="31FD982E" w14:textId="77777777" w:rsidR="005C4DBF" w:rsidRDefault="005C4DBF" w:rsidP="000A0378">
            <w:pPr>
              <w:keepNext/>
              <w:spacing w:after="60"/>
            </w:pPr>
          </w:p>
        </w:tc>
        <w:tc>
          <w:tcPr>
            <w:tcW w:w="0" w:type="auto"/>
            <w:gridSpan w:val="5"/>
            <w:tcBorders>
              <w:top w:val="single" w:sz="16" w:space="0" w:color="D3D3D3"/>
              <w:bottom w:val="single" w:sz="16" w:space="0" w:color="D3D3D3"/>
            </w:tcBorders>
          </w:tcPr>
          <w:p w14:paraId="68C3F4F9" w14:textId="77777777" w:rsidR="005C4DBF" w:rsidRDefault="005C4DBF" w:rsidP="000A0378">
            <w:pPr>
              <w:keepNext/>
              <w:spacing w:after="60"/>
              <w:jc w:val="center"/>
            </w:pPr>
            <w:r>
              <w:rPr>
                <w:rFonts w:ascii="Calibri" w:hAnsi="Calibri"/>
                <w:b/>
                <w:sz w:val="20"/>
              </w:rPr>
              <w:t>Bivariate</w:t>
            </w:r>
          </w:p>
        </w:tc>
        <w:tc>
          <w:tcPr>
            <w:tcW w:w="0" w:type="auto"/>
            <w:gridSpan w:val="3"/>
            <w:tcBorders>
              <w:top w:val="single" w:sz="16" w:space="0" w:color="D3D3D3"/>
              <w:bottom w:val="single" w:sz="16" w:space="0" w:color="D3D3D3"/>
              <w:right w:val="single" w:sz="0" w:space="0" w:color="D3D3D3"/>
            </w:tcBorders>
          </w:tcPr>
          <w:p w14:paraId="4099F39C" w14:textId="77777777" w:rsidR="005C4DBF" w:rsidRDefault="005C4DBF" w:rsidP="000A0378">
            <w:pPr>
              <w:keepNext/>
              <w:spacing w:after="60"/>
              <w:jc w:val="center"/>
            </w:pPr>
            <w:r>
              <w:rPr>
                <w:rFonts w:ascii="Calibri" w:hAnsi="Calibri"/>
                <w:b/>
                <w:sz w:val="20"/>
              </w:rPr>
              <w:t>Multivariable (Pooled)</w:t>
            </w:r>
          </w:p>
        </w:tc>
      </w:tr>
      <w:tr w:rsidR="005C4DBF" w14:paraId="1B5CFE01" w14:textId="77777777" w:rsidTr="000A0378">
        <w:trPr>
          <w:cantSplit/>
          <w:jc w:val="center"/>
        </w:trPr>
        <w:tc>
          <w:tcPr>
            <w:tcW w:w="0" w:type="auto"/>
            <w:tcBorders>
              <w:left w:val="single" w:sz="0" w:space="0" w:color="D3D3D3"/>
              <w:bottom w:val="single" w:sz="16" w:space="0" w:color="D3D3D3"/>
            </w:tcBorders>
          </w:tcPr>
          <w:p w14:paraId="0793A01A" w14:textId="77777777" w:rsidR="005C4DBF" w:rsidRDefault="005C4DBF" w:rsidP="000A0378">
            <w:pPr>
              <w:keepNext/>
              <w:spacing w:after="60"/>
            </w:pPr>
            <w:r>
              <w:rPr>
                <w:rFonts w:ascii="Calibri" w:hAnsi="Calibri"/>
                <w:b/>
                <w:sz w:val="20"/>
              </w:rPr>
              <w:t>Characteristic</w:t>
            </w:r>
          </w:p>
        </w:tc>
        <w:tc>
          <w:tcPr>
            <w:tcW w:w="0" w:type="auto"/>
            <w:tcBorders>
              <w:bottom w:val="single" w:sz="16" w:space="0" w:color="D3D3D3"/>
            </w:tcBorders>
          </w:tcPr>
          <w:p w14:paraId="4571A823" w14:textId="77777777" w:rsidR="005C4DBF" w:rsidRDefault="005C4DBF" w:rsidP="000A0378">
            <w:pPr>
              <w:keepNext/>
              <w:spacing w:after="60"/>
              <w:jc w:val="center"/>
            </w:pPr>
            <w:r>
              <w:rPr>
                <w:rFonts w:ascii="Calibri" w:hAnsi="Calibri"/>
                <w:b/>
                <w:sz w:val="20"/>
              </w:rPr>
              <w:t>N</w:t>
            </w:r>
          </w:p>
        </w:tc>
        <w:tc>
          <w:tcPr>
            <w:tcW w:w="0" w:type="auto"/>
            <w:tcBorders>
              <w:bottom w:val="single" w:sz="16" w:space="0" w:color="D3D3D3"/>
            </w:tcBorders>
          </w:tcPr>
          <w:p w14:paraId="344C2460" w14:textId="77777777" w:rsidR="005C4DBF" w:rsidRDefault="005C4DBF" w:rsidP="000A0378">
            <w:pPr>
              <w:keepNext/>
              <w:spacing w:after="60"/>
              <w:jc w:val="center"/>
            </w:pPr>
            <w:r>
              <w:rPr>
                <w:rFonts w:ascii="Calibri" w:hAnsi="Calibri"/>
                <w:b/>
                <w:sz w:val="20"/>
              </w:rPr>
              <w:t>OR</w:t>
            </w:r>
          </w:p>
        </w:tc>
        <w:tc>
          <w:tcPr>
            <w:tcW w:w="0" w:type="auto"/>
            <w:tcBorders>
              <w:bottom w:val="single" w:sz="16" w:space="0" w:color="D3D3D3"/>
            </w:tcBorders>
          </w:tcPr>
          <w:p w14:paraId="681C52A9" w14:textId="77777777" w:rsidR="005C4DBF" w:rsidRDefault="005C4DBF" w:rsidP="000A0378">
            <w:pPr>
              <w:keepNext/>
              <w:spacing w:after="60"/>
              <w:jc w:val="center"/>
            </w:pPr>
            <w:r>
              <w:rPr>
                <w:rFonts w:ascii="Calibri" w:hAnsi="Calibri"/>
                <w:b/>
                <w:sz w:val="20"/>
              </w:rPr>
              <w:t>95% CI</w:t>
            </w:r>
          </w:p>
        </w:tc>
        <w:tc>
          <w:tcPr>
            <w:tcW w:w="0" w:type="auto"/>
            <w:tcBorders>
              <w:bottom w:val="single" w:sz="16" w:space="0" w:color="D3D3D3"/>
            </w:tcBorders>
          </w:tcPr>
          <w:p w14:paraId="219C0ACB" w14:textId="77777777" w:rsidR="005C4DBF" w:rsidRDefault="005C4DBF" w:rsidP="000A0378">
            <w:pPr>
              <w:keepNext/>
              <w:spacing w:after="60"/>
              <w:jc w:val="center"/>
            </w:pPr>
            <w:r>
              <w:rPr>
                <w:rFonts w:ascii="Calibri" w:hAnsi="Calibri"/>
                <w:b/>
                <w:sz w:val="20"/>
              </w:rPr>
              <w:t>95% CI</w:t>
            </w:r>
          </w:p>
        </w:tc>
        <w:tc>
          <w:tcPr>
            <w:tcW w:w="0" w:type="auto"/>
            <w:tcBorders>
              <w:bottom w:val="single" w:sz="16" w:space="0" w:color="D3D3D3"/>
            </w:tcBorders>
          </w:tcPr>
          <w:p w14:paraId="7A56C8B6" w14:textId="77777777" w:rsidR="005C4DBF" w:rsidRDefault="005C4DBF" w:rsidP="000A0378">
            <w:pPr>
              <w:keepNext/>
              <w:spacing w:after="60"/>
              <w:jc w:val="center"/>
            </w:pPr>
            <w:r>
              <w:rPr>
                <w:rFonts w:ascii="Calibri" w:hAnsi="Calibri"/>
                <w:b/>
                <w:sz w:val="20"/>
              </w:rPr>
              <w:t>B-H Adj. p-value</w:t>
            </w:r>
            <w:r>
              <w:rPr>
                <w:rFonts w:ascii="Calibri" w:hAnsi="Calibri"/>
                <w:i/>
                <w:sz w:val="20"/>
                <w:vertAlign w:val="superscript"/>
              </w:rPr>
              <w:t>1</w:t>
            </w:r>
          </w:p>
        </w:tc>
        <w:tc>
          <w:tcPr>
            <w:tcW w:w="0" w:type="auto"/>
            <w:tcBorders>
              <w:bottom w:val="single" w:sz="16" w:space="0" w:color="D3D3D3"/>
            </w:tcBorders>
          </w:tcPr>
          <w:p w14:paraId="6E5EEC72" w14:textId="77777777" w:rsidR="005C4DBF" w:rsidRDefault="005C4DBF" w:rsidP="000A0378">
            <w:pPr>
              <w:keepNext/>
              <w:spacing w:after="60"/>
              <w:jc w:val="center"/>
            </w:pPr>
            <w:r>
              <w:rPr>
                <w:rFonts w:ascii="Calibri" w:hAnsi="Calibri"/>
                <w:b/>
                <w:sz w:val="20"/>
              </w:rPr>
              <w:t>Adj. OR (95% CI)</w:t>
            </w:r>
          </w:p>
        </w:tc>
        <w:tc>
          <w:tcPr>
            <w:tcW w:w="0" w:type="auto"/>
            <w:tcBorders>
              <w:bottom w:val="single" w:sz="16" w:space="0" w:color="D3D3D3"/>
            </w:tcBorders>
          </w:tcPr>
          <w:p w14:paraId="4AA1B4B2" w14:textId="77777777" w:rsidR="005C4DBF" w:rsidRDefault="005C4DBF" w:rsidP="000A0378">
            <w:pPr>
              <w:keepNext/>
              <w:spacing w:after="60"/>
              <w:jc w:val="center"/>
            </w:pPr>
            <w:r>
              <w:rPr>
                <w:rFonts w:ascii="Calibri" w:hAnsi="Calibri"/>
                <w:b/>
                <w:sz w:val="20"/>
              </w:rPr>
              <w:t>95% CI</w:t>
            </w:r>
          </w:p>
        </w:tc>
        <w:tc>
          <w:tcPr>
            <w:tcW w:w="0" w:type="auto"/>
            <w:tcBorders>
              <w:bottom w:val="single" w:sz="16" w:space="0" w:color="D3D3D3"/>
              <w:right w:val="single" w:sz="0" w:space="0" w:color="D3D3D3"/>
            </w:tcBorders>
          </w:tcPr>
          <w:p w14:paraId="389DDE11" w14:textId="77777777" w:rsidR="005C4DBF" w:rsidRDefault="005C4DBF" w:rsidP="000A0378">
            <w:pPr>
              <w:keepNext/>
              <w:spacing w:after="60"/>
              <w:jc w:val="center"/>
            </w:pPr>
            <w:r>
              <w:rPr>
                <w:rFonts w:ascii="Calibri" w:hAnsi="Calibri"/>
                <w:b/>
                <w:sz w:val="20"/>
              </w:rPr>
              <w:t>p-value</w:t>
            </w:r>
          </w:p>
        </w:tc>
      </w:tr>
      <w:tr w:rsidR="005C4DBF" w14:paraId="014E9677" w14:textId="77777777" w:rsidTr="000A0378">
        <w:trPr>
          <w:cantSplit/>
          <w:jc w:val="center"/>
        </w:trPr>
        <w:tc>
          <w:tcPr>
            <w:tcW w:w="0" w:type="auto"/>
            <w:gridSpan w:val="9"/>
            <w:tcBorders>
              <w:top w:val="single" w:sz="16" w:space="0" w:color="D3D3D3"/>
              <w:left w:val="single" w:sz="0" w:space="0" w:color="D3D3D3"/>
              <w:bottom w:val="single" w:sz="16" w:space="0" w:color="D3D3D3"/>
              <w:right w:val="single" w:sz="0" w:space="0" w:color="D3D3D3"/>
            </w:tcBorders>
            <w:tcMar>
              <w:top w:w="25" w:type="dxa"/>
            </w:tcMar>
          </w:tcPr>
          <w:p w14:paraId="59893F4F" w14:textId="77777777" w:rsidR="005C4DBF" w:rsidRDefault="005C4DBF" w:rsidP="000A0378">
            <w:pPr>
              <w:keepNext/>
              <w:spacing w:after="60"/>
            </w:pPr>
            <w:r>
              <w:rPr>
                <w:rFonts w:ascii="Calibri" w:hAnsi="Calibri"/>
                <w:sz w:val="20"/>
              </w:rPr>
              <w:t>History</w:t>
            </w:r>
          </w:p>
        </w:tc>
      </w:tr>
      <w:tr w:rsidR="00693D21" w14:paraId="110D94C9"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EF01C3" w14:textId="77777777" w:rsidR="00693D21" w:rsidRDefault="00693D21" w:rsidP="00693D21">
            <w:pPr>
              <w:keepNext/>
              <w:spacing w:after="60"/>
            </w:pPr>
            <w:r>
              <w:rPr>
                <w:rFonts w:ascii="Calibri" w:hAnsi="Calibri"/>
                <w:b/>
                <w:sz w:val="20"/>
              </w:rPr>
              <w:t>Increased skin pigmentation</w:t>
            </w:r>
          </w:p>
        </w:tc>
        <w:tc>
          <w:tcPr>
            <w:tcW w:w="0" w:type="auto"/>
            <w:tcBorders>
              <w:top w:val="single" w:sz="0" w:space="0" w:color="D3D3D3"/>
              <w:left w:val="single" w:sz="0" w:space="0" w:color="D3D3D3"/>
              <w:bottom w:val="single" w:sz="0" w:space="0" w:color="D3D3D3"/>
              <w:right w:val="single" w:sz="0" w:space="0" w:color="D3D3D3"/>
            </w:tcBorders>
          </w:tcPr>
          <w:p w14:paraId="722367F6" w14:textId="77777777" w:rsidR="00693D21" w:rsidRDefault="00693D21" w:rsidP="00693D21">
            <w:pPr>
              <w:keepNext/>
              <w:spacing w:after="60"/>
              <w:jc w:val="center"/>
            </w:pPr>
            <w:r>
              <w:rPr>
                <w:rFonts w:ascii="Calibri" w:hAnsi="Calibri"/>
                <w:sz w:val="20"/>
              </w:rPr>
              <w:t>525</w:t>
            </w:r>
          </w:p>
        </w:tc>
        <w:tc>
          <w:tcPr>
            <w:tcW w:w="0" w:type="auto"/>
            <w:tcBorders>
              <w:top w:val="single" w:sz="0" w:space="0" w:color="D3D3D3"/>
              <w:left w:val="single" w:sz="0" w:space="0" w:color="D3D3D3"/>
              <w:bottom w:val="single" w:sz="0" w:space="0" w:color="D3D3D3"/>
              <w:right w:val="single" w:sz="0" w:space="0" w:color="D3D3D3"/>
            </w:tcBorders>
          </w:tcPr>
          <w:p w14:paraId="535830AB" w14:textId="77777777" w:rsidR="00693D21" w:rsidRDefault="00693D21" w:rsidP="00693D21">
            <w:pPr>
              <w:keepNext/>
              <w:spacing w:after="60"/>
              <w:jc w:val="center"/>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794FE3F6" w14:textId="77777777" w:rsidR="00693D21" w:rsidRDefault="00693D21" w:rsidP="00693D21">
            <w:pPr>
              <w:keepNext/>
              <w:spacing w:after="60"/>
              <w:jc w:val="center"/>
            </w:pPr>
            <w:r>
              <w:rPr>
                <w:rFonts w:ascii="Calibri" w:hAnsi="Calibri"/>
                <w:sz w:val="20"/>
              </w:rPr>
              <w:t>1.03, 2.22</w:t>
            </w:r>
          </w:p>
        </w:tc>
        <w:tc>
          <w:tcPr>
            <w:tcW w:w="0" w:type="auto"/>
            <w:tcBorders>
              <w:top w:val="single" w:sz="0" w:space="0" w:color="D3D3D3"/>
              <w:left w:val="single" w:sz="0" w:space="0" w:color="D3D3D3"/>
              <w:bottom w:val="single" w:sz="0" w:space="0" w:color="D3D3D3"/>
              <w:right w:val="single" w:sz="0" w:space="0" w:color="D3D3D3"/>
            </w:tcBorders>
          </w:tcPr>
          <w:p w14:paraId="08E95E64" w14:textId="77777777" w:rsidR="00693D21" w:rsidRDefault="00693D21" w:rsidP="00693D21">
            <w:pPr>
              <w:keepNext/>
              <w:spacing w:after="60"/>
              <w:jc w:val="center"/>
            </w:pPr>
            <w:r>
              <w:rPr>
                <w:rFonts w:ascii="Calibri" w:hAnsi="Calibri"/>
                <w:sz w:val="20"/>
              </w:rPr>
              <w:t>1.03, 2.22</w:t>
            </w:r>
          </w:p>
        </w:tc>
        <w:tc>
          <w:tcPr>
            <w:tcW w:w="0" w:type="auto"/>
            <w:tcBorders>
              <w:top w:val="single" w:sz="0" w:space="0" w:color="D3D3D3"/>
              <w:left w:val="single" w:sz="0" w:space="0" w:color="D3D3D3"/>
              <w:bottom w:val="single" w:sz="0" w:space="0" w:color="D3D3D3"/>
              <w:right w:val="single" w:sz="0" w:space="0" w:color="D3D3D3"/>
            </w:tcBorders>
          </w:tcPr>
          <w:p w14:paraId="7BD6C5C4" w14:textId="77777777" w:rsidR="00693D21" w:rsidRDefault="00693D21" w:rsidP="00693D21">
            <w:pPr>
              <w:keepNext/>
              <w:spacing w:after="60"/>
              <w:jc w:val="center"/>
            </w:pPr>
            <w:r>
              <w:rPr>
                <w:rFonts w:ascii="Calibri" w:hAnsi="Calibri"/>
                <w:sz w:val="20"/>
              </w:rPr>
              <w:t>0.127</w:t>
            </w:r>
          </w:p>
        </w:tc>
        <w:tc>
          <w:tcPr>
            <w:tcW w:w="0" w:type="auto"/>
            <w:tcBorders>
              <w:top w:val="single" w:sz="0" w:space="0" w:color="D3D3D3"/>
              <w:left w:val="single" w:sz="0" w:space="0" w:color="D3D3D3"/>
              <w:bottom w:val="single" w:sz="0" w:space="0" w:color="D3D3D3"/>
              <w:right w:val="single" w:sz="0" w:space="0" w:color="D3D3D3"/>
            </w:tcBorders>
          </w:tcPr>
          <w:p w14:paraId="796DED2E" w14:textId="2D033462" w:rsidR="00693D21" w:rsidRDefault="00693D21" w:rsidP="00693D21">
            <w:pPr>
              <w:keepNext/>
              <w:spacing w:after="60"/>
              <w:jc w:val="center"/>
            </w:pPr>
            <w:ins w:id="1453" w:author="Joseph Sempa" w:date="2026-09-07T22:46:00Z" w16du:dateUtc="2026-09-07T20:46:00Z">
              <w:r>
                <w:rPr>
                  <w:rFonts w:ascii="Calibri" w:hAnsi="Calibri"/>
                  <w:sz w:val="20"/>
                </w:rPr>
                <w:t>1.19</w:t>
              </w:r>
            </w:ins>
          </w:p>
        </w:tc>
        <w:tc>
          <w:tcPr>
            <w:tcW w:w="0" w:type="auto"/>
            <w:tcBorders>
              <w:top w:val="single" w:sz="0" w:space="0" w:color="D3D3D3"/>
              <w:left w:val="single" w:sz="0" w:space="0" w:color="D3D3D3"/>
              <w:bottom w:val="single" w:sz="0" w:space="0" w:color="D3D3D3"/>
              <w:right w:val="single" w:sz="0" w:space="0" w:color="D3D3D3"/>
            </w:tcBorders>
          </w:tcPr>
          <w:p w14:paraId="0930FD05" w14:textId="6EFD6D37" w:rsidR="00693D21" w:rsidRDefault="00693D21" w:rsidP="00693D21">
            <w:pPr>
              <w:keepNext/>
              <w:spacing w:after="60"/>
              <w:jc w:val="center"/>
            </w:pPr>
            <w:ins w:id="1454" w:author="Joseph Sempa" w:date="2026-09-07T22:46:00Z" w16du:dateUtc="2026-09-07T20:46:00Z">
              <w:r>
                <w:rPr>
                  <w:rFonts w:ascii="Calibri" w:hAnsi="Calibri"/>
                  <w:sz w:val="20"/>
                </w:rPr>
                <w:t>0.73, 1.92</w:t>
              </w:r>
            </w:ins>
          </w:p>
        </w:tc>
        <w:tc>
          <w:tcPr>
            <w:tcW w:w="0" w:type="auto"/>
            <w:tcBorders>
              <w:top w:val="single" w:sz="0" w:space="0" w:color="D3D3D3"/>
              <w:left w:val="single" w:sz="0" w:space="0" w:color="D3D3D3"/>
              <w:bottom w:val="single" w:sz="0" w:space="0" w:color="D3D3D3"/>
              <w:right w:val="single" w:sz="0" w:space="0" w:color="D3D3D3"/>
            </w:tcBorders>
          </w:tcPr>
          <w:p w14:paraId="37674D4F" w14:textId="0B53BA1D" w:rsidR="00693D21" w:rsidRDefault="00693D21" w:rsidP="00693D21">
            <w:pPr>
              <w:keepNext/>
              <w:spacing w:after="60"/>
              <w:jc w:val="center"/>
            </w:pPr>
            <w:ins w:id="1455" w:author="Joseph Sempa" w:date="2026-09-07T22:46:00Z" w16du:dateUtc="2026-09-07T20:46:00Z">
              <w:r>
                <w:rPr>
                  <w:rFonts w:ascii="Calibri" w:hAnsi="Calibri"/>
                  <w:sz w:val="20"/>
                </w:rPr>
                <w:t>0.488</w:t>
              </w:r>
            </w:ins>
          </w:p>
        </w:tc>
      </w:tr>
      <w:tr w:rsidR="00693D21" w14:paraId="388C83D0"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11A8A1" w14:textId="77777777" w:rsidR="00693D21" w:rsidRDefault="00693D21" w:rsidP="00693D21">
            <w:pPr>
              <w:keepNext/>
              <w:spacing w:after="60"/>
            </w:pPr>
            <w:r>
              <w:rPr>
                <w:rFonts w:ascii="Calibri" w:hAnsi="Calibri"/>
                <w:b/>
                <w:sz w:val="20"/>
              </w:rPr>
              <w:t>Poor appetite</w:t>
            </w:r>
          </w:p>
        </w:tc>
        <w:tc>
          <w:tcPr>
            <w:tcW w:w="0" w:type="auto"/>
            <w:tcBorders>
              <w:top w:val="single" w:sz="0" w:space="0" w:color="D3D3D3"/>
              <w:left w:val="single" w:sz="0" w:space="0" w:color="D3D3D3"/>
              <w:bottom w:val="single" w:sz="0" w:space="0" w:color="D3D3D3"/>
              <w:right w:val="single" w:sz="0" w:space="0" w:color="D3D3D3"/>
            </w:tcBorders>
          </w:tcPr>
          <w:p w14:paraId="2D7EF883" w14:textId="77777777" w:rsidR="00693D21" w:rsidRDefault="00693D21" w:rsidP="00693D21">
            <w:pPr>
              <w:keepNext/>
              <w:spacing w:after="60"/>
              <w:jc w:val="center"/>
            </w:pPr>
            <w:r>
              <w:rPr>
                <w:rFonts w:ascii="Calibri" w:hAnsi="Calibri"/>
                <w:sz w:val="20"/>
              </w:rPr>
              <w:t>535</w:t>
            </w:r>
          </w:p>
        </w:tc>
        <w:tc>
          <w:tcPr>
            <w:tcW w:w="0" w:type="auto"/>
            <w:tcBorders>
              <w:top w:val="single" w:sz="0" w:space="0" w:color="D3D3D3"/>
              <w:left w:val="single" w:sz="0" w:space="0" w:color="D3D3D3"/>
              <w:bottom w:val="single" w:sz="0" w:space="0" w:color="D3D3D3"/>
              <w:right w:val="single" w:sz="0" w:space="0" w:color="D3D3D3"/>
            </w:tcBorders>
          </w:tcPr>
          <w:p w14:paraId="7B109320" w14:textId="77777777" w:rsidR="00693D21" w:rsidRDefault="00693D21" w:rsidP="00693D21">
            <w:pPr>
              <w:keepNext/>
              <w:spacing w:after="60"/>
              <w:jc w:val="center"/>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45E93526" w14:textId="77777777" w:rsidR="00693D21" w:rsidRDefault="00693D21" w:rsidP="00693D21">
            <w:pPr>
              <w:keepNext/>
              <w:spacing w:after="60"/>
              <w:jc w:val="center"/>
            </w:pPr>
            <w:r>
              <w:rPr>
                <w:rFonts w:ascii="Calibri" w:hAnsi="Calibri"/>
                <w:sz w:val="20"/>
              </w:rPr>
              <w:t>1.11, 2.90</w:t>
            </w:r>
          </w:p>
        </w:tc>
        <w:tc>
          <w:tcPr>
            <w:tcW w:w="0" w:type="auto"/>
            <w:tcBorders>
              <w:top w:val="single" w:sz="0" w:space="0" w:color="D3D3D3"/>
              <w:left w:val="single" w:sz="0" w:space="0" w:color="D3D3D3"/>
              <w:bottom w:val="single" w:sz="0" w:space="0" w:color="D3D3D3"/>
              <w:right w:val="single" w:sz="0" w:space="0" w:color="D3D3D3"/>
            </w:tcBorders>
          </w:tcPr>
          <w:p w14:paraId="1EA8DCAE" w14:textId="77777777" w:rsidR="00693D21" w:rsidRDefault="00693D21" w:rsidP="00693D21">
            <w:pPr>
              <w:keepNext/>
              <w:spacing w:after="60"/>
              <w:jc w:val="center"/>
            </w:pPr>
            <w:r>
              <w:rPr>
                <w:rFonts w:ascii="Calibri" w:hAnsi="Calibri"/>
                <w:sz w:val="20"/>
              </w:rPr>
              <w:t>1.11, 2.90</w:t>
            </w:r>
          </w:p>
        </w:tc>
        <w:tc>
          <w:tcPr>
            <w:tcW w:w="0" w:type="auto"/>
            <w:tcBorders>
              <w:top w:val="single" w:sz="0" w:space="0" w:color="D3D3D3"/>
              <w:left w:val="single" w:sz="0" w:space="0" w:color="D3D3D3"/>
              <w:bottom w:val="single" w:sz="0" w:space="0" w:color="D3D3D3"/>
              <w:right w:val="single" w:sz="0" w:space="0" w:color="D3D3D3"/>
            </w:tcBorders>
          </w:tcPr>
          <w:p w14:paraId="4F26CBF0" w14:textId="77777777" w:rsidR="00693D21" w:rsidRDefault="00693D21" w:rsidP="00693D21">
            <w:pPr>
              <w:keepNext/>
              <w:spacing w:after="60"/>
              <w:jc w:val="center"/>
            </w:pPr>
            <w:r>
              <w:rPr>
                <w:rFonts w:ascii="Calibri" w:hAnsi="Calibri"/>
                <w:sz w:val="20"/>
              </w:rPr>
              <w:t>0.094</w:t>
            </w:r>
          </w:p>
        </w:tc>
        <w:tc>
          <w:tcPr>
            <w:tcW w:w="0" w:type="auto"/>
            <w:tcBorders>
              <w:top w:val="single" w:sz="0" w:space="0" w:color="D3D3D3"/>
              <w:left w:val="single" w:sz="0" w:space="0" w:color="D3D3D3"/>
              <w:bottom w:val="single" w:sz="0" w:space="0" w:color="D3D3D3"/>
              <w:right w:val="single" w:sz="0" w:space="0" w:color="D3D3D3"/>
            </w:tcBorders>
          </w:tcPr>
          <w:p w14:paraId="1E6A9007"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242E36"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0DCD5E" w14:textId="77777777" w:rsidR="00693D21" w:rsidRDefault="00693D21" w:rsidP="00693D21">
            <w:pPr>
              <w:keepNext/>
              <w:spacing w:after="60"/>
              <w:jc w:val="center"/>
            </w:pPr>
          </w:p>
        </w:tc>
      </w:tr>
      <w:tr w:rsidR="00693D21" w14:paraId="0C2B9DEA"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A9955D" w14:textId="77777777" w:rsidR="00693D21" w:rsidRDefault="00693D21" w:rsidP="00693D21">
            <w:pPr>
              <w:keepNext/>
              <w:spacing w:after="60"/>
            </w:pPr>
            <w:r>
              <w:rPr>
                <w:rFonts w:ascii="Calibri" w:hAnsi="Calibri"/>
                <w:b/>
                <w:sz w:val="20"/>
              </w:rPr>
              <w:t>Liking for salt</w:t>
            </w:r>
          </w:p>
        </w:tc>
        <w:tc>
          <w:tcPr>
            <w:tcW w:w="0" w:type="auto"/>
            <w:tcBorders>
              <w:top w:val="single" w:sz="0" w:space="0" w:color="D3D3D3"/>
              <w:left w:val="single" w:sz="0" w:space="0" w:color="D3D3D3"/>
              <w:bottom w:val="single" w:sz="0" w:space="0" w:color="D3D3D3"/>
              <w:right w:val="single" w:sz="0" w:space="0" w:color="D3D3D3"/>
            </w:tcBorders>
          </w:tcPr>
          <w:p w14:paraId="61D3B93F" w14:textId="77777777" w:rsidR="00693D21" w:rsidRDefault="00693D21" w:rsidP="00693D21">
            <w:pPr>
              <w:keepNext/>
              <w:spacing w:after="60"/>
              <w:jc w:val="center"/>
            </w:pPr>
            <w:r>
              <w:rPr>
                <w:rFonts w:ascii="Calibri" w:hAnsi="Calibri"/>
                <w:sz w:val="20"/>
              </w:rPr>
              <w:t>536</w:t>
            </w:r>
          </w:p>
        </w:tc>
        <w:tc>
          <w:tcPr>
            <w:tcW w:w="0" w:type="auto"/>
            <w:tcBorders>
              <w:top w:val="single" w:sz="0" w:space="0" w:color="D3D3D3"/>
              <w:left w:val="single" w:sz="0" w:space="0" w:color="D3D3D3"/>
              <w:bottom w:val="single" w:sz="0" w:space="0" w:color="D3D3D3"/>
              <w:right w:val="single" w:sz="0" w:space="0" w:color="D3D3D3"/>
            </w:tcBorders>
          </w:tcPr>
          <w:p w14:paraId="12768307" w14:textId="77777777" w:rsidR="00693D21" w:rsidRDefault="00693D21" w:rsidP="00693D21">
            <w:pPr>
              <w:keepNext/>
              <w:spacing w:after="60"/>
              <w:jc w:val="center"/>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678D5A04" w14:textId="77777777" w:rsidR="00693D21" w:rsidRDefault="00693D21" w:rsidP="00693D21">
            <w:pPr>
              <w:keepNext/>
              <w:spacing w:after="60"/>
              <w:jc w:val="center"/>
            </w:pPr>
            <w:r>
              <w:rPr>
                <w:rFonts w:ascii="Calibri" w:hAnsi="Calibri"/>
                <w:sz w:val="20"/>
              </w:rPr>
              <w:t>0.92, 1.95</w:t>
            </w:r>
          </w:p>
        </w:tc>
        <w:tc>
          <w:tcPr>
            <w:tcW w:w="0" w:type="auto"/>
            <w:tcBorders>
              <w:top w:val="single" w:sz="0" w:space="0" w:color="D3D3D3"/>
              <w:left w:val="single" w:sz="0" w:space="0" w:color="D3D3D3"/>
              <w:bottom w:val="single" w:sz="0" w:space="0" w:color="D3D3D3"/>
              <w:right w:val="single" w:sz="0" w:space="0" w:color="D3D3D3"/>
            </w:tcBorders>
          </w:tcPr>
          <w:p w14:paraId="34C32751" w14:textId="77777777" w:rsidR="00693D21" w:rsidRDefault="00693D21" w:rsidP="00693D21">
            <w:pPr>
              <w:keepNext/>
              <w:spacing w:after="60"/>
              <w:jc w:val="center"/>
            </w:pPr>
            <w:r>
              <w:rPr>
                <w:rFonts w:ascii="Calibri" w:hAnsi="Calibri"/>
                <w:sz w:val="20"/>
              </w:rPr>
              <w:t>0.92, 1.95</w:t>
            </w:r>
          </w:p>
        </w:tc>
        <w:tc>
          <w:tcPr>
            <w:tcW w:w="0" w:type="auto"/>
            <w:tcBorders>
              <w:top w:val="single" w:sz="0" w:space="0" w:color="D3D3D3"/>
              <w:left w:val="single" w:sz="0" w:space="0" w:color="D3D3D3"/>
              <w:bottom w:val="single" w:sz="0" w:space="0" w:color="D3D3D3"/>
              <w:right w:val="single" w:sz="0" w:space="0" w:color="D3D3D3"/>
            </w:tcBorders>
          </w:tcPr>
          <w:p w14:paraId="3DC81C6D" w14:textId="77777777" w:rsidR="00693D21" w:rsidRDefault="00693D21" w:rsidP="00693D21">
            <w:pPr>
              <w:keepNext/>
              <w:spacing w:after="60"/>
              <w:jc w:val="center"/>
            </w:pPr>
            <w:r>
              <w:rPr>
                <w:rFonts w:ascii="Calibri" w:hAnsi="Calibri"/>
                <w:sz w:val="20"/>
              </w:rPr>
              <w:t>0.192</w:t>
            </w:r>
          </w:p>
        </w:tc>
        <w:tc>
          <w:tcPr>
            <w:tcW w:w="0" w:type="auto"/>
            <w:tcBorders>
              <w:top w:val="single" w:sz="0" w:space="0" w:color="D3D3D3"/>
              <w:left w:val="single" w:sz="0" w:space="0" w:color="D3D3D3"/>
              <w:bottom w:val="single" w:sz="0" w:space="0" w:color="D3D3D3"/>
              <w:right w:val="single" w:sz="0" w:space="0" w:color="D3D3D3"/>
            </w:tcBorders>
          </w:tcPr>
          <w:p w14:paraId="40F75ECF"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FD038A"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7DA4E4" w14:textId="77777777" w:rsidR="00693D21" w:rsidRDefault="00693D21" w:rsidP="00693D21">
            <w:pPr>
              <w:keepNext/>
              <w:spacing w:after="60"/>
              <w:jc w:val="center"/>
            </w:pPr>
          </w:p>
        </w:tc>
      </w:tr>
      <w:tr w:rsidR="00693D21" w14:paraId="2691AE10"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55E0BF" w14:textId="77777777" w:rsidR="00693D21" w:rsidRDefault="00693D21" w:rsidP="00693D21">
            <w:pPr>
              <w:keepNext/>
              <w:spacing w:after="60"/>
            </w:pPr>
            <w:r>
              <w:rPr>
                <w:rFonts w:ascii="Calibri" w:hAnsi="Calibri"/>
                <w:b/>
                <w:sz w:val="20"/>
              </w:rPr>
              <w:t>Nausea</w:t>
            </w:r>
          </w:p>
        </w:tc>
        <w:tc>
          <w:tcPr>
            <w:tcW w:w="0" w:type="auto"/>
            <w:tcBorders>
              <w:top w:val="single" w:sz="0" w:space="0" w:color="D3D3D3"/>
              <w:left w:val="single" w:sz="0" w:space="0" w:color="D3D3D3"/>
              <w:bottom w:val="single" w:sz="0" w:space="0" w:color="D3D3D3"/>
              <w:right w:val="single" w:sz="0" w:space="0" w:color="D3D3D3"/>
            </w:tcBorders>
          </w:tcPr>
          <w:p w14:paraId="799B9E7B" w14:textId="77777777" w:rsidR="00693D21" w:rsidRDefault="00693D21" w:rsidP="00693D21">
            <w:pPr>
              <w:keepNext/>
              <w:spacing w:after="60"/>
              <w:jc w:val="center"/>
            </w:pPr>
            <w:r>
              <w:rPr>
                <w:rFonts w:ascii="Calibri" w:hAnsi="Calibri"/>
                <w:sz w:val="20"/>
              </w:rPr>
              <w:t>538</w:t>
            </w:r>
          </w:p>
        </w:tc>
        <w:tc>
          <w:tcPr>
            <w:tcW w:w="0" w:type="auto"/>
            <w:tcBorders>
              <w:top w:val="single" w:sz="0" w:space="0" w:color="D3D3D3"/>
              <w:left w:val="single" w:sz="0" w:space="0" w:color="D3D3D3"/>
              <w:bottom w:val="single" w:sz="0" w:space="0" w:color="D3D3D3"/>
              <w:right w:val="single" w:sz="0" w:space="0" w:color="D3D3D3"/>
            </w:tcBorders>
          </w:tcPr>
          <w:p w14:paraId="621BBD22" w14:textId="77777777" w:rsidR="00693D21" w:rsidRDefault="00693D21" w:rsidP="00693D21">
            <w:pPr>
              <w:keepNext/>
              <w:spacing w:after="60"/>
              <w:jc w:val="center"/>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5D33B185" w14:textId="77777777" w:rsidR="00693D21" w:rsidRDefault="00693D21" w:rsidP="00693D21">
            <w:pPr>
              <w:keepNext/>
              <w:spacing w:after="60"/>
              <w:jc w:val="center"/>
            </w:pPr>
            <w:r>
              <w:rPr>
                <w:rFonts w:ascii="Calibri" w:hAnsi="Calibri"/>
                <w:sz w:val="20"/>
              </w:rPr>
              <w:t>0.96, 2.05</w:t>
            </w:r>
          </w:p>
        </w:tc>
        <w:tc>
          <w:tcPr>
            <w:tcW w:w="0" w:type="auto"/>
            <w:tcBorders>
              <w:top w:val="single" w:sz="0" w:space="0" w:color="D3D3D3"/>
              <w:left w:val="single" w:sz="0" w:space="0" w:color="D3D3D3"/>
              <w:bottom w:val="single" w:sz="0" w:space="0" w:color="D3D3D3"/>
              <w:right w:val="single" w:sz="0" w:space="0" w:color="D3D3D3"/>
            </w:tcBorders>
          </w:tcPr>
          <w:p w14:paraId="232E11F0" w14:textId="77777777" w:rsidR="00693D21" w:rsidRDefault="00693D21" w:rsidP="00693D21">
            <w:pPr>
              <w:keepNext/>
              <w:spacing w:after="60"/>
              <w:jc w:val="center"/>
            </w:pPr>
            <w:r>
              <w:rPr>
                <w:rFonts w:ascii="Calibri" w:hAnsi="Calibri"/>
                <w:sz w:val="20"/>
              </w:rPr>
              <w:t>0.96, 2.05</w:t>
            </w:r>
          </w:p>
        </w:tc>
        <w:tc>
          <w:tcPr>
            <w:tcW w:w="0" w:type="auto"/>
            <w:tcBorders>
              <w:top w:val="single" w:sz="0" w:space="0" w:color="D3D3D3"/>
              <w:left w:val="single" w:sz="0" w:space="0" w:color="D3D3D3"/>
              <w:bottom w:val="single" w:sz="0" w:space="0" w:color="D3D3D3"/>
              <w:right w:val="single" w:sz="0" w:space="0" w:color="D3D3D3"/>
            </w:tcBorders>
          </w:tcPr>
          <w:p w14:paraId="3972D6C4" w14:textId="77777777" w:rsidR="00693D21" w:rsidRDefault="00693D21" w:rsidP="00693D21">
            <w:pPr>
              <w:keepNext/>
              <w:spacing w:after="60"/>
              <w:jc w:val="center"/>
            </w:pPr>
            <w:r>
              <w:rPr>
                <w:rFonts w:ascii="Calibri" w:hAnsi="Calibri"/>
                <w:sz w:val="20"/>
              </w:rPr>
              <w:t>0.167</w:t>
            </w:r>
          </w:p>
        </w:tc>
        <w:tc>
          <w:tcPr>
            <w:tcW w:w="0" w:type="auto"/>
            <w:tcBorders>
              <w:top w:val="single" w:sz="0" w:space="0" w:color="D3D3D3"/>
              <w:left w:val="single" w:sz="0" w:space="0" w:color="D3D3D3"/>
              <w:bottom w:val="single" w:sz="0" w:space="0" w:color="D3D3D3"/>
              <w:right w:val="single" w:sz="0" w:space="0" w:color="D3D3D3"/>
            </w:tcBorders>
          </w:tcPr>
          <w:p w14:paraId="05A5E7FC"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C16CAA"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727F7D" w14:textId="77777777" w:rsidR="00693D21" w:rsidRDefault="00693D21" w:rsidP="00693D21">
            <w:pPr>
              <w:keepNext/>
              <w:spacing w:after="60"/>
              <w:jc w:val="center"/>
            </w:pPr>
          </w:p>
        </w:tc>
      </w:tr>
      <w:tr w:rsidR="00693D21" w14:paraId="5308341F"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CF5283" w14:textId="77777777" w:rsidR="00693D21" w:rsidRDefault="00693D21" w:rsidP="00693D21">
            <w:pPr>
              <w:keepNext/>
              <w:spacing w:after="60"/>
            </w:pPr>
            <w:r>
              <w:rPr>
                <w:rFonts w:ascii="Calibri" w:hAnsi="Calibri"/>
                <w:b/>
                <w:sz w:val="20"/>
              </w:rPr>
              <w:t>Systolic Blood Pressure</w:t>
            </w:r>
          </w:p>
        </w:tc>
        <w:tc>
          <w:tcPr>
            <w:tcW w:w="0" w:type="auto"/>
            <w:tcBorders>
              <w:top w:val="single" w:sz="0" w:space="0" w:color="D3D3D3"/>
              <w:left w:val="single" w:sz="0" w:space="0" w:color="D3D3D3"/>
              <w:bottom w:val="single" w:sz="0" w:space="0" w:color="D3D3D3"/>
              <w:right w:val="single" w:sz="0" w:space="0" w:color="D3D3D3"/>
            </w:tcBorders>
          </w:tcPr>
          <w:p w14:paraId="559D35FE" w14:textId="77777777" w:rsidR="00693D21" w:rsidRDefault="00693D21" w:rsidP="00693D21">
            <w:pPr>
              <w:keepNext/>
              <w:spacing w:after="60"/>
              <w:jc w:val="center"/>
            </w:pPr>
            <w:r>
              <w:rPr>
                <w:rFonts w:ascii="Calibri" w:hAnsi="Calibri"/>
                <w:sz w:val="20"/>
              </w:rPr>
              <w:t>553</w:t>
            </w:r>
          </w:p>
        </w:tc>
        <w:tc>
          <w:tcPr>
            <w:tcW w:w="0" w:type="auto"/>
            <w:tcBorders>
              <w:top w:val="single" w:sz="0" w:space="0" w:color="D3D3D3"/>
              <w:left w:val="single" w:sz="0" w:space="0" w:color="D3D3D3"/>
              <w:bottom w:val="single" w:sz="0" w:space="0" w:color="D3D3D3"/>
              <w:right w:val="single" w:sz="0" w:space="0" w:color="D3D3D3"/>
            </w:tcBorders>
          </w:tcPr>
          <w:p w14:paraId="0B2D3947" w14:textId="77777777" w:rsidR="00693D21" w:rsidRDefault="00693D21" w:rsidP="00693D21">
            <w:pPr>
              <w:keepNext/>
              <w:spacing w:after="60"/>
              <w:jc w:val="center"/>
            </w:pPr>
            <w:r>
              <w:rPr>
                <w:rFonts w:ascii="Calibri" w:hAnsi="Calibri"/>
                <w:sz w:val="20"/>
              </w:rPr>
              <w:t>0.93</w:t>
            </w:r>
          </w:p>
        </w:tc>
        <w:tc>
          <w:tcPr>
            <w:tcW w:w="0" w:type="auto"/>
            <w:tcBorders>
              <w:top w:val="single" w:sz="0" w:space="0" w:color="D3D3D3"/>
              <w:left w:val="single" w:sz="0" w:space="0" w:color="D3D3D3"/>
              <w:bottom w:val="single" w:sz="0" w:space="0" w:color="D3D3D3"/>
              <w:right w:val="single" w:sz="0" w:space="0" w:color="D3D3D3"/>
            </w:tcBorders>
          </w:tcPr>
          <w:p w14:paraId="60FB10C3" w14:textId="77777777" w:rsidR="00693D21" w:rsidRDefault="00693D21" w:rsidP="00693D21">
            <w:pPr>
              <w:keepNext/>
              <w:spacing w:after="60"/>
              <w:jc w:val="center"/>
            </w:pPr>
            <w:r>
              <w:rPr>
                <w:rFonts w:ascii="Calibri" w:hAnsi="Calibri"/>
                <w:sz w:val="20"/>
              </w:rPr>
              <w:t>0.84, 1.03</w:t>
            </w:r>
          </w:p>
        </w:tc>
        <w:tc>
          <w:tcPr>
            <w:tcW w:w="0" w:type="auto"/>
            <w:tcBorders>
              <w:top w:val="single" w:sz="0" w:space="0" w:color="D3D3D3"/>
              <w:left w:val="single" w:sz="0" w:space="0" w:color="D3D3D3"/>
              <w:bottom w:val="single" w:sz="0" w:space="0" w:color="D3D3D3"/>
              <w:right w:val="single" w:sz="0" w:space="0" w:color="D3D3D3"/>
            </w:tcBorders>
          </w:tcPr>
          <w:p w14:paraId="1ABEFCFB" w14:textId="77777777" w:rsidR="00693D21" w:rsidRDefault="00693D21" w:rsidP="00693D21">
            <w:pPr>
              <w:keepNext/>
              <w:spacing w:after="60"/>
              <w:jc w:val="center"/>
            </w:pPr>
            <w:r>
              <w:rPr>
                <w:rFonts w:ascii="Calibri" w:hAnsi="Calibri"/>
                <w:sz w:val="20"/>
              </w:rPr>
              <w:t>0.84, 1.03</w:t>
            </w:r>
          </w:p>
        </w:tc>
        <w:tc>
          <w:tcPr>
            <w:tcW w:w="0" w:type="auto"/>
            <w:tcBorders>
              <w:top w:val="single" w:sz="0" w:space="0" w:color="D3D3D3"/>
              <w:left w:val="single" w:sz="0" w:space="0" w:color="D3D3D3"/>
              <w:bottom w:val="single" w:sz="0" w:space="0" w:color="D3D3D3"/>
              <w:right w:val="single" w:sz="0" w:space="0" w:color="D3D3D3"/>
            </w:tcBorders>
          </w:tcPr>
          <w:p w14:paraId="2BFBF17E" w14:textId="77777777" w:rsidR="00693D21" w:rsidRDefault="00693D21" w:rsidP="00693D21">
            <w:pPr>
              <w:keepNext/>
              <w:spacing w:after="60"/>
              <w:jc w:val="center"/>
            </w:pPr>
            <w:r>
              <w:rPr>
                <w:rFonts w:ascii="Calibri" w:hAnsi="Calibri"/>
                <w:sz w:val="20"/>
              </w:rPr>
              <w:t>0.207</w:t>
            </w:r>
          </w:p>
        </w:tc>
        <w:tc>
          <w:tcPr>
            <w:tcW w:w="0" w:type="auto"/>
            <w:tcBorders>
              <w:top w:val="single" w:sz="0" w:space="0" w:color="D3D3D3"/>
              <w:left w:val="single" w:sz="0" w:space="0" w:color="D3D3D3"/>
              <w:bottom w:val="single" w:sz="0" w:space="0" w:color="D3D3D3"/>
              <w:right w:val="single" w:sz="0" w:space="0" w:color="D3D3D3"/>
            </w:tcBorders>
          </w:tcPr>
          <w:p w14:paraId="7B6C2D1C" w14:textId="4B8609DB" w:rsidR="00693D21" w:rsidRDefault="00693D21" w:rsidP="00693D21">
            <w:pPr>
              <w:keepNext/>
              <w:spacing w:after="60"/>
              <w:jc w:val="center"/>
            </w:pPr>
            <w:ins w:id="1456" w:author="Joseph Sempa" w:date="2026-09-07T22:46:00Z" w16du:dateUtc="2026-09-07T20:46:00Z">
              <w:r>
                <w:rPr>
                  <w:rFonts w:ascii="Calibri" w:hAnsi="Calibri"/>
                  <w:sz w:val="20"/>
                </w:rPr>
                <w:t>0.98</w:t>
              </w:r>
            </w:ins>
          </w:p>
        </w:tc>
        <w:tc>
          <w:tcPr>
            <w:tcW w:w="0" w:type="auto"/>
            <w:tcBorders>
              <w:top w:val="single" w:sz="0" w:space="0" w:color="D3D3D3"/>
              <w:left w:val="single" w:sz="0" w:space="0" w:color="D3D3D3"/>
              <w:bottom w:val="single" w:sz="0" w:space="0" w:color="D3D3D3"/>
              <w:right w:val="single" w:sz="0" w:space="0" w:color="D3D3D3"/>
            </w:tcBorders>
          </w:tcPr>
          <w:p w14:paraId="000B902C" w14:textId="7034EC59" w:rsidR="00693D21" w:rsidRDefault="00693D21" w:rsidP="00693D21">
            <w:pPr>
              <w:keepNext/>
              <w:spacing w:after="60"/>
              <w:jc w:val="center"/>
            </w:pPr>
            <w:ins w:id="1457" w:author="Joseph Sempa" w:date="2026-09-07T22:46:00Z" w16du:dateUtc="2026-09-07T20:46:00Z">
              <w:r>
                <w:rPr>
                  <w:rFonts w:ascii="Calibri" w:hAnsi="Calibri"/>
                  <w:sz w:val="20"/>
                </w:rPr>
                <w:t>0.96, 1.00</w:t>
              </w:r>
            </w:ins>
          </w:p>
        </w:tc>
        <w:tc>
          <w:tcPr>
            <w:tcW w:w="0" w:type="auto"/>
            <w:tcBorders>
              <w:top w:val="single" w:sz="0" w:space="0" w:color="D3D3D3"/>
              <w:left w:val="single" w:sz="0" w:space="0" w:color="D3D3D3"/>
              <w:bottom w:val="single" w:sz="0" w:space="0" w:color="D3D3D3"/>
              <w:right w:val="single" w:sz="0" w:space="0" w:color="D3D3D3"/>
            </w:tcBorders>
          </w:tcPr>
          <w:p w14:paraId="56A6AB58" w14:textId="395C11B6" w:rsidR="00693D21" w:rsidRDefault="00693D21" w:rsidP="00693D21">
            <w:pPr>
              <w:keepNext/>
              <w:spacing w:after="60"/>
              <w:jc w:val="center"/>
            </w:pPr>
            <w:ins w:id="1458" w:author="Joseph Sempa" w:date="2026-09-07T22:46:00Z" w16du:dateUtc="2026-09-07T20:46:00Z">
              <w:r w:rsidRPr="00A36915">
                <w:rPr>
                  <w:rFonts w:ascii="Calibri" w:hAnsi="Calibri"/>
                  <w:b/>
                  <w:bCs/>
                  <w:sz w:val="20"/>
                </w:rPr>
                <w:t>0.013</w:t>
              </w:r>
            </w:ins>
          </w:p>
        </w:tc>
      </w:tr>
      <w:tr w:rsidR="00693D21" w14:paraId="7B2D6330"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C478FA" w14:textId="77777777" w:rsidR="00693D21" w:rsidRDefault="00693D21" w:rsidP="00693D21">
            <w:pPr>
              <w:keepNext/>
              <w:spacing w:after="60"/>
            </w:pPr>
            <w:r>
              <w:rPr>
                <w:rFonts w:ascii="Calibri" w:hAnsi="Calibri"/>
                <w:b/>
                <w:sz w:val="20"/>
              </w:rPr>
              <w:t>Diastolic Blood Pressure</w:t>
            </w:r>
          </w:p>
        </w:tc>
        <w:tc>
          <w:tcPr>
            <w:tcW w:w="0" w:type="auto"/>
            <w:tcBorders>
              <w:top w:val="single" w:sz="0" w:space="0" w:color="D3D3D3"/>
              <w:left w:val="single" w:sz="0" w:space="0" w:color="D3D3D3"/>
              <w:bottom w:val="single" w:sz="0" w:space="0" w:color="D3D3D3"/>
              <w:right w:val="single" w:sz="0" w:space="0" w:color="D3D3D3"/>
            </w:tcBorders>
          </w:tcPr>
          <w:p w14:paraId="1862085B" w14:textId="77777777" w:rsidR="00693D21" w:rsidRDefault="00693D21" w:rsidP="00693D21">
            <w:pPr>
              <w:keepNext/>
              <w:spacing w:after="60"/>
              <w:jc w:val="center"/>
            </w:pPr>
            <w:r>
              <w:rPr>
                <w:rFonts w:ascii="Calibri" w:hAnsi="Calibri"/>
                <w:sz w:val="20"/>
              </w:rPr>
              <w:t>553</w:t>
            </w:r>
          </w:p>
        </w:tc>
        <w:tc>
          <w:tcPr>
            <w:tcW w:w="0" w:type="auto"/>
            <w:tcBorders>
              <w:top w:val="single" w:sz="0" w:space="0" w:color="D3D3D3"/>
              <w:left w:val="single" w:sz="0" w:space="0" w:color="D3D3D3"/>
              <w:bottom w:val="single" w:sz="0" w:space="0" w:color="D3D3D3"/>
              <w:right w:val="single" w:sz="0" w:space="0" w:color="D3D3D3"/>
            </w:tcBorders>
          </w:tcPr>
          <w:p w14:paraId="03E7565E" w14:textId="77777777" w:rsidR="00693D21" w:rsidRDefault="00693D21" w:rsidP="00693D21">
            <w:pPr>
              <w:keepNext/>
              <w:spacing w:after="60"/>
              <w:jc w:val="center"/>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5CE8F650" w14:textId="77777777" w:rsidR="00693D21" w:rsidRDefault="00693D21" w:rsidP="00693D21">
            <w:pPr>
              <w:keepNext/>
              <w:spacing w:after="60"/>
              <w:jc w:val="center"/>
            </w:pPr>
            <w:r>
              <w:rPr>
                <w:rFonts w:ascii="Calibri" w:hAnsi="Calibri"/>
                <w:sz w:val="20"/>
              </w:rPr>
              <w:t>0.98, 1.30</w:t>
            </w:r>
          </w:p>
        </w:tc>
        <w:tc>
          <w:tcPr>
            <w:tcW w:w="0" w:type="auto"/>
            <w:tcBorders>
              <w:top w:val="single" w:sz="0" w:space="0" w:color="D3D3D3"/>
              <w:left w:val="single" w:sz="0" w:space="0" w:color="D3D3D3"/>
              <w:bottom w:val="single" w:sz="0" w:space="0" w:color="D3D3D3"/>
              <w:right w:val="single" w:sz="0" w:space="0" w:color="D3D3D3"/>
            </w:tcBorders>
          </w:tcPr>
          <w:p w14:paraId="703E54AB" w14:textId="77777777" w:rsidR="00693D21" w:rsidRDefault="00693D21" w:rsidP="00693D21">
            <w:pPr>
              <w:keepNext/>
              <w:spacing w:after="60"/>
              <w:jc w:val="center"/>
            </w:pPr>
            <w:r>
              <w:rPr>
                <w:rFonts w:ascii="Calibri" w:hAnsi="Calibri"/>
                <w:sz w:val="20"/>
              </w:rPr>
              <w:t>0.98, 1.30</w:t>
            </w:r>
          </w:p>
        </w:tc>
        <w:tc>
          <w:tcPr>
            <w:tcW w:w="0" w:type="auto"/>
            <w:tcBorders>
              <w:top w:val="single" w:sz="0" w:space="0" w:color="D3D3D3"/>
              <w:left w:val="single" w:sz="0" w:space="0" w:color="D3D3D3"/>
              <w:bottom w:val="single" w:sz="0" w:space="0" w:color="D3D3D3"/>
              <w:right w:val="single" w:sz="0" w:space="0" w:color="D3D3D3"/>
            </w:tcBorders>
          </w:tcPr>
          <w:p w14:paraId="22431CC2" w14:textId="77777777" w:rsidR="00693D21" w:rsidRDefault="00693D21" w:rsidP="00693D21">
            <w:pPr>
              <w:keepNext/>
              <w:spacing w:after="60"/>
              <w:jc w:val="center"/>
            </w:pPr>
            <w:r>
              <w:rPr>
                <w:rFonts w:ascii="Calibri" w:hAnsi="Calibri"/>
                <w:sz w:val="20"/>
              </w:rPr>
              <w:t>0.167</w:t>
            </w:r>
          </w:p>
        </w:tc>
        <w:tc>
          <w:tcPr>
            <w:tcW w:w="0" w:type="auto"/>
            <w:tcBorders>
              <w:top w:val="single" w:sz="0" w:space="0" w:color="D3D3D3"/>
              <w:left w:val="single" w:sz="0" w:space="0" w:color="D3D3D3"/>
              <w:bottom w:val="single" w:sz="0" w:space="0" w:color="D3D3D3"/>
              <w:right w:val="single" w:sz="0" w:space="0" w:color="D3D3D3"/>
            </w:tcBorders>
          </w:tcPr>
          <w:p w14:paraId="03B302E4" w14:textId="544E12DC" w:rsidR="00693D21" w:rsidRDefault="00693D21" w:rsidP="00693D21">
            <w:pPr>
              <w:keepNext/>
              <w:spacing w:after="60"/>
              <w:jc w:val="center"/>
            </w:pPr>
            <w:ins w:id="1459" w:author="Joseph Sempa" w:date="2026-09-07T22:46:00Z" w16du:dateUtc="2026-09-07T20:46:00Z">
              <w:r>
                <w:rPr>
                  <w:rFonts w:ascii="Calibri" w:hAnsi="Calibri"/>
                  <w:sz w:val="20"/>
                </w:rPr>
                <w:t>1.03</w:t>
              </w:r>
            </w:ins>
          </w:p>
        </w:tc>
        <w:tc>
          <w:tcPr>
            <w:tcW w:w="0" w:type="auto"/>
            <w:tcBorders>
              <w:top w:val="single" w:sz="0" w:space="0" w:color="D3D3D3"/>
              <w:left w:val="single" w:sz="0" w:space="0" w:color="D3D3D3"/>
              <w:bottom w:val="single" w:sz="0" w:space="0" w:color="D3D3D3"/>
              <w:right w:val="single" w:sz="0" w:space="0" w:color="D3D3D3"/>
            </w:tcBorders>
          </w:tcPr>
          <w:p w14:paraId="05829217" w14:textId="52365A69" w:rsidR="00693D21" w:rsidRDefault="00693D21" w:rsidP="00693D21">
            <w:pPr>
              <w:keepNext/>
              <w:spacing w:after="60"/>
              <w:jc w:val="center"/>
            </w:pPr>
            <w:ins w:id="1460" w:author="Joseph Sempa" w:date="2026-09-07T22:46:00Z" w16du:dateUtc="2026-09-07T20:46:00Z">
              <w:r>
                <w:rPr>
                  <w:rFonts w:ascii="Calibri" w:hAnsi="Calibri"/>
                  <w:sz w:val="20"/>
                </w:rPr>
                <w:t>1.00, 1.05</w:t>
              </w:r>
            </w:ins>
          </w:p>
        </w:tc>
        <w:tc>
          <w:tcPr>
            <w:tcW w:w="0" w:type="auto"/>
            <w:tcBorders>
              <w:top w:val="single" w:sz="0" w:space="0" w:color="D3D3D3"/>
              <w:left w:val="single" w:sz="0" w:space="0" w:color="D3D3D3"/>
              <w:bottom w:val="single" w:sz="0" w:space="0" w:color="D3D3D3"/>
              <w:right w:val="single" w:sz="0" w:space="0" w:color="D3D3D3"/>
            </w:tcBorders>
          </w:tcPr>
          <w:p w14:paraId="7D2B24BD" w14:textId="0A375BD8" w:rsidR="00693D21" w:rsidRDefault="00693D21" w:rsidP="00693D21">
            <w:pPr>
              <w:keepNext/>
              <w:spacing w:after="60"/>
              <w:jc w:val="center"/>
            </w:pPr>
            <w:ins w:id="1461" w:author="Joseph Sempa" w:date="2026-09-07T22:46:00Z" w16du:dateUtc="2026-09-07T20:46:00Z">
              <w:r w:rsidRPr="00A36915">
                <w:rPr>
                  <w:rFonts w:ascii="Calibri" w:hAnsi="Calibri"/>
                  <w:b/>
                  <w:bCs/>
                  <w:sz w:val="20"/>
                </w:rPr>
                <w:t>0.030</w:t>
              </w:r>
            </w:ins>
          </w:p>
        </w:tc>
      </w:tr>
      <w:tr w:rsidR="00693D21" w:rsidDel="00693D21" w14:paraId="23F36F2F" w14:textId="4BF77FB9" w:rsidTr="000A0378">
        <w:trPr>
          <w:cantSplit/>
          <w:jc w:val="center"/>
          <w:del w:id="1462" w:author="Joseph Sempa" w:date="2026-09-07T22:46:00Z" w16du:dateUtc="2026-09-07T20:46:00Z"/>
        </w:trPr>
        <w:tc>
          <w:tcPr>
            <w:tcW w:w="0" w:type="auto"/>
            <w:tcBorders>
              <w:top w:val="single" w:sz="0" w:space="0" w:color="D3D3D3"/>
              <w:left w:val="single" w:sz="0" w:space="0" w:color="D3D3D3"/>
              <w:bottom w:val="single" w:sz="0" w:space="0" w:color="D3D3D3"/>
              <w:right w:val="single" w:sz="0" w:space="0" w:color="D3D3D3"/>
            </w:tcBorders>
          </w:tcPr>
          <w:p w14:paraId="1743244C" w14:textId="657EBD68" w:rsidR="00693D21" w:rsidDel="00693D21" w:rsidRDefault="00693D21" w:rsidP="00693D21">
            <w:pPr>
              <w:keepNext/>
              <w:spacing w:after="60"/>
              <w:rPr>
                <w:del w:id="1463" w:author="Joseph Sempa" w:date="2026-09-07T22:46:00Z" w16du:dateUtc="2026-09-07T20:46:00Z"/>
              </w:rPr>
            </w:pPr>
            <w:del w:id="1464" w:author="Joseph Sempa" w:date="2026-09-07T22:46:00Z" w16du:dateUtc="2026-09-07T20:46:00Z">
              <w:r w:rsidDel="00693D21">
                <w:rPr>
                  <w:rFonts w:ascii="Calibri" w:hAnsi="Calibri"/>
                  <w:b/>
                  <w:sz w:val="20"/>
                </w:rPr>
                <w:delText>Increased skin pigmentation</w:delText>
              </w:r>
            </w:del>
          </w:p>
        </w:tc>
        <w:tc>
          <w:tcPr>
            <w:tcW w:w="0" w:type="auto"/>
            <w:tcBorders>
              <w:top w:val="single" w:sz="0" w:space="0" w:color="D3D3D3"/>
              <w:left w:val="single" w:sz="0" w:space="0" w:color="D3D3D3"/>
              <w:bottom w:val="single" w:sz="0" w:space="0" w:color="D3D3D3"/>
              <w:right w:val="single" w:sz="0" w:space="0" w:color="D3D3D3"/>
            </w:tcBorders>
          </w:tcPr>
          <w:p w14:paraId="05D434D4" w14:textId="4A3526DB" w:rsidR="00693D21" w:rsidDel="00693D21" w:rsidRDefault="00693D21" w:rsidP="00693D21">
            <w:pPr>
              <w:keepNext/>
              <w:spacing w:after="60"/>
              <w:jc w:val="center"/>
              <w:rPr>
                <w:del w:id="1465"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38FB6BDA" w14:textId="742084DC" w:rsidR="00693D21" w:rsidDel="00693D21" w:rsidRDefault="00693D21" w:rsidP="00693D21">
            <w:pPr>
              <w:keepNext/>
              <w:spacing w:after="60"/>
              <w:jc w:val="center"/>
              <w:rPr>
                <w:del w:id="1466"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206564F0" w14:textId="1E95DBF1" w:rsidR="00693D21" w:rsidDel="00693D21" w:rsidRDefault="00693D21" w:rsidP="00693D21">
            <w:pPr>
              <w:keepNext/>
              <w:spacing w:after="60"/>
              <w:jc w:val="center"/>
              <w:rPr>
                <w:del w:id="1467"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6CDDFD63" w14:textId="7623754E" w:rsidR="00693D21" w:rsidDel="00693D21" w:rsidRDefault="00693D21" w:rsidP="00693D21">
            <w:pPr>
              <w:keepNext/>
              <w:spacing w:after="60"/>
              <w:jc w:val="center"/>
              <w:rPr>
                <w:del w:id="1468"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1B4EB3A1" w14:textId="4958197C" w:rsidR="00693D21" w:rsidDel="00693D21" w:rsidRDefault="00693D21" w:rsidP="00693D21">
            <w:pPr>
              <w:keepNext/>
              <w:spacing w:after="60"/>
              <w:jc w:val="center"/>
              <w:rPr>
                <w:del w:id="1469"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354DFA49" w14:textId="6A574D10" w:rsidR="00693D21" w:rsidDel="00693D21" w:rsidRDefault="00693D21" w:rsidP="00693D21">
            <w:pPr>
              <w:keepNext/>
              <w:spacing w:after="60"/>
              <w:jc w:val="center"/>
              <w:rPr>
                <w:del w:id="1470" w:author="Joseph Sempa" w:date="2026-09-07T22:46:00Z" w16du:dateUtc="2026-09-07T20:46:00Z"/>
              </w:rPr>
            </w:pPr>
            <w:del w:id="1471" w:author="Joseph Sempa" w:date="2026-09-07T22:46:00Z" w16du:dateUtc="2026-09-07T20:46:00Z">
              <w:r w:rsidDel="00693D21">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0B879159" w14:textId="1A6DD953" w:rsidR="00693D21" w:rsidDel="00693D21" w:rsidRDefault="00693D21" w:rsidP="00693D21">
            <w:pPr>
              <w:keepNext/>
              <w:spacing w:after="60"/>
              <w:jc w:val="center"/>
              <w:rPr>
                <w:del w:id="1472" w:author="Joseph Sempa" w:date="2026-09-07T22:46:00Z" w16du:dateUtc="2026-09-07T20:46:00Z"/>
              </w:rPr>
            </w:pPr>
            <w:del w:id="1473" w:author="Joseph Sempa" w:date="2026-09-07T22:46:00Z" w16du:dateUtc="2026-09-07T20:46:00Z">
              <w:r w:rsidDel="00693D21">
                <w:rPr>
                  <w:rFonts w:ascii="Calibri" w:hAnsi="Calibri"/>
                  <w:sz w:val="20"/>
                </w:rPr>
                <w:delText>0.73, 1.92</w:delText>
              </w:r>
            </w:del>
          </w:p>
        </w:tc>
        <w:tc>
          <w:tcPr>
            <w:tcW w:w="0" w:type="auto"/>
            <w:tcBorders>
              <w:top w:val="single" w:sz="0" w:space="0" w:color="D3D3D3"/>
              <w:left w:val="single" w:sz="0" w:space="0" w:color="D3D3D3"/>
              <w:bottom w:val="single" w:sz="0" w:space="0" w:color="D3D3D3"/>
              <w:right w:val="single" w:sz="0" w:space="0" w:color="D3D3D3"/>
            </w:tcBorders>
          </w:tcPr>
          <w:p w14:paraId="6ADFBA1A" w14:textId="6E2992F4" w:rsidR="00693D21" w:rsidDel="00693D21" w:rsidRDefault="00693D21" w:rsidP="00693D21">
            <w:pPr>
              <w:keepNext/>
              <w:spacing w:after="60"/>
              <w:jc w:val="center"/>
              <w:rPr>
                <w:del w:id="1474" w:author="Joseph Sempa" w:date="2026-09-07T22:46:00Z" w16du:dateUtc="2026-09-07T20:46:00Z"/>
              </w:rPr>
            </w:pPr>
            <w:del w:id="1475" w:author="Joseph Sempa" w:date="2026-09-07T22:46:00Z" w16du:dateUtc="2026-09-07T20:46:00Z">
              <w:r w:rsidDel="00693D21">
                <w:rPr>
                  <w:rFonts w:ascii="Calibri" w:hAnsi="Calibri"/>
                  <w:sz w:val="20"/>
                </w:rPr>
                <w:delText>0.488</w:delText>
              </w:r>
            </w:del>
          </w:p>
        </w:tc>
      </w:tr>
      <w:tr w:rsidR="00693D21" w:rsidDel="00693D21" w14:paraId="1CF7A63B" w14:textId="7059FD77" w:rsidTr="000A0378">
        <w:trPr>
          <w:cantSplit/>
          <w:jc w:val="center"/>
          <w:del w:id="1476" w:author="Joseph Sempa" w:date="2026-09-07T22:46:00Z" w16du:dateUtc="2026-09-07T20:46:00Z"/>
        </w:trPr>
        <w:tc>
          <w:tcPr>
            <w:tcW w:w="0" w:type="auto"/>
            <w:tcBorders>
              <w:top w:val="single" w:sz="0" w:space="0" w:color="D3D3D3"/>
              <w:left w:val="single" w:sz="0" w:space="0" w:color="D3D3D3"/>
              <w:bottom w:val="single" w:sz="0" w:space="0" w:color="D3D3D3"/>
              <w:right w:val="single" w:sz="0" w:space="0" w:color="D3D3D3"/>
            </w:tcBorders>
          </w:tcPr>
          <w:p w14:paraId="4CFD1B97" w14:textId="1B975459" w:rsidR="00693D21" w:rsidDel="00693D21" w:rsidRDefault="00693D21" w:rsidP="00693D21">
            <w:pPr>
              <w:keepNext/>
              <w:spacing w:after="60"/>
              <w:rPr>
                <w:del w:id="1477" w:author="Joseph Sempa" w:date="2026-09-07T22:46:00Z" w16du:dateUtc="2026-09-07T20:46:00Z"/>
              </w:rPr>
            </w:pPr>
            <w:del w:id="1478" w:author="Joseph Sempa" w:date="2026-09-07T22:46:00Z" w16du:dateUtc="2026-09-07T20:46:00Z">
              <w:r w:rsidDel="00693D21">
                <w:rPr>
                  <w:rFonts w:ascii="Calibri" w:hAnsi="Calibri"/>
                  <w:b/>
                  <w:sz w:val="20"/>
                </w:rPr>
                <w:delText>Systolic Blood Pressure</w:delText>
              </w:r>
            </w:del>
          </w:p>
        </w:tc>
        <w:tc>
          <w:tcPr>
            <w:tcW w:w="0" w:type="auto"/>
            <w:tcBorders>
              <w:top w:val="single" w:sz="0" w:space="0" w:color="D3D3D3"/>
              <w:left w:val="single" w:sz="0" w:space="0" w:color="D3D3D3"/>
              <w:bottom w:val="single" w:sz="0" w:space="0" w:color="D3D3D3"/>
              <w:right w:val="single" w:sz="0" w:space="0" w:color="D3D3D3"/>
            </w:tcBorders>
          </w:tcPr>
          <w:p w14:paraId="25184E91" w14:textId="178B9501" w:rsidR="00693D21" w:rsidDel="00693D21" w:rsidRDefault="00693D21" w:rsidP="00693D21">
            <w:pPr>
              <w:keepNext/>
              <w:spacing w:after="60"/>
              <w:jc w:val="center"/>
              <w:rPr>
                <w:del w:id="1479"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308ADAEE" w14:textId="60E00374" w:rsidR="00693D21" w:rsidDel="00693D21" w:rsidRDefault="00693D21" w:rsidP="00693D21">
            <w:pPr>
              <w:keepNext/>
              <w:spacing w:after="60"/>
              <w:jc w:val="center"/>
              <w:rPr>
                <w:del w:id="1480"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59FDB686" w14:textId="0CF16CE9" w:rsidR="00693D21" w:rsidDel="00693D21" w:rsidRDefault="00693D21" w:rsidP="00693D21">
            <w:pPr>
              <w:keepNext/>
              <w:spacing w:after="60"/>
              <w:jc w:val="center"/>
              <w:rPr>
                <w:del w:id="1481"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75501941" w14:textId="24EBCC1C" w:rsidR="00693D21" w:rsidDel="00693D21" w:rsidRDefault="00693D21" w:rsidP="00693D21">
            <w:pPr>
              <w:keepNext/>
              <w:spacing w:after="60"/>
              <w:jc w:val="center"/>
              <w:rPr>
                <w:del w:id="1482"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1CE5C601" w14:textId="0502211F" w:rsidR="00693D21" w:rsidDel="00693D21" w:rsidRDefault="00693D21" w:rsidP="00693D21">
            <w:pPr>
              <w:keepNext/>
              <w:spacing w:after="60"/>
              <w:jc w:val="center"/>
              <w:rPr>
                <w:del w:id="1483"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35E9E3B7" w14:textId="23FF204A" w:rsidR="00693D21" w:rsidDel="00693D21" w:rsidRDefault="00693D21" w:rsidP="00693D21">
            <w:pPr>
              <w:keepNext/>
              <w:spacing w:after="60"/>
              <w:jc w:val="center"/>
              <w:rPr>
                <w:del w:id="1484" w:author="Joseph Sempa" w:date="2026-09-07T22:46:00Z" w16du:dateUtc="2026-09-07T20:46:00Z"/>
              </w:rPr>
            </w:pPr>
            <w:del w:id="1485" w:author="Joseph Sempa" w:date="2026-09-07T22:46:00Z" w16du:dateUtc="2026-09-07T20:46:00Z">
              <w:r w:rsidDel="00693D21">
                <w:rPr>
                  <w:rFonts w:ascii="Calibri" w:hAnsi="Calibri"/>
                  <w:sz w:val="20"/>
                </w:rPr>
                <w:delText>0.98</w:delText>
              </w:r>
            </w:del>
          </w:p>
        </w:tc>
        <w:tc>
          <w:tcPr>
            <w:tcW w:w="0" w:type="auto"/>
            <w:tcBorders>
              <w:top w:val="single" w:sz="0" w:space="0" w:color="D3D3D3"/>
              <w:left w:val="single" w:sz="0" w:space="0" w:color="D3D3D3"/>
              <w:bottom w:val="single" w:sz="0" w:space="0" w:color="D3D3D3"/>
              <w:right w:val="single" w:sz="0" w:space="0" w:color="D3D3D3"/>
            </w:tcBorders>
          </w:tcPr>
          <w:p w14:paraId="68D1A4AA" w14:textId="7D42C832" w:rsidR="00693D21" w:rsidDel="00693D21" w:rsidRDefault="00693D21" w:rsidP="00693D21">
            <w:pPr>
              <w:keepNext/>
              <w:spacing w:after="60"/>
              <w:jc w:val="center"/>
              <w:rPr>
                <w:del w:id="1486" w:author="Joseph Sempa" w:date="2026-09-07T22:46:00Z" w16du:dateUtc="2026-09-07T20:46:00Z"/>
              </w:rPr>
            </w:pPr>
            <w:del w:id="1487" w:author="Joseph Sempa" w:date="2026-09-07T22:46:00Z" w16du:dateUtc="2026-09-07T20:46:00Z">
              <w:r w:rsidDel="00693D21">
                <w:rPr>
                  <w:rFonts w:ascii="Calibri" w:hAnsi="Calibri"/>
                  <w:sz w:val="20"/>
                </w:rPr>
                <w:delText>0.96, 1.00</w:delText>
              </w:r>
            </w:del>
          </w:p>
        </w:tc>
        <w:tc>
          <w:tcPr>
            <w:tcW w:w="0" w:type="auto"/>
            <w:tcBorders>
              <w:top w:val="single" w:sz="0" w:space="0" w:color="D3D3D3"/>
              <w:left w:val="single" w:sz="0" w:space="0" w:color="D3D3D3"/>
              <w:bottom w:val="single" w:sz="0" w:space="0" w:color="D3D3D3"/>
              <w:right w:val="single" w:sz="0" w:space="0" w:color="D3D3D3"/>
            </w:tcBorders>
          </w:tcPr>
          <w:p w14:paraId="4DA70F02" w14:textId="5BA5527A" w:rsidR="00693D21" w:rsidRPr="00A36915" w:rsidDel="00693D21" w:rsidRDefault="00693D21" w:rsidP="00693D21">
            <w:pPr>
              <w:keepNext/>
              <w:spacing w:after="60"/>
              <w:jc w:val="center"/>
              <w:rPr>
                <w:del w:id="1488" w:author="Joseph Sempa" w:date="2026-09-07T22:46:00Z" w16du:dateUtc="2026-09-07T20:46:00Z"/>
                <w:b/>
                <w:bCs/>
              </w:rPr>
            </w:pPr>
            <w:del w:id="1489" w:author="Joseph Sempa" w:date="2026-09-07T22:46:00Z" w16du:dateUtc="2026-09-07T20:46:00Z">
              <w:r w:rsidRPr="00A36915" w:rsidDel="00693D21">
                <w:rPr>
                  <w:rFonts w:ascii="Calibri" w:hAnsi="Calibri"/>
                  <w:b/>
                  <w:bCs/>
                  <w:sz w:val="20"/>
                </w:rPr>
                <w:delText>0.013</w:delText>
              </w:r>
            </w:del>
          </w:p>
        </w:tc>
      </w:tr>
      <w:tr w:rsidR="00693D21" w:rsidDel="00693D21" w14:paraId="6308F59E" w14:textId="5C06FBA0" w:rsidTr="000A0378">
        <w:trPr>
          <w:cantSplit/>
          <w:jc w:val="center"/>
          <w:del w:id="1490" w:author="Joseph Sempa" w:date="2026-09-07T22:46:00Z" w16du:dateUtc="2026-09-07T20:46:00Z"/>
        </w:trPr>
        <w:tc>
          <w:tcPr>
            <w:tcW w:w="0" w:type="auto"/>
            <w:tcBorders>
              <w:top w:val="single" w:sz="0" w:space="0" w:color="D3D3D3"/>
              <w:left w:val="single" w:sz="0" w:space="0" w:color="D3D3D3"/>
              <w:bottom w:val="single" w:sz="0" w:space="0" w:color="D3D3D3"/>
              <w:right w:val="single" w:sz="0" w:space="0" w:color="D3D3D3"/>
            </w:tcBorders>
          </w:tcPr>
          <w:p w14:paraId="63B0EB7D" w14:textId="70E9CAE1" w:rsidR="00693D21" w:rsidDel="00693D21" w:rsidRDefault="00693D21" w:rsidP="00693D21">
            <w:pPr>
              <w:keepNext/>
              <w:spacing w:after="60"/>
              <w:rPr>
                <w:del w:id="1491" w:author="Joseph Sempa" w:date="2026-09-07T22:46:00Z" w16du:dateUtc="2026-09-07T20:46:00Z"/>
              </w:rPr>
            </w:pPr>
            <w:del w:id="1492" w:author="Joseph Sempa" w:date="2026-09-07T22:46:00Z" w16du:dateUtc="2026-09-07T20:46:00Z">
              <w:r w:rsidDel="00693D21">
                <w:rPr>
                  <w:rFonts w:ascii="Calibri" w:hAnsi="Calibri"/>
                  <w:b/>
                  <w:sz w:val="20"/>
                </w:rPr>
                <w:delText>Diastolic Blood Pressure</w:delText>
              </w:r>
            </w:del>
          </w:p>
        </w:tc>
        <w:tc>
          <w:tcPr>
            <w:tcW w:w="0" w:type="auto"/>
            <w:tcBorders>
              <w:top w:val="single" w:sz="0" w:space="0" w:color="D3D3D3"/>
              <w:left w:val="single" w:sz="0" w:space="0" w:color="D3D3D3"/>
              <w:bottom w:val="single" w:sz="0" w:space="0" w:color="D3D3D3"/>
              <w:right w:val="single" w:sz="0" w:space="0" w:color="D3D3D3"/>
            </w:tcBorders>
          </w:tcPr>
          <w:p w14:paraId="1547143F" w14:textId="54191F1C" w:rsidR="00693D21" w:rsidDel="00693D21" w:rsidRDefault="00693D21" w:rsidP="00693D21">
            <w:pPr>
              <w:keepNext/>
              <w:spacing w:after="60"/>
              <w:jc w:val="center"/>
              <w:rPr>
                <w:del w:id="1493"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62E075B3" w14:textId="62CB5B4C" w:rsidR="00693D21" w:rsidDel="00693D21" w:rsidRDefault="00693D21" w:rsidP="00693D21">
            <w:pPr>
              <w:keepNext/>
              <w:spacing w:after="60"/>
              <w:jc w:val="center"/>
              <w:rPr>
                <w:del w:id="1494"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58103270" w14:textId="2E7A628E" w:rsidR="00693D21" w:rsidDel="00693D21" w:rsidRDefault="00693D21" w:rsidP="00693D21">
            <w:pPr>
              <w:keepNext/>
              <w:spacing w:after="60"/>
              <w:jc w:val="center"/>
              <w:rPr>
                <w:del w:id="1495"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006BC770" w14:textId="2823A34D" w:rsidR="00693D21" w:rsidDel="00693D21" w:rsidRDefault="00693D21" w:rsidP="00693D21">
            <w:pPr>
              <w:keepNext/>
              <w:spacing w:after="60"/>
              <w:jc w:val="center"/>
              <w:rPr>
                <w:del w:id="1496"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41CEB182" w14:textId="7A3C7FE9" w:rsidR="00693D21" w:rsidDel="00693D21" w:rsidRDefault="00693D21" w:rsidP="00693D21">
            <w:pPr>
              <w:keepNext/>
              <w:spacing w:after="60"/>
              <w:jc w:val="center"/>
              <w:rPr>
                <w:del w:id="1497" w:author="Joseph Sempa" w:date="2026-09-07T22:46:00Z" w16du:dateUtc="2026-09-07T20:46:00Z"/>
              </w:rPr>
            </w:pPr>
          </w:p>
        </w:tc>
        <w:tc>
          <w:tcPr>
            <w:tcW w:w="0" w:type="auto"/>
            <w:tcBorders>
              <w:top w:val="single" w:sz="0" w:space="0" w:color="D3D3D3"/>
              <w:left w:val="single" w:sz="0" w:space="0" w:color="D3D3D3"/>
              <w:bottom w:val="single" w:sz="0" w:space="0" w:color="D3D3D3"/>
              <w:right w:val="single" w:sz="0" w:space="0" w:color="D3D3D3"/>
            </w:tcBorders>
          </w:tcPr>
          <w:p w14:paraId="317CAD4F" w14:textId="7A272B83" w:rsidR="00693D21" w:rsidDel="00693D21" w:rsidRDefault="00693D21" w:rsidP="00693D21">
            <w:pPr>
              <w:keepNext/>
              <w:spacing w:after="60"/>
              <w:jc w:val="center"/>
              <w:rPr>
                <w:del w:id="1498" w:author="Joseph Sempa" w:date="2026-09-07T22:46:00Z" w16du:dateUtc="2026-09-07T20:46:00Z"/>
              </w:rPr>
            </w:pPr>
            <w:del w:id="1499" w:author="Joseph Sempa" w:date="2026-09-07T22:46:00Z" w16du:dateUtc="2026-09-07T20:46:00Z">
              <w:r w:rsidDel="00693D21">
                <w:rPr>
                  <w:rFonts w:ascii="Calibri" w:hAnsi="Calibri"/>
                  <w:sz w:val="20"/>
                </w:rPr>
                <w:delText>1.03</w:delText>
              </w:r>
            </w:del>
          </w:p>
        </w:tc>
        <w:tc>
          <w:tcPr>
            <w:tcW w:w="0" w:type="auto"/>
            <w:tcBorders>
              <w:top w:val="single" w:sz="0" w:space="0" w:color="D3D3D3"/>
              <w:left w:val="single" w:sz="0" w:space="0" w:color="D3D3D3"/>
              <w:bottom w:val="single" w:sz="0" w:space="0" w:color="D3D3D3"/>
              <w:right w:val="single" w:sz="0" w:space="0" w:color="D3D3D3"/>
            </w:tcBorders>
          </w:tcPr>
          <w:p w14:paraId="17116FEA" w14:textId="32D3A6E1" w:rsidR="00693D21" w:rsidDel="00693D21" w:rsidRDefault="00693D21" w:rsidP="00693D21">
            <w:pPr>
              <w:keepNext/>
              <w:spacing w:after="60"/>
              <w:jc w:val="center"/>
              <w:rPr>
                <w:del w:id="1500" w:author="Joseph Sempa" w:date="2026-09-07T22:46:00Z" w16du:dateUtc="2026-09-07T20:46:00Z"/>
              </w:rPr>
            </w:pPr>
            <w:del w:id="1501" w:author="Joseph Sempa" w:date="2026-09-07T22:46:00Z" w16du:dateUtc="2026-09-07T20:46:00Z">
              <w:r w:rsidDel="00693D21">
                <w:rPr>
                  <w:rFonts w:ascii="Calibri" w:hAnsi="Calibri"/>
                  <w:sz w:val="20"/>
                </w:rPr>
                <w:delText>1.00, 1.05</w:delText>
              </w:r>
            </w:del>
          </w:p>
        </w:tc>
        <w:tc>
          <w:tcPr>
            <w:tcW w:w="0" w:type="auto"/>
            <w:tcBorders>
              <w:top w:val="single" w:sz="0" w:space="0" w:color="D3D3D3"/>
              <w:left w:val="single" w:sz="0" w:space="0" w:color="D3D3D3"/>
              <w:bottom w:val="single" w:sz="0" w:space="0" w:color="D3D3D3"/>
              <w:right w:val="single" w:sz="0" w:space="0" w:color="D3D3D3"/>
            </w:tcBorders>
          </w:tcPr>
          <w:p w14:paraId="12FF310A" w14:textId="65B14092" w:rsidR="00693D21" w:rsidRPr="00A36915" w:rsidDel="00693D21" w:rsidRDefault="00693D21" w:rsidP="00693D21">
            <w:pPr>
              <w:keepNext/>
              <w:spacing w:after="60"/>
              <w:jc w:val="center"/>
              <w:rPr>
                <w:del w:id="1502" w:author="Joseph Sempa" w:date="2026-09-07T22:46:00Z" w16du:dateUtc="2026-09-07T20:46:00Z"/>
                <w:b/>
                <w:bCs/>
              </w:rPr>
            </w:pPr>
            <w:del w:id="1503" w:author="Joseph Sempa" w:date="2026-09-07T22:46:00Z" w16du:dateUtc="2026-09-07T20:46:00Z">
              <w:r w:rsidRPr="00A36915" w:rsidDel="00693D21">
                <w:rPr>
                  <w:rFonts w:ascii="Calibri" w:hAnsi="Calibri"/>
                  <w:b/>
                  <w:bCs/>
                  <w:sz w:val="20"/>
                </w:rPr>
                <w:delText>0.030</w:delText>
              </w:r>
            </w:del>
          </w:p>
        </w:tc>
      </w:tr>
      <w:tr w:rsidR="00693D21" w14:paraId="0F5C662B" w14:textId="77777777" w:rsidTr="000A0378">
        <w:trPr>
          <w:cantSplit/>
          <w:jc w:val="center"/>
        </w:trPr>
        <w:tc>
          <w:tcPr>
            <w:tcW w:w="0" w:type="auto"/>
            <w:gridSpan w:val="9"/>
            <w:tcBorders>
              <w:top w:val="single" w:sz="16" w:space="0" w:color="D3D3D3"/>
              <w:left w:val="single" w:sz="0" w:space="0" w:color="D3D3D3"/>
              <w:bottom w:val="single" w:sz="16" w:space="0" w:color="D3D3D3"/>
              <w:right w:val="single" w:sz="0" w:space="0" w:color="D3D3D3"/>
            </w:tcBorders>
            <w:tcMar>
              <w:top w:w="25" w:type="dxa"/>
            </w:tcMar>
          </w:tcPr>
          <w:p w14:paraId="69C395F2" w14:textId="77777777" w:rsidR="00693D21" w:rsidRDefault="00693D21" w:rsidP="00693D21">
            <w:pPr>
              <w:keepNext/>
              <w:spacing w:after="60"/>
            </w:pPr>
            <w:r>
              <w:rPr>
                <w:rFonts w:ascii="Calibri" w:hAnsi="Calibri"/>
                <w:sz w:val="20"/>
              </w:rPr>
              <w:t>Investigations</w:t>
            </w:r>
          </w:p>
        </w:tc>
      </w:tr>
      <w:tr w:rsidR="00693D21" w14:paraId="7E231C39"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C83FC2" w14:textId="77777777" w:rsidR="00693D21" w:rsidRDefault="00693D21" w:rsidP="00693D21">
            <w:pPr>
              <w:keepNext/>
              <w:spacing w:after="60"/>
            </w:pPr>
            <w:r>
              <w:rPr>
                <w:rFonts w:ascii="Calibri" w:hAnsi="Calibri"/>
                <w:b/>
                <w:sz w:val="20"/>
              </w:rPr>
              <w:t>Haemoglobin (Drop)</w:t>
            </w:r>
          </w:p>
        </w:tc>
        <w:tc>
          <w:tcPr>
            <w:tcW w:w="0" w:type="auto"/>
            <w:tcBorders>
              <w:top w:val="single" w:sz="0" w:space="0" w:color="D3D3D3"/>
              <w:left w:val="single" w:sz="0" w:space="0" w:color="D3D3D3"/>
              <w:bottom w:val="single" w:sz="0" w:space="0" w:color="D3D3D3"/>
              <w:right w:val="single" w:sz="0" w:space="0" w:color="D3D3D3"/>
            </w:tcBorders>
          </w:tcPr>
          <w:p w14:paraId="2B42E1E6" w14:textId="77777777" w:rsidR="00693D21" w:rsidRDefault="00693D21" w:rsidP="00693D21">
            <w:pPr>
              <w:keepNext/>
              <w:spacing w:after="60"/>
              <w:jc w:val="center"/>
            </w:pPr>
            <w:r>
              <w:rPr>
                <w:rFonts w:ascii="Calibri" w:hAnsi="Calibri"/>
                <w:sz w:val="20"/>
              </w:rPr>
              <w:t>558</w:t>
            </w:r>
          </w:p>
        </w:tc>
        <w:tc>
          <w:tcPr>
            <w:tcW w:w="0" w:type="auto"/>
            <w:tcBorders>
              <w:top w:val="single" w:sz="0" w:space="0" w:color="D3D3D3"/>
              <w:left w:val="single" w:sz="0" w:space="0" w:color="D3D3D3"/>
              <w:bottom w:val="single" w:sz="0" w:space="0" w:color="D3D3D3"/>
              <w:right w:val="single" w:sz="0" w:space="0" w:color="D3D3D3"/>
            </w:tcBorders>
          </w:tcPr>
          <w:p w14:paraId="3FE10806" w14:textId="77777777" w:rsidR="00693D21" w:rsidRDefault="00693D21" w:rsidP="00693D21">
            <w:pPr>
              <w:keepNext/>
              <w:spacing w:after="60"/>
              <w:jc w:val="center"/>
            </w:pPr>
            <w:r>
              <w:rPr>
                <w:rFonts w:ascii="Calibri" w:hAnsi="Calibri"/>
                <w:sz w:val="20"/>
              </w:rPr>
              <w:t>0.92</w:t>
            </w:r>
          </w:p>
        </w:tc>
        <w:tc>
          <w:tcPr>
            <w:tcW w:w="0" w:type="auto"/>
            <w:tcBorders>
              <w:top w:val="single" w:sz="0" w:space="0" w:color="D3D3D3"/>
              <w:left w:val="single" w:sz="0" w:space="0" w:color="D3D3D3"/>
              <w:bottom w:val="single" w:sz="0" w:space="0" w:color="D3D3D3"/>
              <w:right w:val="single" w:sz="0" w:space="0" w:color="D3D3D3"/>
            </w:tcBorders>
          </w:tcPr>
          <w:p w14:paraId="36FDB55B" w14:textId="77777777" w:rsidR="00693D21" w:rsidRDefault="00693D21" w:rsidP="00693D21">
            <w:pPr>
              <w:keepNext/>
              <w:spacing w:after="60"/>
              <w:jc w:val="center"/>
            </w:pPr>
            <w:r>
              <w:rPr>
                <w:rFonts w:ascii="Calibri" w:hAnsi="Calibri"/>
                <w:sz w:val="20"/>
              </w:rPr>
              <w:t>0.85, 1.00</w:t>
            </w:r>
          </w:p>
        </w:tc>
        <w:tc>
          <w:tcPr>
            <w:tcW w:w="0" w:type="auto"/>
            <w:tcBorders>
              <w:top w:val="single" w:sz="0" w:space="0" w:color="D3D3D3"/>
              <w:left w:val="single" w:sz="0" w:space="0" w:color="D3D3D3"/>
              <w:bottom w:val="single" w:sz="0" w:space="0" w:color="D3D3D3"/>
              <w:right w:val="single" w:sz="0" w:space="0" w:color="D3D3D3"/>
            </w:tcBorders>
          </w:tcPr>
          <w:p w14:paraId="3E234278" w14:textId="77777777" w:rsidR="00693D21" w:rsidRDefault="00693D21" w:rsidP="00693D21">
            <w:pPr>
              <w:keepNext/>
              <w:spacing w:after="60"/>
              <w:jc w:val="center"/>
            </w:pPr>
            <w:r>
              <w:rPr>
                <w:rFonts w:ascii="Calibri" w:hAnsi="Calibri"/>
                <w:sz w:val="20"/>
              </w:rPr>
              <w:t>0.85, 1.00</w:t>
            </w:r>
          </w:p>
        </w:tc>
        <w:tc>
          <w:tcPr>
            <w:tcW w:w="0" w:type="auto"/>
            <w:tcBorders>
              <w:top w:val="single" w:sz="0" w:space="0" w:color="D3D3D3"/>
              <w:left w:val="single" w:sz="0" w:space="0" w:color="D3D3D3"/>
              <w:bottom w:val="single" w:sz="0" w:space="0" w:color="D3D3D3"/>
              <w:right w:val="single" w:sz="0" w:space="0" w:color="D3D3D3"/>
            </w:tcBorders>
          </w:tcPr>
          <w:p w14:paraId="69B9CA56" w14:textId="77777777" w:rsidR="00693D21" w:rsidRDefault="00693D21" w:rsidP="00693D21">
            <w:pPr>
              <w:keepNext/>
              <w:spacing w:after="60"/>
              <w:jc w:val="center"/>
            </w:pPr>
            <w:r>
              <w:rPr>
                <w:rFonts w:ascii="Calibri" w:hAnsi="Calibri"/>
                <w:sz w:val="20"/>
              </w:rPr>
              <w:t>0.162</w:t>
            </w:r>
          </w:p>
        </w:tc>
        <w:tc>
          <w:tcPr>
            <w:tcW w:w="0" w:type="auto"/>
            <w:tcBorders>
              <w:top w:val="single" w:sz="0" w:space="0" w:color="D3D3D3"/>
              <w:left w:val="single" w:sz="0" w:space="0" w:color="D3D3D3"/>
              <w:bottom w:val="single" w:sz="0" w:space="0" w:color="D3D3D3"/>
              <w:right w:val="single" w:sz="0" w:space="0" w:color="D3D3D3"/>
            </w:tcBorders>
          </w:tcPr>
          <w:p w14:paraId="17942FCB"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FA3D76"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14B2FB" w14:textId="77777777" w:rsidR="00693D21" w:rsidRDefault="00693D21" w:rsidP="00693D21">
            <w:pPr>
              <w:keepNext/>
              <w:spacing w:after="60"/>
              <w:jc w:val="center"/>
            </w:pPr>
          </w:p>
        </w:tc>
      </w:tr>
      <w:tr w:rsidR="00693D21" w14:paraId="52848ACF"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EBD21" w14:textId="77777777" w:rsidR="00693D21" w:rsidRDefault="00693D21" w:rsidP="00693D21">
            <w:pPr>
              <w:keepNext/>
              <w:spacing w:after="60"/>
            </w:pPr>
            <w:r>
              <w:rPr>
                <w:rFonts w:ascii="Calibri" w:hAnsi="Calibri"/>
                <w:b/>
                <w:sz w:val="20"/>
              </w:rPr>
              <w:t>Clostridium difficile</w:t>
            </w:r>
          </w:p>
        </w:tc>
        <w:tc>
          <w:tcPr>
            <w:tcW w:w="0" w:type="auto"/>
            <w:tcBorders>
              <w:top w:val="single" w:sz="0" w:space="0" w:color="D3D3D3"/>
              <w:left w:val="single" w:sz="0" w:space="0" w:color="D3D3D3"/>
              <w:bottom w:val="single" w:sz="0" w:space="0" w:color="D3D3D3"/>
              <w:right w:val="single" w:sz="0" w:space="0" w:color="D3D3D3"/>
            </w:tcBorders>
          </w:tcPr>
          <w:p w14:paraId="7EAA6F94" w14:textId="77777777" w:rsidR="00693D21" w:rsidRDefault="00693D21" w:rsidP="00693D21">
            <w:pPr>
              <w:keepNext/>
              <w:spacing w:after="60"/>
              <w:jc w:val="center"/>
            </w:pPr>
            <w:r>
              <w:rPr>
                <w:rFonts w:ascii="Calibri" w:hAnsi="Calibri"/>
                <w:sz w:val="20"/>
              </w:rPr>
              <w:t>549</w:t>
            </w:r>
          </w:p>
        </w:tc>
        <w:tc>
          <w:tcPr>
            <w:tcW w:w="0" w:type="auto"/>
            <w:tcBorders>
              <w:top w:val="single" w:sz="0" w:space="0" w:color="D3D3D3"/>
              <w:left w:val="single" w:sz="0" w:space="0" w:color="D3D3D3"/>
              <w:bottom w:val="single" w:sz="0" w:space="0" w:color="D3D3D3"/>
              <w:right w:val="single" w:sz="0" w:space="0" w:color="D3D3D3"/>
            </w:tcBorders>
          </w:tcPr>
          <w:p w14:paraId="6B8783BD" w14:textId="77777777" w:rsidR="00693D21" w:rsidRDefault="00693D21" w:rsidP="00693D21">
            <w:pPr>
              <w:keepNext/>
              <w:spacing w:after="60"/>
              <w:jc w:val="center"/>
            </w:pPr>
            <w:r>
              <w:rPr>
                <w:rFonts w:ascii="Calibri" w:hAnsi="Calibri"/>
                <w:sz w:val="20"/>
              </w:rPr>
              <w:t>0.49</w:t>
            </w:r>
          </w:p>
        </w:tc>
        <w:tc>
          <w:tcPr>
            <w:tcW w:w="0" w:type="auto"/>
            <w:tcBorders>
              <w:top w:val="single" w:sz="0" w:space="0" w:color="D3D3D3"/>
              <w:left w:val="single" w:sz="0" w:space="0" w:color="D3D3D3"/>
              <w:bottom w:val="single" w:sz="0" w:space="0" w:color="D3D3D3"/>
              <w:right w:val="single" w:sz="0" w:space="0" w:color="D3D3D3"/>
            </w:tcBorders>
          </w:tcPr>
          <w:p w14:paraId="48D5D6FB" w14:textId="77777777" w:rsidR="00693D21" w:rsidRDefault="00693D21" w:rsidP="00693D21">
            <w:pPr>
              <w:keepNext/>
              <w:spacing w:after="60"/>
              <w:jc w:val="center"/>
            </w:pPr>
            <w:r>
              <w:rPr>
                <w:rFonts w:ascii="Calibri" w:hAnsi="Calibri"/>
                <w:sz w:val="20"/>
              </w:rPr>
              <w:t>0.14, 1.32</w:t>
            </w:r>
          </w:p>
        </w:tc>
        <w:tc>
          <w:tcPr>
            <w:tcW w:w="0" w:type="auto"/>
            <w:tcBorders>
              <w:top w:val="single" w:sz="0" w:space="0" w:color="D3D3D3"/>
              <w:left w:val="single" w:sz="0" w:space="0" w:color="D3D3D3"/>
              <w:bottom w:val="single" w:sz="0" w:space="0" w:color="D3D3D3"/>
              <w:right w:val="single" w:sz="0" w:space="0" w:color="D3D3D3"/>
            </w:tcBorders>
          </w:tcPr>
          <w:p w14:paraId="4EA5359F" w14:textId="77777777" w:rsidR="00693D21" w:rsidRDefault="00693D21" w:rsidP="00693D21">
            <w:pPr>
              <w:keepNext/>
              <w:spacing w:after="60"/>
              <w:jc w:val="center"/>
            </w:pPr>
            <w:r>
              <w:rPr>
                <w:rFonts w:ascii="Calibri" w:hAnsi="Calibri"/>
                <w:sz w:val="20"/>
              </w:rPr>
              <w:t>0.14, 1.32</w:t>
            </w:r>
          </w:p>
        </w:tc>
        <w:tc>
          <w:tcPr>
            <w:tcW w:w="0" w:type="auto"/>
            <w:tcBorders>
              <w:top w:val="single" w:sz="0" w:space="0" w:color="D3D3D3"/>
              <w:left w:val="single" w:sz="0" w:space="0" w:color="D3D3D3"/>
              <w:bottom w:val="single" w:sz="0" w:space="0" w:color="D3D3D3"/>
              <w:right w:val="single" w:sz="0" w:space="0" w:color="D3D3D3"/>
            </w:tcBorders>
          </w:tcPr>
          <w:p w14:paraId="3306F7D1" w14:textId="77777777" w:rsidR="00693D21" w:rsidRDefault="00693D21" w:rsidP="00693D21">
            <w:pPr>
              <w:keepNext/>
              <w:spacing w:after="60"/>
              <w:jc w:val="center"/>
            </w:pPr>
            <w:r>
              <w:rPr>
                <w:rFonts w:ascii="Calibri" w:hAnsi="Calibri"/>
                <w:sz w:val="20"/>
              </w:rPr>
              <w:t>0.207</w:t>
            </w:r>
          </w:p>
        </w:tc>
        <w:tc>
          <w:tcPr>
            <w:tcW w:w="0" w:type="auto"/>
            <w:tcBorders>
              <w:top w:val="single" w:sz="0" w:space="0" w:color="D3D3D3"/>
              <w:left w:val="single" w:sz="0" w:space="0" w:color="D3D3D3"/>
              <w:bottom w:val="single" w:sz="0" w:space="0" w:color="D3D3D3"/>
              <w:right w:val="single" w:sz="0" w:space="0" w:color="D3D3D3"/>
            </w:tcBorders>
          </w:tcPr>
          <w:p w14:paraId="2D5DEBB6"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287658" w14:textId="77777777" w:rsidR="00693D21" w:rsidRDefault="00693D21" w:rsidP="00693D2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50BD8D" w14:textId="77777777" w:rsidR="00693D21" w:rsidRDefault="00693D21" w:rsidP="00693D21">
            <w:pPr>
              <w:keepNext/>
              <w:spacing w:after="60"/>
              <w:jc w:val="center"/>
            </w:pPr>
          </w:p>
        </w:tc>
      </w:tr>
      <w:tr w:rsidR="00A3791E" w14:paraId="49F40438"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CE1711" w14:textId="77777777" w:rsidR="00A3791E" w:rsidRDefault="00A3791E" w:rsidP="00A3791E">
            <w:pPr>
              <w:keepNext/>
              <w:spacing w:after="60"/>
            </w:pPr>
            <w:r>
              <w:rPr>
                <w:rFonts w:ascii="Calibri" w:hAnsi="Calibri"/>
                <w:b/>
                <w:sz w:val="20"/>
              </w:rPr>
              <w:t>Increased Random cortisol</w:t>
            </w:r>
          </w:p>
        </w:tc>
        <w:tc>
          <w:tcPr>
            <w:tcW w:w="0" w:type="auto"/>
            <w:tcBorders>
              <w:top w:val="single" w:sz="0" w:space="0" w:color="D3D3D3"/>
              <w:left w:val="single" w:sz="0" w:space="0" w:color="D3D3D3"/>
              <w:bottom w:val="single" w:sz="0" w:space="0" w:color="D3D3D3"/>
              <w:right w:val="single" w:sz="0" w:space="0" w:color="D3D3D3"/>
            </w:tcBorders>
          </w:tcPr>
          <w:p w14:paraId="1A57C849" w14:textId="77777777" w:rsidR="00A3791E" w:rsidRDefault="00A3791E" w:rsidP="00A3791E">
            <w:pPr>
              <w:keepNext/>
              <w:spacing w:after="60"/>
              <w:jc w:val="center"/>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34AB5B95" w14:textId="77777777" w:rsidR="00A3791E" w:rsidRDefault="00A3791E" w:rsidP="00A3791E">
            <w:pPr>
              <w:keepNext/>
              <w:spacing w:after="60"/>
              <w:jc w:val="center"/>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14:paraId="2CE52C69" w14:textId="77777777" w:rsidR="00A3791E" w:rsidRDefault="00A3791E" w:rsidP="00A3791E">
            <w:pPr>
              <w:keepNext/>
              <w:spacing w:after="60"/>
              <w:jc w:val="center"/>
            </w:pPr>
            <w:r>
              <w:rPr>
                <w:rFonts w:ascii="Calibri" w:hAnsi="Calibri"/>
                <w:sz w:val="20"/>
              </w:rPr>
              <w:t>1.08, 1.21</w:t>
            </w:r>
          </w:p>
        </w:tc>
        <w:tc>
          <w:tcPr>
            <w:tcW w:w="0" w:type="auto"/>
            <w:tcBorders>
              <w:top w:val="single" w:sz="0" w:space="0" w:color="D3D3D3"/>
              <w:left w:val="single" w:sz="0" w:space="0" w:color="D3D3D3"/>
              <w:bottom w:val="single" w:sz="0" w:space="0" w:color="D3D3D3"/>
              <w:right w:val="single" w:sz="0" w:space="0" w:color="D3D3D3"/>
            </w:tcBorders>
          </w:tcPr>
          <w:p w14:paraId="6EE58458" w14:textId="77777777" w:rsidR="00A3791E" w:rsidRDefault="00A3791E" w:rsidP="00A3791E">
            <w:pPr>
              <w:keepNext/>
              <w:spacing w:after="60"/>
              <w:jc w:val="center"/>
            </w:pPr>
            <w:r>
              <w:rPr>
                <w:rFonts w:ascii="Calibri" w:hAnsi="Calibri"/>
                <w:sz w:val="20"/>
              </w:rPr>
              <w:t>1.08, 1.21</w:t>
            </w:r>
          </w:p>
        </w:tc>
        <w:tc>
          <w:tcPr>
            <w:tcW w:w="0" w:type="auto"/>
            <w:tcBorders>
              <w:top w:val="single" w:sz="0" w:space="0" w:color="D3D3D3"/>
              <w:left w:val="single" w:sz="0" w:space="0" w:color="D3D3D3"/>
              <w:bottom w:val="single" w:sz="0" w:space="0" w:color="D3D3D3"/>
              <w:right w:val="single" w:sz="0" w:space="0" w:color="D3D3D3"/>
            </w:tcBorders>
          </w:tcPr>
          <w:p w14:paraId="761319C1" w14:textId="77777777" w:rsidR="00A3791E" w:rsidRPr="00A36915" w:rsidRDefault="00A3791E" w:rsidP="00A3791E">
            <w:pPr>
              <w:keepNext/>
              <w:spacing w:after="60"/>
              <w:jc w:val="center"/>
              <w:rPr>
                <w:b/>
                <w:bCs/>
              </w:rPr>
            </w:pPr>
            <w:r w:rsidRPr="00A36915">
              <w:rPr>
                <w:rFonts w:ascii="Calibri" w:hAnsi="Calibri"/>
                <w:b/>
                <w:bCs/>
                <w:sz w:val="20"/>
              </w:rPr>
              <w:t>&lt;0.001</w:t>
            </w:r>
          </w:p>
        </w:tc>
        <w:tc>
          <w:tcPr>
            <w:tcW w:w="0" w:type="auto"/>
            <w:tcBorders>
              <w:top w:val="single" w:sz="0" w:space="0" w:color="D3D3D3"/>
              <w:left w:val="single" w:sz="0" w:space="0" w:color="D3D3D3"/>
              <w:bottom w:val="single" w:sz="0" w:space="0" w:color="D3D3D3"/>
              <w:right w:val="single" w:sz="0" w:space="0" w:color="D3D3D3"/>
            </w:tcBorders>
          </w:tcPr>
          <w:p w14:paraId="55CFEFA2" w14:textId="1CD01CEB" w:rsidR="00A3791E" w:rsidRDefault="00A3791E" w:rsidP="00A3791E">
            <w:pPr>
              <w:keepNext/>
              <w:spacing w:after="60"/>
              <w:jc w:val="center"/>
            </w:pPr>
            <w:ins w:id="1504" w:author="Joseph Sempa" w:date="2026-09-07T22:46:00Z" w16du:dateUtc="2026-09-07T20:46:00Z">
              <w:r>
                <w:rPr>
                  <w:rFonts w:ascii="Calibri" w:hAnsi="Calibri"/>
                  <w:sz w:val="20"/>
                </w:rPr>
                <w:t>1.18</w:t>
              </w:r>
            </w:ins>
          </w:p>
        </w:tc>
        <w:tc>
          <w:tcPr>
            <w:tcW w:w="0" w:type="auto"/>
            <w:tcBorders>
              <w:top w:val="single" w:sz="0" w:space="0" w:color="D3D3D3"/>
              <w:left w:val="single" w:sz="0" w:space="0" w:color="D3D3D3"/>
              <w:bottom w:val="single" w:sz="0" w:space="0" w:color="D3D3D3"/>
              <w:right w:val="single" w:sz="0" w:space="0" w:color="D3D3D3"/>
            </w:tcBorders>
          </w:tcPr>
          <w:p w14:paraId="2528F0B2" w14:textId="76F212A6" w:rsidR="00A3791E" w:rsidRDefault="00A3791E" w:rsidP="00A3791E">
            <w:pPr>
              <w:keepNext/>
              <w:spacing w:after="60"/>
              <w:jc w:val="center"/>
            </w:pPr>
            <w:ins w:id="1505" w:author="Joseph Sempa" w:date="2026-09-07T22:46:00Z" w16du:dateUtc="2026-09-07T20:46:00Z">
              <w:r>
                <w:rPr>
                  <w:rFonts w:ascii="Calibri" w:hAnsi="Calibri"/>
                  <w:sz w:val="20"/>
                </w:rPr>
                <w:t>1.10, 1.26</w:t>
              </w:r>
            </w:ins>
          </w:p>
        </w:tc>
        <w:tc>
          <w:tcPr>
            <w:tcW w:w="0" w:type="auto"/>
            <w:tcBorders>
              <w:top w:val="single" w:sz="0" w:space="0" w:color="D3D3D3"/>
              <w:left w:val="single" w:sz="0" w:space="0" w:color="D3D3D3"/>
              <w:bottom w:val="single" w:sz="0" w:space="0" w:color="D3D3D3"/>
              <w:right w:val="single" w:sz="0" w:space="0" w:color="D3D3D3"/>
            </w:tcBorders>
          </w:tcPr>
          <w:p w14:paraId="2EA6A426" w14:textId="3FC25BBF" w:rsidR="00A3791E" w:rsidRDefault="00A3791E" w:rsidP="00A3791E">
            <w:pPr>
              <w:keepNext/>
              <w:spacing w:after="60"/>
              <w:jc w:val="center"/>
            </w:pPr>
            <w:ins w:id="1506" w:author="Joseph Sempa" w:date="2026-09-07T22:46:00Z" w16du:dateUtc="2026-09-07T20:46:00Z">
              <w:r>
                <w:rPr>
                  <w:rFonts w:ascii="Calibri" w:hAnsi="Calibri"/>
                  <w:sz w:val="20"/>
                </w:rPr>
                <w:t>&lt;0.001</w:t>
              </w:r>
            </w:ins>
          </w:p>
        </w:tc>
      </w:tr>
      <w:tr w:rsidR="00A3791E" w14:paraId="3C95227B"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52BDF3" w14:textId="77777777" w:rsidR="00A3791E" w:rsidRDefault="00A3791E" w:rsidP="00A3791E">
            <w:pPr>
              <w:keepNext/>
              <w:spacing w:after="60"/>
            </w:pPr>
            <w:r>
              <w:rPr>
                <w:rFonts w:ascii="Calibri" w:hAnsi="Calibri"/>
                <w:b/>
                <w:sz w:val="20"/>
              </w:rPr>
              <w:t>Basal_cortisol</w:t>
            </w:r>
          </w:p>
        </w:tc>
        <w:tc>
          <w:tcPr>
            <w:tcW w:w="0" w:type="auto"/>
            <w:tcBorders>
              <w:top w:val="single" w:sz="0" w:space="0" w:color="D3D3D3"/>
              <w:left w:val="single" w:sz="0" w:space="0" w:color="D3D3D3"/>
              <w:bottom w:val="single" w:sz="0" w:space="0" w:color="D3D3D3"/>
              <w:right w:val="single" w:sz="0" w:space="0" w:color="D3D3D3"/>
            </w:tcBorders>
          </w:tcPr>
          <w:p w14:paraId="4E4DD271" w14:textId="77777777" w:rsidR="00A3791E" w:rsidRDefault="00A3791E" w:rsidP="00A3791E">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1A8F179D" w14:textId="77777777" w:rsidR="00A3791E" w:rsidRDefault="00A3791E" w:rsidP="00A3791E">
            <w:pPr>
              <w:keepNext/>
              <w:spacing w:after="60"/>
              <w:jc w:val="center"/>
            </w:pPr>
            <w:r>
              <w:rPr>
                <w:rFonts w:ascii="Calibri" w:hAnsi="Calibri"/>
                <w:sz w:val="20"/>
              </w:rPr>
              <w:t>1.06</w:t>
            </w:r>
          </w:p>
        </w:tc>
        <w:tc>
          <w:tcPr>
            <w:tcW w:w="0" w:type="auto"/>
            <w:tcBorders>
              <w:top w:val="single" w:sz="0" w:space="0" w:color="D3D3D3"/>
              <w:left w:val="single" w:sz="0" w:space="0" w:color="D3D3D3"/>
              <w:bottom w:val="single" w:sz="0" w:space="0" w:color="D3D3D3"/>
              <w:right w:val="single" w:sz="0" w:space="0" w:color="D3D3D3"/>
            </w:tcBorders>
          </w:tcPr>
          <w:p w14:paraId="7E899E59" w14:textId="77777777" w:rsidR="00A3791E" w:rsidRDefault="00A3791E" w:rsidP="00A3791E">
            <w:pPr>
              <w:keepNext/>
              <w:spacing w:after="60"/>
              <w:jc w:val="center"/>
            </w:pPr>
            <w:r>
              <w:rPr>
                <w:rFonts w:ascii="Calibri" w:hAnsi="Calibri"/>
                <w:sz w:val="20"/>
              </w:rPr>
              <w:t>0.98, 1.15</w:t>
            </w:r>
          </w:p>
        </w:tc>
        <w:tc>
          <w:tcPr>
            <w:tcW w:w="0" w:type="auto"/>
            <w:tcBorders>
              <w:top w:val="single" w:sz="0" w:space="0" w:color="D3D3D3"/>
              <w:left w:val="single" w:sz="0" w:space="0" w:color="D3D3D3"/>
              <w:bottom w:val="single" w:sz="0" w:space="0" w:color="D3D3D3"/>
              <w:right w:val="single" w:sz="0" w:space="0" w:color="D3D3D3"/>
            </w:tcBorders>
          </w:tcPr>
          <w:p w14:paraId="008CC501" w14:textId="77777777" w:rsidR="00A3791E" w:rsidRDefault="00A3791E" w:rsidP="00A3791E">
            <w:pPr>
              <w:keepNext/>
              <w:spacing w:after="60"/>
              <w:jc w:val="center"/>
            </w:pPr>
            <w:r>
              <w:rPr>
                <w:rFonts w:ascii="Calibri" w:hAnsi="Calibri"/>
                <w:sz w:val="20"/>
              </w:rPr>
              <w:t>0.98, 1.15</w:t>
            </w:r>
          </w:p>
        </w:tc>
        <w:tc>
          <w:tcPr>
            <w:tcW w:w="0" w:type="auto"/>
            <w:tcBorders>
              <w:top w:val="single" w:sz="0" w:space="0" w:color="D3D3D3"/>
              <w:left w:val="single" w:sz="0" w:space="0" w:color="D3D3D3"/>
              <w:bottom w:val="single" w:sz="0" w:space="0" w:color="D3D3D3"/>
              <w:right w:val="single" w:sz="0" w:space="0" w:color="D3D3D3"/>
            </w:tcBorders>
          </w:tcPr>
          <w:p w14:paraId="336E76D4" w14:textId="77777777" w:rsidR="00A3791E" w:rsidRDefault="00A3791E" w:rsidP="00A3791E">
            <w:pPr>
              <w:keepNext/>
              <w:spacing w:after="60"/>
              <w:jc w:val="center"/>
            </w:pPr>
            <w:r>
              <w:rPr>
                <w:rFonts w:ascii="Calibri" w:hAnsi="Calibri"/>
                <w:sz w:val="20"/>
              </w:rPr>
              <w:t>0.192</w:t>
            </w:r>
          </w:p>
        </w:tc>
        <w:tc>
          <w:tcPr>
            <w:tcW w:w="0" w:type="auto"/>
            <w:tcBorders>
              <w:top w:val="single" w:sz="0" w:space="0" w:color="D3D3D3"/>
              <w:left w:val="single" w:sz="0" w:space="0" w:color="D3D3D3"/>
              <w:bottom w:val="single" w:sz="0" w:space="0" w:color="D3D3D3"/>
              <w:right w:val="single" w:sz="0" w:space="0" w:color="D3D3D3"/>
            </w:tcBorders>
          </w:tcPr>
          <w:p w14:paraId="2FD17716"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D264B1"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6DA664" w14:textId="77777777" w:rsidR="00A3791E" w:rsidRDefault="00A3791E" w:rsidP="00A3791E">
            <w:pPr>
              <w:keepNext/>
              <w:spacing w:after="60"/>
              <w:jc w:val="center"/>
            </w:pPr>
          </w:p>
        </w:tc>
      </w:tr>
      <w:tr w:rsidR="00A3791E" w14:paraId="5D968512"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58AA3E" w14:textId="77777777" w:rsidR="00A3791E" w:rsidRDefault="00A3791E" w:rsidP="00A3791E">
            <w:pPr>
              <w:keepNext/>
              <w:spacing w:after="60"/>
            </w:pPr>
            <w:r>
              <w:rPr>
                <w:rFonts w:ascii="Calibri" w:hAnsi="Calibri"/>
                <w:b/>
                <w:sz w:val="20"/>
              </w:rPr>
              <w:t>Increased ACTH</w:t>
            </w:r>
          </w:p>
        </w:tc>
        <w:tc>
          <w:tcPr>
            <w:tcW w:w="0" w:type="auto"/>
            <w:tcBorders>
              <w:top w:val="single" w:sz="0" w:space="0" w:color="D3D3D3"/>
              <w:left w:val="single" w:sz="0" w:space="0" w:color="D3D3D3"/>
              <w:bottom w:val="single" w:sz="0" w:space="0" w:color="D3D3D3"/>
              <w:right w:val="single" w:sz="0" w:space="0" w:color="D3D3D3"/>
            </w:tcBorders>
          </w:tcPr>
          <w:p w14:paraId="2487D308" w14:textId="77777777" w:rsidR="00A3791E" w:rsidRDefault="00A3791E" w:rsidP="00A3791E">
            <w:pPr>
              <w:keepNext/>
              <w:spacing w:after="60"/>
              <w:jc w:val="center"/>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09B7B0D4" w14:textId="77777777" w:rsidR="00A3791E" w:rsidRDefault="00A3791E" w:rsidP="00A3791E">
            <w:pPr>
              <w:keepNext/>
              <w:spacing w:after="60"/>
              <w:jc w:val="center"/>
            </w:pPr>
            <w:r>
              <w:rPr>
                <w:rFonts w:ascii="Calibri" w:hAnsi="Calibri"/>
                <w:sz w:val="20"/>
              </w:rPr>
              <w:t>2.17</w:t>
            </w:r>
          </w:p>
        </w:tc>
        <w:tc>
          <w:tcPr>
            <w:tcW w:w="0" w:type="auto"/>
            <w:tcBorders>
              <w:top w:val="single" w:sz="0" w:space="0" w:color="D3D3D3"/>
              <w:left w:val="single" w:sz="0" w:space="0" w:color="D3D3D3"/>
              <w:bottom w:val="single" w:sz="0" w:space="0" w:color="D3D3D3"/>
              <w:right w:val="single" w:sz="0" w:space="0" w:color="D3D3D3"/>
            </w:tcBorders>
          </w:tcPr>
          <w:p w14:paraId="67075D1A" w14:textId="77777777" w:rsidR="00A3791E" w:rsidRDefault="00A3791E" w:rsidP="00A3791E">
            <w:pPr>
              <w:keepNext/>
              <w:spacing w:after="60"/>
              <w:jc w:val="center"/>
            </w:pPr>
            <w:r>
              <w:rPr>
                <w:rFonts w:ascii="Calibri" w:hAnsi="Calibri"/>
                <w:sz w:val="20"/>
              </w:rPr>
              <w:t>1.35, 3.72</w:t>
            </w:r>
          </w:p>
        </w:tc>
        <w:tc>
          <w:tcPr>
            <w:tcW w:w="0" w:type="auto"/>
            <w:tcBorders>
              <w:top w:val="single" w:sz="0" w:space="0" w:color="D3D3D3"/>
              <w:left w:val="single" w:sz="0" w:space="0" w:color="D3D3D3"/>
              <w:bottom w:val="single" w:sz="0" w:space="0" w:color="D3D3D3"/>
              <w:right w:val="single" w:sz="0" w:space="0" w:color="D3D3D3"/>
            </w:tcBorders>
          </w:tcPr>
          <w:p w14:paraId="208B8F1B" w14:textId="77777777" w:rsidR="00A3791E" w:rsidRDefault="00A3791E" w:rsidP="00A3791E">
            <w:pPr>
              <w:keepNext/>
              <w:spacing w:after="60"/>
              <w:jc w:val="center"/>
            </w:pPr>
            <w:r>
              <w:rPr>
                <w:rFonts w:ascii="Calibri" w:hAnsi="Calibri"/>
                <w:sz w:val="20"/>
              </w:rPr>
              <w:t>1.35, 3.72</w:t>
            </w:r>
          </w:p>
        </w:tc>
        <w:tc>
          <w:tcPr>
            <w:tcW w:w="0" w:type="auto"/>
            <w:tcBorders>
              <w:top w:val="single" w:sz="0" w:space="0" w:color="D3D3D3"/>
              <w:left w:val="single" w:sz="0" w:space="0" w:color="D3D3D3"/>
              <w:bottom w:val="single" w:sz="0" w:space="0" w:color="D3D3D3"/>
              <w:right w:val="single" w:sz="0" w:space="0" w:color="D3D3D3"/>
            </w:tcBorders>
          </w:tcPr>
          <w:p w14:paraId="24FDBE6D" w14:textId="77777777" w:rsidR="00A3791E" w:rsidRDefault="00A3791E" w:rsidP="00A3791E">
            <w:pPr>
              <w:keepNext/>
              <w:spacing w:after="60"/>
              <w:jc w:val="center"/>
            </w:pPr>
            <w:r>
              <w:rPr>
                <w:rFonts w:ascii="Calibri" w:hAnsi="Calibri"/>
                <w:sz w:val="20"/>
              </w:rPr>
              <w:t>0.026</w:t>
            </w:r>
          </w:p>
        </w:tc>
        <w:tc>
          <w:tcPr>
            <w:tcW w:w="0" w:type="auto"/>
            <w:tcBorders>
              <w:top w:val="single" w:sz="0" w:space="0" w:color="D3D3D3"/>
              <w:left w:val="single" w:sz="0" w:space="0" w:color="D3D3D3"/>
              <w:bottom w:val="single" w:sz="0" w:space="0" w:color="D3D3D3"/>
              <w:right w:val="single" w:sz="0" w:space="0" w:color="D3D3D3"/>
            </w:tcBorders>
          </w:tcPr>
          <w:p w14:paraId="357F173E" w14:textId="3E00F9CF" w:rsidR="00A3791E" w:rsidRDefault="00A3791E" w:rsidP="00A3791E">
            <w:pPr>
              <w:keepNext/>
              <w:spacing w:after="60"/>
              <w:jc w:val="center"/>
            </w:pPr>
            <w:ins w:id="1507" w:author="Joseph Sempa" w:date="2026-09-07T22:47:00Z" w16du:dateUtc="2026-09-07T20:47:00Z">
              <w:r>
                <w:rPr>
                  <w:rFonts w:ascii="Calibri" w:hAnsi="Calibri"/>
                  <w:sz w:val="20"/>
                </w:rPr>
                <w:t>1.13</w:t>
              </w:r>
            </w:ins>
          </w:p>
        </w:tc>
        <w:tc>
          <w:tcPr>
            <w:tcW w:w="0" w:type="auto"/>
            <w:tcBorders>
              <w:top w:val="single" w:sz="0" w:space="0" w:color="D3D3D3"/>
              <w:left w:val="single" w:sz="0" w:space="0" w:color="D3D3D3"/>
              <w:bottom w:val="single" w:sz="0" w:space="0" w:color="D3D3D3"/>
              <w:right w:val="single" w:sz="0" w:space="0" w:color="D3D3D3"/>
            </w:tcBorders>
          </w:tcPr>
          <w:p w14:paraId="67AB6F7A" w14:textId="467C5157" w:rsidR="00A3791E" w:rsidRDefault="00A3791E" w:rsidP="00A3791E">
            <w:pPr>
              <w:keepNext/>
              <w:spacing w:after="60"/>
              <w:jc w:val="center"/>
            </w:pPr>
            <w:ins w:id="1508" w:author="Joseph Sempa" w:date="2026-09-07T22:47:00Z" w16du:dateUtc="2026-09-07T20:47:00Z">
              <w:r>
                <w:rPr>
                  <w:rFonts w:ascii="Calibri" w:hAnsi="Calibri"/>
                  <w:sz w:val="20"/>
                </w:rPr>
                <w:t>0.58, 2.18</w:t>
              </w:r>
            </w:ins>
          </w:p>
        </w:tc>
        <w:tc>
          <w:tcPr>
            <w:tcW w:w="0" w:type="auto"/>
            <w:tcBorders>
              <w:top w:val="single" w:sz="0" w:space="0" w:color="D3D3D3"/>
              <w:left w:val="single" w:sz="0" w:space="0" w:color="D3D3D3"/>
              <w:bottom w:val="single" w:sz="0" w:space="0" w:color="D3D3D3"/>
              <w:right w:val="single" w:sz="0" w:space="0" w:color="D3D3D3"/>
            </w:tcBorders>
          </w:tcPr>
          <w:p w14:paraId="36E07FE0" w14:textId="2A4959F6" w:rsidR="00A3791E" w:rsidRDefault="00A3791E" w:rsidP="00A3791E">
            <w:pPr>
              <w:keepNext/>
              <w:spacing w:after="60"/>
              <w:jc w:val="center"/>
            </w:pPr>
            <w:ins w:id="1509" w:author="Joseph Sempa" w:date="2026-09-07T22:47:00Z" w16du:dateUtc="2026-09-07T20:47:00Z">
              <w:r>
                <w:rPr>
                  <w:rFonts w:ascii="Calibri" w:hAnsi="Calibri"/>
                  <w:sz w:val="20"/>
                </w:rPr>
                <w:t>0.720</w:t>
              </w:r>
            </w:ins>
          </w:p>
        </w:tc>
      </w:tr>
      <w:tr w:rsidR="00A3791E" w14:paraId="79835CD9"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7BF56D" w14:textId="77777777" w:rsidR="00A3791E" w:rsidRDefault="00A3791E" w:rsidP="00A3791E">
            <w:pPr>
              <w:keepNext/>
              <w:spacing w:after="60"/>
            </w:pPr>
            <w:r>
              <w:rPr>
                <w:rFonts w:ascii="Calibri" w:hAnsi="Calibri"/>
                <w:b/>
                <w:sz w:val="20"/>
              </w:rPr>
              <w:t>Cryptococcus neoformans</w:t>
            </w:r>
          </w:p>
        </w:tc>
        <w:tc>
          <w:tcPr>
            <w:tcW w:w="0" w:type="auto"/>
            <w:tcBorders>
              <w:top w:val="single" w:sz="0" w:space="0" w:color="D3D3D3"/>
              <w:left w:val="single" w:sz="0" w:space="0" w:color="D3D3D3"/>
              <w:bottom w:val="single" w:sz="0" w:space="0" w:color="D3D3D3"/>
              <w:right w:val="single" w:sz="0" w:space="0" w:color="D3D3D3"/>
            </w:tcBorders>
          </w:tcPr>
          <w:p w14:paraId="18835A66" w14:textId="77777777" w:rsidR="00A3791E" w:rsidRDefault="00A3791E" w:rsidP="00A3791E">
            <w:pPr>
              <w:keepNext/>
              <w:spacing w:after="60"/>
              <w:jc w:val="center"/>
            </w:pPr>
            <w:r>
              <w:rPr>
                <w:rFonts w:ascii="Calibri" w:hAnsi="Calibri"/>
                <w:sz w:val="20"/>
              </w:rPr>
              <w:t>549</w:t>
            </w:r>
          </w:p>
        </w:tc>
        <w:tc>
          <w:tcPr>
            <w:tcW w:w="0" w:type="auto"/>
            <w:tcBorders>
              <w:top w:val="single" w:sz="0" w:space="0" w:color="D3D3D3"/>
              <w:left w:val="single" w:sz="0" w:space="0" w:color="D3D3D3"/>
              <w:bottom w:val="single" w:sz="0" w:space="0" w:color="D3D3D3"/>
              <w:right w:val="single" w:sz="0" w:space="0" w:color="D3D3D3"/>
            </w:tcBorders>
          </w:tcPr>
          <w:p w14:paraId="022FC204" w14:textId="77777777" w:rsidR="00A3791E" w:rsidRDefault="00A3791E" w:rsidP="00A3791E">
            <w:pPr>
              <w:keepNext/>
              <w:spacing w:after="60"/>
              <w:jc w:val="center"/>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7D32C773" w14:textId="77777777" w:rsidR="00A3791E" w:rsidRDefault="00A3791E" w:rsidP="00A3791E">
            <w:pPr>
              <w:keepNext/>
              <w:spacing w:after="60"/>
              <w:jc w:val="center"/>
            </w:pPr>
            <w:r>
              <w:rPr>
                <w:rFonts w:ascii="Calibri" w:hAnsi="Calibri"/>
                <w:sz w:val="20"/>
              </w:rPr>
              <w:t>0.79, 3.67</w:t>
            </w:r>
          </w:p>
        </w:tc>
        <w:tc>
          <w:tcPr>
            <w:tcW w:w="0" w:type="auto"/>
            <w:tcBorders>
              <w:top w:val="single" w:sz="0" w:space="0" w:color="D3D3D3"/>
              <w:left w:val="single" w:sz="0" w:space="0" w:color="D3D3D3"/>
              <w:bottom w:val="single" w:sz="0" w:space="0" w:color="D3D3D3"/>
              <w:right w:val="single" w:sz="0" w:space="0" w:color="D3D3D3"/>
            </w:tcBorders>
          </w:tcPr>
          <w:p w14:paraId="201A893B" w14:textId="77777777" w:rsidR="00A3791E" w:rsidRDefault="00A3791E" w:rsidP="00A3791E">
            <w:pPr>
              <w:keepNext/>
              <w:spacing w:after="60"/>
              <w:jc w:val="center"/>
            </w:pPr>
            <w:r>
              <w:rPr>
                <w:rFonts w:ascii="Calibri" w:hAnsi="Calibri"/>
                <w:sz w:val="20"/>
              </w:rPr>
              <w:t>0.79, 3.67</w:t>
            </w:r>
          </w:p>
        </w:tc>
        <w:tc>
          <w:tcPr>
            <w:tcW w:w="0" w:type="auto"/>
            <w:tcBorders>
              <w:top w:val="single" w:sz="0" w:space="0" w:color="D3D3D3"/>
              <w:left w:val="single" w:sz="0" w:space="0" w:color="D3D3D3"/>
              <w:bottom w:val="single" w:sz="0" w:space="0" w:color="D3D3D3"/>
              <w:right w:val="single" w:sz="0" w:space="0" w:color="D3D3D3"/>
            </w:tcBorders>
          </w:tcPr>
          <w:p w14:paraId="350F6FFB" w14:textId="77777777" w:rsidR="00A3791E" w:rsidRDefault="00A3791E" w:rsidP="00A3791E">
            <w:pPr>
              <w:keepNext/>
              <w:spacing w:after="60"/>
              <w:jc w:val="center"/>
            </w:pPr>
            <w:r>
              <w:rPr>
                <w:rFonts w:ascii="Calibri" w:hAnsi="Calibri"/>
                <w:sz w:val="20"/>
              </w:rPr>
              <w:t>0.204</w:t>
            </w:r>
          </w:p>
        </w:tc>
        <w:tc>
          <w:tcPr>
            <w:tcW w:w="0" w:type="auto"/>
            <w:tcBorders>
              <w:top w:val="single" w:sz="0" w:space="0" w:color="D3D3D3"/>
              <w:left w:val="single" w:sz="0" w:space="0" w:color="D3D3D3"/>
              <w:bottom w:val="single" w:sz="0" w:space="0" w:color="D3D3D3"/>
              <w:right w:val="single" w:sz="0" w:space="0" w:color="D3D3D3"/>
            </w:tcBorders>
          </w:tcPr>
          <w:p w14:paraId="2C47B7F7" w14:textId="74EC3520" w:rsidR="00A3791E" w:rsidRDefault="00A3791E" w:rsidP="00A3791E">
            <w:pPr>
              <w:keepNext/>
              <w:spacing w:after="60"/>
              <w:jc w:val="center"/>
            </w:pPr>
            <w:ins w:id="1510" w:author="Joseph Sempa" w:date="2026-09-07T22:47:00Z" w16du:dateUtc="2026-09-07T20:47:00Z">
              <w:r>
                <w:rPr>
                  <w:rFonts w:ascii="Calibri" w:hAnsi="Calibri"/>
                  <w:sz w:val="20"/>
                </w:rPr>
                <w:t>1.98</w:t>
              </w:r>
            </w:ins>
          </w:p>
        </w:tc>
        <w:tc>
          <w:tcPr>
            <w:tcW w:w="0" w:type="auto"/>
            <w:tcBorders>
              <w:top w:val="single" w:sz="0" w:space="0" w:color="D3D3D3"/>
              <w:left w:val="single" w:sz="0" w:space="0" w:color="D3D3D3"/>
              <w:bottom w:val="single" w:sz="0" w:space="0" w:color="D3D3D3"/>
              <w:right w:val="single" w:sz="0" w:space="0" w:color="D3D3D3"/>
            </w:tcBorders>
          </w:tcPr>
          <w:p w14:paraId="56695905" w14:textId="24BF0F74" w:rsidR="00A3791E" w:rsidRDefault="00A3791E" w:rsidP="00A3791E">
            <w:pPr>
              <w:keepNext/>
              <w:spacing w:after="60"/>
              <w:jc w:val="center"/>
            </w:pPr>
            <w:ins w:id="1511" w:author="Joseph Sempa" w:date="2026-09-07T22:47:00Z" w16du:dateUtc="2026-09-07T20:47:00Z">
              <w:r>
                <w:rPr>
                  <w:rFonts w:ascii="Calibri" w:hAnsi="Calibri"/>
                  <w:sz w:val="20"/>
                </w:rPr>
                <w:t>0.62, 6.28</w:t>
              </w:r>
            </w:ins>
          </w:p>
        </w:tc>
        <w:tc>
          <w:tcPr>
            <w:tcW w:w="0" w:type="auto"/>
            <w:tcBorders>
              <w:top w:val="single" w:sz="0" w:space="0" w:color="D3D3D3"/>
              <w:left w:val="single" w:sz="0" w:space="0" w:color="D3D3D3"/>
              <w:bottom w:val="single" w:sz="0" w:space="0" w:color="D3D3D3"/>
              <w:right w:val="single" w:sz="0" w:space="0" w:color="D3D3D3"/>
            </w:tcBorders>
          </w:tcPr>
          <w:p w14:paraId="2288E9F0" w14:textId="50C08E4F" w:rsidR="00A3791E" w:rsidRDefault="00A3791E" w:rsidP="00A3791E">
            <w:pPr>
              <w:keepNext/>
              <w:spacing w:after="60"/>
              <w:jc w:val="center"/>
            </w:pPr>
            <w:ins w:id="1512" w:author="Joseph Sempa" w:date="2026-09-07T22:47:00Z" w16du:dateUtc="2026-09-07T20:47:00Z">
              <w:r>
                <w:rPr>
                  <w:rFonts w:ascii="Calibri" w:hAnsi="Calibri"/>
                  <w:sz w:val="20"/>
                </w:rPr>
                <w:t>0.247</w:t>
              </w:r>
            </w:ins>
          </w:p>
        </w:tc>
      </w:tr>
      <w:tr w:rsidR="00A3791E" w14:paraId="1E5A9226"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8DE7AB" w14:textId="77777777" w:rsidR="00A3791E" w:rsidRDefault="00A3791E" w:rsidP="00A3791E">
            <w:pPr>
              <w:keepNext/>
              <w:spacing w:after="60"/>
            </w:pPr>
            <w:r>
              <w:rPr>
                <w:rFonts w:ascii="Calibri" w:hAnsi="Calibri"/>
                <w:b/>
                <w:sz w:val="20"/>
              </w:rPr>
              <w:t>Pneumonia</w:t>
            </w:r>
          </w:p>
        </w:tc>
        <w:tc>
          <w:tcPr>
            <w:tcW w:w="0" w:type="auto"/>
            <w:tcBorders>
              <w:top w:val="single" w:sz="0" w:space="0" w:color="D3D3D3"/>
              <w:left w:val="single" w:sz="0" w:space="0" w:color="D3D3D3"/>
              <w:bottom w:val="single" w:sz="0" w:space="0" w:color="D3D3D3"/>
              <w:right w:val="single" w:sz="0" w:space="0" w:color="D3D3D3"/>
            </w:tcBorders>
          </w:tcPr>
          <w:p w14:paraId="41FD681B" w14:textId="77777777" w:rsidR="00A3791E" w:rsidRDefault="00A3791E" w:rsidP="00A3791E">
            <w:pPr>
              <w:keepNext/>
              <w:spacing w:after="60"/>
              <w:jc w:val="center"/>
            </w:pPr>
            <w:r>
              <w:rPr>
                <w:rFonts w:ascii="Calibri" w:hAnsi="Calibri"/>
                <w:sz w:val="20"/>
              </w:rPr>
              <w:t>549</w:t>
            </w:r>
          </w:p>
        </w:tc>
        <w:tc>
          <w:tcPr>
            <w:tcW w:w="0" w:type="auto"/>
            <w:tcBorders>
              <w:top w:val="single" w:sz="0" w:space="0" w:color="D3D3D3"/>
              <w:left w:val="single" w:sz="0" w:space="0" w:color="D3D3D3"/>
              <w:bottom w:val="single" w:sz="0" w:space="0" w:color="D3D3D3"/>
              <w:right w:val="single" w:sz="0" w:space="0" w:color="D3D3D3"/>
            </w:tcBorders>
          </w:tcPr>
          <w:p w14:paraId="318FBD9C" w14:textId="77777777" w:rsidR="00A3791E" w:rsidRDefault="00A3791E" w:rsidP="00A3791E">
            <w:pPr>
              <w:keepNext/>
              <w:spacing w:after="60"/>
              <w:jc w:val="center"/>
            </w:pPr>
            <w:r>
              <w:rPr>
                <w:rFonts w:ascii="Calibri" w:hAnsi="Calibri"/>
                <w:sz w:val="20"/>
              </w:rPr>
              <w:t>0.66</w:t>
            </w:r>
          </w:p>
        </w:tc>
        <w:tc>
          <w:tcPr>
            <w:tcW w:w="0" w:type="auto"/>
            <w:tcBorders>
              <w:top w:val="single" w:sz="0" w:space="0" w:color="D3D3D3"/>
              <w:left w:val="single" w:sz="0" w:space="0" w:color="D3D3D3"/>
              <w:bottom w:val="single" w:sz="0" w:space="0" w:color="D3D3D3"/>
              <w:right w:val="single" w:sz="0" w:space="0" w:color="D3D3D3"/>
            </w:tcBorders>
          </w:tcPr>
          <w:p w14:paraId="7269CF6D" w14:textId="77777777" w:rsidR="00A3791E" w:rsidRDefault="00A3791E" w:rsidP="00A3791E">
            <w:pPr>
              <w:keepNext/>
              <w:spacing w:after="60"/>
              <w:jc w:val="center"/>
            </w:pPr>
            <w:r>
              <w:rPr>
                <w:rFonts w:ascii="Calibri" w:hAnsi="Calibri"/>
                <w:sz w:val="20"/>
              </w:rPr>
              <w:t>0.34, 1.21</w:t>
            </w:r>
          </w:p>
        </w:tc>
        <w:tc>
          <w:tcPr>
            <w:tcW w:w="0" w:type="auto"/>
            <w:tcBorders>
              <w:top w:val="single" w:sz="0" w:space="0" w:color="D3D3D3"/>
              <w:left w:val="single" w:sz="0" w:space="0" w:color="D3D3D3"/>
              <w:bottom w:val="single" w:sz="0" w:space="0" w:color="D3D3D3"/>
              <w:right w:val="single" w:sz="0" w:space="0" w:color="D3D3D3"/>
            </w:tcBorders>
          </w:tcPr>
          <w:p w14:paraId="60478CEB" w14:textId="77777777" w:rsidR="00A3791E" w:rsidRDefault="00A3791E" w:rsidP="00A3791E">
            <w:pPr>
              <w:keepNext/>
              <w:spacing w:after="60"/>
              <w:jc w:val="center"/>
            </w:pPr>
            <w:r>
              <w:rPr>
                <w:rFonts w:ascii="Calibri" w:hAnsi="Calibri"/>
                <w:sz w:val="20"/>
              </w:rPr>
              <w:t>0.34, 1.21</w:t>
            </w:r>
          </w:p>
        </w:tc>
        <w:tc>
          <w:tcPr>
            <w:tcW w:w="0" w:type="auto"/>
            <w:tcBorders>
              <w:top w:val="single" w:sz="0" w:space="0" w:color="D3D3D3"/>
              <w:left w:val="single" w:sz="0" w:space="0" w:color="D3D3D3"/>
              <w:bottom w:val="single" w:sz="0" w:space="0" w:color="D3D3D3"/>
              <w:right w:val="single" w:sz="0" w:space="0" w:color="D3D3D3"/>
            </w:tcBorders>
          </w:tcPr>
          <w:p w14:paraId="33F60B08" w14:textId="77777777" w:rsidR="00A3791E" w:rsidRDefault="00A3791E" w:rsidP="00A3791E">
            <w:pPr>
              <w:keepNext/>
              <w:spacing w:after="60"/>
              <w:jc w:val="center"/>
            </w:pPr>
            <w:r>
              <w:rPr>
                <w:rFonts w:ascii="Calibri" w:hAnsi="Calibri"/>
                <w:sz w:val="20"/>
              </w:rPr>
              <w:t>0.207</w:t>
            </w:r>
          </w:p>
        </w:tc>
        <w:tc>
          <w:tcPr>
            <w:tcW w:w="0" w:type="auto"/>
            <w:tcBorders>
              <w:top w:val="single" w:sz="0" w:space="0" w:color="D3D3D3"/>
              <w:left w:val="single" w:sz="0" w:space="0" w:color="D3D3D3"/>
              <w:bottom w:val="single" w:sz="0" w:space="0" w:color="D3D3D3"/>
              <w:right w:val="single" w:sz="0" w:space="0" w:color="D3D3D3"/>
            </w:tcBorders>
          </w:tcPr>
          <w:p w14:paraId="01120ED2"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CF4AC2"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73BE5C" w14:textId="77777777" w:rsidR="00A3791E" w:rsidRDefault="00A3791E" w:rsidP="00A3791E">
            <w:pPr>
              <w:keepNext/>
              <w:spacing w:after="60"/>
              <w:jc w:val="center"/>
            </w:pPr>
          </w:p>
        </w:tc>
      </w:tr>
      <w:tr w:rsidR="00A3791E" w14:paraId="436EEE00"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A578E9" w14:textId="77777777" w:rsidR="00A3791E" w:rsidRDefault="00A3791E" w:rsidP="00A3791E">
            <w:pPr>
              <w:keepNext/>
              <w:spacing w:after="60"/>
            </w:pPr>
            <w:r>
              <w:rPr>
                <w:rFonts w:ascii="Calibri" w:hAnsi="Calibri"/>
                <w:b/>
                <w:sz w:val="20"/>
              </w:rPr>
              <w:t>CD4 count</w:t>
            </w:r>
          </w:p>
        </w:tc>
        <w:tc>
          <w:tcPr>
            <w:tcW w:w="0" w:type="auto"/>
            <w:tcBorders>
              <w:top w:val="single" w:sz="0" w:space="0" w:color="D3D3D3"/>
              <w:left w:val="single" w:sz="0" w:space="0" w:color="D3D3D3"/>
              <w:bottom w:val="single" w:sz="0" w:space="0" w:color="D3D3D3"/>
              <w:right w:val="single" w:sz="0" w:space="0" w:color="D3D3D3"/>
            </w:tcBorders>
          </w:tcPr>
          <w:p w14:paraId="4E1C4E36" w14:textId="77777777" w:rsidR="00A3791E" w:rsidRDefault="00A3791E" w:rsidP="00A3791E">
            <w:pPr>
              <w:keepNext/>
              <w:spacing w:after="60"/>
              <w:jc w:val="center"/>
            </w:pPr>
            <w:r>
              <w:rPr>
                <w:rFonts w:ascii="Calibri" w:hAnsi="Calibri"/>
                <w:sz w:val="20"/>
              </w:rPr>
              <w:t>557</w:t>
            </w:r>
          </w:p>
        </w:tc>
        <w:tc>
          <w:tcPr>
            <w:tcW w:w="0" w:type="auto"/>
            <w:tcBorders>
              <w:top w:val="single" w:sz="0" w:space="0" w:color="D3D3D3"/>
              <w:left w:val="single" w:sz="0" w:space="0" w:color="D3D3D3"/>
              <w:bottom w:val="single" w:sz="0" w:space="0" w:color="D3D3D3"/>
              <w:right w:val="single" w:sz="0" w:space="0" w:color="D3D3D3"/>
            </w:tcBorders>
          </w:tcPr>
          <w:p w14:paraId="2EF13B5B" w14:textId="77777777" w:rsidR="00A3791E" w:rsidRDefault="00A3791E" w:rsidP="00A3791E">
            <w:pPr>
              <w:keepNext/>
              <w:spacing w:after="60"/>
              <w:jc w:val="center"/>
            </w:pPr>
            <w:r>
              <w:rPr>
                <w:rFonts w:ascii="Calibri" w:hAnsi="Calibri"/>
                <w:sz w:val="20"/>
              </w:rPr>
              <w:t>0.77</w:t>
            </w:r>
          </w:p>
        </w:tc>
        <w:tc>
          <w:tcPr>
            <w:tcW w:w="0" w:type="auto"/>
            <w:tcBorders>
              <w:top w:val="single" w:sz="0" w:space="0" w:color="D3D3D3"/>
              <w:left w:val="single" w:sz="0" w:space="0" w:color="D3D3D3"/>
              <w:bottom w:val="single" w:sz="0" w:space="0" w:color="D3D3D3"/>
              <w:right w:val="single" w:sz="0" w:space="0" w:color="D3D3D3"/>
            </w:tcBorders>
          </w:tcPr>
          <w:p w14:paraId="777EEA19" w14:textId="77777777" w:rsidR="00A3791E" w:rsidRDefault="00A3791E" w:rsidP="00A3791E">
            <w:pPr>
              <w:keepNext/>
              <w:spacing w:after="60"/>
              <w:jc w:val="center"/>
            </w:pPr>
            <w:r>
              <w:rPr>
                <w:rFonts w:ascii="Calibri" w:hAnsi="Calibri"/>
                <w:sz w:val="20"/>
              </w:rPr>
              <w:t>0.56, 1.06</w:t>
            </w:r>
          </w:p>
        </w:tc>
        <w:tc>
          <w:tcPr>
            <w:tcW w:w="0" w:type="auto"/>
            <w:tcBorders>
              <w:top w:val="single" w:sz="0" w:space="0" w:color="D3D3D3"/>
              <w:left w:val="single" w:sz="0" w:space="0" w:color="D3D3D3"/>
              <w:bottom w:val="single" w:sz="0" w:space="0" w:color="D3D3D3"/>
              <w:right w:val="single" w:sz="0" w:space="0" w:color="D3D3D3"/>
            </w:tcBorders>
          </w:tcPr>
          <w:p w14:paraId="5AE7AB54" w14:textId="77777777" w:rsidR="00A3791E" w:rsidRDefault="00A3791E" w:rsidP="00A3791E">
            <w:pPr>
              <w:keepNext/>
              <w:spacing w:after="60"/>
              <w:jc w:val="center"/>
            </w:pPr>
            <w:r>
              <w:rPr>
                <w:rFonts w:ascii="Calibri" w:hAnsi="Calibri"/>
                <w:sz w:val="20"/>
              </w:rPr>
              <w:t>0.56, 1.06</w:t>
            </w:r>
          </w:p>
        </w:tc>
        <w:tc>
          <w:tcPr>
            <w:tcW w:w="0" w:type="auto"/>
            <w:tcBorders>
              <w:top w:val="single" w:sz="0" w:space="0" w:color="D3D3D3"/>
              <w:left w:val="single" w:sz="0" w:space="0" w:color="D3D3D3"/>
              <w:bottom w:val="single" w:sz="0" w:space="0" w:color="D3D3D3"/>
              <w:right w:val="single" w:sz="0" w:space="0" w:color="D3D3D3"/>
            </w:tcBorders>
          </w:tcPr>
          <w:p w14:paraId="04A4A516" w14:textId="77777777" w:rsidR="00A3791E" w:rsidRDefault="00A3791E" w:rsidP="00A3791E">
            <w:pPr>
              <w:keepNext/>
              <w:spacing w:after="60"/>
              <w:jc w:val="center"/>
            </w:pPr>
            <w:r>
              <w:rPr>
                <w:rFonts w:ascii="Calibri" w:hAnsi="Calibri"/>
                <w:sz w:val="20"/>
              </w:rPr>
              <w:t>0.192</w:t>
            </w:r>
          </w:p>
        </w:tc>
        <w:tc>
          <w:tcPr>
            <w:tcW w:w="0" w:type="auto"/>
            <w:tcBorders>
              <w:top w:val="single" w:sz="0" w:space="0" w:color="D3D3D3"/>
              <w:left w:val="single" w:sz="0" w:space="0" w:color="D3D3D3"/>
              <w:bottom w:val="single" w:sz="0" w:space="0" w:color="D3D3D3"/>
              <w:right w:val="single" w:sz="0" w:space="0" w:color="D3D3D3"/>
            </w:tcBorders>
          </w:tcPr>
          <w:p w14:paraId="3B5E023A"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883E9E"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D6FB2F" w14:textId="77777777" w:rsidR="00A3791E" w:rsidRDefault="00A3791E" w:rsidP="00A3791E">
            <w:pPr>
              <w:keepNext/>
              <w:spacing w:after="60"/>
              <w:jc w:val="center"/>
            </w:pPr>
          </w:p>
        </w:tc>
      </w:tr>
      <w:tr w:rsidR="00A3791E" w14:paraId="128BA6B5"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D4B1F" w14:textId="77777777" w:rsidR="00A3791E" w:rsidRDefault="00A3791E" w:rsidP="00A3791E">
            <w:pPr>
              <w:keepNext/>
              <w:spacing w:after="60"/>
            </w:pPr>
            <w:r>
              <w:rPr>
                <w:rFonts w:ascii="Calibri" w:hAnsi="Calibri"/>
                <w:b/>
                <w:sz w:val="20"/>
              </w:rPr>
              <w:t>Viral load</w:t>
            </w:r>
          </w:p>
        </w:tc>
        <w:tc>
          <w:tcPr>
            <w:tcW w:w="0" w:type="auto"/>
            <w:tcBorders>
              <w:top w:val="single" w:sz="0" w:space="0" w:color="D3D3D3"/>
              <w:left w:val="single" w:sz="0" w:space="0" w:color="D3D3D3"/>
              <w:bottom w:val="single" w:sz="0" w:space="0" w:color="D3D3D3"/>
              <w:right w:val="single" w:sz="0" w:space="0" w:color="D3D3D3"/>
            </w:tcBorders>
          </w:tcPr>
          <w:p w14:paraId="4027A4ED" w14:textId="77777777" w:rsidR="00A3791E" w:rsidRDefault="00A3791E" w:rsidP="00A3791E">
            <w:pPr>
              <w:keepNext/>
              <w:spacing w:after="60"/>
              <w:jc w:val="center"/>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4BEEE892" w14:textId="77777777" w:rsidR="00A3791E" w:rsidRDefault="00A3791E" w:rsidP="00A3791E">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275D0607" w14:textId="77777777" w:rsidR="00A3791E" w:rsidRDefault="00A3791E" w:rsidP="00A3791E">
            <w:pPr>
              <w:keepNext/>
              <w:spacing w:after="60"/>
              <w:jc w:val="center"/>
            </w:pPr>
            <w:r>
              <w:rPr>
                <w:rFonts w:ascii="Calibri" w:hAnsi="Calibri"/>
                <w:sz w:val="20"/>
              </w:rPr>
              <w:t>0.98, 1.21</w:t>
            </w:r>
          </w:p>
        </w:tc>
        <w:tc>
          <w:tcPr>
            <w:tcW w:w="0" w:type="auto"/>
            <w:tcBorders>
              <w:top w:val="single" w:sz="0" w:space="0" w:color="D3D3D3"/>
              <w:left w:val="single" w:sz="0" w:space="0" w:color="D3D3D3"/>
              <w:bottom w:val="single" w:sz="0" w:space="0" w:color="D3D3D3"/>
              <w:right w:val="single" w:sz="0" w:space="0" w:color="D3D3D3"/>
            </w:tcBorders>
          </w:tcPr>
          <w:p w14:paraId="36BCFDFB" w14:textId="77777777" w:rsidR="00A3791E" w:rsidRDefault="00A3791E" w:rsidP="00A3791E">
            <w:pPr>
              <w:keepNext/>
              <w:spacing w:after="60"/>
              <w:jc w:val="center"/>
            </w:pPr>
            <w:r>
              <w:rPr>
                <w:rFonts w:ascii="Calibri" w:hAnsi="Calibri"/>
                <w:sz w:val="20"/>
              </w:rPr>
              <w:t>0.98, 1.21</w:t>
            </w:r>
          </w:p>
        </w:tc>
        <w:tc>
          <w:tcPr>
            <w:tcW w:w="0" w:type="auto"/>
            <w:tcBorders>
              <w:top w:val="single" w:sz="0" w:space="0" w:color="D3D3D3"/>
              <w:left w:val="single" w:sz="0" w:space="0" w:color="D3D3D3"/>
              <w:bottom w:val="single" w:sz="0" w:space="0" w:color="D3D3D3"/>
              <w:right w:val="single" w:sz="0" w:space="0" w:color="D3D3D3"/>
            </w:tcBorders>
          </w:tcPr>
          <w:p w14:paraId="0B684BF2" w14:textId="77777777" w:rsidR="00A3791E" w:rsidRDefault="00A3791E" w:rsidP="00A3791E">
            <w:pPr>
              <w:keepNext/>
              <w:spacing w:after="60"/>
              <w:jc w:val="center"/>
            </w:pPr>
            <w:r>
              <w:rPr>
                <w:rFonts w:ascii="Calibri" w:hAnsi="Calibri"/>
                <w:sz w:val="20"/>
              </w:rPr>
              <w:t>0.192</w:t>
            </w:r>
          </w:p>
        </w:tc>
        <w:tc>
          <w:tcPr>
            <w:tcW w:w="0" w:type="auto"/>
            <w:tcBorders>
              <w:top w:val="single" w:sz="0" w:space="0" w:color="D3D3D3"/>
              <w:left w:val="single" w:sz="0" w:space="0" w:color="D3D3D3"/>
              <w:bottom w:val="single" w:sz="0" w:space="0" w:color="D3D3D3"/>
              <w:right w:val="single" w:sz="0" w:space="0" w:color="D3D3D3"/>
            </w:tcBorders>
          </w:tcPr>
          <w:p w14:paraId="3B363A83"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6F84E4" w14:textId="77777777" w:rsidR="00A3791E" w:rsidRDefault="00A3791E" w:rsidP="00A3791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49D561" w14:textId="77777777" w:rsidR="00A3791E" w:rsidRDefault="00A3791E" w:rsidP="00A3791E">
            <w:pPr>
              <w:keepNext/>
              <w:spacing w:after="60"/>
              <w:jc w:val="center"/>
            </w:pPr>
          </w:p>
        </w:tc>
      </w:tr>
      <w:tr w:rsidR="00A3791E" w:rsidDel="00A3791E" w14:paraId="545568A2" w14:textId="2FA52654" w:rsidTr="000A0378">
        <w:trPr>
          <w:cantSplit/>
          <w:jc w:val="center"/>
          <w:del w:id="1513" w:author="Joseph Sempa" w:date="2026-09-07T22:47:00Z" w16du:dateUtc="2026-09-07T20:47:00Z"/>
        </w:trPr>
        <w:tc>
          <w:tcPr>
            <w:tcW w:w="0" w:type="auto"/>
            <w:tcBorders>
              <w:top w:val="single" w:sz="0" w:space="0" w:color="D3D3D3"/>
              <w:left w:val="single" w:sz="0" w:space="0" w:color="D3D3D3"/>
              <w:bottom w:val="single" w:sz="0" w:space="0" w:color="D3D3D3"/>
              <w:right w:val="single" w:sz="0" w:space="0" w:color="D3D3D3"/>
            </w:tcBorders>
          </w:tcPr>
          <w:p w14:paraId="128737A3" w14:textId="27031D95" w:rsidR="00A3791E" w:rsidDel="00A3791E" w:rsidRDefault="00A3791E" w:rsidP="00A3791E">
            <w:pPr>
              <w:keepNext/>
              <w:spacing w:after="60"/>
              <w:rPr>
                <w:del w:id="1514" w:author="Joseph Sempa" w:date="2026-09-07T22:47:00Z" w16du:dateUtc="2026-09-07T20:47:00Z"/>
              </w:rPr>
            </w:pPr>
            <w:del w:id="1515" w:author="Joseph Sempa" w:date="2026-09-07T22:47:00Z" w16du:dateUtc="2026-09-07T20:47:00Z">
              <w:r w:rsidDel="00A3791E">
                <w:rPr>
                  <w:rFonts w:ascii="Calibri" w:hAnsi="Calibri"/>
                  <w:b/>
                  <w:sz w:val="20"/>
                </w:rPr>
                <w:delText>Increased Random cortisol</w:delText>
              </w:r>
            </w:del>
          </w:p>
        </w:tc>
        <w:tc>
          <w:tcPr>
            <w:tcW w:w="0" w:type="auto"/>
            <w:tcBorders>
              <w:top w:val="single" w:sz="0" w:space="0" w:color="D3D3D3"/>
              <w:left w:val="single" w:sz="0" w:space="0" w:color="D3D3D3"/>
              <w:bottom w:val="single" w:sz="0" w:space="0" w:color="D3D3D3"/>
              <w:right w:val="single" w:sz="0" w:space="0" w:color="D3D3D3"/>
            </w:tcBorders>
          </w:tcPr>
          <w:p w14:paraId="686E1F6F" w14:textId="3D92A463" w:rsidR="00A3791E" w:rsidDel="00A3791E" w:rsidRDefault="00A3791E" w:rsidP="00A3791E">
            <w:pPr>
              <w:keepNext/>
              <w:spacing w:after="60"/>
              <w:jc w:val="center"/>
              <w:rPr>
                <w:del w:id="1516"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63B8E081" w14:textId="3DB939D7" w:rsidR="00A3791E" w:rsidDel="00A3791E" w:rsidRDefault="00A3791E" w:rsidP="00A3791E">
            <w:pPr>
              <w:keepNext/>
              <w:spacing w:after="60"/>
              <w:jc w:val="center"/>
              <w:rPr>
                <w:del w:id="1517"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689A661" w14:textId="05ECB8B6" w:rsidR="00A3791E" w:rsidDel="00A3791E" w:rsidRDefault="00A3791E" w:rsidP="00A3791E">
            <w:pPr>
              <w:keepNext/>
              <w:spacing w:after="60"/>
              <w:jc w:val="center"/>
              <w:rPr>
                <w:del w:id="1518"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29C0B832" w14:textId="6576DC28" w:rsidR="00A3791E" w:rsidDel="00A3791E" w:rsidRDefault="00A3791E" w:rsidP="00A3791E">
            <w:pPr>
              <w:keepNext/>
              <w:spacing w:after="60"/>
              <w:jc w:val="center"/>
              <w:rPr>
                <w:del w:id="1519"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616731A6" w14:textId="1BE8D3A8" w:rsidR="00A3791E" w:rsidDel="00A3791E" w:rsidRDefault="00A3791E" w:rsidP="00A3791E">
            <w:pPr>
              <w:keepNext/>
              <w:spacing w:after="60"/>
              <w:jc w:val="center"/>
              <w:rPr>
                <w:del w:id="1520"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EE8A530" w14:textId="568E4028" w:rsidR="00A3791E" w:rsidDel="00A3791E" w:rsidRDefault="00A3791E" w:rsidP="00A3791E">
            <w:pPr>
              <w:keepNext/>
              <w:spacing w:after="60"/>
              <w:jc w:val="center"/>
              <w:rPr>
                <w:del w:id="1521" w:author="Joseph Sempa" w:date="2026-09-07T22:47:00Z" w16du:dateUtc="2026-09-07T20:47:00Z"/>
              </w:rPr>
            </w:pPr>
            <w:del w:id="1522" w:author="Joseph Sempa" w:date="2026-09-07T22:47:00Z" w16du:dateUtc="2026-09-07T20:47:00Z">
              <w:r w:rsidDel="00A3791E">
                <w:rPr>
                  <w:rFonts w:ascii="Calibri" w:hAnsi="Calibri"/>
                  <w:sz w:val="20"/>
                </w:rPr>
                <w:delText>1.18</w:delText>
              </w:r>
            </w:del>
          </w:p>
        </w:tc>
        <w:tc>
          <w:tcPr>
            <w:tcW w:w="0" w:type="auto"/>
            <w:tcBorders>
              <w:top w:val="single" w:sz="0" w:space="0" w:color="D3D3D3"/>
              <w:left w:val="single" w:sz="0" w:space="0" w:color="D3D3D3"/>
              <w:bottom w:val="single" w:sz="0" w:space="0" w:color="D3D3D3"/>
              <w:right w:val="single" w:sz="0" w:space="0" w:color="D3D3D3"/>
            </w:tcBorders>
          </w:tcPr>
          <w:p w14:paraId="4E161441" w14:textId="7BEA7887" w:rsidR="00A3791E" w:rsidDel="00A3791E" w:rsidRDefault="00A3791E" w:rsidP="00A3791E">
            <w:pPr>
              <w:keepNext/>
              <w:spacing w:after="60"/>
              <w:jc w:val="center"/>
              <w:rPr>
                <w:del w:id="1523" w:author="Joseph Sempa" w:date="2026-09-07T22:47:00Z" w16du:dateUtc="2026-09-07T20:47:00Z"/>
              </w:rPr>
            </w:pPr>
            <w:del w:id="1524" w:author="Joseph Sempa" w:date="2026-09-07T22:47:00Z" w16du:dateUtc="2026-09-07T20:47:00Z">
              <w:r w:rsidDel="00A3791E">
                <w:rPr>
                  <w:rFonts w:ascii="Calibri" w:hAnsi="Calibri"/>
                  <w:sz w:val="20"/>
                </w:rPr>
                <w:delText>1.10, 1.26</w:delText>
              </w:r>
            </w:del>
          </w:p>
        </w:tc>
        <w:tc>
          <w:tcPr>
            <w:tcW w:w="0" w:type="auto"/>
            <w:tcBorders>
              <w:top w:val="single" w:sz="0" w:space="0" w:color="D3D3D3"/>
              <w:left w:val="single" w:sz="0" w:space="0" w:color="D3D3D3"/>
              <w:bottom w:val="single" w:sz="0" w:space="0" w:color="D3D3D3"/>
              <w:right w:val="single" w:sz="0" w:space="0" w:color="D3D3D3"/>
            </w:tcBorders>
          </w:tcPr>
          <w:p w14:paraId="4013D815" w14:textId="52FF852E" w:rsidR="00A3791E" w:rsidDel="00A3791E" w:rsidRDefault="00A3791E" w:rsidP="00A3791E">
            <w:pPr>
              <w:keepNext/>
              <w:spacing w:after="60"/>
              <w:jc w:val="center"/>
              <w:rPr>
                <w:del w:id="1525" w:author="Joseph Sempa" w:date="2026-09-07T22:47:00Z" w16du:dateUtc="2026-09-07T20:47:00Z"/>
              </w:rPr>
            </w:pPr>
            <w:del w:id="1526" w:author="Joseph Sempa" w:date="2026-09-07T22:47:00Z" w16du:dateUtc="2026-09-07T20:47:00Z">
              <w:r w:rsidDel="00A3791E">
                <w:rPr>
                  <w:rFonts w:ascii="Calibri" w:hAnsi="Calibri"/>
                  <w:sz w:val="20"/>
                </w:rPr>
                <w:delText>&lt;0.001</w:delText>
              </w:r>
            </w:del>
          </w:p>
        </w:tc>
      </w:tr>
      <w:tr w:rsidR="00A3791E" w:rsidDel="00A3791E" w14:paraId="44B108C3" w14:textId="6FEDE938" w:rsidTr="000A0378">
        <w:trPr>
          <w:cantSplit/>
          <w:jc w:val="center"/>
          <w:del w:id="1527" w:author="Joseph Sempa" w:date="2026-09-07T22:47:00Z" w16du:dateUtc="2026-09-07T20:47:00Z"/>
        </w:trPr>
        <w:tc>
          <w:tcPr>
            <w:tcW w:w="0" w:type="auto"/>
            <w:tcBorders>
              <w:top w:val="single" w:sz="0" w:space="0" w:color="D3D3D3"/>
              <w:left w:val="single" w:sz="0" w:space="0" w:color="D3D3D3"/>
              <w:bottom w:val="single" w:sz="0" w:space="0" w:color="D3D3D3"/>
              <w:right w:val="single" w:sz="0" w:space="0" w:color="D3D3D3"/>
            </w:tcBorders>
          </w:tcPr>
          <w:p w14:paraId="6B9BE1DF" w14:textId="69B99A57" w:rsidR="00A3791E" w:rsidDel="00A3791E" w:rsidRDefault="00A3791E" w:rsidP="00A3791E">
            <w:pPr>
              <w:keepNext/>
              <w:spacing w:after="60"/>
              <w:rPr>
                <w:del w:id="1528" w:author="Joseph Sempa" w:date="2026-09-07T22:47:00Z" w16du:dateUtc="2026-09-07T20:47:00Z"/>
              </w:rPr>
            </w:pPr>
            <w:del w:id="1529" w:author="Joseph Sempa" w:date="2026-09-07T22:47:00Z" w16du:dateUtc="2026-09-07T20:47:00Z">
              <w:r w:rsidDel="00A3791E">
                <w:rPr>
                  <w:rFonts w:ascii="Calibri" w:hAnsi="Calibri"/>
                  <w:b/>
                  <w:sz w:val="20"/>
                </w:rPr>
                <w:delText>Increased ACTH</w:delText>
              </w:r>
            </w:del>
          </w:p>
        </w:tc>
        <w:tc>
          <w:tcPr>
            <w:tcW w:w="0" w:type="auto"/>
            <w:tcBorders>
              <w:top w:val="single" w:sz="0" w:space="0" w:color="D3D3D3"/>
              <w:left w:val="single" w:sz="0" w:space="0" w:color="D3D3D3"/>
              <w:bottom w:val="single" w:sz="0" w:space="0" w:color="D3D3D3"/>
              <w:right w:val="single" w:sz="0" w:space="0" w:color="D3D3D3"/>
            </w:tcBorders>
          </w:tcPr>
          <w:p w14:paraId="56350BBE" w14:textId="1062EF13" w:rsidR="00A3791E" w:rsidDel="00A3791E" w:rsidRDefault="00A3791E" w:rsidP="00A3791E">
            <w:pPr>
              <w:keepNext/>
              <w:spacing w:after="60"/>
              <w:jc w:val="center"/>
              <w:rPr>
                <w:del w:id="1530"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C1048DF" w14:textId="3E7A5BDB" w:rsidR="00A3791E" w:rsidDel="00A3791E" w:rsidRDefault="00A3791E" w:rsidP="00A3791E">
            <w:pPr>
              <w:keepNext/>
              <w:spacing w:after="60"/>
              <w:jc w:val="center"/>
              <w:rPr>
                <w:del w:id="1531"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27C86C7A" w14:textId="7722C3FC" w:rsidR="00A3791E" w:rsidDel="00A3791E" w:rsidRDefault="00A3791E" w:rsidP="00A3791E">
            <w:pPr>
              <w:keepNext/>
              <w:spacing w:after="60"/>
              <w:jc w:val="center"/>
              <w:rPr>
                <w:del w:id="1532"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EF65983" w14:textId="0BC59C2D" w:rsidR="00A3791E" w:rsidDel="00A3791E" w:rsidRDefault="00A3791E" w:rsidP="00A3791E">
            <w:pPr>
              <w:keepNext/>
              <w:spacing w:after="60"/>
              <w:jc w:val="center"/>
              <w:rPr>
                <w:del w:id="1533"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5BD4E495" w14:textId="3705271E" w:rsidR="00A3791E" w:rsidDel="00A3791E" w:rsidRDefault="00A3791E" w:rsidP="00A3791E">
            <w:pPr>
              <w:keepNext/>
              <w:spacing w:after="60"/>
              <w:jc w:val="center"/>
              <w:rPr>
                <w:del w:id="1534"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11521AD9" w14:textId="196608FD" w:rsidR="00A3791E" w:rsidDel="00A3791E" w:rsidRDefault="00A3791E" w:rsidP="00A3791E">
            <w:pPr>
              <w:keepNext/>
              <w:spacing w:after="60"/>
              <w:jc w:val="center"/>
              <w:rPr>
                <w:del w:id="1535" w:author="Joseph Sempa" w:date="2026-09-07T22:47:00Z" w16du:dateUtc="2026-09-07T20:47:00Z"/>
              </w:rPr>
            </w:pPr>
            <w:del w:id="1536" w:author="Joseph Sempa" w:date="2026-09-07T22:47:00Z" w16du:dateUtc="2026-09-07T20:47:00Z">
              <w:r w:rsidDel="00A3791E">
                <w:rPr>
                  <w:rFonts w:ascii="Calibri" w:hAnsi="Calibri"/>
                  <w:sz w:val="20"/>
                </w:rPr>
                <w:delText>1.13</w:delText>
              </w:r>
            </w:del>
          </w:p>
        </w:tc>
        <w:tc>
          <w:tcPr>
            <w:tcW w:w="0" w:type="auto"/>
            <w:tcBorders>
              <w:top w:val="single" w:sz="0" w:space="0" w:color="D3D3D3"/>
              <w:left w:val="single" w:sz="0" w:space="0" w:color="D3D3D3"/>
              <w:bottom w:val="single" w:sz="0" w:space="0" w:color="D3D3D3"/>
              <w:right w:val="single" w:sz="0" w:space="0" w:color="D3D3D3"/>
            </w:tcBorders>
          </w:tcPr>
          <w:p w14:paraId="15DCADD5" w14:textId="3C49DEB7" w:rsidR="00A3791E" w:rsidDel="00A3791E" w:rsidRDefault="00A3791E" w:rsidP="00A3791E">
            <w:pPr>
              <w:keepNext/>
              <w:spacing w:after="60"/>
              <w:jc w:val="center"/>
              <w:rPr>
                <w:del w:id="1537" w:author="Joseph Sempa" w:date="2026-09-07T22:47:00Z" w16du:dateUtc="2026-09-07T20:47:00Z"/>
              </w:rPr>
            </w:pPr>
            <w:del w:id="1538" w:author="Joseph Sempa" w:date="2026-09-07T22:47:00Z" w16du:dateUtc="2026-09-07T20:47:00Z">
              <w:r w:rsidDel="00A3791E">
                <w:rPr>
                  <w:rFonts w:ascii="Calibri" w:hAnsi="Calibri"/>
                  <w:sz w:val="20"/>
                </w:rPr>
                <w:delText>0.58, 2.18</w:delText>
              </w:r>
            </w:del>
          </w:p>
        </w:tc>
        <w:tc>
          <w:tcPr>
            <w:tcW w:w="0" w:type="auto"/>
            <w:tcBorders>
              <w:top w:val="single" w:sz="0" w:space="0" w:color="D3D3D3"/>
              <w:left w:val="single" w:sz="0" w:space="0" w:color="D3D3D3"/>
              <w:bottom w:val="single" w:sz="0" w:space="0" w:color="D3D3D3"/>
              <w:right w:val="single" w:sz="0" w:space="0" w:color="D3D3D3"/>
            </w:tcBorders>
          </w:tcPr>
          <w:p w14:paraId="4E05844B" w14:textId="743D54DF" w:rsidR="00A3791E" w:rsidDel="00A3791E" w:rsidRDefault="00A3791E" w:rsidP="00A3791E">
            <w:pPr>
              <w:keepNext/>
              <w:spacing w:after="60"/>
              <w:jc w:val="center"/>
              <w:rPr>
                <w:del w:id="1539" w:author="Joseph Sempa" w:date="2026-09-07T22:47:00Z" w16du:dateUtc="2026-09-07T20:47:00Z"/>
              </w:rPr>
            </w:pPr>
            <w:del w:id="1540" w:author="Joseph Sempa" w:date="2026-09-07T22:47:00Z" w16du:dateUtc="2026-09-07T20:47:00Z">
              <w:r w:rsidDel="00A3791E">
                <w:rPr>
                  <w:rFonts w:ascii="Calibri" w:hAnsi="Calibri"/>
                  <w:sz w:val="20"/>
                </w:rPr>
                <w:delText>0.720</w:delText>
              </w:r>
            </w:del>
          </w:p>
        </w:tc>
      </w:tr>
      <w:tr w:rsidR="00A3791E" w:rsidDel="00A3791E" w14:paraId="269EF1AC" w14:textId="56A3269A" w:rsidTr="000A0378">
        <w:trPr>
          <w:cantSplit/>
          <w:jc w:val="center"/>
          <w:del w:id="1541" w:author="Joseph Sempa" w:date="2026-09-07T22:47:00Z" w16du:dateUtc="2026-09-07T20:47:00Z"/>
        </w:trPr>
        <w:tc>
          <w:tcPr>
            <w:tcW w:w="0" w:type="auto"/>
            <w:tcBorders>
              <w:top w:val="single" w:sz="0" w:space="0" w:color="D3D3D3"/>
              <w:left w:val="single" w:sz="0" w:space="0" w:color="D3D3D3"/>
              <w:bottom w:val="single" w:sz="0" w:space="0" w:color="D3D3D3"/>
              <w:right w:val="single" w:sz="0" w:space="0" w:color="D3D3D3"/>
            </w:tcBorders>
          </w:tcPr>
          <w:p w14:paraId="56AA00AC" w14:textId="784BC2BF" w:rsidR="00A3791E" w:rsidDel="00A3791E" w:rsidRDefault="00A3791E" w:rsidP="00A3791E">
            <w:pPr>
              <w:keepNext/>
              <w:spacing w:after="60"/>
              <w:rPr>
                <w:del w:id="1542" w:author="Joseph Sempa" w:date="2026-09-07T22:47:00Z" w16du:dateUtc="2026-09-07T20:47:00Z"/>
              </w:rPr>
            </w:pPr>
            <w:del w:id="1543" w:author="Joseph Sempa" w:date="2026-09-07T22:47:00Z" w16du:dateUtc="2026-09-07T20:47:00Z">
              <w:r w:rsidDel="00A3791E">
                <w:rPr>
                  <w:rFonts w:ascii="Calibri" w:hAnsi="Calibri"/>
                  <w:b/>
                  <w:sz w:val="20"/>
                </w:rPr>
                <w:delText>Cryptococcus neoformans</w:delText>
              </w:r>
            </w:del>
          </w:p>
        </w:tc>
        <w:tc>
          <w:tcPr>
            <w:tcW w:w="0" w:type="auto"/>
            <w:tcBorders>
              <w:top w:val="single" w:sz="0" w:space="0" w:color="D3D3D3"/>
              <w:left w:val="single" w:sz="0" w:space="0" w:color="D3D3D3"/>
              <w:bottom w:val="single" w:sz="0" w:space="0" w:color="D3D3D3"/>
              <w:right w:val="single" w:sz="0" w:space="0" w:color="D3D3D3"/>
            </w:tcBorders>
          </w:tcPr>
          <w:p w14:paraId="52E8AC89" w14:textId="0D7B1938" w:rsidR="00A3791E" w:rsidDel="00A3791E" w:rsidRDefault="00A3791E" w:rsidP="00A3791E">
            <w:pPr>
              <w:keepNext/>
              <w:spacing w:after="60"/>
              <w:jc w:val="center"/>
              <w:rPr>
                <w:del w:id="1544"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32FECBF" w14:textId="46832853" w:rsidR="00A3791E" w:rsidDel="00A3791E" w:rsidRDefault="00A3791E" w:rsidP="00A3791E">
            <w:pPr>
              <w:keepNext/>
              <w:spacing w:after="60"/>
              <w:jc w:val="center"/>
              <w:rPr>
                <w:del w:id="1545"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209A2139" w14:textId="30AECDB9" w:rsidR="00A3791E" w:rsidDel="00A3791E" w:rsidRDefault="00A3791E" w:rsidP="00A3791E">
            <w:pPr>
              <w:keepNext/>
              <w:spacing w:after="60"/>
              <w:jc w:val="center"/>
              <w:rPr>
                <w:del w:id="1546"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53F94645" w14:textId="3D16F651" w:rsidR="00A3791E" w:rsidDel="00A3791E" w:rsidRDefault="00A3791E" w:rsidP="00A3791E">
            <w:pPr>
              <w:keepNext/>
              <w:spacing w:after="60"/>
              <w:jc w:val="center"/>
              <w:rPr>
                <w:del w:id="1547"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1D09B89C" w14:textId="34F45F89" w:rsidR="00A3791E" w:rsidDel="00A3791E" w:rsidRDefault="00A3791E" w:rsidP="00A3791E">
            <w:pPr>
              <w:keepNext/>
              <w:spacing w:after="60"/>
              <w:jc w:val="center"/>
              <w:rPr>
                <w:del w:id="1548"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18FBEF99" w14:textId="4A7AFD08" w:rsidR="00A3791E" w:rsidDel="00A3791E" w:rsidRDefault="00A3791E" w:rsidP="00A3791E">
            <w:pPr>
              <w:keepNext/>
              <w:spacing w:after="60"/>
              <w:jc w:val="center"/>
              <w:rPr>
                <w:del w:id="1549" w:author="Joseph Sempa" w:date="2026-09-07T22:47:00Z" w16du:dateUtc="2026-09-07T20:47:00Z"/>
              </w:rPr>
            </w:pPr>
            <w:del w:id="1550" w:author="Joseph Sempa" w:date="2026-09-07T22:47:00Z" w16du:dateUtc="2026-09-07T20:47:00Z">
              <w:r w:rsidDel="00A3791E">
                <w:rPr>
                  <w:rFonts w:ascii="Calibri" w:hAnsi="Calibri"/>
                  <w:sz w:val="20"/>
                </w:rPr>
                <w:delText>1.98</w:delText>
              </w:r>
            </w:del>
          </w:p>
        </w:tc>
        <w:tc>
          <w:tcPr>
            <w:tcW w:w="0" w:type="auto"/>
            <w:tcBorders>
              <w:top w:val="single" w:sz="0" w:space="0" w:color="D3D3D3"/>
              <w:left w:val="single" w:sz="0" w:space="0" w:color="D3D3D3"/>
              <w:bottom w:val="single" w:sz="0" w:space="0" w:color="D3D3D3"/>
              <w:right w:val="single" w:sz="0" w:space="0" w:color="D3D3D3"/>
            </w:tcBorders>
          </w:tcPr>
          <w:p w14:paraId="14237988" w14:textId="10DB2140" w:rsidR="00A3791E" w:rsidDel="00A3791E" w:rsidRDefault="00A3791E" w:rsidP="00A3791E">
            <w:pPr>
              <w:keepNext/>
              <w:spacing w:after="60"/>
              <w:jc w:val="center"/>
              <w:rPr>
                <w:del w:id="1551" w:author="Joseph Sempa" w:date="2026-09-07T22:47:00Z" w16du:dateUtc="2026-09-07T20:47:00Z"/>
              </w:rPr>
            </w:pPr>
            <w:del w:id="1552" w:author="Joseph Sempa" w:date="2026-09-07T22:47:00Z" w16du:dateUtc="2026-09-07T20:47:00Z">
              <w:r w:rsidDel="00A3791E">
                <w:rPr>
                  <w:rFonts w:ascii="Calibri" w:hAnsi="Calibri"/>
                  <w:sz w:val="20"/>
                </w:rPr>
                <w:delText>0.62, 6.28</w:delText>
              </w:r>
            </w:del>
          </w:p>
        </w:tc>
        <w:tc>
          <w:tcPr>
            <w:tcW w:w="0" w:type="auto"/>
            <w:tcBorders>
              <w:top w:val="single" w:sz="0" w:space="0" w:color="D3D3D3"/>
              <w:left w:val="single" w:sz="0" w:space="0" w:color="D3D3D3"/>
              <w:bottom w:val="single" w:sz="0" w:space="0" w:color="D3D3D3"/>
              <w:right w:val="single" w:sz="0" w:space="0" w:color="D3D3D3"/>
            </w:tcBorders>
          </w:tcPr>
          <w:p w14:paraId="2FFA0BAE" w14:textId="63C9FAB0" w:rsidR="00A3791E" w:rsidDel="00A3791E" w:rsidRDefault="00A3791E" w:rsidP="00A3791E">
            <w:pPr>
              <w:keepNext/>
              <w:spacing w:after="60"/>
              <w:jc w:val="center"/>
              <w:rPr>
                <w:del w:id="1553" w:author="Joseph Sempa" w:date="2026-09-07T22:47:00Z" w16du:dateUtc="2026-09-07T20:47:00Z"/>
              </w:rPr>
            </w:pPr>
            <w:del w:id="1554" w:author="Joseph Sempa" w:date="2026-09-07T22:47:00Z" w16du:dateUtc="2026-09-07T20:47:00Z">
              <w:r w:rsidDel="00A3791E">
                <w:rPr>
                  <w:rFonts w:ascii="Calibri" w:hAnsi="Calibri"/>
                  <w:sz w:val="20"/>
                </w:rPr>
                <w:delText>0.247</w:delText>
              </w:r>
            </w:del>
          </w:p>
        </w:tc>
      </w:tr>
      <w:tr w:rsidR="00A3791E" w14:paraId="2A3581E2" w14:textId="77777777" w:rsidTr="000A0378">
        <w:trPr>
          <w:cantSplit/>
          <w:jc w:val="center"/>
        </w:trPr>
        <w:tc>
          <w:tcPr>
            <w:tcW w:w="0" w:type="auto"/>
            <w:gridSpan w:val="9"/>
            <w:tcBorders>
              <w:top w:val="single" w:sz="16" w:space="0" w:color="D3D3D3"/>
              <w:left w:val="single" w:sz="0" w:space="0" w:color="D3D3D3"/>
              <w:bottom w:val="single" w:sz="16" w:space="0" w:color="D3D3D3"/>
              <w:right w:val="single" w:sz="0" w:space="0" w:color="D3D3D3"/>
            </w:tcBorders>
            <w:tcMar>
              <w:top w:w="25" w:type="dxa"/>
            </w:tcMar>
          </w:tcPr>
          <w:p w14:paraId="3AAA16B2" w14:textId="77777777" w:rsidR="00A3791E" w:rsidRDefault="00A3791E" w:rsidP="00A3791E">
            <w:pPr>
              <w:keepNext/>
              <w:spacing w:after="60"/>
            </w:pPr>
            <w:r>
              <w:rPr>
                <w:rFonts w:ascii="Calibri" w:hAnsi="Calibri"/>
                <w:sz w:val="20"/>
              </w:rPr>
              <w:t>Medications</w:t>
            </w:r>
          </w:p>
        </w:tc>
      </w:tr>
      <w:tr w:rsidR="00A3791E" w14:paraId="00EFEB9C"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C47F0F" w14:textId="77777777" w:rsidR="00A3791E" w:rsidRDefault="00A3791E" w:rsidP="00A3791E">
            <w:pPr>
              <w:keepNext/>
              <w:spacing w:after="60"/>
            </w:pPr>
            <w:r>
              <w:rPr>
                <w:rFonts w:ascii="Calibri" w:hAnsi="Calibri"/>
                <w:b/>
                <w:sz w:val="20"/>
              </w:rPr>
              <w:t>Opiate use</w:t>
            </w:r>
          </w:p>
        </w:tc>
        <w:tc>
          <w:tcPr>
            <w:tcW w:w="0" w:type="auto"/>
            <w:tcBorders>
              <w:top w:val="single" w:sz="0" w:space="0" w:color="D3D3D3"/>
              <w:left w:val="single" w:sz="0" w:space="0" w:color="D3D3D3"/>
              <w:bottom w:val="single" w:sz="0" w:space="0" w:color="D3D3D3"/>
              <w:right w:val="single" w:sz="0" w:space="0" w:color="D3D3D3"/>
            </w:tcBorders>
          </w:tcPr>
          <w:p w14:paraId="4A4B58FC" w14:textId="77777777" w:rsidR="00A3791E" w:rsidRDefault="00A3791E" w:rsidP="00A3791E">
            <w:pPr>
              <w:keepNext/>
              <w:spacing w:after="60"/>
              <w:jc w:val="center"/>
            </w:pPr>
            <w:r>
              <w:rPr>
                <w:rFonts w:ascii="Calibri" w:hAnsi="Calibri"/>
                <w:sz w:val="20"/>
              </w:rPr>
              <w:t>563</w:t>
            </w:r>
          </w:p>
        </w:tc>
        <w:tc>
          <w:tcPr>
            <w:tcW w:w="0" w:type="auto"/>
            <w:tcBorders>
              <w:top w:val="single" w:sz="0" w:space="0" w:color="D3D3D3"/>
              <w:left w:val="single" w:sz="0" w:space="0" w:color="D3D3D3"/>
              <w:bottom w:val="single" w:sz="0" w:space="0" w:color="D3D3D3"/>
              <w:right w:val="single" w:sz="0" w:space="0" w:color="D3D3D3"/>
            </w:tcBorders>
          </w:tcPr>
          <w:p w14:paraId="47A1A306" w14:textId="77777777" w:rsidR="00A3791E" w:rsidRDefault="00A3791E" w:rsidP="00A3791E">
            <w:pPr>
              <w:keepNext/>
              <w:spacing w:after="60"/>
              <w:jc w:val="center"/>
            </w:pPr>
            <w:r>
              <w:rPr>
                <w:rFonts w:ascii="Calibri" w:hAnsi="Calibri"/>
                <w:sz w:val="20"/>
              </w:rPr>
              <w:t>0.55</w:t>
            </w:r>
          </w:p>
        </w:tc>
        <w:tc>
          <w:tcPr>
            <w:tcW w:w="0" w:type="auto"/>
            <w:tcBorders>
              <w:top w:val="single" w:sz="0" w:space="0" w:color="D3D3D3"/>
              <w:left w:val="single" w:sz="0" w:space="0" w:color="D3D3D3"/>
              <w:bottom w:val="single" w:sz="0" w:space="0" w:color="D3D3D3"/>
              <w:right w:val="single" w:sz="0" w:space="0" w:color="D3D3D3"/>
            </w:tcBorders>
          </w:tcPr>
          <w:p w14:paraId="1EF7F11A" w14:textId="77777777" w:rsidR="00A3791E" w:rsidRDefault="00A3791E" w:rsidP="00A3791E">
            <w:pPr>
              <w:keepNext/>
              <w:spacing w:after="60"/>
              <w:jc w:val="center"/>
            </w:pPr>
            <w:r>
              <w:rPr>
                <w:rFonts w:ascii="Calibri" w:hAnsi="Calibri"/>
                <w:sz w:val="20"/>
              </w:rPr>
              <w:t>0.33, 0.87</w:t>
            </w:r>
          </w:p>
        </w:tc>
        <w:tc>
          <w:tcPr>
            <w:tcW w:w="0" w:type="auto"/>
            <w:tcBorders>
              <w:top w:val="single" w:sz="0" w:space="0" w:color="D3D3D3"/>
              <w:left w:val="single" w:sz="0" w:space="0" w:color="D3D3D3"/>
              <w:bottom w:val="single" w:sz="0" w:space="0" w:color="D3D3D3"/>
              <w:right w:val="single" w:sz="0" w:space="0" w:color="D3D3D3"/>
            </w:tcBorders>
          </w:tcPr>
          <w:p w14:paraId="28E936B5" w14:textId="77777777" w:rsidR="00A3791E" w:rsidRDefault="00A3791E" w:rsidP="00A3791E">
            <w:pPr>
              <w:keepNext/>
              <w:spacing w:after="60"/>
              <w:jc w:val="center"/>
            </w:pPr>
            <w:r>
              <w:rPr>
                <w:rFonts w:ascii="Calibri" w:hAnsi="Calibri"/>
                <w:sz w:val="20"/>
              </w:rPr>
              <w:t>0.33, 0.87</w:t>
            </w:r>
          </w:p>
        </w:tc>
        <w:tc>
          <w:tcPr>
            <w:tcW w:w="0" w:type="auto"/>
            <w:tcBorders>
              <w:top w:val="single" w:sz="0" w:space="0" w:color="D3D3D3"/>
              <w:left w:val="single" w:sz="0" w:space="0" w:color="D3D3D3"/>
              <w:bottom w:val="single" w:sz="0" w:space="0" w:color="D3D3D3"/>
              <w:right w:val="single" w:sz="0" w:space="0" w:color="D3D3D3"/>
            </w:tcBorders>
          </w:tcPr>
          <w:p w14:paraId="15E48371" w14:textId="77777777" w:rsidR="00A3791E" w:rsidRDefault="00A3791E" w:rsidP="00A3791E">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7A9336AD" w14:textId="4332EFA0" w:rsidR="00A3791E" w:rsidRDefault="00A3791E" w:rsidP="00A3791E">
            <w:pPr>
              <w:keepNext/>
              <w:spacing w:after="60"/>
              <w:jc w:val="center"/>
            </w:pPr>
            <w:ins w:id="1555" w:author="Joseph Sempa" w:date="2026-09-07T22:47:00Z" w16du:dateUtc="2026-09-07T20:47:00Z">
              <w:r>
                <w:rPr>
                  <w:rFonts w:ascii="Calibri" w:hAnsi="Calibri"/>
                  <w:sz w:val="20"/>
                </w:rPr>
                <w:t>0.44</w:t>
              </w:r>
            </w:ins>
          </w:p>
        </w:tc>
        <w:tc>
          <w:tcPr>
            <w:tcW w:w="0" w:type="auto"/>
            <w:tcBorders>
              <w:top w:val="single" w:sz="0" w:space="0" w:color="D3D3D3"/>
              <w:left w:val="single" w:sz="0" w:space="0" w:color="D3D3D3"/>
              <w:bottom w:val="single" w:sz="0" w:space="0" w:color="D3D3D3"/>
              <w:right w:val="single" w:sz="0" w:space="0" w:color="D3D3D3"/>
            </w:tcBorders>
          </w:tcPr>
          <w:p w14:paraId="7CA586A0" w14:textId="141F9668" w:rsidR="00A3791E" w:rsidRDefault="00A3791E" w:rsidP="00A3791E">
            <w:pPr>
              <w:keepNext/>
              <w:spacing w:after="60"/>
              <w:jc w:val="center"/>
            </w:pPr>
            <w:ins w:id="1556" w:author="Joseph Sempa" w:date="2026-09-07T22:47:00Z" w16du:dateUtc="2026-09-07T20:47:00Z">
              <w:r>
                <w:rPr>
                  <w:rFonts w:ascii="Calibri" w:hAnsi="Calibri"/>
                  <w:sz w:val="20"/>
                </w:rPr>
                <w:t>0.23, 0.81</w:t>
              </w:r>
            </w:ins>
          </w:p>
        </w:tc>
        <w:tc>
          <w:tcPr>
            <w:tcW w:w="0" w:type="auto"/>
            <w:tcBorders>
              <w:top w:val="single" w:sz="0" w:space="0" w:color="D3D3D3"/>
              <w:left w:val="single" w:sz="0" w:space="0" w:color="D3D3D3"/>
              <w:bottom w:val="single" w:sz="0" w:space="0" w:color="D3D3D3"/>
              <w:right w:val="single" w:sz="0" w:space="0" w:color="D3D3D3"/>
            </w:tcBorders>
          </w:tcPr>
          <w:p w14:paraId="752AAB06" w14:textId="1AD9DFFC" w:rsidR="00A3791E" w:rsidRDefault="00A3791E" w:rsidP="00A3791E">
            <w:pPr>
              <w:keepNext/>
              <w:spacing w:after="60"/>
              <w:jc w:val="center"/>
            </w:pPr>
            <w:ins w:id="1557" w:author="Joseph Sempa" w:date="2026-09-07T22:47:00Z" w16du:dateUtc="2026-09-07T20:47:00Z">
              <w:r>
                <w:rPr>
                  <w:rFonts w:ascii="Calibri" w:hAnsi="Calibri"/>
                  <w:sz w:val="20"/>
                </w:rPr>
                <w:t>0.009</w:t>
              </w:r>
            </w:ins>
          </w:p>
        </w:tc>
      </w:tr>
      <w:tr w:rsidR="00A3791E" w14:paraId="3157099F" w14:textId="77777777" w:rsidTr="000A037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2E7ED7" w14:textId="77777777" w:rsidR="00A3791E" w:rsidRDefault="00A3791E" w:rsidP="00A3791E">
            <w:pPr>
              <w:keepNext/>
              <w:spacing w:after="60"/>
            </w:pPr>
            <w:r>
              <w:rPr>
                <w:rFonts w:ascii="Calibri" w:hAnsi="Calibri"/>
                <w:b/>
                <w:sz w:val="20"/>
              </w:rPr>
              <w:t>Fluconazole</w:t>
            </w:r>
          </w:p>
        </w:tc>
        <w:tc>
          <w:tcPr>
            <w:tcW w:w="0" w:type="auto"/>
            <w:tcBorders>
              <w:top w:val="single" w:sz="0" w:space="0" w:color="D3D3D3"/>
              <w:left w:val="single" w:sz="0" w:space="0" w:color="D3D3D3"/>
              <w:bottom w:val="single" w:sz="0" w:space="0" w:color="D3D3D3"/>
              <w:right w:val="single" w:sz="0" w:space="0" w:color="D3D3D3"/>
            </w:tcBorders>
          </w:tcPr>
          <w:p w14:paraId="05C4B64F" w14:textId="77777777" w:rsidR="00A3791E" w:rsidRDefault="00A3791E" w:rsidP="00A3791E">
            <w:pPr>
              <w:keepNext/>
              <w:spacing w:after="60"/>
              <w:jc w:val="center"/>
            </w:pPr>
            <w:r>
              <w:rPr>
                <w:rFonts w:ascii="Calibri" w:hAnsi="Calibri"/>
                <w:sz w:val="20"/>
              </w:rPr>
              <w:t>563</w:t>
            </w:r>
          </w:p>
        </w:tc>
        <w:tc>
          <w:tcPr>
            <w:tcW w:w="0" w:type="auto"/>
            <w:tcBorders>
              <w:top w:val="single" w:sz="0" w:space="0" w:color="D3D3D3"/>
              <w:left w:val="single" w:sz="0" w:space="0" w:color="D3D3D3"/>
              <w:bottom w:val="single" w:sz="0" w:space="0" w:color="D3D3D3"/>
              <w:right w:val="single" w:sz="0" w:space="0" w:color="D3D3D3"/>
            </w:tcBorders>
          </w:tcPr>
          <w:p w14:paraId="66929627" w14:textId="77777777" w:rsidR="00A3791E" w:rsidRDefault="00A3791E" w:rsidP="00A3791E">
            <w:pPr>
              <w:keepNext/>
              <w:spacing w:after="60"/>
              <w:jc w:val="center"/>
            </w:pPr>
            <w:r>
              <w:rPr>
                <w:rFonts w:ascii="Calibri" w:hAnsi="Calibri"/>
                <w:sz w:val="20"/>
              </w:rPr>
              <w:t>1.64</w:t>
            </w:r>
          </w:p>
        </w:tc>
        <w:tc>
          <w:tcPr>
            <w:tcW w:w="0" w:type="auto"/>
            <w:tcBorders>
              <w:top w:val="single" w:sz="0" w:space="0" w:color="D3D3D3"/>
              <w:left w:val="single" w:sz="0" w:space="0" w:color="D3D3D3"/>
              <w:bottom w:val="single" w:sz="0" w:space="0" w:color="D3D3D3"/>
              <w:right w:val="single" w:sz="0" w:space="0" w:color="D3D3D3"/>
            </w:tcBorders>
          </w:tcPr>
          <w:p w14:paraId="20974720" w14:textId="77777777" w:rsidR="00A3791E" w:rsidRDefault="00A3791E" w:rsidP="00A3791E">
            <w:pPr>
              <w:keepNext/>
              <w:spacing w:after="60"/>
              <w:jc w:val="center"/>
            </w:pPr>
            <w:r>
              <w:rPr>
                <w:rFonts w:ascii="Calibri" w:hAnsi="Calibri"/>
                <w:sz w:val="20"/>
              </w:rPr>
              <w:t>0.98, 2.71</w:t>
            </w:r>
          </w:p>
        </w:tc>
        <w:tc>
          <w:tcPr>
            <w:tcW w:w="0" w:type="auto"/>
            <w:tcBorders>
              <w:top w:val="single" w:sz="0" w:space="0" w:color="D3D3D3"/>
              <w:left w:val="single" w:sz="0" w:space="0" w:color="D3D3D3"/>
              <w:bottom w:val="single" w:sz="0" w:space="0" w:color="D3D3D3"/>
              <w:right w:val="single" w:sz="0" w:space="0" w:color="D3D3D3"/>
            </w:tcBorders>
          </w:tcPr>
          <w:p w14:paraId="66905689" w14:textId="77777777" w:rsidR="00A3791E" w:rsidRDefault="00A3791E" w:rsidP="00A3791E">
            <w:pPr>
              <w:keepNext/>
              <w:spacing w:after="60"/>
              <w:jc w:val="center"/>
            </w:pPr>
            <w:r>
              <w:rPr>
                <w:rFonts w:ascii="Calibri" w:hAnsi="Calibri"/>
                <w:sz w:val="20"/>
              </w:rPr>
              <w:t>0.98, 2.71</w:t>
            </w:r>
          </w:p>
        </w:tc>
        <w:tc>
          <w:tcPr>
            <w:tcW w:w="0" w:type="auto"/>
            <w:tcBorders>
              <w:top w:val="single" w:sz="0" w:space="0" w:color="D3D3D3"/>
              <w:left w:val="single" w:sz="0" w:space="0" w:color="D3D3D3"/>
              <w:bottom w:val="single" w:sz="0" w:space="0" w:color="D3D3D3"/>
              <w:right w:val="single" w:sz="0" w:space="0" w:color="D3D3D3"/>
            </w:tcBorders>
          </w:tcPr>
          <w:p w14:paraId="4A54C3A6" w14:textId="77777777" w:rsidR="00A3791E" w:rsidRDefault="00A3791E" w:rsidP="00A3791E">
            <w:pPr>
              <w:keepNext/>
              <w:spacing w:after="60"/>
              <w:jc w:val="center"/>
            </w:pPr>
            <w:r>
              <w:rPr>
                <w:rFonts w:ascii="Calibri" w:hAnsi="Calibri"/>
                <w:sz w:val="20"/>
              </w:rPr>
              <w:t>0.162</w:t>
            </w:r>
          </w:p>
        </w:tc>
        <w:tc>
          <w:tcPr>
            <w:tcW w:w="0" w:type="auto"/>
            <w:tcBorders>
              <w:top w:val="single" w:sz="0" w:space="0" w:color="D3D3D3"/>
              <w:left w:val="single" w:sz="0" w:space="0" w:color="D3D3D3"/>
              <w:bottom w:val="single" w:sz="0" w:space="0" w:color="D3D3D3"/>
              <w:right w:val="single" w:sz="0" w:space="0" w:color="D3D3D3"/>
            </w:tcBorders>
          </w:tcPr>
          <w:p w14:paraId="30E29724" w14:textId="77777777" w:rsidR="00A3791E" w:rsidRDefault="00A3791E" w:rsidP="00A3791E">
            <w:pPr>
              <w:keepNext/>
              <w:spacing w:after="60"/>
              <w:jc w:val="center"/>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7FCCFFC3" w14:textId="77777777" w:rsidR="00A3791E" w:rsidRDefault="00A3791E" w:rsidP="00A3791E">
            <w:pPr>
              <w:keepNext/>
              <w:spacing w:after="60"/>
              <w:jc w:val="center"/>
            </w:pPr>
            <w:r>
              <w:rPr>
                <w:rFonts w:ascii="Calibri" w:hAnsi="Calibri"/>
                <w:sz w:val="20"/>
              </w:rPr>
              <w:t>0.83, 3.10</w:t>
            </w:r>
          </w:p>
        </w:tc>
        <w:tc>
          <w:tcPr>
            <w:tcW w:w="0" w:type="auto"/>
            <w:tcBorders>
              <w:top w:val="single" w:sz="0" w:space="0" w:color="D3D3D3"/>
              <w:left w:val="single" w:sz="0" w:space="0" w:color="D3D3D3"/>
              <w:bottom w:val="single" w:sz="0" w:space="0" w:color="D3D3D3"/>
              <w:right w:val="single" w:sz="0" w:space="0" w:color="D3D3D3"/>
            </w:tcBorders>
          </w:tcPr>
          <w:p w14:paraId="767CEB2D" w14:textId="77777777" w:rsidR="00A3791E" w:rsidRDefault="00A3791E" w:rsidP="00A3791E">
            <w:pPr>
              <w:keepNext/>
              <w:spacing w:after="60"/>
              <w:jc w:val="center"/>
            </w:pPr>
            <w:r>
              <w:rPr>
                <w:rFonts w:ascii="Calibri" w:hAnsi="Calibri"/>
                <w:sz w:val="20"/>
              </w:rPr>
              <w:t>0.158</w:t>
            </w:r>
          </w:p>
        </w:tc>
      </w:tr>
      <w:tr w:rsidR="00A3791E" w:rsidDel="00A3791E" w14:paraId="09A49184" w14:textId="62B95E56" w:rsidTr="000A0378">
        <w:trPr>
          <w:cantSplit/>
          <w:jc w:val="center"/>
          <w:del w:id="1558" w:author="Joseph Sempa" w:date="2026-09-07T22:47:00Z" w16du:dateUtc="2026-09-07T20:47:00Z"/>
        </w:trPr>
        <w:tc>
          <w:tcPr>
            <w:tcW w:w="0" w:type="auto"/>
            <w:tcBorders>
              <w:top w:val="single" w:sz="0" w:space="0" w:color="D3D3D3"/>
              <w:left w:val="single" w:sz="0" w:space="0" w:color="D3D3D3"/>
              <w:bottom w:val="single" w:sz="0" w:space="0" w:color="D3D3D3"/>
              <w:right w:val="single" w:sz="0" w:space="0" w:color="D3D3D3"/>
            </w:tcBorders>
          </w:tcPr>
          <w:p w14:paraId="7318DE5E" w14:textId="4079BD7B" w:rsidR="00A3791E" w:rsidDel="00A3791E" w:rsidRDefault="00A3791E" w:rsidP="00A3791E">
            <w:pPr>
              <w:keepNext/>
              <w:spacing w:after="60"/>
              <w:rPr>
                <w:del w:id="1559" w:author="Joseph Sempa" w:date="2026-09-07T22:47:00Z" w16du:dateUtc="2026-09-07T20:47:00Z"/>
              </w:rPr>
            </w:pPr>
            <w:del w:id="1560" w:author="Joseph Sempa" w:date="2026-09-07T22:47:00Z" w16du:dateUtc="2026-09-07T20:47:00Z">
              <w:r w:rsidDel="00A3791E">
                <w:rPr>
                  <w:rFonts w:ascii="Calibri" w:hAnsi="Calibri"/>
                  <w:b/>
                  <w:sz w:val="20"/>
                </w:rPr>
                <w:delText>Opiate use</w:delText>
              </w:r>
            </w:del>
          </w:p>
        </w:tc>
        <w:tc>
          <w:tcPr>
            <w:tcW w:w="0" w:type="auto"/>
            <w:tcBorders>
              <w:top w:val="single" w:sz="0" w:space="0" w:color="D3D3D3"/>
              <w:left w:val="single" w:sz="0" w:space="0" w:color="D3D3D3"/>
              <w:bottom w:val="single" w:sz="0" w:space="0" w:color="D3D3D3"/>
              <w:right w:val="single" w:sz="0" w:space="0" w:color="D3D3D3"/>
            </w:tcBorders>
          </w:tcPr>
          <w:p w14:paraId="1C17B28A" w14:textId="1966F07A" w:rsidR="00A3791E" w:rsidDel="00A3791E" w:rsidRDefault="00A3791E" w:rsidP="00A3791E">
            <w:pPr>
              <w:keepNext/>
              <w:spacing w:after="60"/>
              <w:jc w:val="center"/>
              <w:rPr>
                <w:del w:id="1561"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54290B4F" w14:textId="1D24352A" w:rsidR="00A3791E" w:rsidDel="00A3791E" w:rsidRDefault="00A3791E" w:rsidP="00A3791E">
            <w:pPr>
              <w:keepNext/>
              <w:spacing w:after="60"/>
              <w:jc w:val="center"/>
              <w:rPr>
                <w:del w:id="1562"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45A3B1DC" w14:textId="1118529E" w:rsidR="00A3791E" w:rsidDel="00A3791E" w:rsidRDefault="00A3791E" w:rsidP="00A3791E">
            <w:pPr>
              <w:keepNext/>
              <w:spacing w:after="60"/>
              <w:jc w:val="center"/>
              <w:rPr>
                <w:del w:id="1563"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33EB2ECC" w14:textId="6D264060" w:rsidR="00A3791E" w:rsidDel="00A3791E" w:rsidRDefault="00A3791E" w:rsidP="00A3791E">
            <w:pPr>
              <w:keepNext/>
              <w:spacing w:after="60"/>
              <w:jc w:val="center"/>
              <w:rPr>
                <w:del w:id="1564"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606F14D6" w14:textId="6F809FEE" w:rsidR="00A3791E" w:rsidDel="00A3791E" w:rsidRDefault="00A3791E" w:rsidP="00A3791E">
            <w:pPr>
              <w:keepNext/>
              <w:spacing w:after="60"/>
              <w:jc w:val="center"/>
              <w:rPr>
                <w:del w:id="1565" w:author="Joseph Sempa" w:date="2026-09-07T22:47:00Z" w16du:dateUtc="2026-09-07T20:47:00Z"/>
              </w:rPr>
            </w:pPr>
          </w:p>
        </w:tc>
        <w:tc>
          <w:tcPr>
            <w:tcW w:w="0" w:type="auto"/>
            <w:tcBorders>
              <w:top w:val="single" w:sz="0" w:space="0" w:color="D3D3D3"/>
              <w:left w:val="single" w:sz="0" w:space="0" w:color="D3D3D3"/>
              <w:bottom w:val="single" w:sz="0" w:space="0" w:color="D3D3D3"/>
              <w:right w:val="single" w:sz="0" w:space="0" w:color="D3D3D3"/>
            </w:tcBorders>
          </w:tcPr>
          <w:p w14:paraId="207F2F95" w14:textId="529BDC1D" w:rsidR="00A3791E" w:rsidDel="00A3791E" w:rsidRDefault="00A3791E" w:rsidP="00A3791E">
            <w:pPr>
              <w:keepNext/>
              <w:spacing w:after="60"/>
              <w:jc w:val="center"/>
              <w:rPr>
                <w:del w:id="1566" w:author="Joseph Sempa" w:date="2026-09-07T22:47:00Z" w16du:dateUtc="2026-09-07T20:47:00Z"/>
              </w:rPr>
            </w:pPr>
            <w:del w:id="1567" w:author="Joseph Sempa" w:date="2026-09-07T22:47:00Z" w16du:dateUtc="2026-09-07T20:47:00Z">
              <w:r w:rsidDel="00A3791E">
                <w:rPr>
                  <w:rFonts w:ascii="Calibri" w:hAnsi="Calibri"/>
                  <w:sz w:val="20"/>
                </w:rPr>
                <w:delText>0.44</w:delText>
              </w:r>
            </w:del>
          </w:p>
        </w:tc>
        <w:tc>
          <w:tcPr>
            <w:tcW w:w="0" w:type="auto"/>
            <w:tcBorders>
              <w:top w:val="single" w:sz="0" w:space="0" w:color="D3D3D3"/>
              <w:left w:val="single" w:sz="0" w:space="0" w:color="D3D3D3"/>
              <w:bottom w:val="single" w:sz="0" w:space="0" w:color="D3D3D3"/>
              <w:right w:val="single" w:sz="0" w:space="0" w:color="D3D3D3"/>
            </w:tcBorders>
          </w:tcPr>
          <w:p w14:paraId="4A5138CD" w14:textId="11A5E2A0" w:rsidR="00A3791E" w:rsidDel="00A3791E" w:rsidRDefault="00A3791E" w:rsidP="00A3791E">
            <w:pPr>
              <w:keepNext/>
              <w:spacing w:after="60"/>
              <w:jc w:val="center"/>
              <w:rPr>
                <w:del w:id="1568" w:author="Joseph Sempa" w:date="2026-09-07T22:47:00Z" w16du:dateUtc="2026-09-07T20:47:00Z"/>
              </w:rPr>
            </w:pPr>
            <w:del w:id="1569" w:author="Joseph Sempa" w:date="2026-09-07T22:47:00Z" w16du:dateUtc="2026-09-07T20:47:00Z">
              <w:r w:rsidDel="00A3791E">
                <w:rPr>
                  <w:rFonts w:ascii="Calibri" w:hAnsi="Calibri"/>
                  <w:sz w:val="20"/>
                </w:rPr>
                <w:delText>0.23, 0.81</w:delText>
              </w:r>
            </w:del>
          </w:p>
        </w:tc>
        <w:tc>
          <w:tcPr>
            <w:tcW w:w="0" w:type="auto"/>
            <w:tcBorders>
              <w:top w:val="single" w:sz="0" w:space="0" w:color="D3D3D3"/>
              <w:left w:val="single" w:sz="0" w:space="0" w:color="D3D3D3"/>
              <w:bottom w:val="single" w:sz="0" w:space="0" w:color="D3D3D3"/>
              <w:right w:val="single" w:sz="0" w:space="0" w:color="D3D3D3"/>
            </w:tcBorders>
          </w:tcPr>
          <w:p w14:paraId="28FCE9DD" w14:textId="5AE6C8FC" w:rsidR="00A3791E" w:rsidDel="00A3791E" w:rsidRDefault="00A3791E" w:rsidP="00A3791E">
            <w:pPr>
              <w:keepNext/>
              <w:spacing w:after="60"/>
              <w:jc w:val="center"/>
              <w:rPr>
                <w:del w:id="1570" w:author="Joseph Sempa" w:date="2026-09-07T22:47:00Z" w16du:dateUtc="2026-09-07T20:47:00Z"/>
              </w:rPr>
            </w:pPr>
            <w:del w:id="1571" w:author="Joseph Sempa" w:date="2026-09-07T22:47:00Z" w16du:dateUtc="2026-09-07T20:47:00Z">
              <w:r w:rsidDel="00A3791E">
                <w:rPr>
                  <w:rFonts w:ascii="Calibri" w:hAnsi="Calibri"/>
                  <w:sz w:val="20"/>
                </w:rPr>
                <w:delText>0.009</w:delText>
              </w:r>
            </w:del>
          </w:p>
        </w:tc>
      </w:tr>
      <w:tr w:rsidR="00A3791E" w14:paraId="06526DF3" w14:textId="77777777" w:rsidTr="000A0378">
        <w:trPr>
          <w:cantSplit/>
          <w:jc w:val="center"/>
        </w:trPr>
        <w:tc>
          <w:tcPr>
            <w:tcW w:w="0" w:type="auto"/>
            <w:gridSpan w:val="9"/>
          </w:tcPr>
          <w:p w14:paraId="096F1A59" w14:textId="77777777" w:rsidR="00A3791E" w:rsidRDefault="00A3791E" w:rsidP="00A3791E">
            <w:pPr>
              <w:keepNext/>
              <w:spacing w:after="60"/>
            </w:pPr>
            <w:r>
              <w:rPr>
                <w:rFonts w:ascii="Calibri" w:hAnsi="Calibri"/>
                <w:i/>
                <w:sz w:val="20"/>
                <w:vertAlign w:val="superscript"/>
              </w:rPr>
              <w:t>1</w:t>
            </w:r>
            <w:r>
              <w:rPr>
                <w:rFonts w:ascii="Calibri" w:hAnsi="Calibri"/>
                <w:sz w:val="20"/>
              </w:rPr>
              <w:t>False discovery rate correction for multiple testing</w:t>
            </w:r>
          </w:p>
        </w:tc>
      </w:tr>
      <w:tr w:rsidR="00A3791E" w14:paraId="6B8E0FA0" w14:textId="77777777" w:rsidTr="000A0378">
        <w:trPr>
          <w:cantSplit/>
          <w:jc w:val="center"/>
        </w:trPr>
        <w:tc>
          <w:tcPr>
            <w:tcW w:w="0" w:type="auto"/>
            <w:gridSpan w:val="9"/>
          </w:tcPr>
          <w:p w14:paraId="2350BDCC" w14:textId="77777777" w:rsidR="00A3791E" w:rsidRDefault="00A3791E" w:rsidP="00A3791E">
            <w:pPr>
              <w:keepNext/>
              <w:spacing w:after="60"/>
            </w:pPr>
            <w:r>
              <w:rPr>
                <w:rFonts w:ascii="Calibri" w:hAnsi="Calibri"/>
                <w:sz w:val="20"/>
              </w:rPr>
              <w:t>Abbreviations: CI = Confidence Interval, OR = Odds Ratio</w:t>
            </w:r>
          </w:p>
        </w:tc>
      </w:tr>
    </w:tbl>
    <w:p w14:paraId="230DCC3F" w14:textId="77777777" w:rsidR="005C4DBF" w:rsidRDefault="005C4DBF" w:rsidP="6D8D3595">
      <w:pPr>
        <w:pStyle w:val="BodyText"/>
        <w:widowControl/>
        <w:autoSpaceDE/>
        <w:autoSpaceDN/>
        <w:spacing w:before="210" w:line="247" w:lineRule="auto"/>
        <w:ind w:right="373"/>
        <w:jc w:val="both"/>
        <w:rPr>
          <w:lang w:val="en-ZA" w:eastAsia="en-ZA"/>
        </w:rPr>
      </w:pPr>
    </w:p>
    <w:p w14:paraId="60218892" w14:textId="1AAEF955" w:rsidR="6D8D3595" w:rsidRDefault="6D8D3595" w:rsidP="6D8D3595">
      <w:pPr>
        <w:widowControl/>
        <w:ind w:right="373"/>
        <w:rPr>
          <w:rFonts w:ascii="Aptos" w:eastAsia="Times New Roman" w:hAnsi="Aptos" w:cs="Times New Roman"/>
          <w:color w:val="000000" w:themeColor="text1"/>
          <w:sz w:val="24"/>
          <w:szCs w:val="24"/>
          <w:lang w:val="en-ZA" w:eastAsia="en-GB"/>
        </w:rPr>
      </w:pPr>
    </w:p>
    <w:p w14:paraId="36D0A3C3"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5B666BC8"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09B36D47"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78652759"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2B5F6E80"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5D8DEC8E"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1B203938" w14:textId="77777777" w:rsidR="009B6FA5" w:rsidRDefault="009B6FA5" w:rsidP="6D8D3595">
      <w:pPr>
        <w:widowControl/>
        <w:ind w:right="373"/>
        <w:rPr>
          <w:rFonts w:ascii="Aptos" w:eastAsia="Times New Roman" w:hAnsi="Aptos" w:cs="Times New Roman"/>
          <w:color w:val="000000" w:themeColor="text1"/>
          <w:sz w:val="24"/>
          <w:szCs w:val="24"/>
          <w:lang w:val="en-ZA" w:eastAsia="en-GB"/>
        </w:rPr>
      </w:pPr>
    </w:p>
    <w:p w14:paraId="764061BE" w14:textId="77777777" w:rsidR="00C13071" w:rsidRPr="00DC31BF" w:rsidRDefault="00C13071" w:rsidP="00B90C3E">
      <w:pPr>
        <w:pStyle w:val="Heading1"/>
        <w:ind w:left="0" w:right="373"/>
      </w:pPr>
      <w:r w:rsidRPr="005E711A">
        <w:rPr>
          <w:spacing w:val="-2"/>
        </w:rPr>
        <w:t>Discussion:</w:t>
      </w:r>
    </w:p>
    <w:p w14:paraId="1EF29C61" w14:textId="77777777" w:rsidR="00C13071" w:rsidRDefault="00C13071" w:rsidP="00B90C3E">
      <w:pPr>
        <w:tabs>
          <w:tab w:val="left" w:pos="867"/>
        </w:tabs>
        <w:spacing w:line="246" w:lineRule="exact"/>
        <w:ind w:right="373"/>
      </w:pPr>
    </w:p>
    <w:p w14:paraId="5C65ED5C" w14:textId="46330026" w:rsidR="00C13071" w:rsidRPr="00746017" w:rsidRDefault="00C13071" w:rsidP="00B90C3E">
      <w:pPr>
        <w:ind w:right="373"/>
        <w:jc w:val="both"/>
        <w:rPr>
          <w:color w:val="EE0000"/>
        </w:rPr>
      </w:pPr>
      <w:r>
        <w:t>In</w:t>
      </w:r>
      <w:r w:rsidRPr="00B427FD">
        <w:t xml:space="preserve"> our study of HIV positive patients with</w:t>
      </w:r>
      <w:r w:rsidR="00745AC7">
        <w:t xml:space="preserve"> </w:t>
      </w:r>
      <w:r w:rsidR="00745AC7" w:rsidRPr="00745AC7">
        <w:rPr>
          <w:color w:val="FF0000"/>
        </w:rPr>
        <w:t>advanced disease characterized by</w:t>
      </w:r>
      <w:r w:rsidRPr="00745AC7">
        <w:rPr>
          <w:color w:val="FF0000"/>
        </w:rPr>
        <w:t xml:space="preserve"> </w:t>
      </w:r>
      <w:r>
        <w:t>a</w:t>
      </w:r>
      <w:r w:rsidRPr="00B427FD">
        <w:t xml:space="preserve"> CD4</w:t>
      </w:r>
      <w:r w:rsidR="008D2F97">
        <w:t xml:space="preserve"> count </w:t>
      </w:r>
      <w:r w:rsidRPr="00B427FD">
        <w:t>less than 100 cells/mm</w:t>
      </w:r>
      <w:r w:rsidRPr="00B427FD">
        <w:rPr>
          <w:vertAlign w:val="superscript"/>
        </w:rPr>
        <w:t>3</w:t>
      </w:r>
      <w:r w:rsidRPr="00B427FD">
        <w:t xml:space="preserve"> and an</w:t>
      </w:r>
      <w:r w:rsidR="00515FAC">
        <w:t xml:space="preserve"> OI</w:t>
      </w:r>
      <w:r w:rsidRPr="00B427FD">
        <w:t>, the prevalence of</w:t>
      </w:r>
      <w:r w:rsidR="00515FAC">
        <w:t xml:space="preserve"> </w:t>
      </w:r>
      <w:r w:rsidR="00156076">
        <w:t>adrenal insufficiency</w:t>
      </w:r>
      <w:r w:rsidR="00515FAC">
        <w:t xml:space="preserve"> </w:t>
      </w:r>
      <w:r w:rsidRPr="00B427FD">
        <w:t xml:space="preserve">was </w:t>
      </w:r>
      <w:r w:rsidR="35833067">
        <w:t>6.22</w:t>
      </w:r>
      <w:r w:rsidRPr="00B427FD">
        <w:t>%.</w:t>
      </w:r>
      <w:r>
        <w:t xml:space="preserve"> In</w:t>
      </w:r>
      <w:r w:rsidR="008D2F97">
        <w:t xml:space="preserve"> the </w:t>
      </w:r>
      <w:r>
        <w:t xml:space="preserve">entire </w:t>
      </w:r>
      <w:r w:rsidRPr="00B427FD">
        <w:t>cohort</w:t>
      </w:r>
      <w:r>
        <w:t xml:space="preserve"> of patients, the group with</w:t>
      </w:r>
      <w:r w:rsidRPr="00B427FD">
        <w:t xml:space="preserve"> the</w:t>
      </w:r>
      <w:r>
        <w:t xml:space="preserve"> lowest CD4 counts were </w:t>
      </w:r>
      <w:r w:rsidRPr="00B427FD">
        <w:t>younger</w:t>
      </w:r>
      <w:r w:rsidR="00AE3125">
        <w:t xml:space="preserve"> than in </w:t>
      </w:r>
      <w:r w:rsidR="008D2F97">
        <w:t>the remaining CD4 tertiles</w:t>
      </w:r>
      <w:r w:rsidRPr="00B427FD">
        <w:t xml:space="preserve">. </w:t>
      </w:r>
      <w:r w:rsidRPr="00F15B01">
        <w:rPr>
          <w:color w:val="000000" w:themeColor="text1"/>
        </w:rPr>
        <w:t>Cryptococcal infection occurred more often among patients who were HAART naïve</w:t>
      </w:r>
      <w:r w:rsidR="00AE3125">
        <w:rPr>
          <w:color w:val="000000" w:themeColor="text1"/>
        </w:rPr>
        <w:t>,</w:t>
      </w:r>
      <w:r w:rsidR="008D2F97">
        <w:rPr>
          <w:color w:val="000000" w:themeColor="text1"/>
        </w:rPr>
        <w:t xml:space="preserve"> compared with those on HAART</w:t>
      </w:r>
      <w:r w:rsidRPr="00F15B01">
        <w:rPr>
          <w:color w:val="000000" w:themeColor="text1"/>
        </w:rPr>
        <w:t xml:space="preserve">. </w:t>
      </w:r>
      <w:r w:rsidRPr="00B427FD">
        <w:t>Patients with</w:t>
      </w:r>
      <w:r w:rsidR="00E8575B">
        <w:t xml:space="preserve"> </w:t>
      </w:r>
      <w:r w:rsidR="00156076">
        <w:t>adrenal insufficiency</w:t>
      </w:r>
      <w:r w:rsidR="00E8575B">
        <w:t xml:space="preserve"> </w:t>
      </w:r>
      <w:r w:rsidRPr="00B427FD">
        <w:t xml:space="preserve">had </w:t>
      </w:r>
      <w:r w:rsidR="00AE3125">
        <w:t xml:space="preserve">a </w:t>
      </w:r>
      <w:r>
        <w:t xml:space="preserve">comparatively </w:t>
      </w:r>
      <w:r w:rsidRPr="00B427FD">
        <w:t xml:space="preserve">higher incidence of  cryptococcal infection. </w:t>
      </w:r>
      <w:r w:rsidR="00E8575B">
        <w:t>SAI</w:t>
      </w:r>
      <w:r>
        <w:t xml:space="preserve">, compared to </w:t>
      </w:r>
      <w:r w:rsidR="00E8575B">
        <w:t xml:space="preserve">PAI </w:t>
      </w:r>
      <w:r>
        <w:t xml:space="preserve">predominated in </w:t>
      </w:r>
      <w:r w:rsidR="00156076">
        <w:t xml:space="preserve">approximately </w:t>
      </w:r>
      <w:r>
        <w:t>4:1 ratio.</w:t>
      </w:r>
      <w:r w:rsidRPr="00701B95">
        <w:rPr>
          <w:color w:val="FF0000"/>
        </w:rPr>
        <w:t xml:space="preserve"> </w:t>
      </w:r>
      <w:r w:rsidRPr="00701B95">
        <w:rPr>
          <w:i/>
          <w:iCs/>
        </w:rPr>
        <w:t xml:space="preserve">Cryptococcal neoformans </w:t>
      </w:r>
      <w:r w:rsidRPr="00B427FD">
        <w:t xml:space="preserve">infection, lower random, basal, </w:t>
      </w:r>
      <w:r w:rsidRPr="00B427FD">
        <w:lastRenderedPageBreak/>
        <w:t>stimulated and incremental cortisol concentrations were associated with higher mortality in the</w:t>
      </w:r>
      <w:r w:rsidR="006B66D2">
        <w:t xml:space="preserve"> AI </w:t>
      </w:r>
      <w:r w:rsidRPr="00B427FD">
        <w:t xml:space="preserve">group. </w:t>
      </w:r>
      <w:r w:rsidR="00285A37">
        <w:rPr>
          <w:color w:val="000000" w:themeColor="text1"/>
        </w:rPr>
        <w:t xml:space="preserve">Increased </w:t>
      </w:r>
      <w:r w:rsidRPr="00F15B01">
        <w:rPr>
          <w:color w:val="000000" w:themeColor="text1"/>
        </w:rPr>
        <w:t xml:space="preserve">skin pigmentation, poor appetite, raised </w:t>
      </w:r>
      <w:r w:rsidRPr="00B427FD">
        <w:t>cortisol and ACTH</w:t>
      </w:r>
      <w:r>
        <w:t xml:space="preserve"> concentrations</w:t>
      </w:r>
      <w:r w:rsidRPr="00B427FD">
        <w:t xml:space="preserve"> were associated with</w:t>
      </w:r>
      <w:r w:rsidR="006B66D2">
        <w:t xml:space="preserve"> increased </w:t>
      </w:r>
      <w:r w:rsidRPr="00B427FD">
        <w:t>mortality</w:t>
      </w:r>
      <w:r w:rsidR="006B66D2">
        <w:t xml:space="preserve"> at 12 months after admission to hospital.</w:t>
      </w:r>
      <w:r w:rsidRPr="00B427FD">
        <w:t xml:space="preserve"> </w:t>
      </w:r>
      <w:r w:rsidRPr="00746017">
        <w:rPr>
          <w:color w:val="EE0000"/>
        </w:rPr>
        <w:t xml:space="preserve">The twelve-month mortality for the </w:t>
      </w:r>
      <w:r w:rsidR="00A57DDA" w:rsidRPr="00746017">
        <w:rPr>
          <w:color w:val="EE0000"/>
        </w:rPr>
        <w:t>AI</w:t>
      </w:r>
      <w:r w:rsidRPr="00746017">
        <w:rPr>
          <w:color w:val="EE0000"/>
        </w:rPr>
        <w:t xml:space="preserve"> group was </w:t>
      </w:r>
      <w:r w:rsidR="007566D3" w:rsidRPr="00746017">
        <w:rPr>
          <w:color w:val="EE0000"/>
        </w:rPr>
        <w:t>35.7</w:t>
      </w:r>
      <w:r w:rsidRPr="00746017">
        <w:rPr>
          <w:color w:val="EE0000"/>
        </w:rPr>
        <w:t>%</w:t>
      </w:r>
      <w:r w:rsidR="0076220B">
        <w:rPr>
          <w:color w:val="EE0000"/>
        </w:rPr>
        <w:t xml:space="preserve">, and only in the </w:t>
      </w:r>
      <w:r w:rsidR="001979DE">
        <w:rPr>
          <w:color w:val="EE0000"/>
        </w:rPr>
        <w:t>stimulated group</w:t>
      </w:r>
      <w:r w:rsidRPr="00746017">
        <w:rPr>
          <w:color w:val="EE0000"/>
        </w:rPr>
        <w:t xml:space="preserve">. </w:t>
      </w:r>
      <w:r w:rsidR="006B66D2">
        <w:rPr>
          <w:color w:val="000000" w:themeColor="text1"/>
        </w:rPr>
        <w:t xml:space="preserve">Independent </w:t>
      </w:r>
      <w:r w:rsidRPr="00F15B01">
        <w:rPr>
          <w:color w:val="000000" w:themeColor="text1"/>
        </w:rPr>
        <w:t xml:space="preserve">factors predictive for mortality </w:t>
      </w:r>
      <w:r>
        <w:t xml:space="preserve">in this cohort were a decrease in </w:t>
      </w:r>
      <w:r w:rsidRPr="00B427FD">
        <w:t xml:space="preserve">systolic and </w:t>
      </w:r>
      <w:r>
        <w:t xml:space="preserve">an increase in </w:t>
      </w:r>
      <w:r w:rsidRPr="00B427FD">
        <w:t>diastolic blood pressure, and elevated random cortisol</w:t>
      </w:r>
      <w:r w:rsidRPr="00F15B01">
        <w:rPr>
          <w:color w:val="000000" w:themeColor="text1"/>
        </w:rPr>
        <w:t>.</w:t>
      </w:r>
      <w:r w:rsidRPr="00B427FD">
        <w:t xml:space="preserve"> </w:t>
      </w:r>
      <w:commentRangeStart w:id="1572"/>
      <w:r w:rsidR="00156076" w:rsidRPr="00746017">
        <w:rPr>
          <w:color w:val="EE0000"/>
        </w:rPr>
        <w:t xml:space="preserve">There was </w:t>
      </w:r>
      <w:r w:rsidR="00DE71D3">
        <w:rPr>
          <w:color w:val="EE0000"/>
        </w:rPr>
        <w:t>was better</w:t>
      </w:r>
      <w:r w:rsidR="00156076" w:rsidRPr="00746017">
        <w:rPr>
          <w:color w:val="EE0000"/>
        </w:rPr>
        <w:t xml:space="preserve"> survival </w:t>
      </w:r>
      <w:r w:rsidR="00EB5367" w:rsidRPr="00746017">
        <w:rPr>
          <w:color w:val="EE0000"/>
        </w:rPr>
        <w:t>between p</w:t>
      </w:r>
      <w:r w:rsidRPr="00746017">
        <w:rPr>
          <w:color w:val="EE0000"/>
        </w:rPr>
        <w:t>atients with</w:t>
      </w:r>
      <w:r w:rsidR="00083E53" w:rsidRPr="00746017">
        <w:rPr>
          <w:color w:val="EE0000"/>
        </w:rPr>
        <w:t xml:space="preserve"> AI </w:t>
      </w:r>
      <w:r w:rsidRPr="00746017">
        <w:rPr>
          <w:color w:val="EE0000"/>
        </w:rPr>
        <w:t>compared to those without</w:t>
      </w:r>
      <w:r w:rsidR="00083E53" w:rsidRPr="00746017">
        <w:rPr>
          <w:color w:val="EE0000"/>
        </w:rPr>
        <w:t xml:space="preserve"> AI</w:t>
      </w:r>
      <w:r w:rsidR="007566D3" w:rsidRPr="00746017">
        <w:rPr>
          <w:color w:val="EE0000"/>
        </w:rPr>
        <w:t xml:space="preserve"> at 12 months followup</w:t>
      </w:r>
      <w:r w:rsidR="00EB5367" w:rsidRPr="00746017">
        <w:rPr>
          <w:color w:val="EE0000"/>
        </w:rPr>
        <w:t xml:space="preserve">, and </w:t>
      </w:r>
      <w:r w:rsidR="007566D3" w:rsidRPr="00746017">
        <w:rPr>
          <w:color w:val="EE0000"/>
        </w:rPr>
        <w:t xml:space="preserve">none </w:t>
      </w:r>
      <w:r w:rsidR="00EB5367" w:rsidRPr="00746017">
        <w:rPr>
          <w:color w:val="EE0000"/>
        </w:rPr>
        <w:t xml:space="preserve">between </w:t>
      </w:r>
      <w:r w:rsidR="00667746">
        <w:rPr>
          <w:color w:val="EE0000"/>
        </w:rPr>
        <w:t xml:space="preserve">AI patients who were </w:t>
      </w:r>
      <w:r w:rsidR="00EB5367" w:rsidRPr="00746017">
        <w:rPr>
          <w:color w:val="EE0000"/>
        </w:rPr>
        <w:t>treated</w:t>
      </w:r>
      <w:r w:rsidR="005E3215">
        <w:rPr>
          <w:color w:val="EE0000"/>
        </w:rPr>
        <w:t xml:space="preserve"> steroids</w:t>
      </w:r>
      <w:r w:rsidR="00EB5367" w:rsidRPr="00746017">
        <w:rPr>
          <w:color w:val="EE0000"/>
        </w:rPr>
        <w:t xml:space="preserve"> and patients with AI</w:t>
      </w:r>
      <w:r w:rsidR="00877090">
        <w:rPr>
          <w:color w:val="EE0000"/>
        </w:rPr>
        <w:t xml:space="preserve"> who were not.</w:t>
      </w:r>
      <w:r w:rsidRPr="00746017">
        <w:rPr>
          <w:color w:val="EE0000"/>
        </w:rPr>
        <w:t xml:space="preserve">. </w:t>
      </w:r>
      <w:commentRangeEnd w:id="1572"/>
      <w:r w:rsidR="00AE3125" w:rsidRPr="00746017">
        <w:rPr>
          <w:rStyle w:val="CommentReference"/>
          <w:color w:val="EE0000"/>
          <w:sz w:val="22"/>
          <w:szCs w:val="22"/>
        </w:rPr>
        <w:commentReference w:id="1572"/>
      </w:r>
    </w:p>
    <w:p w14:paraId="4D4FBE22" w14:textId="77777777" w:rsidR="00C13071" w:rsidRPr="00746017" w:rsidRDefault="00C13071" w:rsidP="00B90C3E">
      <w:pPr>
        <w:ind w:right="373"/>
        <w:jc w:val="both"/>
        <w:rPr>
          <w:color w:val="EE0000"/>
        </w:rPr>
      </w:pPr>
    </w:p>
    <w:p w14:paraId="6AC0FEB2" w14:textId="2FC7B03B" w:rsidR="00C13071" w:rsidRPr="00746017" w:rsidRDefault="00C13071" w:rsidP="00B90C3E">
      <w:pPr>
        <w:ind w:right="373"/>
        <w:jc w:val="both"/>
        <w:rPr>
          <w:color w:val="EE0000"/>
          <w:lang w:val="en-ZA"/>
        </w:rPr>
      </w:pPr>
      <w:r w:rsidRPr="00B427FD">
        <w:t xml:space="preserve">HIV </w:t>
      </w:r>
      <w:commentRangeStart w:id="1573"/>
      <w:r w:rsidRPr="00B427FD">
        <w:t xml:space="preserve">impedes normal immunity by directly infecting and </w:t>
      </w:r>
      <w:r>
        <w:t>eliminating</w:t>
      </w:r>
      <w:r w:rsidRPr="00B427FD">
        <w:t xml:space="preserve"> CD4 cells in </w:t>
      </w:r>
      <w:r>
        <w:t>inadequately-</w:t>
      </w:r>
      <w:r w:rsidRPr="00B427FD">
        <w:t>treated</w:t>
      </w:r>
      <w:r>
        <w:t xml:space="preserve"> patients</w:t>
      </w:r>
      <w:r w:rsidRPr="00B427FD">
        <w:t xml:space="preserve"> </w:t>
      </w:r>
      <w:r>
        <w:rPr>
          <w:b/>
          <w:bCs/>
        </w:rPr>
        <w:fldChar w:fldCharType="begin"/>
      </w:r>
      <w:r w:rsidR="00D1474B">
        <w:rPr>
          <w:b/>
          <w:bCs/>
        </w:rPr>
        <w:instrText xml:space="preserve"> ADDIN EN.CITE &lt;EndNote&gt;&lt;Cite&gt;&lt;Author&gt;Février&lt;/Author&gt;&lt;Year&gt;2011&lt;/Year&gt;&lt;RecNum&gt;174&lt;/RecNum&gt;&lt;DisplayText&gt;[22]&lt;/DisplayText&gt;&lt;record&gt;&lt;rec-number&gt;174&lt;/rec-number&gt;&lt;foreign-keys&gt;&lt;key app="EN" db-id="rewvwzsvn202d4e5t29x5fd7pewtw95ezet0" timestamp="1763137308" guid="be91e7ad-05f7-4704-87d2-a5fc1cb2315f"&gt;174&lt;/key&gt;&lt;/foreign-keys&gt;&lt;ref-type name="Journal Article"&gt;17&lt;/ref-type&gt;&lt;contributors&gt;&lt;authors&gt;&lt;author&gt;Février, Michèle&lt;/author&gt;&lt;author&gt;Dorgham, Karim&lt;/author&gt;&lt;author&gt;Rebollo, Angelita&lt;/author&gt;&lt;/authors&gt;&lt;/contributors&gt;&lt;titles&gt;&lt;title&gt;CD4+ T cell depletion in human immunodeficiency virus (HIV) infection: role of apoptosis&lt;/title&gt;&lt;secondary-title&gt;Viruses&lt;/secondary-title&gt;&lt;/titles&gt;&lt;periodical&gt;&lt;full-title&gt;Viruses&lt;/full-title&gt;&lt;/periodical&gt;&lt;pages&gt;586&lt;/pages&gt;&lt;volume&gt;3&lt;/volume&gt;&lt;number&gt;5&lt;/number&gt;&lt;dates&gt;&lt;year&gt;2011&lt;/year&gt;&lt;/dates&gt;&lt;isbn&gt;1999-4915&lt;/isbn&gt;&lt;urls&gt;&lt;related-urls&gt;&lt;url&gt;https://pmc.ncbi.nlm.nih.gov/articles/PMC3185763/&lt;/url&gt;&lt;/related-urls&gt;&lt;/urls&gt;&lt;/record&gt;&lt;/Cite&gt;&lt;/EndNote&gt;</w:instrText>
      </w:r>
      <w:r>
        <w:rPr>
          <w:b/>
          <w:bCs/>
        </w:rPr>
        <w:fldChar w:fldCharType="separate"/>
      </w:r>
      <w:r w:rsidR="00D1474B">
        <w:rPr>
          <w:b/>
          <w:bCs/>
          <w:noProof/>
        </w:rPr>
        <w:t>[22]</w:t>
      </w:r>
      <w:r>
        <w:rPr>
          <w:b/>
          <w:bCs/>
        </w:rPr>
        <w:fldChar w:fldCharType="end"/>
      </w:r>
      <w:r>
        <w:rPr>
          <w:b/>
          <w:bCs/>
        </w:rPr>
        <w:t xml:space="preserve"> (22)</w:t>
      </w:r>
      <w:r w:rsidRPr="00B427FD">
        <w:t>.</w:t>
      </w:r>
      <w:r w:rsidR="00FB1AD3">
        <w:t xml:space="preserve">  Patients </w:t>
      </w:r>
      <w:r>
        <w:t>with a CD4 count less than 100 cells/mm</w:t>
      </w:r>
      <w:r w:rsidRPr="005603BA">
        <w:rPr>
          <w:vertAlign w:val="superscript"/>
        </w:rPr>
        <w:t>3</w:t>
      </w:r>
      <w:r>
        <w:t xml:space="preserve"> represent profoundly</w:t>
      </w:r>
      <w:r w:rsidR="00FB1AD3">
        <w:t xml:space="preserve"> immunosuppression </w:t>
      </w:r>
      <w:r>
        <w:t>predisposed to life-threatening (OI’s) and malignancies</w:t>
      </w:r>
      <w:r w:rsidR="00FB1AD3">
        <w:t xml:space="preserve"> and require HAART to favourably alter their prognoses </w:t>
      </w:r>
      <w:r w:rsidR="00FB1AD3" w:rsidRPr="00746017">
        <w:rPr>
          <w:color w:val="EE0000"/>
        </w:rPr>
        <w:t>(</w:t>
      </w:r>
      <w:r w:rsidR="00DE71D3">
        <w:rPr>
          <w:color w:val="EE0000"/>
        </w:rPr>
        <w:t>Michael Carter</w:t>
      </w:r>
      <w:r w:rsidR="00FB1AD3" w:rsidRPr="00746017">
        <w:rPr>
          <w:color w:val="EE0000"/>
        </w:rPr>
        <w:t>)</w:t>
      </w:r>
      <w:r w:rsidRPr="00746017">
        <w:rPr>
          <w:color w:val="EE0000"/>
        </w:rPr>
        <w:t>.</w:t>
      </w:r>
      <w:commentRangeEnd w:id="1573"/>
      <w:r w:rsidR="00AE3125">
        <w:rPr>
          <w:rStyle w:val="CommentReference"/>
          <w:sz w:val="22"/>
          <w:szCs w:val="22"/>
        </w:rPr>
        <w:commentReference w:id="1573"/>
      </w:r>
      <w:r w:rsidR="009B6FA5">
        <w:t xml:space="preserve"> </w:t>
      </w:r>
      <w:r>
        <w:t>Although we found</w:t>
      </w:r>
      <w:r w:rsidR="00FB1AD3">
        <w:t xml:space="preserve"> a </w:t>
      </w:r>
      <w:r>
        <w:t>prevalence of</w:t>
      </w:r>
      <w:r w:rsidR="0077035E">
        <w:t xml:space="preserve"> AI </w:t>
      </w:r>
      <w:r>
        <w:t>in our cohort</w:t>
      </w:r>
      <w:r w:rsidR="00FB1AD3">
        <w:t xml:space="preserve"> of </w:t>
      </w:r>
      <w:r w:rsidR="7885F198">
        <w:t>6.22</w:t>
      </w:r>
      <w:r>
        <w:t xml:space="preserve">%, using the 250 </w:t>
      </w:r>
      <w:r w:rsidR="00FB1AD3">
        <w:t>µg</w:t>
      </w:r>
      <w:r>
        <w:t xml:space="preserve"> tetracosactide test</w:t>
      </w:r>
      <w:r w:rsidR="00FB1AD3">
        <w:t xml:space="preserve"> </w:t>
      </w:r>
      <w:r w:rsidR="00A57DDA">
        <w:t>together with</w:t>
      </w:r>
      <w:r w:rsidR="00FB1AD3">
        <w:t xml:space="preserve"> a </w:t>
      </w:r>
      <w:r>
        <w:t xml:space="preserve">stimulated cortisol cutoff of </w:t>
      </w:r>
      <w:r w:rsidR="28228AA5">
        <w:t>4</w:t>
      </w:r>
      <w:r>
        <w:t>00 nmol/L</w:t>
      </w:r>
      <w:r w:rsidRPr="00B427FD">
        <w:t xml:space="preserve"> </w:t>
      </w:r>
      <w:r>
        <w:t xml:space="preserve">and </w:t>
      </w:r>
      <w:r w:rsidRPr="00B427FD">
        <w:t>a random cortisol of less than 274 nmol/L</w:t>
      </w:r>
      <w:r w:rsidR="00A57DDA">
        <w:t xml:space="preserve"> </w:t>
      </w:r>
      <w:r w:rsidR="00A57DDA" w:rsidRPr="00746017">
        <w:rPr>
          <w:color w:val="EE0000"/>
        </w:rPr>
        <w:t>in patients who declined the stimulation test</w:t>
      </w:r>
      <w:r w:rsidR="005F1618">
        <w:t xml:space="preserve">. </w:t>
      </w:r>
      <w:r w:rsidRPr="00A522E9">
        <w:rPr>
          <w:color w:val="000000" w:themeColor="text1"/>
        </w:rPr>
        <w:t>When using the stimulated cut-off points of 400 nmol/L</w:t>
      </w:r>
      <w:r w:rsidR="0B5AF563" w:rsidRPr="6D8D3595">
        <w:rPr>
          <w:color w:val="000000" w:themeColor="text1"/>
        </w:rPr>
        <w:t>,</w:t>
      </w:r>
      <w:r w:rsidRPr="00A522E9">
        <w:rPr>
          <w:color w:val="000000" w:themeColor="text1"/>
        </w:rPr>
        <w:t xml:space="preserve"> the reported </w:t>
      </w:r>
      <w:r w:rsidR="00A57DDA">
        <w:rPr>
          <w:color w:val="000000" w:themeColor="text1"/>
        </w:rPr>
        <w:t>incidence</w:t>
      </w:r>
      <w:r w:rsidRPr="00A522E9">
        <w:rPr>
          <w:color w:val="000000" w:themeColor="text1"/>
        </w:rPr>
        <w:t xml:space="preserve"> w</w:t>
      </w:r>
      <w:r w:rsidR="00A57DDA">
        <w:rPr>
          <w:color w:val="000000" w:themeColor="text1"/>
        </w:rPr>
        <w:t>as</w:t>
      </w:r>
      <w:r w:rsidRPr="00A522E9">
        <w:rPr>
          <w:color w:val="000000" w:themeColor="text1"/>
        </w:rPr>
        <w:t xml:space="preserve"> </w:t>
      </w:r>
      <w:commentRangeStart w:id="1574"/>
      <w:r w:rsidR="5426AFF9" w:rsidRPr="6D8D3595">
        <w:rPr>
          <w:color w:val="000000" w:themeColor="text1"/>
        </w:rPr>
        <w:t>2.49</w:t>
      </w:r>
      <w:r w:rsidR="007230A9" w:rsidRPr="00746017">
        <w:rPr>
          <w:color w:val="EE0000"/>
        </w:rPr>
        <w:t>%</w:t>
      </w:r>
      <w:commentRangeEnd w:id="1574"/>
      <w:r w:rsidR="00AE3125" w:rsidRPr="00746017">
        <w:rPr>
          <w:rStyle w:val="CommentReference"/>
          <w:color w:val="EE0000"/>
          <w:sz w:val="22"/>
          <w:szCs w:val="22"/>
        </w:rPr>
        <w:commentReference w:id="1574"/>
      </w:r>
      <w:r w:rsidRPr="00746017">
        <w:rPr>
          <w:color w:val="EE0000"/>
        </w:rPr>
        <w:t>.</w:t>
      </w:r>
      <w:r w:rsidR="00FB1AD3" w:rsidRPr="00746017">
        <w:rPr>
          <w:color w:val="EE0000"/>
        </w:rPr>
        <w:t xml:space="preserve"> </w:t>
      </w:r>
      <w:r w:rsidR="00340038" w:rsidRPr="00746017">
        <w:rPr>
          <w:color w:val="EE0000"/>
          <w:highlight w:val="yellow"/>
        </w:rPr>
        <w:t>{</w:t>
      </w:r>
      <w:r w:rsidR="00A57DDA" w:rsidRPr="00746017">
        <w:rPr>
          <w:color w:val="EE0000"/>
          <w:highlight w:val="yellow"/>
        </w:rPr>
        <w:t xml:space="preserve"> We used the new Elecsus II assay cutt-off level of 400 nmol/L as suggested by Javorsky et al to improve the diagnostic accuracy of adrenal insufficiency </w:t>
      </w:r>
      <w:r w:rsidR="00340038" w:rsidRPr="00746017">
        <w:rPr>
          <w:color w:val="EE0000"/>
          <w:highlight w:val="yellow"/>
        </w:rPr>
        <w:t>Javorsky, 2021 #247}</w:t>
      </w:r>
      <w:r w:rsidR="00DF0B0F" w:rsidRPr="00746017">
        <w:rPr>
          <w:color w:val="EE0000"/>
          <w:highlight w:val="yellow"/>
        </w:rPr>
        <w:t>.</w:t>
      </w:r>
      <w:r w:rsidR="00DF0B0F" w:rsidRPr="00746017">
        <w:rPr>
          <w:color w:val="EE0000"/>
        </w:rPr>
        <w:t xml:space="preserve"> </w:t>
      </w:r>
      <w:r w:rsidR="005F1618" w:rsidRPr="005F1618">
        <w:rPr>
          <w:highlight w:val="yellow"/>
        </w:rPr>
        <w:t xml:space="preserve">We </w:t>
      </w:r>
      <w:r w:rsidR="00DF0B0F">
        <w:rPr>
          <w:highlight w:val="yellow"/>
        </w:rPr>
        <w:t xml:space="preserve">also </w:t>
      </w:r>
      <w:r w:rsidR="005F1618" w:rsidRPr="005F1618">
        <w:rPr>
          <w:highlight w:val="yellow"/>
        </w:rPr>
        <w:t>used the additional criteria of random cortisol of 274 nmol/L for patients</w:t>
      </w:r>
      <w:r w:rsidR="00A57DDA">
        <w:rPr>
          <w:highlight w:val="yellow"/>
        </w:rPr>
        <w:t xml:space="preserve"> who did not consent to </w:t>
      </w:r>
      <w:r w:rsidR="00BF0502">
        <w:rPr>
          <w:highlight w:val="yellow"/>
        </w:rPr>
        <w:t xml:space="preserve">the stimulation </w:t>
      </w:r>
      <w:r w:rsidR="00BF0502" w:rsidRPr="00746017">
        <w:rPr>
          <w:color w:val="EE0000"/>
          <w:highlight w:val="yellow"/>
        </w:rPr>
        <w:t>test</w:t>
      </w:r>
      <w:r w:rsidR="00BF0502" w:rsidRPr="00A415E1">
        <w:rPr>
          <w:color w:val="FF0000"/>
          <w:highlight w:val="yellow"/>
        </w:rPr>
        <w:t>.</w:t>
      </w:r>
      <w:r w:rsidR="00786901" w:rsidRPr="00A415E1">
        <w:rPr>
          <w:color w:val="FF0000"/>
          <w:highlight w:val="yellow"/>
        </w:rPr>
        <w:t xml:space="preserve"> </w:t>
      </w:r>
      <w:r w:rsidR="00DC39B4" w:rsidRPr="00A415E1">
        <w:rPr>
          <w:color w:val="FF0000"/>
        </w:rPr>
        <w:t xml:space="preserve">There was no mortality </w:t>
      </w:r>
      <w:r w:rsidR="00835663" w:rsidRPr="00A415E1">
        <w:rPr>
          <w:color w:val="FF0000"/>
        </w:rPr>
        <w:t>in</w:t>
      </w:r>
      <w:r w:rsidR="00F375B1" w:rsidRPr="00A415E1">
        <w:rPr>
          <w:color w:val="FF0000"/>
        </w:rPr>
        <w:t xml:space="preserve"> </w:t>
      </w:r>
      <w:r w:rsidR="00835663" w:rsidRPr="00A415E1">
        <w:rPr>
          <w:color w:val="FF0000"/>
        </w:rPr>
        <w:t>this group</w:t>
      </w:r>
      <w:r w:rsidR="009960C5" w:rsidRPr="00A415E1">
        <w:rPr>
          <w:color w:val="FF0000"/>
        </w:rPr>
        <w:t xml:space="preserve"> even though the clinical characteristics were not significantly different from </w:t>
      </w:r>
      <w:r w:rsidR="00401675" w:rsidRPr="00A415E1">
        <w:rPr>
          <w:color w:val="FF0000"/>
        </w:rPr>
        <w:t>stimulated AI group in which there was significant mortality</w:t>
      </w:r>
      <w:r w:rsidR="00F375B1" w:rsidRPr="00A415E1">
        <w:rPr>
          <w:color w:val="FF0000"/>
        </w:rPr>
        <w:t>.</w:t>
      </w:r>
      <w:r w:rsidR="00FB1AD3" w:rsidRPr="00A415E1">
        <w:rPr>
          <w:color w:val="FF0000"/>
        </w:rPr>
        <w:t xml:space="preserve"> </w:t>
      </w:r>
      <w:r w:rsidR="00FB1AD3">
        <w:t xml:space="preserve">Various </w:t>
      </w:r>
      <w:r w:rsidRPr="00B427FD">
        <w:t xml:space="preserve">reported prevalences of AI </w:t>
      </w:r>
      <w:r w:rsidR="00FB1AD3">
        <w:t xml:space="preserve">exist </w:t>
      </w:r>
      <w:r w:rsidRPr="00B427FD">
        <w:t>in patients</w:t>
      </w:r>
      <w:r>
        <w:t xml:space="preserve"> </w:t>
      </w:r>
      <w:r w:rsidR="00065064">
        <w:t>with</w:t>
      </w:r>
      <w:r>
        <w:t xml:space="preserve"> </w:t>
      </w:r>
      <w:r w:rsidRPr="00B427FD">
        <w:t xml:space="preserve">HIV </w:t>
      </w:r>
      <w:commentRangeStart w:id="1575"/>
      <w:r w:rsidRPr="00B427FD">
        <w:t>ranging from</w:t>
      </w:r>
      <w:r>
        <w:t xml:space="preserve"> 5.4% in</w:t>
      </w:r>
      <w:r w:rsidR="00250196">
        <w:t xml:space="preserve"> a </w:t>
      </w:r>
      <w:r>
        <w:t xml:space="preserve">USA study by Membreno </w:t>
      </w:r>
      <w:r w:rsidRPr="00DB7B5C">
        <w:rPr>
          <w:i/>
          <w:iCs/>
        </w:rPr>
        <w:t>et al</w:t>
      </w:r>
      <w:r>
        <w:t>,</w:t>
      </w:r>
      <w:r w:rsidRPr="00677930">
        <w:t xml:space="preserve"> using</w:t>
      </w:r>
      <w:r>
        <w:t xml:space="preserve"> a 250</w:t>
      </w:r>
      <w:r w:rsidR="00FB1AD3">
        <w:t>µg</w:t>
      </w:r>
      <w:r>
        <w:t xml:space="preserve"> tetracosactide stimulated </w:t>
      </w:r>
      <w:r w:rsidRPr="00677930">
        <w:t>cortisol cutoff of 687 nmol/L</w:t>
      </w:r>
      <w:r w:rsidR="00065064">
        <w:t xml:space="preserve"> </w:t>
      </w:r>
      <w:r w:rsidR="00065064">
        <w:rPr>
          <w:b/>
          <w:bCs/>
        </w:rPr>
        <w:fldChar w:fldCharType="begin"/>
      </w:r>
      <w:r w:rsidR="00D1474B">
        <w:rPr>
          <w:b/>
          <w:bCs/>
        </w:rPr>
        <w:instrText xml:space="preserve"> ADDIN EN.CITE &lt;EndNote&gt;&lt;Cite&gt;&lt;Author&gt;Membreno&lt;/Author&gt;&lt;Year&gt;1987&lt;/Year&gt;&lt;RecNum&gt;205&lt;/RecNum&gt;&lt;DisplayText&gt;[23]&lt;/DisplayText&gt;&lt;record&gt;&lt;rec-number&gt;205&lt;/rec-number&gt;&lt;foreign-keys&gt;&lt;key app="EN" db-id="rewvwzsvn202d4e5t29x5fd7pewtw95ezet0" timestamp="1763137308" guid="2ac0d329-7743-4c79-b0d6-4dc4be8f123d"&gt;205&lt;/key&gt;&lt;/foreign-keys&gt;&lt;ref-type name="Journal Article"&gt;17&lt;/ref-type&gt;&lt;contributors&gt;&lt;authors&gt;&lt;author&gt;Membreno, Linda&lt;/author&gt;&lt;author&gt;Irony, Ilan&lt;/author&gt;&lt;author&gt;Dere, Willard&lt;/author&gt;&lt;author&gt;Klein, Robert&lt;/author&gt;&lt;author&gt;Biglieri, Edward G&lt;/author&gt;&lt;author&gt;Cobb, Edie&lt;/author&gt;&lt;/authors&gt;&lt;/contributors&gt;&lt;titles&gt;&lt;title&gt;Adrenocortical function in acquired immunodeficiency syndrome&lt;/title&gt;&lt;secondary-title&gt;The Journal of Clinical Endocrinology &amp;amp; Metabolism&lt;/secondary-title&gt;&lt;/titles&gt;&lt;periodical&gt;&lt;full-title&gt;The Journal of Clinical Endocrinology &amp;amp; Metabolism&lt;/full-title&gt;&lt;/periodical&gt;&lt;pages&gt;482-487&lt;/pages&gt;&lt;volume&gt;65&lt;/volume&gt;&lt;number&gt;3&lt;/number&gt;&lt;dates&gt;&lt;year&gt;1987&lt;/year&gt;&lt;/dates&gt;&lt;isbn&gt;0021-972X&lt;/isbn&gt;&lt;urls&gt;&lt;/urls&gt;&lt;/record&gt;&lt;/Cite&gt;&lt;/EndNote&gt;</w:instrText>
      </w:r>
      <w:r w:rsidR="00065064">
        <w:rPr>
          <w:b/>
          <w:bCs/>
        </w:rPr>
        <w:fldChar w:fldCharType="separate"/>
      </w:r>
      <w:r w:rsidR="00D1474B">
        <w:rPr>
          <w:b/>
          <w:bCs/>
          <w:noProof/>
        </w:rPr>
        <w:t>[23]</w:t>
      </w:r>
      <w:r w:rsidR="00065064">
        <w:rPr>
          <w:b/>
          <w:bCs/>
        </w:rPr>
        <w:fldChar w:fldCharType="end"/>
      </w:r>
      <w:r w:rsidR="00AE3125">
        <w:t xml:space="preserve"> Others have found a prevalence of </w:t>
      </w:r>
      <w:r w:rsidRPr="00D750DC">
        <w:rPr>
          <w:lang w:val="en-ZA"/>
        </w:rPr>
        <w:t>19.2%</w:t>
      </w:r>
      <w:commentRangeEnd w:id="1575"/>
      <w:r w:rsidR="00AE3125" w:rsidRPr="00D750DC">
        <w:rPr>
          <w:rStyle w:val="CommentReference"/>
          <w:sz w:val="22"/>
          <w:szCs w:val="22"/>
          <w:lang w:val="en-ZA"/>
        </w:rPr>
        <w:commentReference w:id="1575"/>
      </w:r>
      <w:r w:rsidRPr="00D750DC">
        <w:rPr>
          <w:lang w:val="en-ZA"/>
        </w:rPr>
        <w:t xml:space="preserve"> </w:t>
      </w:r>
      <w:r>
        <w:rPr>
          <w:lang w:val="en-ZA"/>
        </w:rPr>
        <w:t xml:space="preserve">in a small study of 26 patients in India </w:t>
      </w:r>
      <w:r w:rsidRPr="0016306A">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Pr="0016306A">
        <w:rPr>
          <w:b/>
          <w:bCs/>
          <w:lang w:val="en-ZA"/>
        </w:rPr>
        <w:fldChar w:fldCharType="separate"/>
      </w:r>
      <w:r w:rsidR="00D1474B">
        <w:rPr>
          <w:b/>
          <w:bCs/>
          <w:noProof/>
          <w:lang w:val="en-ZA"/>
        </w:rPr>
        <w:t>[24]</w:t>
      </w:r>
      <w:r w:rsidRPr="0016306A">
        <w:rPr>
          <w:b/>
          <w:bCs/>
          <w:lang w:val="en-ZA"/>
        </w:rPr>
        <w:fldChar w:fldCharType="end"/>
      </w:r>
      <w:r>
        <w:rPr>
          <w:lang w:val="en-ZA"/>
        </w:rPr>
        <w:t xml:space="preserve">, </w:t>
      </w:r>
      <w:r w:rsidRPr="00B427FD">
        <w:t xml:space="preserve">24% </w:t>
      </w:r>
      <w:r w:rsidRPr="0016306A">
        <w:rPr>
          <w:b/>
          <w:bCs/>
        </w:rPr>
        <w:fldChar w:fldCharType="begin"/>
      </w:r>
      <w:r w:rsidR="00D1474B">
        <w:rPr>
          <w:b/>
          <w:bCs/>
        </w:rPr>
        <w:instrText xml:space="preserve"> ADDIN EN.CITE &lt;EndNote&gt;&lt;Cite&gt;&lt;Author&gt;Bhatia&lt;/Author&gt;&lt;Year&gt;2018&lt;/Year&gt;&lt;RecNum&gt;204&lt;/RecNum&gt;&lt;DisplayText&gt;[25]&lt;/DisplayText&gt;&lt;record&gt;&lt;rec-number&gt;204&lt;/rec-number&gt;&lt;foreign-keys&gt;&lt;key app="EN" db-id="rewvwzsvn202d4e5t29x5fd7pewtw95ezet0" timestamp="1763137308" guid="867a15c6-1677-49bb-bdc7-f403a6325dcb"&gt;204&lt;/key&gt;&lt;/foreign-keys&gt;&lt;ref-type name="Journal Article"&gt;17&lt;/ref-type&gt;&lt;contributors&gt;&lt;authors&gt;&lt;author&gt;Bhatia, Eesh&lt;/author&gt;&lt;/authors&gt;&lt;/contributors&gt;&lt;titles&gt;&lt;title&gt;Adrenal disorders in people with HIV: The highs and lows&lt;/title&gt;&lt;secondary-title&gt;Indian Journal of Medical Research&lt;/secondary-title&gt;&lt;/titles&gt;&lt;periodical&gt;&lt;full-title&gt;Indian Journal of Medical Research&lt;/full-title&gt;&lt;/periodical&gt;&lt;pages&gt;125-127&lt;/pages&gt;&lt;volume&gt;147&lt;/volume&gt;&lt;number&gt;2&lt;/number&gt;&lt;dates&gt;&lt;year&gt;2018&lt;/year&gt;&lt;/dates&gt;&lt;isbn&gt;0971-5916&lt;/isbn&gt;&lt;urls&gt;&lt;/urls&gt;&lt;/record&gt;&lt;/Cite&gt;&lt;/EndNote&gt;</w:instrText>
      </w:r>
      <w:r w:rsidRPr="0016306A">
        <w:rPr>
          <w:b/>
          <w:bCs/>
        </w:rPr>
        <w:fldChar w:fldCharType="separate"/>
      </w:r>
      <w:r w:rsidR="00D1474B">
        <w:rPr>
          <w:b/>
          <w:bCs/>
          <w:noProof/>
        </w:rPr>
        <w:t>[25]</w:t>
      </w:r>
      <w:r w:rsidRPr="0016306A">
        <w:rPr>
          <w:b/>
          <w:bCs/>
        </w:rPr>
        <w:fldChar w:fldCharType="end"/>
      </w:r>
      <w:r w:rsidR="00D94DD0">
        <w:t xml:space="preserve"> and </w:t>
      </w:r>
      <w:r>
        <w:t xml:space="preserve">33.3% in Nigeria, using the </w:t>
      </w:r>
      <w:r w:rsidR="007401B0">
        <w:t xml:space="preserve">1 </w:t>
      </w:r>
      <w:r w:rsidR="00FB1AD3">
        <w:t>µg</w:t>
      </w:r>
      <w:r w:rsidR="007401B0">
        <w:t xml:space="preserve"> </w:t>
      </w:r>
      <w:r>
        <w:t>stimulation</w:t>
      </w:r>
      <w:r w:rsidR="00D94DD0">
        <w:t xml:space="preserve"> with a </w:t>
      </w:r>
      <w:r>
        <w:t xml:space="preserve">504 nmol/L cortisol cutoff </w:t>
      </w:r>
      <w:r w:rsidR="00065064">
        <w:fldChar w:fldCharType="begin"/>
      </w:r>
      <w:r w:rsidR="00D1474B">
        <w:instrText xml:space="preserve"> ADDIN EN.CITE &lt;EndNote&gt;&lt;Cite&gt;&lt;Author&gt;Hassan&lt;/Author&gt;&lt;Year&gt;2025&lt;/Year&gt;&lt;RecNum&gt;199&lt;/RecNum&gt;&lt;IDText&gt;Prevalence of Adrenocortical Insufficiency in Treatment-Naïve HIV Patients in Maiduguri: A Cross-Sectional Study&lt;/IDText&gt;&lt;DisplayText&gt;[26]&lt;/DisplayText&gt;&lt;record&gt;&lt;rec-number&gt;199&lt;/rec-number&gt;&lt;foreign-keys&gt;&lt;key app="EN" db-id="rewvwzsvn202d4e5t29x5fd7pewtw95ezet0" timestamp="1763137308" guid="3805bf67-3555-4fd5-939a-8e63831ebdee"&gt;199&lt;/key&gt;&lt;/foreign-keys&gt;&lt;ref-type name="Journal Article"&gt;17&lt;/ref-type&gt;&lt;contributors&gt;&lt;authors&gt;&lt;author&gt;Hassan, AA&lt;/author&gt;&lt;author&gt;Mubi, BM&lt;/author&gt;&lt;author&gt;Odeniyi, IA&lt;/author&gt;&lt;author&gt;Ohwovoriole, AE&lt;/author&gt;&lt;author&gt;Dungus, MM&lt;/author&gt;&lt;author&gt;Amali, AO&lt;/author&gt;&lt;author&gt;Adamu, AA&lt;/author&gt;&lt;author&gt;Musa, AH&lt;/author&gt;&lt;author&gt;Muhammad, M&lt;/author&gt;&lt;author&gt;Ibrahim, A&lt;/author&gt;&lt;/authors&gt;&lt;/contributors&gt;&lt;titles&gt;&lt;title&gt;Prevalence of Adrenocortical Insufficiency in Treatment-Naïve HIV Patients in Maiduguri: A Cross-Sectional Study&lt;/title&gt;&lt;secondary-title&gt;Sch J Med Case Rep&lt;/secondary-title&gt;&lt;/titles&gt;&lt;periodical&gt;&lt;full-title&gt;Sch J Med Case Rep&lt;/full-title&gt;&lt;/periodical&gt;&lt;pages&gt;1914-1919&lt;/pages&gt;&lt;volume&gt;8&lt;/volume&gt;&lt;dates&gt;&lt;year&gt;2025&lt;/year&gt;&lt;/dates&gt;&lt;urls&gt;&lt;/urls&gt;&lt;/record&gt;&lt;/Cite&gt;&lt;/EndNote&gt;</w:instrText>
      </w:r>
      <w:r w:rsidR="00065064">
        <w:fldChar w:fldCharType="separate"/>
      </w:r>
      <w:r w:rsidR="00D1474B">
        <w:rPr>
          <w:noProof/>
        </w:rPr>
        <w:t>[26]</w:t>
      </w:r>
      <w:r w:rsidR="00065064">
        <w:fldChar w:fldCharType="end"/>
      </w:r>
      <w:r>
        <w:rPr>
          <w:b/>
          <w:bCs/>
        </w:rPr>
        <w:t>.</w:t>
      </w:r>
      <w:r>
        <w:t xml:space="preserve"> </w:t>
      </w:r>
      <w:r w:rsidR="006B12F3">
        <w:t xml:space="preserve">Various </w:t>
      </w:r>
      <w:r>
        <w:t xml:space="preserve">prevalences of AI among HIV-positive patients are attributable to </w:t>
      </w:r>
      <w:r w:rsidRPr="00B427FD">
        <w:t xml:space="preserve">bias </w:t>
      </w:r>
      <w:r>
        <w:t>arising from small study sizes and</w:t>
      </w:r>
      <w:r w:rsidR="00D94DD0">
        <w:t xml:space="preserve"> non-standardised </w:t>
      </w:r>
      <w:r>
        <w:t>cut-offs for cortisol</w:t>
      </w:r>
      <w:r>
        <w:rPr>
          <w:lang w:val="en-ZA"/>
        </w:rPr>
        <w:t>.</w:t>
      </w:r>
      <w:r w:rsidR="006B12F3">
        <w:rPr>
          <w:lang w:val="en-ZA"/>
        </w:rPr>
        <w:t xml:space="preserve">  We cannot advocate for routine exclusion of AI among HIV-positive patients, despite prior recommendations </w:t>
      </w:r>
      <w:r>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Pr>
          <w:b/>
          <w:bCs/>
          <w:lang w:val="en-ZA"/>
        </w:rPr>
        <w:fldChar w:fldCharType="separate"/>
      </w:r>
      <w:r w:rsidR="00D1474B">
        <w:rPr>
          <w:b/>
          <w:bCs/>
          <w:noProof/>
          <w:lang w:val="en-ZA"/>
        </w:rPr>
        <w:t>[24]</w:t>
      </w:r>
      <w:r>
        <w:rPr>
          <w:b/>
          <w:bCs/>
          <w:lang w:val="en-ZA"/>
        </w:rPr>
        <w:fldChar w:fldCharType="end"/>
      </w:r>
      <w:r w:rsidRPr="002713C7">
        <w:rPr>
          <w:b/>
          <w:bCs/>
          <w:lang w:val="en-ZA"/>
        </w:rPr>
        <w:t>.</w:t>
      </w:r>
      <w:r>
        <w:rPr>
          <w:lang w:val="en-ZA"/>
        </w:rPr>
        <w:t xml:space="preserve"> Screening </w:t>
      </w:r>
      <w:r w:rsidRPr="00EF3C47">
        <w:rPr>
          <w:lang w:val="en-ZA"/>
        </w:rPr>
        <w:t xml:space="preserve">for </w:t>
      </w:r>
      <w:r>
        <w:rPr>
          <w:lang w:val="en-ZA"/>
        </w:rPr>
        <w:t>AI</w:t>
      </w:r>
      <w:r w:rsidRPr="00EF3C47">
        <w:rPr>
          <w:lang w:val="en-ZA"/>
        </w:rPr>
        <w:t xml:space="preserve"> in advanced HIV</w:t>
      </w:r>
      <w:r>
        <w:rPr>
          <w:lang w:val="en-ZA"/>
        </w:rPr>
        <w:t xml:space="preserve"> should be </w:t>
      </w:r>
      <w:r w:rsidRPr="00EF3C47">
        <w:rPr>
          <w:lang w:val="en-ZA"/>
        </w:rPr>
        <w:t>reserved for very high-risk cases</w:t>
      </w:r>
      <w:r w:rsidR="00BF0502">
        <w:rPr>
          <w:lang w:val="en-ZA"/>
        </w:rPr>
        <w:t xml:space="preserve">, </w:t>
      </w:r>
      <w:r w:rsidR="00BF0502" w:rsidRPr="00746017">
        <w:rPr>
          <w:color w:val="EE0000"/>
          <w:lang w:val="en-ZA"/>
        </w:rPr>
        <w:t>especially if there is Cryptococcus neoforman</w:t>
      </w:r>
      <w:r w:rsidR="00FF1D8F">
        <w:rPr>
          <w:color w:val="EE0000"/>
          <w:lang w:val="en-ZA"/>
        </w:rPr>
        <w:t>s</w:t>
      </w:r>
      <w:r w:rsidR="00BF0502" w:rsidRPr="00746017">
        <w:rPr>
          <w:color w:val="EE0000"/>
          <w:lang w:val="en-ZA"/>
        </w:rPr>
        <w:t xml:space="preserve"> co-infection</w:t>
      </w:r>
      <w:r w:rsidRPr="00746017">
        <w:rPr>
          <w:color w:val="EE0000"/>
          <w:lang w:val="en-ZA"/>
        </w:rPr>
        <w:t xml:space="preserve">. </w:t>
      </w:r>
    </w:p>
    <w:p w14:paraId="08F7DB91" w14:textId="77777777" w:rsidR="00C13071" w:rsidRDefault="00C13071" w:rsidP="00B90C3E">
      <w:pPr>
        <w:ind w:right="373"/>
        <w:jc w:val="both"/>
      </w:pPr>
      <w:r>
        <w:rPr>
          <w:lang w:val="en-ZA"/>
        </w:rPr>
        <w:t xml:space="preserve"> </w:t>
      </w:r>
    </w:p>
    <w:p w14:paraId="27AF088B" w14:textId="4E524FDA" w:rsidR="00C13071" w:rsidRDefault="00C13071" w:rsidP="00B90C3E">
      <w:pPr>
        <w:ind w:right="373"/>
        <w:jc w:val="both"/>
      </w:pPr>
      <w:r>
        <w:t xml:space="preserve">Patients in the </w:t>
      </w:r>
      <w:r w:rsidRPr="00B427FD">
        <w:t>lowest CD4 tertile, were younger</w:t>
      </w:r>
      <w:r w:rsidR="00930313">
        <w:t>,</w:t>
      </w:r>
      <w:r>
        <w:t xml:space="preserve"> reflecting that they may be </w:t>
      </w:r>
      <w:r w:rsidRPr="00B427FD">
        <w:t>less</w:t>
      </w:r>
      <w:r w:rsidR="006B12F3">
        <w:t xml:space="preserve"> predisposed </w:t>
      </w:r>
      <w:r>
        <w:t>to</w:t>
      </w:r>
      <w:r w:rsidR="006B12F3">
        <w:t xml:space="preserve"> being </w:t>
      </w:r>
      <w:r>
        <w:t>tested for HIV or exhibit a delay</w:t>
      </w:r>
      <w:r w:rsidR="006B12F3">
        <w:t xml:space="preserve"> in </w:t>
      </w:r>
      <w:r w:rsidRPr="00B427FD">
        <w:t>initiation of antiretroviral therapy</w:t>
      </w:r>
      <w:r>
        <w:rPr>
          <w:b/>
          <w:bCs/>
        </w:rPr>
        <w:t xml:space="preserve"> </w:t>
      </w:r>
      <w:r>
        <w:rPr>
          <w:b/>
          <w:bCs/>
        </w:rPr>
        <w:fldChar w:fldCharType="begin"/>
      </w:r>
      <w:r w:rsidR="001E50D0">
        <w:rPr>
          <w:b/>
          <w:bCs/>
        </w:rPr>
        <w:instrText xml:space="preserve"> ADDIN EN.CITE &lt;EndNote&gt;&lt;Cite&gt;&lt;Author&gt;Ahmed&lt;/Author&gt;&lt;Year&gt;2017&lt;/Year&gt;&lt;RecNum&gt;206&lt;/RecNum&gt;&lt;DisplayText&gt;[27]&lt;/DisplayText&gt;&lt;record&gt;&lt;rec-number&gt;206&lt;/rec-number&gt;&lt;foreign-keys&gt;&lt;key app="EN" db-id="rewvwzsvn202d4e5t29x5fd7pewtw95ezet0" timestamp="1763137308" guid="1791b400-f5c6-4b4a-a986-b636f9cf7981"&gt;206&lt;/key&gt;&lt;/foreign-keys&gt;&lt;ref-type name="Journal Article"&gt;17&lt;/ref-type&gt;&lt;contributors&gt;&lt;authors&gt;&lt;author&gt;Ahmed, Syed Imran&lt;/author&gt;&lt;author&gt;Syed Sulaiman, Syed Azhar&lt;/author&gt;&lt;author&gt;Hassali, Mohamed Azmi&lt;/author&gt;&lt;author&gt;Thiruchelvam, Kaeshaelya&lt;/author&gt;&lt;author&gt;Hasan, Syed Shahzad&lt;/author&gt;&lt;author&gt;Lee, Christopher KC&lt;/author&gt;&lt;/authors&gt;&lt;/contributors&gt;&lt;titles&gt;&lt;title&gt;Attitudes and barriers towards HIV screening: A qualitative study of people living with HIV/AIDS (PLWHA) in Malaysia&lt;/title&gt;&lt;secondary-title&gt;Journal of Infection Prevention&lt;/secondary-title&gt;&lt;/titles&gt;&lt;periodical&gt;&lt;full-title&gt;Journal of Infection Prevention&lt;/full-title&gt;&lt;/periodical&gt;&lt;pages&gt;242-247&lt;/pages&gt;&lt;volume&gt;18&lt;/volume&gt;&lt;number&gt;5&lt;/number&gt;&lt;dates&gt;&lt;year&gt;2017&lt;/year&gt;&lt;/dates&gt;&lt;isbn&gt;1757-1774&lt;/isbn&gt;&lt;urls&gt;&lt;/urls&gt;&lt;/record&gt;&lt;/Cite&gt;&lt;/EndNote&gt;</w:instrText>
      </w:r>
      <w:r>
        <w:rPr>
          <w:b/>
          <w:bCs/>
        </w:rPr>
        <w:fldChar w:fldCharType="separate"/>
      </w:r>
      <w:r w:rsidR="001E50D0">
        <w:rPr>
          <w:b/>
          <w:bCs/>
          <w:noProof/>
        </w:rPr>
        <w:t>[27]</w:t>
      </w:r>
      <w:r>
        <w:rPr>
          <w:b/>
          <w:bCs/>
        </w:rPr>
        <w:fldChar w:fldCharType="end"/>
      </w:r>
      <w:r w:rsidRPr="00B427FD">
        <w:rPr>
          <w:b/>
          <w:bCs/>
        </w:rPr>
        <w:t>.</w:t>
      </w:r>
      <w:r>
        <w:rPr>
          <w:b/>
          <w:bCs/>
        </w:rPr>
        <w:t xml:space="preserve"> </w:t>
      </w:r>
      <w:r w:rsidRPr="00B427FD">
        <w:t>Younger</w:t>
      </w:r>
      <w:r w:rsidRPr="00B427FD">
        <w:rPr>
          <w:color w:val="FF0000"/>
        </w:rPr>
        <w:t xml:space="preserve"> </w:t>
      </w:r>
      <w:r w:rsidRPr="00B427FD">
        <w:rPr>
          <w:color w:val="000000" w:themeColor="text1"/>
        </w:rPr>
        <w:t>patients</w:t>
      </w:r>
      <w:r w:rsidRPr="00B427FD">
        <w:rPr>
          <w:color w:val="FF0000"/>
        </w:rPr>
        <w:t xml:space="preserve"> </w:t>
      </w:r>
      <w:r w:rsidRPr="00054398">
        <w:rPr>
          <w:color w:val="000000" w:themeColor="text1"/>
        </w:rPr>
        <w:t>may</w:t>
      </w:r>
      <w:r>
        <w:rPr>
          <w:color w:val="FF0000"/>
        </w:rPr>
        <w:t xml:space="preserve"> </w:t>
      </w:r>
      <w:r w:rsidRPr="000C5EBF">
        <w:rPr>
          <w:color w:val="000000" w:themeColor="text1"/>
        </w:rPr>
        <w:t xml:space="preserve">underestimate their risk of testing positive due to perceived good health </w:t>
      </w:r>
      <w:r w:rsidRPr="000C5EBF">
        <w:rPr>
          <w:b/>
          <w:bCs/>
          <w:color w:val="000000" w:themeColor="text1"/>
        </w:rPr>
        <w:fldChar w:fldCharType="begin"/>
      </w:r>
      <w:r w:rsidR="001E50D0">
        <w:rPr>
          <w:b/>
          <w:bCs/>
          <w:color w:val="000000" w:themeColor="text1"/>
        </w:rPr>
        <w:instrText xml:space="preserve"> ADDIN EN.CITE &lt;EndNote&gt;&lt;Cite&gt;&lt;Author&gt;Peralta&lt;/Author&gt;&lt;Year&gt;2007&lt;/Year&gt;&lt;RecNum&gt;198&lt;/RecNum&gt;&lt;IDText&gt;Barriers and facilitators to adolescent HIV testing&lt;/IDText&gt;&lt;DisplayText&gt;[28]&lt;/DisplayText&gt;&lt;record&gt;&lt;rec-number&gt;198&lt;/rec-number&gt;&lt;foreign-keys&gt;&lt;key app="EN" db-id="rewvwzsvn202d4e5t29x5fd7pewtw95ezet0" timestamp="1763137308" guid="81329102-d0bc-4eb2-8533-432bb584fd11"&gt;198&lt;/key&gt;&lt;/foreign-keys&gt;&lt;ref-type name="Journal Article"&gt;17&lt;/ref-type&gt;&lt;contributors&gt;&lt;authors&gt;&lt;author&gt;Peralta, Ligia&lt;/author&gt;&lt;author&gt;Deeds, Bethany Griffin&lt;/author&gt;&lt;author&gt;Hipszer, Sandra&lt;/author&gt;&lt;author&gt;Ghalib, Kareem&lt;/author&gt;&lt;/authors&gt;&lt;/contributors&gt;&lt;titles&gt;&lt;title&gt;Barriers and facilitators to adolescent HIV testing&lt;/title&gt;&lt;secondary-title&gt;AIDS patient care and STDs&lt;/secondary-title&gt;&lt;/titles&gt;&lt;periodical&gt;&lt;full-title&gt;AIDS patient care and STDs&lt;/full-title&gt;&lt;/periodical&gt;&lt;pages&gt;400-408&lt;/pages&gt;&lt;volume&gt;21&lt;/volume&gt;&lt;number&gt;6&lt;/number&gt;&lt;dates&gt;&lt;year&gt;2007&lt;/year&gt;&lt;/dates&gt;&lt;isbn&gt;1087-2914&lt;/isbn&gt;&lt;urls&gt;&lt;/urls&gt;&lt;/record&gt;&lt;/Cite&gt;&lt;/EndNote&gt;</w:instrText>
      </w:r>
      <w:r w:rsidRPr="000C5EBF">
        <w:rPr>
          <w:b/>
          <w:bCs/>
          <w:color w:val="000000" w:themeColor="text1"/>
        </w:rPr>
        <w:fldChar w:fldCharType="separate"/>
      </w:r>
      <w:r w:rsidR="001E50D0">
        <w:rPr>
          <w:b/>
          <w:bCs/>
          <w:noProof/>
          <w:color w:val="000000" w:themeColor="text1"/>
        </w:rPr>
        <w:t>[28]</w:t>
      </w:r>
      <w:r w:rsidRPr="000C5EBF">
        <w:rPr>
          <w:b/>
          <w:bCs/>
          <w:color w:val="000000" w:themeColor="text1"/>
        </w:rPr>
        <w:fldChar w:fldCharType="end"/>
      </w:r>
      <w:r w:rsidR="00D94DD0">
        <w:rPr>
          <w:color w:val="000000" w:themeColor="text1"/>
        </w:rPr>
        <w:t>.  T</w:t>
      </w:r>
      <w:r w:rsidRPr="000C5EBF">
        <w:rPr>
          <w:color w:val="000000" w:themeColor="text1"/>
        </w:rPr>
        <w:t xml:space="preserve">hey may also </w:t>
      </w:r>
      <w:r w:rsidRPr="00B427FD">
        <w:t xml:space="preserve">fear positive results and the mandatory incumbent-associated lifestyle changes necessary with a positive result, stigma and discrimination within communities, and concerns about the maintenance of confidentiality of their HIV results </w:t>
      </w:r>
      <w:r w:rsidRPr="000C5EBF">
        <w:rPr>
          <w:b/>
          <w:bCs/>
        </w:rPr>
        <w:fldChar w:fldCharType="begin"/>
      </w:r>
      <w:r w:rsidR="001E50D0">
        <w:rPr>
          <w:b/>
          <w:bCs/>
        </w:rPr>
        <w:instrText xml:space="preserve"> ADDIN EN.CITE &lt;EndNote&gt;&lt;Cite&gt;&lt;Author&gt;Katirayi&lt;/Author&gt;&lt;Year&gt;2023&lt;/Year&gt;&lt;RecNum&gt;197&lt;/RecNum&gt;&lt;IDText&gt;Understanding gender differences of people with HIV newly diagnosed or returning to care with advanced HIV disease in Malawi: a qualitative study&lt;/IDText&gt;&lt;DisplayText&gt;[29]&lt;/DisplayText&gt;&lt;record&gt;&lt;rec-number&gt;197&lt;/rec-number&gt;&lt;foreign-keys&gt;&lt;key app="EN" db-id="rewvwzsvn202d4e5t29x5fd7pewtw95ezet0" timestamp="1763137308" guid="c040e869-42cd-4731-9219-46fa9086619b"&gt;197&lt;/key&gt;&lt;/foreign-keys&gt;&lt;ref-type name="Journal Article"&gt;17&lt;/ref-type&gt;&lt;contributors&gt;&lt;authors&gt;&lt;author&gt;Katirayi, Leila&lt;/author&gt;&lt;author&gt;Maphosa, Thulani&lt;/author&gt;&lt;author&gt;Chilikutali, Lloyd&lt;/author&gt;&lt;author&gt;Chamanga, Rachel&lt;/author&gt;&lt;author&gt;Petersson, Josephine&lt;/author&gt;&lt;author&gt;Khatib, Sarah&lt;/author&gt;&lt;author&gt;Munthali, Boswell&lt;/author&gt;&lt;author&gt;Nyirenda, Rose&lt;/author&gt;&lt;author&gt;Matiya, Eddie&lt;/author&gt;&lt;author&gt;Nyirenda, Laywell&lt;/author&gt;&lt;author&gt;Tiam, Appolinaire&lt;/author&gt;&lt;author&gt;Denoeud, Lise&lt;/author&gt;&lt;/authors&gt;&lt;/contributors&gt;&lt;titles&gt;&lt;title&gt;Understanding gender differences of people with HIV newly diagnosed or returning to care with advanced HIV disease in Malawi: a qualitative study&lt;/title&gt;&lt;secondary-title&gt;BMC Public Health&lt;/secondary-title&gt;&lt;/titles&gt;&lt;periodical&gt;&lt;full-title&gt;BMC Public Health&lt;/full-title&gt;&lt;/periodical&gt;&lt;volume&gt;23&lt;/volume&gt;&lt;dates&gt;&lt;year&gt;2023&lt;/year&gt;&lt;pub-dates&gt;&lt;date&gt;12/01&lt;/date&gt;&lt;/pub-dates&gt;&lt;/dates&gt;&lt;urls&gt;&lt;/urls&gt;&lt;electronic-resource-num&gt;10.1186/s12889-023-17384-y&lt;/electronic-resource-num&gt;&lt;/record&gt;&lt;/Cite&gt;&lt;/EndNote&gt;</w:instrText>
      </w:r>
      <w:r w:rsidRPr="000C5EBF">
        <w:rPr>
          <w:b/>
          <w:bCs/>
        </w:rPr>
        <w:fldChar w:fldCharType="separate"/>
      </w:r>
      <w:r w:rsidR="001E50D0">
        <w:rPr>
          <w:b/>
          <w:bCs/>
          <w:noProof/>
        </w:rPr>
        <w:t>[29]</w:t>
      </w:r>
      <w:r w:rsidRPr="000C5EBF">
        <w:rPr>
          <w:b/>
          <w:bCs/>
        </w:rPr>
        <w:fldChar w:fldCharType="end"/>
      </w:r>
      <w:r>
        <w:t xml:space="preserve">. </w:t>
      </w:r>
      <w:r w:rsidRPr="00B427FD">
        <w:t>Very low CD4 counts if using antiretroviral therapy may be due to antiretroviral resistance, HIV mutations, poor compliance or simultaneous multiple HIV strain coinfection (superinfection),</w:t>
      </w:r>
      <w:r w:rsidR="006B12F3">
        <w:t xml:space="preserve"> thought to be </w:t>
      </w:r>
      <w:r w:rsidRPr="00B427FD">
        <w:t xml:space="preserve">rare among younger individuals </w:t>
      </w:r>
      <w:r>
        <w:rPr>
          <w:b/>
          <w:bCs/>
        </w:rPr>
        <w:fldChar w:fldCharType="begin"/>
      </w:r>
      <w:r w:rsidR="001E50D0">
        <w:rPr>
          <w:b/>
          <w:bCs/>
        </w:rPr>
        <w:instrText xml:space="preserve"> ADDIN EN.CITE &lt;EndNote&gt;&lt;Cite&gt;&lt;Author&gt;Redd&lt;/Author&gt;&lt;Year&gt;2012&lt;/Year&gt;&lt;RecNum&gt;7&lt;/RecNum&gt;&lt;DisplayText&gt;[30]&lt;/DisplayText&gt;&lt;record&gt;&lt;rec-number&gt;7&lt;/rec-number&gt;&lt;foreign-keys&gt;&lt;key app="EN" db-id="rewvwzsvn202d4e5t29x5fd7pewtw95ezet0" timestamp="1760957862" guid="345fc194-cf20-45ae-b66a-a26a97c67feb"&gt;7&lt;/key&gt;&lt;/foreign-keys&gt;&lt;ref-type name="Journal Article"&gt;17&lt;/ref-type&gt;&lt;contributors&gt;&lt;authors&gt;&lt;author&gt;Redd, Andrew D&lt;/author&gt;&lt;author&gt;Mullis, Caroline E&lt;/author&gt;&lt;author&gt;Serwadda, David&lt;/author&gt;&lt;author&gt;Kong, Xiangrong&lt;/author&gt;&lt;author&gt;Martens, Craig&lt;/author&gt;&lt;author&gt;Ricklefs, Stacy M&lt;/author&gt;&lt;author&gt;Tobian, Aaron AR&lt;/author&gt;&lt;author&gt;Xiao, Changchang&lt;/author&gt;&lt;author&gt;Grabowski, Mary K&lt;/author&gt;&lt;author&gt;Nalugoda, Fred&lt;/author&gt;&lt;/authors&gt;&lt;/contributors&gt;&lt;titles&gt;&lt;title&gt;The rates of HIV superinfection and primary HIV incidence in a general population in Rakai, Uganda&lt;/title&gt;&lt;secondary-title&gt;The Journal of infectious diseases&lt;/secondary-title&gt;&lt;/titles&gt;&lt;periodical&gt;&lt;full-title&gt;The Journal of infectious diseases&lt;/full-title&gt;&lt;/periodical&gt;&lt;pages&gt;267-274&lt;/pages&gt;&lt;volume&gt;206&lt;/volume&gt;&lt;number&gt;2&lt;/number&gt;&lt;dates&gt;&lt;year&gt;2012&lt;/year&gt;&lt;/dates&gt;&lt;isbn&gt;1537-6613&lt;/isbn&gt;&lt;urls&gt;&lt;/urls&gt;&lt;/record&gt;&lt;/Cite&gt;&lt;/EndNote&gt;</w:instrText>
      </w:r>
      <w:r>
        <w:rPr>
          <w:b/>
          <w:bCs/>
        </w:rPr>
        <w:fldChar w:fldCharType="separate"/>
      </w:r>
      <w:r w:rsidR="001E50D0">
        <w:rPr>
          <w:b/>
          <w:bCs/>
          <w:noProof/>
        </w:rPr>
        <w:t>[30]</w:t>
      </w:r>
      <w:r>
        <w:rPr>
          <w:b/>
          <w:bCs/>
        </w:rPr>
        <w:fldChar w:fldCharType="end"/>
      </w:r>
      <w:r w:rsidRPr="00B427FD">
        <w:t>. As expected, the subgroup with the lowest CD4 count</w:t>
      </w:r>
      <w:r>
        <w:t>s</w:t>
      </w:r>
      <w:r w:rsidRPr="00B427FD">
        <w:t xml:space="preserve"> also had the highest viral loads and associated leu</w:t>
      </w:r>
      <w:r>
        <w:t>k</w:t>
      </w:r>
      <w:r w:rsidRPr="00B427FD">
        <w:t>opaenia, lymphopaenia, neut</w:t>
      </w:r>
      <w:r>
        <w:t>r</w:t>
      </w:r>
      <w:r w:rsidRPr="00B427FD">
        <w:t>opaenia</w:t>
      </w:r>
      <w:r>
        <w:t xml:space="preserve"> relative to the groups with higher CD4 counts. </w:t>
      </w:r>
    </w:p>
    <w:p w14:paraId="00E77F30" w14:textId="77777777" w:rsidR="00C13071" w:rsidRPr="0067472B" w:rsidRDefault="00C13071" w:rsidP="00B90C3E">
      <w:pPr>
        <w:ind w:right="373"/>
        <w:jc w:val="both"/>
        <w:rPr>
          <w:color w:val="EE0000"/>
        </w:rPr>
      </w:pPr>
    </w:p>
    <w:p w14:paraId="4F43D1CD" w14:textId="76E22926" w:rsidR="00C13071" w:rsidRPr="009136DD" w:rsidRDefault="00A57F73" w:rsidP="00B90C3E">
      <w:pPr>
        <w:spacing w:line="276" w:lineRule="auto"/>
        <w:ind w:right="373"/>
        <w:jc w:val="both"/>
        <w:rPr>
          <w:b/>
          <w:bCs/>
          <w:color w:val="EE0000"/>
        </w:rPr>
      </w:pPr>
      <w:r>
        <w:t xml:space="preserve">AI </w:t>
      </w:r>
      <w:r w:rsidR="00C13071">
        <w:t>in our cohort was associated with a higher incidence of</w:t>
      </w:r>
      <w:r>
        <w:t xml:space="preserve"> </w:t>
      </w:r>
      <w:r w:rsidR="00C13071" w:rsidRPr="00B427FD">
        <w:t xml:space="preserve"> cryptoccocal infections.</w:t>
      </w:r>
      <w:r>
        <w:t xml:space="preserve"> </w:t>
      </w:r>
      <w:r w:rsidR="00786901">
        <w:t>D</w:t>
      </w:r>
      <w:r w:rsidR="00C13071" w:rsidRPr="00B427FD">
        <w:t>isseminated cryptococcal infection may induce</w:t>
      </w:r>
      <w:r w:rsidR="009E6289">
        <w:t xml:space="preserve"> PAI</w:t>
      </w:r>
      <w:r w:rsidR="00D94DD0">
        <w:t>,</w:t>
      </w:r>
      <w:r w:rsidR="009E6289">
        <w:t xml:space="preserve"> </w:t>
      </w:r>
      <w:r w:rsidR="00C13071" w:rsidRPr="00B427FD">
        <w:t>through direct infiltration of the adrenal glands</w:t>
      </w:r>
      <w:r w:rsidR="00C13071">
        <w:t xml:space="preserve"> </w:t>
      </w:r>
      <w:r w:rsidR="00C13071" w:rsidRPr="00097DFB">
        <w:rPr>
          <w:b/>
          <w:bCs/>
        </w:rPr>
        <w:fldChar w:fldCharType="begin"/>
      </w:r>
      <w:r w:rsidR="001E50D0">
        <w:rPr>
          <w:b/>
          <w:bCs/>
        </w:rPr>
        <w:instrText xml:space="preserve"> ADDIN EN.CITE &lt;EndNote&gt;&lt;Cite&gt;&lt;Author&gt;Ito&lt;/Author&gt;&lt;Year&gt;2017&lt;/Year&gt;&lt;RecNum&gt;228&lt;/RecNum&gt;&lt;DisplayText&gt;[33]&lt;/DisplayText&gt;&lt;record&gt;&lt;rec-number&gt;228&lt;/rec-number&gt;&lt;foreign-keys&gt;&lt;key app="EN" db-id="vfaz2rvskspp2hewzd85w09yfredpe5p9rds" timestamp="1761139634"&gt;228&lt;/key&gt;&lt;/foreign-keys&gt;&lt;ref-type name="Journal Article"&gt;17&lt;/ref-type&gt;&lt;contributors&gt;&lt;authors&gt;&lt;author&gt;Ito, Misa&lt;/author&gt;&lt;author&gt;Hinata, Takashi&lt;/author&gt;&lt;author&gt;Tamura, Kaku&lt;/author&gt;&lt;author&gt;Koga, Ayano&lt;/author&gt;&lt;author&gt;Ito, Toshimitsu&lt;/author&gt;&lt;author&gt;Fujii, Hiroko&lt;/author&gt;&lt;author&gt;Hirata, Fumihiko&lt;/author&gt;&lt;author&gt;Sakuta, Hidenari&lt;/author&gt;&lt;/authors&gt;&lt;/contributors&gt;&lt;titles&gt;&lt;title&gt;Disseminated cryptococcosis with adrenal insufficiency and meningitis in an immunocompetent individual&lt;/title&gt;&lt;secondary-title&gt;Internal Medicine&lt;/secondary-title&gt;&lt;/titles&gt;&lt;periodical&gt;&lt;full-title&gt;Internal Medicine&lt;/full-title&gt;&lt;/periodical&gt;&lt;pages&gt;1259-1264&lt;/pages&gt;&lt;volume&gt;56&lt;/volume&gt;&lt;number&gt;10&lt;/number&gt;&lt;dates&gt;&lt;year&gt;2017&lt;/year&gt;&lt;/dates&gt;&lt;isbn&gt;0918-2918&lt;/isbn&gt;&lt;urls&gt;&lt;/urls&gt;&lt;/record&gt;&lt;/Cite&gt;&lt;/EndNote&gt;</w:instrText>
      </w:r>
      <w:r w:rsidR="00C13071" w:rsidRPr="00097DFB">
        <w:rPr>
          <w:b/>
          <w:bCs/>
        </w:rPr>
        <w:fldChar w:fldCharType="separate"/>
      </w:r>
      <w:r w:rsidR="001E50D0">
        <w:rPr>
          <w:b/>
          <w:bCs/>
          <w:noProof/>
        </w:rPr>
        <w:t>[33]</w:t>
      </w:r>
      <w:r w:rsidR="00C13071" w:rsidRPr="00097DFB">
        <w:rPr>
          <w:b/>
          <w:bCs/>
        </w:rPr>
        <w:fldChar w:fldCharType="end"/>
      </w:r>
      <w:r w:rsidR="00C13071">
        <w:t xml:space="preserve"> </w:t>
      </w:r>
      <w:r w:rsidR="00C13071" w:rsidRPr="00B427FD">
        <w:t>and its incumbent therapy</w:t>
      </w:r>
      <w:r w:rsidR="00C13071">
        <w:t>,</w:t>
      </w:r>
      <w:r w:rsidR="00C13071" w:rsidRPr="00B427FD">
        <w:t xml:space="preserve"> fluconazole may result in</w:t>
      </w:r>
      <w:r w:rsidR="009E6289">
        <w:t xml:space="preserve"> AI </w:t>
      </w:r>
      <w:r w:rsidR="00C13071" w:rsidRPr="00B427FD">
        <w:t xml:space="preserve">through inhibiting steroidogenesis </w:t>
      </w:r>
      <w:r w:rsidR="00C13071" w:rsidRPr="00A5372D">
        <w:rPr>
          <w:b/>
          <w:bCs/>
        </w:rPr>
        <w:fldChar w:fldCharType="begin"/>
      </w:r>
      <w:r w:rsidR="001E50D0">
        <w:rPr>
          <w:b/>
          <w:bCs/>
        </w:rPr>
        <w:instrText xml:space="preserve"> ADDIN EN.CITE &lt;EndNote&gt;&lt;Cite&gt;&lt;Author&gt;Paolo Jr&lt;/Author&gt;&lt;Year&gt;2006&lt;/Year&gt;&lt;RecNum&gt;214&lt;/RecNum&gt;&lt;DisplayText&gt;[34]&lt;/DisplayText&gt;&lt;record&gt;&lt;rec-number&gt;214&lt;/rec-number&gt;&lt;foreign-keys&gt;&lt;key app="EN" db-id="rewvwzsvn202d4e5t29x5fd7pewtw95ezet0" timestamp="1763137308" guid="856410bc-4f56-4879-9b4a-70345dd045d5"&gt;214&lt;/key&gt;&lt;/foreign-keys&gt;&lt;ref-type name="Journal Article"&gt;17&lt;/ref-type&gt;&lt;contributors&gt;&lt;authors&gt;&lt;author&gt;Paolo Jr, William F&lt;/author&gt;&lt;author&gt;Nosanchuk, Joshua D&lt;/author&gt;&lt;/authors&gt;&lt;/contributors&gt;&lt;titles&gt;&lt;title&gt;Adrenal infections&lt;/title&gt;&lt;secondary-title&gt;International journal of infectious diseases&lt;/secondary-title&gt;&lt;/titles&gt;&lt;periodical&gt;&lt;full-title&gt;International journal of infectious diseases&lt;/full-title&gt;&lt;/periodical&gt;&lt;pages&gt;343-353&lt;/pages&gt;&lt;volume&gt;10&lt;/volume&gt;&lt;number&gt;5&lt;/number&gt;&lt;dates&gt;&lt;year&gt;2006&lt;/year&gt;&lt;/dates&gt;&lt;isbn&gt;1201-9712&lt;/isbn&gt;&lt;urls&gt;&lt;/urls&gt;&lt;/record&gt;&lt;/Cite&gt;&lt;/EndNote&gt;</w:instrText>
      </w:r>
      <w:r w:rsidR="00C13071" w:rsidRPr="00A5372D">
        <w:rPr>
          <w:b/>
          <w:bCs/>
        </w:rPr>
        <w:fldChar w:fldCharType="separate"/>
      </w:r>
      <w:r w:rsidR="001E50D0">
        <w:rPr>
          <w:b/>
          <w:bCs/>
          <w:noProof/>
        </w:rPr>
        <w:t>[34]</w:t>
      </w:r>
      <w:r w:rsidR="00C13071" w:rsidRPr="00A5372D">
        <w:rPr>
          <w:b/>
          <w:bCs/>
        </w:rPr>
        <w:fldChar w:fldCharType="end"/>
      </w:r>
      <w:r w:rsidR="00C13071">
        <w:rPr>
          <w:b/>
          <w:bCs/>
          <w:color w:val="000000" w:themeColor="text1"/>
        </w:rPr>
        <w:t xml:space="preserve"> </w:t>
      </w:r>
      <w:r w:rsidR="00C13071">
        <w:rPr>
          <w:b/>
          <w:bCs/>
          <w:color w:val="000000" w:themeColor="text1"/>
        </w:rPr>
        <w:fldChar w:fldCharType="begin"/>
      </w:r>
      <w:r w:rsidR="001E50D0">
        <w:rPr>
          <w:b/>
          <w:bCs/>
          <w:color w:val="000000" w:themeColor="text1"/>
        </w:rPr>
        <w:instrText xml:space="preserve"> ADDIN EN.CITE &lt;EndNote&gt;&lt;Cite&gt;&lt;Author&gt;Pont&lt;/Author&gt;&lt;Year&gt;1982&lt;/Year&gt;&lt;RecNum&gt;215&lt;/RecNum&gt;&lt;DisplayText&gt;[35]&lt;/DisplayText&gt;&lt;record&gt;&lt;rec-number&gt;215&lt;/rec-number&gt;&lt;foreign-keys&gt;&lt;key app="EN" db-id="rewvwzsvn202d4e5t29x5fd7pewtw95ezet0" timestamp="1763137308" guid="bf51badc-b907-4426-af5b-00b3d5981ece"&gt;215&lt;/key&gt;&lt;/foreign-keys&gt;&lt;ref-type name="Journal Article"&gt;17&lt;/ref-type&gt;&lt;contributors&gt;&lt;authors&gt;&lt;author&gt;Pont, Allan&lt;/author&gt;&lt;author&gt;Williams, Paul L&lt;/author&gt;&lt;author&gt;Loose, David S&lt;/author&gt;&lt;author&gt;Feldman, David&lt;/author&gt;&lt;author&gt;Reitz, Richard E&lt;/author&gt;&lt;author&gt;Bochra, Charlotte&lt;/author&gt;&lt;author&gt;STEVENS, DAVID A&lt;/author&gt;&lt;/authors&gt;&lt;/contributors&gt;&lt;titles&gt;&lt;title&gt;Ketoconazole blocks adrenal steroid synthesis&lt;/title&gt;&lt;secondary-title&gt;Annals of internal medicine&lt;/secondary-title&gt;&lt;/titles&gt;&lt;periodical&gt;&lt;full-title&gt;Annals of Internal Medicine&lt;/full-title&gt;&lt;/periodical&gt;&lt;pages&gt;370-372&lt;/pages&gt;&lt;volume&gt;97&lt;/volume&gt;&lt;number&gt;3&lt;/number&gt;&lt;dates&gt;&lt;year&gt;1982&lt;/year&gt;&lt;/dates&gt;&lt;isbn&gt;0003-4819&lt;/isbn&gt;&lt;urls&gt;&lt;/urls&gt;&lt;/record&gt;&lt;/Cite&gt;&lt;/EndNote&gt;</w:instrText>
      </w:r>
      <w:r w:rsidR="00C13071">
        <w:rPr>
          <w:b/>
          <w:bCs/>
          <w:color w:val="000000" w:themeColor="text1"/>
        </w:rPr>
        <w:fldChar w:fldCharType="separate"/>
      </w:r>
      <w:r w:rsidR="001E50D0">
        <w:rPr>
          <w:b/>
          <w:bCs/>
          <w:noProof/>
          <w:color w:val="000000" w:themeColor="text1"/>
        </w:rPr>
        <w:t>[35]</w:t>
      </w:r>
      <w:r w:rsidR="00C13071">
        <w:rPr>
          <w:b/>
          <w:bCs/>
          <w:color w:val="000000" w:themeColor="text1"/>
        </w:rPr>
        <w:fldChar w:fldCharType="end"/>
      </w:r>
      <w:r w:rsidR="00C13071" w:rsidRPr="00B427FD">
        <w:rPr>
          <w:b/>
          <w:bCs/>
          <w:color w:val="000000" w:themeColor="text1"/>
        </w:rPr>
        <w:t>.</w:t>
      </w:r>
      <w:r w:rsidR="00C13071" w:rsidRPr="00B427FD">
        <w:rPr>
          <w:color w:val="000000" w:themeColor="text1"/>
        </w:rPr>
        <w:t xml:space="preserve"> </w:t>
      </w:r>
      <w:r w:rsidR="00C13071">
        <w:t>SAI appears to occur more commonly than PAI among patients with advanced HIV, possibly due to elevated concentrations of proinflammatory circulating cytokines. Proinflammatory cytokines have the potential to directly suppress CRH and ACTH</w:t>
      </w:r>
      <w:r w:rsidR="002E6189">
        <w:t>,</w:t>
      </w:r>
      <w:r w:rsidR="00C13071">
        <w:t xml:space="preserve"> which may be reversible. </w:t>
      </w:r>
      <w:r w:rsidR="00C13071" w:rsidRPr="004B10BA">
        <w:rPr>
          <w:color w:val="FF0000"/>
        </w:rPr>
        <w:fldChar w:fldCharType="begin"/>
      </w:r>
      <w:r w:rsidR="001E50D0" w:rsidRPr="004B10BA">
        <w:rPr>
          <w:color w:val="FF0000"/>
        </w:rPr>
        <w:instrText xml:space="preserve"> ADDIN EN.CITE &lt;EndNote&gt;&lt;Cite&gt;&lt;Author&gt;Donegan&lt;/Author&gt;&lt;Year&gt;2018&lt;/Year&gt;&lt;RecNum&gt;219&lt;/RecNum&gt;&lt;DisplayText&gt;[41]&lt;/DisplayText&gt;&lt;record&gt;&lt;rec-number&gt;219&lt;/rec-number&gt;&lt;foreign-keys&gt;&lt;key app="EN" db-id="rewvwzsvn202d4e5t29x5fd7pewtw95ezet0" timestamp="1763137308" guid="098616e5-1601-41af-af25-68331ced441a"&gt;219&lt;/key&gt;&lt;/foreign-keys&gt;&lt;ref-type name="Conference Proceedings"&gt;10&lt;/ref-type&gt;&lt;contributors&gt;&lt;authors&gt;&lt;author&gt;Donegan, Diane&lt;/author&gt;&lt;author&gt;Bancos, Irina&lt;/author&gt;&lt;/authors&gt;&lt;/contributors&gt;&lt;titles&gt;&lt;title&gt;Opioid-induced adrenal insufficiency&lt;/title&gt;&lt;secondary-title&gt;Mayo Clinic Proceedings&lt;/secondary-title&gt;&lt;/titles&gt;&lt;pages&gt;937-944&lt;/pages&gt;&lt;volume&gt;93&lt;/volume&gt;&lt;number&gt;7&lt;/number&gt;&lt;dates&gt;&lt;year&gt;2018&lt;/year&gt;&lt;/dates&gt;&lt;publisher&gt;Elsevier&lt;/publisher&gt;&lt;isbn&gt;0025-6196&lt;/isbn&gt;&lt;urls&gt;&lt;/urls&gt;&lt;/record&gt;&lt;/Cite&gt;&lt;/EndNote&gt;</w:instrText>
      </w:r>
      <w:r w:rsidR="00C13071" w:rsidRPr="004B10BA">
        <w:rPr>
          <w:color w:val="FF0000"/>
        </w:rPr>
        <w:fldChar w:fldCharType="separate"/>
      </w:r>
      <w:r w:rsidR="001E50D0" w:rsidRPr="004B10BA">
        <w:rPr>
          <w:noProof/>
          <w:color w:val="FF0000"/>
        </w:rPr>
        <w:t>[41]</w:t>
      </w:r>
      <w:r w:rsidR="00C13071" w:rsidRPr="004B10BA">
        <w:rPr>
          <w:color w:val="FF0000"/>
        </w:rPr>
        <w:fldChar w:fldCharType="end"/>
      </w:r>
      <w:r w:rsidR="00E72BBE" w:rsidRPr="004B10BA">
        <w:rPr>
          <w:color w:val="FF0000"/>
        </w:rPr>
        <w:t>.</w:t>
      </w:r>
      <w:r w:rsidR="00390150" w:rsidRPr="004B10BA">
        <w:rPr>
          <w:color w:val="FF0000"/>
        </w:rPr>
        <w:t xml:space="preserve"> </w:t>
      </w:r>
      <w:r w:rsidR="00223E6F" w:rsidRPr="004B10BA">
        <w:rPr>
          <w:color w:val="FF0000"/>
        </w:rPr>
        <w:t xml:space="preserve">The </w:t>
      </w:r>
      <w:r w:rsidR="009108EC" w:rsidRPr="004B10BA">
        <w:rPr>
          <w:color w:val="FF0000"/>
        </w:rPr>
        <w:t xml:space="preserve">majority </w:t>
      </w:r>
      <w:r w:rsidR="00DF7A60" w:rsidRPr="004B10BA">
        <w:rPr>
          <w:color w:val="FF0000"/>
        </w:rPr>
        <w:t xml:space="preserve">(%) </w:t>
      </w:r>
      <w:r w:rsidR="009108EC" w:rsidRPr="004B10BA">
        <w:rPr>
          <w:color w:val="FF0000"/>
        </w:rPr>
        <w:t>of the AI patients received steroid thera</w:t>
      </w:r>
      <w:r w:rsidR="00DF7A60" w:rsidRPr="004B10BA">
        <w:rPr>
          <w:color w:val="FF0000"/>
        </w:rPr>
        <w:t xml:space="preserve">py. </w:t>
      </w:r>
      <w:r w:rsidR="00220E9A" w:rsidRPr="004B10BA">
        <w:rPr>
          <w:color w:val="FF0000"/>
        </w:rPr>
        <w:t xml:space="preserve">It was the attending doctor’s </w:t>
      </w:r>
      <w:r w:rsidR="00E41B50" w:rsidRPr="004B10BA">
        <w:rPr>
          <w:color w:val="FF0000"/>
        </w:rPr>
        <w:t xml:space="preserve">decision whether or not to initiate the </w:t>
      </w:r>
      <w:r w:rsidR="00861F08" w:rsidRPr="004B10BA">
        <w:rPr>
          <w:color w:val="FF0000"/>
        </w:rPr>
        <w:t>st</w:t>
      </w:r>
      <w:r w:rsidR="005F5CCA" w:rsidRPr="004B10BA">
        <w:rPr>
          <w:color w:val="FF0000"/>
        </w:rPr>
        <w:t>er</w:t>
      </w:r>
      <w:r w:rsidR="00861F08" w:rsidRPr="004B10BA">
        <w:rPr>
          <w:color w:val="FF0000"/>
        </w:rPr>
        <w:t>oid treatment based on the res</w:t>
      </w:r>
      <w:r w:rsidR="005F5CCA" w:rsidRPr="004B10BA">
        <w:rPr>
          <w:color w:val="FF0000"/>
        </w:rPr>
        <w:t>u</w:t>
      </w:r>
      <w:r w:rsidR="00861F08" w:rsidRPr="004B10BA">
        <w:rPr>
          <w:color w:val="FF0000"/>
        </w:rPr>
        <w:t>lts</w:t>
      </w:r>
      <w:r w:rsidR="00861F08" w:rsidRPr="004B10BA">
        <w:rPr>
          <w:b/>
          <w:bCs/>
          <w:color w:val="FF0000"/>
        </w:rPr>
        <w:t>.</w:t>
      </w:r>
      <w:r w:rsidR="005763B2">
        <w:rPr>
          <w:b/>
          <w:bCs/>
          <w:color w:val="FF0000"/>
        </w:rPr>
        <w:t xml:space="preserve"> </w:t>
      </w:r>
      <w:r w:rsidR="00442271" w:rsidRPr="00E7054D">
        <w:rPr>
          <w:color w:val="FF0000"/>
        </w:rPr>
        <w:t xml:space="preserve">The treatment appears to offer no significant </w:t>
      </w:r>
      <w:r w:rsidR="00BD1D5F" w:rsidRPr="00E7054D">
        <w:rPr>
          <w:color w:val="FF0000"/>
        </w:rPr>
        <w:t xml:space="preserve">mortality benefit to </w:t>
      </w:r>
      <w:r w:rsidR="009D2C6C" w:rsidRPr="00E7054D">
        <w:rPr>
          <w:color w:val="FF0000"/>
        </w:rPr>
        <w:t xml:space="preserve">treated </w:t>
      </w:r>
      <w:r w:rsidR="00BD1D5F" w:rsidRPr="00E7054D">
        <w:rPr>
          <w:color w:val="FF0000"/>
        </w:rPr>
        <w:t>AI patients</w:t>
      </w:r>
      <w:r w:rsidR="009D2C6C" w:rsidRPr="00E7054D">
        <w:rPr>
          <w:color w:val="FF0000"/>
        </w:rPr>
        <w:t xml:space="preserve"> versus those who did not reveive tre</w:t>
      </w:r>
      <w:r w:rsidR="00E7054D" w:rsidRPr="00E7054D">
        <w:rPr>
          <w:color w:val="FF0000"/>
        </w:rPr>
        <w:t>atme</w:t>
      </w:r>
      <w:r w:rsidR="00E7054D" w:rsidRPr="00E7054D">
        <w:rPr>
          <w:b/>
          <w:bCs/>
          <w:color w:val="FF0000"/>
        </w:rPr>
        <w:t>nt</w:t>
      </w:r>
      <w:r w:rsidR="00E7054D">
        <w:rPr>
          <w:b/>
          <w:bCs/>
          <w:color w:val="FF0000"/>
        </w:rPr>
        <w:t>.</w:t>
      </w:r>
      <w:r w:rsidR="00BD1D5F">
        <w:rPr>
          <w:b/>
          <w:bCs/>
          <w:color w:val="FF0000"/>
        </w:rPr>
        <w:t xml:space="preserve"> </w:t>
      </w:r>
    </w:p>
    <w:p w14:paraId="77D495F0" w14:textId="77777777" w:rsidR="00C13071" w:rsidRDefault="00C13071" w:rsidP="00B90C3E">
      <w:pPr>
        <w:spacing w:line="276" w:lineRule="auto"/>
        <w:ind w:right="373"/>
        <w:jc w:val="both"/>
        <w:rPr>
          <w:color w:val="000000" w:themeColor="text1"/>
        </w:rPr>
      </w:pPr>
    </w:p>
    <w:p w14:paraId="43C0D566" w14:textId="559A2F9A" w:rsidR="00C13071" w:rsidRDefault="00C13071" w:rsidP="00EF5888">
      <w:pPr>
        <w:spacing w:line="276" w:lineRule="auto"/>
        <w:ind w:right="373"/>
        <w:jc w:val="both"/>
        <w:rPr>
          <w:color w:val="000000" w:themeColor="text1"/>
          <w:lang w:val="en-ZA"/>
        </w:rPr>
      </w:pPr>
      <w:r w:rsidRPr="00B427FD">
        <w:rPr>
          <w:color w:val="000000" w:themeColor="text1"/>
        </w:rPr>
        <w:t xml:space="preserve">The association between </w:t>
      </w:r>
      <w:r w:rsidRPr="00BF4CD6">
        <w:rPr>
          <w:i/>
          <w:iCs/>
          <w:color w:val="000000" w:themeColor="text1"/>
        </w:rPr>
        <w:t>Cryptococcus neoformans</w:t>
      </w:r>
      <w:r w:rsidRPr="00B427FD">
        <w:rPr>
          <w:color w:val="000000" w:themeColor="text1"/>
        </w:rPr>
        <w:t xml:space="preserve"> and mortality in </w:t>
      </w:r>
      <w:r>
        <w:rPr>
          <w:color w:val="000000" w:themeColor="text1"/>
        </w:rPr>
        <w:t xml:space="preserve">HIV is well described, </w:t>
      </w:r>
      <w:r w:rsidRPr="00B427FD">
        <w:rPr>
          <w:color w:val="000000" w:themeColor="text1"/>
        </w:rPr>
        <w:t>w</w:t>
      </w:r>
      <w:r>
        <w:rPr>
          <w:color w:val="000000" w:themeColor="text1"/>
        </w:rPr>
        <w:t xml:space="preserve">ith Rajasingham </w:t>
      </w:r>
      <w:r w:rsidRPr="00BF4CD6">
        <w:rPr>
          <w:i/>
          <w:iCs/>
          <w:color w:val="000000" w:themeColor="text1"/>
        </w:rPr>
        <w:t>et al</w:t>
      </w:r>
      <w:r>
        <w:rPr>
          <w:color w:val="000000" w:themeColor="text1"/>
        </w:rPr>
        <w:t xml:space="preserve">, reporting that 75% of the cryptococcal meningitis deaths occur in sub-Saharan Africa </w:t>
      </w:r>
      <w:r w:rsidRPr="000F46BF">
        <w:rPr>
          <w:b/>
          <w:bCs/>
          <w:color w:val="000000" w:themeColor="text1"/>
        </w:rPr>
        <w:fldChar w:fldCharType="begin"/>
      </w:r>
      <w:r w:rsidR="001E50D0">
        <w:rPr>
          <w:b/>
          <w:bCs/>
          <w:color w:val="000000" w:themeColor="text1"/>
        </w:rPr>
        <w:instrText xml:space="preserve"> ADDIN EN.CITE &lt;EndNote&gt;&lt;Cite&gt;&lt;Author&gt;Rajasingham&lt;/Author&gt;&lt;Year&gt;2017&lt;/Year&gt;&lt;RecNum&gt;230&lt;/RecNum&gt;&lt;DisplayText&gt;[42]&lt;/DisplayText&gt;&lt;record&gt;&lt;rec-number&gt;230&lt;/rec-number&gt;&lt;foreign-keys&gt;&lt;key app="EN" db-id="rewvwzsvn202d4e5t29x5fd7pewtw95ezet0" timestamp="1763137309" guid="06f5009a-ad21-4f32-b866-47b18b3d4c0f"&gt;230&lt;/key&gt;&lt;/foreign-keys&gt;&lt;ref-type name="Journal Article"&gt;17&lt;/ref-type&gt;&lt;contributors&gt;&lt;authors&gt;&lt;author&gt;Rajasingham, Radha&lt;/author&gt;&lt;author&gt;Smith, Rachel M&lt;/author&gt;&lt;author&gt;Park, Benjamin J&lt;/author&gt;&lt;author&gt;Jarvis, Joseph N&lt;/author&gt;&lt;author&gt;Govender, Nelesh P&lt;/author&gt;&lt;author&gt;Chiller, Tom M&lt;/author&gt;&lt;author&gt;Denning, David W&lt;/author&gt;&lt;author&gt;Loyse, Angela&lt;/author&gt;&lt;author&gt;Boulware, David R&lt;/author&gt;&lt;/authors&gt;&lt;/contributors&gt;&lt;titles&gt;&lt;title&gt;Global burden of disease of HIV-associated cryptococcal meningitis: an updated analysis&lt;/title&gt;&lt;secondary-title&gt;The Lancet infectious diseases&lt;/secondary-title&gt;&lt;/titles&gt;&lt;periodical&gt;&lt;full-title&gt;The Lancet infectious diseases&lt;/full-title&gt;&lt;/periodical&gt;&lt;pages&gt;873-881&lt;/pages&gt;&lt;volume&gt;17&lt;/volume&gt;&lt;number&gt;8&lt;/number&gt;&lt;dates&gt;&lt;year&gt;2017&lt;/year&gt;&lt;/dates&gt;&lt;isbn&gt;1473-3099&lt;/isbn&gt;&lt;urls&gt;&lt;/urls&gt;&lt;/record&gt;&lt;/Cite&gt;&lt;/EndNote&gt;</w:instrText>
      </w:r>
      <w:r w:rsidRPr="000F46BF">
        <w:rPr>
          <w:b/>
          <w:bCs/>
          <w:color w:val="000000" w:themeColor="text1"/>
        </w:rPr>
        <w:fldChar w:fldCharType="separate"/>
      </w:r>
      <w:r w:rsidR="001E50D0">
        <w:rPr>
          <w:b/>
          <w:bCs/>
          <w:noProof/>
          <w:color w:val="000000" w:themeColor="text1"/>
        </w:rPr>
        <w:t>[42]</w:t>
      </w:r>
      <w:r w:rsidRPr="000F46BF">
        <w:rPr>
          <w:b/>
          <w:bCs/>
          <w:color w:val="000000" w:themeColor="text1"/>
        </w:rPr>
        <w:fldChar w:fldCharType="end"/>
      </w:r>
      <w:r>
        <w:rPr>
          <w:color w:val="000000" w:themeColor="text1"/>
        </w:rPr>
        <w:t xml:space="preserve">, </w:t>
      </w:r>
      <w:r w:rsidRPr="00B427FD">
        <w:rPr>
          <w:color w:val="000000" w:themeColor="text1"/>
        </w:rPr>
        <w:t>We</w:t>
      </w:r>
      <w:r>
        <w:rPr>
          <w:color w:val="000000" w:themeColor="text1"/>
        </w:rPr>
        <w:t xml:space="preserve"> have </w:t>
      </w:r>
      <w:r>
        <w:rPr>
          <w:color w:val="000000" w:themeColor="text1"/>
        </w:rPr>
        <w:lastRenderedPageBreak/>
        <w:t>observed an association of cryptococcal infection and mortality in patients with</w:t>
      </w:r>
      <w:r w:rsidR="00773FDC">
        <w:rPr>
          <w:color w:val="000000" w:themeColor="text1"/>
        </w:rPr>
        <w:t xml:space="preserve"> AI</w:t>
      </w:r>
      <w:r>
        <w:rPr>
          <w:color w:val="000000" w:themeColor="text1"/>
        </w:rPr>
        <w:t xml:space="preserve">. Despite initiating hydrocortisone replacement therapy, </w:t>
      </w:r>
      <w:commentRangeStart w:id="1576"/>
      <w:r>
        <w:rPr>
          <w:color w:val="000000" w:themeColor="text1"/>
        </w:rPr>
        <w:t xml:space="preserve">mortality was higher than the background of HIV positive </w:t>
      </w:r>
      <w:commentRangeEnd w:id="1576"/>
      <w:r w:rsidR="00DD1926">
        <w:rPr>
          <w:rStyle w:val="CommentReference"/>
          <w:color w:val="000000" w:themeColor="text1"/>
          <w:sz w:val="22"/>
          <w:szCs w:val="22"/>
        </w:rPr>
        <w:commentReference w:id="1576"/>
      </w:r>
      <w:r>
        <w:rPr>
          <w:color w:val="000000" w:themeColor="text1"/>
        </w:rPr>
        <w:t>patients suggesting that they may have died from an adrenal crisis, or that the combination of</w:t>
      </w:r>
      <w:r w:rsidR="00773FDC">
        <w:rPr>
          <w:color w:val="000000" w:themeColor="text1"/>
        </w:rPr>
        <w:t xml:space="preserve"> AI</w:t>
      </w:r>
      <w:r>
        <w:rPr>
          <w:color w:val="000000" w:themeColor="text1"/>
        </w:rPr>
        <w:t xml:space="preserve">, HIV and cryptococcus represented overwhelming insults </w:t>
      </w:r>
      <w:r w:rsidRPr="00097DFB">
        <w:rPr>
          <w:b/>
          <w:bCs/>
          <w:color w:val="000000" w:themeColor="text1"/>
        </w:rPr>
        <w:fldChar w:fldCharType="begin"/>
      </w:r>
      <w:r w:rsidR="001E50D0">
        <w:rPr>
          <w:b/>
          <w:bCs/>
          <w:color w:val="000000" w:themeColor="text1"/>
        </w:rPr>
        <w:instrText xml:space="preserve"> ADDIN EN.CITE &lt;EndNote&gt;&lt;Cite&gt;&lt;Author&gt;Chaka&lt;/Author&gt;&lt;Year&gt;2020&lt;/Year&gt;&lt;RecNum&gt;222&lt;/RecNum&gt;&lt;DisplayText&gt;[43]&lt;/DisplayText&gt;&lt;record&gt;&lt;rec-number&gt;222&lt;/rec-number&gt;&lt;foreign-keys&gt;&lt;key app="EN" db-id="rewvwzsvn202d4e5t29x5fd7pewtw95ezet0" timestamp="1763137308" guid="b83eccf8-aa38-4880-ab07-02fbe130d460"&gt;222&lt;/key&gt;&lt;/foreign-keys&gt;&lt;ref-type name="Journal Article"&gt;17&lt;/ref-type&gt;&lt;contributors&gt;&lt;authors&gt;&lt;author&gt;Chaka, Wendy&lt;/author&gt;&lt;author&gt;Berger, Christopher&lt;/author&gt;&lt;author&gt;Huo, Stella&lt;/author&gt;&lt;author&gt;Robertson, Valerie&lt;/author&gt;&lt;author&gt;Tachiona, Chipo&lt;/author&gt;&lt;author&gt;Magwenzi, Marcelyn&lt;/author&gt;&lt;author&gt;Magombei, Trish&lt;/author&gt;&lt;author&gt;Mpamhanga, Chengetai&lt;/author&gt;&lt;author&gt;Katzenstein, David&lt;/author&gt;&lt;author&gt;Metcalfe, John&lt;/author&gt;&lt;/authors&gt;&lt;/contributors&gt;&lt;titles&gt;&lt;title&gt;Presentation and outcome of suspected sepsis in a high-HIV burden, high antiretroviral coverage setting&lt;/title&gt;&lt;secondary-title&gt;International Journal of Infectious Diseases&lt;/secondary-title&gt;&lt;/titles&gt;&lt;periodical&gt;&lt;full-title&gt;International journal of infectious diseases&lt;/full-title&gt;&lt;/periodical&gt;&lt;pages&gt;276-283&lt;/pages&gt;&lt;volume&gt;96&lt;/volume&gt;&lt;dates&gt;&lt;year&gt;2020&lt;/year&gt;&lt;/dates&gt;&lt;isbn&gt;1201-9712&lt;/isbn&gt;&lt;urls&gt;&lt;/urls&gt;&lt;/record&gt;&lt;/Cite&gt;&lt;/EndNote&gt;</w:instrText>
      </w:r>
      <w:r w:rsidRPr="00097DFB">
        <w:rPr>
          <w:b/>
          <w:bCs/>
          <w:color w:val="000000" w:themeColor="text1"/>
        </w:rPr>
        <w:fldChar w:fldCharType="separate"/>
      </w:r>
      <w:r w:rsidR="001E50D0">
        <w:rPr>
          <w:b/>
          <w:bCs/>
          <w:noProof/>
          <w:color w:val="000000" w:themeColor="text1"/>
        </w:rPr>
        <w:t>[43]</w:t>
      </w:r>
      <w:r w:rsidRPr="00097DFB">
        <w:rPr>
          <w:b/>
          <w:bCs/>
          <w:color w:val="000000" w:themeColor="text1"/>
        </w:rPr>
        <w:fldChar w:fldCharType="end"/>
      </w:r>
      <w:r w:rsidR="00E72BBE">
        <w:rPr>
          <w:b/>
          <w:bCs/>
          <w:color w:val="000000" w:themeColor="text1"/>
        </w:rPr>
        <w:t>.</w:t>
      </w:r>
      <w:r w:rsidR="00EF5888">
        <w:rPr>
          <w:color w:val="000000" w:themeColor="text1"/>
        </w:rPr>
        <w:t xml:space="preserve"> </w:t>
      </w:r>
      <w:r>
        <w:rPr>
          <w:color w:val="000000" w:themeColor="text1"/>
        </w:rPr>
        <w:t>Chronic stress and elevated cortisol have been associated with increased</w:t>
      </w:r>
      <w:r w:rsidR="00D94DD0">
        <w:rPr>
          <w:color w:val="000000" w:themeColor="text1"/>
        </w:rPr>
        <w:t xml:space="preserve"> intensive care unit</w:t>
      </w:r>
      <w:r>
        <w:rPr>
          <w:color w:val="000000" w:themeColor="text1"/>
        </w:rPr>
        <w:t xml:space="preserve"> </w:t>
      </w:r>
      <w:r w:rsidR="00D94DD0">
        <w:rPr>
          <w:color w:val="000000" w:themeColor="text1"/>
        </w:rPr>
        <w:t>(</w:t>
      </w:r>
      <w:r>
        <w:rPr>
          <w:color w:val="000000" w:themeColor="text1"/>
        </w:rPr>
        <w:t>ICU</w:t>
      </w:r>
      <w:r w:rsidR="00D94DD0">
        <w:rPr>
          <w:color w:val="000000" w:themeColor="text1"/>
        </w:rPr>
        <w:t>)</w:t>
      </w:r>
      <w:r>
        <w:rPr>
          <w:color w:val="000000" w:themeColor="text1"/>
        </w:rPr>
        <w:t xml:space="preserve"> mortality </w:t>
      </w:r>
      <w:r w:rsidRPr="00097DFB">
        <w:rPr>
          <w:b/>
          <w:bCs/>
          <w:color w:val="000000" w:themeColor="text1"/>
        </w:rPr>
        <w:fldChar w:fldCharType="begin"/>
      </w:r>
      <w:r w:rsidR="001E50D0">
        <w:rPr>
          <w:b/>
          <w:bCs/>
          <w:color w:val="000000" w:themeColor="text1"/>
        </w:rPr>
        <w:instrText xml:space="preserve"> ADDIN EN.CITE &lt;EndNote&gt;&lt;Cite&gt;&lt;Author&gt;Van den Berghe&lt;/Author&gt;&lt;Year&gt;2021&lt;/Year&gt;&lt;RecNum&gt;223&lt;/RecNum&gt;&lt;DisplayText&gt;[44, 45]&lt;/DisplayText&gt;&lt;record&gt;&lt;rec-number&gt;223&lt;/rec-number&gt;&lt;foreign-keys&gt;&lt;key app="EN" db-id="vfaz2rvskspp2hewzd85w09yfredpe5p9rds" timestamp="1761132611"&gt;223&lt;/key&gt;&lt;/foreign-keys&gt;&lt;ref-type name="Journal Article"&gt;17&lt;/ref-type&gt;&lt;contributors&gt;&lt;authors&gt;&lt;author&gt;Van den Berghe, Greet&lt;/author&gt;&lt;/authors&gt;&lt;/contributors&gt;&lt;titles&gt;&lt;title&gt;Adrenal function/dysfunction in critically ill patients: a concise narrative review of recent novel insights&lt;/title&gt;&lt;secondary-title&gt;Journal of anesthesia&lt;/secondary-title&gt;&lt;/titles&gt;&lt;periodical&gt;&lt;full-title&gt;Journal of anesthesia&lt;/full-title&gt;&lt;/periodical&gt;&lt;pages&gt;903-910&lt;/pages&gt;&lt;volume&gt;35&lt;/volume&gt;&lt;number&gt;6&lt;/number&gt;&lt;dates&gt;&lt;year&gt;2021&lt;/year&gt;&lt;/dates&gt;&lt;isbn&gt;0913-8668&lt;/isbn&gt;&lt;urls&gt;&lt;/urls&gt;&lt;/record&gt;&lt;/Cite&gt;&lt;Cite&gt;&lt;Author&gt;Christ-Crain&lt;/Author&gt;&lt;Year&gt;2007&lt;/Year&gt;&lt;RecNum&gt;223&lt;/RecNum&gt;&lt;record&gt;&lt;rec-number&gt;223&lt;/rec-number&gt;&lt;foreign-keys&gt;&lt;key app="EN" db-id="rewvwzsvn202d4e5t29x5fd7pewtw95ezet0" timestamp="1763137308" guid="a3b3e9ef-1256-4f60-928a-9e74eb233a39"&gt;223&lt;/key&gt;&lt;/foreign-keys&gt;&lt;ref-type name="Journal Article"&gt;17&lt;/ref-type&gt;&lt;contributors&gt;&lt;authors&gt;&lt;author&gt;Christ-Crain, Mirjam&lt;/author&gt;&lt;author&gt;Stolz, Daiana&lt;/author&gt;&lt;author&gt;Jutla, Sukhdeep&lt;/author&gt;&lt;author&gt;Couppis, Orestes&lt;/author&gt;&lt;author&gt;Müller, Christian&lt;/author&gt;&lt;author&gt;Bingisser, Roland&lt;/author&gt;&lt;author&gt;Schuetz, Philipp&lt;/author&gt;&lt;author&gt;Tamm, Michael&lt;/author&gt;&lt;author&gt;Edwards, Ray&lt;/author&gt;&lt;author&gt;Müller, Beat&lt;/author&gt;&lt;/authors&gt;&lt;/contributors&gt;&lt;titles&gt;&lt;title&gt;Free and total cortisol levels as predictors of severity and outcome in community-acquired pneumonia&lt;/title&gt;&lt;secondary-title&gt;American journal of respiratory and critical care medicine&lt;/secondary-title&gt;&lt;/titles&gt;&lt;periodical&gt;&lt;full-title&gt;American journal of respiratory and critical care medicine&lt;/full-title&gt;&lt;/periodical&gt;&lt;pages&gt;913-920&lt;/pages&gt;&lt;volume&gt;176&lt;/volume&gt;&lt;number&gt;9&lt;/number&gt;&lt;dates&gt;&lt;year&gt;2007&lt;/year&gt;&lt;/dates&gt;&lt;isbn&gt;1073-449X&lt;/isbn&gt;&lt;urls&gt;&lt;/urls&gt;&lt;/record&gt;&lt;/Cite&gt;&lt;/EndNote&gt;</w:instrText>
      </w:r>
      <w:r w:rsidRPr="00097DFB">
        <w:rPr>
          <w:b/>
          <w:bCs/>
          <w:color w:val="000000" w:themeColor="text1"/>
        </w:rPr>
        <w:fldChar w:fldCharType="separate"/>
      </w:r>
      <w:r w:rsidR="001E50D0">
        <w:rPr>
          <w:b/>
          <w:bCs/>
          <w:noProof/>
          <w:color w:val="000000" w:themeColor="text1"/>
        </w:rPr>
        <w:t>[44, 45]</w:t>
      </w:r>
      <w:r w:rsidRPr="00097DFB">
        <w:rPr>
          <w:b/>
          <w:bCs/>
          <w:color w:val="000000" w:themeColor="text1"/>
        </w:rPr>
        <w:fldChar w:fldCharType="end"/>
      </w:r>
      <w:r w:rsidR="00E72BBE">
        <w:rPr>
          <w:color w:val="000000" w:themeColor="text1"/>
        </w:rPr>
        <w:t>.</w:t>
      </w:r>
      <w:r>
        <w:rPr>
          <w:color w:val="000000" w:themeColor="text1"/>
        </w:rPr>
        <w:t xml:space="preserve"> The association of mortality</w:t>
      </w:r>
      <w:r w:rsidR="00D94DD0">
        <w:rPr>
          <w:color w:val="000000" w:themeColor="text1"/>
        </w:rPr>
        <w:t xml:space="preserve"> and </w:t>
      </w:r>
      <w:r>
        <w:rPr>
          <w:color w:val="000000" w:themeColor="text1"/>
        </w:rPr>
        <w:t xml:space="preserve">lower random, basal, stimulated and incremental cortisol </w:t>
      </w:r>
      <w:r w:rsidRPr="00097DFB">
        <w:rPr>
          <w:b/>
          <w:bCs/>
          <w:color w:val="000000" w:themeColor="text1"/>
        </w:rPr>
        <w:fldChar w:fldCharType="begin"/>
      </w:r>
      <w:r w:rsidR="001E50D0">
        <w:rPr>
          <w:b/>
          <w:bCs/>
          <w:color w:val="000000" w:themeColor="text1"/>
        </w:rPr>
        <w:instrText xml:space="preserve"> ADDIN EN.CITE &lt;EndNote&gt;&lt;Cite&gt;&lt;Author&gt;Maqbool&lt;/Author&gt;&lt;Year&gt;2009&lt;/Year&gt;&lt;RecNum&gt;224&lt;/RecNum&gt;&lt;DisplayText&gt;[46]&lt;/DisplayText&gt;&lt;record&gt;&lt;rec-number&gt;224&lt;/rec-number&gt;&lt;foreign-keys&gt;&lt;key app="EN" db-id="rewvwzsvn202d4e5t29x5fd7pewtw95ezet0" timestamp="1763137308" guid="4a6def2d-2a56-48c8-8300-610126134cc4"&gt;224&lt;/key&gt;&lt;/foreign-keys&gt;&lt;ref-type name="Journal Article"&gt;17&lt;/ref-type&gt;&lt;contributors&gt;&lt;authors&gt;&lt;author&gt;Maqbool, Muzaffar&lt;/author&gt;&lt;author&gt;Shah, Zafar Amin&lt;/author&gt;&lt;author&gt;Wani, Fayaz Ahmad&lt;/author&gt;&lt;author&gt;Wahid, Abdul&lt;/author&gt;&lt;author&gt;Parveen, Shaheena&lt;/author&gt;&lt;author&gt;Nazir, Arjumand&lt;/author&gt;&lt;/authors&gt;&lt;/contributors&gt;&lt;titles&gt;&lt;title&gt;Prevalence of occult adrenal insufficiency and the prognostic value of a short corticotropin stimulation test in patients with septic shock&lt;/title&gt;&lt;secondary-title&gt;Indian Journal of Critical Care Medicine: Peer-reviewed, Official Publication of Indian Society of Critical Care Medicine&lt;/secondary-title&gt;&lt;/titles&gt;&lt;periodical&gt;&lt;full-title&gt;Indian Journal of Critical Care Medicine: Peer-reviewed, Official Publication of Indian Society of Critical Care Medicine&lt;/full-title&gt;&lt;/periodical&gt;&lt;pages&gt;85&lt;/pages&gt;&lt;volume&gt;13&lt;/volume&gt;&lt;number&gt;2&lt;/number&gt;&lt;dates&gt;&lt;year&gt;2009&lt;/year&gt;&lt;/dates&gt;&lt;urls&gt;&lt;/urls&gt;&lt;/record&gt;&lt;/Cite&gt;&lt;/EndNote&gt;</w:instrText>
      </w:r>
      <w:r w:rsidRPr="00097DFB">
        <w:rPr>
          <w:b/>
          <w:bCs/>
          <w:color w:val="000000" w:themeColor="text1"/>
        </w:rPr>
        <w:fldChar w:fldCharType="separate"/>
      </w:r>
      <w:r w:rsidR="001E50D0">
        <w:rPr>
          <w:b/>
          <w:bCs/>
          <w:noProof/>
          <w:color w:val="000000" w:themeColor="text1"/>
        </w:rPr>
        <w:t>[46]</w:t>
      </w:r>
      <w:r w:rsidRPr="00097DFB">
        <w:rPr>
          <w:b/>
          <w:bCs/>
          <w:color w:val="000000" w:themeColor="text1"/>
        </w:rPr>
        <w:fldChar w:fldCharType="end"/>
      </w:r>
      <w:r>
        <w:rPr>
          <w:b/>
          <w:bCs/>
          <w:color w:val="000000" w:themeColor="text1"/>
        </w:rPr>
        <w:t xml:space="preserve"> </w:t>
      </w:r>
      <w:r>
        <w:rPr>
          <w:color w:val="000000" w:themeColor="text1"/>
        </w:rPr>
        <w:t>concentrations in</w:t>
      </w:r>
      <w:r w:rsidR="00006BD1">
        <w:rPr>
          <w:color w:val="000000" w:themeColor="text1"/>
        </w:rPr>
        <w:t xml:space="preserve"> AI</w:t>
      </w:r>
      <w:r w:rsidR="00D94DD0">
        <w:rPr>
          <w:color w:val="000000" w:themeColor="text1"/>
        </w:rPr>
        <w:t xml:space="preserve">, representing a </w:t>
      </w:r>
      <w:r>
        <w:rPr>
          <w:color w:val="000000" w:themeColor="text1"/>
        </w:rPr>
        <w:t>U-shaped</w:t>
      </w:r>
      <w:r w:rsidR="00D94DD0">
        <w:rPr>
          <w:color w:val="000000" w:themeColor="text1"/>
        </w:rPr>
        <w:t xml:space="preserve"> relationship in respect of </w:t>
      </w:r>
      <w:r>
        <w:rPr>
          <w:color w:val="000000" w:themeColor="text1"/>
        </w:rPr>
        <w:t>cortisol</w:t>
      </w:r>
      <w:r w:rsidR="00D94DD0">
        <w:rPr>
          <w:color w:val="000000" w:themeColor="text1"/>
        </w:rPr>
        <w:t xml:space="preserve"> and </w:t>
      </w:r>
      <w:r>
        <w:rPr>
          <w:color w:val="000000" w:themeColor="text1"/>
        </w:rPr>
        <w:t>mortality.</w:t>
      </w:r>
      <w:r>
        <w:rPr>
          <w:spacing w:val="-2"/>
        </w:rPr>
        <w:t xml:space="preserve"> </w:t>
      </w:r>
      <w:r w:rsidR="00D94DD0">
        <w:rPr>
          <w:spacing w:val="-2"/>
        </w:rPr>
        <w:t xml:space="preserve"> </w:t>
      </w:r>
      <w:r w:rsidR="00D94DD0" w:rsidRPr="00746017">
        <w:rPr>
          <w:color w:val="EE0000"/>
          <w:spacing w:val="-2"/>
        </w:rPr>
        <w:t>(</w:t>
      </w:r>
      <w:r w:rsidR="004B10BA">
        <w:rPr>
          <w:color w:val="EE0000"/>
          <w:spacing w:val="-2"/>
        </w:rPr>
        <w:t>Marklund N et al</w:t>
      </w:r>
      <w:r w:rsidR="00D05836">
        <w:rPr>
          <w:color w:val="EE0000"/>
          <w:spacing w:val="-2"/>
        </w:rPr>
        <w:t>)</w:t>
      </w:r>
    </w:p>
    <w:p w14:paraId="52A1925B" w14:textId="77777777" w:rsidR="00DD1926" w:rsidRPr="0063547C" w:rsidRDefault="00DD1926" w:rsidP="00B90C3E">
      <w:pPr>
        <w:spacing w:line="276" w:lineRule="auto"/>
        <w:ind w:right="373"/>
        <w:jc w:val="both"/>
      </w:pPr>
    </w:p>
    <w:p w14:paraId="6E33364F" w14:textId="38B88A61" w:rsidR="00C13071" w:rsidRPr="00521FFA" w:rsidRDefault="00C13071" w:rsidP="00B90C3E">
      <w:pPr>
        <w:ind w:right="373"/>
        <w:jc w:val="both"/>
        <w:rPr>
          <w:rFonts w:eastAsia="Calibri"/>
          <w14:ligatures w14:val="standardContextual"/>
        </w:rPr>
      </w:pPr>
      <w:r>
        <w:rPr>
          <w:rFonts w:eastAsia="Times New Roman"/>
          <w:color w:val="000000"/>
          <w:lang w:val="en-ZA" w:eastAsia="en-ZA"/>
        </w:rPr>
        <w:t xml:space="preserve">The strength of the study lies in its </w:t>
      </w:r>
      <w:r w:rsidRPr="6D8D3595">
        <w:rPr>
          <w:rFonts w:eastAsia="Times New Roman"/>
          <w:color w:val="000000" w:themeColor="text1"/>
          <w:lang w:val="en-ZA" w:eastAsia="en-ZA"/>
        </w:rPr>
        <w:t xml:space="preserve">large size, a systematic approach to evaluating all patients for </w:t>
      </w:r>
      <w:r w:rsidR="00F162EA">
        <w:rPr>
          <w:rFonts w:eastAsia="Times New Roman"/>
          <w:color w:val="000000"/>
          <w:lang w:val="en-ZA" w:eastAsia="en-ZA"/>
        </w:rPr>
        <w:t>AI</w:t>
      </w:r>
      <w:r>
        <w:rPr>
          <w:rFonts w:eastAsia="Times New Roman"/>
          <w:color w:val="000000"/>
          <w:lang w:val="en-ZA" w:eastAsia="en-ZA"/>
        </w:rPr>
        <w:t xml:space="preserve"> and follow-up to </w:t>
      </w:r>
      <w:r w:rsidRPr="6D8D3595">
        <w:rPr>
          <w:rFonts w:eastAsia="Times New Roman"/>
          <w:color w:val="000000" w:themeColor="text1"/>
          <w:lang w:val="en-ZA" w:eastAsia="en-ZA"/>
        </w:rPr>
        <w:t>determine survival. As with all large studies there were missing data. For example, it could be considered a detraction that all patients with a random cortisol concentration less than</w:t>
      </w:r>
      <w:r w:rsidR="00931001">
        <w:rPr>
          <w:rFonts w:eastAsia="Times New Roman"/>
          <w:color w:val="000000" w:themeColor="text1"/>
          <w:lang w:val="en-ZA" w:eastAsia="en-ZA"/>
        </w:rPr>
        <w:t xml:space="preserve"> 400 </w:t>
      </w:r>
      <w:r w:rsidRPr="6D8D3595">
        <w:rPr>
          <w:rFonts w:eastAsia="Times New Roman"/>
          <w:color w:val="000000" w:themeColor="text1"/>
          <w:lang w:val="en-ZA" w:eastAsia="en-ZA"/>
        </w:rPr>
        <w:t>nmol/L did not undergo a tetracosactide test. It should also be recognised that our findings are not transferable to HIV positive patients with higher CD4 counts and absence of</w:t>
      </w:r>
      <w:r w:rsidR="00E020E4">
        <w:rPr>
          <w:rFonts w:eastAsia="Times New Roman"/>
          <w:color w:val="000000"/>
          <w:lang w:val="en-ZA" w:eastAsia="en-ZA"/>
        </w:rPr>
        <w:t xml:space="preserve"> OI</w:t>
      </w:r>
      <w:r>
        <w:rPr>
          <w:rFonts w:eastAsia="Times New Roman"/>
          <w:color w:val="000000"/>
          <w:lang w:val="en-ZA" w:eastAsia="en-ZA"/>
        </w:rPr>
        <w:t xml:space="preserve">. </w:t>
      </w:r>
      <w:r w:rsidRPr="6D8D3595">
        <w:rPr>
          <w:rFonts w:eastAsia="Calibri"/>
        </w:rPr>
        <w:t>This may represent a limitation of the assay, with a tendency to over-diagnose cases.</w:t>
      </w:r>
      <w:r>
        <w:rPr>
          <w:rFonts w:eastAsia="Calibri"/>
          <w14:ligatures w14:val="standardContextual"/>
        </w:rPr>
        <w:t xml:space="preserve"> </w:t>
      </w:r>
    </w:p>
    <w:p w14:paraId="3DB77281" w14:textId="77777777" w:rsidR="00C13071" w:rsidRPr="00F341E4" w:rsidRDefault="00C13071" w:rsidP="00B90C3E">
      <w:pPr>
        <w:ind w:right="373"/>
        <w:rPr>
          <w:rFonts w:eastAsia="Times New Roman"/>
          <w:b/>
          <w:bCs/>
          <w:color w:val="000000"/>
          <w:lang w:eastAsia="en-ZA"/>
        </w:rPr>
      </w:pPr>
    </w:p>
    <w:p w14:paraId="41B097CE" w14:textId="77777777" w:rsidR="00C13071" w:rsidRPr="00B427FD" w:rsidRDefault="00C13071" w:rsidP="00B90C3E">
      <w:pPr>
        <w:ind w:right="373"/>
      </w:pPr>
    </w:p>
    <w:p w14:paraId="2EBC849E" w14:textId="77777777" w:rsidR="00C13071" w:rsidRPr="00B427FD" w:rsidRDefault="00C13071" w:rsidP="00B90C3E">
      <w:pPr>
        <w:pStyle w:val="Heading1"/>
        <w:spacing w:line="251" w:lineRule="exact"/>
        <w:ind w:left="0" w:right="373"/>
        <w:rPr>
          <w:b w:val="0"/>
          <w:bCs w:val="0"/>
        </w:rPr>
      </w:pPr>
      <w:r w:rsidRPr="00B427FD">
        <w:rPr>
          <w:spacing w:val="-2"/>
          <w:sz w:val="24"/>
          <w:szCs w:val="24"/>
        </w:rPr>
        <w:t>Conclusion</w:t>
      </w:r>
    </w:p>
    <w:p w14:paraId="2577C0C6" w14:textId="2F16A4BC" w:rsidR="00DD1926" w:rsidRPr="00746017" w:rsidRDefault="00C13071" w:rsidP="00786901">
      <w:pPr>
        <w:ind w:right="373"/>
        <w:jc w:val="both"/>
        <w:rPr>
          <w:color w:val="EE0000"/>
          <w:spacing w:val="-2"/>
        </w:rPr>
      </w:pPr>
      <w:r>
        <w:t>This large, advanced</w:t>
      </w:r>
      <w:r w:rsidRPr="00B427FD">
        <w:rPr>
          <w:spacing w:val="-10"/>
        </w:rPr>
        <w:t xml:space="preserve"> </w:t>
      </w:r>
      <w:r w:rsidRPr="00B427FD">
        <w:t>HIV</w:t>
      </w:r>
      <w:r w:rsidRPr="00B427FD">
        <w:rPr>
          <w:spacing w:val="-13"/>
        </w:rPr>
        <w:t xml:space="preserve"> </w:t>
      </w:r>
      <w:r>
        <w:rPr>
          <w:spacing w:val="-12"/>
        </w:rPr>
        <w:t xml:space="preserve">study </w:t>
      </w:r>
      <w:r w:rsidRPr="00B427FD">
        <w:t>revealed</w:t>
      </w:r>
      <w:r w:rsidRPr="00B427FD">
        <w:rPr>
          <w:spacing w:val="-10"/>
        </w:rPr>
        <w:t xml:space="preserve"> </w:t>
      </w:r>
      <w:r>
        <w:rPr>
          <w:spacing w:val="-10"/>
        </w:rPr>
        <w:t xml:space="preserve">a significant </w:t>
      </w:r>
      <w:r>
        <w:rPr>
          <w:spacing w:val="-2"/>
        </w:rPr>
        <w:t xml:space="preserve">risk of </w:t>
      </w:r>
      <w:r w:rsidR="00F162EA">
        <w:rPr>
          <w:spacing w:val="-2"/>
        </w:rPr>
        <w:t>AI</w:t>
      </w:r>
      <w:r>
        <w:rPr>
          <w:spacing w:val="-2"/>
        </w:rPr>
        <w:t xml:space="preserve"> varying </w:t>
      </w:r>
      <w:commentRangeStart w:id="1577"/>
      <w:r>
        <w:rPr>
          <w:spacing w:val="-2"/>
        </w:rPr>
        <w:t xml:space="preserve">between </w:t>
      </w:r>
      <w:r w:rsidR="00174185">
        <w:rPr>
          <w:spacing w:val="-2"/>
        </w:rPr>
        <w:t>2</w:t>
      </w:r>
      <w:r>
        <w:rPr>
          <w:spacing w:val="-2"/>
        </w:rPr>
        <w:t xml:space="preserve">% and </w:t>
      </w:r>
      <w:r w:rsidR="033EF205">
        <w:t>4</w:t>
      </w:r>
      <w:r>
        <w:t xml:space="preserve">%, </w:t>
      </w:r>
      <w:commentRangeEnd w:id="1577"/>
      <w:r w:rsidR="00DD1926">
        <w:rPr>
          <w:rStyle w:val="CommentReference"/>
          <w:sz w:val="22"/>
          <w:szCs w:val="22"/>
        </w:rPr>
        <w:commentReference w:id="1577"/>
      </w:r>
      <w:r>
        <w:t xml:space="preserve">depending on the chosen stimulated cortisol cut off points, </w:t>
      </w:r>
      <w:r w:rsidR="00540867">
        <w:t>and</w:t>
      </w:r>
      <w:r>
        <w:t xml:space="preserve"> validated diagnostic criteria.  </w:t>
      </w:r>
      <w:r w:rsidR="7AB8D236">
        <w:t>Cryptococcal infection</w:t>
      </w:r>
      <w:r>
        <w:t xml:space="preserve"> </w:t>
      </w:r>
      <w:r w:rsidR="5A9AF5E2">
        <w:t>was</w:t>
      </w:r>
      <w:r>
        <w:t xml:space="preserve"> </w:t>
      </w:r>
      <w:r w:rsidRPr="00B427FD">
        <w:t>associated with</w:t>
      </w:r>
      <w:r>
        <w:t xml:space="preserve"> an </w:t>
      </w:r>
      <w:r w:rsidRPr="00B427FD">
        <w:t xml:space="preserve">increased </w:t>
      </w:r>
      <w:r>
        <w:t xml:space="preserve">risk of </w:t>
      </w:r>
      <w:r w:rsidR="00F162EA">
        <w:t>AI</w:t>
      </w:r>
      <w:r w:rsidR="307E4D11">
        <w:t xml:space="preserve"> and mortality</w:t>
      </w:r>
      <w:r>
        <w:t xml:space="preserve">. </w:t>
      </w:r>
      <w:r w:rsidR="00DD1926">
        <w:t xml:space="preserve"> </w:t>
      </w:r>
      <w:r w:rsidR="002C20B6" w:rsidRPr="00746017">
        <w:rPr>
          <w:color w:val="EE0000"/>
        </w:rPr>
        <w:t>The unexpected finding of survival benefit for</w:t>
      </w:r>
      <w:r w:rsidR="00EF5888" w:rsidRPr="00746017">
        <w:rPr>
          <w:color w:val="EE0000"/>
        </w:rPr>
        <w:t xml:space="preserve"> AI patients</w:t>
      </w:r>
      <w:r w:rsidR="002C20B6" w:rsidRPr="00746017">
        <w:rPr>
          <w:color w:val="EE0000"/>
        </w:rPr>
        <w:t xml:space="preserve"> at 12 months followup compared to those without should be viewed with caution, especially in light of the find</w:t>
      </w:r>
      <w:r w:rsidR="002C20B6">
        <w:rPr>
          <w:color w:val="EE0000"/>
        </w:rPr>
        <w:t>ing</w:t>
      </w:r>
      <w:r w:rsidR="002C20B6" w:rsidRPr="00746017">
        <w:rPr>
          <w:color w:val="EE0000"/>
        </w:rPr>
        <w:t xml:space="preserve"> that s</w:t>
      </w:r>
      <w:r w:rsidR="00EF5888" w:rsidRPr="00746017">
        <w:rPr>
          <w:color w:val="EE0000"/>
        </w:rPr>
        <w:t xml:space="preserve">teroid treatment of AI </w:t>
      </w:r>
      <w:r w:rsidR="002C20B6">
        <w:rPr>
          <w:color w:val="EE0000"/>
        </w:rPr>
        <w:t xml:space="preserve">group </w:t>
      </w:r>
      <w:r w:rsidR="00EF5888" w:rsidRPr="00746017">
        <w:rPr>
          <w:color w:val="EE0000"/>
        </w:rPr>
        <w:t>did was not associated with survival benefit</w:t>
      </w:r>
      <w:r w:rsidR="002C20B6">
        <w:rPr>
          <w:color w:val="EE0000"/>
        </w:rPr>
        <w:t xml:space="preserve"> within this group</w:t>
      </w:r>
      <w:r w:rsidR="00EF5888" w:rsidRPr="00746017">
        <w:rPr>
          <w:color w:val="EE0000"/>
        </w:rPr>
        <w:t>.</w:t>
      </w:r>
      <w:r w:rsidR="00EF5888">
        <w:rPr>
          <w:spacing w:val="-2"/>
        </w:rPr>
        <w:t xml:space="preserve"> </w:t>
      </w:r>
      <w:r w:rsidR="002325D3" w:rsidRPr="00746017">
        <w:rPr>
          <w:color w:val="EE0000"/>
          <w:spacing w:val="-2"/>
        </w:rPr>
        <w:t>We believe that early detection of AI, coupled with early treatment, better disease literacy and frequent follow-up may explain this paradoxical survival benefit.</w:t>
      </w:r>
    </w:p>
    <w:p w14:paraId="05EE6801" w14:textId="77777777" w:rsidR="00DF0B0F" w:rsidRPr="00746017" w:rsidRDefault="00DF0B0F" w:rsidP="000A1AC6">
      <w:pPr>
        <w:pStyle w:val="Heading1"/>
        <w:ind w:left="0" w:right="373"/>
        <w:jc w:val="both"/>
        <w:rPr>
          <w:color w:val="EE0000"/>
          <w:spacing w:val="-2"/>
        </w:rPr>
      </w:pPr>
    </w:p>
    <w:p w14:paraId="0F2628B0" w14:textId="77777777" w:rsidR="00A522E9" w:rsidRDefault="00A522E9" w:rsidP="00C13071">
      <w:pPr>
        <w:pStyle w:val="Heading1"/>
        <w:ind w:left="0"/>
        <w:jc w:val="both"/>
        <w:rPr>
          <w:spacing w:val="-2"/>
        </w:rPr>
      </w:pPr>
    </w:p>
    <w:p w14:paraId="21E1A5DA" w14:textId="77777777" w:rsidR="001C5EBA" w:rsidRDefault="001C5EBA" w:rsidP="00C13071">
      <w:pPr>
        <w:pStyle w:val="Heading1"/>
        <w:ind w:left="0"/>
        <w:jc w:val="both"/>
        <w:rPr>
          <w:spacing w:val="-2"/>
        </w:rPr>
      </w:pPr>
    </w:p>
    <w:p w14:paraId="2D0822EA" w14:textId="77777777" w:rsidR="001C5EBA" w:rsidRDefault="001C5EBA" w:rsidP="00C13071">
      <w:pPr>
        <w:pStyle w:val="Heading1"/>
        <w:ind w:left="0"/>
        <w:jc w:val="both"/>
        <w:rPr>
          <w:spacing w:val="-2"/>
        </w:rPr>
      </w:pPr>
    </w:p>
    <w:p w14:paraId="62DBD59A" w14:textId="77777777" w:rsidR="001C5EBA" w:rsidRDefault="001C5EBA" w:rsidP="00C13071">
      <w:pPr>
        <w:pStyle w:val="Heading1"/>
        <w:ind w:left="0"/>
        <w:jc w:val="both"/>
        <w:rPr>
          <w:spacing w:val="-2"/>
        </w:rPr>
      </w:pPr>
    </w:p>
    <w:p w14:paraId="755B35FE" w14:textId="77777777" w:rsidR="00F1556D" w:rsidRDefault="00F1556D" w:rsidP="00C13071">
      <w:pPr>
        <w:pStyle w:val="Heading1"/>
        <w:ind w:left="0"/>
        <w:jc w:val="both"/>
        <w:rPr>
          <w:spacing w:val="-2"/>
        </w:rPr>
      </w:pPr>
    </w:p>
    <w:p w14:paraId="5BBAB039" w14:textId="77777777" w:rsidR="00F1556D" w:rsidRDefault="00F1556D" w:rsidP="00C13071">
      <w:pPr>
        <w:pStyle w:val="Heading1"/>
        <w:ind w:left="0"/>
        <w:jc w:val="both"/>
        <w:rPr>
          <w:spacing w:val="-2"/>
        </w:rPr>
      </w:pPr>
    </w:p>
    <w:p w14:paraId="189CCAC5" w14:textId="77777777" w:rsidR="00F1556D" w:rsidRDefault="00F1556D" w:rsidP="00C13071">
      <w:pPr>
        <w:pStyle w:val="Heading1"/>
        <w:ind w:left="0"/>
        <w:jc w:val="both"/>
        <w:rPr>
          <w:spacing w:val="-2"/>
        </w:rPr>
      </w:pPr>
    </w:p>
    <w:p w14:paraId="6C01FDC6" w14:textId="77777777" w:rsidR="00F1556D" w:rsidRDefault="00F1556D" w:rsidP="00C13071">
      <w:pPr>
        <w:pStyle w:val="Heading1"/>
        <w:ind w:left="0"/>
        <w:jc w:val="both"/>
        <w:rPr>
          <w:spacing w:val="-2"/>
        </w:rPr>
      </w:pPr>
    </w:p>
    <w:p w14:paraId="1B043525" w14:textId="77777777" w:rsidR="00F1556D" w:rsidRDefault="00F1556D" w:rsidP="00C13071">
      <w:pPr>
        <w:pStyle w:val="Heading1"/>
        <w:ind w:left="0"/>
        <w:jc w:val="both"/>
        <w:rPr>
          <w:spacing w:val="-2"/>
        </w:rPr>
      </w:pPr>
    </w:p>
    <w:p w14:paraId="60953ACE" w14:textId="77777777" w:rsidR="00F1556D" w:rsidRDefault="00F1556D" w:rsidP="00C13071">
      <w:pPr>
        <w:pStyle w:val="Heading1"/>
        <w:ind w:left="0"/>
        <w:jc w:val="both"/>
        <w:rPr>
          <w:spacing w:val="-2"/>
        </w:rPr>
      </w:pPr>
    </w:p>
    <w:p w14:paraId="22BFEB7A" w14:textId="77777777" w:rsidR="00F1556D" w:rsidRDefault="00F1556D" w:rsidP="00C13071">
      <w:pPr>
        <w:pStyle w:val="Heading1"/>
        <w:ind w:left="0"/>
        <w:jc w:val="both"/>
        <w:rPr>
          <w:spacing w:val="-2"/>
        </w:rPr>
      </w:pPr>
    </w:p>
    <w:p w14:paraId="3E7640B4" w14:textId="77777777" w:rsidR="00F1556D" w:rsidRDefault="00F1556D" w:rsidP="00C13071">
      <w:pPr>
        <w:pStyle w:val="Heading1"/>
        <w:ind w:left="0"/>
        <w:jc w:val="both"/>
        <w:rPr>
          <w:spacing w:val="-2"/>
        </w:rPr>
      </w:pPr>
    </w:p>
    <w:p w14:paraId="4D58F312" w14:textId="77777777" w:rsidR="00F1556D" w:rsidRDefault="00F1556D" w:rsidP="00C13071">
      <w:pPr>
        <w:pStyle w:val="Heading1"/>
        <w:ind w:left="0"/>
        <w:jc w:val="both"/>
        <w:rPr>
          <w:spacing w:val="-2"/>
        </w:rPr>
      </w:pPr>
    </w:p>
    <w:p w14:paraId="3428D46F" w14:textId="77777777" w:rsidR="00F1556D" w:rsidRDefault="00F1556D" w:rsidP="00C13071">
      <w:pPr>
        <w:pStyle w:val="Heading1"/>
        <w:ind w:left="0"/>
        <w:jc w:val="both"/>
        <w:rPr>
          <w:spacing w:val="-2"/>
        </w:rPr>
      </w:pPr>
    </w:p>
    <w:p w14:paraId="71E3649B" w14:textId="77777777" w:rsidR="00F1556D" w:rsidRDefault="00F1556D" w:rsidP="00C13071">
      <w:pPr>
        <w:pStyle w:val="Heading1"/>
        <w:ind w:left="0"/>
        <w:jc w:val="both"/>
        <w:rPr>
          <w:spacing w:val="-2"/>
        </w:rPr>
      </w:pPr>
    </w:p>
    <w:p w14:paraId="6F003883" w14:textId="77777777" w:rsidR="00F1556D" w:rsidRDefault="00F1556D" w:rsidP="00C13071">
      <w:pPr>
        <w:pStyle w:val="Heading1"/>
        <w:ind w:left="0"/>
        <w:jc w:val="both"/>
        <w:rPr>
          <w:spacing w:val="-2"/>
        </w:rPr>
      </w:pPr>
    </w:p>
    <w:p w14:paraId="1DFA2BAA" w14:textId="77777777" w:rsidR="00581030" w:rsidRDefault="00581030" w:rsidP="00C13071">
      <w:pPr>
        <w:pStyle w:val="Heading1"/>
        <w:ind w:left="0"/>
        <w:jc w:val="both"/>
        <w:rPr>
          <w:spacing w:val="-2"/>
        </w:rPr>
      </w:pPr>
    </w:p>
    <w:p w14:paraId="28684784" w14:textId="77777777" w:rsidR="00581030" w:rsidRDefault="00581030" w:rsidP="00C13071">
      <w:pPr>
        <w:pStyle w:val="Heading1"/>
        <w:ind w:left="0"/>
        <w:jc w:val="both"/>
        <w:rPr>
          <w:spacing w:val="-2"/>
        </w:rPr>
      </w:pPr>
    </w:p>
    <w:p w14:paraId="30E177A3" w14:textId="77777777" w:rsidR="009B6FA5" w:rsidRDefault="009B6FA5" w:rsidP="00C13071">
      <w:pPr>
        <w:pStyle w:val="Heading1"/>
        <w:ind w:left="0"/>
        <w:jc w:val="both"/>
        <w:rPr>
          <w:spacing w:val="-2"/>
        </w:rPr>
      </w:pPr>
    </w:p>
    <w:p w14:paraId="23C92E6B" w14:textId="77777777" w:rsidR="00C13071" w:rsidRPr="008E3917" w:rsidRDefault="00C13071" w:rsidP="00B90C3E">
      <w:pPr>
        <w:pStyle w:val="Heading1"/>
        <w:ind w:left="720" w:right="407"/>
        <w:jc w:val="center"/>
        <w:rPr>
          <w:sz w:val="28"/>
          <w:szCs w:val="28"/>
        </w:rPr>
      </w:pPr>
      <w:r w:rsidRPr="008E3917">
        <w:rPr>
          <w:sz w:val="28"/>
          <w:szCs w:val="28"/>
        </w:rPr>
        <w:t>References</w:t>
      </w:r>
    </w:p>
    <w:p w14:paraId="78069077" w14:textId="77777777" w:rsidR="00C13071" w:rsidRDefault="00C13071" w:rsidP="00B90C3E">
      <w:pPr>
        <w:pStyle w:val="Heading1"/>
        <w:ind w:left="720" w:right="407"/>
        <w:jc w:val="both"/>
        <w:rPr>
          <w:b w:val="0"/>
          <w:bCs w:val="0"/>
        </w:rPr>
      </w:pPr>
    </w:p>
    <w:p w14:paraId="2EE11E04" w14:textId="77777777" w:rsidR="00C13071" w:rsidRDefault="00C13071" w:rsidP="00B90C3E">
      <w:pPr>
        <w:pStyle w:val="Heading1"/>
        <w:ind w:left="720" w:right="407"/>
        <w:jc w:val="both"/>
        <w:rPr>
          <w:b w:val="0"/>
          <w:bCs w:val="0"/>
        </w:rPr>
      </w:pPr>
    </w:p>
    <w:p w14:paraId="199565A8" w14:textId="77777777" w:rsidR="001E50D0" w:rsidRPr="001E50D0" w:rsidRDefault="00C13071" w:rsidP="001E50D0">
      <w:pPr>
        <w:pStyle w:val="EndNoteBibliography"/>
        <w:ind w:left="720" w:hanging="720"/>
      </w:pPr>
      <w:r>
        <w:rPr>
          <w:b/>
          <w:bCs/>
        </w:rPr>
        <w:fldChar w:fldCharType="begin"/>
      </w:r>
      <w:r>
        <w:rPr>
          <w:bCs/>
        </w:rPr>
        <w:instrText xml:space="preserve"> ADDIN EN.REFLIST </w:instrText>
      </w:r>
      <w:r>
        <w:rPr>
          <w:b/>
          <w:bCs/>
        </w:rPr>
        <w:fldChar w:fldCharType="separate"/>
      </w:r>
      <w:r w:rsidR="001E50D0" w:rsidRPr="001E50D0">
        <w:t>1.</w:t>
      </w:r>
      <w:r w:rsidR="001E50D0" w:rsidRPr="001E50D0">
        <w:tab/>
        <w:t xml:space="preserve">Dunlop, D., </w:t>
      </w:r>
      <w:r w:rsidR="001E50D0" w:rsidRPr="001E50D0">
        <w:rPr>
          <w:i/>
        </w:rPr>
        <w:t>Eight-six cases of Addison's disease.</w:t>
      </w:r>
      <w:r w:rsidR="001E50D0" w:rsidRPr="001E50D0">
        <w:t xml:space="preserve"> British medical journal, 1963. </w:t>
      </w:r>
      <w:r w:rsidR="001E50D0" w:rsidRPr="001E50D0">
        <w:rPr>
          <w:b/>
        </w:rPr>
        <w:t>2</w:t>
      </w:r>
      <w:r w:rsidR="001E50D0" w:rsidRPr="001E50D0">
        <w:t>(5362): p. 887.</w:t>
      </w:r>
    </w:p>
    <w:p w14:paraId="5738F4C8" w14:textId="77777777" w:rsidR="001E50D0" w:rsidRPr="001E50D0" w:rsidRDefault="001E50D0" w:rsidP="001E50D0">
      <w:pPr>
        <w:pStyle w:val="EndNoteBibliography"/>
        <w:ind w:left="720" w:hanging="720"/>
      </w:pPr>
      <w:r w:rsidRPr="001E50D0">
        <w:t>2.</w:t>
      </w:r>
      <w:r w:rsidRPr="001E50D0">
        <w:tab/>
        <w:t xml:space="preserve">Betterle, C. and L. Morlin, </w:t>
      </w:r>
      <w:r w:rsidRPr="001E50D0">
        <w:rPr>
          <w:i/>
        </w:rPr>
        <w:t>Autoimmune Addison’s disease</w:t>
      </w:r>
      <w:r w:rsidRPr="001E50D0">
        <w:t xml:space="preserve">, in </w:t>
      </w:r>
      <w:r w:rsidRPr="001E50D0">
        <w:rPr>
          <w:i/>
        </w:rPr>
        <w:t>Pediatric Adrenal Diseases</w:t>
      </w:r>
      <w:r w:rsidRPr="001E50D0">
        <w:t>. 2011, Karger Publishers. p. 161–172.</w:t>
      </w:r>
    </w:p>
    <w:p w14:paraId="02A0DABD" w14:textId="77777777" w:rsidR="001E50D0" w:rsidRPr="001E50D0" w:rsidRDefault="001E50D0" w:rsidP="001E50D0">
      <w:pPr>
        <w:pStyle w:val="EndNoteBibliography"/>
        <w:ind w:left="720" w:hanging="720"/>
      </w:pPr>
      <w:r w:rsidRPr="001E50D0">
        <w:t>3.</w:t>
      </w:r>
      <w:r w:rsidRPr="001E50D0">
        <w:tab/>
        <w:t xml:space="preserve">Ross, I.L. and N.S. Levitt, </w:t>
      </w:r>
      <w:r w:rsidRPr="001E50D0">
        <w:rPr>
          <w:i/>
        </w:rPr>
        <w:t>Addison's disease symptoms--a cross sectional study in urban South Africa.</w:t>
      </w:r>
      <w:r w:rsidRPr="001E50D0">
        <w:t xml:space="preserve"> PLoS One, 2013. </w:t>
      </w:r>
      <w:r w:rsidRPr="001E50D0">
        <w:rPr>
          <w:b/>
        </w:rPr>
        <w:t>8</w:t>
      </w:r>
      <w:r w:rsidRPr="001E50D0">
        <w:t>(1): p. e53526.</w:t>
      </w:r>
    </w:p>
    <w:p w14:paraId="3F132F14" w14:textId="77777777" w:rsidR="001E50D0" w:rsidRPr="001E50D0" w:rsidRDefault="001E50D0" w:rsidP="001E50D0">
      <w:pPr>
        <w:pStyle w:val="EndNoteBibliography"/>
        <w:ind w:left="720" w:hanging="720"/>
      </w:pPr>
      <w:r w:rsidRPr="001E50D0">
        <w:lastRenderedPageBreak/>
        <w:t>4.</w:t>
      </w:r>
      <w:r w:rsidRPr="001E50D0">
        <w:tab/>
        <w:t xml:space="preserve">Mofokeng, T.R., et al., </w:t>
      </w:r>
      <w:r w:rsidRPr="001E50D0">
        <w:rPr>
          <w:i/>
        </w:rPr>
        <w:t>Significant barriers to diagnosis and management of adrenal insufficiency in Africa.</w:t>
      </w:r>
      <w:r w:rsidRPr="001E50D0">
        <w:t xml:space="preserve"> Endocrine connections, 2020. </w:t>
      </w:r>
      <w:r w:rsidRPr="001E50D0">
        <w:rPr>
          <w:b/>
        </w:rPr>
        <w:t>9</w:t>
      </w:r>
      <w:r w:rsidRPr="001E50D0">
        <w:t>(5): p. 445–456.</w:t>
      </w:r>
    </w:p>
    <w:p w14:paraId="0B4733EC" w14:textId="77777777" w:rsidR="001E50D0" w:rsidRPr="001E50D0" w:rsidRDefault="001E50D0" w:rsidP="001E50D0">
      <w:pPr>
        <w:pStyle w:val="EndNoteBibliography"/>
        <w:ind w:left="720" w:hanging="720"/>
      </w:pPr>
      <w:r w:rsidRPr="001E50D0">
        <w:t>5.</w:t>
      </w:r>
      <w:r w:rsidRPr="001E50D0">
        <w:tab/>
        <w:t xml:space="preserve">Mofokeng, T.R.P., et al., </w:t>
      </w:r>
      <w:r w:rsidRPr="001E50D0">
        <w:rPr>
          <w:i/>
        </w:rPr>
        <w:t>Tiered healthcare in South Africa exposes deficiencies in management and more patients with infectious etiology of primary adrenal insufficiency.</w:t>
      </w:r>
      <w:r w:rsidRPr="001E50D0">
        <w:t xml:space="preserve"> PLoS One, 2020. </w:t>
      </w:r>
      <w:r w:rsidRPr="001E50D0">
        <w:rPr>
          <w:b/>
        </w:rPr>
        <w:t>15</w:t>
      </w:r>
      <w:r w:rsidRPr="001E50D0">
        <w:t>(11): p. e0241845.</w:t>
      </w:r>
    </w:p>
    <w:p w14:paraId="5BC91A9B" w14:textId="77777777" w:rsidR="001E50D0" w:rsidRPr="001E50D0" w:rsidRDefault="001E50D0" w:rsidP="001E50D0">
      <w:pPr>
        <w:pStyle w:val="EndNoteBibliography"/>
        <w:ind w:left="720" w:hanging="720"/>
      </w:pPr>
      <w:r w:rsidRPr="001E50D0">
        <w:t>6.</w:t>
      </w:r>
      <w:r w:rsidRPr="001E50D0">
        <w:tab/>
        <w:t xml:space="preserve">Goliber, T., </w:t>
      </w:r>
      <w:r w:rsidRPr="001E50D0">
        <w:rPr>
          <w:i/>
        </w:rPr>
        <w:t>The status of the HIV/AIDS epidemic in Sub-Saharan Africa.</w:t>
      </w:r>
      <w:r w:rsidRPr="001E50D0">
        <w:t xml:space="preserve"> Population Reference Bureau, 2002.</w:t>
      </w:r>
    </w:p>
    <w:p w14:paraId="445C4D86" w14:textId="77777777" w:rsidR="001E50D0" w:rsidRPr="001E50D0" w:rsidRDefault="001E50D0" w:rsidP="001E50D0">
      <w:pPr>
        <w:pStyle w:val="EndNoteBibliography"/>
        <w:ind w:left="720" w:hanging="720"/>
      </w:pPr>
      <w:r w:rsidRPr="001E50D0">
        <w:t>7.</w:t>
      </w:r>
      <w:r w:rsidRPr="001E50D0">
        <w:tab/>
        <w:t xml:space="preserve">Hofbauer, L.C. and A.E. Heufelder, </w:t>
      </w:r>
      <w:r w:rsidRPr="001E50D0">
        <w:rPr>
          <w:i/>
        </w:rPr>
        <w:t>Endocrine implications of human immunodeficiency virus infection.</w:t>
      </w:r>
      <w:r w:rsidRPr="001E50D0">
        <w:t xml:space="preserve"> Medicine, 1996. </w:t>
      </w:r>
      <w:r w:rsidRPr="001E50D0">
        <w:rPr>
          <w:b/>
        </w:rPr>
        <w:t>75</w:t>
      </w:r>
      <w:r w:rsidRPr="001E50D0">
        <w:t>(5): p. 262–278.</w:t>
      </w:r>
    </w:p>
    <w:p w14:paraId="7B92FE4C" w14:textId="77777777" w:rsidR="001E50D0" w:rsidRPr="001E50D0" w:rsidRDefault="001E50D0" w:rsidP="001E50D0">
      <w:pPr>
        <w:pStyle w:val="EndNoteBibliography"/>
        <w:ind w:left="720" w:hanging="720"/>
      </w:pPr>
      <w:r w:rsidRPr="001E50D0">
        <w:t>8.</w:t>
      </w:r>
      <w:r w:rsidRPr="001E50D0">
        <w:tab/>
        <w:t xml:space="preserve">Boulle, A., et al., </w:t>
      </w:r>
      <w:r w:rsidRPr="001E50D0">
        <w:rPr>
          <w:i/>
        </w:rPr>
        <w:t>Mortality in patients with HIV-1 infection starting antiretroviral therapy in South Africa, Europe, or North America: a collaborative analysis of prospective studies.</w:t>
      </w:r>
      <w:r w:rsidRPr="001E50D0">
        <w:t xml:space="preserve"> PLoS medicine, 2014. </w:t>
      </w:r>
      <w:r w:rsidRPr="001E50D0">
        <w:rPr>
          <w:b/>
        </w:rPr>
        <w:t>11</w:t>
      </w:r>
      <w:r w:rsidRPr="001E50D0">
        <w:t>(9): p. e1001718.</w:t>
      </w:r>
    </w:p>
    <w:p w14:paraId="538CB125" w14:textId="77777777" w:rsidR="001E50D0" w:rsidRPr="001E50D0" w:rsidRDefault="001E50D0" w:rsidP="001E50D0">
      <w:pPr>
        <w:pStyle w:val="EndNoteBibliography"/>
        <w:ind w:left="720" w:hanging="720"/>
      </w:pPr>
      <w:r w:rsidRPr="001E50D0">
        <w:t>9.</w:t>
      </w:r>
      <w:r w:rsidRPr="001E50D0">
        <w:tab/>
        <w:t xml:space="preserve">Arlt, W., </w:t>
      </w:r>
      <w:r w:rsidRPr="001E50D0">
        <w:rPr>
          <w:i/>
        </w:rPr>
        <w:t>Adrenal insufficiency.</w:t>
      </w:r>
      <w:r w:rsidRPr="001E50D0">
        <w:t xml:space="preserve"> Clinical medicine, 2008. </w:t>
      </w:r>
      <w:r w:rsidRPr="001E50D0">
        <w:rPr>
          <w:b/>
        </w:rPr>
        <w:t>8</w:t>
      </w:r>
      <w:r w:rsidRPr="001E50D0">
        <w:t>(2): p. 211.</w:t>
      </w:r>
    </w:p>
    <w:p w14:paraId="34AE7165" w14:textId="77777777" w:rsidR="001E50D0" w:rsidRPr="001E50D0" w:rsidRDefault="001E50D0" w:rsidP="001E50D0">
      <w:pPr>
        <w:pStyle w:val="EndNoteBibliography"/>
        <w:ind w:left="720" w:hanging="720"/>
      </w:pPr>
      <w:r w:rsidRPr="001E50D0">
        <w:t>10.</w:t>
      </w:r>
      <w:r w:rsidRPr="001E50D0">
        <w:tab/>
        <w:t xml:space="preserve">Husebye, E.S., et al., </w:t>
      </w:r>
      <w:r w:rsidRPr="001E50D0">
        <w:rPr>
          <w:i/>
        </w:rPr>
        <w:t>Adrenal insufficiency.</w:t>
      </w:r>
      <w:r w:rsidRPr="001E50D0">
        <w:t xml:space="preserve"> The Lancet, 2021. </w:t>
      </w:r>
      <w:r w:rsidRPr="001E50D0">
        <w:rPr>
          <w:b/>
        </w:rPr>
        <w:t>397</w:t>
      </w:r>
      <w:r w:rsidRPr="001E50D0">
        <w:t>(10274): p. 613–629.</w:t>
      </w:r>
    </w:p>
    <w:p w14:paraId="3E99BFC8" w14:textId="77777777" w:rsidR="001E50D0" w:rsidRPr="001E50D0" w:rsidRDefault="001E50D0" w:rsidP="001E50D0">
      <w:pPr>
        <w:pStyle w:val="EndNoteBibliography"/>
        <w:ind w:left="720" w:hanging="720"/>
      </w:pPr>
      <w:r w:rsidRPr="001E50D0">
        <w:t>11.</w:t>
      </w:r>
      <w:r w:rsidRPr="001E50D0">
        <w:tab/>
        <w:t xml:space="preserve">Eledrisi, M.S. and A.C. Verghese, </w:t>
      </w:r>
      <w:r w:rsidRPr="001E50D0">
        <w:rPr>
          <w:i/>
        </w:rPr>
        <w:t>Adrenal insufficiency in HIV infection: a review and recommendations.</w:t>
      </w:r>
      <w:r w:rsidRPr="001E50D0">
        <w:t xml:space="preserve"> The American journal of the medical sciences, 2001. </w:t>
      </w:r>
      <w:r w:rsidRPr="001E50D0">
        <w:rPr>
          <w:b/>
        </w:rPr>
        <w:t>321</w:t>
      </w:r>
      <w:r w:rsidRPr="001E50D0">
        <w:t>(2): p. 137–144.</w:t>
      </w:r>
    </w:p>
    <w:p w14:paraId="7D4989AD" w14:textId="77777777" w:rsidR="001E50D0" w:rsidRPr="001E50D0" w:rsidRDefault="001E50D0" w:rsidP="001E50D0">
      <w:pPr>
        <w:pStyle w:val="EndNoteBibliography"/>
        <w:ind w:left="720" w:hanging="720"/>
      </w:pPr>
      <w:r w:rsidRPr="001E50D0">
        <w:t>12.</w:t>
      </w:r>
      <w:r w:rsidRPr="001E50D0">
        <w:tab/>
        <w:t xml:space="preserve">Bornstein, S.R., </w:t>
      </w:r>
      <w:r w:rsidRPr="001E50D0">
        <w:rPr>
          <w:i/>
        </w:rPr>
        <w:t>Predisposing factors for adrenal insufficiency.</w:t>
      </w:r>
      <w:r w:rsidRPr="001E50D0">
        <w:t xml:space="preserve"> New England Journal of Medicine, 2009. </w:t>
      </w:r>
      <w:r w:rsidRPr="001E50D0">
        <w:rPr>
          <w:b/>
        </w:rPr>
        <w:t>360</w:t>
      </w:r>
      <w:r w:rsidRPr="001E50D0">
        <w:t>(22): p. 2328–2339.</w:t>
      </w:r>
    </w:p>
    <w:p w14:paraId="34BA14B0" w14:textId="77777777" w:rsidR="001E50D0" w:rsidRPr="001E50D0" w:rsidRDefault="001E50D0" w:rsidP="001E50D0">
      <w:pPr>
        <w:pStyle w:val="EndNoteBibliography"/>
        <w:ind w:left="720" w:hanging="720"/>
      </w:pPr>
      <w:r w:rsidRPr="001E50D0">
        <w:t>13.</w:t>
      </w:r>
      <w:r w:rsidRPr="001E50D0">
        <w:tab/>
        <w:t xml:space="preserve">Afreen, B., K.A. Khan, and A. Riaz, </w:t>
      </w:r>
      <w:r w:rsidRPr="001E50D0">
        <w:rPr>
          <w:i/>
        </w:rPr>
        <w:t>Adrenal insufficiency in Pakistani HIV infected patients.</w:t>
      </w:r>
      <w:r w:rsidRPr="001E50D0">
        <w:t xml:space="preserve"> Journal of Ayub Medical College Abbottabad, 2017. </w:t>
      </w:r>
      <w:r w:rsidRPr="001E50D0">
        <w:rPr>
          <w:b/>
        </w:rPr>
        <w:t>29</w:t>
      </w:r>
      <w:r w:rsidRPr="001E50D0">
        <w:t>(3): p. 428–431.</w:t>
      </w:r>
    </w:p>
    <w:p w14:paraId="7ED7C04A" w14:textId="77777777" w:rsidR="001E50D0" w:rsidRPr="001E50D0" w:rsidRDefault="001E50D0" w:rsidP="001E50D0">
      <w:pPr>
        <w:pStyle w:val="EndNoteBibliography"/>
        <w:ind w:left="720" w:hanging="720"/>
      </w:pPr>
      <w:r w:rsidRPr="001E50D0">
        <w:t>14.</w:t>
      </w:r>
      <w:r w:rsidRPr="001E50D0">
        <w:tab/>
        <w:t xml:space="preserve">Odeniyi, I., et al., </w:t>
      </w:r>
      <w:r w:rsidRPr="001E50D0">
        <w:rPr>
          <w:i/>
        </w:rPr>
        <w:t>Adrenocortical function in Nigerians with human immunodeficiency virus infection.</w:t>
      </w:r>
      <w:r w:rsidRPr="001E50D0">
        <w:t xml:space="preserve"> Ghana Medical Journal, 2013. </w:t>
      </w:r>
      <w:r w:rsidRPr="001E50D0">
        <w:rPr>
          <w:b/>
        </w:rPr>
        <w:t>47</w:t>
      </w:r>
      <w:r w:rsidRPr="001E50D0">
        <w:t>(4): p. 171.</w:t>
      </w:r>
    </w:p>
    <w:p w14:paraId="70836131" w14:textId="77777777" w:rsidR="001E50D0" w:rsidRPr="001E50D0" w:rsidRDefault="001E50D0" w:rsidP="001E50D0">
      <w:pPr>
        <w:pStyle w:val="EndNoteBibliography"/>
        <w:ind w:left="720" w:hanging="720"/>
      </w:pPr>
      <w:r w:rsidRPr="001E50D0">
        <w:t>15.</w:t>
      </w:r>
      <w:r w:rsidRPr="001E50D0">
        <w:tab/>
        <w:t xml:space="preserve">Sharma, N., et al., </w:t>
      </w:r>
      <w:r w:rsidRPr="001E50D0">
        <w:rPr>
          <w:i/>
        </w:rPr>
        <w:t>Presence, patterns &amp; predictors of hypocortisolism in patients with HIV infection in India.</w:t>
      </w:r>
      <w:r w:rsidRPr="001E50D0">
        <w:t xml:space="preserve"> Indian Journal of Medical Research, 2018. </w:t>
      </w:r>
      <w:r w:rsidRPr="001E50D0">
        <w:rPr>
          <w:b/>
        </w:rPr>
        <w:t>147</w:t>
      </w:r>
      <w:r w:rsidRPr="001E50D0">
        <w:t>(2): p. 142–150.</w:t>
      </w:r>
    </w:p>
    <w:p w14:paraId="5206D182" w14:textId="77777777" w:rsidR="001E50D0" w:rsidRPr="001E50D0" w:rsidRDefault="001E50D0" w:rsidP="001E50D0">
      <w:pPr>
        <w:pStyle w:val="EndNoteBibliography"/>
        <w:ind w:left="720" w:hanging="720"/>
      </w:pPr>
      <w:r w:rsidRPr="001E50D0">
        <w:t>16.</w:t>
      </w:r>
      <w:r w:rsidRPr="001E50D0">
        <w:tab/>
        <w:t xml:space="preserve">Bergthorsdottir, R., et al., </w:t>
      </w:r>
      <w:r w:rsidRPr="001E50D0">
        <w:rPr>
          <w:i/>
        </w:rPr>
        <w:t>Premature mortality in patients with Addison’s disease: a population-based study.</w:t>
      </w:r>
      <w:r w:rsidRPr="001E50D0">
        <w:t xml:space="preserve"> The Journal of Clinical Endocrinology &amp; Metabolism, 2006. </w:t>
      </w:r>
      <w:r w:rsidRPr="001E50D0">
        <w:rPr>
          <w:b/>
        </w:rPr>
        <w:t>91</w:t>
      </w:r>
      <w:r w:rsidRPr="001E50D0">
        <w:t>(12): p. 4849–4853.</w:t>
      </w:r>
    </w:p>
    <w:p w14:paraId="567FAD8E" w14:textId="77777777" w:rsidR="001E50D0" w:rsidRPr="001E50D0" w:rsidRDefault="001E50D0" w:rsidP="001E50D0">
      <w:pPr>
        <w:pStyle w:val="EndNoteBibliography"/>
        <w:ind w:left="720" w:hanging="720"/>
      </w:pPr>
      <w:r w:rsidRPr="001E50D0">
        <w:t>17.</w:t>
      </w:r>
      <w:r w:rsidRPr="001E50D0">
        <w:tab/>
        <w:t xml:space="preserve">Johannsson, G., et al., </w:t>
      </w:r>
      <w:r w:rsidRPr="001E50D0">
        <w:rPr>
          <w:i/>
        </w:rPr>
        <w:t>Adrenal insufficiency: review of clinical outcomes with current glucocorticoid replacement therapy.</w:t>
      </w:r>
      <w:r w:rsidRPr="001E50D0">
        <w:t xml:space="preserve"> Clinical endocrinology, 2015. </w:t>
      </w:r>
      <w:r w:rsidRPr="001E50D0">
        <w:rPr>
          <w:b/>
        </w:rPr>
        <w:t>82</w:t>
      </w:r>
      <w:r w:rsidRPr="001E50D0">
        <w:t>(1): p. 2–11.</w:t>
      </w:r>
    </w:p>
    <w:p w14:paraId="46E83EB3" w14:textId="77777777" w:rsidR="001E50D0" w:rsidRPr="001E50D0" w:rsidRDefault="001E50D0" w:rsidP="001E50D0">
      <w:pPr>
        <w:pStyle w:val="EndNoteBibliography"/>
        <w:ind w:left="720" w:hanging="720"/>
      </w:pPr>
      <w:r w:rsidRPr="001E50D0">
        <w:t>18.</w:t>
      </w:r>
      <w:r w:rsidRPr="001E50D0">
        <w:tab/>
        <w:t xml:space="preserve">Tchouakak, A., </w:t>
      </w:r>
      <w:r w:rsidRPr="001E50D0">
        <w:rPr>
          <w:i/>
        </w:rPr>
        <w:t>HIV progress raises life expectancy in Africa–UN.</w:t>
      </w:r>
      <w:r w:rsidRPr="001E50D0">
        <w:t xml:space="preserve"> SciDev. net-Health, 2024.</w:t>
      </w:r>
    </w:p>
    <w:p w14:paraId="75A0472F" w14:textId="77777777" w:rsidR="001E50D0" w:rsidRPr="001E50D0" w:rsidRDefault="001E50D0" w:rsidP="001E50D0">
      <w:pPr>
        <w:pStyle w:val="EndNoteBibliography"/>
        <w:ind w:left="720" w:hanging="720"/>
      </w:pPr>
      <w:r w:rsidRPr="001E50D0">
        <w:t>19.</w:t>
      </w:r>
      <w:r w:rsidRPr="001E50D0">
        <w:tab/>
        <w:t xml:space="preserve">Druce, I., et al., </w:t>
      </w:r>
      <w:r w:rsidRPr="001E50D0">
        <w:rPr>
          <w:i/>
        </w:rPr>
        <w:t>Routine screening for central and primary adrenal insufficiency during immune-checkpoint inhibitor therapy: an endocrinology perspective for oncologists.</w:t>
      </w:r>
      <w:r w:rsidRPr="001E50D0">
        <w:t xml:space="preserve"> Current Oncology, 2022. </w:t>
      </w:r>
      <w:r w:rsidRPr="001E50D0">
        <w:rPr>
          <w:b/>
        </w:rPr>
        <w:t>29</w:t>
      </w:r>
      <w:r w:rsidRPr="001E50D0">
        <w:t>(7): p. 4665–4677.</w:t>
      </w:r>
    </w:p>
    <w:p w14:paraId="14668668" w14:textId="77777777" w:rsidR="001E50D0" w:rsidRPr="001E50D0" w:rsidRDefault="001E50D0" w:rsidP="001E50D0">
      <w:pPr>
        <w:pStyle w:val="EndNoteBibliography"/>
        <w:ind w:left="720" w:hanging="720"/>
      </w:pPr>
      <w:r w:rsidRPr="001E50D0">
        <w:t>20.</w:t>
      </w:r>
      <w:r w:rsidRPr="001E50D0">
        <w:tab/>
        <w:t xml:space="preserve">Holst, J.P., et al., </w:t>
      </w:r>
      <w:r w:rsidRPr="001E50D0">
        <w:rPr>
          <w:i/>
        </w:rPr>
        <w:t>Use of steroid profiles in determining the cause of adrenal insufficiency.</w:t>
      </w:r>
      <w:r w:rsidRPr="001E50D0">
        <w:t xml:space="preserve"> Steroids, 2007. </w:t>
      </w:r>
      <w:r w:rsidRPr="001E50D0">
        <w:rPr>
          <w:b/>
        </w:rPr>
        <w:t>72</w:t>
      </w:r>
      <w:r w:rsidRPr="001E50D0">
        <w:t>(1): p. 71–84.</w:t>
      </w:r>
    </w:p>
    <w:p w14:paraId="7995C7EE" w14:textId="77777777" w:rsidR="001E50D0" w:rsidRPr="001E50D0" w:rsidRDefault="001E50D0" w:rsidP="001E50D0">
      <w:pPr>
        <w:pStyle w:val="EndNoteBibliography"/>
        <w:ind w:left="720" w:hanging="720"/>
      </w:pPr>
      <w:r w:rsidRPr="001E50D0">
        <w:t>21.</w:t>
      </w:r>
      <w:r w:rsidRPr="001E50D0">
        <w:tab/>
        <w:t xml:space="preserve">Vogeser, M., et al., </w:t>
      </w:r>
      <w:r w:rsidRPr="001E50D0">
        <w:rPr>
          <w:i/>
        </w:rPr>
        <w:t>Multicenter performance evaluation of a second generation cortisol assay.</w:t>
      </w:r>
      <w:r w:rsidRPr="001E50D0">
        <w:t xml:space="preserve"> Clinical Chemistry and Laboratory Medicine (CCLM), 2017. </w:t>
      </w:r>
      <w:r w:rsidRPr="001E50D0">
        <w:rPr>
          <w:b/>
        </w:rPr>
        <w:t>55</w:t>
      </w:r>
      <w:r w:rsidRPr="001E50D0">
        <w:t>(6): p. 826–835.</w:t>
      </w:r>
    </w:p>
    <w:p w14:paraId="4676C356" w14:textId="77777777" w:rsidR="001E50D0" w:rsidRPr="001E50D0" w:rsidRDefault="001E50D0" w:rsidP="001E50D0">
      <w:pPr>
        <w:pStyle w:val="EndNoteBibliography"/>
        <w:ind w:left="720" w:hanging="720"/>
      </w:pPr>
      <w:r w:rsidRPr="001E50D0">
        <w:t>22.</w:t>
      </w:r>
      <w:r w:rsidRPr="001E50D0">
        <w:tab/>
        <w:t xml:space="preserve">Février, M., K. Dorgham, and A. Rebollo, </w:t>
      </w:r>
      <w:r w:rsidRPr="001E50D0">
        <w:rPr>
          <w:i/>
        </w:rPr>
        <w:t>CD4+ T cell depletion in human immunodeficiency virus (HIV) infection: role of apoptosis.</w:t>
      </w:r>
      <w:r w:rsidRPr="001E50D0">
        <w:t xml:space="preserve"> Viruses, 2011. </w:t>
      </w:r>
      <w:r w:rsidRPr="001E50D0">
        <w:rPr>
          <w:b/>
        </w:rPr>
        <w:t>3</w:t>
      </w:r>
      <w:r w:rsidRPr="001E50D0">
        <w:t>(5): p. 586.</w:t>
      </w:r>
    </w:p>
    <w:p w14:paraId="447F91DC" w14:textId="77777777" w:rsidR="001E50D0" w:rsidRPr="001E50D0" w:rsidRDefault="001E50D0" w:rsidP="001E50D0">
      <w:pPr>
        <w:pStyle w:val="EndNoteBibliography"/>
        <w:ind w:left="720" w:hanging="720"/>
      </w:pPr>
      <w:r w:rsidRPr="001E50D0">
        <w:t>23.</w:t>
      </w:r>
      <w:r w:rsidRPr="001E50D0">
        <w:tab/>
        <w:t xml:space="preserve">Membreno, L., et al., </w:t>
      </w:r>
      <w:r w:rsidRPr="001E50D0">
        <w:rPr>
          <w:i/>
        </w:rPr>
        <w:t>Adrenocortical function in acquired immunodeficiency syndrome.</w:t>
      </w:r>
      <w:r w:rsidRPr="001E50D0">
        <w:t xml:space="preserve"> The Journal of Clinical Endocrinology &amp; Metabolism, 1987. </w:t>
      </w:r>
      <w:r w:rsidRPr="001E50D0">
        <w:rPr>
          <w:b/>
        </w:rPr>
        <w:t>65</w:t>
      </w:r>
      <w:r w:rsidRPr="001E50D0">
        <w:t>(3): p. 482–487.</w:t>
      </w:r>
    </w:p>
    <w:p w14:paraId="218F10DB" w14:textId="77777777" w:rsidR="001E50D0" w:rsidRPr="001E50D0" w:rsidRDefault="001E50D0" w:rsidP="001E50D0">
      <w:pPr>
        <w:pStyle w:val="EndNoteBibliography"/>
        <w:ind w:left="720" w:hanging="720"/>
      </w:pPr>
      <w:r w:rsidRPr="001E50D0">
        <w:t>24.</w:t>
      </w:r>
      <w:r w:rsidRPr="001E50D0">
        <w:tab/>
        <w:t xml:space="preserve">Prasanthai, V., et al., </w:t>
      </w:r>
      <w:r w:rsidRPr="001E50D0">
        <w:rPr>
          <w:i/>
        </w:rPr>
        <w:t>Prevalence of adrenal insufficiency in critically ill patients with AIDS.</w:t>
      </w:r>
      <w:r w:rsidRPr="001E50D0">
        <w:t xml:space="preserve"> JOURNAL-MEDICAL ASSOCIATION OF THAILAND, 2007. </w:t>
      </w:r>
      <w:r w:rsidRPr="001E50D0">
        <w:rPr>
          <w:b/>
        </w:rPr>
        <w:t>90</w:t>
      </w:r>
      <w:r w:rsidRPr="001E50D0">
        <w:t>(9): p. 1768.</w:t>
      </w:r>
    </w:p>
    <w:p w14:paraId="27FFA356" w14:textId="77777777" w:rsidR="001E50D0" w:rsidRPr="001E50D0" w:rsidRDefault="001E50D0" w:rsidP="001E50D0">
      <w:pPr>
        <w:pStyle w:val="EndNoteBibliography"/>
        <w:ind w:left="720" w:hanging="720"/>
      </w:pPr>
      <w:r w:rsidRPr="001E50D0">
        <w:t>25.</w:t>
      </w:r>
      <w:r w:rsidRPr="001E50D0">
        <w:tab/>
        <w:t xml:space="preserve">Bhatia, E., </w:t>
      </w:r>
      <w:r w:rsidRPr="001E50D0">
        <w:rPr>
          <w:i/>
        </w:rPr>
        <w:t>Adrenal disorders in people with HIV: The highs and lows.</w:t>
      </w:r>
      <w:r w:rsidRPr="001E50D0">
        <w:t xml:space="preserve"> Indian Journal of Medical Research, 2018. </w:t>
      </w:r>
      <w:r w:rsidRPr="001E50D0">
        <w:rPr>
          <w:b/>
        </w:rPr>
        <w:t>147</w:t>
      </w:r>
      <w:r w:rsidRPr="001E50D0">
        <w:t>(2): p. 125–127.</w:t>
      </w:r>
    </w:p>
    <w:p w14:paraId="411E83E9" w14:textId="77777777" w:rsidR="001E50D0" w:rsidRPr="001E50D0" w:rsidRDefault="001E50D0" w:rsidP="001E50D0">
      <w:pPr>
        <w:pStyle w:val="EndNoteBibliography"/>
        <w:ind w:left="720" w:hanging="720"/>
      </w:pPr>
      <w:r w:rsidRPr="001E50D0">
        <w:t>26.</w:t>
      </w:r>
      <w:r w:rsidRPr="001E50D0">
        <w:tab/>
        <w:t xml:space="preserve">Hassan, A., et al., </w:t>
      </w:r>
      <w:r w:rsidRPr="001E50D0">
        <w:rPr>
          <w:i/>
        </w:rPr>
        <w:t>Prevalence of Adrenocortical Insufficiency in Treatment-Naïve HIV Patients in Maiduguri: A Cross-Sectional Study.</w:t>
      </w:r>
      <w:r w:rsidRPr="001E50D0">
        <w:t xml:space="preserve"> Sch J Med Case Rep, 2025. </w:t>
      </w:r>
      <w:r w:rsidRPr="001E50D0">
        <w:rPr>
          <w:b/>
        </w:rPr>
        <w:t>8</w:t>
      </w:r>
      <w:r w:rsidRPr="001E50D0">
        <w:t>: p. 1914–1919.</w:t>
      </w:r>
    </w:p>
    <w:p w14:paraId="09A4D437" w14:textId="77777777" w:rsidR="001E50D0" w:rsidRPr="001E50D0" w:rsidRDefault="001E50D0" w:rsidP="001E50D0">
      <w:pPr>
        <w:pStyle w:val="EndNoteBibliography"/>
        <w:ind w:left="720" w:hanging="720"/>
      </w:pPr>
      <w:r w:rsidRPr="001E50D0">
        <w:t>27.</w:t>
      </w:r>
      <w:r w:rsidRPr="001E50D0">
        <w:tab/>
        <w:t xml:space="preserve">Ahmed, S.I., et al., </w:t>
      </w:r>
      <w:r w:rsidRPr="001E50D0">
        <w:rPr>
          <w:i/>
        </w:rPr>
        <w:t>Attitudes and barriers towards HIV screening: A qualitative study of people living with HIV/AIDS (PLWHA) in Malaysia.</w:t>
      </w:r>
      <w:r w:rsidRPr="001E50D0">
        <w:t xml:space="preserve"> Journal of Infection Prevention, 2017. </w:t>
      </w:r>
      <w:r w:rsidRPr="001E50D0">
        <w:rPr>
          <w:b/>
        </w:rPr>
        <w:t>18</w:t>
      </w:r>
      <w:r w:rsidRPr="001E50D0">
        <w:t>(5): p. 242–247.</w:t>
      </w:r>
    </w:p>
    <w:p w14:paraId="7D8DCE3D" w14:textId="77777777" w:rsidR="001E50D0" w:rsidRPr="001E50D0" w:rsidRDefault="001E50D0" w:rsidP="001E50D0">
      <w:pPr>
        <w:pStyle w:val="EndNoteBibliography"/>
        <w:ind w:left="720" w:hanging="720"/>
      </w:pPr>
      <w:r w:rsidRPr="001E50D0">
        <w:t>28.</w:t>
      </w:r>
      <w:r w:rsidRPr="001E50D0">
        <w:tab/>
        <w:t xml:space="preserve">Peralta, L., et al., </w:t>
      </w:r>
      <w:r w:rsidRPr="001E50D0">
        <w:rPr>
          <w:i/>
        </w:rPr>
        <w:t>Barriers and facilitators to adolescent HIV testing.</w:t>
      </w:r>
      <w:r w:rsidRPr="001E50D0">
        <w:t xml:space="preserve"> AIDS patient care and STDs, 2007. </w:t>
      </w:r>
      <w:r w:rsidRPr="001E50D0">
        <w:rPr>
          <w:b/>
        </w:rPr>
        <w:t>21</w:t>
      </w:r>
      <w:r w:rsidRPr="001E50D0">
        <w:t>(6): p. 400–408.</w:t>
      </w:r>
    </w:p>
    <w:p w14:paraId="32D2C6FD" w14:textId="77777777" w:rsidR="001E50D0" w:rsidRPr="001E50D0" w:rsidRDefault="001E50D0" w:rsidP="001E50D0">
      <w:pPr>
        <w:pStyle w:val="EndNoteBibliography"/>
        <w:ind w:left="720" w:hanging="720"/>
      </w:pPr>
      <w:r w:rsidRPr="001E50D0">
        <w:t>29.</w:t>
      </w:r>
      <w:r w:rsidRPr="001E50D0">
        <w:tab/>
        <w:t xml:space="preserve">Katirayi, L., et al., </w:t>
      </w:r>
      <w:r w:rsidRPr="001E50D0">
        <w:rPr>
          <w:i/>
        </w:rPr>
        <w:t>Understanding gender differences of people with HIV newly diagnosed or returning to care with advanced HIV disease in Malawi: a qualitative study.</w:t>
      </w:r>
      <w:r w:rsidRPr="001E50D0">
        <w:t xml:space="preserve"> BMC Public Health, 2023. </w:t>
      </w:r>
      <w:r w:rsidRPr="001E50D0">
        <w:rPr>
          <w:b/>
        </w:rPr>
        <w:t>23</w:t>
      </w:r>
      <w:r w:rsidRPr="001E50D0">
        <w:t>.</w:t>
      </w:r>
    </w:p>
    <w:p w14:paraId="30F4CEAF" w14:textId="77777777" w:rsidR="001E50D0" w:rsidRPr="001E50D0" w:rsidRDefault="001E50D0" w:rsidP="001E50D0">
      <w:pPr>
        <w:pStyle w:val="EndNoteBibliography"/>
        <w:ind w:left="720" w:hanging="720"/>
      </w:pPr>
      <w:r w:rsidRPr="001E50D0">
        <w:t>30.</w:t>
      </w:r>
      <w:r w:rsidRPr="001E50D0">
        <w:tab/>
        <w:t xml:space="preserve">Redd, A.D., et al., </w:t>
      </w:r>
      <w:r w:rsidRPr="001E50D0">
        <w:rPr>
          <w:i/>
        </w:rPr>
        <w:t xml:space="preserve">The rates of HIV superinfection and primary HIV incidence in a general population in </w:t>
      </w:r>
      <w:r w:rsidRPr="001E50D0">
        <w:rPr>
          <w:i/>
        </w:rPr>
        <w:lastRenderedPageBreak/>
        <w:t>Rakai, Uganda.</w:t>
      </w:r>
      <w:r w:rsidRPr="001E50D0">
        <w:t xml:space="preserve"> The Journal of infectious diseases, 2012. </w:t>
      </w:r>
      <w:r w:rsidRPr="001E50D0">
        <w:rPr>
          <w:b/>
        </w:rPr>
        <w:t>206</w:t>
      </w:r>
      <w:r w:rsidRPr="001E50D0">
        <w:t>(2): p. 267–274.</w:t>
      </w:r>
    </w:p>
    <w:p w14:paraId="22444681" w14:textId="77777777" w:rsidR="001E50D0" w:rsidRPr="001E50D0" w:rsidRDefault="001E50D0" w:rsidP="001E50D0">
      <w:pPr>
        <w:pStyle w:val="EndNoteBibliography"/>
        <w:ind w:left="720" w:hanging="720"/>
      </w:pPr>
      <w:r w:rsidRPr="001E50D0">
        <w:t>31.</w:t>
      </w:r>
      <w:r w:rsidRPr="001E50D0">
        <w:tab/>
        <w:t xml:space="preserve">Zaloga, G.P. and P. Marik, </w:t>
      </w:r>
      <w:r w:rsidRPr="001E50D0">
        <w:rPr>
          <w:i/>
        </w:rPr>
        <w:t>Hypothalamic-pituitary-adrenal insufficiency.</w:t>
      </w:r>
      <w:r w:rsidRPr="001E50D0">
        <w:t xml:space="preserve"> Critical care clinics, 2001. </w:t>
      </w:r>
      <w:r w:rsidRPr="001E50D0">
        <w:rPr>
          <w:b/>
        </w:rPr>
        <w:t>17</w:t>
      </w:r>
      <w:r w:rsidRPr="001E50D0">
        <w:t>(1): p. 25–41.</w:t>
      </w:r>
    </w:p>
    <w:p w14:paraId="097EDD3C" w14:textId="77777777" w:rsidR="001E50D0" w:rsidRPr="001E50D0" w:rsidRDefault="001E50D0" w:rsidP="001E50D0">
      <w:pPr>
        <w:pStyle w:val="EndNoteBibliography"/>
        <w:ind w:left="720" w:hanging="720"/>
      </w:pPr>
      <w:r w:rsidRPr="001E50D0">
        <w:t>32.</w:t>
      </w:r>
      <w:r w:rsidRPr="001E50D0">
        <w:tab/>
        <w:t xml:space="preserve">Elansary, E. and J. Earis, </w:t>
      </w:r>
      <w:r w:rsidRPr="001E50D0">
        <w:rPr>
          <w:i/>
        </w:rPr>
        <w:t>Rifampicin and adrenal crisis.</w:t>
      </w:r>
      <w:r w:rsidRPr="001E50D0">
        <w:t xml:space="preserve"> British Medical Journal (Clinical research ed.), 1983. </w:t>
      </w:r>
      <w:r w:rsidRPr="001E50D0">
        <w:rPr>
          <w:b/>
        </w:rPr>
        <w:t>286</w:t>
      </w:r>
      <w:r w:rsidRPr="001E50D0">
        <w:t>(6381): p. 1861.</w:t>
      </w:r>
    </w:p>
    <w:p w14:paraId="14997606" w14:textId="77777777" w:rsidR="001E50D0" w:rsidRPr="001E50D0" w:rsidRDefault="001E50D0" w:rsidP="001E50D0">
      <w:pPr>
        <w:pStyle w:val="EndNoteBibliography"/>
        <w:ind w:left="720" w:hanging="720"/>
      </w:pPr>
      <w:r w:rsidRPr="001E50D0">
        <w:t>33.</w:t>
      </w:r>
      <w:r w:rsidRPr="001E50D0">
        <w:tab/>
        <w:t xml:space="preserve">Ito, M., et al., </w:t>
      </w:r>
      <w:r w:rsidRPr="001E50D0">
        <w:rPr>
          <w:i/>
        </w:rPr>
        <w:t>Disseminated cryptococcosis with adrenal insufficiency and meningitis in an immunocompetent individual.</w:t>
      </w:r>
      <w:r w:rsidRPr="001E50D0">
        <w:t xml:space="preserve"> Internal Medicine, 2017. </w:t>
      </w:r>
      <w:r w:rsidRPr="001E50D0">
        <w:rPr>
          <w:b/>
        </w:rPr>
        <w:t>56</w:t>
      </w:r>
      <w:r w:rsidRPr="001E50D0">
        <w:t>(10): p. 1259–1264.</w:t>
      </w:r>
    </w:p>
    <w:p w14:paraId="794AF877" w14:textId="77777777" w:rsidR="001E50D0" w:rsidRPr="001E50D0" w:rsidRDefault="001E50D0" w:rsidP="001E50D0">
      <w:pPr>
        <w:pStyle w:val="EndNoteBibliography"/>
        <w:ind w:left="720" w:hanging="720"/>
      </w:pPr>
      <w:r w:rsidRPr="001E50D0">
        <w:t>34.</w:t>
      </w:r>
      <w:r w:rsidRPr="001E50D0">
        <w:tab/>
        <w:t xml:space="preserve">Paolo Jr, W.F. and J.D. Nosanchuk, </w:t>
      </w:r>
      <w:r w:rsidRPr="001E50D0">
        <w:rPr>
          <w:i/>
        </w:rPr>
        <w:t>Adrenal infections.</w:t>
      </w:r>
      <w:r w:rsidRPr="001E50D0">
        <w:t xml:space="preserve"> International journal of infectious diseases, 2006. </w:t>
      </w:r>
      <w:r w:rsidRPr="001E50D0">
        <w:rPr>
          <w:b/>
        </w:rPr>
        <w:t>10</w:t>
      </w:r>
      <w:r w:rsidRPr="001E50D0">
        <w:t>(5): p. 343–353.</w:t>
      </w:r>
    </w:p>
    <w:p w14:paraId="18798C6E" w14:textId="77777777" w:rsidR="001E50D0" w:rsidRPr="001E50D0" w:rsidRDefault="001E50D0" w:rsidP="001E50D0">
      <w:pPr>
        <w:pStyle w:val="EndNoteBibliography"/>
        <w:ind w:left="720" w:hanging="720"/>
      </w:pPr>
      <w:r w:rsidRPr="001E50D0">
        <w:t>35.</w:t>
      </w:r>
      <w:r w:rsidRPr="001E50D0">
        <w:tab/>
        <w:t xml:space="preserve">Pont, A., et al., </w:t>
      </w:r>
      <w:r w:rsidRPr="001E50D0">
        <w:rPr>
          <w:i/>
        </w:rPr>
        <w:t>Ketoconazole blocks adrenal steroid synthesis.</w:t>
      </w:r>
      <w:r w:rsidRPr="001E50D0">
        <w:t xml:space="preserve"> Annals of internal medicine, 1982. </w:t>
      </w:r>
      <w:r w:rsidRPr="001E50D0">
        <w:rPr>
          <w:b/>
        </w:rPr>
        <w:t>97</w:t>
      </w:r>
      <w:r w:rsidRPr="001E50D0">
        <w:t>(3): p. 370–372.</w:t>
      </w:r>
    </w:p>
    <w:p w14:paraId="33B5BFC1" w14:textId="77777777" w:rsidR="001E50D0" w:rsidRPr="001E50D0" w:rsidRDefault="001E50D0" w:rsidP="001E50D0">
      <w:pPr>
        <w:pStyle w:val="EndNoteBibliography"/>
        <w:ind w:left="720" w:hanging="720"/>
      </w:pPr>
      <w:r w:rsidRPr="001E50D0">
        <w:t>36.</w:t>
      </w:r>
      <w:r w:rsidRPr="001E50D0">
        <w:tab/>
        <w:t xml:space="preserve">Oelkers, W., </w:t>
      </w:r>
      <w:r w:rsidRPr="001E50D0">
        <w:rPr>
          <w:i/>
        </w:rPr>
        <w:t>Adrenal insufficiency.</w:t>
      </w:r>
      <w:r w:rsidRPr="001E50D0">
        <w:t xml:space="preserve"> N Engl J Med, 1996. </w:t>
      </w:r>
      <w:r w:rsidRPr="001E50D0">
        <w:rPr>
          <w:b/>
        </w:rPr>
        <w:t>335</w:t>
      </w:r>
      <w:r w:rsidRPr="001E50D0">
        <w:t>(16): p. 1206–12.</w:t>
      </w:r>
    </w:p>
    <w:p w14:paraId="73B3FCEF" w14:textId="77777777" w:rsidR="001E50D0" w:rsidRPr="001E50D0" w:rsidRDefault="001E50D0" w:rsidP="001E50D0">
      <w:pPr>
        <w:pStyle w:val="EndNoteBibliography"/>
        <w:ind w:left="720" w:hanging="720"/>
      </w:pPr>
      <w:r w:rsidRPr="001E50D0">
        <w:t>37.</w:t>
      </w:r>
      <w:r w:rsidRPr="001E50D0">
        <w:tab/>
        <w:t xml:space="preserve">Alexandraki, K.I. and A. Grossman, </w:t>
      </w:r>
      <w:r w:rsidRPr="001E50D0">
        <w:rPr>
          <w:i/>
        </w:rPr>
        <w:t>Diagnosis and management of adrenal insufficiency.</w:t>
      </w:r>
      <w:r w:rsidRPr="001E50D0">
        <w:t xml:space="preserve"> Endotext [Internet], 2018.</w:t>
      </w:r>
    </w:p>
    <w:p w14:paraId="23A3A4A3" w14:textId="77777777" w:rsidR="001E50D0" w:rsidRPr="001E50D0" w:rsidRDefault="001E50D0" w:rsidP="001E50D0">
      <w:pPr>
        <w:pStyle w:val="EndNoteBibliography"/>
        <w:ind w:left="720" w:hanging="720"/>
      </w:pPr>
      <w:r w:rsidRPr="001E50D0">
        <w:t>38.</w:t>
      </w:r>
      <w:r w:rsidRPr="001E50D0">
        <w:tab/>
        <w:t xml:space="preserve">Rushworth, R.L. and D.J. Torpy, </w:t>
      </w:r>
      <w:r w:rsidRPr="001E50D0">
        <w:rPr>
          <w:i/>
        </w:rPr>
        <w:t>A descriptive study of adrenal crises in adults with adrenal insufficiency: increased risk with age and in those with bacterial infections.</w:t>
      </w:r>
      <w:r w:rsidRPr="001E50D0">
        <w:t xml:space="preserve"> BMC endocrine disorders, 2014. </w:t>
      </w:r>
      <w:r w:rsidRPr="001E50D0">
        <w:rPr>
          <w:b/>
        </w:rPr>
        <w:t>14</w:t>
      </w:r>
      <w:r w:rsidRPr="001E50D0">
        <w:t>(1): p. 79.</w:t>
      </w:r>
    </w:p>
    <w:p w14:paraId="19B867DE" w14:textId="77777777" w:rsidR="001E50D0" w:rsidRPr="001E50D0" w:rsidRDefault="001E50D0" w:rsidP="001E50D0">
      <w:pPr>
        <w:pStyle w:val="EndNoteBibliography"/>
        <w:ind w:left="720" w:hanging="720"/>
      </w:pPr>
      <w:r w:rsidRPr="001E50D0">
        <w:t>39.</w:t>
      </w:r>
      <w:r w:rsidRPr="001E50D0">
        <w:tab/>
        <w:t xml:space="preserve">Lousada, L.M., B.B. Mendonca, and T.A. Bachega, </w:t>
      </w:r>
      <w:r w:rsidRPr="001E50D0">
        <w:rPr>
          <w:i/>
        </w:rPr>
        <w:t>Adrenal crisis and mortality rate in adrenal insufficiency and congenital adrenal hyperplasia.</w:t>
      </w:r>
      <w:r w:rsidRPr="001E50D0">
        <w:t xml:space="preserve"> Archives of Endocrinology and Metabolism, 2021. </w:t>
      </w:r>
      <w:r w:rsidRPr="001E50D0">
        <w:rPr>
          <w:b/>
        </w:rPr>
        <w:t>65</w:t>
      </w:r>
      <w:r w:rsidRPr="001E50D0">
        <w:t>(4): p. 488–494.</w:t>
      </w:r>
    </w:p>
    <w:p w14:paraId="433B4EF4" w14:textId="77777777" w:rsidR="001E50D0" w:rsidRPr="001E50D0" w:rsidRDefault="001E50D0" w:rsidP="001E50D0">
      <w:pPr>
        <w:pStyle w:val="EndNoteBibliography"/>
        <w:ind w:left="720" w:hanging="720"/>
      </w:pPr>
      <w:r w:rsidRPr="001E50D0">
        <w:t>40.</w:t>
      </w:r>
      <w:r w:rsidRPr="001E50D0">
        <w:tab/>
        <w:t xml:space="preserve">Hariram, T., K. Naidoo, and S. Ramji, </w:t>
      </w:r>
      <w:r w:rsidRPr="001E50D0">
        <w:rPr>
          <w:i/>
        </w:rPr>
        <w:t>Hypernatraemic dehydration in infants with acute gastroenteritis at King Edward VIII Hospital, Durban, South Africa.</w:t>
      </w:r>
      <w:r w:rsidRPr="001E50D0">
        <w:t xml:space="preserve"> South African Journal of Child Health, 2018. </w:t>
      </w:r>
      <w:r w:rsidRPr="001E50D0">
        <w:rPr>
          <w:b/>
        </w:rPr>
        <w:t>12</w:t>
      </w:r>
      <w:r w:rsidRPr="001E50D0">
        <w:t>(1): p. 10–14.</w:t>
      </w:r>
    </w:p>
    <w:p w14:paraId="1650FC38" w14:textId="77777777" w:rsidR="001E50D0" w:rsidRPr="001E50D0" w:rsidRDefault="001E50D0" w:rsidP="001E50D0">
      <w:pPr>
        <w:pStyle w:val="EndNoteBibliography"/>
        <w:ind w:left="720" w:hanging="720"/>
      </w:pPr>
      <w:r w:rsidRPr="001E50D0">
        <w:t>41.</w:t>
      </w:r>
      <w:r w:rsidRPr="001E50D0">
        <w:tab/>
        <w:t xml:space="preserve">Donegan, D. and I. Bancos. </w:t>
      </w:r>
      <w:r w:rsidRPr="001E50D0">
        <w:rPr>
          <w:i/>
        </w:rPr>
        <w:t>Opioid-induced adrenal insufficiency</w:t>
      </w:r>
      <w:r w:rsidRPr="001E50D0">
        <w:t xml:space="preserve">. in </w:t>
      </w:r>
      <w:r w:rsidRPr="001E50D0">
        <w:rPr>
          <w:i/>
        </w:rPr>
        <w:t>Mayo Clinic Proceedings</w:t>
      </w:r>
      <w:r w:rsidRPr="001E50D0">
        <w:t>. 2018. Elsevier.</w:t>
      </w:r>
    </w:p>
    <w:p w14:paraId="6DADDBEC" w14:textId="77777777" w:rsidR="001E50D0" w:rsidRPr="001E50D0" w:rsidRDefault="001E50D0" w:rsidP="001E50D0">
      <w:pPr>
        <w:pStyle w:val="EndNoteBibliography"/>
        <w:ind w:left="720" w:hanging="720"/>
      </w:pPr>
      <w:r w:rsidRPr="001E50D0">
        <w:t>42.</w:t>
      </w:r>
      <w:r w:rsidRPr="001E50D0">
        <w:tab/>
        <w:t xml:space="preserve">Rajasingham, R., et al., </w:t>
      </w:r>
      <w:r w:rsidRPr="001E50D0">
        <w:rPr>
          <w:i/>
        </w:rPr>
        <w:t>Global burden of disease of HIV-associated cryptococcal meningitis: an updated analysis.</w:t>
      </w:r>
      <w:r w:rsidRPr="001E50D0">
        <w:t xml:space="preserve"> The Lancet infectious diseases, 2017. </w:t>
      </w:r>
      <w:r w:rsidRPr="001E50D0">
        <w:rPr>
          <w:b/>
        </w:rPr>
        <w:t>17</w:t>
      </w:r>
      <w:r w:rsidRPr="001E50D0">
        <w:t>(8): p. 873–881.</w:t>
      </w:r>
    </w:p>
    <w:p w14:paraId="177149C7" w14:textId="77777777" w:rsidR="001E50D0" w:rsidRPr="001E50D0" w:rsidRDefault="001E50D0" w:rsidP="001E50D0">
      <w:pPr>
        <w:pStyle w:val="EndNoteBibliography"/>
        <w:ind w:left="720" w:hanging="720"/>
      </w:pPr>
      <w:r w:rsidRPr="001E50D0">
        <w:t>43.</w:t>
      </w:r>
      <w:r w:rsidRPr="001E50D0">
        <w:tab/>
        <w:t xml:space="preserve">Chaka, W., et al., </w:t>
      </w:r>
      <w:r w:rsidRPr="001E50D0">
        <w:rPr>
          <w:i/>
        </w:rPr>
        <w:t>Presentation and outcome of suspected sepsis in a high-HIV burden, high antiretroviral coverage setting.</w:t>
      </w:r>
      <w:r w:rsidRPr="001E50D0">
        <w:t xml:space="preserve"> International Journal of Infectious Diseases, 2020. </w:t>
      </w:r>
      <w:r w:rsidRPr="001E50D0">
        <w:rPr>
          <w:b/>
        </w:rPr>
        <w:t>96</w:t>
      </w:r>
      <w:r w:rsidRPr="001E50D0">
        <w:t>: p. 276–283.</w:t>
      </w:r>
    </w:p>
    <w:p w14:paraId="2B2BCD39" w14:textId="77777777" w:rsidR="001E50D0" w:rsidRPr="001E50D0" w:rsidRDefault="001E50D0" w:rsidP="001E50D0">
      <w:pPr>
        <w:pStyle w:val="EndNoteBibliography"/>
        <w:ind w:left="720" w:hanging="720"/>
      </w:pPr>
      <w:r w:rsidRPr="001E50D0">
        <w:t>44.</w:t>
      </w:r>
      <w:r w:rsidRPr="001E50D0">
        <w:tab/>
        <w:t xml:space="preserve">Van den Berghe, G., </w:t>
      </w:r>
      <w:r w:rsidRPr="001E50D0">
        <w:rPr>
          <w:i/>
        </w:rPr>
        <w:t>Adrenal function/dysfunction in critically ill patients: a concise narrative review of recent novel insights.</w:t>
      </w:r>
      <w:r w:rsidRPr="001E50D0">
        <w:t xml:space="preserve"> Journal of anesthesia, 2021. </w:t>
      </w:r>
      <w:r w:rsidRPr="001E50D0">
        <w:rPr>
          <w:b/>
        </w:rPr>
        <w:t>35</w:t>
      </w:r>
      <w:r w:rsidRPr="001E50D0">
        <w:t>(6): p. 903–910.</w:t>
      </w:r>
    </w:p>
    <w:p w14:paraId="583B6404" w14:textId="77777777" w:rsidR="001E50D0" w:rsidRPr="001E50D0" w:rsidRDefault="001E50D0" w:rsidP="001E50D0">
      <w:pPr>
        <w:pStyle w:val="EndNoteBibliography"/>
        <w:ind w:left="720" w:hanging="720"/>
      </w:pPr>
      <w:r w:rsidRPr="001E50D0">
        <w:t>45.</w:t>
      </w:r>
      <w:r w:rsidRPr="001E50D0">
        <w:tab/>
        <w:t xml:space="preserve">Christ-Crain, M., et al., </w:t>
      </w:r>
      <w:r w:rsidRPr="001E50D0">
        <w:rPr>
          <w:i/>
        </w:rPr>
        <w:t>Free and total cortisol levels as predictors of severity and outcome in community-acquired pneumonia.</w:t>
      </w:r>
      <w:r w:rsidRPr="001E50D0">
        <w:t xml:space="preserve"> American journal of respiratory and critical care medicine, 2007. </w:t>
      </w:r>
      <w:r w:rsidRPr="001E50D0">
        <w:rPr>
          <w:b/>
        </w:rPr>
        <w:t>176</w:t>
      </w:r>
      <w:r w:rsidRPr="001E50D0">
        <w:t>(9): p. 913–920.</w:t>
      </w:r>
    </w:p>
    <w:p w14:paraId="52F8120C" w14:textId="77777777" w:rsidR="001E50D0" w:rsidRPr="001E50D0" w:rsidRDefault="001E50D0" w:rsidP="001E50D0">
      <w:pPr>
        <w:pStyle w:val="EndNoteBibliography"/>
        <w:ind w:left="720" w:hanging="720"/>
      </w:pPr>
      <w:r w:rsidRPr="001E50D0">
        <w:t>46.</w:t>
      </w:r>
      <w:r w:rsidRPr="001E50D0">
        <w:tab/>
        <w:t xml:space="preserve">Maqbool, M., et al., </w:t>
      </w:r>
      <w:r w:rsidRPr="001E50D0">
        <w:rPr>
          <w:i/>
        </w:rPr>
        <w:t>Prevalence of occult adrenal insufficiency and the prognostic value of a short corticotropin stimulation test in patients with septic shock.</w:t>
      </w:r>
      <w:r w:rsidRPr="001E50D0">
        <w:t xml:space="preserve"> Indian Journal of Critical Care Medicine: Peer-reviewed, Official Publication of Indian Society of Critical Care Medicine, 2009. </w:t>
      </w:r>
      <w:r w:rsidRPr="001E50D0">
        <w:rPr>
          <w:b/>
        </w:rPr>
        <w:t>13</w:t>
      </w:r>
      <w:r w:rsidRPr="001E50D0">
        <w:t>(2): p. 85.</w:t>
      </w:r>
    </w:p>
    <w:p w14:paraId="559EF4BD" w14:textId="77777777" w:rsidR="001E50D0" w:rsidRPr="001E50D0" w:rsidRDefault="001E50D0" w:rsidP="001E50D0">
      <w:pPr>
        <w:pStyle w:val="EndNoteBibliography"/>
        <w:ind w:left="720" w:hanging="720"/>
      </w:pPr>
      <w:r w:rsidRPr="001E50D0">
        <w:t>47.</w:t>
      </w:r>
      <w:r w:rsidRPr="001E50D0">
        <w:tab/>
        <w:t xml:space="preserve">Ngaosuwan, K., et al., </w:t>
      </w:r>
      <w:r w:rsidRPr="001E50D0">
        <w:rPr>
          <w:i/>
        </w:rPr>
        <w:t>Increased mortality risk in patients with primary and secondary adrenal insufficiency.</w:t>
      </w:r>
      <w:r w:rsidRPr="001E50D0">
        <w:t xml:space="preserve"> The Journal of Clinical Endocrinology &amp; Metabolism, 2021. </w:t>
      </w:r>
      <w:r w:rsidRPr="001E50D0">
        <w:rPr>
          <w:b/>
        </w:rPr>
        <w:t>106</w:t>
      </w:r>
      <w:r w:rsidRPr="001E50D0">
        <w:t>(7): p. e2759–e2768.</w:t>
      </w:r>
    </w:p>
    <w:p w14:paraId="6FAE5E0E" w14:textId="11D93A51" w:rsidR="00C13071" w:rsidRDefault="00C13071" w:rsidP="00B90C3E">
      <w:pPr>
        <w:pStyle w:val="Heading1"/>
        <w:tabs>
          <w:tab w:val="left" w:pos="993"/>
        </w:tabs>
        <w:ind w:left="1134" w:right="407" w:hanging="425"/>
        <w:jc w:val="both"/>
        <w:rPr>
          <w:b w:val="0"/>
          <w:bCs w:val="0"/>
        </w:rPr>
      </w:pPr>
      <w:r>
        <w:fldChar w:fldCharType="end"/>
      </w:r>
    </w:p>
    <w:p w14:paraId="665E92BE" w14:textId="77777777" w:rsidR="004F5A8A" w:rsidRDefault="004F5A8A" w:rsidP="004F5A8A"/>
    <w:p w14:paraId="34D716CF" w14:textId="77777777" w:rsidR="00DF0B0F" w:rsidRDefault="00DF0B0F" w:rsidP="004F5A8A"/>
    <w:p w14:paraId="541D6572" w14:textId="77777777" w:rsidR="00DF0B0F" w:rsidRDefault="00DF0B0F" w:rsidP="004F5A8A"/>
    <w:p w14:paraId="27C028F0" w14:textId="77777777" w:rsidR="00DF0B0F" w:rsidRDefault="00DF0B0F" w:rsidP="004F5A8A"/>
    <w:p w14:paraId="7EE2C04E" w14:textId="77777777" w:rsidR="00DF0B0F" w:rsidRDefault="00DF0B0F" w:rsidP="004F5A8A"/>
    <w:p w14:paraId="0C63D08E" w14:textId="77777777" w:rsidR="00786901" w:rsidRDefault="00786901" w:rsidP="004F5A8A"/>
    <w:p w14:paraId="04E7F4B2" w14:textId="77777777" w:rsidR="00786901" w:rsidRDefault="00786901" w:rsidP="004F5A8A"/>
    <w:p w14:paraId="7498199F" w14:textId="77777777" w:rsidR="00786901" w:rsidRDefault="00786901" w:rsidP="004F5A8A"/>
    <w:p w14:paraId="6F501821" w14:textId="77777777" w:rsidR="00786901" w:rsidRDefault="00786901" w:rsidP="004F5A8A"/>
    <w:p w14:paraId="4AC75090" w14:textId="77777777" w:rsidR="00786901" w:rsidRDefault="00786901" w:rsidP="004F5A8A"/>
    <w:p w14:paraId="20F1DEC5" w14:textId="77777777" w:rsidR="00786901" w:rsidRDefault="00786901" w:rsidP="004F5A8A"/>
    <w:p w14:paraId="1119B90A" w14:textId="77777777" w:rsidR="00786901" w:rsidRDefault="00786901" w:rsidP="004F5A8A"/>
    <w:p w14:paraId="590C198E" w14:textId="77777777" w:rsidR="00786901" w:rsidRDefault="00786901" w:rsidP="004F5A8A"/>
    <w:p w14:paraId="06413214" w14:textId="77777777" w:rsidR="00786901" w:rsidRDefault="00786901" w:rsidP="004F5A8A"/>
    <w:p w14:paraId="267DE244" w14:textId="77777777" w:rsidR="00786901" w:rsidRDefault="00786901" w:rsidP="004F5A8A"/>
    <w:p w14:paraId="3509E7AB" w14:textId="77777777" w:rsidR="00786901" w:rsidRDefault="00786901" w:rsidP="004F5A8A"/>
    <w:p w14:paraId="2D6B004F" w14:textId="77777777" w:rsidR="00A153D5" w:rsidRDefault="00A153D5" w:rsidP="004F5A8A"/>
    <w:p w14:paraId="42E85D8D" w14:textId="77777777" w:rsidR="00A153D5" w:rsidRDefault="00A153D5" w:rsidP="004F5A8A"/>
    <w:p w14:paraId="5562124F" w14:textId="77777777" w:rsidR="00A153D5" w:rsidRDefault="00A153D5" w:rsidP="004F5A8A"/>
    <w:p w14:paraId="3D06640D" w14:textId="77777777" w:rsidR="00A153D5" w:rsidRDefault="00A153D5" w:rsidP="004F5A8A"/>
    <w:p w14:paraId="6032BF84" w14:textId="77777777" w:rsidR="00A153D5" w:rsidRDefault="00A153D5" w:rsidP="004F5A8A"/>
    <w:p w14:paraId="5A77FCA0" w14:textId="77777777" w:rsidR="00A153D5" w:rsidRDefault="00A153D5" w:rsidP="004F5A8A"/>
    <w:p w14:paraId="37CE9B4B" w14:textId="77777777" w:rsidR="00786901" w:rsidRDefault="00786901" w:rsidP="004F5A8A"/>
    <w:p w14:paraId="10D02D8D" w14:textId="77777777" w:rsidR="00786901" w:rsidRDefault="00786901" w:rsidP="004F5A8A"/>
    <w:p w14:paraId="4BCD8189" w14:textId="77777777" w:rsidR="00786901" w:rsidRDefault="00786901" w:rsidP="004F5A8A"/>
    <w:p w14:paraId="234DD593" w14:textId="77777777" w:rsidR="00786901" w:rsidRDefault="00786901" w:rsidP="004F5A8A"/>
    <w:p w14:paraId="2B28B533" w14:textId="77777777" w:rsidR="00786901" w:rsidRDefault="00786901" w:rsidP="004F5A8A"/>
    <w:p w14:paraId="1498417A" w14:textId="77777777" w:rsidR="00786901" w:rsidRDefault="00786901" w:rsidP="004F5A8A"/>
    <w:p w14:paraId="6838878E" w14:textId="77777777" w:rsidR="00786901" w:rsidRDefault="00786901" w:rsidP="004F5A8A"/>
    <w:p w14:paraId="48CF2EFA" w14:textId="77777777" w:rsidR="00F1556D" w:rsidRDefault="00F1556D" w:rsidP="004F5A8A"/>
    <w:p w14:paraId="67560EA8" w14:textId="77777777" w:rsidR="00F1556D" w:rsidRDefault="00F1556D" w:rsidP="004F5A8A"/>
    <w:p w14:paraId="3AEE9B7E" w14:textId="77777777" w:rsidR="00F1556D" w:rsidRDefault="00F1556D" w:rsidP="004F5A8A"/>
    <w:p w14:paraId="45783C54" w14:textId="77777777" w:rsidR="00F1556D" w:rsidRDefault="00F1556D" w:rsidP="004F5A8A"/>
    <w:p w14:paraId="294F2C4D" w14:textId="77777777" w:rsidR="00F1556D" w:rsidRDefault="00F1556D" w:rsidP="004F5A8A"/>
    <w:p w14:paraId="1E29F432" w14:textId="77777777" w:rsidR="00F1556D" w:rsidRDefault="00F1556D" w:rsidP="004F5A8A"/>
    <w:p w14:paraId="071FB0AE" w14:textId="77777777" w:rsidR="00F1556D" w:rsidRDefault="00F1556D" w:rsidP="004F5A8A"/>
    <w:p w14:paraId="00813BFD" w14:textId="77777777" w:rsidR="00F1556D" w:rsidRDefault="00F1556D" w:rsidP="004F5A8A"/>
    <w:p w14:paraId="55066A4A" w14:textId="77777777" w:rsidR="00F1556D" w:rsidRDefault="00F1556D" w:rsidP="004F5A8A"/>
    <w:p w14:paraId="6E356534" w14:textId="77777777" w:rsidR="00F1556D" w:rsidRDefault="00F1556D" w:rsidP="004F5A8A"/>
    <w:p w14:paraId="3673D91E" w14:textId="77777777" w:rsidR="00F1556D" w:rsidRDefault="00F1556D" w:rsidP="004F5A8A"/>
    <w:p w14:paraId="5AE92057" w14:textId="77777777" w:rsidR="00F1556D" w:rsidRDefault="00F1556D" w:rsidP="004F5A8A"/>
    <w:p w14:paraId="38C5F29B" w14:textId="77777777" w:rsidR="00F1556D" w:rsidRDefault="00F1556D" w:rsidP="004F5A8A"/>
    <w:p w14:paraId="533777F9" w14:textId="77777777" w:rsidR="00F1556D" w:rsidRDefault="00F1556D" w:rsidP="004F5A8A"/>
    <w:p w14:paraId="18A57071" w14:textId="77777777" w:rsidR="00F1556D" w:rsidRDefault="00F1556D" w:rsidP="004F5A8A"/>
    <w:p w14:paraId="5F1774B7" w14:textId="77777777" w:rsidR="00F1556D" w:rsidRDefault="00F1556D" w:rsidP="004F5A8A"/>
    <w:p w14:paraId="7832C4C2" w14:textId="77777777" w:rsidR="00F1556D" w:rsidRDefault="00F1556D" w:rsidP="004F5A8A"/>
    <w:p w14:paraId="098D58B7" w14:textId="77777777" w:rsidR="00F1556D" w:rsidRDefault="00F1556D" w:rsidP="004F5A8A"/>
    <w:p w14:paraId="7E37AADA" w14:textId="77777777" w:rsidR="00F1556D" w:rsidRDefault="00F1556D" w:rsidP="004F5A8A"/>
    <w:p w14:paraId="3FE46E2C" w14:textId="77777777" w:rsidR="00F1556D" w:rsidRDefault="00F1556D" w:rsidP="004F5A8A"/>
    <w:p w14:paraId="7200437A" w14:textId="77777777" w:rsidR="00F1556D" w:rsidRDefault="00F1556D" w:rsidP="004F5A8A"/>
    <w:p w14:paraId="3CB0192B" w14:textId="77777777" w:rsidR="00F1556D" w:rsidRDefault="00F1556D" w:rsidP="004F5A8A"/>
    <w:p w14:paraId="1965B389" w14:textId="77777777" w:rsidR="00F1556D" w:rsidRDefault="00F1556D" w:rsidP="004F5A8A"/>
    <w:p w14:paraId="7443E185" w14:textId="77777777" w:rsidR="00F1556D" w:rsidRDefault="00F1556D" w:rsidP="004F5A8A"/>
    <w:p w14:paraId="0DE2FD9B" w14:textId="7DF7C7E4" w:rsidR="00F1556D" w:rsidRDefault="00F1556D" w:rsidP="004F5A8A"/>
    <w:p w14:paraId="2845178F" w14:textId="77777777" w:rsidR="00C13071" w:rsidRPr="005E711A" w:rsidRDefault="00C13071" w:rsidP="00C13071">
      <w:pPr>
        <w:spacing w:before="10" w:line="244" w:lineRule="auto"/>
        <w:ind w:right="3730"/>
      </w:pPr>
    </w:p>
    <w:p w14:paraId="7DA59C7E" w14:textId="77777777" w:rsidR="00C13071" w:rsidRDefault="00C13071" w:rsidP="00C13071">
      <w:pPr>
        <w:pStyle w:val="BodyText"/>
        <w:spacing w:before="249" w:line="232" w:lineRule="auto"/>
        <w:ind w:left="560" w:right="1408"/>
        <w:jc w:val="both"/>
        <w:rPr>
          <w:spacing w:val="-4"/>
        </w:rPr>
      </w:pPr>
    </w:p>
    <w:p w14:paraId="202F5FDD" w14:textId="77777777" w:rsidR="00C13071" w:rsidRDefault="00C13071" w:rsidP="00C13071">
      <w:pPr>
        <w:pStyle w:val="Heading1"/>
        <w:ind w:left="720"/>
        <w:jc w:val="both"/>
        <w:rPr>
          <w:b w:val="0"/>
          <w:bCs w:val="0"/>
        </w:rPr>
      </w:pPr>
    </w:p>
    <w:p w14:paraId="547D550F" w14:textId="77777777" w:rsidR="00C13071" w:rsidRDefault="00C13071" w:rsidP="00C13071">
      <w:pPr>
        <w:pStyle w:val="Heading1"/>
        <w:ind w:left="720"/>
        <w:jc w:val="both"/>
        <w:rPr>
          <w:b w:val="0"/>
          <w:bCs w:val="0"/>
        </w:rPr>
      </w:pPr>
    </w:p>
    <w:p w14:paraId="4EFBD2A0" w14:textId="77777777" w:rsidR="00D554AF" w:rsidRDefault="00D554AF" w:rsidP="00C13071">
      <w:pPr>
        <w:pStyle w:val="Heading1"/>
        <w:ind w:left="720"/>
        <w:jc w:val="both"/>
        <w:rPr>
          <w:b w:val="0"/>
          <w:bCs w:val="0"/>
        </w:rPr>
      </w:pPr>
    </w:p>
    <w:p w14:paraId="5DF07595" w14:textId="6B3B074A" w:rsidR="00D554AF" w:rsidRDefault="00D554AF" w:rsidP="00C13071">
      <w:pPr>
        <w:pStyle w:val="Heading1"/>
        <w:ind w:left="720"/>
        <w:jc w:val="both"/>
        <w:rPr>
          <w:b w:val="0"/>
          <w:bCs w:val="0"/>
        </w:rPr>
      </w:pPr>
    </w:p>
    <w:p w14:paraId="5E6A88AA" w14:textId="77777777" w:rsidR="006C3BF1" w:rsidRDefault="006C3BF1" w:rsidP="006C3BF1">
      <w:pPr>
        <w:spacing w:line="251" w:lineRule="exact"/>
        <w:ind w:left="560" w:right="504"/>
        <w:rPr>
          <w:b/>
        </w:rPr>
      </w:pPr>
    </w:p>
    <w:p w14:paraId="3809D6B9" w14:textId="602CB9FC" w:rsidR="006C3BF1" w:rsidRDefault="006C3BF1" w:rsidP="006C3BF1">
      <w:pPr>
        <w:spacing w:line="251" w:lineRule="exact"/>
        <w:ind w:left="560" w:right="504"/>
        <w:rPr>
          <w:b/>
        </w:rPr>
      </w:pPr>
    </w:p>
    <w:p w14:paraId="68B1896C" w14:textId="77777777" w:rsidR="006C3BF1" w:rsidRPr="00156409" w:rsidRDefault="006C3BF1" w:rsidP="006C3BF1">
      <w:pPr>
        <w:spacing w:line="251" w:lineRule="exact"/>
        <w:ind w:left="560" w:right="504"/>
        <w:rPr>
          <w:b/>
        </w:rPr>
      </w:pPr>
    </w:p>
    <w:p w14:paraId="01D351D7" w14:textId="77777777" w:rsidR="00D554AF" w:rsidRDefault="00D554AF" w:rsidP="0083367B">
      <w:pPr>
        <w:pStyle w:val="NoSpacing"/>
      </w:pPr>
    </w:p>
    <w:p w14:paraId="6825ABA0" w14:textId="77777777" w:rsidR="00D554AF" w:rsidRDefault="00D554AF" w:rsidP="00D554AF">
      <w:pPr>
        <w:pStyle w:val="BodyText"/>
        <w:spacing w:before="249" w:line="232" w:lineRule="auto"/>
        <w:ind w:left="560" w:right="1408"/>
        <w:jc w:val="both"/>
        <w:rPr>
          <w:spacing w:val="-4"/>
        </w:rPr>
      </w:pPr>
    </w:p>
    <w:p w14:paraId="535EE0E9" w14:textId="77777777" w:rsidR="0033551F" w:rsidRDefault="0033551F" w:rsidP="00D554AF">
      <w:pPr>
        <w:pStyle w:val="BodyText"/>
        <w:spacing w:before="249" w:line="232" w:lineRule="auto"/>
        <w:ind w:left="560" w:right="1408"/>
        <w:jc w:val="both"/>
        <w:rPr>
          <w:spacing w:val="-4"/>
        </w:rPr>
      </w:pPr>
    </w:p>
    <w:p w14:paraId="6E03A0B4" w14:textId="77777777" w:rsidR="0033551F" w:rsidRDefault="0033551F" w:rsidP="00D554AF">
      <w:pPr>
        <w:pStyle w:val="BodyText"/>
        <w:spacing w:before="249" w:line="232" w:lineRule="auto"/>
        <w:ind w:left="560" w:right="1408"/>
        <w:jc w:val="both"/>
        <w:rPr>
          <w:spacing w:val="-4"/>
        </w:rPr>
      </w:pPr>
    </w:p>
    <w:p w14:paraId="75D98F74" w14:textId="77777777" w:rsidR="0033551F" w:rsidRDefault="0033551F" w:rsidP="00746017">
      <w:pPr>
        <w:pStyle w:val="BodyText"/>
        <w:spacing w:before="249" w:line="232" w:lineRule="auto"/>
        <w:ind w:left="560" w:right="1408"/>
        <w:jc w:val="both"/>
        <w:rPr>
          <w:spacing w:val="-4"/>
        </w:rPr>
      </w:pPr>
    </w:p>
    <w:p w14:paraId="115E0D16" w14:textId="77777777" w:rsidR="0033551F" w:rsidRDefault="0033551F" w:rsidP="00D554AF">
      <w:pPr>
        <w:pStyle w:val="BodyText"/>
        <w:spacing w:before="249" w:line="232" w:lineRule="auto"/>
        <w:ind w:left="560" w:right="1408"/>
        <w:jc w:val="both"/>
        <w:rPr>
          <w:spacing w:val="-4"/>
        </w:rPr>
      </w:pPr>
    </w:p>
    <w:p w14:paraId="6A79EECD" w14:textId="77777777" w:rsidR="0033551F" w:rsidRDefault="0033551F" w:rsidP="00D554AF">
      <w:pPr>
        <w:pStyle w:val="BodyText"/>
        <w:spacing w:before="249" w:line="232" w:lineRule="auto"/>
        <w:ind w:left="560" w:right="1408"/>
        <w:jc w:val="both"/>
        <w:rPr>
          <w:spacing w:val="-4"/>
        </w:rPr>
      </w:pPr>
    </w:p>
    <w:p w14:paraId="3BD17560" w14:textId="77777777" w:rsidR="0033551F" w:rsidRDefault="0033551F" w:rsidP="00D554AF">
      <w:pPr>
        <w:pStyle w:val="BodyText"/>
        <w:spacing w:before="249" w:line="232" w:lineRule="auto"/>
        <w:ind w:left="560" w:right="1408"/>
        <w:jc w:val="both"/>
        <w:rPr>
          <w:spacing w:val="-4"/>
        </w:rPr>
      </w:pPr>
    </w:p>
    <w:p w14:paraId="022C2B73" w14:textId="77777777" w:rsidR="0033551F" w:rsidRDefault="0033551F" w:rsidP="00D554AF">
      <w:pPr>
        <w:pStyle w:val="BodyText"/>
        <w:spacing w:before="249" w:line="232" w:lineRule="auto"/>
        <w:ind w:left="560" w:right="1408"/>
        <w:jc w:val="both"/>
        <w:rPr>
          <w:spacing w:val="-4"/>
        </w:rPr>
      </w:pPr>
    </w:p>
    <w:p w14:paraId="70F0A4E1" w14:textId="77777777" w:rsidR="0033551F" w:rsidRDefault="0033551F" w:rsidP="00D554AF">
      <w:pPr>
        <w:pStyle w:val="BodyText"/>
        <w:spacing w:before="249" w:line="232" w:lineRule="auto"/>
        <w:ind w:left="560" w:right="1408"/>
        <w:jc w:val="both"/>
        <w:rPr>
          <w:spacing w:val="-4"/>
        </w:rPr>
      </w:pPr>
    </w:p>
    <w:p w14:paraId="5A2DC5E7" w14:textId="77777777" w:rsidR="0033551F" w:rsidRDefault="0033551F" w:rsidP="00D554AF">
      <w:pPr>
        <w:pStyle w:val="BodyText"/>
        <w:spacing w:before="249" w:line="232" w:lineRule="auto"/>
        <w:ind w:left="560" w:right="1408"/>
        <w:jc w:val="both"/>
        <w:rPr>
          <w:spacing w:val="-4"/>
        </w:rPr>
      </w:pPr>
    </w:p>
    <w:p w14:paraId="6D787CD7" w14:textId="77777777" w:rsidR="0033551F" w:rsidRDefault="0033551F" w:rsidP="00D554AF">
      <w:pPr>
        <w:pStyle w:val="BodyText"/>
        <w:spacing w:before="249" w:line="232" w:lineRule="auto"/>
        <w:ind w:left="560" w:right="1408"/>
        <w:jc w:val="both"/>
        <w:rPr>
          <w:spacing w:val="-4"/>
        </w:rPr>
      </w:pPr>
    </w:p>
    <w:p w14:paraId="0300ABBA" w14:textId="77777777" w:rsidR="0033551F" w:rsidRDefault="0033551F" w:rsidP="00D554AF">
      <w:pPr>
        <w:pStyle w:val="BodyText"/>
        <w:spacing w:before="249" w:line="232" w:lineRule="auto"/>
        <w:ind w:left="560" w:right="1408"/>
        <w:jc w:val="both"/>
        <w:rPr>
          <w:spacing w:val="-4"/>
        </w:rPr>
      </w:pPr>
    </w:p>
    <w:p w14:paraId="14B69515" w14:textId="77777777" w:rsidR="0033551F" w:rsidRDefault="0033551F" w:rsidP="00D554AF">
      <w:pPr>
        <w:pStyle w:val="BodyText"/>
        <w:spacing w:before="249" w:line="232" w:lineRule="auto"/>
        <w:ind w:left="560" w:right="1408"/>
        <w:jc w:val="both"/>
        <w:rPr>
          <w:spacing w:val="-4"/>
        </w:rPr>
      </w:pPr>
    </w:p>
    <w:p w14:paraId="3B0D4518" w14:textId="77777777" w:rsidR="0033551F" w:rsidRDefault="0033551F" w:rsidP="00D554AF">
      <w:pPr>
        <w:pStyle w:val="BodyText"/>
        <w:spacing w:before="249" w:line="232" w:lineRule="auto"/>
        <w:ind w:left="560" w:right="1408"/>
        <w:jc w:val="both"/>
        <w:rPr>
          <w:spacing w:val="-4"/>
        </w:rPr>
      </w:pPr>
    </w:p>
    <w:p w14:paraId="195290D3" w14:textId="77777777" w:rsidR="0033551F" w:rsidRDefault="0033551F" w:rsidP="00D554AF">
      <w:pPr>
        <w:pStyle w:val="BodyText"/>
        <w:spacing w:before="249" w:line="232" w:lineRule="auto"/>
        <w:ind w:left="560" w:right="1408"/>
        <w:jc w:val="both"/>
        <w:rPr>
          <w:spacing w:val="-4"/>
        </w:rPr>
      </w:pPr>
    </w:p>
    <w:p w14:paraId="1D3D6519" w14:textId="77777777" w:rsidR="0033551F" w:rsidRDefault="0033551F" w:rsidP="00D554AF">
      <w:pPr>
        <w:pStyle w:val="BodyText"/>
        <w:spacing w:before="249" w:line="232" w:lineRule="auto"/>
        <w:ind w:left="560" w:right="1408"/>
        <w:jc w:val="both"/>
        <w:rPr>
          <w:spacing w:val="-4"/>
        </w:rPr>
      </w:pPr>
    </w:p>
    <w:p w14:paraId="43795B41" w14:textId="77777777" w:rsidR="0033551F" w:rsidRDefault="0033551F" w:rsidP="00D554AF">
      <w:pPr>
        <w:pStyle w:val="BodyText"/>
        <w:spacing w:before="249" w:line="232" w:lineRule="auto"/>
        <w:ind w:left="560" w:right="1408"/>
        <w:jc w:val="both"/>
        <w:rPr>
          <w:spacing w:val="-4"/>
        </w:rPr>
      </w:pPr>
    </w:p>
    <w:p w14:paraId="10C32558" w14:textId="77777777" w:rsidR="0033551F" w:rsidRDefault="0033551F" w:rsidP="00D554AF">
      <w:pPr>
        <w:pStyle w:val="BodyText"/>
        <w:spacing w:before="249" w:line="232" w:lineRule="auto"/>
        <w:ind w:left="560" w:right="1408"/>
        <w:jc w:val="both"/>
        <w:rPr>
          <w:spacing w:val="-4"/>
        </w:rPr>
      </w:pPr>
    </w:p>
    <w:p w14:paraId="315E19EB" w14:textId="77777777" w:rsidR="00D554AF" w:rsidRPr="005E711A" w:rsidRDefault="00D554AF" w:rsidP="00D554AF">
      <w:pPr>
        <w:pStyle w:val="BodyText"/>
        <w:spacing w:before="30"/>
      </w:pPr>
    </w:p>
    <w:p w14:paraId="67350DFE" w14:textId="77777777" w:rsidR="00C13071" w:rsidRDefault="00C13071" w:rsidP="00C13071">
      <w:pPr>
        <w:pStyle w:val="Heading1"/>
        <w:ind w:left="720"/>
        <w:jc w:val="both"/>
        <w:rPr>
          <w:b w:val="0"/>
          <w:bCs w:val="0"/>
        </w:rPr>
      </w:pPr>
    </w:p>
    <w:p w14:paraId="7966B88A" w14:textId="77777777" w:rsidR="00C13071" w:rsidRDefault="00C13071" w:rsidP="00C13071">
      <w:pPr>
        <w:pStyle w:val="Heading1"/>
        <w:ind w:left="720"/>
        <w:jc w:val="both"/>
        <w:rPr>
          <w:b w:val="0"/>
          <w:bCs w:val="0"/>
        </w:rPr>
      </w:pPr>
    </w:p>
    <w:p w14:paraId="74C27C38" w14:textId="77777777" w:rsidR="00C13071" w:rsidRDefault="00C13071" w:rsidP="00C13071">
      <w:pPr>
        <w:pStyle w:val="Heading1"/>
        <w:ind w:left="720"/>
        <w:jc w:val="both"/>
        <w:rPr>
          <w:b w:val="0"/>
          <w:bCs w:val="0"/>
        </w:rPr>
      </w:pPr>
    </w:p>
    <w:p w14:paraId="170D21BE" w14:textId="77777777" w:rsidR="00C13071" w:rsidRDefault="00C13071" w:rsidP="00C13071">
      <w:pPr>
        <w:pStyle w:val="Heading1"/>
        <w:ind w:left="0"/>
        <w:jc w:val="both"/>
        <w:rPr>
          <w:spacing w:val="-2"/>
        </w:rPr>
      </w:pPr>
    </w:p>
    <w:p w14:paraId="6DD443A6" w14:textId="77777777" w:rsidR="00C13071" w:rsidRDefault="00C13071" w:rsidP="00C13071">
      <w:pPr>
        <w:pStyle w:val="Heading1"/>
        <w:ind w:left="0"/>
        <w:jc w:val="both"/>
        <w:rPr>
          <w:spacing w:val="-2"/>
        </w:rPr>
      </w:pPr>
    </w:p>
    <w:p w14:paraId="0334180B" w14:textId="77777777" w:rsidR="00C13071" w:rsidRDefault="00C13071" w:rsidP="00C13071">
      <w:pPr>
        <w:pStyle w:val="Heading1"/>
        <w:ind w:left="0"/>
        <w:jc w:val="both"/>
        <w:rPr>
          <w:spacing w:val="-2"/>
        </w:rPr>
      </w:pPr>
    </w:p>
    <w:p w14:paraId="008AFE4B" w14:textId="77777777" w:rsidR="00C13071" w:rsidRDefault="00C13071" w:rsidP="00C13071">
      <w:pPr>
        <w:pStyle w:val="Heading1"/>
        <w:ind w:left="0"/>
        <w:jc w:val="both"/>
        <w:rPr>
          <w:spacing w:val="-2"/>
        </w:rPr>
      </w:pPr>
    </w:p>
    <w:p w14:paraId="6F4A41BC" w14:textId="77777777" w:rsidR="00C13071" w:rsidRDefault="00C13071" w:rsidP="00C13071">
      <w:pPr>
        <w:pStyle w:val="Heading1"/>
        <w:ind w:left="0"/>
        <w:jc w:val="both"/>
        <w:rPr>
          <w:spacing w:val="-2"/>
        </w:rPr>
      </w:pPr>
    </w:p>
    <w:p w14:paraId="0EC8CCDE" w14:textId="77777777" w:rsidR="00C13071" w:rsidRDefault="00C13071" w:rsidP="00C13071">
      <w:pPr>
        <w:pStyle w:val="Heading1"/>
        <w:ind w:left="0"/>
        <w:jc w:val="both"/>
        <w:rPr>
          <w:spacing w:val="-2"/>
        </w:rPr>
      </w:pPr>
    </w:p>
    <w:p w14:paraId="486825CF" w14:textId="052B32D4" w:rsidR="00C13071" w:rsidRPr="005E711A" w:rsidRDefault="00C13071" w:rsidP="00C13071">
      <w:pPr>
        <w:pStyle w:val="BodyText"/>
        <w:spacing w:before="30"/>
      </w:pPr>
    </w:p>
    <w:p w14:paraId="667B6345" w14:textId="77777777" w:rsidR="00303C32" w:rsidRDefault="00303C32" w:rsidP="00D554AF">
      <w:pPr>
        <w:pStyle w:val="Heading1"/>
        <w:ind w:left="720"/>
        <w:jc w:val="both"/>
        <w:rPr>
          <w:b w:val="0"/>
          <w:bCs w:val="0"/>
        </w:rPr>
      </w:pPr>
    </w:p>
    <w:p w14:paraId="2E285812" w14:textId="77777777" w:rsidR="00303C32" w:rsidRDefault="00303C32" w:rsidP="00D554AF">
      <w:pPr>
        <w:pStyle w:val="Heading1"/>
        <w:ind w:left="720"/>
        <w:jc w:val="both"/>
        <w:rPr>
          <w:b w:val="0"/>
          <w:bCs w:val="0"/>
        </w:rPr>
      </w:pPr>
    </w:p>
    <w:p w14:paraId="7DD14FD0" w14:textId="77777777" w:rsidR="00303C32" w:rsidRDefault="00303C32" w:rsidP="00D554AF">
      <w:pPr>
        <w:pStyle w:val="Heading1"/>
        <w:ind w:left="720"/>
        <w:jc w:val="both"/>
        <w:rPr>
          <w:b w:val="0"/>
          <w:bCs w:val="0"/>
        </w:rPr>
      </w:pPr>
    </w:p>
    <w:p w14:paraId="773548ED" w14:textId="77777777" w:rsidR="00303C32" w:rsidRDefault="00303C32" w:rsidP="00D554AF">
      <w:pPr>
        <w:pStyle w:val="Heading1"/>
        <w:ind w:left="720"/>
        <w:jc w:val="both"/>
        <w:rPr>
          <w:b w:val="0"/>
          <w:bCs w:val="0"/>
        </w:rPr>
      </w:pPr>
    </w:p>
    <w:p w14:paraId="73AD7E5D" w14:textId="77777777" w:rsidR="00303C32" w:rsidRDefault="00303C32" w:rsidP="00D554AF">
      <w:pPr>
        <w:pStyle w:val="Heading1"/>
        <w:ind w:left="720"/>
        <w:jc w:val="both"/>
        <w:rPr>
          <w:b w:val="0"/>
          <w:bCs w:val="0"/>
        </w:rPr>
      </w:pPr>
    </w:p>
    <w:p w14:paraId="7B44F234" w14:textId="6DDA4FEE" w:rsidR="00632345" w:rsidRDefault="00632345" w:rsidP="004B10BA">
      <w:pPr>
        <w:pStyle w:val="Heading1"/>
        <w:ind w:left="0"/>
        <w:jc w:val="both"/>
        <w:rPr>
          <w:rFonts w:eastAsia="Times New Roman"/>
          <w:color w:val="000000" w:themeColor="text1"/>
          <w:lang w:val="en-ZA" w:eastAsia="en-GB"/>
        </w:rPr>
      </w:pPr>
    </w:p>
    <w:sectPr w:rsidR="00632345" w:rsidSect="00EA2A5D">
      <w:pgSz w:w="12240" w:h="15840"/>
      <w:pgMar w:top="1281" w:right="934"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Ian Ross" w:date="2026-07-28T17:06:00Z" w:initials="IR">
    <w:p w14:paraId="122C5631" w14:textId="77777777" w:rsidR="00DD0369" w:rsidRDefault="00DD0369" w:rsidP="00DD0369">
      <w:pPr>
        <w:pStyle w:val="CommentText"/>
      </w:pPr>
      <w:r>
        <w:rPr>
          <w:rStyle w:val="CommentReference"/>
        </w:rPr>
        <w:annotationRef/>
      </w:r>
      <w:r>
        <w:t>Suggest making this in to 2 sentences to simplify it, please.</w:t>
      </w:r>
    </w:p>
  </w:comment>
  <w:comment w:id="5" w:author="Thabiso Mofokeng" w:date="2026-08-21T14:58:00Z" w:initials="TM">
    <w:p w14:paraId="3382B950" w14:textId="77777777" w:rsidR="003F7BCD" w:rsidRDefault="003F7BCD" w:rsidP="003F7BCD">
      <w:r>
        <w:rPr>
          <w:rStyle w:val="CommentReference"/>
        </w:rPr>
        <w:annotationRef/>
      </w:r>
      <w:r>
        <w:rPr>
          <w:sz w:val="20"/>
          <w:szCs w:val="20"/>
        </w:rPr>
        <w:t xml:space="preserve">done </w:t>
      </w:r>
    </w:p>
  </w:comment>
  <w:comment w:id="6" w:author="Ian Ross" w:date="2026-07-28T18:01:00Z" w:initials="IR">
    <w:p w14:paraId="23569236" w14:textId="77777777" w:rsidR="00327731" w:rsidRDefault="00327731" w:rsidP="00327731">
      <w:pPr>
        <w:pStyle w:val="CommentText"/>
      </w:pPr>
      <w:r>
        <w:rPr>
          <w:rStyle w:val="CommentReference"/>
        </w:rPr>
        <w:annotationRef/>
      </w:r>
      <w:r>
        <w:t>Please stick to one cut point of &lt; 400 nmol/L</w:t>
      </w:r>
    </w:p>
  </w:comment>
  <w:comment w:id="7" w:author="Thabiso Mofokeng [2]" w:date="2026-08-21T16:32:00Z" w:initials="TM">
    <w:p w14:paraId="4B33D937" w14:textId="77777777" w:rsidR="00327731" w:rsidRDefault="00327731" w:rsidP="00327731">
      <w:pPr>
        <w:pStyle w:val="CommentText"/>
      </w:pPr>
      <w:r>
        <w:rPr>
          <w:rStyle w:val="CommentReference"/>
        </w:rPr>
        <w:annotationRef/>
      </w:r>
      <w:r>
        <w:t>Done</w:t>
      </w:r>
    </w:p>
  </w:comment>
  <w:comment w:id="888" w:author="Ian Ross" w:date="2026-07-22T13:33:00Z" w:initials="IR">
    <w:p w14:paraId="47E61F1D" w14:textId="77777777" w:rsidR="00693D21" w:rsidRDefault="00693D21">
      <w:pPr>
        <w:pStyle w:val="CommentText"/>
      </w:pPr>
      <w:r>
        <w:rPr>
          <w:rStyle w:val="CommentReference"/>
        </w:rPr>
        <w:annotationRef/>
      </w:r>
      <w:r>
        <w:t>I do not see the p-values, please</w:t>
      </w:r>
    </w:p>
  </w:comment>
  <w:comment w:id="1572" w:author="Ian Ross" w:date="2026-07-28T17:35:00Z" w:initials="IR">
    <w:p w14:paraId="12CF7C27" w14:textId="77777777" w:rsidR="00AE3125" w:rsidRDefault="00AE3125" w:rsidP="00AE3125">
      <w:pPr>
        <w:pStyle w:val="CommentText"/>
      </w:pPr>
      <w:r>
        <w:rPr>
          <w:rStyle w:val="CommentReference"/>
        </w:rPr>
        <w:annotationRef/>
      </w:r>
      <w:r>
        <w:t>This needs to be phrased better please.</w:t>
      </w:r>
    </w:p>
  </w:comment>
  <w:comment w:id="1573" w:author="Ian Ross" w:date="2026-07-28T17:36:00Z" w:initials="IR">
    <w:p w14:paraId="2DDE8051" w14:textId="77777777" w:rsidR="00AE3125" w:rsidRDefault="00AE3125" w:rsidP="00AE3125">
      <w:pPr>
        <w:pStyle w:val="CommentText"/>
      </w:pPr>
      <w:r>
        <w:rPr>
          <w:rStyle w:val="CommentReference"/>
        </w:rPr>
        <w:annotationRef/>
      </w:r>
      <w:r>
        <w:t>Suggest expanding this, please.</w:t>
      </w:r>
    </w:p>
  </w:comment>
  <w:comment w:id="1574" w:author="Ian Ross" w:date="2026-07-28T17:39:00Z" w:initials="IR">
    <w:p w14:paraId="66D18915" w14:textId="77777777" w:rsidR="00AE3125" w:rsidRDefault="00AE3125" w:rsidP="00AE3125">
      <w:pPr>
        <w:pStyle w:val="CommentText"/>
      </w:pPr>
      <w:r>
        <w:rPr>
          <w:rStyle w:val="CommentReference"/>
        </w:rPr>
        <w:annotationRef/>
      </w:r>
      <w:r>
        <w:t xml:space="preserve">You cannot say this, because you did not test everyone. Can you please try to modify this. Perhaps work out the group without testing and consider the prevalence if you relied on tetracosacatide alone </w:t>
      </w:r>
    </w:p>
  </w:comment>
  <w:comment w:id="1575" w:author="Ian Ross" w:date="2026-07-28T17:42:00Z" w:initials="IR">
    <w:p w14:paraId="2EA7F23C" w14:textId="77777777" w:rsidR="00AE3125" w:rsidRDefault="00AE3125" w:rsidP="00AE3125">
      <w:pPr>
        <w:pStyle w:val="CommentText"/>
      </w:pPr>
      <w:r>
        <w:rPr>
          <w:rStyle w:val="CommentReference"/>
        </w:rPr>
        <w:annotationRef/>
      </w:r>
      <w:r>
        <w:t>We are using incidence and prevalence interchangably. This is not correct. Can you look at this, please?</w:t>
      </w:r>
    </w:p>
  </w:comment>
  <w:comment w:id="1576" w:author="Ian Ross" w:date="2026-07-28T17:57:00Z" w:initials="IR">
    <w:p w14:paraId="701D40F1" w14:textId="77777777" w:rsidR="00DD1926" w:rsidRDefault="00DD1926" w:rsidP="00DD1926">
      <w:pPr>
        <w:pStyle w:val="CommentText"/>
      </w:pPr>
      <w:r>
        <w:rPr>
          <w:rStyle w:val="CommentReference"/>
        </w:rPr>
        <w:annotationRef/>
      </w:r>
      <w:r>
        <w:t>This is different and inconsistent with the abstract</w:t>
      </w:r>
    </w:p>
  </w:comment>
  <w:comment w:id="1577" w:author="Ian Ross" w:date="2026-07-28T18:00:00Z" w:initials="IR">
    <w:p w14:paraId="228C24C8" w14:textId="77777777" w:rsidR="00DD1926" w:rsidRDefault="00DD1926" w:rsidP="00DD1926">
      <w:pPr>
        <w:pStyle w:val="CommentText"/>
      </w:pPr>
      <w:r>
        <w:rPr>
          <w:rStyle w:val="CommentReference"/>
        </w:rPr>
        <w:annotationRef/>
      </w:r>
      <w:r>
        <w:t xml:space="preserve">This is different from the results.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C5631" w15:done="0"/>
  <w15:commentEx w15:paraId="3382B950" w15:paraIdParent="122C5631" w15:done="0"/>
  <w15:commentEx w15:paraId="23569236" w15:done="0"/>
  <w15:commentEx w15:paraId="4B33D937" w15:paraIdParent="23569236" w15:done="0"/>
  <w15:commentEx w15:paraId="47E61F1D" w15:done="0"/>
  <w15:commentEx w15:paraId="12CF7C27" w15:done="0"/>
  <w15:commentEx w15:paraId="2DDE8051" w15:done="0"/>
  <w15:commentEx w15:paraId="66D18915" w15:done="0"/>
  <w15:commentEx w15:paraId="2EA7F23C" w15:done="0"/>
  <w15:commentEx w15:paraId="701D40F1" w15:done="0"/>
  <w15:commentEx w15:paraId="228C2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88542A" w16cex:dateUtc="2026-07-28T15:06:00Z"/>
  <w16cex:commentExtensible w16cex:durableId="3D021752" w16cex:dateUtc="2026-08-21T12:58:00Z"/>
  <w16cex:commentExtensible w16cex:durableId="0E6E24F2" w16cex:dateUtc="2026-07-28T16:01:00Z"/>
  <w16cex:commentExtensible w16cex:durableId="1A578447" w16cex:dateUtc="2026-08-21T14:32:00Z"/>
  <w16cex:commentExtensible w16cex:durableId="7EC93DBE" w16cex:dateUtc="2026-09-07T20:39:00Z"/>
  <w16cex:commentExtensible w16cex:durableId="5D91703F" w16cex:dateUtc="2026-07-28T15:35:00Z"/>
  <w16cex:commentExtensible w16cex:durableId="6CADD90B" w16cex:dateUtc="2026-07-28T15:36:00Z"/>
  <w16cex:commentExtensible w16cex:durableId="3CBCF9D6" w16cex:dateUtc="2026-07-28T15:39:00Z"/>
  <w16cex:commentExtensible w16cex:durableId="61178F2E" w16cex:dateUtc="2026-07-28T15:42:00Z"/>
  <w16cex:commentExtensible w16cex:durableId="63049B14" w16cex:dateUtc="2026-07-28T15:57:00Z"/>
  <w16cex:commentExtensible w16cex:durableId="49ADAC5C" w16cex:dateUtc="2026-07-28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C5631" w16cid:durableId="1B88542A"/>
  <w16cid:commentId w16cid:paraId="3382B950" w16cid:durableId="3D021752"/>
  <w16cid:commentId w16cid:paraId="23569236" w16cid:durableId="0E6E24F2"/>
  <w16cid:commentId w16cid:paraId="4B33D937" w16cid:durableId="1A578447"/>
  <w16cid:commentId w16cid:paraId="47E61F1D" w16cid:durableId="7EC93DBE"/>
  <w16cid:commentId w16cid:paraId="12CF7C27" w16cid:durableId="5D91703F"/>
  <w16cid:commentId w16cid:paraId="2DDE8051" w16cid:durableId="6CADD90B"/>
  <w16cid:commentId w16cid:paraId="66D18915" w16cid:durableId="3CBCF9D6"/>
  <w16cid:commentId w16cid:paraId="2EA7F23C" w16cid:durableId="61178F2E"/>
  <w16cid:commentId w16cid:paraId="701D40F1" w16cid:durableId="63049B14"/>
  <w16cid:commentId w16cid:paraId="228C24C8" w16cid:durableId="49ADAC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BBB67" w14:textId="77777777" w:rsidR="00777DE6" w:rsidRDefault="00777DE6">
      <w:r>
        <w:separator/>
      </w:r>
    </w:p>
  </w:endnote>
  <w:endnote w:type="continuationSeparator" w:id="0">
    <w:p w14:paraId="41D15526" w14:textId="77777777" w:rsidR="00777DE6" w:rsidRDefault="00777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36" type="#_x0000_t202" style="position:absolute;margin-left:523.95pt;margin-top:741.05pt;width:16.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37" type="#_x0000_t202" style="position:absolute;margin-left:523.95pt;margin-top:741.05pt;width:19.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D1518" w14:textId="77777777" w:rsidR="00777DE6" w:rsidRDefault="00777DE6">
      <w:r>
        <w:separator/>
      </w:r>
    </w:p>
  </w:footnote>
  <w:footnote w:type="continuationSeparator" w:id="0">
    <w:p w14:paraId="5F680B9B" w14:textId="77777777" w:rsidR="00777DE6" w:rsidRDefault="00777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3CA12B1F"/>
    <w:multiLevelType w:val="hybridMultilevel"/>
    <w:tmpl w:val="8D4AB4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5B55CA"/>
    <w:multiLevelType w:val="hybridMultilevel"/>
    <w:tmpl w:val="D422D3C0"/>
    <w:lvl w:ilvl="0" w:tplc="D554B1D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5"/>
  </w:num>
  <w:num w:numId="5" w16cid:durableId="297490502">
    <w:abstractNumId w:val="3"/>
  </w:num>
  <w:num w:numId="6" w16cid:durableId="99835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ph Sempa">
    <w15:presenceInfo w15:providerId="AD" w15:userId="S::SempaJB@ufs.ac.za::8ed7da13-77e8-4ef8-a44c-5fb622054680"/>
  </w15:person>
  <w15:person w15:author="Ian Ross">
    <w15:presenceInfo w15:providerId="AD" w15:userId="S::01337742@wf.uct.ac.za::3efea765-d786-4d1e-89b5-330473f51208"/>
  </w15:person>
  <w15:person w15:author="Thabiso Mofokeng">
    <w15:presenceInfo w15:providerId="Windows Live" w15:userId="0b17a12c747338b3"/>
  </w15:person>
  <w15:person w15:author="Thabiso Mofokeng [2]">
    <w15:presenceInfo w15:providerId="AD" w15:userId="S::MofokengTRP@ufs.ac.za::9d98fbba-1cfc-4971-9250-7699f9735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D6150CB-8DB1-446E-A822-A5C516D84521}"/>
    <w:docVar w:name="dgnword-eventsink" w:val="1703454735936"/>
    <w:docVar w:name="dgnword-lastRevisionsView" w:val="0"/>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5D10B7"/>
    <w:rsid w:val="00000FBD"/>
    <w:rsid w:val="00002431"/>
    <w:rsid w:val="00003837"/>
    <w:rsid w:val="00003E42"/>
    <w:rsid w:val="00006BD1"/>
    <w:rsid w:val="000075EA"/>
    <w:rsid w:val="00010022"/>
    <w:rsid w:val="0001014C"/>
    <w:rsid w:val="00011A82"/>
    <w:rsid w:val="000130DA"/>
    <w:rsid w:val="00017EE8"/>
    <w:rsid w:val="000202F5"/>
    <w:rsid w:val="000205F7"/>
    <w:rsid w:val="00022323"/>
    <w:rsid w:val="000300FE"/>
    <w:rsid w:val="00031C1B"/>
    <w:rsid w:val="00032B54"/>
    <w:rsid w:val="0003472C"/>
    <w:rsid w:val="0004044C"/>
    <w:rsid w:val="00044A31"/>
    <w:rsid w:val="00044BC0"/>
    <w:rsid w:val="0004625C"/>
    <w:rsid w:val="00050778"/>
    <w:rsid w:val="0005088E"/>
    <w:rsid w:val="00051780"/>
    <w:rsid w:val="000523CE"/>
    <w:rsid w:val="0005798A"/>
    <w:rsid w:val="00065044"/>
    <w:rsid w:val="00065064"/>
    <w:rsid w:val="00065BD9"/>
    <w:rsid w:val="00066A7F"/>
    <w:rsid w:val="00066F1F"/>
    <w:rsid w:val="0006713B"/>
    <w:rsid w:val="0006760E"/>
    <w:rsid w:val="00071ECF"/>
    <w:rsid w:val="000729F8"/>
    <w:rsid w:val="000758F5"/>
    <w:rsid w:val="000758FE"/>
    <w:rsid w:val="00080190"/>
    <w:rsid w:val="00080880"/>
    <w:rsid w:val="0008100E"/>
    <w:rsid w:val="00083E53"/>
    <w:rsid w:val="00085139"/>
    <w:rsid w:val="00090D5B"/>
    <w:rsid w:val="00093F64"/>
    <w:rsid w:val="000942F0"/>
    <w:rsid w:val="00096705"/>
    <w:rsid w:val="00096B1B"/>
    <w:rsid w:val="00097DFB"/>
    <w:rsid w:val="000A1AC6"/>
    <w:rsid w:val="000A1D2A"/>
    <w:rsid w:val="000A34C2"/>
    <w:rsid w:val="000A4E2F"/>
    <w:rsid w:val="000A4F39"/>
    <w:rsid w:val="000A624B"/>
    <w:rsid w:val="000A7F18"/>
    <w:rsid w:val="000B0F44"/>
    <w:rsid w:val="000B535F"/>
    <w:rsid w:val="000B7E9D"/>
    <w:rsid w:val="000C006A"/>
    <w:rsid w:val="000C2208"/>
    <w:rsid w:val="000C4C93"/>
    <w:rsid w:val="000C5EBF"/>
    <w:rsid w:val="000D1094"/>
    <w:rsid w:val="000D5131"/>
    <w:rsid w:val="000D5790"/>
    <w:rsid w:val="000D6E22"/>
    <w:rsid w:val="000E2860"/>
    <w:rsid w:val="000E2CB2"/>
    <w:rsid w:val="000E2D78"/>
    <w:rsid w:val="000E3EE1"/>
    <w:rsid w:val="000E5582"/>
    <w:rsid w:val="000E6CBB"/>
    <w:rsid w:val="000F34D0"/>
    <w:rsid w:val="000F46BF"/>
    <w:rsid w:val="000F60DA"/>
    <w:rsid w:val="00100A9F"/>
    <w:rsid w:val="001014E4"/>
    <w:rsid w:val="00102563"/>
    <w:rsid w:val="00102A92"/>
    <w:rsid w:val="00103505"/>
    <w:rsid w:val="00110029"/>
    <w:rsid w:val="0011057A"/>
    <w:rsid w:val="00112A94"/>
    <w:rsid w:val="001134A3"/>
    <w:rsid w:val="00115729"/>
    <w:rsid w:val="00116A24"/>
    <w:rsid w:val="0012213F"/>
    <w:rsid w:val="001223DE"/>
    <w:rsid w:val="001228BA"/>
    <w:rsid w:val="00122A86"/>
    <w:rsid w:val="00122E7E"/>
    <w:rsid w:val="00124BA9"/>
    <w:rsid w:val="0012675D"/>
    <w:rsid w:val="00126A4C"/>
    <w:rsid w:val="0012715F"/>
    <w:rsid w:val="001313AA"/>
    <w:rsid w:val="0013256C"/>
    <w:rsid w:val="00132E5D"/>
    <w:rsid w:val="00135141"/>
    <w:rsid w:val="00135E7D"/>
    <w:rsid w:val="00144AE5"/>
    <w:rsid w:val="0014695E"/>
    <w:rsid w:val="001500CB"/>
    <w:rsid w:val="00150D90"/>
    <w:rsid w:val="00151E3B"/>
    <w:rsid w:val="00153072"/>
    <w:rsid w:val="0015331C"/>
    <w:rsid w:val="001533B7"/>
    <w:rsid w:val="00154494"/>
    <w:rsid w:val="00154B9B"/>
    <w:rsid w:val="00156076"/>
    <w:rsid w:val="001613C1"/>
    <w:rsid w:val="0016306A"/>
    <w:rsid w:val="001647BA"/>
    <w:rsid w:val="00165BE0"/>
    <w:rsid w:val="00165E71"/>
    <w:rsid w:val="00166AE5"/>
    <w:rsid w:val="00170C75"/>
    <w:rsid w:val="00170F5E"/>
    <w:rsid w:val="00171642"/>
    <w:rsid w:val="001727BA"/>
    <w:rsid w:val="00174185"/>
    <w:rsid w:val="0017440C"/>
    <w:rsid w:val="001757F4"/>
    <w:rsid w:val="00176FE6"/>
    <w:rsid w:val="00181848"/>
    <w:rsid w:val="00185346"/>
    <w:rsid w:val="00185729"/>
    <w:rsid w:val="00186E62"/>
    <w:rsid w:val="001902D3"/>
    <w:rsid w:val="001908DB"/>
    <w:rsid w:val="00191728"/>
    <w:rsid w:val="00196095"/>
    <w:rsid w:val="001979DE"/>
    <w:rsid w:val="001A0458"/>
    <w:rsid w:val="001A13A3"/>
    <w:rsid w:val="001A19DD"/>
    <w:rsid w:val="001A25BC"/>
    <w:rsid w:val="001A2BA0"/>
    <w:rsid w:val="001A5BBF"/>
    <w:rsid w:val="001A6E0C"/>
    <w:rsid w:val="001B030D"/>
    <w:rsid w:val="001B153E"/>
    <w:rsid w:val="001B19D9"/>
    <w:rsid w:val="001B1FE9"/>
    <w:rsid w:val="001B448C"/>
    <w:rsid w:val="001B5312"/>
    <w:rsid w:val="001B5363"/>
    <w:rsid w:val="001B6D08"/>
    <w:rsid w:val="001C0148"/>
    <w:rsid w:val="001C3144"/>
    <w:rsid w:val="001C5D86"/>
    <w:rsid w:val="001C5EBA"/>
    <w:rsid w:val="001C6B43"/>
    <w:rsid w:val="001C6B96"/>
    <w:rsid w:val="001C726A"/>
    <w:rsid w:val="001D5C3B"/>
    <w:rsid w:val="001D664C"/>
    <w:rsid w:val="001D6C22"/>
    <w:rsid w:val="001D7610"/>
    <w:rsid w:val="001E273F"/>
    <w:rsid w:val="001E4090"/>
    <w:rsid w:val="001E50D0"/>
    <w:rsid w:val="001E77E3"/>
    <w:rsid w:val="001F211D"/>
    <w:rsid w:val="001F2E25"/>
    <w:rsid w:val="001F700A"/>
    <w:rsid w:val="001F705C"/>
    <w:rsid w:val="002001FC"/>
    <w:rsid w:val="002031F8"/>
    <w:rsid w:val="00204996"/>
    <w:rsid w:val="00205C6F"/>
    <w:rsid w:val="002062D7"/>
    <w:rsid w:val="002075EE"/>
    <w:rsid w:val="00210AEA"/>
    <w:rsid w:val="00210C5D"/>
    <w:rsid w:val="002163A9"/>
    <w:rsid w:val="00216A9A"/>
    <w:rsid w:val="00220E9A"/>
    <w:rsid w:val="00223E6F"/>
    <w:rsid w:val="002271E9"/>
    <w:rsid w:val="00231B5F"/>
    <w:rsid w:val="002325D3"/>
    <w:rsid w:val="00232AC9"/>
    <w:rsid w:val="00232F70"/>
    <w:rsid w:val="002343C3"/>
    <w:rsid w:val="002343F4"/>
    <w:rsid w:val="00234529"/>
    <w:rsid w:val="00236203"/>
    <w:rsid w:val="00237951"/>
    <w:rsid w:val="00240E9E"/>
    <w:rsid w:val="00244207"/>
    <w:rsid w:val="00244756"/>
    <w:rsid w:val="002458FD"/>
    <w:rsid w:val="00245F2B"/>
    <w:rsid w:val="0024772C"/>
    <w:rsid w:val="00250196"/>
    <w:rsid w:val="002502ED"/>
    <w:rsid w:val="00252289"/>
    <w:rsid w:val="002557E9"/>
    <w:rsid w:val="00260174"/>
    <w:rsid w:val="002604E4"/>
    <w:rsid w:val="00263BC7"/>
    <w:rsid w:val="00263D68"/>
    <w:rsid w:val="00264A1C"/>
    <w:rsid w:val="00265E3B"/>
    <w:rsid w:val="0026623D"/>
    <w:rsid w:val="0027068D"/>
    <w:rsid w:val="002713C7"/>
    <w:rsid w:val="00272595"/>
    <w:rsid w:val="00273445"/>
    <w:rsid w:val="002746A4"/>
    <w:rsid w:val="00276258"/>
    <w:rsid w:val="00276E2D"/>
    <w:rsid w:val="0028265F"/>
    <w:rsid w:val="00282E64"/>
    <w:rsid w:val="00284F8A"/>
    <w:rsid w:val="00285A37"/>
    <w:rsid w:val="00287F27"/>
    <w:rsid w:val="00290E10"/>
    <w:rsid w:val="00296B92"/>
    <w:rsid w:val="0029713D"/>
    <w:rsid w:val="00297C9B"/>
    <w:rsid w:val="002A0DDB"/>
    <w:rsid w:val="002A12F4"/>
    <w:rsid w:val="002A28F1"/>
    <w:rsid w:val="002A2A96"/>
    <w:rsid w:val="002B05BD"/>
    <w:rsid w:val="002B07D8"/>
    <w:rsid w:val="002B364A"/>
    <w:rsid w:val="002B5593"/>
    <w:rsid w:val="002B5A0F"/>
    <w:rsid w:val="002C1470"/>
    <w:rsid w:val="002C20B6"/>
    <w:rsid w:val="002C2C1C"/>
    <w:rsid w:val="002C47FD"/>
    <w:rsid w:val="002C4A6B"/>
    <w:rsid w:val="002C4C45"/>
    <w:rsid w:val="002C59B6"/>
    <w:rsid w:val="002C6ECB"/>
    <w:rsid w:val="002C6FAC"/>
    <w:rsid w:val="002D1301"/>
    <w:rsid w:val="002D317E"/>
    <w:rsid w:val="002D369E"/>
    <w:rsid w:val="002D3C7F"/>
    <w:rsid w:val="002D415D"/>
    <w:rsid w:val="002E1C12"/>
    <w:rsid w:val="002E335B"/>
    <w:rsid w:val="002E449A"/>
    <w:rsid w:val="002E4956"/>
    <w:rsid w:val="002E6189"/>
    <w:rsid w:val="002E6EEA"/>
    <w:rsid w:val="002F2D75"/>
    <w:rsid w:val="002F3F29"/>
    <w:rsid w:val="002F4641"/>
    <w:rsid w:val="002F7B5D"/>
    <w:rsid w:val="00303C32"/>
    <w:rsid w:val="003042A7"/>
    <w:rsid w:val="00306535"/>
    <w:rsid w:val="003114EC"/>
    <w:rsid w:val="00311C4E"/>
    <w:rsid w:val="003127C8"/>
    <w:rsid w:val="003130D9"/>
    <w:rsid w:val="003143CF"/>
    <w:rsid w:val="00315388"/>
    <w:rsid w:val="0031660A"/>
    <w:rsid w:val="00317EDA"/>
    <w:rsid w:val="00322B30"/>
    <w:rsid w:val="00324897"/>
    <w:rsid w:val="00324D28"/>
    <w:rsid w:val="00325420"/>
    <w:rsid w:val="0032585E"/>
    <w:rsid w:val="00326EDE"/>
    <w:rsid w:val="00327015"/>
    <w:rsid w:val="0032741A"/>
    <w:rsid w:val="00327731"/>
    <w:rsid w:val="00330AC1"/>
    <w:rsid w:val="00330E1A"/>
    <w:rsid w:val="00332AAE"/>
    <w:rsid w:val="00333503"/>
    <w:rsid w:val="00333AA0"/>
    <w:rsid w:val="0033551F"/>
    <w:rsid w:val="00337F1F"/>
    <w:rsid w:val="00340038"/>
    <w:rsid w:val="00340F64"/>
    <w:rsid w:val="0034432A"/>
    <w:rsid w:val="00345040"/>
    <w:rsid w:val="00345E77"/>
    <w:rsid w:val="0034629E"/>
    <w:rsid w:val="003468EE"/>
    <w:rsid w:val="00351B5E"/>
    <w:rsid w:val="00351C8F"/>
    <w:rsid w:val="003527DD"/>
    <w:rsid w:val="003528D9"/>
    <w:rsid w:val="00352E2B"/>
    <w:rsid w:val="00355586"/>
    <w:rsid w:val="00355E56"/>
    <w:rsid w:val="003568F7"/>
    <w:rsid w:val="003571F2"/>
    <w:rsid w:val="00363244"/>
    <w:rsid w:val="00365FE8"/>
    <w:rsid w:val="003667A7"/>
    <w:rsid w:val="00370A61"/>
    <w:rsid w:val="00372906"/>
    <w:rsid w:val="00372AA8"/>
    <w:rsid w:val="003762D5"/>
    <w:rsid w:val="003770CF"/>
    <w:rsid w:val="00377377"/>
    <w:rsid w:val="00377FEB"/>
    <w:rsid w:val="0038147A"/>
    <w:rsid w:val="00382F9F"/>
    <w:rsid w:val="00383E25"/>
    <w:rsid w:val="00385DD2"/>
    <w:rsid w:val="0038689E"/>
    <w:rsid w:val="0038736E"/>
    <w:rsid w:val="00390150"/>
    <w:rsid w:val="003944CE"/>
    <w:rsid w:val="00396FC4"/>
    <w:rsid w:val="003A19C2"/>
    <w:rsid w:val="003A1AA6"/>
    <w:rsid w:val="003B03A8"/>
    <w:rsid w:val="003B202E"/>
    <w:rsid w:val="003B24EA"/>
    <w:rsid w:val="003B353C"/>
    <w:rsid w:val="003B4A64"/>
    <w:rsid w:val="003B4B97"/>
    <w:rsid w:val="003B6918"/>
    <w:rsid w:val="003C0B50"/>
    <w:rsid w:val="003C271A"/>
    <w:rsid w:val="003C76EC"/>
    <w:rsid w:val="003C7EB7"/>
    <w:rsid w:val="003D0031"/>
    <w:rsid w:val="003D08C4"/>
    <w:rsid w:val="003D2472"/>
    <w:rsid w:val="003D485F"/>
    <w:rsid w:val="003D7364"/>
    <w:rsid w:val="003D7F3D"/>
    <w:rsid w:val="003E33DB"/>
    <w:rsid w:val="003E3AC4"/>
    <w:rsid w:val="003E4326"/>
    <w:rsid w:val="003E4827"/>
    <w:rsid w:val="003E5020"/>
    <w:rsid w:val="003E53FF"/>
    <w:rsid w:val="003E6160"/>
    <w:rsid w:val="003E657B"/>
    <w:rsid w:val="003E6A48"/>
    <w:rsid w:val="003E7A8D"/>
    <w:rsid w:val="003F1B77"/>
    <w:rsid w:val="003F1F63"/>
    <w:rsid w:val="003F316A"/>
    <w:rsid w:val="003F4D3B"/>
    <w:rsid w:val="003F503F"/>
    <w:rsid w:val="003F58E9"/>
    <w:rsid w:val="003F5E30"/>
    <w:rsid w:val="003F6488"/>
    <w:rsid w:val="003F71D6"/>
    <w:rsid w:val="003F746D"/>
    <w:rsid w:val="003F7BCD"/>
    <w:rsid w:val="004006A4"/>
    <w:rsid w:val="00401675"/>
    <w:rsid w:val="00401FC7"/>
    <w:rsid w:val="004051DF"/>
    <w:rsid w:val="004067EC"/>
    <w:rsid w:val="00406DF7"/>
    <w:rsid w:val="00410ED0"/>
    <w:rsid w:val="0041100B"/>
    <w:rsid w:val="00412CF4"/>
    <w:rsid w:val="00413678"/>
    <w:rsid w:val="00415D8F"/>
    <w:rsid w:val="00416D72"/>
    <w:rsid w:val="00417BC8"/>
    <w:rsid w:val="00422C2B"/>
    <w:rsid w:val="00423EED"/>
    <w:rsid w:val="00424D8B"/>
    <w:rsid w:val="004266DC"/>
    <w:rsid w:val="00430323"/>
    <w:rsid w:val="00430CE7"/>
    <w:rsid w:val="00432387"/>
    <w:rsid w:val="00433759"/>
    <w:rsid w:val="004356AB"/>
    <w:rsid w:val="00435B5A"/>
    <w:rsid w:val="00436988"/>
    <w:rsid w:val="00441087"/>
    <w:rsid w:val="00442271"/>
    <w:rsid w:val="004471AD"/>
    <w:rsid w:val="00450B7F"/>
    <w:rsid w:val="004516ED"/>
    <w:rsid w:val="00454BFD"/>
    <w:rsid w:val="00460E06"/>
    <w:rsid w:val="00461677"/>
    <w:rsid w:val="00461FF7"/>
    <w:rsid w:val="00462595"/>
    <w:rsid w:val="00463620"/>
    <w:rsid w:val="0046455C"/>
    <w:rsid w:val="0046474A"/>
    <w:rsid w:val="0046607D"/>
    <w:rsid w:val="00470362"/>
    <w:rsid w:val="004714B3"/>
    <w:rsid w:val="00471C71"/>
    <w:rsid w:val="00474050"/>
    <w:rsid w:val="00477BEC"/>
    <w:rsid w:val="004804D0"/>
    <w:rsid w:val="00484D49"/>
    <w:rsid w:val="00486A10"/>
    <w:rsid w:val="00486ED2"/>
    <w:rsid w:val="00490582"/>
    <w:rsid w:val="004917B6"/>
    <w:rsid w:val="00492077"/>
    <w:rsid w:val="00492FB8"/>
    <w:rsid w:val="00495797"/>
    <w:rsid w:val="00496564"/>
    <w:rsid w:val="004A0A7D"/>
    <w:rsid w:val="004A185E"/>
    <w:rsid w:val="004A24F6"/>
    <w:rsid w:val="004A3B49"/>
    <w:rsid w:val="004A4E29"/>
    <w:rsid w:val="004B05B8"/>
    <w:rsid w:val="004B10BA"/>
    <w:rsid w:val="004B12C0"/>
    <w:rsid w:val="004B1508"/>
    <w:rsid w:val="004B1A0A"/>
    <w:rsid w:val="004B2EB1"/>
    <w:rsid w:val="004B4F6E"/>
    <w:rsid w:val="004B55E5"/>
    <w:rsid w:val="004B6FF0"/>
    <w:rsid w:val="004B7233"/>
    <w:rsid w:val="004B7989"/>
    <w:rsid w:val="004C0353"/>
    <w:rsid w:val="004C2CDD"/>
    <w:rsid w:val="004C5228"/>
    <w:rsid w:val="004C6B05"/>
    <w:rsid w:val="004C6F12"/>
    <w:rsid w:val="004D1171"/>
    <w:rsid w:val="004D75B2"/>
    <w:rsid w:val="004E1076"/>
    <w:rsid w:val="004E1A82"/>
    <w:rsid w:val="004E275F"/>
    <w:rsid w:val="004E34E7"/>
    <w:rsid w:val="004E3E4F"/>
    <w:rsid w:val="004E5F6C"/>
    <w:rsid w:val="004E6110"/>
    <w:rsid w:val="004E67D9"/>
    <w:rsid w:val="004E6D5B"/>
    <w:rsid w:val="004E79A8"/>
    <w:rsid w:val="004F0DA9"/>
    <w:rsid w:val="004F5A8A"/>
    <w:rsid w:val="004F6E46"/>
    <w:rsid w:val="004F6F47"/>
    <w:rsid w:val="0050206C"/>
    <w:rsid w:val="005046E8"/>
    <w:rsid w:val="00504F8A"/>
    <w:rsid w:val="005061CB"/>
    <w:rsid w:val="00506D6D"/>
    <w:rsid w:val="00507379"/>
    <w:rsid w:val="0051098C"/>
    <w:rsid w:val="00511615"/>
    <w:rsid w:val="00512365"/>
    <w:rsid w:val="00515FAC"/>
    <w:rsid w:val="005204DC"/>
    <w:rsid w:val="0052180A"/>
    <w:rsid w:val="00521FFA"/>
    <w:rsid w:val="0052549F"/>
    <w:rsid w:val="005301E8"/>
    <w:rsid w:val="0053475C"/>
    <w:rsid w:val="00534F24"/>
    <w:rsid w:val="00535A16"/>
    <w:rsid w:val="0053639F"/>
    <w:rsid w:val="00536A61"/>
    <w:rsid w:val="00536E95"/>
    <w:rsid w:val="00537A38"/>
    <w:rsid w:val="00540867"/>
    <w:rsid w:val="00540930"/>
    <w:rsid w:val="0054429D"/>
    <w:rsid w:val="00547712"/>
    <w:rsid w:val="00560B76"/>
    <w:rsid w:val="00563105"/>
    <w:rsid w:val="00564D6E"/>
    <w:rsid w:val="00564D94"/>
    <w:rsid w:val="0056542B"/>
    <w:rsid w:val="00565C59"/>
    <w:rsid w:val="00570E84"/>
    <w:rsid w:val="00572C26"/>
    <w:rsid w:val="00572D69"/>
    <w:rsid w:val="0057573D"/>
    <w:rsid w:val="005763B2"/>
    <w:rsid w:val="00577E67"/>
    <w:rsid w:val="00581030"/>
    <w:rsid w:val="00586A0D"/>
    <w:rsid w:val="00596C7E"/>
    <w:rsid w:val="005A0D54"/>
    <w:rsid w:val="005A14D4"/>
    <w:rsid w:val="005A33F9"/>
    <w:rsid w:val="005A475B"/>
    <w:rsid w:val="005A4E04"/>
    <w:rsid w:val="005A5AF0"/>
    <w:rsid w:val="005A6295"/>
    <w:rsid w:val="005A7721"/>
    <w:rsid w:val="005A7C7C"/>
    <w:rsid w:val="005B0274"/>
    <w:rsid w:val="005B2EE2"/>
    <w:rsid w:val="005B3D2F"/>
    <w:rsid w:val="005B7D04"/>
    <w:rsid w:val="005C1C21"/>
    <w:rsid w:val="005C4DBF"/>
    <w:rsid w:val="005C5CE2"/>
    <w:rsid w:val="005C5DED"/>
    <w:rsid w:val="005C7064"/>
    <w:rsid w:val="005C7525"/>
    <w:rsid w:val="005D0FA3"/>
    <w:rsid w:val="005D10B7"/>
    <w:rsid w:val="005D3D59"/>
    <w:rsid w:val="005D3F88"/>
    <w:rsid w:val="005D554A"/>
    <w:rsid w:val="005D6DF5"/>
    <w:rsid w:val="005D78C3"/>
    <w:rsid w:val="005E1371"/>
    <w:rsid w:val="005E1668"/>
    <w:rsid w:val="005E2023"/>
    <w:rsid w:val="005E3215"/>
    <w:rsid w:val="005E63BA"/>
    <w:rsid w:val="005E711A"/>
    <w:rsid w:val="005E7839"/>
    <w:rsid w:val="005F1618"/>
    <w:rsid w:val="005F1722"/>
    <w:rsid w:val="005F2C93"/>
    <w:rsid w:val="005F3484"/>
    <w:rsid w:val="005F3AF5"/>
    <w:rsid w:val="005F5CCA"/>
    <w:rsid w:val="005F66E7"/>
    <w:rsid w:val="005F711D"/>
    <w:rsid w:val="00602165"/>
    <w:rsid w:val="00604044"/>
    <w:rsid w:val="00605358"/>
    <w:rsid w:val="00607560"/>
    <w:rsid w:val="006109AA"/>
    <w:rsid w:val="00612886"/>
    <w:rsid w:val="00612AA6"/>
    <w:rsid w:val="00613106"/>
    <w:rsid w:val="00614100"/>
    <w:rsid w:val="0061637A"/>
    <w:rsid w:val="006205BD"/>
    <w:rsid w:val="006214BC"/>
    <w:rsid w:val="00621555"/>
    <w:rsid w:val="00621F44"/>
    <w:rsid w:val="006227ED"/>
    <w:rsid w:val="00625183"/>
    <w:rsid w:val="00625256"/>
    <w:rsid w:val="00625689"/>
    <w:rsid w:val="00625969"/>
    <w:rsid w:val="00626AD0"/>
    <w:rsid w:val="00630084"/>
    <w:rsid w:val="006301B0"/>
    <w:rsid w:val="00631030"/>
    <w:rsid w:val="00631962"/>
    <w:rsid w:val="00632345"/>
    <w:rsid w:val="006324C9"/>
    <w:rsid w:val="00633B47"/>
    <w:rsid w:val="00634D44"/>
    <w:rsid w:val="0063547C"/>
    <w:rsid w:val="00641C5E"/>
    <w:rsid w:val="00644B1B"/>
    <w:rsid w:val="006450E7"/>
    <w:rsid w:val="00645F71"/>
    <w:rsid w:val="006509E1"/>
    <w:rsid w:val="0065503E"/>
    <w:rsid w:val="00657009"/>
    <w:rsid w:val="00657A25"/>
    <w:rsid w:val="00661000"/>
    <w:rsid w:val="00661988"/>
    <w:rsid w:val="00663178"/>
    <w:rsid w:val="0066414F"/>
    <w:rsid w:val="0066482B"/>
    <w:rsid w:val="00665272"/>
    <w:rsid w:val="006669DF"/>
    <w:rsid w:val="00667746"/>
    <w:rsid w:val="006678B4"/>
    <w:rsid w:val="0067152A"/>
    <w:rsid w:val="00671952"/>
    <w:rsid w:val="0068129A"/>
    <w:rsid w:val="00682C2E"/>
    <w:rsid w:val="006833CB"/>
    <w:rsid w:val="00684B5A"/>
    <w:rsid w:val="00684BA5"/>
    <w:rsid w:val="006856DB"/>
    <w:rsid w:val="006862CA"/>
    <w:rsid w:val="00686F91"/>
    <w:rsid w:val="006875A6"/>
    <w:rsid w:val="00687F80"/>
    <w:rsid w:val="00690169"/>
    <w:rsid w:val="006913ED"/>
    <w:rsid w:val="0069147B"/>
    <w:rsid w:val="00692EC5"/>
    <w:rsid w:val="00693D21"/>
    <w:rsid w:val="00697B5E"/>
    <w:rsid w:val="006A09C5"/>
    <w:rsid w:val="006A0A07"/>
    <w:rsid w:val="006A266F"/>
    <w:rsid w:val="006A39C2"/>
    <w:rsid w:val="006A4F39"/>
    <w:rsid w:val="006A62EA"/>
    <w:rsid w:val="006A6745"/>
    <w:rsid w:val="006A69DB"/>
    <w:rsid w:val="006A6D0D"/>
    <w:rsid w:val="006A6DA0"/>
    <w:rsid w:val="006A705B"/>
    <w:rsid w:val="006A79B0"/>
    <w:rsid w:val="006B12F3"/>
    <w:rsid w:val="006B3004"/>
    <w:rsid w:val="006B3E25"/>
    <w:rsid w:val="006B4FC4"/>
    <w:rsid w:val="006B66D2"/>
    <w:rsid w:val="006C308F"/>
    <w:rsid w:val="006C3603"/>
    <w:rsid w:val="006C38F5"/>
    <w:rsid w:val="006C3BF1"/>
    <w:rsid w:val="006C50C5"/>
    <w:rsid w:val="006C59D4"/>
    <w:rsid w:val="006C5A54"/>
    <w:rsid w:val="006D13E6"/>
    <w:rsid w:val="006D7CAE"/>
    <w:rsid w:val="006E053E"/>
    <w:rsid w:val="006E4448"/>
    <w:rsid w:val="006E5504"/>
    <w:rsid w:val="006E6945"/>
    <w:rsid w:val="006E768F"/>
    <w:rsid w:val="006F0CBB"/>
    <w:rsid w:val="006F1FED"/>
    <w:rsid w:val="006F2A73"/>
    <w:rsid w:val="006F2F96"/>
    <w:rsid w:val="006F3A6A"/>
    <w:rsid w:val="006F3F9A"/>
    <w:rsid w:val="006F4BA2"/>
    <w:rsid w:val="0070077E"/>
    <w:rsid w:val="0070108B"/>
    <w:rsid w:val="0070278D"/>
    <w:rsid w:val="00704D81"/>
    <w:rsid w:val="00704F6F"/>
    <w:rsid w:val="0070533F"/>
    <w:rsid w:val="00706A84"/>
    <w:rsid w:val="00707B10"/>
    <w:rsid w:val="00707F02"/>
    <w:rsid w:val="007103CB"/>
    <w:rsid w:val="00711F97"/>
    <w:rsid w:val="00713321"/>
    <w:rsid w:val="007158C9"/>
    <w:rsid w:val="00716AE9"/>
    <w:rsid w:val="007172D9"/>
    <w:rsid w:val="00720BFD"/>
    <w:rsid w:val="00722941"/>
    <w:rsid w:val="007230A9"/>
    <w:rsid w:val="00726F81"/>
    <w:rsid w:val="00727445"/>
    <w:rsid w:val="007360E1"/>
    <w:rsid w:val="00737563"/>
    <w:rsid w:val="00737826"/>
    <w:rsid w:val="007401B0"/>
    <w:rsid w:val="00740B13"/>
    <w:rsid w:val="00741536"/>
    <w:rsid w:val="00741A6B"/>
    <w:rsid w:val="00744D86"/>
    <w:rsid w:val="00745AC7"/>
    <w:rsid w:val="00746017"/>
    <w:rsid w:val="00746731"/>
    <w:rsid w:val="00750AED"/>
    <w:rsid w:val="00751ABE"/>
    <w:rsid w:val="007527E1"/>
    <w:rsid w:val="00753DA6"/>
    <w:rsid w:val="00755A47"/>
    <w:rsid w:val="0075644A"/>
    <w:rsid w:val="007566D3"/>
    <w:rsid w:val="00757AE9"/>
    <w:rsid w:val="007615D1"/>
    <w:rsid w:val="0076220B"/>
    <w:rsid w:val="007623E3"/>
    <w:rsid w:val="007631B2"/>
    <w:rsid w:val="00765E4E"/>
    <w:rsid w:val="0077035E"/>
    <w:rsid w:val="007717CE"/>
    <w:rsid w:val="007727D7"/>
    <w:rsid w:val="00773FDC"/>
    <w:rsid w:val="00773FEA"/>
    <w:rsid w:val="007762B5"/>
    <w:rsid w:val="0077728C"/>
    <w:rsid w:val="007775A1"/>
    <w:rsid w:val="00777DE6"/>
    <w:rsid w:val="00780312"/>
    <w:rsid w:val="0078066C"/>
    <w:rsid w:val="00780872"/>
    <w:rsid w:val="00781836"/>
    <w:rsid w:val="00781E90"/>
    <w:rsid w:val="0078276D"/>
    <w:rsid w:val="00783AA0"/>
    <w:rsid w:val="00784423"/>
    <w:rsid w:val="00784BC7"/>
    <w:rsid w:val="0078570C"/>
    <w:rsid w:val="00785AF7"/>
    <w:rsid w:val="00786901"/>
    <w:rsid w:val="007904C0"/>
    <w:rsid w:val="00797F9C"/>
    <w:rsid w:val="007A0A33"/>
    <w:rsid w:val="007A223E"/>
    <w:rsid w:val="007A2AE1"/>
    <w:rsid w:val="007A4FE0"/>
    <w:rsid w:val="007A62FE"/>
    <w:rsid w:val="007A6A5F"/>
    <w:rsid w:val="007A76B6"/>
    <w:rsid w:val="007B0612"/>
    <w:rsid w:val="007B12B1"/>
    <w:rsid w:val="007B23AC"/>
    <w:rsid w:val="007B4CF2"/>
    <w:rsid w:val="007B4EA2"/>
    <w:rsid w:val="007B7421"/>
    <w:rsid w:val="007C00E5"/>
    <w:rsid w:val="007C0C4F"/>
    <w:rsid w:val="007C4E84"/>
    <w:rsid w:val="007C68F3"/>
    <w:rsid w:val="007D232A"/>
    <w:rsid w:val="007D3BCB"/>
    <w:rsid w:val="007D6EB2"/>
    <w:rsid w:val="007D71CA"/>
    <w:rsid w:val="007E11CF"/>
    <w:rsid w:val="007E1760"/>
    <w:rsid w:val="007E2E69"/>
    <w:rsid w:val="007E3EF5"/>
    <w:rsid w:val="007E4247"/>
    <w:rsid w:val="007E4A9A"/>
    <w:rsid w:val="007E5E14"/>
    <w:rsid w:val="007E6BFA"/>
    <w:rsid w:val="007F026B"/>
    <w:rsid w:val="007F0481"/>
    <w:rsid w:val="007F1478"/>
    <w:rsid w:val="007F15AA"/>
    <w:rsid w:val="007F1BC9"/>
    <w:rsid w:val="007F45F3"/>
    <w:rsid w:val="007F5108"/>
    <w:rsid w:val="007F767C"/>
    <w:rsid w:val="00811917"/>
    <w:rsid w:val="00812917"/>
    <w:rsid w:val="00815B1E"/>
    <w:rsid w:val="00816BB0"/>
    <w:rsid w:val="0081790E"/>
    <w:rsid w:val="00820EE7"/>
    <w:rsid w:val="008257EC"/>
    <w:rsid w:val="00826670"/>
    <w:rsid w:val="00830043"/>
    <w:rsid w:val="00831491"/>
    <w:rsid w:val="0083360C"/>
    <w:rsid w:val="0083367B"/>
    <w:rsid w:val="00834143"/>
    <w:rsid w:val="008349D1"/>
    <w:rsid w:val="00835663"/>
    <w:rsid w:val="00836D56"/>
    <w:rsid w:val="00836D93"/>
    <w:rsid w:val="00837719"/>
    <w:rsid w:val="0083773B"/>
    <w:rsid w:val="00837A2E"/>
    <w:rsid w:val="0084109E"/>
    <w:rsid w:val="00842223"/>
    <w:rsid w:val="00847C91"/>
    <w:rsid w:val="0085063E"/>
    <w:rsid w:val="0085110C"/>
    <w:rsid w:val="00853963"/>
    <w:rsid w:val="0085594A"/>
    <w:rsid w:val="0086040F"/>
    <w:rsid w:val="00861F08"/>
    <w:rsid w:val="0086408A"/>
    <w:rsid w:val="00864C41"/>
    <w:rsid w:val="008650B7"/>
    <w:rsid w:val="00865AF1"/>
    <w:rsid w:val="00870D6B"/>
    <w:rsid w:val="00873726"/>
    <w:rsid w:val="00873D0A"/>
    <w:rsid w:val="00874A80"/>
    <w:rsid w:val="00877090"/>
    <w:rsid w:val="00877508"/>
    <w:rsid w:val="008777F4"/>
    <w:rsid w:val="008813AD"/>
    <w:rsid w:val="00883158"/>
    <w:rsid w:val="0088481F"/>
    <w:rsid w:val="008862E5"/>
    <w:rsid w:val="00892664"/>
    <w:rsid w:val="0089336C"/>
    <w:rsid w:val="00895AD7"/>
    <w:rsid w:val="008977BA"/>
    <w:rsid w:val="0089783B"/>
    <w:rsid w:val="008A11BA"/>
    <w:rsid w:val="008A577B"/>
    <w:rsid w:val="008B20E1"/>
    <w:rsid w:val="008B33FE"/>
    <w:rsid w:val="008B682C"/>
    <w:rsid w:val="008B714B"/>
    <w:rsid w:val="008C1F37"/>
    <w:rsid w:val="008C3D7E"/>
    <w:rsid w:val="008C5176"/>
    <w:rsid w:val="008C586E"/>
    <w:rsid w:val="008C6D5F"/>
    <w:rsid w:val="008C7A9D"/>
    <w:rsid w:val="008C7FCD"/>
    <w:rsid w:val="008D0C56"/>
    <w:rsid w:val="008D2F97"/>
    <w:rsid w:val="008E0F62"/>
    <w:rsid w:val="008E1CFA"/>
    <w:rsid w:val="008E3917"/>
    <w:rsid w:val="008E4FFF"/>
    <w:rsid w:val="008E6345"/>
    <w:rsid w:val="008E6C72"/>
    <w:rsid w:val="008E722A"/>
    <w:rsid w:val="008E7FF4"/>
    <w:rsid w:val="008F20C1"/>
    <w:rsid w:val="008F328D"/>
    <w:rsid w:val="008F3433"/>
    <w:rsid w:val="008F3997"/>
    <w:rsid w:val="008F518F"/>
    <w:rsid w:val="008F7BC3"/>
    <w:rsid w:val="00900AA8"/>
    <w:rsid w:val="00900C85"/>
    <w:rsid w:val="00902247"/>
    <w:rsid w:val="00905B93"/>
    <w:rsid w:val="00906516"/>
    <w:rsid w:val="009071D5"/>
    <w:rsid w:val="00910186"/>
    <w:rsid w:val="009108EC"/>
    <w:rsid w:val="009119C0"/>
    <w:rsid w:val="00912706"/>
    <w:rsid w:val="00914F50"/>
    <w:rsid w:val="009153DB"/>
    <w:rsid w:val="00916B84"/>
    <w:rsid w:val="00917094"/>
    <w:rsid w:val="00920B94"/>
    <w:rsid w:val="00921580"/>
    <w:rsid w:val="0092715C"/>
    <w:rsid w:val="009271E8"/>
    <w:rsid w:val="00927EF7"/>
    <w:rsid w:val="009300C4"/>
    <w:rsid w:val="00930313"/>
    <w:rsid w:val="00930CEC"/>
    <w:rsid w:val="00931001"/>
    <w:rsid w:val="00931378"/>
    <w:rsid w:val="00933B4D"/>
    <w:rsid w:val="0094167D"/>
    <w:rsid w:val="00942306"/>
    <w:rsid w:val="00942B4D"/>
    <w:rsid w:val="0094378C"/>
    <w:rsid w:val="00944D5A"/>
    <w:rsid w:val="00944F3B"/>
    <w:rsid w:val="009453E8"/>
    <w:rsid w:val="0094737A"/>
    <w:rsid w:val="00951D9F"/>
    <w:rsid w:val="00956306"/>
    <w:rsid w:val="00957004"/>
    <w:rsid w:val="0095705C"/>
    <w:rsid w:val="009602B3"/>
    <w:rsid w:val="00960CDC"/>
    <w:rsid w:val="0096143D"/>
    <w:rsid w:val="009631D7"/>
    <w:rsid w:val="0096622C"/>
    <w:rsid w:val="00966600"/>
    <w:rsid w:val="0096698D"/>
    <w:rsid w:val="00967EAC"/>
    <w:rsid w:val="00967F2C"/>
    <w:rsid w:val="00971258"/>
    <w:rsid w:val="0097181D"/>
    <w:rsid w:val="009721AD"/>
    <w:rsid w:val="00973875"/>
    <w:rsid w:val="0097695D"/>
    <w:rsid w:val="009772B4"/>
    <w:rsid w:val="009820C8"/>
    <w:rsid w:val="00982F33"/>
    <w:rsid w:val="009863FA"/>
    <w:rsid w:val="0098667E"/>
    <w:rsid w:val="00986879"/>
    <w:rsid w:val="009917F7"/>
    <w:rsid w:val="009918BC"/>
    <w:rsid w:val="00992290"/>
    <w:rsid w:val="009931AB"/>
    <w:rsid w:val="00993D87"/>
    <w:rsid w:val="009948C3"/>
    <w:rsid w:val="009960C5"/>
    <w:rsid w:val="009965F8"/>
    <w:rsid w:val="009A05EB"/>
    <w:rsid w:val="009A3C04"/>
    <w:rsid w:val="009A682E"/>
    <w:rsid w:val="009A6EC1"/>
    <w:rsid w:val="009A7DF7"/>
    <w:rsid w:val="009B6FA5"/>
    <w:rsid w:val="009B7003"/>
    <w:rsid w:val="009C0BBB"/>
    <w:rsid w:val="009C1CDA"/>
    <w:rsid w:val="009C4209"/>
    <w:rsid w:val="009C7B52"/>
    <w:rsid w:val="009D05AA"/>
    <w:rsid w:val="009D062D"/>
    <w:rsid w:val="009D0A23"/>
    <w:rsid w:val="009D2C6C"/>
    <w:rsid w:val="009D7561"/>
    <w:rsid w:val="009E1854"/>
    <w:rsid w:val="009E1D22"/>
    <w:rsid w:val="009E2BB3"/>
    <w:rsid w:val="009E6289"/>
    <w:rsid w:val="009F06A4"/>
    <w:rsid w:val="009F1999"/>
    <w:rsid w:val="009F2EBF"/>
    <w:rsid w:val="009F2F06"/>
    <w:rsid w:val="009F326B"/>
    <w:rsid w:val="009F4DA9"/>
    <w:rsid w:val="009F6D87"/>
    <w:rsid w:val="009F77AE"/>
    <w:rsid w:val="00A01B09"/>
    <w:rsid w:val="00A01F8A"/>
    <w:rsid w:val="00A02B72"/>
    <w:rsid w:val="00A05C66"/>
    <w:rsid w:val="00A153D5"/>
    <w:rsid w:val="00A15422"/>
    <w:rsid w:val="00A157AD"/>
    <w:rsid w:val="00A16609"/>
    <w:rsid w:val="00A23255"/>
    <w:rsid w:val="00A248D1"/>
    <w:rsid w:val="00A25FFB"/>
    <w:rsid w:val="00A26714"/>
    <w:rsid w:val="00A2680A"/>
    <w:rsid w:val="00A27F19"/>
    <w:rsid w:val="00A307D5"/>
    <w:rsid w:val="00A32686"/>
    <w:rsid w:val="00A3471D"/>
    <w:rsid w:val="00A35401"/>
    <w:rsid w:val="00A35CE4"/>
    <w:rsid w:val="00A36915"/>
    <w:rsid w:val="00A36A6E"/>
    <w:rsid w:val="00A3791E"/>
    <w:rsid w:val="00A40847"/>
    <w:rsid w:val="00A415E1"/>
    <w:rsid w:val="00A42701"/>
    <w:rsid w:val="00A42A08"/>
    <w:rsid w:val="00A44742"/>
    <w:rsid w:val="00A4597F"/>
    <w:rsid w:val="00A45AE3"/>
    <w:rsid w:val="00A478C2"/>
    <w:rsid w:val="00A51435"/>
    <w:rsid w:val="00A522E9"/>
    <w:rsid w:val="00A5372D"/>
    <w:rsid w:val="00A5446A"/>
    <w:rsid w:val="00A55818"/>
    <w:rsid w:val="00A5705B"/>
    <w:rsid w:val="00A57664"/>
    <w:rsid w:val="00A57DDA"/>
    <w:rsid w:val="00A57F73"/>
    <w:rsid w:val="00A6171A"/>
    <w:rsid w:val="00A64DD4"/>
    <w:rsid w:val="00A65C79"/>
    <w:rsid w:val="00A73490"/>
    <w:rsid w:val="00A74F83"/>
    <w:rsid w:val="00A779CD"/>
    <w:rsid w:val="00A77E1C"/>
    <w:rsid w:val="00A8037B"/>
    <w:rsid w:val="00A83EB3"/>
    <w:rsid w:val="00A84123"/>
    <w:rsid w:val="00A85F35"/>
    <w:rsid w:val="00A8690A"/>
    <w:rsid w:val="00A86D84"/>
    <w:rsid w:val="00A87DED"/>
    <w:rsid w:val="00A90939"/>
    <w:rsid w:val="00A90B31"/>
    <w:rsid w:val="00A92137"/>
    <w:rsid w:val="00A924A8"/>
    <w:rsid w:val="00A94DDA"/>
    <w:rsid w:val="00A964DB"/>
    <w:rsid w:val="00A97590"/>
    <w:rsid w:val="00A97ABC"/>
    <w:rsid w:val="00AA225A"/>
    <w:rsid w:val="00AA297C"/>
    <w:rsid w:val="00AA4D75"/>
    <w:rsid w:val="00AA6844"/>
    <w:rsid w:val="00AB0E2C"/>
    <w:rsid w:val="00AB1C5C"/>
    <w:rsid w:val="00AB25A5"/>
    <w:rsid w:val="00AB2767"/>
    <w:rsid w:val="00AB7337"/>
    <w:rsid w:val="00AC1058"/>
    <w:rsid w:val="00AC1079"/>
    <w:rsid w:val="00AC201B"/>
    <w:rsid w:val="00AC2098"/>
    <w:rsid w:val="00AC22A8"/>
    <w:rsid w:val="00AC35B3"/>
    <w:rsid w:val="00AC5F20"/>
    <w:rsid w:val="00AC75D1"/>
    <w:rsid w:val="00AD0882"/>
    <w:rsid w:val="00AD2347"/>
    <w:rsid w:val="00AD4BC6"/>
    <w:rsid w:val="00AD4EEB"/>
    <w:rsid w:val="00AD59C2"/>
    <w:rsid w:val="00AD622D"/>
    <w:rsid w:val="00AD666D"/>
    <w:rsid w:val="00AE03DC"/>
    <w:rsid w:val="00AE10B9"/>
    <w:rsid w:val="00AE16B2"/>
    <w:rsid w:val="00AE24A0"/>
    <w:rsid w:val="00AE30B0"/>
    <w:rsid w:val="00AE3125"/>
    <w:rsid w:val="00AE3331"/>
    <w:rsid w:val="00AE52A1"/>
    <w:rsid w:val="00AE57BB"/>
    <w:rsid w:val="00AE723D"/>
    <w:rsid w:val="00AE7E2D"/>
    <w:rsid w:val="00AF06B2"/>
    <w:rsid w:val="00AF1169"/>
    <w:rsid w:val="00AF38B0"/>
    <w:rsid w:val="00AF38E4"/>
    <w:rsid w:val="00AF597A"/>
    <w:rsid w:val="00AF5AAE"/>
    <w:rsid w:val="00AF5D45"/>
    <w:rsid w:val="00AF76D1"/>
    <w:rsid w:val="00B01A7E"/>
    <w:rsid w:val="00B02EC5"/>
    <w:rsid w:val="00B06159"/>
    <w:rsid w:val="00B0793F"/>
    <w:rsid w:val="00B11012"/>
    <w:rsid w:val="00B146E9"/>
    <w:rsid w:val="00B14D39"/>
    <w:rsid w:val="00B15E60"/>
    <w:rsid w:val="00B238EA"/>
    <w:rsid w:val="00B2726A"/>
    <w:rsid w:val="00B27DBE"/>
    <w:rsid w:val="00B30712"/>
    <w:rsid w:val="00B32053"/>
    <w:rsid w:val="00B32CCF"/>
    <w:rsid w:val="00B34230"/>
    <w:rsid w:val="00B36BF9"/>
    <w:rsid w:val="00B41914"/>
    <w:rsid w:val="00B43133"/>
    <w:rsid w:val="00B43D8C"/>
    <w:rsid w:val="00B4413F"/>
    <w:rsid w:val="00B44FAB"/>
    <w:rsid w:val="00B45E86"/>
    <w:rsid w:val="00B50107"/>
    <w:rsid w:val="00B50E57"/>
    <w:rsid w:val="00B521B9"/>
    <w:rsid w:val="00B5363F"/>
    <w:rsid w:val="00B54AE3"/>
    <w:rsid w:val="00B54C86"/>
    <w:rsid w:val="00B556E8"/>
    <w:rsid w:val="00B56EFB"/>
    <w:rsid w:val="00B60E4C"/>
    <w:rsid w:val="00B61F00"/>
    <w:rsid w:val="00B65386"/>
    <w:rsid w:val="00B65FC8"/>
    <w:rsid w:val="00B67E1C"/>
    <w:rsid w:val="00B70211"/>
    <w:rsid w:val="00B70DBD"/>
    <w:rsid w:val="00B72F55"/>
    <w:rsid w:val="00B732CF"/>
    <w:rsid w:val="00B747A9"/>
    <w:rsid w:val="00B778F7"/>
    <w:rsid w:val="00B86056"/>
    <w:rsid w:val="00B87D73"/>
    <w:rsid w:val="00B90C3E"/>
    <w:rsid w:val="00B93DC3"/>
    <w:rsid w:val="00B9412D"/>
    <w:rsid w:val="00B9494C"/>
    <w:rsid w:val="00B9665C"/>
    <w:rsid w:val="00B974FF"/>
    <w:rsid w:val="00B97E2E"/>
    <w:rsid w:val="00BA12A8"/>
    <w:rsid w:val="00BA1981"/>
    <w:rsid w:val="00BA1BED"/>
    <w:rsid w:val="00BA3610"/>
    <w:rsid w:val="00BA3977"/>
    <w:rsid w:val="00BA3986"/>
    <w:rsid w:val="00BA5C44"/>
    <w:rsid w:val="00BA7199"/>
    <w:rsid w:val="00BA79BD"/>
    <w:rsid w:val="00BB02EB"/>
    <w:rsid w:val="00BB07DF"/>
    <w:rsid w:val="00BB1501"/>
    <w:rsid w:val="00BB2DA8"/>
    <w:rsid w:val="00BB36D6"/>
    <w:rsid w:val="00BB5882"/>
    <w:rsid w:val="00BB71D3"/>
    <w:rsid w:val="00BB78A3"/>
    <w:rsid w:val="00BC26AD"/>
    <w:rsid w:val="00BC592D"/>
    <w:rsid w:val="00BC60A8"/>
    <w:rsid w:val="00BC6952"/>
    <w:rsid w:val="00BC7B5D"/>
    <w:rsid w:val="00BD076B"/>
    <w:rsid w:val="00BD1929"/>
    <w:rsid w:val="00BD1D5F"/>
    <w:rsid w:val="00BD3C99"/>
    <w:rsid w:val="00BD49C6"/>
    <w:rsid w:val="00BD4CCA"/>
    <w:rsid w:val="00BD5172"/>
    <w:rsid w:val="00BD5DFD"/>
    <w:rsid w:val="00BD5F1F"/>
    <w:rsid w:val="00BD67C1"/>
    <w:rsid w:val="00BE0EB6"/>
    <w:rsid w:val="00BE28A7"/>
    <w:rsid w:val="00BE2984"/>
    <w:rsid w:val="00BF0502"/>
    <w:rsid w:val="00BF1050"/>
    <w:rsid w:val="00BF2F82"/>
    <w:rsid w:val="00BF313E"/>
    <w:rsid w:val="00BF4CD6"/>
    <w:rsid w:val="00BF4E82"/>
    <w:rsid w:val="00BF784B"/>
    <w:rsid w:val="00C00246"/>
    <w:rsid w:val="00C00E76"/>
    <w:rsid w:val="00C01F11"/>
    <w:rsid w:val="00C027E0"/>
    <w:rsid w:val="00C033FE"/>
    <w:rsid w:val="00C07A88"/>
    <w:rsid w:val="00C1075C"/>
    <w:rsid w:val="00C13071"/>
    <w:rsid w:val="00C132C1"/>
    <w:rsid w:val="00C15DE2"/>
    <w:rsid w:val="00C1798C"/>
    <w:rsid w:val="00C20000"/>
    <w:rsid w:val="00C23120"/>
    <w:rsid w:val="00C2378F"/>
    <w:rsid w:val="00C23F00"/>
    <w:rsid w:val="00C2595D"/>
    <w:rsid w:val="00C26EC3"/>
    <w:rsid w:val="00C26EC8"/>
    <w:rsid w:val="00C30463"/>
    <w:rsid w:val="00C33D78"/>
    <w:rsid w:val="00C35ABB"/>
    <w:rsid w:val="00C36D02"/>
    <w:rsid w:val="00C401CC"/>
    <w:rsid w:val="00C41B46"/>
    <w:rsid w:val="00C427F7"/>
    <w:rsid w:val="00C42BEE"/>
    <w:rsid w:val="00C42FE4"/>
    <w:rsid w:val="00C44B66"/>
    <w:rsid w:val="00C44D05"/>
    <w:rsid w:val="00C4661E"/>
    <w:rsid w:val="00C51458"/>
    <w:rsid w:val="00C53FA7"/>
    <w:rsid w:val="00C5522A"/>
    <w:rsid w:val="00C55660"/>
    <w:rsid w:val="00C61745"/>
    <w:rsid w:val="00C634AE"/>
    <w:rsid w:val="00C65FF3"/>
    <w:rsid w:val="00C6684D"/>
    <w:rsid w:val="00C67C4B"/>
    <w:rsid w:val="00C67E60"/>
    <w:rsid w:val="00C70F16"/>
    <w:rsid w:val="00C75364"/>
    <w:rsid w:val="00C77AD5"/>
    <w:rsid w:val="00C804EC"/>
    <w:rsid w:val="00C815D1"/>
    <w:rsid w:val="00C829A4"/>
    <w:rsid w:val="00C82F4F"/>
    <w:rsid w:val="00C8510F"/>
    <w:rsid w:val="00C87F2F"/>
    <w:rsid w:val="00C90897"/>
    <w:rsid w:val="00C92F0E"/>
    <w:rsid w:val="00C96035"/>
    <w:rsid w:val="00C96FE4"/>
    <w:rsid w:val="00CA0968"/>
    <w:rsid w:val="00CA409F"/>
    <w:rsid w:val="00CA7141"/>
    <w:rsid w:val="00CA775C"/>
    <w:rsid w:val="00CB23BA"/>
    <w:rsid w:val="00CB26CE"/>
    <w:rsid w:val="00CB3585"/>
    <w:rsid w:val="00CB3C2C"/>
    <w:rsid w:val="00CB5375"/>
    <w:rsid w:val="00CB72F8"/>
    <w:rsid w:val="00CC1BED"/>
    <w:rsid w:val="00CC1CA4"/>
    <w:rsid w:val="00CC21F1"/>
    <w:rsid w:val="00CC4A57"/>
    <w:rsid w:val="00CC7878"/>
    <w:rsid w:val="00CE0565"/>
    <w:rsid w:val="00CE08AD"/>
    <w:rsid w:val="00CE2474"/>
    <w:rsid w:val="00CE2D5E"/>
    <w:rsid w:val="00CE5494"/>
    <w:rsid w:val="00CE61C4"/>
    <w:rsid w:val="00CE759B"/>
    <w:rsid w:val="00CF1161"/>
    <w:rsid w:val="00CF5BD5"/>
    <w:rsid w:val="00CF7D17"/>
    <w:rsid w:val="00D029A7"/>
    <w:rsid w:val="00D0352C"/>
    <w:rsid w:val="00D04D51"/>
    <w:rsid w:val="00D05836"/>
    <w:rsid w:val="00D0731A"/>
    <w:rsid w:val="00D11F6D"/>
    <w:rsid w:val="00D1474B"/>
    <w:rsid w:val="00D16000"/>
    <w:rsid w:val="00D2153B"/>
    <w:rsid w:val="00D21A5D"/>
    <w:rsid w:val="00D22021"/>
    <w:rsid w:val="00D22865"/>
    <w:rsid w:val="00D23593"/>
    <w:rsid w:val="00D251AA"/>
    <w:rsid w:val="00D26B33"/>
    <w:rsid w:val="00D27771"/>
    <w:rsid w:val="00D27A7E"/>
    <w:rsid w:val="00D27DA9"/>
    <w:rsid w:val="00D316BE"/>
    <w:rsid w:val="00D325A4"/>
    <w:rsid w:val="00D34EBB"/>
    <w:rsid w:val="00D3612D"/>
    <w:rsid w:val="00D369BE"/>
    <w:rsid w:val="00D36BB9"/>
    <w:rsid w:val="00D41B8D"/>
    <w:rsid w:val="00D45AA0"/>
    <w:rsid w:val="00D45E25"/>
    <w:rsid w:val="00D50731"/>
    <w:rsid w:val="00D52CFB"/>
    <w:rsid w:val="00D53025"/>
    <w:rsid w:val="00D530D7"/>
    <w:rsid w:val="00D540C2"/>
    <w:rsid w:val="00D554AF"/>
    <w:rsid w:val="00D556AB"/>
    <w:rsid w:val="00D5755C"/>
    <w:rsid w:val="00D622C8"/>
    <w:rsid w:val="00D62A3C"/>
    <w:rsid w:val="00D65ED3"/>
    <w:rsid w:val="00D6764F"/>
    <w:rsid w:val="00D67688"/>
    <w:rsid w:val="00D70062"/>
    <w:rsid w:val="00D701F4"/>
    <w:rsid w:val="00D70DCF"/>
    <w:rsid w:val="00D72460"/>
    <w:rsid w:val="00D7466D"/>
    <w:rsid w:val="00D769FC"/>
    <w:rsid w:val="00D80685"/>
    <w:rsid w:val="00D80A7F"/>
    <w:rsid w:val="00D80EB5"/>
    <w:rsid w:val="00D819F7"/>
    <w:rsid w:val="00D84C92"/>
    <w:rsid w:val="00D84D5E"/>
    <w:rsid w:val="00D85A43"/>
    <w:rsid w:val="00D86212"/>
    <w:rsid w:val="00D865BF"/>
    <w:rsid w:val="00D865C4"/>
    <w:rsid w:val="00D869E9"/>
    <w:rsid w:val="00D94476"/>
    <w:rsid w:val="00D94DD0"/>
    <w:rsid w:val="00D94EF3"/>
    <w:rsid w:val="00D95FBA"/>
    <w:rsid w:val="00DA1632"/>
    <w:rsid w:val="00DA323E"/>
    <w:rsid w:val="00DA75E7"/>
    <w:rsid w:val="00DB0E86"/>
    <w:rsid w:val="00DB39A5"/>
    <w:rsid w:val="00DB57B3"/>
    <w:rsid w:val="00DB6919"/>
    <w:rsid w:val="00DB7B5C"/>
    <w:rsid w:val="00DC2582"/>
    <w:rsid w:val="00DC31BF"/>
    <w:rsid w:val="00DC39B4"/>
    <w:rsid w:val="00DC4AE9"/>
    <w:rsid w:val="00DD0369"/>
    <w:rsid w:val="00DD1926"/>
    <w:rsid w:val="00DD236A"/>
    <w:rsid w:val="00DD2688"/>
    <w:rsid w:val="00DD291B"/>
    <w:rsid w:val="00DD2FF1"/>
    <w:rsid w:val="00DD5737"/>
    <w:rsid w:val="00DD7F6C"/>
    <w:rsid w:val="00DE0F01"/>
    <w:rsid w:val="00DE14A0"/>
    <w:rsid w:val="00DE2850"/>
    <w:rsid w:val="00DE2E32"/>
    <w:rsid w:val="00DE5577"/>
    <w:rsid w:val="00DE5B65"/>
    <w:rsid w:val="00DE5D27"/>
    <w:rsid w:val="00DE6F21"/>
    <w:rsid w:val="00DE71D3"/>
    <w:rsid w:val="00DF0583"/>
    <w:rsid w:val="00DF0A29"/>
    <w:rsid w:val="00DF0B0F"/>
    <w:rsid w:val="00DF0E5C"/>
    <w:rsid w:val="00DF2815"/>
    <w:rsid w:val="00DF40A9"/>
    <w:rsid w:val="00DF469B"/>
    <w:rsid w:val="00DF4EB4"/>
    <w:rsid w:val="00DF502D"/>
    <w:rsid w:val="00DF5263"/>
    <w:rsid w:val="00DF5AD7"/>
    <w:rsid w:val="00DF7A60"/>
    <w:rsid w:val="00DF7CC0"/>
    <w:rsid w:val="00DF7F1E"/>
    <w:rsid w:val="00E00516"/>
    <w:rsid w:val="00E01A1C"/>
    <w:rsid w:val="00E020E4"/>
    <w:rsid w:val="00E0415A"/>
    <w:rsid w:val="00E04D7E"/>
    <w:rsid w:val="00E05B83"/>
    <w:rsid w:val="00E05DE6"/>
    <w:rsid w:val="00E07D12"/>
    <w:rsid w:val="00E07DF6"/>
    <w:rsid w:val="00E1162F"/>
    <w:rsid w:val="00E12600"/>
    <w:rsid w:val="00E13885"/>
    <w:rsid w:val="00E148E1"/>
    <w:rsid w:val="00E15E97"/>
    <w:rsid w:val="00E15F19"/>
    <w:rsid w:val="00E175BC"/>
    <w:rsid w:val="00E21EF8"/>
    <w:rsid w:val="00E22F13"/>
    <w:rsid w:val="00E23118"/>
    <w:rsid w:val="00E2362B"/>
    <w:rsid w:val="00E2408C"/>
    <w:rsid w:val="00E24EB7"/>
    <w:rsid w:val="00E2619A"/>
    <w:rsid w:val="00E26D8A"/>
    <w:rsid w:val="00E30A0B"/>
    <w:rsid w:val="00E311E3"/>
    <w:rsid w:val="00E33051"/>
    <w:rsid w:val="00E33086"/>
    <w:rsid w:val="00E351FF"/>
    <w:rsid w:val="00E37DCC"/>
    <w:rsid w:val="00E41808"/>
    <w:rsid w:val="00E41B50"/>
    <w:rsid w:val="00E436B1"/>
    <w:rsid w:val="00E449D4"/>
    <w:rsid w:val="00E508B4"/>
    <w:rsid w:val="00E50B65"/>
    <w:rsid w:val="00E50C13"/>
    <w:rsid w:val="00E520C2"/>
    <w:rsid w:val="00E560A2"/>
    <w:rsid w:val="00E5632C"/>
    <w:rsid w:val="00E5772B"/>
    <w:rsid w:val="00E60568"/>
    <w:rsid w:val="00E61F34"/>
    <w:rsid w:val="00E62124"/>
    <w:rsid w:val="00E625FB"/>
    <w:rsid w:val="00E64399"/>
    <w:rsid w:val="00E67071"/>
    <w:rsid w:val="00E67192"/>
    <w:rsid w:val="00E67250"/>
    <w:rsid w:val="00E67609"/>
    <w:rsid w:val="00E7054D"/>
    <w:rsid w:val="00E72BBE"/>
    <w:rsid w:val="00E7389B"/>
    <w:rsid w:val="00E75AC8"/>
    <w:rsid w:val="00E8247F"/>
    <w:rsid w:val="00E82AD6"/>
    <w:rsid w:val="00E84E7B"/>
    <w:rsid w:val="00E8575B"/>
    <w:rsid w:val="00E85CC6"/>
    <w:rsid w:val="00E86CFC"/>
    <w:rsid w:val="00E91E47"/>
    <w:rsid w:val="00E923B7"/>
    <w:rsid w:val="00E92F4E"/>
    <w:rsid w:val="00E939D9"/>
    <w:rsid w:val="00E955E6"/>
    <w:rsid w:val="00E95AD0"/>
    <w:rsid w:val="00E9600F"/>
    <w:rsid w:val="00EA2A5D"/>
    <w:rsid w:val="00EA3EB6"/>
    <w:rsid w:val="00EA535D"/>
    <w:rsid w:val="00EA79B9"/>
    <w:rsid w:val="00EA7C18"/>
    <w:rsid w:val="00EB0B34"/>
    <w:rsid w:val="00EB5367"/>
    <w:rsid w:val="00EB72A6"/>
    <w:rsid w:val="00EC41CF"/>
    <w:rsid w:val="00EC4C16"/>
    <w:rsid w:val="00EC6D7A"/>
    <w:rsid w:val="00ED1701"/>
    <w:rsid w:val="00ED1B5C"/>
    <w:rsid w:val="00ED26E6"/>
    <w:rsid w:val="00ED4E80"/>
    <w:rsid w:val="00ED549E"/>
    <w:rsid w:val="00ED6030"/>
    <w:rsid w:val="00ED6519"/>
    <w:rsid w:val="00EE3253"/>
    <w:rsid w:val="00EE6CD4"/>
    <w:rsid w:val="00EF1F7F"/>
    <w:rsid w:val="00EF20E0"/>
    <w:rsid w:val="00EF2712"/>
    <w:rsid w:val="00EF2954"/>
    <w:rsid w:val="00EF360D"/>
    <w:rsid w:val="00EF3725"/>
    <w:rsid w:val="00EF3893"/>
    <w:rsid w:val="00EF5444"/>
    <w:rsid w:val="00EF5530"/>
    <w:rsid w:val="00EF5888"/>
    <w:rsid w:val="00EF667D"/>
    <w:rsid w:val="00EF6AAE"/>
    <w:rsid w:val="00EF70B9"/>
    <w:rsid w:val="00EF70BB"/>
    <w:rsid w:val="00EF72BC"/>
    <w:rsid w:val="00EF7D21"/>
    <w:rsid w:val="00F0073C"/>
    <w:rsid w:val="00F00D1D"/>
    <w:rsid w:val="00F0121A"/>
    <w:rsid w:val="00F03C26"/>
    <w:rsid w:val="00F0496B"/>
    <w:rsid w:val="00F0497A"/>
    <w:rsid w:val="00F05E75"/>
    <w:rsid w:val="00F1112A"/>
    <w:rsid w:val="00F127E3"/>
    <w:rsid w:val="00F13F1C"/>
    <w:rsid w:val="00F14AE3"/>
    <w:rsid w:val="00F1556D"/>
    <w:rsid w:val="00F156E1"/>
    <w:rsid w:val="00F162EA"/>
    <w:rsid w:val="00F16B0C"/>
    <w:rsid w:val="00F17FCE"/>
    <w:rsid w:val="00F216DD"/>
    <w:rsid w:val="00F21E7F"/>
    <w:rsid w:val="00F234D9"/>
    <w:rsid w:val="00F267E6"/>
    <w:rsid w:val="00F2777D"/>
    <w:rsid w:val="00F3046D"/>
    <w:rsid w:val="00F323C5"/>
    <w:rsid w:val="00F329C7"/>
    <w:rsid w:val="00F33A48"/>
    <w:rsid w:val="00F33BDA"/>
    <w:rsid w:val="00F341E4"/>
    <w:rsid w:val="00F35C7D"/>
    <w:rsid w:val="00F375B1"/>
    <w:rsid w:val="00F43081"/>
    <w:rsid w:val="00F4572E"/>
    <w:rsid w:val="00F46354"/>
    <w:rsid w:val="00F46C70"/>
    <w:rsid w:val="00F4729E"/>
    <w:rsid w:val="00F5249F"/>
    <w:rsid w:val="00F52CF0"/>
    <w:rsid w:val="00F56799"/>
    <w:rsid w:val="00F56CEA"/>
    <w:rsid w:val="00F57AB8"/>
    <w:rsid w:val="00F57FE3"/>
    <w:rsid w:val="00F60DDF"/>
    <w:rsid w:val="00F62D1B"/>
    <w:rsid w:val="00F665C9"/>
    <w:rsid w:val="00F67250"/>
    <w:rsid w:val="00F679BD"/>
    <w:rsid w:val="00F72C26"/>
    <w:rsid w:val="00F74701"/>
    <w:rsid w:val="00F74A6E"/>
    <w:rsid w:val="00F74CA4"/>
    <w:rsid w:val="00F74EB5"/>
    <w:rsid w:val="00F759B4"/>
    <w:rsid w:val="00F77AAA"/>
    <w:rsid w:val="00F8409E"/>
    <w:rsid w:val="00F8AE7E"/>
    <w:rsid w:val="00F92559"/>
    <w:rsid w:val="00F947B6"/>
    <w:rsid w:val="00F94C1B"/>
    <w:rsid w:val="00F94E34"/>
    <w:rsid w:val="00F95200"/>
    <w:rsid w:val="00F95471"/>
    <w:rsid w:val="00F96053"/>
    <w:rsid w:val="00FA2B41"/>
    <w:rsid w:val="00FA2DD8"/>
    <w:rsid w:val="00FA68ED"/>
    <w:rsid w:val="00FA7517"/>
    <w:rsid w:val="00FB1AD3"/>
    <w:rsid w:val="00FB317B"/>
    <w:rsid w:val="00FB428D"/>
    <w:rsid w:val="00FB5CF4"/>
    <w:rsid w:val="00FC4998"/>
    <w:rsid w:val="00FC5981"/>
    <w:rsid w:val="00FC69AE"/>
    <w:rsid w:val="00FD16E0"/>
    <w:rsid w:val="00FD3409"/>
    <w:rsid w:val="00FD4897"/>
    <w:rsid w:val="00FD5F97"/>
    <w:rsid w:val="00FD6B7D"/>
    <w:rsid w:val="00FD7973"/>
    <w:rsid w:val="00FE0FFA"/>
    <w:rsid w:val="00FE2A42"/>
    <w:rsid w:val="00FE5BFB"/>
    <w:rsid w:val="00FE5FAF"/>
    <w:rsid w:val="00FF0417"/>
    <w:rsid w:val="00FF1119"/>
    <w:rsid w:val="00FF1D8F"/>
    <w:rsid w:val="00FF2277"/>
    <w:rsid w:val="00FF47D6"/>
    <w:rsid w:val="00FF5BB0"/>
    <w:rsid w:val="0115D80C"/>
    <w:rsid w:val="0120548E"/>
    <w:rsid w:val="033EF205"/>
    <w:rsid w:val="03553509"/>
    <w:rsid w:val="03C0894D"/>
    <w:rsid w:val="03CABC77"/>
    <w:rsid w:val="051553BE"/>
    <w:rsid w:val="055B1C97"/>
    <w:rsid w:val="061694DD"/>
    <w:rsid w:val="06851B9A"/>
    <w:rsid w:val="06A0C72C"/>
    <w:rsid w:val="06A6576C"/>
    <w:rsid w:val="06F024F7"/>
    <w:rsid w:val="06FBB122"/>
    <w:rsid w:val="07316385"/>
    <w:rsid w:val="08581641"/>
    <w:rsid w:val="09007006"/>
    <w:rsid w:val="0AFA9183"/>
    <w:rsid w:val="0B5AF563"/>
    <w:rsid w:val="0BDD44F0"/>
    <w:rsid w:val="0C7AAAB7"/>
    <w:rsid w:val="0CA2FC07"/>
    <w:rsid w:val="0D110877"/>
    <w:rsid w:val="0D8CD9A0"/>
    <w:rsid w:val="0E12B727"/>
    <w:rsid w:val="0E3A8D06"/>
    <w:rsid w:val="0F839A4A"/>
    <w:rsid w:val="0FEE8355"/>
    <w:rsid w:val="101954AB"/>
    <w:rsid w:val="10EA8D8B"/>
    <w:rsid w:val="11CB5016"/>
    <w:rsid w:val="124B39A4"/>
    <w:rsid w:val="1283A14E"/>
    <w:rsid w:val="1370AE77"/>
    <w:rsid w:val="15A9B2E7"/>
    <w:rsid w:val="19336418"/>
    <w:rsid w:val="1B6B482D"/>
    <w:rsid w:val="1BDCB044"/>
    <w:rsid w:val="1CF821BF"/>
    <w:rsid w:val="1DA47174"/>
    <w:rsid w:val="1E798CFA"/>
    <w:rsid w:val="1E8D398D"/>
    <w:rsid w:val="20195724"/>
    <w:rsid w:val="217CBEFB"/>
    <w:rsid w:val="21ECCE3B"/>
    <w:rsid w:val="243ECC91"/>
    <w:rsid w:val="247DC783"/>
    <w:rsid w:val="258702FC"/>
    <w:rsid w:val="2698125D"/>
    <w:rsid w:val="26B9F892"/>
    <w:rsid w:val="273B8985"/>
    <w:rsid w:val="2821042A"/>
    <w:rsid w:val="28228AA5"/>
    <w:rsid w:val="282B441D"/>
    <w:rsid w:val="287C9352"/>
    <w:rsid w:val="28FE9756"/>
    <w:rsid w:val="29591024"/>
    <w:rsid w:val="2A1C2480"/>
    <w:rsid w:val="2A414069"/>
    <w:rsid w:val="2C077976"/>
    <w:rsid w:val="2C8AFD47"/>
    <w:rsid w:val="2EE235FC"/>
    <w:rsid w:val="307E4D11"/>
    <w:rsid w:val="31C38C77"/>
    <w:rsid w:val="32CBD576"/>
    <w:rsid w:val="33CF590C"/>
    <w:rsid w:val="33D58742"/>
    <w:rsid w:val="34688370"/>
    <w:rsid w:val="3492B3D8"/>
    <w:rsid w:val="35833067"/>
    <w:rsid w:val="3604C4B1"/>
    <w:rsid w:val="361699E8"/>
    <w:rsid w:val="361E617E"/>
    <w:rsid w:val="36E44609"/>
    <w:rsid w:val="3795F996"/>
    <w:rsid w:val="37E79140"/>
    <w:rsid w:val="39CCB4A1"/>
    <w:rsid w:val="3A8195F7"/>
    <w:rsid w:val="3E6A6269"/>
    <w:rsid w:val="3E8B9ADE"/>
    <w:rsid w:val="3F39506B"/>
    <w:rsid w:val="3FC787BB"/>
    <w:rsid w:val="4085B49F"/>
    <w:rsid w:val="411DF848"/>
    <w:rsid w:val="4241B5BF"/>
    <w:rsid w:val="43B49135"/>
    <w:rsid w:val="43F84A7E"/>
    <w:rsid w:val="4495F2C2"/>
    <w:rsid w:val="44E13605"/>
    <w:rsid w:val="45516293"/>
    <w:rsid w:val="458C0F02"/>
    <w:rsid w:val="45B4BDD0"/>
    <w:rsid w:val="462BE785"/>
    <w:rsid w:val="46346366"/>
    <w:rsid w:val="4745DBA2"/>
    <w:rsid w:val="474CCF25"/>
    <w:rsid w:val="474FBCFD"/>
    <w:rsid w:val="4758F862"/>
    <w:rsid w:val="490AB248"/>
    <w:rsid w:val="4AC59F83"/>
    <w:rsid w:val="4AE83126"/>
    <w:rsid w:val="4B42336C"/>
    <w:rsid w:val="4B5A4A42"/>
    <w:rsid w:val="4BA72D6C"/>
    <w:rsid w:val="4D4CBF2A"/>
    <w:rsid w:val="4D81B092"/>
    <w:rsid w:val="4DD9828F"/>
    <w:rsid w:val="4DFE9847"/>
    <w:rsid w:val="4E44B426"/>
    <w:rsid w:val="4EC0FA33"/>
    <w:rsid w:val="4EE41049"/>
    <w:rsid w:val="4FC7B672"/>
    <w:rsid w:val="50837F1D"/>
    <w:rsid w:val="527AEC27"/>
    <w:rsid w:val="52CAC076"/>
    <w:rsid w:val="5426AFF9"/>
    <w:rsid w:val="54E8DA32"/>
    <w:rsid w:val="558A57AF"/>
    <w:rsid w:val="55EC6B42"/>
    <w:rsid w:val="55FAEDD9"/>
    <w:rsid w:val="5737D8E7"/>
    <w:rsid w:val="58967D08"/>
    <w:rsid w:val="58D59123"/>
    <w:rsid w:val="5A62D3FA"/>
    <w:rsid w:val="5A9AF5E2"/>
    <w:rsid w:val="5C0B7AFE"/>
    <w:rsid w:val="5D8F23E4"/>
    <w:rsid w:val="5EB0050E"/>
    <w:rsid w:val="5FEC32E3"/>
    <w:rsid w:val="6076D76A"/>
    <w:rsid w:val="60A4DCF2"/>
    <w:rsid w:val="60E2FE84"/>
    <w:rsid w:val="61680CA0"/>
    <w:rsid w:val="61F754EA"/>
    <w:rsid w:val="63E4CCDF"/>
    <w:rsid w:val="63EA9CD9"/>
    <w:rsid w:val="640BED35"/>
    <w:rsid w:val="65ABD43D"/>
    <w:rsid w:val="6770D8A1"/>
    <w:rsid w:val="67D2601E"/>
    <w:rsid w:val="68CCB662"/>
    <w:rsid w:val="69A194E3"/>
    <w:rsid w:val="6A614D3B"/>
    <w:rsid w:val="6B7E8654"/>
    <w:rsid w:val="6D3CA9C9"/>
    <w:rsid w:val="6D8D3595"/>
    <w:rsid w:val="6E3F80C8"/>
    <w:rsid w:val="6EF045BE"/>
    <w:rsid w:val="6F093651"/>
    <w:rsid w:val="72722ED6"/>
    <w:rsid w:val="741F898C"/>
    <w:rsid w:val="7439C0D0"/>
    <w:rsid w:val="75722323"/>
    <w:rsid w:val="7885F198"/>
    <w:rsid w:val="78E5C12B"/>
    <w:rsid w:val="78EC99F9"/>
    <w:rsid w:val="78F2A294"/>
    <w:rsid w:val="7923171D"/>
    <w:rsid w:val="7A519654"/>
    <w:rsid w:val="7AB8D236"/>
    <w:rsid w:val="7BE51951"/>
    <w:rsid w:val="7C071FCD"/>
    <w:rsid w:val="7C6639FB"/>
    <w:rsid w:val="7D39EB7D"/>
    <w:rsid w:val="7E557412"/>
    <w:rsid w:val="7F76747E"/>
    <w:rsid w:val="7FAC88A4"/>
    <w:rsid w:val="7FF4B3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E05A3"/>
  <w15:docId w15:val="{EB2DE48A-8A5B-48DD-A297-5DCAD9FA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78A3"/>
  </w:style>
  <w:style w:type="paragraph" w:styleId="ListParagraph">
    <w:name w:val="List Paragraph"/>
    <w:basedOn w:val="Normal"/>
    <w:link w:val="ListParagraphChar"/>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 w:type="character" w:customStyle="1" w:styleId="Heading1Char">
    <w:name w:val="Heading 1 Char"/>
    <w:basedOn w:val="DefaultParagraphFont"/>
    <w:link w:val="Heading1"/>
    <w:uiPriority w:val="9"/>
    <w:rsid w:val="00865AF1"/>
    <w:rPr>
      <w:rFonts w:ascii="Arial" w:eastAsia="Arial" w:hAnsi="Arial" w:cs="Arial"/>
      <w:b/>
      <w:bCs/>
    </w:rPr>
  </w:style>
  <w:style w:type="character" w:styleId="Strong">
    <w:name w:val="Strong"/>
    <w:basedOn w:val="DefaultParagraphFont"/>
    <w:uiPriority w:val="22"/>
    <w:qFormat/>
    <w:rsid w:val="00865AF1"/>
    <w:rPr>
      <w:b/>
      <w:bCs/>
    </w:rPr>
  </w:style>
  <w:style w:type="paragraph" w:customStyle="1" w:styleId="EndNoteBibliographyTitle">
    <w:name w:val="EndNote Bibliography Title"/>
    <w:basedOn w:val="Normal"/>
    <w:link w:val="EndNoteBibliographyTitleChar"/>
    <w:rsid w:val="006A39C2"/>
    <w:pPr>
      <w:jc w:val="center"/>
    </w:pPr>
    <w:rPr>
      <w:noProof/>
    </w:rPr>
  </w:style>
  <w:style w:type="character" w:customStyle="1" w:styleId="EndNoteBibliographyTitleChar">
    <w:name w:val="EndNote Bibliography Title Char"/>
    <w:basedOn w:val="DefaultParagraphFont"/>
    <w:link w:val="EndNoteBibliographyTitle"/>
    <w:rsid w:val="006A39C2"/>
    <w:rPr>
      <w:rFonts w:ascii="Arial" w:eastAsia="Arial" w:hAnsi="Arial" w:cs="Arial"/>
      <w:noProof/>
    </w:rPr>
  </w:style>
  <w:style w:type="paragraph" w:customStyle="1" w:styleId="EndNoteBibliography">
    <w:name w:val="EndNote Bibliography"/>
    <w:basedOn w:val="Normal"/>
    <w:link w:val="EndNoteBibliographyChar"/>
    <w:rsid w:val="006A39C2"/>
    <w:pPr>
      <w:jc w:val="both"/>
    </w:pPr>
    <w:rPr>
      <w:noProof/>
    </w:rPr>
  </w:style>
  <w:style w:type="character" w:customStyle="1" w:styleId="EndNoteBibliographyChar">
    <w:name w:val="EndNote Bibliography Char"/>
    <w:basedOn w:val="DefaultParagraphFont"/>
    <w:link w:val="EndNoteBibliography"/>
    <w:rsid w:val="006A39C2"/>
    <w:rPr>
      <w:rFonts w:ascii="Arial" w:eastAsia="Arial" w:hAnsi="Arial" w:cs="Arial"/>
      <w:noProof/>
    </w:rPr>
  </w:style>
  <w:style w:type="character" w:customStyle="1" w:styleId="ListParagraphChar">
    <w:name w:val="List Paragraph Char"/>
    <w:basedOn w:val="DefaultParagraphFont"/>
    <w:link w:val="ListParagraph"/>
    <w:uiPriority w:val="1"/>
    <w:rsid w:val="00C36D02"/>
    <w:rPr>
      <w:rFonts w:ascii="Arial" w:eastAsia="Arial" w:hAnsi="Arial" w:cs="Arial"/>
    </w:rPr>
  </w:style>
  <w:style w:type="paragraph" w:customStyle="1" w:styleId="EndNoteBibliographyTitle0">
    <w:name w:val="EndNoteBibliographyTitle"/>
    <w:rsid w:val="00F46C70"/>
    <w:pPr>
      <w:jc w:val="center"/>
    </w:pPr>
    <w:rPr>
      <w:lang w:val="en-ZA" w:eastAsia="en-GB"/>
    </w:rPr>
  </w:style>
  <w:style w:type="paragraph" w:customStyle="1" w:styleId="EndNoteBibliography0">
    <w:name w:val="EndNoteBibliography"/>
    <w:rsid w:val="00F46C70"/>
    <w:rPr>
      <w:lang w:val="en-ZA" w:eastAsia="en-GB"/>
    </w:rPr>
  </w:style>
  <w:style w:type="character" w:styleId="PlaceholderText">
    <w:name w:val="Placeholder Text"/>
    <w:basedOn w:val="DefaultParagraphFont"/>
    <w:uiPriority w:val="99"/>
    <w:semiHidden/>
    <w:rsid w:val="00F46C70"/>
    <w:rPr>
      <w:color w:val="666666"/>
    </w:rPr>
  </w:style>
  <w:style w:type="paragraph" w:customStyle="1" w:styleId="EndNoteCategoryHeading">
    <w:name w:val="EndNote Category Heading"/>
    <w:basedOn w:val="Normal"/>
    <w:link w:val="EndNoteCategoryHeadingChar"/>
    <w:rsid w:val="00AD622D"/>
    <w:pPr>
      <w:spacing w:before="120" w:after="120"/>
    </w:pPr>
    <w:rPr>
      <w:b/>
    </w:rPr>
  </w:style>
  <w:style w:type="character" w:customStyle="1" w:styleId="BodyTextChar">
    <w:name w:val="Body Text Char"/>
    <w:basedOn w:val="DefaultParagraphFont"/>
    <w:link w:val="BodyText"/>
    <w:uiPriority w:val="1"/>
    <w:rsid w:val="00AD622D"/>
    <w:rPr>
      <w:rFonts w:ascii="Arial" w:eastAsia="Arial" w:hAnsi="Arial" w:cs="Arial"/>
    </w:rPr>
  </w:style>
  <w:style w:type="character" w:customStyle="1" w:styleId="EndNoteCategoryHeadingChar">
    <w:name w:val="EndNote Category Heading Char"/>
    <w:basedOn w:val="BodyTextChar"/>
    <w:link w:val="EndNoteCategoryHeading"/>
    <w:rsid w:val="00AD622D"/>
    <w:rPr>
      <w:rFonts w:ascii="Arial" w:eastAsia="Arial" w:hAnsi="Arial" w:cs="Arial"/>
      <w:b/>
    </w:rPr>
  </w:style>
  <w:style w:type="character" w:customStyle="1" w:styleId="apple-converted-space">
    <w:name w:val="apple-converted-space"/>
    <w:basedOn w:val="DefaultParagraphFont"/>
    <w:rsid w:val="00564D94"/>
  </w:style>
  <w:style w:type="character" w:styleId="Emphasis">
    <w:name w:val="Emphasis"/>
    <w:basedOn w:val="DefaultParagraphFont"/>
    <w:uiPriority w:val="20"/>
    <w:qFormat/>
    <w:rsid w:val="00564D94"/>
    <w:rPr>
      <w:i/>
      <w:iCs/>
    </w:rPr>
  </w:style>
  <w:style w:type="table" w:styleId="PlainTable4">
    <w:name w:val="Plain Table 4"/>
    <w:basedOn w:val="TableNormal"/>
    <w:uiPriority w:val="44"/>
    <w:rsid w:val="00D554A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C3BF1"/>
    <w:rPr>
      <w:rFonts w:ascii="Arial" w:eastAsia="Arial" w:hAnsi="Arial" w:cs="Arial"/>
    </w:rPr>
  </w:style>
  <w:style w:type="table" w:customStyle="1" w:styleId="Table">
    <w:name w:val="Table"/>
    <w:semiHidden/>
    <w:unhideWhenUsed/>
    <w:qFormat/>
    <w:rsid w:val="005C4DBF"/>
    <w:pPr>
      <w:widowControl/>
      <w:autoSpaceDE/>
      <w:autoSpaceDN/>
      <w:spacing w:after="200"/>
    </w:pPr>
    <w:rPr>
      <w:rFonts w:eastAsiaTheme="minorEastAsia"/>
      <w:sz w:val="24"/>
      <w:szCs w:val="24"/>
      <w:lang w:val="en-ZA"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625619184">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1884199">
      <w:bodyDiv w:val="1"/>
      <w:marLeft w:val="0"/>
      <w:marRight w:val="0"/>
      <w:marTop w:val="0"/>
      <w:marBottom w:val="0"/>
      <w:divBdr>
        <w:top w:val="none" w:sz="0" w:space="0" w:color="auto"/>
        <w:left w:val="none" w:sz="0" w:space="0" w:color="auto"/>
        <w:bottom w:val="none" w:sz="0" w:space="0" w:color="auto"/>
        <w:right w:val="none" w:sz="0" w:space="0" w:color="auto"/>
      </w:divBdr>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211840835">
      <w:bodyDiv w:val="1"/>
      <w:marLeft w:val="0"/>
      <w:marRight w:val="0"/>
      <w:marTop w:val="0"/>
      <w:marBottom w:val="0"/>
      <w:divBdr>
        <w:top w:val="none" w:sz="0" w:space="0" w:color="auto"/>
        <w:left w:val="none" w:sz="0" w:space="0" w:color="auto"/>
        <w:bottom w:val="none" w:sz="0" w:space="0" w:color="auto"/>
        <w:right w:val="none" w:sz="0" w:space="0" w:color="auto"/>
      </w:divBdr>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 w:id="1791967813">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r-project.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1D3DA-3F63-7648-B161-5967E3057F95}">
  <we:reference id="wa200005983" version="2.3.0.0" store="en-GB" storeType="OMEX"/>
  <we:alternateReferences>
    <we:reference id="wa200005983" version="2.3.0.0" store="WA200005983"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Harvard\&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6e9992-bf10-4f55-afe3-ea5aa4900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00ACCA398B0C4AACE1D761C9AAE262" ma:contentTypeVersion="18" ma:contentTypeDescription="Create a new document." ma:contentTypeScope="" ma:versionID="6ab3578f72f37001f2463faab2c57a77">
  <xsd:schema xmlns:xsd="http://www.w3.org/2001/XMLSchema" xmlns:xs="http://www.w3.org/2001/XMLSchema" xmlns:p="http://schemas.microsoft.com/office/2006/metadata/properties" xmlns:ns3="556e9992-bf10-4f55-afe3-ea5aa4900958" xmlns:ns4="b9857b05-8fe8-4ce9-a3e1-236ef545c996" targetNamespace="http://schemas.microsoft.com/office/2006/metadata/properties" ma:root="true" ma:fieldsID="4a0f8b814cc2984a71596c51907f9617" ns3:_="" ns4:_="">
    <xsd:import namespace="556e9992-bf10-4f55-afe3-ea5aa4900958"/>
    <xsd:import namespace="b9857b05-8fe8-4ce9-a3e1-236ef545c99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e9992-bf10-4f55-afe3-ea5aa4900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57b05-8fe8-4ce9-a3e1-236ef545c9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1C6BF-5CD4-4B0C-A4E6-45332ECCED38}">
  <ds:schemaRefs>
    <ds:schemaRef ds:uri="http://schemas.microsoft.com/office/2006/metadata/properties"/>
    <ds:schemaRef ds:uri="http://schemas.microsoft.com/office/infopath/2007/PartnerControls"/>
    <ds:schemaRef ds:uri="556e9992-bf10-4f55-afe3-ea5aa4900958"/>
  </ds:schemaRefs>
</ds:datastoreItem>
</file>

<file path=customXml/itemProps2.xml><?xml version="1.0" encoding="utf-8"?>
<ds:datastoreItem xmlns:ds="http://schemas.openxmlformats.org/officeDocument/2006/customXml" ds:itemID="{0C7A2D52-EC05-404D-9BF4-085B5C271EF8}">
  <ds:schemaRefs>
    <ds:schemaRef ds:uri="http://schemas.microsoft.com/sharepoint/v3/contenttype/forms"/>
  </ds:schemaRefs>
</ds:datastoreItem>
</file>

<file path=customXml/itemProps3.xml><?xml version="1.0" encoding="utf-8"?>
<ds:datastoreItem xmlns:ds="http://schemas.openxmlformats.org/officeDocument/2006/customXml" ds:itemID="{7F6EEDB6-7AAB-49C0-9F96-DDDCE691E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e9992-bf10-4f55-afe3-ea5aa4900958"/>
    <ds:schemaRef ds:uri="b9857b05-8fe8-4ce9-a3e1-236ef545c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10</TotalTime>
  <Pages>22</Pages>
  <Words>13101</Words>
  <Characters>74681</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87607</CharactersWithSpaces>
  <SharedDoc>false</SharedDoc>
  <HLinks>
    <vt:vector size="6" baseType="variant">
      <vt:variant>
        <vt:i4>7733365</vt:i4>
      </vt:variant>
      <vt:variant>
        <vt:i4>66</vt:i4>
      </vt:variant>
      <vt:variant>
        <vt:i4>0</vt:i4>
      </vt:variant>
      <vt:variant>
        <vt:i4>5</vt:i4>
      </vt:variant>
      <vt:variant>
        <vt:lpwstr>http://www.r-project.org/)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Ross</dc:creator>
  <cp:keywords/>
  <dc:description/>
  <cp:lastModifiedBy>Joseph Sempa</cp:lastModifiedBy>
  <cp:revision>3</cp:revision>
  <cp:lastPrinted>2026-09-07T13:05:00Z</cp:lastPrinted>
  <dcterms:created xsi:type="dcterms:W3CDTF">2026-09-07T20:53:00Z</dcterms:created>
  <dcterms:modified xsi:type="dcterms:W3CDTF">2026-09-07T21:00:00Z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y fmtid="{D5CDD505-2E9C-101B-9397-08002B2CF9AE}" pid="4" name="GrammarlyDocumentId">
    <vt:lpwstr>471c8b29-0c9b-4709-9ad9-1a71df089ffb</vt:lpwstr>
  </property>
  <property fmtid="{D5CDD505-2E9C-101B-9397-08002B2CF9AE}" pid="5" name="ContentTypeId">
    <vt:lpwstr>0x010100E200ACCA398B0C4AACE1D761C9AAE262</vt:lpwstr>
  </property>
</Properties>
</file>