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78A2DB5B" w:rsidR="003740A8" w:rsidRPr="00713243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713243" w:rsidRPr="00713243">
        <w:rPr>
          <w:rFonts w:ascii="Times New Roman" w:hAnsi="Times New Roman" w:cs="Times New Roman"/>
          <w:sz w:val="28"/>
          <w:szCs w:val="28"/>
        </w:rPr>
        <w:t>5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0B85C4FC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13243">
        <w:rPr>
          <w:rFonts w:ascii="Times New Roman" w:hAnsi="Times New Roman" w:cs="Times New Roman"/>
          <w:sz w:val="28"/>
          <w:szCs w:val="28"/>
          <w:lang w:val="uk-UA"/>
        </w:rPr>
        <w:t>Формування звітів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Олексій</w:t>
      </w:r>
      <w:proofErr w:type="spellEnd"/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Кіляновський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14A0E2FC" w:rsidR="001C5D35" w:rsidRPr="00713243" w:rsidRDefault="003740A8" w:rsidP="001C5D35">
      <w:pPr>
        <w:spacing w:after="0" w:line="240" w:lineRule="auto"/>
        <w:ind w:firstLine="850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навчитися використовувати застосунок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713243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</w:t>
      </w:r>
      <w:r w:rsidR="00713243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</w:t>
      </w:r>
      <w:r w:rsidR="00713243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для </w:t>
      </w:r>
      <w:r w:rsid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звітів зі статистикою </w:t>
      </w:r>
      <w:r w:rsidR="006527DE" w:rsidRPr="006527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метою вивчення аудиторії гри та інших даних для покращення ігрового процесу та використання накопиченого досвіду у наступних проектах</w:t>
      </w:r>
      <w:r w:rsidR="0071324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14:paraId="62131D11" w14:textId="77777777" w:rsidR="001C5D35" w:rsidRPr="006527DE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E5044C" w14:textId="39F849B8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2BC367AD" w:rsidR="00FF1294" w:rsidRDefault="00713243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7C0B8F" wp14:editId="29B6DAAA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5893279" cy="3333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7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“Users”</w:t>
      </w:r>
      <w:r w:rsidR="00DF4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5B6CE6" w14:textId="5812FE9F" w:rsidR="001C5D35" w:rsidRPr="001C5D35" w:rsidRDefault="001C5D35" w:rsidP="001C5D35">
      <w:pPr>
        <w:shd w:val="clear" w:color="auto" w:fill="FFFFFF"/>
        <w:spacing w:after="24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8891BD5" w14:textId="5A04F50C" w:rsidR="00713243" w:rsidRDefault="00713243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4313">
        <w:rPr>
          <w:rFonts w:ascii="Times New Roman" w:hAnsi="Times New Roman" w:cs="Times New Roman"/>
          <w:sz w:val="28"/>
          <w:szCs w:val="28"/>
          <w:lang w:val="uk-UA"/>
        </w:rPr>
        <w:t xml:space="preserve">Рис. 1.1 –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DF4313">
        <w:rPr>
          <w:rFonts w:ascii="Times New Roman" w:hAnsi="Times New Roman" w:cs="Times New Roman"/>
          <w:sz w:val="28"/>
          <w:szCs w:val="28"/>
          <w:lang w:val="uk-UA"/>
        </w:rPr>
        <w:t xml:space="preserve">агальний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 сторінки</w:t>
      </w:r>
      <w:r w:rsidR="00DF43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D9024F" w14:textId="0B39B6F0" w:rsidR="00713243" w:rsidRDefault="00DF4313" w:rsidP="00713243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C3EDB1" wp14:editId="402BC60B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562600" cy="31032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E8676" w14:textId="0D18156B" w:rsidR="00713243" w:rsidRPr="00DF4313" w:rsidRDefault="00713243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1.2 – Графік </w:t>
      </w:r>
      <w:r w:rsidRPr="00DF4313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DF43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DF43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F4313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DF4313" w:rsidRPr="00DF431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4313">
        <w:rPr>
          <w:rFonts w:ascii="Times New Roman" w:hAnsi="Times New Roman" w:cs="Times New Roman"/>
          <w:sz w:val="28"/>
          <w:szCs w:val="28"/>
          <w:lang w:val="uk-UA"/>
        </w:rPr>
        <w:t xml:space="preserve"> Зріст кількості користувачів був стрімкий у перші декілька днів, потім вирівнявся.</w:t>
      </w:r>
    </w:p>
    <w:p w14:paraId="424090DA" w14:textId="5A877778" w:rsidR="00FB03AA" w:rsidRP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9FF124F" wp14:editId="1B597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1787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CE92B" w14:textId="54FE6ED1" w:rsidR="00FB03AA" w:rsidRPr="00FB03AA" w:rsidRDefault="00FB03AA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93D87AE" wp14:editId="3FEE3878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0425" cy="3326130"/>
            <wp:effectExtent l="0" t="0" r="317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FB03AA">
        <w:rPr>
          <w:rFonts w:ascii="Times New Roman" w:hAnsi="Times New Roman" w:cs="Times New Roman"/>
          <w:sz w:val="28"/>
          <w:szCs w:val="28"/>
          <w:lang w:val="en-US"/>
        </w:rPr>
        <w:t xml:space="preserve"> 1.3 – </w:t>
      </w:r>
      <w:r>
        <w:rPr>
          <w:rFonts w:ascii="Times New Roman" w:hAnsi="Times New Roman" w:cs="Times New Roman"/>
          <w:sz w:val="28"/>
          <w:szCs w:val="28"/>
        </w:rPr>
        <w:t>Граф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“Monthly Active Users”</w:t>
      </w:r>
    </w:p>
    <w:p w14:paraId="27B19EF4" w14:textId="77AC4C5C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3EEFE" w14:textId="400E893C" w:rsidR="00FB03AA" w:rsidRPr="00FB03AA" w:rsidRDefault="00FB03AA" w:rsidP="00FB03AA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1.4 – Графік розподілу користувачів за країнами</w:t>
      </w:r>
      <w:r w:rsidR="005552A1">
        <w:rPr>
          <w:rFonts w:ascii="Times New Roman" w:hAnsi="Times New Roman" w:cs="Times New Roman"/>
          <w:sz w:val="28"/>
          <w:szCs w:val="28"/>
          <w:lang w:val="uk-UA"/>
        </w:rPr>
        <w:t>. Більш за все користувачів із Індії та Китаю.</w:t>
      </w:r>
    </w:p>
    <w:p w14:paraId="7C57B97A" w14:textId="387FE46E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6B2D53" w14:textId="33B68911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B528B0" w14:textId="4CE6EE22" w:rsid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5E0A8" w14:textId="190682CB" w:rsidR="003F3596" w:rsidRPr="003F3596" w:rsidRDefault="003F3596" w:rsidP="003F35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6704F87" wp14:editId="790906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31210"/>
            <wp:effectExtent l="0" t="0" r="317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D6DB0" w14:textId="71CFADA5" w:rsidR="003F3596" w:rsidRPr="00FB03AA" w:rsidRDefault="003F3596" w:rsidP="003F3596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1.5 – Графік розподілу користувачів за віком</w:t>
      </w:r>
      <w:r w:rsidR="005552A1">
        <w:rPr>
          <w:rFonts w:ascii="Times New Roman" w:hAnsi="Times New Roman" w:cs="Times New Roman"/>
          <w:sz w:val="28"/>
          <w:szCs w:val="28"/>
          <w:lang w:val="uk-UA"/>
        </w:rPr>
        <w:t>. У гру однаково грають люди різного віку.</w:t>
      </w:r>
    </w:p>
    <w:p w14:paraId="22356BDA" w14:textId="21F829FC" w:rsidR="003F3596" w:rsidRDefault="005552A1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AB2804B" wp14:editId="486F5EDF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940425" cy="3314065"/>
            <wp:effectExtent l="0" t="0" r="317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0C0D4" w14:textId="1E25BA0F" w:rsidR="003F3596" w:rsidRDefault="003F3596" w:rsidP="003F3596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1.6 – Графік розподілу користувачів за статтю</w:t>
      </w:r>
      <w:r w:rsidR="005552A1">
        <w:rPr>
          <w:rFonts w:ascii="Times New Roman" w:hAnsi="Times New Roman" w:cs="Times New Roman"/>
          <w:sz w:val="28"/>
          <w:szCs w:val="28"/>
          <w:lang w:val="uk-UA"/>
        </w:rPr>
        <w:t>. Кількість гравців обох статей однакова.</w:t>
      </w:r>
    </w:p>
    <w:p w14:paraId="3A4BDA16" w14:textId="66A0F32C" w:rsidR="00FB03AA" w:rsidRPr="00FB03AA" w:rsidRDefault="00FB03AA" w:rsidP="00FB03AA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CF04D4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26D85A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D7DC9E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F4BD5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FCCC45" w14:textId="77777777" w:rsidR="003F3596" w:rsidRPr="003F3596" w:rsidRDefault="003F3596" w:rsidP="003F3596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711547" w14:textId="11C027E1" w:rsidR="00FF1294" w:rsidRPr="00726241" w:rsidRDefault="00726241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0C540E0" wp14:editId="13C6A4D4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940425" cy="335788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“Levels”</w:t>
      </w:r>
    </w:p>
    <w:p w14:paraId="07F33B9F" w14:textId="3E4EF82A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541B98" wp14:editId="76933E11">
            <wp:simplePos x="0" y="0"/>
            <wp:positionH relativeFrom="margin">
              <wp:align>right</wp:align>
            </wp:positionH>
            <wp:positionV relativeFrom="paragraph">
              <wp:posOffset>3920490</wp:posOffset>
            </wp:positionV>
            <wp:extent cx="5940425" cy="3291840"/>
            <wp:effectExtent l="0" t="0" r="317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 2.1 – Загальний вигляд сторінки</w:t>
      </w:r>
    </w:p>
    <w:p w14:paraId="08ADBF52" w14:textId="45046190" w:rsidR="004D2857" w:rsidRDefault="00726241" w:rsidP="00726241">
      <w:pPr>
        <w:pStyle w:val="ListParagraph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2.2 – Один з графіків на сторінці, що показує статистику розпочатих, завершених рівнів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 w:rsidR="005552A1">
        <w:rPr>
          <w:rFonts w:ascii="Times New Roman" w:hAnsi="Times New Roman" w:cs="Times New Roman"/>
          <w:sz w:val="28"/>
          <w:szCs w:val="28"/>
          <w:lang w:val="uk-UA"/>
        </w:rPr>
        <w:t>. Як можна побачити, у середньому рівень проходять від 50 до 70 відсотків гравців.</w:t>
      </w:r>
    </w:p>
    <w:p w14:paraId="3CE063C2" w14:textId="6902819D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334AC4" w14:textId="6AC7F5C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2DA6F2" w14:textId="366A53E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285EA" w14:textId="77777777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216478" w14:textId="0558F393" w:rsidR="00FF1294" w:rsidRPr="00726241" w:rsidRDefault="00726241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D386FDE" wp14:editId="4084F2F8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40425" cy="3356610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“Revenue”</w:t>
      </w:r>
    </w:p>
    <w:p w14:paraId="40116A57" w14:textId="505D7ABD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D76C1B3" wp14:editId="2D3A931B">
            <wp:simplePos x="0" y="0"/>
            <wp:positionH relativeFrom="margin">
              <wp:align>right</wp:align>
            </wp:positionH>
            <wp:positionV relativeFrom="paragraph">
              <wp:posOffset>3883660</wp:posOffset>
            </wp:positionV>
            <wp:extent cx="5940425" cy="331914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– Загальний вигляд сторінки</w:t>
      </w:r>
    </w:p>
    <w:p w14:paraId="3B40299F" w14:textId="5C1FF095" w:rsidR="00FF1294" w:rsidRPr="00FF1294" w:rsidRDefault="00FF1294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3A03E255" w:rsidR="0075040C" w:rsidRDefault="00726241" w:rsidP="0072624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7262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262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Графік, що показує прибуток за кожен день місяця</w:t>
      </w:r>
      <w:r w:rsidR="005552A1">
        <w:rPr>
          <w:rFonts w:ascii="Times New Roman" w:hAnsi="Times New Roman" w:cs="Times New Roman"/>
          <w:sz w:val="28"/>
          <w:szCs w:val="28"/>
          <w:lang w:val="uk-UA"/>
        </w:rPr>
        <w:t>. Прибуток стабільно зростає.</w:t>
      </w:r>
    </w:p>
    <w:p w14:paraId="0FF9D590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7AF494" w14:textId="4D80758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299821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3E97EB" w14:textId="77777777" w:rsidR="00726241" w:rsidRDefault="00726241" w:rsidP="0072624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6BC8A938" w:rsidR="0075040C" w:rsidRPr="00726241" w:rsidRDefault="00726241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r>
        <w:rPr>
          <w:rFonts w:ascii="Times New Roman" w:hAnsi="Times New Roman" w:cs="Times New Roman"/>
          <w:sz w:val="28"/>
          <w:szCs w:val="28"/>
          <w:lang w:val="en-US"/>
        </w:rPr>
        <w:t>“Items”</w:t>
      </w:r>
    </w:p>
    <w:p w14:paraId="0C10C91A" w14:textId="26040DDE" w:rsidR="00726241" w:rsidRPr="00726241" w:rsidRDefault="00726241" w:rsidP="00726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844DB64" wp14:editId="0494BCD1">
            <wp:simplePos x="0" y="0"/>
            <wp:positionH relativeFrom="margin">
              <wp:align>right</wp:align>
            </wp:positionH>
            <wp:positionV relativeFrom="paragraph">
              <wp:posOffset>3758565</wp:posOffset>
            </wp:positionV>
            <wp:extent cx="5940425" cy="3322320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.1 – Загальний вигляд сторінк</w:t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077BB3A" wp14:editId="2E87A415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40425" cy="3365500"/>
            <wp:effectExtent l="0" t="0" r="317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14:paraId="6EF06A3B" w14:textId="26A54D3C" w:rsidR="001C5D35" w:rsidRDefault="00726241" w:rsidP="00726241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Pr="007262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 – Графік, що показую скільки було придбано кожного предмета</w:t>
      </w:r>
      <w:r w:rsidR="0015447E">
        <w:rPr>
          <w:rFonts w:ascii="Times New Roman" w:hAnsi="Times New Roman" w:cs="Times New Roman"/>
          <w:sz w:val="28"/>
          <w:szCs w:val="28"/>
          <w:lang w:val="uk-UA"/>
        </w:rPr>
        <w:t xml:space="preserve">. У грі є </w:t>
      </w:r>
      <w:proofErr w:type="spellStart"/>
      <w:r w:rsidR="0015447E">
        <w:rPr>
          <w:rFonts w:ascii="Times New Roman" w:hAnsi="Times New Roman" w:cs="Times New Roman"/>
          <w:sz w:val="28"/>
          <w:szCs w:val="28"/>
          <w:lang w:val="uk-UA"/>
        </w:rPr>
        <w:t>декілько</w:t>
      </w:r>
      <w:proofErr w:type="spellEnd"/>
      <w:r w:rsidR="0015447E">
        <w:rPr>
          <w:rFonts w:ascii="Times New Roman" w:hAnsi="Times New Roman" w:cs="Times New Roman"/>
          <w:sz w:val="28"/>
          <w:szCs w:val="28"/>
          <w:lang w:val="uk-UA"/>
        </w:rPr>
        <w:t xml:space="preserve"> предметів, що користуються великим попитом, а решта тримається на одному рівні.</w:t>
      </w:r>
    </w:p>
    <w:p w14:paraId="27D5E520" w14:textId="77777777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53C3B858" w:rsidR="00FF1294" w:rsidRDefault="00FF1294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94D5EB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DD1AE73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2ACDC14" w14:textId="77777777" w:rsidR="00481B8F" w:rsidRDefault="00481B8F" w:rsidP="00614A6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EC2CAE2" w14:textId="7B30AAF2" w:rsidR="004D2857" w:rsidRDefault="0090192F" w:rsidP="00614A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лабораторної роботи були сформовані графіки для візуалізації певної статистики за допомогою програми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BI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Серед переваг цієї програми проти </w:t>
      </w:r>
      <w:proofErr w:type="spellStart"/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Jupyter</w:t>
      </w:r>
      <w:proofErr w:type="spellEnd"/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виділити більш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en-US"/>
        </w:rPr>
        <w:t>friendly</w:t>
      </w:r>
      <w:r w:rsidR="00726241" w:rsidRPr="007262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24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інтерфейс, що був розроблений для користування менш досвідченими у програмуванні користувачами, можливість більш швидко створювати графіки та легше імпортувати дані.</w:t>
      </w:r>
      <w:bookmarkStart w:id="0" w:name="_GoBack"/>
      <w:bookmarkEnd w:id="0"/>
    </w:p>
    <w:p w14:paraId="151AF81C" w14:textId="2D69A6F7" w:rsidR="006527DE" w:rsidRPr="00726241" w:rsidRDefault="006527DE" w:rsidP="00614A64">
      <w:pPr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Був отриманий досвід, що може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викоритсаний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покращення ігрового процесу, зміни балансу або для кращого прогнозування при старті нового проекту.</w:t>
      </w:r>
    </w:p>
    <w:sectPr w:rsidR="006527DE" w:rsidRPr="00726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8DAC980C"/>
    <w:lvl w:ilvl="0" w:tplc="994C98FE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8"/>
    <w:rsid w:val="0015447E"/>
    <w:rsid w:val="001C5D35"/>
    <w:rsid w:val="003740A8"/>
    <w:rsid w:val="003F3596"/>
    <w:rsid w:val="004321E1"/>
    <w:rsid w:val="00481B8F"/>
    <w:rsid w:val="004D2857"/>
    <w:rsid w:val="005552A1"/>
    <w:rsid w:val="005B021D"/>
    <w:rsid w:val="005B3452"/>
    <w:rsid w:val="00614A64"/>
    <w:rsid w:val="006527DE"/>
    <w:rsid w:val="006A4EC1"/>
    <w:rsid w:val="00713243"/>
    <w:rsid w:val="00726241"/>
    <w:rsid w:val="0075040C"/>
    <w:rsid w:val="0088261C"/>
    <w:rsid w:val="0090192F"/>
    <w:rsid w:val="00C355D5"/>
    <w:rsid w:val="00C44D7D"/>
    <w:rsid w:val="00DC1644"/>
    <w:rsid w:val="00DF4313"/>
    <w:rsid w:val="00FB03AA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7394-98B8-4D7C-A3B9-26F69883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Oleksii Sachek (Globallogic Inc)</cp:lastModifiedBy>
  <cp:revision>10</cp:revision>
  <dcterms:created xsi:type="dcterms:W3CDTF">2019-05-16T13:49:00Z</dcterms:created>
  <dcterms:modified xsi:type="dcterms:W3CDTF">2019-05-23T13:49:00Z</dcterms:modified>
</cp:coreProperties>
</file>