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21E" w:rsidRPr="00D26B8A" w:rsidRDefault="00D26B8A" w:rsidP="00D26B8A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 w:rsidRPr="00D26B8A">
        <w:rPr>
          <w:rFonts w:ascii="Bahnschrift" w:hAnsi="Bahnschrift"/>
          <w:b/>
          <w:bCs/>
        </w:rPr>
        <w:t>TECHNICAL FEASIBILITY</w:t>
      </w:r>
    </w:p>
    <w:tbl>
      <w:tblPr>
        <w:tblStyle w:val="GridTable4-Accent5"/>
        <w:tblW w:w="9355" w:type="dxa"/>
        <w:tblLook w:val="04A0" w:firstRow="1" w:lastRow="0" w:firstColumn="1" w:lastColumn="0" w:noHBand="0" w:noVBand="1"/>
      </w:tblPr>
      <w:tblGrid>
        <w:gridCol w:w="1975"/>
        <w:gridCol w:w="378"/>
        <w:gridCol w:w="7002"/>
      </w:tblGrid>
      <w:tr w:rsidR="00D26B8A" w:rsidTr="00D26B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  <w:gridSpan w:val="2"/>
          </w:tcPr>
          <w:p w:rsidR="00D26B8A" w:rsidRDefault="00D26B8A" w:rsidP="00577465">
            <w:pPr>
              <w:spacing w:line="259" w:lineRule="auto"/>
              <w:ind w:left="527"/>
            </w:pPr>
            <w:r>
              <w:rPr>
                <w:color w:val="FFFFFF"/>
              </w:rPr>
              <w:t xml:space="preserve">SECTION </w:t>
            </w:r>
          </w:p>
        </w:tc>
        <w:tc>
          <w:tcPr>
            <w:tcW w:w="7002" w:type="dxa"/>
          </w:tcPr>
          <w:p w:rsidR="00D26B8A" w:rsidRDefault="00D26B8A" w:rsidP="00577465">
            <w:pPr>
              <w:spacing w:line="259" w:lineRule="auto"/>
              <w:ind w:left="230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D26B8A" w:rsidTr="00D26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A86743" w:rsidRDefault="00A86743" w:rsidP="00A86743">
            <w:pPr>
              <w:spacing w:line="259" w:lineRule="auto"/>
            </w:pPr>
          </w:p>
          <w:p w:rsidR="00D26B8A" w:rsidRDefault="00D26B8A" w:rsidP="00A86743">
            <w:pPr>
              <w:spacing w:line="259" w:lineRule="auto"/>
            </w:pPr>
            <w:r>
              <w:t xml:space="preserve">Software </w:t>
            </w:r>
          </w:p>
          <w:p w:rsidR="00D26B8A" w:rsidRDefault="00D26B8A" w:rsidP="004478B7">
            <w:pPr>
              <w:spacing w:line="259" w:lineRule="auto"/>
              <w:rPr>
                <w:b w:val="0"/>
                <w:bCs w:val="0"/>
              </w:rPr>
            </w:pPr>
            <w:r>
              <w:t xml:space="preserve">Requirements </w:t>
            </w:r>
          </w:p>
          <w:p w:rsidR="00D26B8A" w:rsidRDefault="00D26B8A" w:rsidP="00577465">
            <w:pPr>
              <w:spacing w:after="308" w:line="259" w:lineRule="auto"/>
              <w:ind w:left="251"/>
              <w:jc w:val="center"/>
            </w:pPr>
          </w:p>
          <w:p w:rsidR="00D26B8A" w:rsidRDefault="00D26B8A" w:rsidP="00577465">
            <w:pPr>
              <w:spacing w:line="259" w:lineRule="auto"/>
              <w:ind w:left="25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577465">
            <w:pPr>
              <w:spacing w:after="14" w:line="23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platform will utilize React.js and Tailwind for the frontend, .net for the</w:t>
            </w:r>
            <w:r w:rsidR="00A86743">
              <w:t xml:space="preserve"> backend, </w:t>
            </w:r>
            <w:r>
              <w:t>Sql server as the database system</w:t>
            </w:r>
            <w:r w:rsidR="00A86743">
              <w:t xml:space="preserve"> and Python for machine learning integrations</w:t>
            </w:r>
            <w:r>
              <w:t xml:space="preserve">. </w:t>
            </w:r>
          </w:p>
          <w:p w:rsidR="00D26B8A" w:rsidRDefault="00D26B8A" w:rsidP="00577465">
            <w:pPr>
              <w:spacing w:after="3" w:line="237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system should run on servers with Window OS, supporting the latest versions of</w:t>
            </w:r>
            <w:r w:rsidR="00A86743">
              <w:t xml:space="preserve"> .net, </w:t>
            </w:r>
            <w:r>
              <w:t>Sql server</w:t>
            </w:r>
            <w:r w:rsidR="00A86743">
              <w:t xml:space="preserve"> and Python</w:t>
            </w:r>
            <w:r>
              <w:t xml:space="preserve">. </w:t>
            </w:r>
          </w:p>
          <w:p w:rsidR="00D26B8A" w:rsidRDefault="00D26B8A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D26B8A" w:rsidTr="00D26B8A">
        <w:trPr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A86743" w:rsidRDefault="00A86743" w:rsidP="00577465">
            <w:pPr>
              <w:spacing w:line="259" w:lineRule="auto"/>
              <w:ind w:left="107"/>
            </w:pPr>
          </w:p>
          <w:p w:rsidR="00D26B8A" w:rsidRDefault="00D26B8A" w:rsidP="004478B7">
            <w:pPr>
              <w:spacing w:line="259" w:lineRule="auto"/>
            </w:pPr>
            <w:r>
              <w:t xml:space="preserve">Hardware </w:t>
            </w:r>
          </w:p>
          <w:p w:rsidR="00D26B8A" w:rsidRDefault="00D26B8A" w:rsidP="004478B7">
            <w:pPr>
              <w:spacing w:line="259" w:lineRule="auto"/>
              <w:rPr>
                <w:b w:val="0"/>
                <w:bCs w:val="0"/>
              </w:rPr>
            </w:pPr>
            <w:r>
              <w:t xml:space="preserve">Requirements </w:t>
            </w:r>
          </w:p>
          <w:p w:rsidR="00D26B8A" w:rsidRDefault="00D26B8A" w:rsidP="00577465">
            <w:pPr>
              <w:spacing w:line="259" w:lineRule="auto"/>
              <w:ind w:left="25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D26B8A">
            <w:pPr>
              <w:spacing w:line="23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infrastructure requirements include scalable cloud hosting services like Firebase storage.</w:t>
            </w:r>
          </w:p>
          <w:p w:rsidR="00D26B8A" w:rsidRDefault="00D26B8A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D26B8A" w:rsidTr="00A86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D26B8A" w:rsidRDefault="00D26B8A" w:rsidP="004478B7">
            <w:pPr>
              <w:spacing w:line="259" w:lineRule="auto"/>
              <w:rPr>
                <w:b w:val="0"/>
                <w:bCs w:val="0"/>
              </w:rPr>
            </w:pPr>
            <w:r>
              <w:t xml:space="preserve">Technology Assessment </w:t>
            </w:r>
          </w:p>
          <w:p w:rsidR="00D26B8A" w:rsidRDefault="00D26B8A" w:rsidP="00577465">
            <w:pPr>
              <w:spacing w:after="574" w:line="259" w:lineRule="auto"/>
              <w:ind w:left="251"/>
              <w:jc w:val="center"/>
            </w:pPr>
          </w:p>
          <w:p w:rsidR="00D26B8A" w:rsidRDefault="00D26B8A" w:rsidP="00577465">
            <w:pPr>
              <w:spacing w:line="259" w:lineRule="auto"/>
              <w:ind w:left="251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577465">
            <w:pPr>
              <w:spacing w:after="12" w:line="239" w:lineRule="auto"/>
              <w:ind w:right="4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React.js and .net are selected for their robustness, scalability, and extensive community support, enabling rapid development and a responsive user interface. </w:t>
            </w:r>
          </w:p>
          <w:p w:rsidR="00D26B8A" w:rsidRDefault="00D26B8A" w:rsidP="00577465">
            <w:pPr>
              <w:spacing w:line="23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Sql server is chosen due to its flexibility in handling structured data and its scalability for accommodating future data growth. </w:t>
            </w:r>
          </w:p>
          <w:p w:rsidR="00A86743" w:rsidRDefault="00A86743" w:rsidP="00577465">
            <w:pPr>
              <w:spacing w:line="23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for machine learning integrations and simplicity.</w:t>
            </w:r>
          </w:p>
          <w:p w:rsidR="00D26B8A" w:rsidRDefault="00D26B8A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D26B8A" w:rsidTr="00D26B8A">
        <w:trPr>
          <w:trHeight w:val="13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A86743" w:rsidRDefault="00A86743" w:rsidP="00A86743">
            <w:pPr>
              <w:spacing w:line="259" w:lineRule="auto"/>
              <w:ind w:left="107"/>
              <w:jc w:val="center"/>
            </w:pPr>
          </w:p>
          <w:p w:rsidR="004478B7" w:rsidRDefault="004478B7" w:rsidP="00A86743">
            <w:pPr>
              <w:spacing w:line="259" w:lineRule="auto"/>
            </w:pPr>
          </w:p>
          <w:p w:rsidR="00D26B8A" w:rsidRDefault="00D26B8A" w:rsidP="00A86743">
            <w:pPr>
              <w:spacing w:line="259" w:lineRule="auto"/>
              <w:rPr>
                <w:b w:val="0"/>
                <w:bCs w:val="0"/>
              </w:rPr>
            </w:pPr>
            <w:r>
              <w:t>Technical Expertise</w:t>
            </w:r>
          </w:p>
          <w:p w:rsidR="00D26B8A" w:rsidRDefault="00D26B8A" w:rsidP="00A86743">
            <w:pPr>
              <w:spacing w:line="259" w:lineRule="auto"/>
              <w:ind w:left="251"/>
              <w:jc w:val="center"/>
            </w:pP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577465">
            <w:pPr>
              <w:spacing w:line="23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 have a team of skilled developers experienc</w:t>
            </w:r>
            <w:r w:rsidR="00A86743">
              <w:t xml:space="preserve">ed in React.js, .net, </w:t>
            </w:r>
            <w:r>
              <w:t xml:space="preserve">Sql server, </w:t>
            </w:r>
            <w:r w:rsidR="00A86743">
              <w:t xml:space="preserve">and python </w:t>
            </w:r>
            <w:r>
              <w:t xml:space="preserve">minimizing the need for additional recruitment or training. </w:t>
            </w:r>
          </w:p>
          <w:p w:rsidR="00D26B8A" w:rsidRDefault="00D26B8A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D26B8A" w:rsidTr="00D26B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A86743" w:rsidRDefault="00A86743" w:rsidP="00A86743">
            <w:pPr>
              <w:spacing w:line="259" w:lineRule="auto"/>
            </w:pPr>
          </w:p>
          <w:p w:rsidR="00D26B8A" w:rsidRDefault="00D26B8A" w:rsidP="00A86743">
            <w:pPr>
              <w:spacing w:line="259" w:lineRule="auto"/>
            </w:pPr>
            <w:r>
              <w:t xml:space="preserve">Development </w:t>
            </w:r>
          </w:p>
          <w:p w:rsidR="00D26B8A" w:rsidRDefault="00D26B8A" w:rsidP="00A86743">
            <w:pPr>
              <w:spacing w:line="259" w:lineRule="auto"/>
              <w:rPr>
                <w:b w:val="0"/>
                <w:bCs w:val="0"/>
              </w:rPr>
            </w:pPr>
            <w:r>
              <w:t xml:space="preserve">Tools </w:t>
            </w:r>
          </w:p>
          <w:p w:rsidR="00D26B8A" w:rsidRDefault="00D26B8A" w:rsidP="00577465">
            <w:pPr>
              <w:spacing w:line="259" w:lineRule="auto"/>
              <w:ind w:left="25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after="17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A86743">
            <w:pPr>
              <w:spacing w:after="1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Leveraging development tools like Visual Studio Code, Git for version control, and </w:t>
            </w:r>
            <w:r w:rsidR="00A86743">
              <w:t xml:space="preserve">Visual Studio </w:t>
            </w:r>
            <w:r>
              <w:t xml:space="preserve">will facilitate efficient development workflows. </w:t>
            </w:r>
          </w:p>
          <w:p w:rsidR="00D26B8A" w:rsidRDefault="00D26B8A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D26B8A" w:rsidTr="00D26B8A">
        <w:trPr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</w:tcPr>
          <w:p w:rsidR="00A86743" w:rsidRDefault="00A86743" w:rsidP="00577465">
            <w:pPr>
              <w:spacing w:line="259" w:lineRule="auto"/>
              <w:ind w:left="257"/>
              <w:jc w:val="center"/>
            </w:pPr>
          </w:p>
          <w:p w:rsidR="00D26B8A" w:rsidRDefault="00D26B8A" w:rsidP="00A86743">
            <w:pPr>
              <w:spacing w:line="259" w:lineRule="auto"/>
            </w:pPr>
            <w:r>
              <w:t>Security Measures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380" w:type="dxa"/>
            <w:gridSpan w:val="2"/>
          </w:tcPr>
          <w:p w:rsidR="00D26B8A" w:rsidRDefault="00D26B8A" w:rsidP="00577465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D26B8A" w:rsidRDefault="00D26B8A" w:rsidP="00577465">
            <w:pPr>
              <w:spacing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Implementing SSL encryption and regular security patches will safeguard user data, meeting industry standards and compliance regulations. </w:t>
            </w:r>
          </w:p>
          <w:p w:rsidR="00D26B8A" w:rsidRDefault="00D26B8A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:rsidR="00D26B8A" w:rsidRDefault="00D26B8A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A86743" w:rsidRDefault="00A86743" w:rsidP="00D26B8A">
      <w:pPr>
        <w:pStyle w:val="ListParagraph"/>
      </w:pPr>
    </w:p>
    <w:p w:rsidR="00A86743" w:rsidRDefault="00A86743" w:rsidP="00D26B8A">
      <w:pPr>
        <w:pStyle w:val="ListParagraph"/>
      </w:pPr>
    </w:p>
    <w:p w:rsidR="00D26B8A" w:rsidRDefault="00D26B8A" w:rsidP="00D26B8A">
      <w:pPr>
        <w:pStyle w:val="ListParagraph"/>
      </w:pPr>
    </w:p>
    <w:p w:rsidR="00D26B8A" w:rsidRPr="00A86743" w:rsidRDefault="00A86743" w:rsidP="00A86743">
      <w:pPr>
        <w:pStyle w:val="ListParagraph"/>
        <w:numPr>
          <w:ilvl w:val="0"/>
          <w:numId w:val="1"/>
        </w:numPr>
        <w:rPr>
          <w:rFonts w:ascii="Bahnschrift" w:hAnsi="Bahnschrift"/>
        </w:rPr>
      </w:pPr>
      <w:r w:rsidRPr="00A86743">
        <w:rPr>
          <w:rFonts w:ascii="Bahnschrift" w:hAnsi="Bahnschrift"/>
        </w:rPr>
        <w:lastRenderedPageBreak/>
        <w:t>OPERATIONAL FEASIBILITY</w:t>
      </w:r>
    </w:p>
    <w:p w:rsidR="00D26B8A" w:rsidRDefault="00D26B8A" w:rsidP="00D26B8A">
      <w:pPr>
        <w:pStyle w:val="ListParagraph"/>
      </w:pPr>
    </w:p>
    <w:tbl>
      <w:tblPr>
        <w:tblStyle w:val="GridTable4-Accent5"/>
        <w:tblW w:w="9350" w:type="dxa"/>
        <w:tblLook w:val="04A0" w:firstRow="1" w:lastRow="0" w:firstColumn="1" w:lastColumn="0" w:noHBand="0" w:noVBand="1"/>
      </w:tblPr>
      <w:tblGrid>
        <w:gridCol w:w="2609"/>
        <w:gridCol w:w="6741"/>
      </w:tblGrid>
      <w:tr w:rsidR="00A86743" w:rsidTr="00A86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784C03">
            <w:pPr>
              <w:tabs>
                <w:tab w:val="right" w:pos="2393"/>
              </w:tabs>
              <w:spacing w:line="259" w:lineRule="auto"/>
              <w:ind w:left="493"/>
            </w:pPr>
            <w:r>
              <w:rPr>
                <w:color w:val="FFFFFF"/>
              </w:rPr>
              <w:t xml:space="preserve">SECTION </w:t>
            </w:r>
            <w:r w:rsidR="00784C03">
              <w:rPr>
                <w:color w:val="FFFFFF"/>
              </w:rPr>
              <w:tab/>
            </w:r>
          </w:p>
        </w:tc>
        <w:tc>
          <w:tcPr>
            <w:tcW w:w="6741" w:type="dxa"/>
          </w:tcPr>
          <w:p w:rsidR="00A86743" w:rsidRDefault="00A86743" w:rsidP="00577465">
            <w:pPr>
              <w:spacing w:line="259" w:lineRule="auto"/>
              <w:ind w:left="234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DESCRIPTION </w:t>
            </w:r>
          </w:p>
        </w:tc>
      </w:tr>
      <w:tr w:rsidR="00A86743" w:rsidTr="00A86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577465">
            <w:pPr>
              <w:spacing w:line="259" w:lineRule="auto"/>
              <w:ind w:left="107"/>
            </w:pPr>
          </w:p>
          <w:p w:rsidR="00A86743" w:rsidRDefault="00A86743" w:rsidP="00577465">
            <w:pPr>
              <w:spacing w:line="259" w:lineRule="auto"/>
              <w:ind w:left="107"/>
            </w:pPr>
          </w:p>
          <w:p w:rsidR="00A86743" w:rsidRDefault="00A86743" w:rsidP="00577465">
            <w:pPr>
              <w:spacing w:line="259" w:lineRule="auto"/>
              <w:ind w:left="107"/>
              <w:rPr>
                <w:b w:val="0"/>
                <w:bCs w:val="0"/>
              </w:rPr>
            </w:pPr>
            <w:r>
              <w:t xml:space="preserve">User Acceptance Rate </w:t>
            </w:r>
          </w:p>
          <w:p w:rsidR="00A86743" w:rsidRDefault="00A86743" w:rsidP="00577465">
            <w:pPr>
              <w:spacing w:line="259" w:lineRule="auto"/>
              <w:ind w:left="243"/>
              <w:jc w:val="center"/>
            </w:pPr>
          </w:p>
        </w:tc>
        <w:tc>
          <w:tcPr>
            <w:tcW w:w="6741" w:type="dxa"/>
          </w:tcPr>
          <w:p w:rsidR="00A86743" w:rsidRDefault="00A86743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A86743" w:rsidRDefault="00A86743" w:rsidP="00577465">
            <w:pPr>
              <w:spacing w:after="1" w:line="23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Foresee a high user acceptance rate of 90% based on the platform's intuitive interface and user-friendly functionalities, allowing easy navigation</w:t>
            </w:r>
            <w:r w:rsidR="006717E2">
              <w:t xml:space="preserve"> and utilization for tenants, landlords, and customer service.</w:t>
            </w:r>
          </w:p>
          <w:p w:rsidR="00A86743" w:rsidRDefault="00A86743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A86743" w:rsidTr="00577465">
        <w:trPr>
          <w:trHeight w:val="1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A86743">
            <w:pPr>
              <w:spacing w:line="259" w:lineRule="auto"/>
            </w:pPr>
          </w:p>
          <w:p w:rsidR="00A86743" w:rsidRDefault="00A86743" w:rsidP="00A86743">
            <w:pPr>
              <w:spacing w:line="259" w:lineRule="auto"/>
            </w:pPr>
            <w:r>
              <w:t xml:space="preserve">System Integration Period </w:t>
            </w:r>
          </w:p>
        </w:tc>
        <w:tc>
          <w:tcPr>
            <w:tcW w:w="6741" w:type="dxa"/>
          </w:tcPr>
          <w:p w:rsidR="00A86743" w:rsidRDefault="00A86743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A86743" w:rsidRDefault="006717E2" w:rsidP="00577465">
            <w:pPr>
              <w:spacing w:line="23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 a 5</w:t>
            </w:r>
            <w:r w:rsidR="00A86743">
              <w:t>-month integration timeline to ensure seamless ad</w:t>
            </w:r>
            <w:r>
              <w:t>option and utilization of Symsary's diverse functionalities.</w:t>
            </w:r>
          </w:p>
          <w:p w:rsidR="00A86743" w:rsidRDefault="00A86743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A86743" w:rsidTr="00577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A86743">
            <w:pPr>
              <w:spacing w:line="259" w:lineRule="auto"/>
            </w:pPr>
          </w:p>
          <w:p w:rsidR="00A86743" w:rsidRDefault="00A86743" w:rsidP="00A86743">
            <w:pPr>
              <w:spacing w:line="259" w:lineRule="auto"/>
            </w:pPr>
          </w:p>
          <w:p w:rsidR="00A86743" w:rsidRDefault="00A86743" w:rsidP="00A86743">
            <w:pPr>
              <w:spacing w:line="259" w:lineRule="auto"/>
            </w:pPr>
            <w:r>
              <w:t xml:space="preserve">Throughput Enhancement </w:t>
            </w:r>
          </w:p>
        </w:tc>
        <w:tc>
          <w:tcPr>
            <w:tcW w:w="6741" w:type="dxa"/>
          </w:tcPr>
          <w:p w:rsidR="00577465" w:rsidRDefault="00577465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86743" w:rsidRDefault="00577465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a 4</w:t>
            </w:r>
            <w:r w:rsidR="00A86743">
              <w:t xml:space="preserve">0% improvement in operational efficiency, expecting </w:t>
            </w:r>
            <w:r>
              <w:t>improving the system’s ability to process a higher volume of requests, transactions, or operations efficiently within a given time.</w:t>
            </w:r>
            <w:r w:rsidR="00A86743">
              <w:t xml:space="preserve"> </w:t>
            </w:r>
          </w:p>
        </w:tc>
      </w:tr>
      <w:tr w:rsidR="00A86743" w:rsidTr="00577465">
        <w:trPr>
          <w:trHeight w:val="1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A86743">
            <w:pPr>
              <w:spacing w:line="259" w:lineRule="auto"/>
            </w:pPr>
          </w:p>
          <w:p w:rsidR="00A86743" w:rsidRDefault="00A86743" w:rsidP="00A86743">
            <w:pPr>
              <w:spacing w:line="259" w:lineRule="auto"/>
            </w:pPr>
          </w:p>
          <w:p w:rsidR="00A86743" w:rsidRDefault="00A86743" w:rsidP="00A86743">
            <w:pPr>
              <w:spacing w:line="259" w:lineRule="auto"/>
            </w:pPr>
            <w:r>
              <w:t xml:space="preserve">Information Accessibility </w:t>
            </w:r>
          </w:p>
        </w:tc>
        <w:tc>
          <w:tcPr>
            <w:tcW w:w="6741" w:type="dxa"/>
          </w:tcPr>
          <w:p w:rsidR="00A86743" w:rsidRDefault="00A86743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356A83" w:rsidRPr="00356A83" w:rsidRDefault="00577465" w:rsidP="00356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</w:rPr>
            </w:pPr>
            <w:r>
              <w:t>Anticipate a 5</w:t>
            </w:r>
            <w:r w:rsidR="00356A83">
              <w:t>0% increase in timely access, provide</w:t>
            </w:r>
            <w:r w:rsidR="00356A83" w:rsidRPr="00356A83">
              <w:rPr>
                <w:rFonts w:eastAsia="Times New Roman" w:cstheme="minorHAnsi"/>
              </w:rPr>
              <w:t xml:space="preserve"> real-time information on av</w:t>
            </w:r>
            <w:r w:rsidR="00356A83">
              <w:rPr>
                <w:rFonts w:eastAsia="Times New Roman" w:cstheme="minorHAnsi"/>
              </w:rPr>
              <w:t>ailability, pricing, and rental</w:t>
            </w:r>
            <w:r w:rsidR="00356A83" w:rsidRPr="00356A83">
              <w:rPr>
                <w:rFonts w:eastAsia="Times New Roman" w:cstheme="minorHAnsi"/>
              </w:rPr>
              <w:t xml:space="preserve"> status to ensure accuracy.</w:t>
            </w:r>
          </w:p>
          <w:p w:rsidR="00356A83" w:rsidRPr="00356A83" w:rsidRDefault="00356A83" w:rsidP="00356A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56A83">
              <w:rPr>
                <w:rFonts w:eastAsia="Times New Roman" w:cstheme="minorHAnsi"/>
              </w:rPr>
              <w:t>Use notifications fo</w:t>
            </w:r>
            <w:r>
              <w:rPr>
                <w:rFonts w:eastAsia="Times New Roman" w:cstheme="minorHAnsi"/>
              </w:rPr>
              <w:t>r important updates like rental</w:t>
            </w:r>
            <w:r w:rsidRPr="00356A83">
              <w:rPr>
                <w:rFonts w:eastAsia="Times New Roman" w:cstheme="minorHAnsi"/>
              </w:rPr>
              <w:t xml:space="preserve"> confirmations or policy changes.</w:t>
            </w:r>
          </w:p>
          <w:p w:rsidR="00A86743" w:rsidRDefault="00A86743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6743" w:rsidTr="00577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577465">
            <w:pPr>
              <w:spacing w:line="259" w:lineRule="auto"/>
              <w:ind w:left="248"/>
              <w:jc w:val="center"/>
            </w:pPr>
          </w:p>
          <w:p w:rsidR="00A86743" w:rsidRDefault="00A86743" w:rsidP="00577465">
            <w:pPr>
              <w:spacing w:line="259" w:lineRule="auto"/>
              <w:ind w:left="248"/>
              <w:jc w:val="center"/>
            </w:pPr>
          </w:p>
          <w:p w:rsidR="00A86743" w:rsidRDefault="00A86743" w:rsidP="00A86743">
            <w:pPr>
              <w:spacing w:line="259" w:lineRule="auto"/>
            </w:pPr>
            <w:r>
              <w:t xml:space="preserve">Adaptation Period </w:t>
            </w:r>
          </w:p>
        </w:tc>
        <w:tc>
          <w:tcPr>
            <w:tcW w:w="6741" w:type="dxa"/>
          </w:tcPr>
          <w:p w:rsidR="00A86743" w:rsidRDefault="00A86743" w:rsidP="00577465">
            <w:pPr>
              <w:spacing w:after="17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:rsidR="00A86743" w:rsidRDefault="00577465" w:rsidP="00577465">
            <w:pPr>
              <w:spacing w:after="2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Expect a 2</w:t>
            </w:r>
            <w:r w:rsidR="00A86743">
              <w:t xml:space="preserve">-month adaptation period </w:t>
            </w:r>
            <w:r>
              <w:t>for users to acclimate to Symsary</w:t>
            </w:r>
            <w:r w:rsidR="00A86743">
              <w:t xml:space="preserve">'s unique features, leveraging interactive guides and forums to facilitate a smooth transition from conventional practices. </w:t>
            </w:r>
          </w:p>
          <w:p w:rsidR="00A86743" w:rsidRDefault="00A86743" w:rsidP="0057746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A86743" w:rsidTr="00A86743">
        <w:trPr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9" w:type="dxa"/>
          </w:tcPr>
          <w:p w:rsidR="00A86743" w:rsidRDefault="00A86743" w:rsidP="00577465">
            <w:pPr>
              <w:spacing w:line="259" w:lineRule="auto"/>
              <w:ind w:left="248"/>
              <w:jc w:val="center"/>
            </w:pPr>
          </w:p>
          <w:p w:rsidR="00A86743" w:rsidRDefault="00A86743" w:rsidP="00577465">
            <w:pPr>
              <w:spacing w:line="259" w:lineRule="auto"/>
              <w:ind w:left="248"/>
              <w:jc w:val="center"/>
            </w:pPr>
          </w:p>
          <w:p w:rsidR="00A86743" w:rsidRDefault="00A86743" w:rsidP="00577465">
            <w:pPr>
              <w:spacing w:line="259" w:lineRule="auto"/>
            </w:pPr>
            <w:r>
              <w:t>User Satisfaction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741" w:type="dxa"/>
          </w:tcPr>
          <w:p w:rsidR="00A86743" w:rsidRDefault="00A86743" w:rsidP="00577465">
            <w:pPr>
              <w:spacing w:after="17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:rsidR="00A86743" w:rsidRDefault="00577465" w:rsidP="00577465">
            <w:pPr>
              <w:spacing w:line="27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Aim for </w:t>
            </w:r>
            <w:r w:rsidR="00356A83">
              <w:t>a</w:t>
            </w:r>
            <w:r>
              <w:t xml:space="preserve"> 91</w:t>
            </w:r>
            <w:r w:rsidR="00A86743">
              <w:t xml:space="preserve">% satisfaction rate among users </w:t>
            </w:r>
            <w:r>
              <w:t>post implementation</w:t>
            </w:r>
            <w:r w:rsidR="00A86743">
              <w:t>, focusing on user-centric design and continual feedback incorporation to e</w:t>
            </w:r>
            <w:r>
              <w:t>nhance the platform's usability.</w:t>
            </w:r>
          </w:p>
          <w:p w:rsidR="00A86743" w:rsidRDefault="00A86743" w:rsidP="00577465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:rsidR="00D26B8A" w:rsidRDefault="00D26B8A" w:rsidP="00A86743"/>
    <w:p w:rsidR="00784C03" w:rsidRDefault="00784C03" w:rsidP="00A86743"/>
    <w:p w:rsidR="00784C03" w:rsidRDefault="00784C03" w:rsidP="00A86743"/>
    <w:p w:rsidR="00784C03" w:rsidRDefault="00784C03" w:rsidP="00A86743"/>
    <w:p w:rsidR="00784C03" w:rsidRDefault="00784C03" w:rsidP="00A86743"/>
    <w:p w:rsidR="003B7C03" w:rsidRDefault="003B7C03" w:rsidP="00A86743"/>
    <w:p w:rsidR="003B7C03" w:rsidRPr="00D26B8A" w:rsidRDefault="003B7C03" w:rsidP="003B7C03">
      <w:pPr>
        <w:pStyle w:val="ListParagraph"/>
        <w:numPr>
          <w:ilvl w:val="0"/>
          <w:numId w:val="1"/>
        </w:num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lastRenderedPageBreak/>
        <w:t>ECONOMIC</w:t>
      </w:r>
      <w:r w:rsidRPr="00D26B8A">
        <w:rPr>
          <w:rFonts w:ascii="Bahnschrift" w:hAnsi="Bahnschrift"/>
          <w:b/>
          <w:bCs/>
        </w:rPr>
        <w:t xml:space="preserve"> FEASIBILITY</w:t>
      </w:r>
    </w:p>
    <w:p w:rsidR="003B7C03" w:rsidRDefault="003B7C03" w:rsidP="00A86743"/>
    <w:tbl>
      <w:tblPr>
        <w:tblStyle w:val="GridTable4-Accent5"/>
        <w:tblW w:w="9353" w:type="dxa"/>
        <w:tblLayout w:type="fixed"/>
        <w:tblLook w:val="01E0" w:firstRow="1" w:lastRow="1" w:firstColumn="1" w:lastColumn="1" w:noHBand="0" w:noVBand="0"/>
      </w:tblPr>
      <w:tblGrid>
        <w:gridCol w:w="1666"/>
        <w:gridCol w:w="6695"/>
        <w:gridCol w:w="992"/>
      </w:tblGrid>
      <w:tr w:rsidR="00784C03" w:rsidTr="00CB7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:rsidR="00784C03" w:rsidRDefault="00784C03" w:rsidP="00DB26C1">
            <w:pPr>
              <w:pStyle w:val="TableParagraph"/>
              <w:spacing w:before="133"/>
              <w:ind w:left="439"/>
              <w:rPr>
                <w:rFonts w:ascii="Calibri"/>
                <w:b w:val="0"/>
              </w:rPr>
            </w:pPr>
            <w:r>
              <w:rPr>
                <w:rFonts w:ascii="Calibri"/>
                <w:color w:val="FFFFFF"/>
                <w:spacing w:val="-2"/>
              </w:rPr>
              <w:t>SECTION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</w:tcPr>
          <w:p w:rsidR="00784C03" w:rsidRDefault="00784C03" w:rsidP="00DB26C1">
            <w:pPr>
              <w:pStyle w:val="TableParagraph"/>
              <w:spacing w:before="133"/>
              <w:ind w:left="10"/>
              <w:jc w:val="center"/>
              <w:rPr>
                <w:rFonts w:ascii="Calibri"/>
                <w:b w:val="0"/>
              </w:rPr>
            </w:pPr>
            <w:r>
              <w:rPr>
                <w:rFonts w:ascii="Calibri"/>
                <w:color w:val="FFFFFF"/>
                <w:spacing w:val="-2"/>
              </w:rPr>
              <w:t>DESCRIPTION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784C03" w:rsidRDefault="00784C03" w:rsidP="00DB26C1">
            <w:pPr>
              <w:pStyle w:val="TableParagraph"/>
              <w:spacing w:before="0" w:line="268" w:lineRule="exact"/>
              <w:ind w:left="261"/>
              <w:rPr>
                <w:rFonts w:ascii="Calibri"/>
              </w:rPr>
            </w:pPr>
            <w:r>
              <w:rPr>
                <w:rFonts w:ascii="Calibri"/>
                <w:color w:val="FFFFFF"/>
                <w:spacing w:val="-4"/>
              </w:rPr>
              <w:t>COST</w:t>
            </w:r>
          </w:p>
          <w:p w:rsidR="00784C03" w:rsidRDefault="00784C03" w:rsidP="00DB26C1">
            <w:pPr>
              <w:pStyle w:val="TableParagraph"/>
              <w:spacing w:before="0" w:line="249" w:lineRule="exact"/>
              <w:ind w:left="251"/>
              <w:rPr>
                <w:rFonts w:ascii="Calibri"/>
              </w:rPr>
            </w:pPr>
            <w:r>
              <w:rPr>
                <w:rFonts w:ascii="Calibri"/>
                <w:color w:val="FFFFFF"/>
                <w:spacing w:val="-2"/>
              </w:rPr>
              <w:t>(EGP)</w:t>
            </w:r>
          </w:p>
        </w:tc>
      </w:tr>
      <w:tr w:rsidR="00784C03" w:rsidTr="00CB7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 w:val="restart"/>
          </w:tcPr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9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rPr>
                <w:rFonts w:ascii="Calibri"/>
                <w:b w:val="0"/>
              </w:rPr>
            </w:pPr>
            <w:r>
              <w:rPr>
                <w:rFonts w:ascii="Calibri"/>
                <w:spacing w:val="-2"/>
              </w:rPr>
              <w:t>Development Costs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</w:tcPr>
          <w:p w:rsidR="00784C03" w:rsidRDefault="00784C03" w:rsidP="00DB26C1">
            <w:pPr>
              <w:pStyle w:val="TableParagraph"/>
              <w:spacing w:before="3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tabs>
                <w:tab w:val="left" w:pos="830"/>
              </w:tabs>
              <w:spacing w:before="0"/>
              <w:ind w:left="830" w:right="132" w:hanging="360"/>
              <w:rPr>
                <w:rFonts w:ascii="Calibri"/>
              </w:rPr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rFonts w:ascii="Calibri"/>
                <w:u w:val="single"/>
              </w:rPr>
              <w:t>Software</w:t>
            </w:r>
            <w:r>
              <w:rPr>
                <w:rFonts w:ascii="Calibri"/>
                <w:spacing w:val="-8"/>
                <w:u w:val="single"/>
              </w:rPr>
              <w:t xml:space="preserve"> </w:t>
            </w:r>
            <w:r>
              <w:rPr>
                <w:rFonts w:ascii="Calibri"/>
                <w:u w:val="single"/>
              </w:rPr>
              <w:t>Development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Anticipate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initial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software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development costs based on consultations with development teams and market analysis.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784C03" w:rsidRPr="003E52FD" w:rsidRDefault="00E92A72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>6</w:t>
            </w:r>
            <w:r w:rsidR="00784C03" w:rsidRPr="003E52FD">
              <w:rPr>
                <w:rFonts w:ascii="Calibri"/>
                <w:b w:val="0"/>
                <w:bCs w:val="0"/>
              </w:rPr>
              <w:t>0,000</w:t>
            </w:r>
          </w:p>
        </w:tc>
      </w:tr>
      <w:tr w:rsidR="00784C03" w:rsidTr="00CB7DCC">
        <w:trPr>
          <w:trHeight w:val="1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/>
          </w:tcPr>
          <w:p w:rsidR="00784C03" w:rsidRDefault="00784C03" w:rsidP="00DB26C1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  <w:shd w:val="clear" w:color="auto" w:fill="auto"/>
          </w:tcPr>
          <w:p w:rsidR="00784C03" w:rsidRDefault="00784C03" w:rsidP="00DB26C1">
            <w:pPr>
              <w:pStyle w:val="TableParagraph"/>
              <w:tabs>
                <w:tab w:val="left" w:pos="830"/>
              </w:tabs>
              <w:spacing w:before="226"/>
              <w:ind w:left="830" w:right="815" w:hanging="360"/>
              <w:rPr>
                <w:rFonts w:ascii="Calibri"/>
              </w:rPr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rFonts w:ascii="Calibri"/>
                <w:u w:val="single"/>
              </w:rPr>
              <w:t>Infrastructure</w:t>
            </w:r>
            <w:r>
              <w:rPr>
                <w:rFonts w:ascii="Calibri"/>
                <w:spacing w:val="-7"/>
                <w:u w:val="single"/>
              </w:rPr>
              <w:t xml:space="preserve"> </w:t>
            </w:r>
            <w:r>
              <w:rPr>
                <w:rFonts w:ascii="Calibri"/>
                <w:u w:val="single"/>
              </w:rPr>
              <w:t>Setup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Estimate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infrastructure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setup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 xml:space="preserve">costs including server hosting, database setup, and system </w:t>
            </w:r>
            <w:r>
              <w:rPr>
                <w:rFonts w:ascii="Calibri"/>
                <w:spacing w:val="-2"/>
              </w:rPr>
              <w:t>integration.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3E52FD" w:rsidRDefault="003E52FD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784C03" w:rsidRPr="003E52FD" w:rsidRDefault="00CB7DCC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>4</w:t>
            </w:r>
            <w:r w:rsidR="00784C03" w:rsidRPr="003E52FD">
              <w:rPr>
                <w:rFonts w:ascii="Calibri"/>
                <w:b w:val="0"/>
                <w:bCs w:val="0"/>
              </w:rPr>
              <w:t>0,000</w:t>
            </w:r>
          </w:p>
        </w:tc>
      </w:tr>
      <w:tr w:rsidR="00784C03" w:rsidTr="00CB7D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/>
          </w:tcPr>
          <w:p w:rsidR="00784C03" w:rsidRDefault="00784C03" w:rsidP="00DB26C1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</w:tcPr>
          <w:p w:rsidR="00784C03" w:rsidRDefault="00784C03" w:rsidP="00DB26C1">
            <w:pPr>
              <w:pStyle w:val="TableParagraph"/>
              <w:spacing w:before="108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tabs>
                <w:tab w:val="left" w:pos="830"/>
              </w:tabs>
              <w:spacing w:before="0"/>
              <w:ind w:left="830" w:right="155" w:hanging="360"/>
              <w:rPr>
                <w:rFonts w:ascii="Calibri"/>
              </w:rPr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rFonts w:ascii="Calibri"/>
                <w:u w:val="single"/>
              </w:rPr>
              <w:t>Resource</w:t>
            </w:r>
            <w:r>
              <w:rPr>
                <w:rFonts w:ascii="Calibri"/>
                <w:spacing w:val="-3"/>
                <w:u w:val="single"/>
              </w:rPr>
              <w:t xml:space="preserve"> </w:t>
            </w:r>
            <w:r>
              <w:rPr>
                <w:rFonts w:ascii="Calibri"/>
                <w:u w:val="single"/>
              </w:rPr>
              <w:t>Allocation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Allocate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costs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skilled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resources,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project management, and training during the development phase.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3E52FD" w:rsidRDefault="003E52FD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784C03" w:rsidRPr="003E52FD" w:rsidRDefault="00CB7DCC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>20</w:t>
            </w:r>
            <w:r w:rsidR="00784C03" w:rsidRPr="003E52FD">
              <w:rPr>
                <w:rFonts w:ascii="Calibri"/>
                <w:b w:val="0"/>
                <w:bCs w:val="0"/>
              </w:rPr>
              <w:t>,000</w:t>
            </w:r>
          </w:p>
        </w:tc>
      </w:tr>
      <w:tr w:rsidR="00784C03" w:rsidTr="00B63F5A">
        <w:trPr>
          <w:trHeight w:val="1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 w:val="restart"/>
          </w:tcPr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115"/>
              <w:ind w:left="0"/>
              <w:rPr>
                <w:rFonts w:ascii="Calibri"/>
                <w:i/>
              </w:rPr>
            </w:pPr>
          </w:p>
          <w:p w:rsidR="00784C03" w:rsidRDefault="003E52FD" w:rsidP="003E52FD">
            <w:pPr>
              <w:pStyle w:val="TableParagraph"/>
              <w:spacing w:before="0"/>
              <w:ind w:left="0" w:right="321"/>
              <w:rPr>
                <w:rFonts w:ascii="Calibri"/>
                <w:b w:val="0"/>
              </w:rPr>
            </w:pPr>
            <w:r>
              <w:rPr>
                <w:rFonts w:ascii="Calibri"/>
                <w:spacing w:val="-2"/>
              </w:rPr>
              <w:t>Operational</w:t>
            </w:r>
            <w:r w:rsidR="00784C03">
              <w:rPr>
                <w:rFonts w:ascii="Calibri"/>
                <w:spacing w:val="-2"/>
              </w:rPr>
              <w:t xml:space="preserve"> Costs (Annual)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  <w:shd w:val="clear" w:color="auto" w:fill="auto"/>
          </w:tcPr>
          <w:p w:rsidR="00784C03" w:rsidRDefault="00784C03" w:rsidP="00DB26C1">
            <w:pPr>
              <w:pStyle w:val="TableParagraph"/>
              <w:spacing w:before="6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tabs>
                <w:tab w:val="left" w:pos="830"/>
              </w:tabs>
              <w:spacing w:before="0"/>
              <w:ind w:left="830" w:right="320" w:hanging="360"/>
              <w:rPr>
                <w:rFonts w:ascii="Calibri"/>
              </w:rPr>
            </w:pPr>
            <w:r>
              <w:rPr>
                <w:spacing w:val="-10"/>
              </w:rPr>
              <w:t>-</w:t>
            </w:r>
            <w:r>
              <w:tab/>
            </w:r>
            <w:r>
              <w:rPr>
                <w:rFonts w:ascii="Calibri"/>
                <w:u w:val="single"/>
              </w:rPr>
              <w:t>Maintenance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Estimate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annual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maintenance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costs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considering software updates, bug fixes, and server maintenance.</w:t>
            </w:r>
          </w:p>
          <w:p w:rsidR="00B63F5A" w:rsidRDefault="00B63F5A" w:rsidP="00DB26C1">
            <w:pPr>
              <w:pStyle w:val="TableParagraph"/>
              <w:tabs>
                <w:tab w:val="left" w:pos="830"/>
              </w:tabs>
              <w:spacing w:before="0"/>
              <w:ind w:left="830" w:right="320" w:hanging="360"/>
              <w:rPr>
                <w:rFonts w:ascii="Calibri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3E52FD" w:rsidRDefault="003E52FD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784C03" w:rsidRPr="003E52FD" w:rsidRDefault="00784C03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 w:rsidRPr="003E52FD">
              <w:rPr>
                <w:rFonts w:ascii="Calibri"/>
                <w:b w:val="0"/>
                <w:bCs w:val="0"/>
              </w:rPr>
              <w:t>15,000</w:t>
            </w:r>
          </w:p>
        </w:tc>
      </w:tr>
      <w:tr w:rsidR="00CB7DCC" w:rsidTr="00B63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/>
          </w:tcPr>
          <w:p w:rsidR="00CB7DCC" w:rsidRDefault="00CB7DCC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</w:tcPr>
          <w:p w:rsidR="00B63F5A" w:rsidRPr="00B63F5A" w:rsidRDefault="00B63F5A" w:rsidP="00B63F5A">
            <w:pPr>
              <w:pStyle w:val="TableParagraph"/>
              <w:spacing w:before="60"/>
              <w:ind w:left="0"/>
              <w:rPr>
                <w:rFonts w:ascii="Calibri"/>
                <w:i/>
              </w:rPr>
            </w:pPr>
          </w:p>
          <w:p w:rsidR="00CB7DCC" w:rsidRPr="00B63F5A" w:rsidRDefault="00B63F5A" w:rsidP="00907C8C">
            <w:pPr>
              <w:pStyle w:val="TableParagraph"/>
              <w:numPr>
                <w:ilvl w:val="0"/>
                <w:numId w:val="1"/>
              </w:numPr>
              <w:spacing w:before="60"/>
              <w:rPr>
                <w:rFonts w:ascii="Calibri"/>
                <w:i/>
              </w:rPr>
            </w:pPr>
            <w:r>
              <w:rPr>
                <w:rFonts w:ascii="Calibri"/>
                <w:u w:val="single"/>
              </w:rPr>
              <w:t>Staff salary</w:t>
            </w:r>
            <w:r>
              <w:rPr>
                <w:rFonts w:ascii="Calibri"/>
              </w:rPr>
              <w:t>: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Estimate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staff salary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costs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for customer service agents</w:t>
            </w:r>
            <w:r w:rsidR="00D11E3C">
              <w:rPr>
                <w:rFonts w:ascii="Calibri"/>
              </w:rPr>
              <w:t xml:space="preserve"> for each time to review </w:t>
            </w:r>
            <w:r w:rsidR="00907C8C">
              <w:rPr>
                <w:rFonts w:ascii="Calibri"/>
              </w:rPr>
              <w:t>houses annually</w:t>
            </w:r>
            <w:r>
              <w:rPr>
                <w:rFonts w:ascii="Calibri"/>
              </w:rPr>
              <w:t>.</w:t>
            </w:r>
          </w:p>
          <w:p w:rsidR="00B63F5A" w:rsidRDefault="00B63F5A" w:rsidP="00B63F5A">
            <w:pPr>
              <w:pStyle w:val="TableParagraph"/>
              <w:spacing w:before="60"/>
              <w:ind w:left="720"/>
              <w:rPr>
                <w:rFonts w:ascii="Calibri"/>
                <w:i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</w:tcPr>
          <w:p w:rsidR="00CB7DCC" w:rsidRDefault="00CB7DCC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B63F5A" w:rsidRDefault="00B63F5A" w:rsidP="003E52FD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</w:p>
          <w:p w:rsidR="00B63F5A" w:rsidRPr="003E52FD" w:rsidRDefault="00E92A72" w:rsidP="00B63F5A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>4</w:t>
            </w:r>
            <w:r w:rsidR="00B63F5A">
              <w:rPr>
                <w:rFonts w:ascii="Calibri"/>
                <w:b w:val="0"/>
                <w:bCs w:val="0"/>
              </w:rPr>
              <w:t>0,000</w:t>
            </w:r>
          </w:p>
        </w:tc>
      </w:tr>
      <w:tr w:rsidR="00784C03" w:rsidTr="00B63F5A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  <w:vMerge/>
          </w:tcPr>
          <w:p w:rsidR="00784C03" w:rsidRDefault="00784C03" w:rsidP="00DB26C1">
            <w:pPr>
              <w:rPr>
                <w:sz w:val="2"/>
                <w:szCs w:val="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695" w:type="dxa"/>
            <w:shd w:val="clear" w:color="auto" w:fill="FFFFFF" w:themeFill="background1"/>
          </w:tcPr>
          <w:p w:rsidR="00784C03" w:rsidRPr="003E52FD" w:rsidRDefault="00CB7DCC" w:rsidP="00CB7DCC">
            <w:pPr>
              <w:pStyle w:val="TableParagraph"/>
              <w:tabs>
                <w:tab w:val="left" w:pos="2422"/>
              </w:tabs>
              <w:spacing w:before="29"/>
              <w:ind w:left="0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ab/>
            </w:r>
          </w:p>
          <w:p w:rsidR="00784C03" w:rsidRPr="003E52FD" w:rsidRDefault="00784C03" w:rsidP="004478B7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0"/>
              <w:rPr>
                <w:rFonts w:ascii="Calibri"/>
                <w:b w:val="0"/>
                <w:bCs w:val="0"/>
              </w:rPr>
            </w:pPr>
            <w:r w:rsidRPr="003E52FD">
              <w:rPr>
                <w:rFonts w:ascii="Calibri"/>
                <w:b w:val="0"/>
                <w:bCs w:val="0"/>
              </w:rPr>
              <w:t>Hosting: Hosting expense for server hosting and cloud services.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92" w:type="dxa"/>
            <w:shd w:val="clear" w:color="auto" w:fill="FFFFFF" w:themeFill="background1"/>
          </w:tcPr>
          <w:p w:rsidR="00784C03" w:rsidRPr="003E52FD" w:rsidRDefault="00784C03" w:rsidP="00DB26C1">
            <w:pPr>
              <w:pStyle w:val="TableParagraph"/>
              <w:spacing w:before="32"/>
              <w:ind w:left="0"/>
              <w:rPr>
                <w:rFonts w:ascii="Calibri"/>
                <w:b w:val="0"/>
                <w:bCs w:val="0"/>
              </w:rPr>
            </w:pPr>
          </w:p>
          <w:p w:rsidR="00784C03" w:rsidRPr="003E52FD" w:rsidRDefault="00A77A49" w:rsidP="00DB26C1">
            <w:pPr>
              <w:pStyle w:val="TableParagraph"/>
              <w:spacing w:before="1"/>
              <w:ind w:left="5"/>
              <w:jc w:val="center"/>
              <w:rPr>
                <w:rFonts w:ascii="Calibri"/>
                <w:b w:val="0"/>
                <w:bCs w:val="0"/>
              </w:rPr>
            </w:pPr>
            <w:r>
              <w:rPr>
                <w:rFonts w:ascii="Calibri"/>
                <w:b w:val="0"/>
                <w:bCs w:val="0"/>
              </w:rPr>
              <w:t>15</w:t>
            </w:r>
            <w:r w:rsidR="00784C03" w:rsidRPr="003E52FD">
              <w:rPr>
                <w:rFonts w:ascii="Calibri"/>
                <w:b w:val="0"/>
                <w:bCs w:val="0"/>
              </w:rPr>
              <w:t>,000</w:t>
            </w:r>
          </w:p>
        </w:tc>
      </w:tr>
    </w:tbl>
    <w:p w:rsidR="00784C03" w:rsidRDefault="00784C03" w:rsidP="00A86743"/>
    <w:p w:rsidR="00212020" w:rsidRDefault="00212020" w:rsidP="00212020">
      <w:pPr>
        <w:pStyle w:val="ListParagraph"/>
        <w:widowControl w:val="0"/>
        <w:numPr>
          <w:ilvl w:val="0"/>
          <w:numId w:val="4"/>
        </w:numPr>
        <w:tabs>
          <w:tab w:val="left" w:pos="1520"/>
        </w:tabs>
        <w:autoSpaceDE w:val="0"/>
        <w:autoSpaceDN w:val="0"/>
        <w:spacing w:after="0" w:line="240" w:lineRule="auto"/>
      </w:pPr>
      <w:r w:rsidRPr="00212020">
        <w:rPr>
          <w:rFonts w:ascii="Calibri" w:hAnsi="Calibri"/>
        </w:rPr>
        <w:t>Initial</w:t>
      </w:r>
      <w:r w:rsidRPr="00212020">
        <w:rPr>
          <w:rFonts w:ascii="Calibri" w:hAnsi="Calibri"/>
          <w:spacing w:val="-7"/>
        </w:rPr>
        <w:t xml:space="preserve"> </w:t>
      </w:r>
      <w:r w:rsidRPr="00212020">
        <w:rPr>
          <w:rFonts w:ascii="Calibri" w:hAnsi="Calibri"/>
        </w:rPr>
        <w:t>Investment:</w:t>
      </w:r>
      <w:r w:rsidRPr="00212020">
        <w:rPr>
          <w:rFonts w:ascii="Calibri" w:hAnsi="Calibri"/>
          <w:spacing w:val="-6"/>
        </w:rPr>
        <w:t xml:space="preserve"> </w:t>
      </w:r>
      <w:r w:rsidR="00E92A72">
        <w:rPr>
          <w:rFonts w:ascii="Calibri" w:hAnsi="Calibri"/>
        </w:rPr>
        <w:t>12</w:t>
      </w:r>
      <w:r w:rsidR="00CB7DCC">
        <w:rPr>
          <w:rFonts w:ascii="Calibri" w:hAnsi="Calibri"/>
        </w:rPr>
        <w:t>0</w:t>
      </w:r>
      <w:r w:rsidRPr="00212020">
        <w:rPr>
          <w:rFonts w:ascii="Calibri" w:hAnsi="Calibri"/>
        </w:rPr>
        <w:t>,000</w:t>
      </w:r>
      <w:r w:rsidRPr="00212020">
        <w:rPr>
          <w:rFonts w:ascii="Calibri" w:hAnsi="Calibri"/>
          <w:spacing w:val="-6"/>
        </w:rPr>
        <w:t xml:space="preserve"> </w:t>
      </w:r>
      <w:r w:rsidRPr="00212020">
        <w:rPr>
          <w:rFonts w:ascii="Calibri" w:hAnsi="Calibri"/>
          <w:spacing w:val="-5"/>
        </w:rPr>
        <w:t>EGP</w:t>
      </w:r>
    </w:p>
    <w:p w:rsidR="00212020" w:rsidRDefault="00212020" w:rsidP="00212020">
      <w:pPr>
        <w:pStyle w:val="ListParagraph"/>
        <w:widowControl w:val="0"/>
        <w:numPr>
          <w:ilvl w:val="0"/>
          <w:numId w:val="4"/>
        </w:numPr>
        <w:tabs>
          <w:tab w:val="left" w:pos="1520"/>
        </w:tabs>
        <w:autoSpaceDE w:val="0"/>
        <w:autoSpaceDN w:val="0"/>
        <w:spacing w:before="21" w:after="0" w:line="240" w:lineRule="auto"/>
      </w:pPr>
      <w:r w:rsidRPr="00212020">
        <w:rPr>
          <w:rFonts w:ascii="Calibri" w:hAnsi="Calibri"/>
        </w:rPr>
        <w:t>Project</w:t>
      </w:r>
      <w:r w:rsidRPr="00212020">
        <w:rPr>
          <w:rFonts w:ascii="Calibri" w:hAnsi="Calibri"/>
          <w:spacing w:val="-8"/>
        </w:rPr>
        <w:t xml:space="preserve"> </w:t>
      </w:r>
      <w:r w:rsidRPr="00212020">
        <w:rPr>
          <w:rFonts w:ascii="Calibri" w:hAnsi="Calibri"/>
        </w:rPr>
        <w:t>duration</w:t>
      </w:r>
      <w:r w:rsidRPr="00212020">
        <w:rPr>
          <w:rFonts w:ascii="Calibri" w:hAnsi="Calibri"/>
          <w:spacing w:val="-5"/>
        </w:rPr>
        <w:t xml:space="preserve"> </w:t>
      </w:r>
      <w:r w:rsidRPr="00212020">
        <w:rPr>
          <w:rFonts w:ascii="Calibri" w:hAnsi="Calibri"/>
        </w:rPr>
        <w:t>for</w:t>
      </w:r>
      <w:r w:rsidRPr="00212020">
        <w:rPr>
          <w:rFonts w:ascii="Calibri" w:hAnsi="Calibri"/>
          <w:spacing w:val="-4"/>
        </w:rPr>
        <w:t xml:space="preserve"> </w:t>
      </w:r>
      <w:r w:rsidRPr="00212020">
        <w:rPr>
          <w:rFonts w:ascii="Calibri" w:hAnsi="Calibri"/>
        </w:rPr>
        <w:t>analysis:</w:t>
      </w:r>
      <w:r w:rsidRPr="00212020">
        <w:rPr>
          <w:rFonts w:ascii="Calibri" w:hAnsi="Calibri"/>
          <w:spacing w:val="-4"/>
        </w:rPr>
        <w:t xml:space="preserve"> </w:t>
      </w:r>
      <w:r w:rsidRPr="00212020">
        <w:rPr>
          <w:rFonts w:ascii="Calibri" w:hAnsi="Calibri"/>
        </w:rPr>
        <w:t>5</w:t>
      </w:r>
      <w:r w:rsidRPr="00212020">
        <w:rPr>
          <w:rFonts w:ascii="Calibri" w:hAnsi="Calibri"/>
          <w:spacing w:val="-4"/>
        </w:rPr>
        <w:t xml:space="preserve"> </w:t>
      </w:r>
      <w:r w:rsidRPr="00212020">
        <w:rPr>
          <w:rFonts w:ascii="Calibri" w:hAnsi="Calibri"/>
          <w:spacing w:val="-2"/>
        </w:rPr>
        <w:t>years</w:t>
      </w:r>
    </w:p>
    <w:p w:rsidR="00784C03" w:rsidRDefault="00784C03" w:rsidP="00A86743"/>
    <w:p w:rsidR="00784C03" w:rsidRDefault="00784C03" w:rsidP="00A86743"/>
    <w:p w:rsidR="00212020" w:rsidRDefault="00212020" w:rsidP="00A86743"/>
    <w:p w:rsidR="00784C03" w:rsidRDefault="00784C03" w:rsidP="00A86743"/>
    <w:p w:rsidR="003B7C03" w:rsidRDefault="003B7C03" w:rsidP="00A86743"/>
    <w:p w:rsidR="003E52FD" w:rsidRDefault="003E52FD" w:rsidP="00A86743"/>
    <w:tbl>
      <w:tblPr>
        <w:tblStyle w:val="GridTable4-Accent5"/>
        <w:tblW w:w="0" w:type="auto"/>
        <w:tblLayout w:type="fixed"/>
        <w:tblLook w:val="01E0" w:firstRow="1" w:lastRow="1" w:firstColumn="1" w:lastColumn="1" w:noHBand="0" w:noVBand="0"/>
      </w:tblPr>
      <w:tblGrid>
        <w:gridCol w:w="1836"/>
        <w:gridCol w:w="7516"/>
      </w:tblGrid>
      <w:tr w:rsidR="00784C03" w:rsidTr="00784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:rsidR="00784C03" w:rsidRDefault="00784C03" w:rsidP="00DB26C1">
            <w:pPr>
              <w:pStyle w:val="TableParagraph"/>
              <w:spacing w:before="0" w:line="248" w:lineRule="exact"/>
              <w:ind w:left="0" w:right="514"/>
              <w:jc w:val="right"/>
              <w:rPr>
                <w:rFonts w:ascii="Calibri"/>
                <w:b w:val="0"/>
              </w:rPr>
            </w:pPr>
            <w:r>
              <w:rPr>
                <w:rFonts w:ascii="Calibri"/>
                <w:color w:val="FFFFFF"/>
                <w:spacing w:val="-2"/>
              </w:rPr>
              <w:lastRenderedPageBreak/>
              <w:t>SECTION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6" w:type="dxa"/>
          </w:tcPr>
          <w:p w:rsidR="00784C03" w:rsidRDefault="00784C03" w:rsidP="00DB26C1">
            <w:pPr>
              <w:pStyle w:val="TableParagraph"/>
              <w:spacing w:before="0" w:line="248" w:lineRule="exact"/>
              <w:ind w:left="16"/>
              <w:jc w:val="center"/>
              <w:rPr>
                <w:rFonts w:ascii="Calibri"/>
                <w:b w:val="0"/>
              </w:rPr>
            </w:pPr>
            <w:r>
              <w:rPr>
                <w:rFonts w:ascii="Calibri"/>
                <w:color w:val="FFFFFF"/>
                <w:spacing w:val="-2"/>
              </w:rPr>
              <w:t>DESCRIPTION</w:t>
            </w:r>
          </w:p>
        </w:tc>
      </w:tr>
      <w:tr w:rsidR="00784C03" w:rsidTr="00A7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:rsidR="00784C03" w:rsidRDefault="00784C03" w:rsidP="00DB26C1">
            <w:pPr>
              <w:pStyle w:val="TableParagraph"/>
              <w:spacing w:before="6"/>
              <w:ind w:left="0"/>
              <w:rPr>
                <w:rFonts w:ascii="Calibri"/>
                <w:i/>
              </w:rPr>
            </w:pPr>
          </w:p>
          <w:p w:rsidR="00784C03" w:rsidRDefault="00784C03" w:rsidP="00056B4C">
            <w:pPr>
              <w:pStyle w:val="TableParagraph"/>
              <w:spacing w:before="1"/>
              <w:ind w:left="0" w:right="585"/>
              <w:rPr>
                <w:rFonts w:ascii="Calibri"/>
                <w:b w:val="0"/>
              </w:rPr>
            </w:pPr>
            <w:r>
              <w:rPr>
                <w:rFonts w:ascii="Calibri"/>
              </w:rPr>
              <w:t>Cost</w:t>
            </w:r>
            <w:r>
              <w:rPr>
                <w:rFonts w:ascii="Calibri"/>
                <w:spacing w:val="-2"/>
              </w:rPr>
              <w:t xml:space="preserve"> Savings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6" w:type="dxa"/>
          </w:tcPr>
          <w:p w:rsidR="00784C03" w:rsidRPr="00B63F5A" w:rsidRDefault="00784C03" w:rsidP="00DB26C1">
            <w:pPr>
              <w:pStyle w:val="TableParagraph"/>
              <w:spacing w:before="3"/>
              <w:ind w:left="0"/>
              <w:rPr>
                <w:rFonts w:ascii="Calibri"/>
                <w:b w:val="0"/>
                <w:bCs w:val="0"/>
                <w:i/>
              </w:rPr>
            </w:pPr>
          </w:p>
          <w:p w:rsidR="00784C03" w:rsidRPr="00B63F5A" w:rsidRDefault="00784C03" w:rsidP="00907C8C">
            <w:pPr>
              <w:pStyle w:val="TableParagraph"/>
              <w:tabs>
                <w:tab w:val="left" w:pos="828"/>
              </w:tabs>
              <w:spacing w:before="0"/>
              <w:ind w:left="828" w:right="520" w:hanging="360"/>
              <w:rPr>
                <w:rFonts w:ascii="Calibri"/>
                <w:b w:val="0"/>
                <w:bCs w:val="0"/>
              </w:rPr>
            </w:pPr>
            <w:r w:rsidRPr="00B63F5A">
              <w:rPr>
                <w:b w:val="0"/>
                <w:bCs w:val="0"/>
                <w:spacing w:val="-10"/>
              </w:rPr>
              <w:t>-</w:t>
            </w:r>
            <w:r w:rsidRPr="00B63F5A">
              <w:rPr>
                <w:b w:val="0"/>
                <w:bCs w:val="0"/>
              </w:rPr>
              <w:tab/>
            </w:r>
            <w:r w:rsidRPr="00B63F5A">
              <w:rPr>
                <w:rFonts w:ascii="Calibri"/>
                <w:b w:val="0"/>
                <w:bCs w:val="0"/>
              </w:rPr>
              <w:t>Expect cost savings of approximately 20,000EGP annually through</w:t>
            </w:r>
            <w:r w:rsidR="00907C8C">
              <w:rPr>
                <w:rFonts w:ascii="Calibri"/>
                <w:b w:val="0"/>
                <w:bCs w:val="0"/>
              </w:rPr>
              <w:t xml:space="preserve"> the increase of houses already available and confirmed on the platform, which</w:t>
            </w:r>
            <w:r w:rsidR="00A47A6D">
              <w:rPr>
                <w:rFonts w:ascii="Calibri"/>
                <w:b w:val="0"/>
                <w:bCs w:val="0"/>
              </w:rPr>
              <w:t xml:space="preserve"> not need to inspection</w:t>
            </w:r>
            <w:bookmarkStart w:id="0" w:name="_GoBack"/>
            <w:bookmarkEnd w:id="0"/>
            <w:r w:rsidRPr="00B63F5A">
              <w:rPr>
                <w:rFonts w:ascii="Calibri"/>
                <w:b w:val="0"/>
                <w:bCs w:val="0"/>
              </w:rPr>
              <w:t>.</w:t>
            </w:r>
          </w:p>
        </w:tc>
      </w:tr>
      <w:tr w:rsidR="00784C03" w:rsidTr="00907C8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6" w:type="dxa"/>
          </w:tcPr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0"/>
              <w:ind w:left="0"/>
              <w:rPr>
                <w:rFonts w:ascii="Calibri"/>
                <w:i/>
              </w:rPr>
            </w:pPr>
          </w:p>
          <w:p w:rsidR="00784C03" w:rsidRDefault="00784C03" w:rsidP="00DB26C1">
            <w:pPr>
              <w:pStyle w:val="TableParagraph"/>
              <w:spacing w:before="15"/>
              <w:ind w:left="0"/>
              <w:rPr>
                <w:rFonts w:ascii="Calibri"/>
                <w:i/>
              </w:rPr>
            </w:pPr>
          </w:p>
          <w:p w:rsidR="00784C03" w:rsidRDefault="00784C03" w:rsidP="00907C8C">
            <w:pPr>
              <w:pStyle w:val="TableParagraph"/>
              <w:spacing w:before="0"/>
              <w:ind w:left="0"/>
              <w:jc w:val="both"/>
              <w:rPr>
                <w:rFonts w:ascii="Calibri"/>
                <w:b w:val="0"/>
              </w:rPr>
            </w:pPr>
            <w:r>
              <w:rPr>
                <w:rFonts w:ascii="Calibri"/>
                <w:spacing w:val="-2"/>
              </w:rPr>
              <w:t>Revenue Projections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16" w:type="dxa"/>
          </w:tcPr>
          <w:p w:rsidR="00784C03" w:rsidRPr="00B63F5A" w:rsidRDefault="00784C03" w:rsidP="00DB26C1">
            <w:pPr>
              <w:pStyle w:val="TableParagraph"/>
              <w:spacing w:before="3"/>
              <w:ind w:left="0"/>
              <w:rPr>
                <w:rFonts w:ascii="Calibri"/>
                <w:b w:val="0"/>
                <w:bCs w:val="0"/>
                <w:i/>
              </w:rPr>
            </w:pPr>
          </w:p>
          <w:p w:rsidR="00784C03" w:rsidRDefault="00B63F5A" w:rsidP="00907C8C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0"/>
              <w:ind w:right="306"/>
              <w:rPr>
                <w:rFonts w:ascii="Calibri" w:hAnsi="Calibri"/>
                <w:b w:val="0"/>
                <w:bCs w:val="0"/>
              </w:rPr>
            </w:pPr>
            <w:r>
              <w:rPr>
                <w:rFonts w:ascii="Calibri" w:hAnsi="Calibri"/>
                <w:b w:val="0"/>
                <w:bCs w:val="0"/>
              </w:rPr>
              <w:t>Reviews Service</w:t>
            </w:r>
            <w:r w:rsidR="00907C8C">
              <w:rPr>
                <w:rFonts w:ascii="Calibri" w:hAnsi="Calibri"/>
                <w:b w:val="0"/>
                <w:bCs w:val="0"/>
              </w:rPr>
              <w:t>: 2</w:t>
            </w:r>
            <w:r w:rsidR="00784C03" w:rsidRPr="00B63F5A">
              <w:rPr>
                <w:rFonts w:ascii="Calibri" w:hAnsi="Calibri"/>
                <w:b w:val="0"/>
                <w:bCs w:val="0"/>
              </w:rPr>
              <w:t>0,000 EGP annually (</w:t>
            </w:r>
            <w:r w:rsidR="00907C8C">
              <w:rPr>
                <w:rFonts w:ascii="Calibri" w:hAnsi="Calibri"/>
                <w:b w:val="0"/>
                <w:bCs w:val="0"/>
              </w:rPr>
              <w:t>Revenue generated from reviews of houses before being added to the platform</w:t>
            </w:r>
            <w:r w:rsidR="00784C03" w:rsidRPr="00B63F5A">
              <w:rPr>
                <w:rFonts w:ascii="Calibri" w:hAnsi="Calibri"/>
                <w:b w:val="0"/>
                <w:bCs w:val="0"/>
              </w:rPr>
              <w:t>)</w:t>
            </w:r>
          </w:p>
          <w:p w:rsidR="00907C8C" w:rsidRDefault="00907C8C" w:rsidP="00907C8C">
            <w:pPr>
              <w:pStyle w:val="TableParagraph"/>
              <w:tabs>
                <w:tab w:val="left" w:pos="828"/>
              </w:tabs>
              <w:spacing w:before="0"/>
              <w:ind w:right="306"/>
              <w:rPr>
                <w:rFonts w:ascii="Calibri" w:hAnsi="Calibri"/>
                <w:b w:val="0"/>
                <w:bCs w:val="0"/>
              </w:rPr>
            </w:pPr>
          </w:p>
          <w:p w:rsidR="00784C03" w:rsidRPr="00907C8C" w:rsidRDefault="00907C8C" w:rsidP="00907C8C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spacing w:before="0"/>
              <w:ind w:right="306"/>
              <w:rPr>
                <w:rFonts w:ascii="Calibri" w:hAnsi="Calibri"/>
                <w:b w:val="0"/>
                <w:bCs w:val="0"/>
              </w:rPr>
            </w:pPr>
            <w:r>
              <w:rPr>
                <w:rFonts w:ascii="Calibri" w:hAnsi="Calibri"/>
                <w:b w:val="0"/>
                <w:bCs w:val="0"/>
              </w:rPr>
              <w:t>House Advertisement adding: 60,000 EGP annually (Revenue generated from landlords’ subscription to different plans of advertising on platform)</w:t>
            </w:r>
          </w:p>
        </w:tc>
      </w:tr>
    </w:tbl>
    <w:p w:rsidR="00784C03" w:rsidRDefault="00784C03" w:rsidP="00A86743"/>
    <w:tbl>
      <w:tblPr>
        <w:tblStyle w:val="GridTable4-Accent5"/>
        <w:tblpPr w:leftFromText="180" w:rightFromText="180" w:vertAnchor="text" w:horzAnchor="margin" w:tblpXSpec="center" w:tblpY="270"/>
        <w:tblW w:w="9355" w:type="dxa"/>
        <w:tblLayout w:type="fixed"/>
        <w:tblLook w:val="01E0" w:firstRow="1" w:lastRow="1" w:firstColumn="1" w:lastColumn="1" w:noHBand="0" w:noVBand="0"/>
      </w:tblPr>
      <w:tblGrid>
        <w:gridCol w:w="720"/>
        <w:gridCol w:w="985"/>
        <w:gridCol w:w="990"/>
        <w:gridCol w:w="1440"/>
        <w:gridCol w:w="990"/>
        <w:gridCol w:w="1080"/>
        <w:gridCol w:w="1080"/>
        <w:gridCol w:w="1170"/>
        <w:gridCol w:w="900"/>
      </w:tblGrid>
      <w:tr w:rsidR="00212020" w:rsidTr="00A77A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Default="00784C03" w:rsidP="00784C03">
            <w:pPr>
              <w:pStyle w:val="TableParagraph"/>
              <w:spacing w:before="67"/>
              <w:ind w:left="0"/>
              <w:rPr>
                <w:rFonts w:ascii="Calibri"/>
                <w:i/>
                <w:sz w:val="18"/>
              </w:rPr>
            </w:pPr>
          </w:p>
          <w:p w:rsidR="00784C03" w:rsidRDefault="00784C03" w:rsidP="00784C03">
            <w:pPr>
              <w:pStyle w:val="TableParagraph"/>
              <w:spacing w:before="0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4"/>
                <w:sz w:val="18"/>
              </w:rPr>
              <w:t>Year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</w:tcPr>
          <w:p w:rsidR="00784C03" w:rsidRDefault="00784C03" w:rsidP="003E52FD">
            <w:pPr>
              <w:pStyle w:val="TableParagraph"/>
              <w:spacing w:before="154" w:line="304" w:lineRule="auto"/>
              <w:ind w:left="0" w:right="137"/>
              <w:jc w:val="center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4"/>
                <w:sz w:val="18"/>
              </w:rPr>
              <w:t>Cost Savings</w:t>
            </w:r>
          </w:p>
        </w:tc>
        <w:tc>
          <w:tcPr>
            <w:tcW w:w="990" w:type="dxa"/>
          </w:tcPr>
          <w:p w:rsidR="00784C03" w:rsidRDefault="00A77A49" w:rsidP="003E52FD">
            <w:pPr>
              <w:pStyle w:val="TableParagraph"/>
              <w:spacing w:before="22" w:line="302" w:lineRule="auto"/>
              <w:ind w:left="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2"/>
                <w:w w:val="90"/>
                <w:sz w:val="18"/>
              </w:rPr>
              <w:t>Reviews Service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784C03" w:rsidRDefault="00A77A49" w:rsidP="003E52FD">
            <w:pPr>
              <w:pStyle w:val="TableParagraph"/>
              <w:spacing w:before="22" w:line="302" w:lineRule="auto"/>
              <w:ind w:left="0"/>
              <w:jc w:val="center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2"/>
                <w:sz w:val="18"/>
              </w:rPr>
              <w:t>House Advertisement</w:t>
            </w:r>
          </w:p>
        </w:tc>
        <w:tc>
          <w:tcPr>
            <w:tcW w:w="990" w:type="dxa"/>
          </w:tcPr>
          <w:p w:rsidR="00784C03" w:rsidRDefault="00784C03" w:rsidP="003E52FD">
            <w:pPr>
              <w:pStyle w:val="TableParagraph"/>
              <w:spacing w:before="154" w:line="304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2"/>
                <w:sz w:val="18"/>
              </w:rPr>
              <w:t xml:space="preserve">Total </w:t>
            </w:r>
            <w:r>
              <w:rPr>
                <w:rFonts w:ascii="Trebuchet MS"/>
                <w:color w:val="FFFFFF"/>
                <w:spacing w:val="-2"/>
                <w:w w:val="90"/>
                <w:sz w:val="18"/>
              </w:rPr>
              <w:t>Benefit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:rsidR="00784C03" w:rsidRDefault="00784C03" w:rsidP="003E52FD">
            <w:pPr>
              <w:pStyle w:val="TableParagraph"/>
              <w:spacing w:before="154" w:line="304" w:lineRule="auto"/>
              <w:ind w:left="0" w:right="213"/>
              <w:jc w:val="center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6"/>
                <w:sz w:val="18"/>
              </w:rPr>
              <w:t>Total Costs</w:t>
            </w:r>
          </w:p>
        </w:tc>
        <w:tc>
          <w:tcPr>
            <w:tcW w:w="1080" w:type="dxa"/>
          </w:tcPr>
          <w:p w:rsidR="00784C03" w:rsidRDefault="00056B4C" w:rsidP="003E52FD">
            <w:pPr>
              <w:pStyle w:val="TableParagraph"/>
              <w:spacing w:before="154" w:line="304" w:lineRule="auto"/>
              <w:ind w:left="0" w:right="9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4"/>
                <w:sz w:val="18"/>
              </w:rPr>
              <w:t>Net Cash Flow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</w:tcPr>
          <w:p w:rsidR="00784C03" w:rsidRDefault="00784C03" w:rsidP="003E52FD">
            <w:pPr>
              <w:pStyle w:val="TableParagraph"/>
              <w:spacing w:before="22" w:line="302" w:lineRule="auto"/>
              <w:ind w:left="0" w:right="85"/>
              <w:jc w:val="center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2"/>
                <w:w w:val="90"/>
                <w:sz w:val="18"/>
              </w:rPr>
              <w:t xml:space="preserve">Cumulative </w:t>
            </w:r>
            <w:r>
              <w:rPr>
                <w:rFonts w:ascii="Trebuchet MS"/>
                <w:color w:val="FFFFFF"/>
                <w:sz w:val="18"/>
              </w:rPr>
              <w:t>Net</w:t>
            </w:r>
            <w:r>
              <w:rPr>
                <w:rFonts w:ascii="Trebuchet MS"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Trebuchet MS"/>
                <w:color w:val="FFFFFF"/>
                <w:sz w:val="18"/>
              </w:rPr>
              <w:t>Cash</w:t>
            </w:r>
            <w:r w:rsidR="003E52FD">
              <w:rPr>
                <w:rFonts w:ascii="Trebuchet MS"/>
                <w:b w:val="0"/>
                <w:sz w:val="18"/>
              </w:rPr>
              <w:t xml:space="preserve"> </w:t>
            </w:r>
            <w:r>
              <w:rPr>
                <w:rFonts w:ascii="Trebuchet MS"/>
                <w:color w:val="FFFFFF"/>
                <w:spacing w:val="-4"/>
                <w:sz w:val="18"/>
              </w:rPr>
              <w:t>Flow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</w:tcPr>
          <w:p w:rsidR="00784C03" w:rsidRDefault="00784C03" w:rsidP="00784C03">
            <w:pPr>
              <w:pStyle w:val="TableParagraph"/>
              <w:spacing w:before="67"/>
              <w:ind w:left="0"/>
              <w:rPr>
                <w:rFonts w:ascii="Calibri"/>
                <w:i/>
                <w:sz w:val="18"/>
              </w:rPr>
            </w:pPr>
          </w:p>
          <w:p w:rsidR="00784C03" w:rsidRDefault="00784C03" w:rsidP="00784C03">
            <w:pPr>
              <w:pStyle w:val="TableParagraph"/>
              <w:spacing w:before="0"/>
              <w:ind w:left="1" w:right="1"/>
              <w:jc w:val="center"/>
              <w:rPr>
                <w:rFonts w:ascii="Trebuchet MS"/>
                <w:b w:val="0"/>
                <w:sz w:val="18"/>
              </w:rPr>
            </w:pPr>
            <w:r>
              <w:rPr>
                <w:rFonts w:ascii="Trebuchet MS"/>
                <w:color w:val="FFFFFF"/>
                <w:spacing w:val="-5"/>
                <w:sz w:val="18"/>
              </w:rPr>
              <w:t>ROI</w:t>
            </w:r>
          </w:p>
        </w:tc>
      </w:tr>
      <w:tr w:rsidR="00212020" w:rsidTr="00A7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Pr="00CB7DCC" w:rsidRDefault="00784C03" w:rsidP="00784C03">
            <w:pPr>
              <w:pStyle w:val="TableParagraph"/>
              <w:spacing w:before="22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sz w:val="18"/>
              </w:rP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</w:tcPr>
          <w:p w:rsidR="00784C03" w:rsidRDefault="00784C03" w:rsidP="00784C03">
            <w:pPr>
              <w:pStyle w:val="TableParagraph"/>
              <w:spacing w:before="9"/>
              <w:ind w:left="7" w:right="2"/>
              <w:jc w:val="center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-</w:t>
            </w:r>
          </w:p>
        </w:tc>
        <w:tc>
          <w:tcPr>
            <w:tcW w:w="990" w:type="dxa"/>
          </w:tcPr>
          <w:p w:rsidR="00784C03" w:rsidRDefault="00784C03" w:rsidP="00784C03">
            <w:pPr>
              <w:pStyle w:val="TableParagraph"/>
              <w:spacing w:before="9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784C03" w:rsidRDefault="00784C03" w:rsidP="00784C03">
            <w:pPr>
              <w:pStyle w:val="TableParagraph"/>
              <w:spacing w:before="9"/>
              <w:ind w:left="8"/>
              <w:jc w:val="center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-</w:t>
            </w:r>
          </w:p>
        </w:tc>
        <w:tc>
          <w:tcPr>
            <w:tcW w:w="990" w:type="dxa"/>
          </w:tcPr>
          <w:p w:rsidR="00784C03" w:rsidRDefault="00784C03" w:rsidP="00784C03">
            <w:pPr>
              <w:pStyle w:val="TableParagraph"/>
              <w:spacing w:before="9"/>
              <w:ind w:left="1" w:righ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10"/>
                <w:w w:val="85"/>
                <w:sz w:val="18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:rsidR="00784C03" w:rsidRDefault="00E92A72" w:rsidP="00784C03">
            <w:pPr>
              <w:pStyle w:val="TableParagraph"/>
              <w:spacing w:before="9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12</w:t>
            </w:r>
            <w:r w:rsidR="00A77A49"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tcW w:w="1080" w:type="dxa"/>
          </w:tcPr>
          <w:p w:rsidR="00784C03" w:rsidRDefault="00784C03" w:rsidP="00A77A49">
            <w:pPr>
              <w:pStyle w:val="TableParagraph"/>
              <w:spacing w:before="9"/>
              <w:ind w:left="0" w:righ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w w:val="75"/>
                <w:sz w:val="18"/>
              </w:rPr>
              <w:t>-</w:t>
            </w:r>
            <w:r w:rsidR="00A77A49">
              <w:rPr>
                <w:spacing w:val="-2"/>
                <w:w w:val="95"/>
                <w:sz w:val="18"/>
              </w:rPr>
              <w:t>1</w:t>
            </w:r>
            <w:r w:rsidR="00E92A72">
              <w:rPr>
                <w:spacing w:val="-2"/>
                <w:w w:val="95"/>
                <w:sz w:val="18"/>
              </w:rPr>
              <w:t>2</w:t>
            </w:r>
            <w:r w:rsidR="00A77A49">
              <w:rPr>
                <w:spacing w:val="-2"/>
                <w:w w:val="95"/>
                <w:sz w:val="18"/>
              </w:rPr>
              <w:t>0</w:t>
            </w:r>
            <w:r>
              <w:rPr>
                <w:spacing w:val="-2"/>
                <w:w w:val="95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</w:tcPr>
          <w:p w:rsidR="00784C03" w:rsidRDefault="00784C03" w:rsidP="00784C03">
            <w:pPr>
              <w:pStyle w:val="TableParagraph"/>
              <w:spacing w:before="9"/>
              <w:ind w:left="88" w:right="89"/>
              <w:jc w:val="center"/>
              <w:rPr>
                <w:sz w:val="18"/>
              </w:rPr>
            </w:pPr>
            <w:r>
              <w:rPr>
                <w:w w:val="75"/>
                <w:sz w:val="18"/>
              </w:rPr>
              <w:t>-</w:t>
            </w:r>
            <w:r w:rsidR="00E92A72">
              <w:rPr>
                <w:spacing w:val="-2"/>
                <w:w w:val="95"/>
                <w:sz w:val="18"/>
              </w:rPr>
              <w:t>12</w:t>
            </w:r>
            <w:r w:rsidR="00A77A49">
              <w:rPr>
                <w:spacing w:val="-2"/>
                <w:w w:val="95"/>
                <w:sz w:val="18"/>
              </w:rPr>
              <w:t>0</w:t>
            </w:r>
            <w:r>
              <w:rPr>
                <w:spacing w:val="-2"/>
                <w:w w:val="95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</w:tcPr>
          <w:p w:rsidR="00784C03" w:rsidRPr="00CB7DCC" w:rsidRDefault="00784C03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 w:rsidRPr="00CB7DCC">
              <w:rPr>
                <w:b w:val="0"/>
                <w:bCs w:val="0"/>
                <w:spacing w:val="-2"/>
                <w:sz w:val="18"/>
              </w:rPr>
              <w:t>- 100%</w:t>
            </w:r>
          </w:p>
        </w:tc>
      </w:tr>
      <w:tr w:rsidR="00212020" w:rsidTr="00A77A4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Pr="00CB7DCC" w:rsidRDefault="00784C03" w:rsidP="00784C03">
            <w:pPr>
              <w:pStyle w:val="TableParagraph"/>
              <w:spacing w:before="22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w w:val="70"/>
                <w:sz w:val="18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  <w:shd w:val="clear" w:color="auto" w:fill="auto"/>
          </w:tcPr>
          <w:p w:rsidR="00784C03" w:rsidRDefault="00784C03" w:rsidP="00784C03">
            <w:pPr>
              <w:pStyle w:val="TableParagraph"/>
              <w:spacing w:before="9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</w:t>
            </w:r>
          </w:p>
        </w:tc>
        <w:tc>
          <w:tcPr>
            <w:tcW w:w="990" w:type="dxa"/>
            <w:shd w:val="clear" w:color="auto" w:fill="auto"/>
          </w:tcPr>
          <w:p w:rsidR="00784C03" w:rsidRDefault="00A77A49" w:rsidP="00784C03">
            <w:pPr>
              <w:pStyle w:val="TableParagraph"/>
              <w:spacing w:before="9"/>
              <w:ind w:left="4" w:righ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784C03" w:rsidRDefault="00A77A49" w:rsidP="00784C03">
            <w:pPr>
              <w:pStyle w:val="TableParagraph"/>
              <w:spacing w:before="9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tcW w:w="990" w:type="dxa"/>
            <w:shd w:val="clear" w:color="auto" w:fill="auto"/>
          </w:tcPr>
          <w:p w:rsidR="00784C03" w:rsidRDefault="00E92A72" w:rsidP="00784C03">
            <w:pPr>
              <w:pStyle w:val="TableParagraph"/>
              <w:spacing w:before="9"/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10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shd w:val="clear" w:color="auto" w:fill="auto"/>
          </w:tcPr>
          <w:p w:rsidR="00784C03" w:rsidRDefault="00E92A72" w:rsidP="00784C03">
            <w:pPr>
              <w:pStyle w:val="TableParagraph"/>
              <w:spacing w:before="9"/>
              <w:ind w:left="13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7</w:t>
            </w:r>
            <w:r w:rsidR="00A77A49"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tcW w:w="1080" w:type="dxa"/>
            <w:shd w:val="clear" w:color="auto" w:fill="auto"/>
          </w:tcPr>
          <w:p w:rsidR="00784C03" w:rsidRDefault="00E92A72" w:rsidP="00784C03">
            <w:pPr>
              <w:pStyle w:val="TableParagraph"/>
              <w:spacing w:before="9"/>
              <w:ind w:left="2"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30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:rsidR="00784C03" w:rsidRDefault="00784C03" w:rsidP="00784C03">
            <w:pPr>
              <w:pStyle w:val="TableParagraph"/>
              <w:spacing w:before="9"/>
              <w:ind w:left="88" w:right="89"/>
              <w:jc w:val="center"/>
              <w:rPr>
                <w:sz w:val="18"/>
              </w:rPr>
            </w:pPr>
            <w:r>
              <w:rPr>
                <w:w w:val="75"/>
                <w:sz w:val="18"/>
              </w:rPr>
              <w:t>-</w:t>
            </w:r>
            <w:r w:rsidR="00E92A72">
              <w:rPr>
                <w:spacing w:val="-2"/>
                <w:w w:val="95"/>
                <w:sz w:val="18"/>
              </w:rPr>
              <w:t>90</w:t>
            </w:r>
            <w:r>
              <w:rPr>
                <w:spacing w:val="-2"/>
                <w:w w:val="95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  <w:shd w:val="clear" w:color="auto" w:fill="auto"/>
          </w:tcPr>
          <w:p w:rsidR="00784C03" w:rsidRPr="00CB7DCC" w:rsidRDefault="003B0564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25.0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%</w:t>
            </w:r>
          </w:p>
        </w:tc>
      </w:tr>
      <w:tr w:rsidR="00212020" w:rsidTr="00A7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Pr="00CB7DCC" w:rsidRDefault="00784C03" w:rsidP="00784C03">
            <w:pPr>
              <w:pStyle w:val="TableParagraph"/>
              <w:spacing w:before="22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w w:val="90"/>
                <w:sz w:val="18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</w:tcPr>
          <w:p w:rsidR="00784C03" w:rsidRDefault="00784C03" w:rsidP="00784C03">
            <w:pPr>
              <w:pStyle w:val="TableParagraph"/>
              <w:spacing w:before="9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</w:t>
            </w:r>
          </w:p>
        </w:tc>
        <w:tc>
          <w:tcPr>
            <w:tcW w:w="990" w:type="dxa"/>
          </w:tcPr>
          <w:p w:rsidR="00784C03" w:rsidRDefault="00A77A49" w:rsidP="00784C03">
            <w:pPr>
              <w:pStyle w:val="TableParagraph"/>
              <w:spacing w:before="9"/>
              <w:ind w:left="4" w:righ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784C03" w:rsidRDefault="00A77A49" w:rsidP="00784C03">
            <w:pPr>
              <w:pStyle w:val="TableParagraph"/>
              <w:spacing w:before="9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tcW w:w="990" w:type="dxa"/>
          </w:tcPr>
          <w:p w:rsidR="00784C03" w:rsidRDefault="00E92A72" w:rsidP="00784C03">
            <w:pPr>
              <w:pStyle w:val="TableParagraph"/>
              <w:spacing w:before="9"/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10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:rsidR="00784C03" w:rsidRDefault="00E92A72" w:rsidP="00784C03">
            <w:pPr>
              <w:pStyle w:val="TableParagraph"/>
              <w:spacing w:before="9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7</w:t>
            </w:r>
            <w:r w:rsidR="00A77A49"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tcW w:w="1080" w:type="dxa"/>
          </w:tcPr>
          <w:p w:rsidR="00784C03" w:rsidRPr="00E92A72" w:rsidRDefault="00E92A72" w:rsidP="00784C03">
            <w:pPr>
              <w:pStyle w:val="TableParagraph"/>
              <w:spacing w:before="9"/>
              <w:ind w:left="2" w:righ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18"/>
              </w:rPr>
            </w:pPr>
            <w:r w:rsidRPr="00E92A72">
              <w:rPr>
                <w:spacing w:val="-2"/>
                <w:sz w:val="18"/>
              </w:rPr>
              <w:t>30</w:t>
            </w:r>
            <w:r w:rsidR="00784C03" w:rsidRPr="00E92A72">
              <w:rPr>
                <w:spacing w:val="-2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</w:tcPr>
          <w:p w:rsidR="00784C03" w:rsidRDefault="00784C03" w:rsidP="00784C03">
            <w:pPr>
              <w:pStyle w:val="TableParagraph"/>
              <w:spacing w:before="9"/>
              <w:ind w:left="88" w:right="89"/>
              <w:jc w:val="center"/>
              <w:rPr>
                <w:sz w:val="18"/>
              </w:rPr>
            </w:pPr>
            <w:r>
              <w:rPr>
                <w:w w:val="75"/>
                <w:sz w:val="18"/>
              </w:rPr>
              <w:t>-</w:t>
            </w:r>
            <w:r w:rsidR="00E92A72">
              <w:rPr>
                <w:spacing w:val="-2"/>
                <w:sz w:val="18"/>
              </w:rPr>
              <w:t>60</w:t>
            </w:r>
            <w:r>
              <w:rPr>
                <w:spacing w:val="-2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</w:tcPr>
          <w:p w:rsidR="00784C03" w:rsidRPr="00CB7DCC" w:rsidRDefault="003B0564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25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.0%</w:t>
            </w:r>
          </w:p>
        </w:tc>
      </w:tr>
      <w:tr w:rsidR="00212020" w:rsidTr="00A77A4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auto"/>
          </w:tcPr>
          <w:p w:rsidR="00784C03" w:rsidRPr="00CB7DCC" w:rsidRDefault="00784C03" w:rsidP="00784C03">
            <w:pPr>
              <w:pStyle w:val="TableParagraph"/>
              <w:spacing w:before="22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w w:val="95"/>
                <w:sz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  <w:shd w:val="clear" w:color="auto" w:fill="auto"/>
          </w:tcPr>
          <w:p w:rsidR="00784C03" w:rsidRDefault="00784C03" w:rsidP="00784C03">
            <w:pPr>
              <w:pStyle w:val="TableParagraph"/>
              <w:spacing w:before="9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</w:t>
            </w:r>
          </w:p>
        </w:tc>
        <w:tc>
          <w:tcPr>
            <w:tcW w:w="990" w:type="dxa"/>
            <w:shd w:val="clear" w:color="auto" w:fill="auto"/>
          </w:tcPr>
          <w:p w:rsidR="00784C03" w:rsidRDefault="00A77A49" w:rsidP="00784C03">
            <w:pPr>
              <w:pStyle w:val="TableParagraph"/>
              <w:spacing w:before="9"/>
              <w:ind w:left="4" w:righ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784C03" w:rsidRDefault="00A77A49" w:rsidP="00784C03">
            <w:pPr>
              <w:pStyle w:val="TableParagraph"/>
              <w:spacing w:before="9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tcW w:w="990" w:type="dxa"/>
            <w:shd w:val="clear" w:color="auto" w:fill="auto"/>
          </w:tcPr>
          <w:p w:rsidR="00784C03" w:rsidRDefault="00E92A72" w:rsidP="00784C03">
            <w:pPr>
              <w:pStyle w:val="TableParagraph"/>
              <w:spacing w:before="9"/>
              <w:ind w:left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10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shd w:val="clear" w:color="auto" w:fill="auto"/>
          </w:tcPr>
          <w:p w:rsidR="00784C03" w:rsidRDefault="00E92A72" w:rsidP="00784C03">
            <w:pPr>
              <w:pStyle w:val="TableParagraph"/>
              <w:spacing w:before="9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7</w:t>
            </w:r>
            <w:r w:rsidR="00A77A49"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tcW w:w="1080" w:type="dxa"/>
            <w:shd w:val="clear" w:color="auto" w:fill="auto"/>
          </w:tcPr>
          <w:p w:rsidR="00784C03" w:rsidRPr="00E92A72" w:rsidRDefault="00E92A72" w:rsidP="00784C03">
            <w:pPr>
              <w:pStyle w:val="TableParagraph"/>
              <w:spacing w:before="9"/>
              <w:ind w:left="2" w:right="4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  <w:sz w:val="18"/>
              </w:rPr>
            </w:pPr>
            <w:r w:rsidRPr="00E92A72">
              <w:rPr>
                <w:spacing w:val="-2"/>
                <w:sz w:val="18"/>
              </w:rPr>
              <w:t>30</w:t>
            </w:r>
            <w:r w:rsidR="00784C03" w:rsidRPr="00E92A72">
              <w:rPr>
                <w:spacing w:val="-2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:rsidR="00784C03" w:rsidRDefault="00E92A72" w:rsidP="00E92A72">
            <w:pPr>
              <w:pStyle w:val="TableParagraph"/>
              <w:spacing w:before="9"/>
              <w:ind w:left="88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-30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  <w:shd w:val="clear" w:color="auto" w:fill="auto"/>
          </w:tcPr>
          <w:p w:rsidR="00784C03" w:rsidRPr="00CB7DCC" w:rsidRDefault="003B0564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25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.0%</w:t>
            </w:r>
          </w:p>
        </w:tc>
      </w:tr>
      <w:tr w:rsidR="00212020" w:rsidTr="00A77A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Pr="00CB7DCC" w:rsidRDefault="00784C03" w:rsidP="00784C03">
            <w:pPr>
              <w:pStyle w:val="TableParagraph"/>
              <w:spacing w:before="20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sz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</w:tcPr>
          <w:p w:rsidR="00784C03" w:rsidRDefault="00784C03" w:rsidP="00784C03">
            <w:pPr>
              <w:pStyle w:val="TableParagraph"/>
              <w:spacing w:before="9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20,000</w:t>
            </w:r>
          </w:p>
        </w:tc>
        <w:tc>
          <w:tcPr>
            <w:tcW w:w="990" w:type="dxa"/>
          </w:tcPr>
          <w:p w:rsidR="00784C03" w:rsidRDefault="00A77A49" w:rsidP="00784C03">
            <w:pPr>
              <w:pStyle w:val="TableParagraph"/>
              <w:spacing w:before="9"/>
              <w:ind w:left="4" w:righ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2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</w:tcPr>
          <w:p w:rsidR="00784C03" w:rsidRDefault="00A77A49" w:rsidP="00784C03">
            <w:pPr>
              <w:pStyle w:val="TableParagraph"/>
              <w:spacing w:before="9"/>
              <w:ind w:left="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tcW w:w="990" w:type="dxa"/>
          </w:tcPr>
          <w:p w:rsidR="00784C03" w:rsidRDefault="00E92A72" w:rsidP="00784C03">
            <w:pPr>
              <w:pStyle w:val="TableParagraph"/>
              <w:spacing w:before="9"/>
              <w:ind w:left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pacing w:val="-2"/>
                <w:sz w:val="18"/>
              </w:rPr>
              <w:t>10</w:t>
            </w:r>
            <w:r w:rsidR="00784C03">
              <w:rPr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</w:tcPr>
          <w:p w:rsidR="00784C03" w:rsidRDefault="00E92A72" w:rsidP="00784C03">
            <w:pPr>
              <w:pStyle w:val="TableParagraph"/>
              <w:spacing w:before="9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7</w:t>
            </w:r>
            <w:r w:rsidR="00A77A49"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tcW w:w="1080" w:type="dxa"/>
          </w:tcPr>
          <w:p w:rsidR="00784C03" w:rsidRPr="00E92A72" w:rsidRDefault="00E92A72" w:rsidP="00784C03">
            <w:pPr>
              <w:pStyle w:val="TableParagraph"/>
              <w:spacing w:before="9"/>
              <w:ind w:left="2" w:righ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  <w:sz w:val="18"/>
              </w:rPr>
            </w:pPr>
            <w:r w:rsidRPr="00E92A72">
              <w:rPr>
                <w:spacing w:val="-2"/>
                <w:sz w:val="18"/>
              </w:rPr>
              <w:t>30</w:t>
            </w:r>
            <w:r w:rsidR="00784C03" w:rsidRPr="00E92A72">
              <w:rPr>
                <w:spacing w:val="-2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</w:tcPr>
          <w:p w:rsidR="00784C03" w:rsidRDefault="00E92A72" w:rsidP="00784C03">
            <w:pPr>
              <w:pStyle w:val="TableParagraph"/>
              <w:spacing w:before="9"/>
              <w:ind w:left="88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</w:t>
            </w:r>
            <w:r w:rsidR="00784C03">
              <w:rPr>
                <w:spacing w:val="-2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</w:tcPr>
          <w:p w:rsidR="00784C03" w:rsidRPr="00CB7DCC" w:rsidRDefault="003B0564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25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.0%</w:t>
            </w:r>
          </w:p>
        </w:tc>
      </w:tr>
      <w:tr w:rsidR="00212020" w:rsidTr="00A77A4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:rsidR="00784C03" w:rsidRPr="00CB7DCC" w:rsidRDefault="00784C03" w:rsidP="00784C03">
            <w:pPr>
              <w:pStyle w:val="TableParagraph"/>
              <w:spacing w:before="22"/>
              <w:rPr>
                <w:rFonts w:ascii="Trebuchet MS"/>
                <w:b w:val="0"/>
                <w:bCs w:val="0"/>
                <w:sz w:val="18"/>
              </w:rPr>
            </w:pPr>
            <w:r w:rsidRPr="00CB7DCC">
              <w:rPr>
                <w:rFonts w:ascii="Trebuchet MS"/>
                <w:b w:val="0"/>
                <w:bCs w:val="0"/>
                <w:spacing w:val="-10"/>
                <w:w w:val="95"/>
                <w:sz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5" w:type="dxa"/>
            <w:shd w:val="clear" w:color="auto" w:fill="auto"/>
          </w:tcPr>
          <w:p w:rsidR="00784C03" w:rsidRPr="00CB7DCC" w:rsidRDefault="00784C03" w:rsidP="00784C03">
            <w:pPr>
              <w:pStyle w:val="TableParagraph"/>
              <w:spacing w:before="11"/>
              <w:ind w:left="7"/>
              <w:jc w:val="center"/>
              <w:rPr>
                <w:b w:val="0"/>
                <w:bCs w:val="0"/>
                <w:sz w:val="18"/>
              </w:rPr>
            </w:pPr>
            <w:r w:rsidRPr="00CB7DCC">
              <w:rPr>
                <w:b w:val="0"/>
                <w:bCs w:val="0"/>
                <w:spacing w:val="-2"/>
                <w:sz w:val="18"/>
              </w:rPr>
              <w:t>20,000</w:t>
            </w:r>
          </w:p>
        </w:tc>
        <w:tc>
          <w:tcPr>
            <w:tcW w:w="990" w:type="dxa"/>
          </w:tcPr>
          <w:p w:rsidR="00784C03" w:rsidRPr="00CB7DCC" w:rsidRDefault="00A77A49" w:rsidP="00784C03">
            <w:pPr>
              <w:pStyle w:val="TableParagraph"/>
              <w:spacing w:before="11"/>
              <w:ind w:left="4" w:right="1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784C03" w:rsidRPr="00CB7DCC" w:rsidRDefault="00A77A49" w:rsidP="00784C03">
            <w:pPr>
              <w:pStyle w:val="TableParagraph"/>
              <w:spacing w:before="11"/>
              <w:ind w:left="8" w:right="4"/>
              <w:jc w:val="center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6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0,000</w:t>
            </w:r>
          </w:p>
        </w:tc>
        <w:tc>
          <w:tcPr>
            <w:tcW w:w="990" w:type="dxa"/>
          </w:tcPr>
          <w:p w:rsidR="00784C03" w:rsidRPr="00CB7DCC" w:rsidRDefault="00E92A72" w:rsidP="00784C03">
            <w:pPr>
              <w:pStyle w:val="TableParagraph"/>
              <w:spacing w:before="11"/>
              <w:ind w:left="1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10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0,000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shd w:val="clear" w:color="auto" w:fill="auto"/>
          </w:tcPr>
          <w:p w:rsidR="00784C03" w:rsidRPr="00CB7DCC" w:rsidRDefault="00E92A72" w:rsidP="00784C03">
            <w:pPr>
              <w:pStyle w:val="TableParagraph"/>
              <w:spacing w:before="11"/>
              <w:ind w:left="175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7</w:t>
            </w:r>
            <w:r w:rsidR="00A77A49">
              <w:rPr>
                <w:b w:val="0"/>
                <w:bCs w:val="0"/>
                <w:spacing w:val="-2"/>
                <w:sz w:val="18"/>
              </w:rPr>
              <w:t>0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,000</w:t>
            </w:r>
          </w:p>
        </w:tc>
        <w:tc>
          <w:tcPr>
            <w:tcW w:w="1080" w:type="dxa"/>
          </w:tcPr>
          <w:p w:rsidR="00784C03" w:rsidRPr="00E92A72" w:rsidRDefault="00E92A72" w:rsidP="00784C03">
            <w:pPr>
              <w:pStyle w:val="TableParagraph"/>
              <w:spacing w:before="11"/>
              <w:ind w:left="2" w:right="4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  <w:sz w:val="18"/>
              </w:rPr>
            </w:pPr>
            <w:r w:rsidRPr="00E92A72">
              <w:rPr>
                <w:b w:val="0"/>
                <w:bCs w:val="0"/>
                <w:spacing w:val="-2"/>
                <w:sz w:val="18"/>
              </w:rPr>
              <w:t>30</w:t>
            </w:r>
            <w:r w:rsidR="00784C03" w:rsidRPr="00E92A72">
              <w:rPr>
                <w:b w:val="0"/>
                <w:bCs w:val="0"/>
                <w:spacing w:val="-2"/>
                <w:sz w:val="18"/>
              </w:rPr>
              <w:t>,000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0" w:type="dxa"/>
            <w:shd w:val="clear" w:color="auto" w:fill="auto"/>
          </w:tcPr>
          <w:p w:rsidR="00784C03" w:rsidRPr="00CB7DCC" w:rsidRDefault="00E92A72" w:rsidP="00E92A72">
            <w:pPr>
              <w:pStyle w:val="TableParagraph"/>
              <w:spacing w:before="11"/>
              <w:ind w:left="88" w:right="89"/>
              <w:jc w:val="center"/>
              <w:rPr>
                <w:b w:val="0"/>
                <w:bCs w:val="0"/>
                <w:sz w:val="18"/>
              </w:rPr>
            </w:pPr>
            <w:r>
              <w:rPr>
                <w:b w:val="0"/>
                <w:bCs w:val="0"/>
                <w:spacing w:val="-2"/>
                <w:w w:val="95"/>
                <w:sz w:val="18"/>
              </w:rPr>
              <w:t>30</w:t>
            </w:r>
            <w:r w:rsidR="00784C03" w:rsidRPr="00CB7DCC">
              <w:rPr>
                <w:b w:val="0"/>
                <w:bCs w:val="0"/>
                <w:spacing w:val="-2"/>
                <w:w w:val="95"/>
                <w:sz w:val="18"/>
              </w:rPr>
              <w:t>,000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900" w:type="dxa"/>
          </w:tcPr>
          <w:p w:rsidR="00784C03" w:rsidRPr="00CB7DCC" w:rsidRDefault="003B0564" w:rsidP="00CB7DCC">
            <w:pPr>
              <w:pStyle w:val="TableParagraph"/>
              <w:spacing w:before="9"/>
              <w:ind w:left="1"/>
              <w:jc w:val="center"/>
              <w:rPr>
                <w:b w:val="0"/>
                <w:bCs w:val="0"/>
                <w:spacing w:val="-2"/>
                <w:sz w:val="18"/>
              </w:rPr>
            </w:pPr>
            <w:r>
              <w:rPr>
                <w:b w:val="0"/>
                <w:bCs w:val="0"/>
                <w:spacing w:val="-2"/>
                <w:sz w:val="18"/>
              </w:rPr>
              <w:t>25</w:t>
            </w:r>
            <w:r w:rsidR="00784C03" w:rsidRPr="00CB7DCC">
              <w:rPr>
                <w:b w:val="0"/>
                <w:bCs w:val="0"/>
                <w:spacing w:val="-2"/>
                <w:sz w:val="18"/>
              </w:rPr>
              <w:t>.0%</w:t>
            </w:r>
          </w:p>
        </w:tc>
      </w:tr>
    </w:tbl>
    <w:p w:rsidR="00784C03" w:rsidRDefault="00784C03" w:rsidP="00A86743"/>
    <w:p w:rsidR="00784C03" w:rsidRDefault="00784C03" w:rsidP="00A86743"/>
    <w:p w:rsidR="00212020" w:rsidRPr="00A77A49" w:rsidRDefault="00212020" w:rsidP="00212020">
      <w:pPr>
        <w:pStyle w:val="BodyText"/>
        <w:spacing w:before="229" w:line="300" w:lineRule="auto"/>
        <w:ind w:left="800" w:right="841"/>
        <w:jc w:val="both"/>
        <w:rPr>
          <w:rFonts w:ascii="Calibri"/>
          <w:sz w:val="22"/>
          <w:szCs w:val="22"/>
        </w:rPr>
      </w:pPr>
      <w:r w:rsidRPr="00A77A49">
        <w:rPr>
          <w:rFonts w:ascii="Calibri"/>
          <w:sz w:val="22"/>
          <w:szCs w:val="22"/>
        </w:rPr>
        <w:t xml:space="preserve">The payback period is approximately between </w:t>
      </w:r>
      <w:r w:rsidR="00562343">
        <w:rPr>
          <w:rFonts w:ascii="Calibri"/>
          <w:sz w:val="22"/>
          <w:szCs w:val="22"/>
        </w:rPr>
        <w:t>in the fifth year</w:t>
      </w:r>
      <w:r w:rsidRPr="00A77A49">
        <w:rPr>
          <w:rFonts w:ascii="Calibri"/>
          <w:sz w:val="22"/>
          <w:szCs w:val="22"/>
        </w:rPr>
        <w:t xml:space="preserve">, where the cumulative net cash flow turns positive and exceeds the initial investment of </w:t>
      </w:r>
      <w:r w:rsidR="00562343">
        <w:rPr>
          <w:rFonts w:ascii="Calibri"/>
          <w:sz w:val="22"/>
          <w:szCs w:val="22"/>
        </w:rPr>
        <w:t>120</w:t>
      </w:r>
      <w:r w:rsidRPr="00A77A49">
        <w:rPr>
          <w:rFonts w:ascii="Calibri"/>
          <w:sz w:val="22"/>
          <w:szCs w:val="22"/>
        </w:rPr>
        <w:t xml:space="preserve">,000 EGP. Therefore, the estimated payback period for this investment is </w:t>
      </w:r>
      <w:r w:rsidR="00562343">
        <w:rPr>
          <w:rFonts w:ascii="Calibri"/>
          <w:sz w:val="22"/>
          <w:szCs w:val="22"/>
        </w:rPr>
        <w:t>about</w:t>
      </w:r>
      <w:r w:rsidRPr="00A77A49">
        <w:rPr>
          <w:rFonts w:ascii="Calibri"/>
          <w:sz w:val="22"/>
          <w:szCs w:val="22"/>
        </w:rPr>
        <w:t xml:space="preserve"> 4 years.</w:t>
      </w:r>
    </w:p>
    <w:p w:rsidR="00212020" w:rsidRDefault="00212020" w:rsidP="00A86743"/>
    <w:sectPr w:rsidR="00212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3C7" w:rsidRDefault="001D53C7" w:rsidP="00A86743">
      <w:pPr>
        <w:spacing w:after="0" w:line="240" w:lineRule="auto"/>
      </w:pPr>
      <w:r>
        <w:separator/>
      </w:r>
    </w:p>
  </w:endnote>
  <w:endnote w:type="continuationSeparator" w:id="0">
    <w:p w:rsidR="001D53C7" w:rsidRDefault="001D53C7" w:rsidP="00A86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3C7" w:rsidRDefault="001D53C7" w:rsidP="00A86743">
      <w:pPr>
        <w:spacing w:after="0" w:line="240" w:lineRule="auto"/>
      </w:pPr>
      <w:r>
        <w:separator/>
      </w:r>
    </w:p>
  </w:footnote>
  <w:footnote w:type="continuationSeparator" w:id="0">
    <w:p w:rsidR="001D53C7" w:rsidRDefault="001D53C7" w:rsidP="00A86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0142"/>
    <w:multiLevelType w:val="hybridMultilevel"/>
    <w:tmpl w:val="05341FCE"/>
    <w:lvl w:ilvl="0" w:tplc="9780788A">
      <w:numFmt w:val="bullet"/>
      <w:lvlText w:val="-"/>
      <w:lvlJc w:val="left"/>
      <w:pPr>
        <w:ind w:left="82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2"/>
        <w:szCs w:val="22"/>
        <w:lang w:val="en-US" w:eastAsia="en-US" w:bidi="ar-SA"/>
      </w:rPr>
    </w:lvl>
    <w:lvl w:ilvl="1" w:tplc="E06AC990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540A55D4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3" w:tplc="014647FC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DA4069C2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5" w:tplc="D7FA42BA">
      <w:numFmt w:val="bullet"/>
      <w:lvlText w:val="•"/>
      <w:lvlJc w:val="left"/>
      <w:pPr>
        <w:ind w:left="4163" w:hanging="360"/>
      </w:pPr>
      <w:rPr>
        <w:rFonts w:hint="default"/>
        <w:lang w:val="en-US" w:eastAsia="en-US" w:bidi="ar-SA"/>
      </w:rPr>
    </w:lvl>
    <w:lvl w:ilvl="6" w:tplc="24647490"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7" w:tplc="26D6399C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8" w:tplc="925A2008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D827B9"/>
    <w:multiLevelType w:val="hybridMultilevel"/>
    <w:tmpl w:val="2EAE0D88"/>
    <w:lvl w:ilvl="0" w:tplc="9FAAA464">
      <w:numFmt w:val="bullet"/>
      <w:lvlText w:val="-"/>
      <w:lvlJc w:val="left"/>
      <w:pPr>
        <w:ind w:left="1520" w:hanging="360"/>
      </w:pPr>
      <w:rPr>
        <w:rFonts w:ascii="Tahoma" w:eastAsia="Tahoma" w:hAnsi="Tahoma" w:cs="Tahoma" w:hint="default"/>
        <w:spacing w:val="0"/>
        <w:w w:val="76"/>
        <w:lang w:val="en-US" w:eastAsia="en-US" w:bidi="ar-SA"/>
      </w:rPr>
    </w:lvl>
    <w:lvl w:ilvl="1" w:tplc="1062037C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2" w:tplc="0F86CDB6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3" w:tplc="626EB10C">
      <w:numFmt w:val="bullet"/>
      <w:lvlText w:val="•"/>
      <w:lvlJc w:val="left"/>
      <w:pPr>
        <w:ind w:left="4364" w:hanging="360"/>
      </w:pPr>
      <w:rPr>
        <w:rFonts w:hint="default"/>
        <w:lang w:val="en-US" w:eastAsia="en-US" w:bidi="ar-SA"/>
      </w:rPr>
    </w:lvl>
    <w:lvl w:ilvl="4" w:tplc="BC3E4F0E">
      <w:numFmt w:val="bullet"/>
      <w:lvlText w:val="•"/>
      <w:lvlJc w:val="left"/>
      <w:pPr>
        <w:ind w:left="5312" w:hanging="360"/>
      </w:pPr>
      <w:rPr>
        <w:rFonts w:hint="default"/>
        <w:lang w:val="en-US" w:eastAsia="en-US" w:bidi="ar-SA"/>
      </w:rPr>
    </w:lvl>
    <w:lvl w:ilvl="5" w:tplc="65866622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C1521922">
      <w:numFmt w:val="bullet"/>
      <w:lvlText w:val="•"/>
      <w:lvlJc w:val="left"/>
      <w:pPr>
        <w:ind w:left="7208" w:hanging="360"/>
      </w:pPr>
      <w:rPr>
        <w:rFonts w:hint="default"/>
        <w:lang w:val="en-US" w:eastAsia="en-US" w:bidi="ar-SA"/>
      </w:rPr>
    </w:lvl>
    <w:lvl w:ilvl="7" w:tplc="7FA21122">
      <w:numFmt w:val="bullet"/>
      <w:lvlText w:val="•"/>
      <w:lvlJc w:val="left"/>
      <w:pPr>
        <w:ind w:left="8156" w:hanging="360"/>
      </w:pPr>
      <w:rPr>
        <w:rFonts w:hint="default"/>
        <w:lang w:val="en-US" w:eastAsia="en-US" w:bidi="ar-SA"/>
      </w:rPr>
    </w:lvl>
    <w:lvl w:ilvl="8" w:tplc="CA3603E0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14275B"/>
    <w:multiLevelType w:val="hybridMultilevel"/>
    <w:tmpl w:val="8FECE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E70D71"/>
    <w:multiLevelType w:val="hybridMultilevel"/>
    <w:tmpl w:val="1B084E6E"/>
    <w:lvl w:ilvl="0" w:tplc="88CECD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6C"/>
    <w:rsid w:val="00056B4C"/>
    <w:rsid w:val="000B1220"/>
    <w:rsid w:val="001D53C7"/>
    <w:rsid w:val="00212020"/>
    <w:rsid w:val="00356A83"/>
    <w:rsid w:val="003B0564"/>
    <w:rsid w:val="003B321E"/>
    <w:rsid w:val="003B7C03"/>
    <w:rsid w:val="003E52FD"/>
    <w:rsid w:val="00413E92"/>
    <w:rsid w:val="004478B7"/>
    <w:rsid w:val="00562343"/>
    <w:rsid w:val="00577465"/>
    <w:rsid w:val="006717E2"/>
    <w:rsid w:val="00784C03"/>
    <w:rsid w:val="00907C8C"/>
    <w:rsid w:val="00A47A6D"/>
    <w:rsid w:val="00A67BC5"/>
    <w:rsid w:val="00A77A49"/>
    <w:rsid w:val="00A86743"/>
    <w:rsid w:val="00B63F5A"/>
    <w:rsid w:val="00C8166C"/>
    <w:rsid w:val="00CB7DCC"/>
    <w:rsid w:val="00D11E3C"/>
    <w:rsid w:val="00D26B8A"/>
    <w:rsid w:val="00E83F0A"/>
    <w:rsid w:val="00E92A72"/>
    <w:rsid w:val="00EB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EF07"/>
  <w15:chartTrackingRefBased/>
  <w15:docId w15:val="{ADF54DD7-37C7-4D5A-8931-1736B47A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26B8A"/>
    <w:pPr>
      <w:ind w:left="720"/>
      <w:contextualSpacing/>
    </w:pPr>
  </w:style>
  <w:style w:type="table" w:customStyle="1" w:styleId="TableGrid">
    <w:name w:val="TableGrid"/>
    <w:rsid w:val="00D26B8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4-Accent5">
    <w:name w:val="Grid Table 4 Accent 5"/>
    <w:basedOn w:val="TableNormal"/>
    <w:uiPriority w:val="49"/>
    <w:rsid w:val="00D26B8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86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6743"/>
  </w:style>
  <w:style w:type="paragraph" w:styleId="Footer">
    <w:name w:val="footer"/>
    <w:basedOn w:val="Normal"/>
    <w:link w:val="FooterChar"/>
    <w:uiPriority w:val="99"/>
    <w:unhideWhenUsed/>
    <w:rsid w:val="00A86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743"/>
  </w:style>
  <w:style w:type="character" w:styleId="Strong">
    <w:name w:val="Strong"/>
    <w:basedOn w:val="DefaultParagraphFont"/>
    <w:uiPriority w:val="22"/>
    <w:qFormat/>
    <w:rsid w:val="00356A83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784C03"/>
    <w:pPr>
      <w:widowControl w:val="0"/>
      <w:autoSpaceDE w:val="0"/>
      <w:autoSpaceDN w:val="0"/>
      <w:spacing w:before="2" w:after="0" w:line="240" w:lineRule="auto"/>
      <w:ind w:left="107"/>
    </w:pPr>
    <w:rPr>
      <w:rFonts w:ascii="Tahoma" w:eastAsia="Tahoma" w:hAnsi="Tahoma" w:cs="Tahoma"/>
    </w:rPr>
  </w:style>
  <w:style w:type="paragraph" w:styleId="BodyText">
    <w:name w:val="Body Text"/>
    <w:basedOn w:val="Normal"/>
    <w:link w:val="BodyTextChar"/>
    <w:uiPriority w:val="1"/>
    <w:qFormat/>
    <w:rsid w:val="0021202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12020"/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42D96-AF2F-44A2-9217-8C2542B4A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city tech</dc:creator>
  <cp:keywords/>
  <dc:description/>
  <cp:lastModifiedBy>City Tech</cp:lastModifiedBy>
  <cp:revision>13</cp:revision>
  <dcterms:created xsi:type="dcterms:W3CDTF">2024-12-08T12:40:00Z</dcterms:created>
  <dcterms:modified xsi:type="dcterms:W3CDTF">2024-12-10T11:15:00Z</dcterms:modified>
</cp:coreProperties>
</file>