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144E" w:rsidRDefault="00B23BDF" w:rsidP="00B23BDF">
      <w:pPr>
        <w:jc w:val="center"/>
        <w:rPr>
          <w:rFonts w:cstheme="minorHAnsi"/>
          <w:b/>
          <w:bCs/>
        </w:rPr>
      </w:pPr>
      <w:bookmarkStart w:id="0" w:name="_GoBack"/>
      <w:bookmarkEnd w:id="0"/>
      <w:r w:rsidRPr="00B23BDF">
        <w:rPr>
          <w:rFonts w:cstheme="minorHAnsi"/>
          <w:b/>
          <w:bCs/>
        </w:rPr>
        <w:t>EVALUTION TECHNIQUES &amp; RESULTS</w:t>
      </w:r>
    </w:p>
    <w:p w:rsidR="00B23BDF" w:rsidRPr="00A668BD" w:rsidRDefault="00B23BDF" w:rsidP="00B23BDF">
      <w:pPr>
        <w:rPr>
          <w:b/>
          <w:bCs/>
        </w:rPr>
      </w:pPr>
      <w:r w:rsidRPr="00A668BD">
        <w:rPr>
          <w:b/>
          <w:bCs/>
          <w:sz w:val="24"/>
          <w:szCs w:val="24"/>
        </w:rPr>
        <w:t>6.1 EVALUATION TECHNIQUES</w:t>
      </w:r>
    </w:p>
    <w:p w:rsidR="00B23BDF" w:rsidRPr="00A668BD" w:rsidRDefault="00B23BDF" w:rsidP="00B23BDF">
      <w:pPr>
        <w:pStyle w:val="NormalWeb"/>
        <w:rPr>
          <w:rFonts w:asciiTheme="minorHAnsi" w:hAnsiTheme="minorHAnsi" w:cstheme="minorHAnsi"/>
          <w:sz w:val="22"/>
          <w:szCs w:val="22"/>
        </w:rPr>
      </w:pPr>
      <w:r w:rsidRPr="00A668BD">
        <w:rPr>
          <w:rFonts w:asciiTheme="minorHAnsi" w:hAnsiTheme="minorHAnsi" w:cstheme="minorHAnsi"/>
          <w:sz w:val="22"/>
          <w:szCs w:val="22"/>
        </w:rPr>
        <w:t>This section presents the evaluation methods and results used for assessing the performance, accessibility, and best practices of the Semsary web platform. The objective is to ensure the platform maintains high standards of speed, user experience, scalability, and reliability.</w:t>
      </w:r>
    </w:p>
    <w:p w:rsidR="00B23BDF" w:rsidRPr="00A668BD" w:rsidRDefault="00B23BDF" w:rsidP="00B23BDF">
      <w:pPr>
        <w:pStyle w:val="NormalWeb"/>
        <w:numPr>
          <w:ilvl w:val="0"/>
          <w:numId w:val="1"/>
        </w:numPr>
        <w:rPr>
          <w:rFonts w:asciiTheme="minorHAnsi" w:hAnsiTheme="minorHAnsi" w:cstheme="minorHAnsi"/>
          <w:sz w:val="22"/>
          <w:szCs w:val="22"/>
        </w:rPr>
      </w:pPr>
      <w:r w:rsidRPr="00A668BD">
        <w:rPr>
          <w:rStyle w:val="Strong"/>
          <w:rFonts w:asciiTheme="minorHAnsi" w:hAnsiTheme="minorHAnsi" w:cstheme="minorHAnsi"/>
          <w:sz w:val="22"/>
          <w:szCs w:val="22"/>
        </w:rPr>
        <w:t>Front-End Evaluation</w:t>
      </w:r>
      <w:proofErr w:type="gramStart"/>
      <w:r w:rsidRPr="00A668BD">
        <w:rPr>
          <w:rStyle w:val="Strong"/>
          <w:rFonts w:asciiTheme="minorHAnsi" w:hAnsiTheme="minorHAnsi" w:cstheme="minorHAnsi"/>
          <w:sz w:val="22"/>
          <w:szCs w:val="22"/>
        </w:rPr>
        <w:t>:</w:t>
      </w:r>
      <w:proofErr w:type="gramEnd"/>
      <w:r w:rsidRPr="00A668BD">
        <w:rPr>
          <w:rFonts w:asciiTheme="minorHAnsi" w:hAnsiTheme="minorHAnsi" w:cstheme="minorHAnsi"/>
          <w:sz w:val="22"/>
          <w:szCs w:val="22"/>
        </w:rPr>
        <w:br/>
        <w:t xml:space="preserve">We used </w:t>
      </w:r>
      <w:r w:rsidRPr="00A668BD">
        <w:rPr>
          <w:rStyle w:val="Strong"/>
          <w:rFonts w:asciiTheme="minorHAnsi" w:hAnsiTheme="minorHAnsi" w:cstheme="minorHAnsi"/>
          <w:sz w:val="22"/>
          <w:szCs w:val="22"/>
        </w:rPr>
        <w:t>Google Lighthouse</w:t>
      </w:r>
      <w:r w:rsidRPr="00A668BD">
        <w:rPr>
          <w:rFonts w:asciiTheme="minorHAnsi" w:hAnsiTheme="minorHAnsi" w:cstheme="minorHAnsi"/>
          <w:sz w:val="22"/>
          <w:szCs w:val="22"/>
        </w:rPr>
        <w:t>, a powerful automated tool provided by Google to audit the quality of web pages. Lighthouse evaluates key performance indicators such as load speed, accessibility, SEO, and adherence to best practices. It generates detailed reports that guide improvements in front-end code and user experience.</w:t>
      </w:r>
    </w:p>
    <w:p w:rsidR="00A668BD" w:rsidRDefault="00B23BDF" w:rsidP="00A668BD">
      <w:pPr>
        <w:pStyle w:val="NormalWeb"/>
        <w:numPr>
          <w:ilvl w:val="0"/>
          <w:numId w:val="1"/>
        </w:numPr>
        <w:rPr>
          <w:rFonts w:asciiTheme="minorHAnsi" w:hAnsiTheme="minorHAnsi" w:cstheme="minorHAnsi"/>
        </w:rPr>
      </w:pPr>
      <w:r w:rsidRPr="00A668BD">
        <w:rPr>
          <w:rStyle w:val="Strong"/>
          <w:rFonts w:asciiTheme="minorHAnsi" w:hAnsiTheme="minorHAnsi" w:cstheme="minorHAnsi"/>
          <w:sz w:val="22"/>
          <w:szCs w:val="22"/>
        </w:rPr>
        <w:t>Back-End Evaluation</w:t>
      </w:r>
      <w:proofErr w:type="gramStart"/>
      <w:r w:rsidRPr="00A668BD">
        <w:rPr>
          <w:rStyle w:val="Strong"/>
          <w:rFonts w:asciiTheme="minorHAnsi" w:hAnsiTheme="minorHAnsi" w:cstheme="minorHAnsi"/>
          <w:sz w:val="22"/>
          <w:szCs w:val="22"/>
        </w:rPr>
        <w:t>:</w:t>
      </w:r>
      <w:proofErr w:type="gramEnd"/>
      <w:r w:rsidRPr="00A668BD">
        <w:rPr>
          <w:rFonts w:asciiTheme="minorHAnsi" w:hAnsiTheme="minorHAnsi" w:cstheme="minorHAnsi"/>
          <w:sz w:val="22"/>
          <w:szCs w:val="22"/>
        </w:rPr>
        <w:br/>
        <w:t xml:space="preserve">For server-side evaluation, we utilized tools such as </w:t>
      </w:r>
      <w:r w:rsidRPr="00A668BD">
        <w:rPr>
          <w:rStyle w:val="Strong"/>
          <w:rFonts w:asciiTheme="minorHAnsi" w:hAnsiTheme="minorHAnsi" w:cstheme="minorHAnsi"/>
          <w:sz w:val="22"/>
          <w:szCs w:val="22"/>
        </w:rPr>
        <w:t xml:space="preserve">Apache </w:t>
      </w:r>
      <w:proofErr w:type="spellStart"/>
      <w:r w:rsidRPr="00A668BD">
        <w:rPr>
          <w:rStyle w:val="Strong"/>
          <w:rFonts w:asciiTheme="minorHAnsi" w:hAnsiTheme="minorHAnsi" w:cstheme="minorHAnsi"/>
          <w:sz w:val="22"/>
          <w:szCs w:val="22"/>
        </w:rPr>
        <w:t>JMeter</w:t>
      </w:r>
      <w:proofErr w:type="spellEnd"/>
      <w:r w:rsidRPr="00A668BD">
        <w:rPr>
          <w:rFonts w:asciiTheme="minorHAnsi" w:hAnsiTheme="minorHAnsi" w:cstheme="minorHAnsi"/>
          <w:sz w:val="22"/>
          <w:szCs w:val="22"/>
        </w:rPr>
        <w:t xml:space="preserve"> to assess performance under load, </w:t>
      </w:r>
      <w:r w:rsidR="00D46291">
        <w:rPr>
          <w:rStyle w:val="Strong"/>
          <w:rFonts w:asciiTheme="minorHAnsi" w:hAnsiTheme="minorHAnsi" w:cstheme="minorHAnsi"/>
          <w:sz w:val="22"/>
          <w:szCs w:val="22"/>
        </w:rPr>
        <w:t>OWASP</w:t>
      </w:r>
      <w:r w:rsidRPr="00A668BD">
        <w:rPr>
          <w:rFonts w:asciiTheme="minorHAnsi" w:hAnsiTheme="minorHAnsi" w:cstheme="minorHAnsi"/>
          <w:sz w:val="22"/>
          <w:szCs w:val="22"/>
        </w:rPr>
        <w:t xml:space="preserve"> for security vulnerability scanning, and </w:t>
      </w:r>
      <w:r w:rsidRPr="00A668BD">
        <w:rPr>
          <w:rStyle w:val="Strong"/>
          <w:rFonts w:asciiTheme="minorHAnsi" w:hAnsiTheme="minorHAnsi" w:cstheme="minorHAnsi"/>
          <w:sz w:val="22"/>
          <w:szCs w:val="22"/>
        </w:rPr>
        <w:t>Firebase Monitoring</w:t>
      </w:r>
      <w:r w:rsidRPr="00A668BD">
        <w:rPr>
          <w:rFonts w:asciiTheme="minorHAnsi" w:hAnsiTheme="minorHAnsi" w:cstheme="minorHAnsi"/>
          <w:sz w:val="22"/>
          <w:szCs w:val="22"/>
        </w:rPr>
        <w:t xml:space="preserve"> for real-time performance insights. Additionally, </w:t>
      </w:r>
      <w:r w:rsidRPr="00A668BD">
        <w:rPr>
          <w:rStyle w:val="Strong"/>
          <w:rFonts w:asciiTheme="minorHAnsi" w:hAnsiTheme="minorHAnsi" w:cstheme="minorHAnsi"/>
          <w:sz w:val="22"/>
          <w:szCs w:val="22"/>
        </w:rPr>
        <w:t>SQL Server Profiler</w:t>
      </w:r>
      <w:r w:rsidRPr="00A668BD">
        <w:rPr>
          <w:rFonts w:asciiTheme="minorHAnsi" w:hAnsiTheme="minorHAnsi" w:cstheme="minorHAnsi"/>
          <w:sz w:val="22"/>
          <w:szCs w:val="22"/>
        </w:rPr>
        <w:t xml:space="preserve"> was used to monitor database interactions and ensure optimal query execution.</w:t>
      </w:r>
    </w:p>
    <w:p w:rsidR="00A668BD" w:rsidRDefault="00A668BD" w:rsidP="00A668BD">
      <w:pPr>
        <w:pStyle w:val="NormalWeb"/>
        <w:ind w:left="360"/>
        <w:rPr>
          <w:rFonts w:asciiTheme="minorHAnsi" w:hAnsiTheme="minorHAnsi" w:cstheme="minorHAnsi"/>
          <w:b/>
          <w:bCs/>
        </w:rPr>
      </w:pPr>
      <w:r w:rsidRPr="00A668BD">
        <w:rPr>
          <w:rFonts w:asciiTheme="minorHAnsi" w:hAnsiTheme="minorHAnsi" w:cstheme="minorHAnsi"/>
          <w:b/>
          <w:bCs/>
        </w:rPr>
        <w:t>6.2 FRONT-END RESULTS</w:t>
      </w:r>
    </w:p>
    <w:p w:rsidR="00A668BD" w:rsidRDefault="00A668BD" w:rsidP="00A668BD">
      <w:pPr>
        <w:pStyle w:val="NormalWeb"/>
        <w:ind w:left="360"/>
        <w:rPr>
          <w:rFonts w:asciiTheme="minorHAnsi" w:hAnsiTheme="minorHAnsi" w:cstheme="minorHAnsi"/>
          <w:sz w:val="22"/>
          <w:szCs w:val="22"/>
        </w:rPr>
      </w:pPr>
      <w:r w:rsidRPr="00A668BD">
        <w:rPr>
          <w:rFonts w:asciiTheme="minorHAnsi" w:hAnsiTheme="minorHAnsi" w:cstheme="minorHAnsi"/>
          <w:sz w:val="22"/>
          <w:szCs w:val="22"/>
        </w:rPr>
        <w:t xml:space="preserve">Below are the front-end evaluation results of the Semsary platform using Google </w:t>
      </w:r>
      <w:proofErr w:type="gramStart"/>
      <w:r w:rsidRPr="00A668BD">
        <w:rPr>
          <w:rFonts w:asciiTheme="minorHAnsi" w:hAnsiTheme="minorHAnsi" w:cstheme="minorHAnsi"/>
          <w:sz w:val="22"/>
          <w:szCs w:val="22"/>
        </w:rPr>
        <w:t>Lighthouse.</w:t>
      </w:r>
      <w:proofErr w:type="gramEnd"/>
      <w:r w:rsidRPr="00A668BD">
        <w:rPr>
          <w:rFonts w:asciiTheme="minorHAnsi" w:hAnsiTheme="minorHAnsi" w:cstheme="minorHAnsi"/>
          <w:sz w:val="22"/>
          <w:szCs w:val="22"/>
        </w:rPr>
        <w:t xml:space="preserve"> The platform scored highly across all core categories, reflecting its responsiveness, accessibility, and user-centric design.</w:t>
      </w:r>
    </w:p>
    <w:tbl>
      <w:tblPr>
        <w:tblStyle w:val="GridTable4-Accent5"/>
        <w:tblpPr w:leftFromText="180" w:rightFromText="180" w:vertAnchor="text" w:tblpY="1"/>
        <w:tblOverlap w:val="never"/>
        <w:tblW w:w="0" w:type="auto"/>
        <w:tblLook w:val="04A0" w:firstRow="1" w:lastRow="0" w:firstColumn="1" w:lastColumn="0" w:noHBand="0" w:noVBand="1"/>
      </w:tblPr>
      <w:tblGrid>
        <w:gridCol w:w="3060"/>
        <w:gridCol w:w="720"/>
      </w:tblGrid>
      <w:tr w:rsidR="00A668BD" w:rsidRPr="00A668BD" w:rsidTr="00A66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rsidR="00A668BD" w:rsidRPr="00A668BD" w:rsidRDefault="00A668BD" w:rsidP="00A668BD">
            <w:pPr>
              <w:jc w:val="center"/>
              <w:rPr>
                <w:rFonts w:eastAsia="Times New Roman" w:cstheme="minorHAnsi"/>
              </w:rPr>
            </w:pPr>
            <w:r w:rsidRPr="00A668BD">
              <w:rPr>
                <w:rFonts w:eastAsia="Times New Roman" w:cstheme="minorHAnsi"/>
              </w:rPr>
              <w:t>Metric</w:t>
            </w:r>
          </w:p>
        </w:tc>
        <w:tc>
          <w:tcPr>
            <w:tcW w:w="630" w:type="dxa"/>
            <w:hideMark/>
          </w:tcPr>
          <w:p w:rsidR="00A668BD" w:rsidRPr="00A668BD" w:rsidRDefault="00A668BD" w:rsidP="00A668B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A668BD">
              <w:rPr>
                <w:rFonts w:eastAsia="Times New Roman" w:cstheme="minorHAnsi"/>
              </w:rPr>
              <w:t>Score</w:t>
            </w:r>
          </w:p>
        </w:tc>
      </w:tr>
      <w:tr w:rsidR="00A668BD" w:rsidRPr="00A668BD" w:rsidTr="00A66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rsidR="00A668BD" w:rsidRPr="00A668BD" w:rsidRDefault="00A668BD" w:rsidP="00A668BD">
            <w:pPr>
              <w:rPr>
                <w:rFonts w:eastAsia="Times New Roman" w:cstheme="minorHAnsi"/>
              </w:rPr>
            </w:pPr>
            <w:r w:rsidRPr="00A668BD">
              <w:rPr>
                <w:rFonts w:eastAsia="Times New Roman" w:cstheme="minorHAnsi"/>
              </w:rPr>
              <w:t>Performance</w:t>
            </w:r>
          </w:p>
          <w:p w:rsidR="00A668BD" w:rsidRPr="00A668BD" w:rsidRDefault="00A668BD" w:rsidP="00A668BD">
            <w:pPr>
              <w:rPr>
                <w:rFonts w:eastAsia="Times New Roman" w:cstheme="minorHAnsi"/>
              </w:rPr>
            </w:pPr>
          </w:p>
        </w:tc>
        <w:tc>
          <w:tcPr>
            <w:tcW w:w="630" w:type="dxa"/>
            <w:hideMark/>
          </w:tcPr>
          <w:p w:rsidR="00A668BD" w:rsidRPr="00A668BD" w:rsidRDefault="00A668BD" w:rsidP="00A668BD">
            <w:pPr>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A668BD">
              <w:rPr>
                <w:rFonts w:eastAsia="Times New Roman" w:cstheme="minorHAnsi"/>
                <w:b/>
                <w:bCs/>
              </w:rPr>
              <w:t>96</w:t>
            </w:r>
          </w:p>
        </w:tc>
      </w:tr>
      <w:tr w:rsidR="00A668BD" w:rsidRPr="00A668BD" w:rsidTr="00A668BD">
        <w:tc>
          <w:tcPr>
            <w:cnfStyle w:val="001000000000" w:firstRow="0" w:lastRow="0" w:firstColumn="1" w:lastColumn="0" w:oddVBand="0" w:evenVBand="0" w:oddHBand="0" w:evenHBand="0" w:firstRowFirstColumn="0" w:firstRowLastColumn="0" w:lastRowFirstColumn="0" w:lastRowLastColumn="0"/>
            <w:tcW w:w="3060" w:type="dxa"/>
            <w:hideMark/>
          </w:tcPr>
          <w:p w:rsidR="00A668BD" w:rsidRPr="00A668BD" w:rsidRDefault="00A668BD" w:rsidP="00A668BD">
            <w:pPr>
              <w:rPr>
                <w:rFonts w:eastAsia="Times New Roman" w:cstheme="minorHAnsi"/>
              </w:rPr>
            </w:pPr>
            <w:r w:rsidRPr="00A668BD">
              <w:rPr>
                <w:rFonts w:eastAsia="Times New Roman" w:cstheme="minorHAnsi"/>
              </w:rPr>
              <w:t>Progressive Web App</w:t>
            </w:r>
          </w:p>
          <w:p w:rsidR="00A668BD" w:rsidRPr="00A668BD" w:rsidRDefault="00A668BD" w:rsidP="00A668BD">
            <w:pPr>
              <w:rPr>
                <w:rFonts w:eastAsia="Times New Roman" w:cstheme="minorHAnsi"/>
              </w:rPr>
            </w:pPr>
          </w:p>
        </w:tc>
        <w:tc>
          <w:tcPr>
            <w:tcW w:w="630" w:type="dxa"/>
            <w:hideMark/>
          </w:tcPr>
          <w:p w:rsidR="00A668BD" w:rsidRPr="00A668BD" w:rsidRDefault="00A668BD" w:rsidP="00A668BD">
            <w:pPr>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A668BD">
              <w:rPr>
                <w:rFonts w:eastAsia="Times New Roman" w:cstheme="minorHAnsi"/>
                <w:b/>
                <w:bCs/>
              </w:rPr>
              <w:t>100</w:t>
            </w:r>
          </w:p>
        </w:tc>
      </w:tr>
      <w:tr w:rsidR="00A668BD" w:rsidRPr="00A668BD" w:rsidTr="00A66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rsidR="00A668BD" w:rsidRPr="00A668BD" w:rsidRDefault="00A668BD" w:rsidP="00A668BD">
            <w:pPr>
              <w:rPr>
                <w:rFonts w:eastAsia="Times New Roman" w:cstheme="minorHAnsi"/>
              </w:rPr>
            </w:pPr>
            <w:r w:rsidRPr="00A668BD">
              <w:rPr>
                <w:rFonts w:eastAsia="Times New Roman" w:cstheme="minorHAnsi"/>
              </w:rPr>
              <w:t>Accessibility</w:t>
            </w:r>
          </w:p>
          <w:p w:rsidR="00A668BD" w:rsidRPr="00A668BD" w:rsidRDefault="00A668BD" w:rsidP="00A668BD">
            <w:pPr>
              <w:rPr>
                <w:rFonts w:eastAsia="Times New Roman" w:cstheme="minorHAnsi"/>
              </w:rPr>
            </w:pPr>
          </w:p>
        </w:tc>
        <w:tc>
          <w:tcPr>
            <w:tcW w:w="630" w:type="dxa"/>
            <w:hideMark/>
          </w:tcPr>
          <w:p w:rsidR="00A668BD" w:rsidRPr="00A668BD" w:rsidRDefault="00A668BD" w:rsidP="00A668BD">
            <w:pPr>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A668BD">
              <w:rPr>
                <w:rFonts w:eastAsia="Times New Roman" w:cstheme="minorHAnsi"/>
                <w:b/>
                <w:bCs/>
              </w:rPr>
              <w:t>91</w:t>
            </w:r>
          </w:p>
        </w:tc>
      </w:tr>
      <w:tr w:rsidR="00A668BD" w:rsidRPr="00A668BD" w:rsidTr="00A668BD">
        <w:tc>
          <w:tcPr>
            <w:cnfStyle w:val="001000000000" w:firstRow="0" w:lastRow="0" w:firstColumn="1" w:lastColumn="0" w:oddVBand="0" w:evenVBand="0" w:oddHBand="0" w:evenHBand="0" w:firstRowFirstColumn="0" w:firstRowLastColumn="0" w:lastRowFirstColumn="0" w:lastRowLastColumn="0"/>
            <w:tcW w:w="3060" w:type="dxa"/>
            <w:hideMark/>
          </w:tcPr>
          <w:p w:rsidR="00A668BD" w:rsidRPr="00A668BD" w:rsidRDefault="00A668BD" w:rsidP="00A668BD">
            <w:pPr>
              <w:rPr>
                <w:rFonts w:eastAsia="Times New Roman" w:cstheme="minorHAnsi"/>
              </w:rPr>
            </w:pPr>
            <w:r w:rsidRPr="00A668BD">
              <w:rPr>
                <w:rFonts w:eastAsia="Times New Roman" w:cstheme="minorHAnsi"/>
              </w:rPr>
              <w:t>Best Practices</w:t>
            </w:r>
          </w:p>
          <w:p w:rsidR="00A668BD" w:rsidRPr="00A668BD" w:rsidRDefault="00A668BD" w:rsidP="00A668BD">
            <w:pPr>
              <w:rPr>
                <w:rFonts w:eastAsia="Times New Roman" w:cstheme="minorHAnsi"/>
              </w:rPr>
            </w:pPr>
          </w:p>
        </w:tc>
        <w:tc>
          <w:tcPr>
            <w:tcW w:w="630" w:type="dxa"/>
            <w:hideMark/>
          </w:tcPr>
          <w:p w:rsidR="00A668BD" w:rsidRPr="00A668BD" w:rsidRDefault="00A668BD" w:rsidP="00A668BD">
            <w:pPr>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A668BD">
              <w:rPr>
                <w:rFonts w:eastAsia="Times New Roman" w:cstheme="minorHAnsi"/>
                <w:b/>
                <w:bCs/>
              </w:rPr>
              <w:t>94</w:t>
            </w:r>
          </w:p>
        </w:tc>
      </w:tr>
      <w:tr w:rsidR="00A668BD" w:rsidRPr="00A668BD" w:rsidTr="00A66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rsidR="00A668BD" w:rsidRPr="00A668BD" w:rsidRDefault="00A668BD" w:rsidP="00A668BD">
            <w:pPr>
              <w:rPr>
                <w:rFonts w:eastAsia="Times New Roman" w:cstheme="minorHAnsi"/>
              </w:rPr>
            </w:pPr>
            <w:r w:rsidRPr="00A668BD">
              <w:rPr>
                <w:rFonts w:eastAsia="Times New Roman" w:cstheme="minorHAnsi"/>
              </w:rPr>
              <w:t>SEO</w:t>
            </w:r>
          </w:p>
          <w:p w:rsidR="00A668BD" w:rsidRPr="00A668BD" w:rsidRDefault="00A668BD" w:rsidP="00A668BD">
            <w:pPr>
              <w:rPr>
                <w:rFonts w:eastAsia="Times New Roman" w:cstheme="minorHAnsi"/>
              </w:rPr>
            </w:pPr>
          </w:p>
        </w:tc>
        <w:tc>
          <w:tcPr>
            <w:tcW w:w="630" w:type="dxa"/>
            <w:hideMark/>
          </w:tcPr>
          <w:p w:rsidR="00A668BD" w:rsidRPr="00A668BD" w:rsidRDefault="00A668BD" w:rsidP="00A668BD">
            <w:pPr>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A668BD">
              <w:rPr>
                <w:rFonts w:eastAsia="Times New Roman" w:cstheme="minorHAnsi"/>
                <w:b/>
                <w:bCs/>
              </w:rPr>
              <w:t>100</w:t>
            </w:r>
          </w:p>
        </w:tc>
      </w:tr>
    </w:tbl>
    <w:tbl>
      <w:tblPr>
        <w:tblStyle w:val="GridTable4-Accent5"/>
        <w:tblpPr w:leftFromText="180" w:rightFromText="180" w:vertAnchor="text" w:horzAnchor="margin" w:tblpXSpec="right" w:tblpY="-19"/>
        <w:tblW w:w="0" w:type="auto"/>
        <w:tblLook w:val="04A0" w:firstRow="1" w:lastRow="0" w:firstColumn="1" w:lastColumn="0" w:noHBand="0" w:noVBand="1"/>
      </w:tblPr>
      <w:tblGrid>
        <w:gridCol w:w="2426"/>
        <w:gridCol w:w="1349"/>
      </w:tblGrid>
      <w:tr w:rsidR="00A668BD" w:rsidRPr="00A668BD" w:rsidTr="00A66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8BD" w:rsidRPr="00A668BD" w:rsidRDefault="00A668BD" w:rsidP="00A668BD">
            <w:pPr>
              <w:jc w:val="center"/>
              <w:rPr>
                <w:rFonts w:eastAsia="Times New Roman" w:cstheme="minorHAnsi"/>
              </w:rPr>
            </w:pPr>
            <w:r w:rsidRPr="00A668BD">
              <w:rPr>
                <w:rFonts w:eastAsia="Times New Roman" w:cstheme="minorHAnsi"/>
              </w:rPr>
              <w:t>Metric</w:t>
            </w:r>
          </w:p>
        </w:tc>
        <w:tc>
          <w:tcPr>
            <w:tcW w:w="1349" w:type="dxa"/>
            <w:hideMark/>
          </w:tcPr>
          <w:p w:rsidR="00A668BD" w:rsidRPr="00A668BD" w:rsidRDefault="00A668BD" w:rsidP="00A668B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A668BD">
              <w:rPr>
                <w:rFonts w:eastAsia="Times New Roman" w:cstheme="minorHAnsi"/>
              </w:rPr>
              <w:t>Value</w:t>
            </w:r>
          </w:p>
        </w:tc>
      </w:tr>
      <w:tr w:rsidR="00A668BD" w:rsidRPr="00A668BD" w:rsidTr="00A66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8BD" w:rsidRDefault="00A668BD" w:rsidP="00A668BD">
            <w:pPr>
              <w:rPr>
                <w:rFonts w:eastAsia="Times New Roman" w:cstheme="minorHAnsi"/>
              </w:rPr>
            </w:pPr>
            <w:r w:rsidRPr="00A668BD">
              <w:rPr>
                <w:rFonts w:eastAsia="Times New Roman" w:cstheme="minorHAnsi"/>
              </w:rPr>
              <w:t xml:space="preserve">First </w:t>
            </w:r>
            <w:proofErr w:type="spellStart"/>
            <w:r w:rsidRPr="00A668BD">
              <w:rPr>
                <w:rFonts w:eastAsia="Times New Roman" w:cstheme="minorHAnsi"/>
              </w:rPr>
              <w:t>Contentful</w:t>
            </w:r>
            <w:proofErr w:type="spellEnd"/>
            <w:r w:rsidRPr="00A668BD">
              <w:rPr>
                <w:rFonts w:eastAsia="Times New Roman" w:cstheme="minorHAnsi"/>
              </w:rPr>
              <w:t xml:space="preserve"> Paint</w:t>
            </w:r>
          </w:p>
          <w:p w:rsidR="00A668BD" w:rsidRPr="00A668BD" w:rsidRDefault="00A668BD" w:rsidP="00A668BD">
            <w:pPr>
              <w:rPr>
                <w:rFonts w:eastAsia="Times New Roman" w:cstheme="minorHAnsi"/>
              </w:rPr>
            </w:pPr>
          </w:p>
        </w:tc>
        <w:tc>
          <w:tcPr>
            <w:tcW w:w="1349" w:type="dxa"/>
            <w:hideMark/>
          </w:tcPr>
          <w:p w:rsidR="00A668BD" w:rsidRPr="00A668BD" w:rsidRDefault="00A668BD" w:rsidP="00A668BD">
            <w:pPr>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A668BD">
              <w:rPr>
                <w:rFonts w:eastAsia="Times New Roman" w:cstheme="minorHAnsi"/>
                <w:b/>
                <w:bCs/>
              </w:rPr>
              <w:t xml:space="preserve">1.650 </w:t>
            </w:r>
            <w:proofErr w:type="spellStart"/>
            <w:r w:rsidRPr="00A668BD">
              <w:rPr>
                <w:rFonts w:eastAsia="Times New Roman" w:cstheme="minorHAnsi"/>
                <w:b/>
                <w:bCs/>
              </w:rPr>
              <w:t>ms</w:t>
            </w:r>
            <w:proofErr w:type="spellEnd"/>
          </w:p>
        </w:tc>
      </w:tr>
      <w:tr w:rsidR="00A668BD" w:rsidRPr="00A668BD" w:rsidTr="00A668BD">
        <w:tc>
          <w:tcPr>
            <w:cnfStyle w:val="001000000000" w:firstRow="0" w:lastRow="0" w:firstColumn="1" w:lastColumn="0" w:oddVBand="0" w:evenVBand="0" w:oddHBand="0" w:evenHBand="0" w:firstRowFirstColumn="0" w:firstRowLastColumn="0" w:lastRowFirstColumn="0" w:lastRowLastColumn="0"/>
            <w:tcW w:w="0" w:type="auto"/>
            <w:hideMark/>
          </w:tcPr>
          <w:p w:rsidR="00A668BD" w:rsidRDefault="00A668BD" w:rsidP="00A668BD">
            <w:pPr>
              <w:rPr>
                <w:rFonts w:eastAsia="Times New Roman" w:cstheme="minorHAnsi"/>
              </w:rPr>
            </w:pPr>
            <w:r w:rsidRPr="00A668BD">
              <w:rPr>
                <w:rFonts w:eastAsia="Times New Roman" w:cstheme="minorHAnsi"/>
              </w:rPr>
              <w:t>First Meaningful Paint</w:t>
            </w:r>
          </w:p>
          <w:p w:rsidR="00A668BD" w:rsidRPr="00A668BD" w:rsidRDefault="00A668BD" w:rsidP="00A668BD">
            <w:pPr>
              <w:rPr>
                <w:rFonts w:eastAsia="Times New Roman" w:cstheme="minorHAnsi"/>
              </w:rPr>
            </w:pPr>
          </w:p>
        </w:tc>
        <w:tc>
          <w:tcPr>
            <w:tcW w:w="1349" w:type="dxa"/>
            <w:hideMark/>
          </w:tcPr>
          <w:p w:rsidR="00A668BD" w:rsidRPr="00A668BD" w:rsidRDefault="00A668BD" w:rsidP="00A668BD">
            <w:pPr>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A668BD">
              <w:rPr>
                <w:rFonts w:eastAsia="Times New Roman" w:cstheme="minorHAnsi"/>
                <w:b/>
                <w:bCs/>
              </w:rPr>
              <w:t xml:space="preserve">1.650 </w:t>
            </w:r>
            <w:proofErr w:type="spellStart"/>
            <w:r w:rsidRPr="00A668BD">
              <w:rPr>
                <w:rFonts w:eastAsia="Times New Roman" w:cstheme="minorHAnsi"/>
                <w:b/>
                <w:bCs/>
              </w:rPr>
              <w:t>ms</w:t>
            </w:r>
            <w:proofErr w:type="spellEnd"/>
          </w:p>
        </w:tc>
      </w:tr>
      <w:tr w:rsidR="00A668BD" w:rsidRPr="00A668BD" w:rsidTr="00A66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8BD" w:rsidRDefault="00A668BD" w:rsidP="00A668BD">
            <w:pPr>
              <w:rPr>
                <w:rFonts w:eastAsia="Times New Roman" w:cstheme="minorHAnsi"/>
              </w:rPr>
            </w:pPr>
            <w:r w:rsidRPr="00A668BD">
              <w:rPr>
                <w:rFonts w:eastAsia="Times New Roman" w:cstheme="minorHAnsi"/>
              </w:rPr>
              <w:t>Speed Index</w:t>
            </w:r>
          </w:p>
          <w:p w:rsidR="00A668BD" w:rsidRPr="00A668BD" w:rsidRDefault="00A668BD" w:rsidP="00A668BD">
            <w:pPr>
              <w:rPr>
                <w:rFonts w:eastAsia="Times New Roman" w:cstheme="minorHAnsi"/>
              </w:rPr>
            </w:pPr>
          </w:p>
        </w:tc>
        <w:tc>
          <w:tcPr>
            <w:tcW w:w="1349" w:type="dxa"/>
            <w:hideMark/>
          </w:tcPr>
          <w:p w:rsidR="00A668BD" w:rsidRPr="00A668BD" w:rsidRDefault="00A668BD" w:rsidP="00A668BD">
            <w:pPr>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A668BD">
              <w:rPr>
                <w:rFonts w:eastAsia="Times New Roman" w:cstheme="minorHAnsi"/>
                <w:b/>
                <w:bCs/>
              </w:rPr>
              <w:t xml:space="preserve">1.720 </w:t>
            </w:r>
            <w:proofErr w:type="spellStart"/>
            <w:r w:rsidRPr="00A668BD">
              <w:rPr>
                <w:rFonts w:eastAsia="Times New Roman" w:cstheme="minorHAnsi"/>
                <w:b/>
                <w:bCs/>
              </w:rPr>
              <w:t>ms</w:t>
            </w:r>
            <w:proofErr w:type="spellEnd"/>
          </w:p>
        </w:tc>
      </w:tr>
      <w:tr w:rsidR="00A668BD" w:rsidRPr="00A668BD" w:rsidTr="00A668BD">
        <w:tc>
          <w:tcPr>
            <w:cnfStyle w:val="001000000000" w:firstRow="0" w:lastRow="0" w:firstColumn="1" w:lastColumn="0" w:oddVBand="0" w:evenVBand="0" w:oddHBand="0" w:evenHBand="0" w:firstRowFirstColumn="0" w:firstRowLastColumn="0" w:lastRowFirstColumn="0" w:lastRowLastColumn="0"/>
            <w:tcW w:w="0" w:type="auto"/>
            <w:hideMark/>
          </w:tcPr>
          <w:p w:rsidR="00A668BD" w:rsidRDefault="00A668BD" w:rsidP="00A668BD">
            <w:pPr>
              <w:rPr>
                <w:rFonts w:eastAsia="Times New Roman" w:cstheme="minorHAnsi"/>
              </w:rPr>
            </w:pPr>
            <w:r w:rsidRPr="00A668BD">
              <w:rPr>
                <w:rFonts w:eastAsia="Times New Roman" w:cstheme="minorHAnsi"/>
              </w:rPr>
              <w:t>First CPU Idle</w:t>
            </w:r>
          </w:p>
          <w:p w:rsidR="00A668BD" w:rsidRPr="00A668BD" w:rsidRDefault="00A668BD" w:rsidP="00A668BD">
            <w:pPr>
              <w:rPr>
                <w:rFonts w:eastAsia="Times New Roman" w:cstheme="minorHAnsi"/>
              </w:rPr>
            </w:pPr>
          </w:p>
        </w:tc>
        <w:tc>
          <w:tcPr>
            <w:tcW w:w="1349" w:type="dxa"/>
            <w:hideMark/>
          </w:tcPr>
          <w:p w:rsidR="00A668BD" w:rsidRPr="00A668BD" w:rsidRDefault="00A668BD" w:rsidP="00A668BD">
            <w:pPr>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A668BD">
              <w:rPr>
                <w:rFonts w:eastAsia="Times New Roman" w:cstheme="minorHAnsi"/>
                <w:b/>
                <w:bCs/>
              </w:rPr>
              <w:t xml:space="preserve">3.200 </w:t>
            </w:r>
            <w:proofErr w:type="spellStart"/>
            <w:r w:rsidRPr="00A668BD">
              <w:rPr>
                <w:rFonts w:eastAsia="Times New Roman" w:cstheme="minorHAnsi"/>
                <w:b/>
                <w:bCs/>
              </w:rPr>
              <w:t>ms</w:t>
            </w:r>
            <w:proofErr w:type="spellEnd"/>
          </w:p>
        </w:tc>
      </w:tr>
      <w:tr w:rsidR="00A668BD" w:rsidRPr="00A668BD" w:rsidTr="00A66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8BD" w:rsidRDefault="00A668BD" w:rsidP="00A668BD">
            <w:pPr>
              <w:rPr>
                <w:rFonts w:eastAsia="Times New Roman" w:cstheme="minorHAnsi"/>
              </w:rPr>
            </w:pPr>
            <w:r w:rsidRPr="00A668BD">
              <w:rPr>
                <w:rFonts w:eastAsia="Times New Roman" w:cstheme="minorHAnsi"/>
              </w:rPr>
              <w:t>Time to Interactive</w:t>
            </w:r>
          </w:p>
          <w:p w:rsidR="00A668BD" w:rsidRPr="00A668BD" w:rsidRDefault="00A668BD" w:rsidP="00A668BD">
            <w:pPr>
              <w:rPr>
                <w:rFonts w:eastAsia="Times New Roman" w:cstheme="minorHAnsi"/>
              </w:rPr>
            </w:pPr>
          </w:p>
        </w:tc>
        <w:tc>
          <w:tcPr>
            <w:tcW w:w="1349" w:type="dxa"/>
            <w:hideMark/>
          </w:tcPr>
          <w:p w:rsidR="00A668BD" w:rsidRPr="00A668BD" w:rsidRDefault="00A668BD" w:rsidP="00A668BD">
            <w:pPr>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A668BD">
              <w:rPr>
                <w:rFonts w:eastAsia="Times New Roman" w:cstheme="minorHAnsi"/>
                <w:b/>
                <w:bCs/>
              </w:rPr>
              <w:t xml:space="preserve">3.250 </w:t>
            </w:r>
            <w:proofErr w:type="spellStart"/>
            <w:r w:rsidRPr="00A668BD">
              <w:rPr>
                <w:rFonts w:eastAsia="Times New Roman" w:cstheme="minorHAnsi"/>
                <w:b/>
                <w:bCs/>
              </w:rPr>
              <w:t>ms</w:t>
            </w:r>
            <w:proofErr w:type="spellEnd"/>
          </w:p>
        </w:tc>
      </w:tr>
      <w:tr w:rsidR="00A668BD" w:rsidRPr="00A668BD" w:rsidTr="00A668BD">
        <w:trPr>
          <w:trHeight w:val="392"/>
        </w:trPr>
        <w:tc>
          <w:tcPr>
            <w:cnfStyle w:val="001000000000" w:firstRow="0" w:lastRow="0" w:firstColumn="1" w:lastColumn="0" w:oddVBand="0" w:evenVBand="0" w:oddHBand="0" w:evenHBand="0" w:firstRowFirstColumn="0" w:firstRowLastColumn="0" w:lastRowFirstColumn="0" w:lastRowLastColumn="0"/>
            <w:tcW w:w="0" w:type="auto"/>
            <w:hideMark/>
          </w:tcPr>
          <w:p w:rsidR="00A668BD" w:rsidRDefault="00A668BD" w:rsidP="00A668BD">
            <w:pPr>
              <w:rPr>
                <w:rFonts w:eastAsia="Times New Roman" w:cstheme="minorHAnsi"/>
              </w:rPr>
            </w:pPr>
            <w:r w:rsidRPr="00A668BD">
              <w:rPr>
                <w:rFonts w:eastAsia="Times New Roman" w:cstheme="minorHAnsi"/>
              </w:rPr>
              <w:t>Estimated Input Latency</w:t>
            </w:r>
          </w:p>
          <w:p w:rsidR="00A668BD" w:rsidRPr="00A668BD" w:rsidRDefault="00A668BD" w:rsidP="00A668BD">
            <w:pPr>
              <w:rPr>
                <w:rFonts w:eastAsia="Times New Roman" w:cstheme="minorHAnsi"/>
              </w:rPr>
            </w:pPr>
          </w:p>
        </w:tc>
        <w:tc>
          <w:tcPr>
            <w:tcW w:w="1349" w:type="dxa"/>
            <w:hideMark/>
          </w:tcPr>
          <w:p w:rsidR="00A668BD" w:rsidRPr="00A668BD" w:rsidRDefault="00A668BD" w:rsidP="00A668BD">
            <w:pPr>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A668BD">
              <w:rPr>
                <w:rFonts w:eastAsia="Times New Roman" w:cstheme="minorHAnsi"/>
                <w:b/>
                <w:bCs/>
              </w:rPr>
              <w:t xml:space="preserve">12 </w:t>
            </w:r>
            <w:proofErr w:type="spellStart"/>
            <w:r w:rsidRPr="00A668BD">
              <w:rPr>
                <w:rFonts w:eastAsia="Times New Roman" w:cstheme="minorHAnsi"/>
                <w:b/>
                <w:bCs/>
              </w:rPr>
              <w:t>ms</w:t>
            </w:r>
            <w:proofErr w:type="spellEnd"/>
          </w:p>
        </w:tc>
      </w:tr>
    </w:tbl>
    <w:p w:rsidR="00A668BD" w:rsidRDefault="00A668BD" w:rsidP="00A668BD">
      <w:pPr>
        <w:pStyle w:val="NormalWeb"/>
        <w:ind w:left="360"/>
        <w:rPr>
          <w:rFonts w:asciiTheme="minorHAnsi" w:hAnsiTheme="minorHAnsi" w:cstheme="minorHAnsi"/>
          <w:b/>
          <w:bCs/>
          <w:sz w:val="22"/>
          <w:szCs w:val="22"/>
        </w:rPr>
      </w:pPr>
    </w:p>
    <w:p w:rsidR="00A668BD" w:rsidRDefault="00A668BD" w:rsidP="00A668BD">
      <w:pPr>
        <w:pStyle w:val="NormalWeb"/>
        <w:ind w:left="360"/>
        <w:rPr>
          <w:rFonts w:asciiTheme="minorHAnsi" w:hAnsiTheme="minorHAnsi" w:cstheme="minorHAnsi"/>
          <w:b/>
          <w:bCs/>
          <w:sz w:val="22"/>
          <w:szCs w:val="22"/>
        </w:rPr>
      </w:pPr>
    </w:p>
    <w:p w:rsidR="00A668BD" w:rsidRDefault="00A668BD" w:rsidP="00A668BD">
      <w:pPr>
        <w:pStyle w:val="NormalWeb"/>
        <w:tabs>
          <w:tab w:val="left" w:pos="3315"/>
        </w:tabs>
        <w:ind w:left="360"/>
        <w:rPr>
          <w:rFonts w:asciiTheme="minorHAnsi" w:hAnsiTheme="minorHAnsi" w:cstheme="minorHAnsi"/>
          <w:b/>
          <w:bCs/>
          <w:sz w:val="22"/>
          <w:szCs w:val="22"/>
        </w:rPr>
      </w:pPr>
      <w:r>
        <w:rPr>
          <w:rFonts w:asciiTheme="minorHAnsi" w:hAnsiTheme="minorHAnsi" w:cstheme="minorHAnsi"/>
          <w:b/>
          <w:bCs/>
          <w:sz w:val="22"/>
          <w:szCs w:val="22"/>
        </w:rPr>
        <w:tab/>
      </w:r>
    </w:p>
    <w:p w:rsidR="00A668BD" w:rsidRPr="00A668BD" w:rsidRDefault="00A668BD" w:rsidP="00A668BD">
      <w:pPr>
        <w:pStyle w:val="NormalWeb"/>
        <w:tabs>
          <w:tab w:val="left" w:pos="3315"/>
        </w:tabs>
        <w:ind w:left="360"/>
        <w:rPr>
          <w:rFonts w:asciiTheme="minorHAnsi" w:hAnsiTheme="minorHAnsi" w:cstheme="minorHAnsi"/>
          <w:b/>
          <w:bCs/>
          <w:sz w:val="22"/>
          <w:szCs w:val="22"/>
        </w:rPr>
      </w:pPr>
      <w:r>
        <w:rPr>
          <w:rFonts w:asciiTheme="minorHAnsi" w:hAnsiTheme="minorHAnsi" w:cstheme="minorHAnsi"/>
          <w:b/>
          <w:bCs/>
          <w:sz w:val="22"/>
          <w:szCs w:val="22"/>
        </w:rPr>
        <w:br w:type="textWrapping" w:clear="all"/>
      </w:r>
    </w:p>
    <w:p w:rsidR="00B23BDF" w:rsidRPr="00A668BD" w:rsidRDefault="00A668BD" w:rsidP="00A668BD">
      <w:pPr>
        <w:rPr>
          <w:rFonts w:cstheme="minorHAnsi"/>
          <w:b/>
          <w:bCs/>
        </w:rPr>
      </w:pPr>
      <w:r w:rsidRPr="00A668BD">
        <w:rPr>
          <w:rFonts w:cstheme="minorHAnsi"/>
          <w:b/>
          <w:bCs/>
          <w:sz w:val="24"/>
          <w:szCs w:val="24"/>
        </w:rPr>
        <w:t>6.2.1 PERFORMANCE</w:t>
      </w:r>
    </w:p>
    <w:p w:rsidR="00A668BD" w:rsidRPr="00A668BD" w:rsidRDefault="00A668BD" w:rsidP="00A668BD">
      <w:pPr>
        <w:pStyle w:val="NormalWeb"/>
        <w:rPr>
          <w:rFonts w:asciiTheme="minorHAnsi" w:hAnsiTheme="minorHAnsi" w:cstheme="minorHAnsi"/>
          <w:sz w:val="22"/>
          <w:szCs w:val="22"/>
        </w:rPr>
      </w:pPr>
      <w:r w:rsidRPr="00A668BD">
        <w:rPr>
          <w:rFonts w:asciiTheme="minorHAnsi" w:hAnsiTheme="minorHAnsi" w:cstheme="minorHAnsi"/>
          <w:sz w:val="22"/>
          <w:szCs w:val="22"/>
        </w:rPr>
        <w:t xml:space="preserve">The </w:t>
      </w:r>
      <w:r w:rsidRPr="00A668BD">
        <w:rPr>
          <w:rStyle w:val="Strong"/>
          <w:rFonts w:asciiTheme="minorHAnsi" w:hAnsiTheme="minorHAnsi" w:cstheme="minorHAnsi"/>
          <w:sz w:val="22"/>
          <w:szCs w:val="22"/>
        </w:rPr>
        <w:t>Performance</w:t>
      </w:r>
      <w:r w:rsidRPr="00A668BD">
        <w:rPr>
          <w:rFonts w:asciiTheme="minorHAnsi" w:hAnsiTheme="minorHAnsi" w:cstheme="minorHAnsi"/>
          <w:sz w:val="22"/>
          <w:szCs w:val="22"/>
        </w:rPr>
        <w:t xml:space="preserve"> score is a critical indicator that measures how quickly and efficiently the Semsary platform loads and becomes usable for users. Evaluated using </w:t>
      </w:r>
      <w:r w:rsidRPr="00A668BD">
        <w:rPr>
          <w:rStyle w:val="Strong"/>
          <w:rFonts w:asciiTheme="minorHAnsi" w:hAnsiTheme="minorHAnsi" w:cstheme="minorHAnsi"/>
          <w:sz w:val="22"/>
          <w:szCs w:val="22"/>
        </w:rPr>
        <w:t>Google Lighthouse</w:t>
      </w:r>
      <w:r w:rsidRPr="00A668BD">
        <w:rPr>
          <w:rFonts w:asciiTheme="minorHAnsi" w:hAnsiTheme="minorHAnsi" w:cstheme="minorHAnsi"/>
          <w:sz w:val="22"/>
          <w:szCs w:val="22"/>
        </w:rPr>
        <w:t>, the performance score aggregates several key web vitals that directly impact user experience and satisfaction.</w:t>
      </w:r>
    </w:p>
    <w:p w:rsidR="00A668BD" w:rsidRPr="00A668BD" w:rsidRDefault="00A668BD" w:rsidP="00A668BD">
      <w:pPr>
        <w:pStyle w:val="NormalWeb"/>
        <w:rPr>
          <w:rFonts w:asciiTheme="minorHAnsi" w:hAnsiTheme="minorHAnsi" w:cstheme="minorHAnsi"/>
          <w:sz w:val="22"/>
          <w:szCs w:val="22"/>
        </w:rPr>
      </w:pPr>
      <w:r w:rsidRPr="00A668BD">
        <w:rPr>
          <w:rFonts w:asciiTheme="minorHAnsi" w:hAnsiTheme="minorHAnsi" w:cstheme="minorHAnsi"/>
          <w:sz w:val="22"/>
          <w:szCs w:val="22"/>
        </w:rPr>
        <w:lastRenderedPageBreak/>
        <w:t xml:space="preserve">The Semsary platform achieved an impressive </w:t>
      </w:r>
      <w:r w:rsidR="008F54EF">
        <w:rPr>
          <w:rStyle w:val="Strong"/>
          <w:rFonts w:asciiTheme="minorHAnsi" w:hAnsiTheme="minorHAnsi" w:cstheme="minorHAnsi"/>
          <w:sz w:val="22"/>
          <w:szCs w:val="22"/>
        </w:rPr>
        <w:t>performance score of 96</w:t>
      </w:r>
      <w:r w:rsidRPr="00A668BD">
        <w:rPr>
          <w:rFonts w:asciiTheme="minorHAnsi" w:hAnsiTheme="minorHAnsi" w:cstheme="minorHAnsi"/>
          <w:sz w:val="22"/>
          <w:szCs w:val="22"/>
        </w:rPr>
        <w:t xml:space="preserve">, indicating excellent front-end responsiveness and speed. Below are the primary metrics considered in this </w:t>
      </w:r>
      <w:proofErr w:type="gramStart"/>
      <w:r w:rsidRPr="00A668BD">
        <w:rPr>
          <w:rFonts w:asciiTheme="minorHAnsi" w:hAnsiTheme="minorHAnsi" w:cstheme="minorHAnsi"/>
          <w:sz w:val="22"/>
          <w:szCs w:val="22"/>
        </w:rPr>
        <w:t>evaluation:</w:t>
      </w:r>
      <w:proofErr w:type="gramEnd"/>
    </w:p>
    <w:p w:rsidR="00A668BD" w:rsidRPr="00A668BD" w:rsidRDefault="00A668BD" w:rsidP="00A668BD">
      <w:pPr>
        <w:pStyle w:val="NormalWeb"/>
        <w:numPr>
          <w:ilvl w:val="0"/>
          <w:numId w:val="2"/>
        </w:numPr>
        <w:rPr>
          <w:rFonts w:asciiTheme="minorHAnsi" w:hAnsiTheme="minorHAnsi" w:cstheme="minorHAnsi"/>
          <w:sz w:val="22"/>
          <w:szCs w:val="22"/>
        </w:rPr>
      </w:pPr>
      <w:r w:rsidRPr="00A668BD">
        <w:rPr>
          <w:rStyle w:val="Strong"/>
          <w:rFonts w:asciiTheme="minorHAnsi" w:hAnsiTheme="minorHAnsi" w:cstheme="minorHAnsi"/>
          <w:sz w:val="22"/>
          <w:szCs w:val="22"/>
        </w:rPr>
        <w:t xml:space="preserve">First </w:t>
      </w:r>
      <w:proofErr w:type="spellStart"/>
      <w:r w:rsidRPr="00A668BD">
        <w:rPr>
          <w:rStyle w:val="Strong"/>
          <w:rFonts w:asciiTheme="minorHAnsi" w:hAnsiTheme="minorHAnsi" w:cstheme="minorHAnsi"/>
          <w:sz w:val="22"/>
          <w:szCs w:val="22"/>
        </w:rPr>
        <w:t>Contentful</w:t>
      </w:r>
      <w:proofErr w:type="spellEnd"/>
      <w:r w:rsidRPr="00A668BD">
        <w:rPr>
          <w:rStyle w:val="Strong"/>
          <w:rFonts w:asciiTheme="minorHAnsi" w:hAnsiTheme="minorHAnsi" w:cstheme="minorHAnsi"/>
          <w:sz w:val="22"/>
          <w:szCs w:val="22"/>
        </w:rPr>
        <w:t xml:space="preserve"> Paint (FCP)</w:t>
      </w:r>
      <w:proofErr w:type="gramStart"/>
      <w:r w:rsidRPr="00A668BD">
        <w:rPr>
          <w:rStyle w:val="Strong"/>
          <w:rFonts w:asciiTheme="minorHAnsi" w:hAnsiTheme="minorHAnsi" w:cstheme="minorHAnsi"/>
          <w:sz w:val="22"/>
          <w:szCs w:val="22"/>
        </w:rPr>
        <w:t>:</w:t>
      </w:r>
      <w:proofErr w:type="gramEnd"/>
      <w:r w:rsidRPr="00A668BD">
        <w:rPr>
          <w:rFonts w:asciiTheme="minorHAnsi" w:hAnsiTheme="minorHAnsi" w:cstheme="minorHAnsi"/>
          <w:sz w:val="22"/>
          <w:szCs w:val="22"/>
        </w:rPr>
        <w:br/>
      </w:r>
      <w:r w:rsidR="008F54EF">
        <w:rPr>
          <w:rStyle w:val="Emphasis"/>
          <w:rFonts w:asciiTheme="minorHAnsi" w:hAnsiTheme="minorHAnsi" w:cstheme="minorHAnsi"/>
          <w:sz w:val="22"/>
          <w:szCs w:val="22"/>
        </w:rPr>
        <w:t>Measured at 1,65</w:t>
      </w:r>
      <w:r w:rsidRPr="00A668BD">
        <w:rPr>
          <w:rStyle w:val="Emphasis"/>
          <w:rFonts w:asciiTheme="minorHAnsi" w:hAnsiTheme="minorHAnsi" w:cstheme="minorHAnsi"/>
          <w:sz w:val="22"/>
          <w:szCs w:val="22"/>
        </w:rPr>
        <w:t xml:space="preserve">0 </w:t>
      </w:r>
      <w:proofErr w:type="spellStart"/>
      <w:r w:rsidRPr="00A668BD">
        <w:rPr>
          <w:rStyle w:val="Emphasis"/>
          <w:rFonts w:asciiTheme="minorHAnsi" w:hAnsiTheme="minorHAnsi" w:cstheme="minorHAnsi"/>
          <w:sz w:val="22"/>
          <w:szCs w:val="22"/>
        </w:rPr>
        <w:t>ms</w:t>
      </w:r>
      <w:proofErr w:type="spellEnd"/>
      <w:r w:rsidRPr="00A668BD">
        <w:rPr>
          <w:rFonts w:asciiTheme="minorHAnsi" w:hAnsiTheme="minorHAnsi" w:cstheme="minorHAnsi"/>
          <w:sz w:val="22"/>
          <w:szCs w:val="22"/>
        </w:rPr>
        <w:br/>
        <w:t>This metric indicates the time at which the browser first renders any visible content. A fast FCP reassures users that the page is loading correctly.</w:t>
      </w:r>
    </w:p>
    <w:p w:rsidR="00A668BD" w:rsidRPr="00A668BD" w:rsidRDefault="00A668BD" w:rsidP="00A668BD">
      <w:pPr>
        <w:pStyle w:val="NormalWeb"/>
        <w:numPr>
          <w:ilvl w:val="0"/>
          <w:numId w:val="2"/>
        </w:numPr>
        <w:rPr>
          <w:rFonts w:asciiTheme="minorHAnsi" w:hAnsiTheme="minorHAnsi" w:cstheme="minorHAnsi"/>
          <w:sz w:val="22"/>
          <w:szCs w:val="22"/>
        </w:rPr>
      </w:pPr>
      <w:r w:rsidRPr="00A668BD">
        <w:rPr>
          <w:rStyle w:val="Strong"/>
          <w:rFonts w:asciiTheme="minorHAnsi" w:hAnsiTheme="minorHAnsi" w:cstheme="minorHAnsi"/>
          <w:sz w:val="22"/>
          <w:szCs w:val="22"/>
        </w:rPr>
        <w:t>Time to Interactive (TTI)</w:t>
      </w:r>
      <w:proofErr w:type="gramStart"/>
      <w:r w:rsidRPr="00A668BD">
        <w:rPr>
          <w:rStyle w:val="Strong"/>
          <w:rFonts w:asciiTheme="minorHAnsi" w:hAnsiTheme="minorHAnsi" w:cstheme="minorHAnsi"/>
          <w:sz w:val="22"/>
          <w:szCs w:val="22"/>
        </w:rPr>
        <w:t>:</w:t>
      </w:r>
      <w:proofErr w:type="gramEnd"/>
      <w:r w:rsidRPr="00A668BD">
        <w:rPr>
          <w:rFonts w:asciiTheme="minorHAnsi" w:hAnsiTheme="minorHAnsi" w:cstheme="minorHAnsi"/>
          <w:sz w:val="22"/>
          <w:szCs w:val="22"/>
        </w:rPr>
        <w:br/>
      </w:r>
      <w:r w:rsidR="008F54EF">
        <w:rPr>
          <w:rStyle w:val="Emphasis"/>
          <w:rFonts w:asciiTheme="minorHAnsi" w:hAnsiTheme="minorHAnsi" w:cstheme="minorHAnsi"/>
          <w:sz w:val="22"/>
          <w:szCs w:val="22"/>
        </w:rPr>
        <w:t>Measured at 3,25</w:t>
      </w:r>
      <w:r w:rsidRPr="00A668BD">
        <w:rPr>
          <w:rStyle w:val="Emphasis"/>
          <w:rFonts w:asciiTheme="minorHAnsi" w:hAnsiTheme="minorHAnsi" w:cstheme="minorHAnsi"/>
          <w:sz w:val="22"/>
          <w:szCs w:val="22"/>
        </w:rPr>
        <w:t xml:space="preserve">0 </w:t>
      </w:r>
      <w:proofErr w:type="spellStart"/>
      <w:r w:rsidRPr="00A668BD">
        <w:rPr>
          <w:rStyle w:val="Emphasis"/>
          <w:rFonts w:asciiTheme="minorHAnsi" w:hAnsiTheme="minorHAnsi" w:cstheme="minorHAnsi"/>
          <w:sz w:val="22"/>
          <w:szCs w:val="22"/>
        </w:rPr>
        <w:t>ms</w:t>
      </w:r>
      <w:proofErr w:type="spellEnd"/>
      <w:r w:rsidRPr="00A668BD">
        <w:rPr>
          <w:rFonts w:asciiTheme="minorHAnsi" w:hAnsiTheme="minorHAnsi" w:cstheme="minorHAnsi"/>
          <w:sz w:val="22"/>
          <w:szCs w:val="22"/>
        </w:rPr>
        <w:br/>
        <w:t>TTI measures how long it takes for the page to become fully interactive. A lower TTI ensures users can interact with the page quickly without lag.</w:t>
      </w:r>
    </w:p>
    <w:p w:rsidR="00A668BD" w:rsidRPr="00A668BD" w:rsidRDefault="00A668BD" w:rsidP="00A668BD">
      <w:pPr>
        <w:pStyle w:val="NormalWeb"/>
        <w:numPr>
          <w:ilvl w:val="0"/>
          <w:numId w:val="2"/>
        </w:numPr>
        <w:rPr>
          <w:rFonts w:asciiTheme="minorHAnsi" w:hAnsiTheme="minorHAnsi" w:cstheme="minorHAnsi"/>
          <w:sz w:val="22"/>
          <w:szCs w:val="22"/>
        </w:rPr>
      </w:pPr>
      <w:r w:rsidRPr="00A668BD">
        <w:rPr>
          <w:rStyle w:val="Strong"/>
          <w:rFonts w:asciiTheme="minorHAnsi" w:hAnsiTheme="minorHAnsi" w:cstheme="minorHAnsi"/>
          <w:sz w:val="22"/>
          <w:szCs w:val="22"/>
        </w:rPr>
        <w:t>Speed Index</w:t>
      </w:r>
      <w:proofErr w:type="gramStart"/>
      <w:r w:rsidRPr="00A668BD">
        <w:rPr>
          <w:rStyle w:val="Strong"/>
          <w:rFonts w:asciiTheme="minorHAnsi" w:hAnsiTheme="minorHAnsi" w:cstheme="minorHAnsi"/>
          <w:sz w:val="22"/>
          <w:szCs w:val="22"/>
        </w:rPr>
        <w:t>:</w:t>
      </w:r>
      <w:proofErr w:type="gramEnd"/>
      <w:r w:rsidRPr="00A668BD">
        <w:rPr>
          <w:rFonts w:asciiTheme="minorHAnsi" w:hAnsiTheme="minorHAnsi" w:cstheme="minorHAnsi"/>
          <w:sz w:val="22"/>
          <w:szCs w:val="22"/>
        </w:rPr>
        <w:br/>
      </w:r>
      <w:r w:rsidR="008F54EF">
        <w:rPr>
          <w:rStyle w:val="Emphasis"/>
          <w:rFonts w:asciiTheme="minorHAnsi" w:hAnsiTheme="minorHAnsi" w:cstheme="minorHAnsi"/>
          <w:sz w:val="22"/>
          <w:szCs w:val="22"/>
        </w:rPr>
        <w:t>Measured at 1,72</w:t>
      </w:r>
      <w:r w:rsidRPr="00A668BD">
        <w:rPr>
          <w:rStyle w:val="Emphasis"/>
          <w:rFonts w:asciiTheme="minorHAnsi" w:hAnsiTheme="minorHAnsi" w:cstheme="minorHAnsi"/>
          <w:sz w:val="22"/>
          <w:szCs w:val="22"/>
        </w:rPr>
        <w:t xml:space="preserve">0 </w:t>
      </w:r>
      <w:proofErr w:type="spellStart"/>
      <w:r w:rsidRPr="00A668BD">
        <w:rPr>
          <w:rStyle w:val="Emphasis"/>
          <w:rFonts w:asciiTheme="minorHAnsi" w:hAnsiTheme="minorHAnsi" w:cstheme="minorHAnsi"/>
          <w:sz w:val="22"/>
          <w:szCs w:val="22"/>
        </w:rPr>
        <w:t>ms</w:t>
      </w:r>
      <w:proofErr w:type="spellEnd"/>
      <w:r w:rsidRPr="00A668BD">
        <w:rPr>
          <w:rFonts w:asciiTheme="minorHAnsi" w:hAnsiTheme="minorHAnsi" w:cstheme="minorHAnsi"/>
          <w:sz w:val="22"/>
          <w:szCs w:val="22"/>
        </w:rPr>
        <w:br/>
        <w:t>This metric reflects how quickly the page’s content is visually displayed. A lower value results in a faster perceived load time.</w:t>
      </w:r>
    </w:p>
    <w:p w:rsidR="00A668BD" w:rsidRPr="00A668BD" w:rsidRDefault="00A668BD" w:rsidP="00A668BD">
      <w:pPr>
        <w:pStyle w:val="NormalWeb"/>
        <w:numPr>
          <w:ilvl w:val="0"/>
          <w:numId w:val="2"/>
        </w:numPr>
        <w:rPr>
          <w:rFonts w:asciiTheme="minorHAnsi" w:hAnsiTheme="minorHAnsi" w:cstheme="minorHAnsi"/>
          <w:sz w:val="22"/>
          <w:szCs w:val="22"/>
        </w:rPr>
      </w:pPr>
      <w:r w:rsidRPr="00A668BD">
        <w:rPr>
          <w:rStyle w:val="Strong"/>
          <w:rFonts w:asciiTheme="minorHAnsi" w:hAnsiTheme="minorHAnsi" w:cstheme="minorHAnsi"/>
          <w:sz w:val="22"/>
          <w:szCs w:val="22"/>
        </w:rPr>
        <w:t>First CPU Idle</w:t>
      </w:r>
      <w:proofErr w:type="gramStart"/>
      <w:r w:rsidRPr="00A668BD">
        <w:rPr>
          <w:rStyle w:val="Strong"/>
          <w:rFonts w:asciiTheme="minorHAnsi" w:hAnsiTheme="minorHAnsi" w:cstheme="minorHAnsi"/>
          <w:sz w:val="22"/>
          <w:szCs w:val="22"/>
        </w:rPr>
        <w:t>:</w:t>
      </w:r>
      <w:proofErr w:type="gramEnd"/>
      <w:r w:rsidRPr="00A668BD">
        <w:rPr>
          <w:rFonts w:asciiTheme="minorHAnsi" w:hAnsiTheme="minorHAnsi" w:cstheme="minorHAnsi"/>
          <w:sz w:val="22"/>
          <w:szCs w:val="22"/>
        </w:rPr>
        <w:br/>
      </w:r>
      <w:r w:rsidR="008F54EF">
        <w:rPr>
          <w:rStyle w:val="Emphasis"/>
          <w:rFonts w:asciiTheme="minorHAnsi" w:hAnsiTheme="minorHAnsi" w:cstheme="minorHAnsi"/>
          <w:sz w:val="22"/>
          <w:szCs w:val="22"/>
        </w:rPr>
        <w:t>Measured at 3,200</w:t>
      </w:r>
      <w:r w:rsidRPr="00A668BD">
        <w:rPr>
          <w:rStyle w:val="Emphasis"/>
          <w:rFonts w:asciiTheme="minorHAnsi" w:hAnsiTheme="minorHAnsi" w:cstheme="minorHAnsi"/>
          <w:sz w:val="22"/>
          <w:szCs w:val="22"/>
        </w:rPr>
        <w:t xml:space="preserve"> </w:t>
      </w:r>
      <w:proofErr w:type="spellStart"/>
      <w:r w:rsidRPr="00A668BD">
        <w:rPr>
          <w:rStyle w:val="Emphasis"/>
          <w:rFonts w:asciiTheme="minorHAnsi" w:hAnsiTheme="minorHAnsi" w:cstheme="minorHAnsi"/>
          <w:sz w:val="22"/>
          <w:szCs w:val="22"/>
        </w:rPr>
        <w:t>ms</w:t>
      </w:r>
      <w:proofErr w:type="spellEnd"/>
      <w:r w:rsidRPr="00A668BD">
        <w:rPr>
          <w:rFonts w:asciiTheme="minorHAnsi" w:hAnsiTheme="minorHAnsi" w:cstheme="minorHAnsi"/>
          <w:sz w:val="22"/>
          <w:szCs w:val="22"/>
        </w:rPr>
        <w:br/>
        <w:t>Indicates the first point when the page's main thread is sufficiently idle to handle input. It ensures responsiveness during initial interaction.</w:t>
      </w:r>
    </w:p>
    <w:p w:rsidR="00A668BD" w:rsidRPr="00A668BD" w:rsidRDefault="00A668BD" w:rsidP="00A668BD">
      <w:pPr>
        <w:pStyle w:val="NormalWeb"/>
        <w:numPr>
          <w:ilvl w:val="0"/>
          <w:numId w:val="2"/>
        </w:numPr>
        <w:rPr>
          <w:rFonts w:asciiTheme="minorHAnsi" w:hAnsiTheme="minorHAnsi" w:cstheme="minorHAnsi"/>
          <w:sz w:val="22"/>
          <w:szCs w:val="22"/>
        </w:rPr>
      </w:pPr>
      <w:r w:rsidRPr="00A668BD">
        <w:rPr>
          <w:rStyle w:val="Strong"/>
          <w:rFonts w:asciiTheme="minorHAnsi" w:hAnsiTheme="minorHAnsi" w:cstheme="minorHAnsi"/>
          <w:sz w:val="22"/>
          <w:szCs w:val="22"/>
        </w:rPr>
        <w:t>Estimated Input Latency</w:t>
      </w:r>
      <w:proofErr w:type="gramStart"/>
      <w:r w:rsidRPr="00A668BD">
        <w:rPr>
          <w:rStyle w:val="Strong"/>
          <w:rFonts w:asciiTheme="minorHAnsi" w:hAnsiTheme="minorHAnsi" w:cstheme="minorHAnsi"/>
          <w:sz w:val="22"/>
          <w:szCs w:val="22"/>
        </w:rPr>
        <w:t>:</w:t>
      </w:r>
      <w:proofErr w:type="gramEnd"/>
      <w:r w:rsidRPr="00A668BD">
        <w:rPr>
          <w:rFonts w:asciiTheme="minorHAnsi" w:hAnsiTheme="minorHAnsi" w:cstheme="minorHAnsi"/>
          <w:sz w:val="22"/>
          <w:szCs w:val="22"/>
        </w:rPr>
        <w:br/>
      </w:r>
      <w:r w:rsidR="008F54EF">
        <w:rPr>
          <w:rStyle w:val="Emphasis"/>
          <w:rFonts w:asciiTheme="minorHAnsi" w:hAnsiTheme="minorHAnsi" w:cstheme="minorHAnsi"/>
          <w:sz w:val="22"/>
          <w:szCs w:val="22"/>
        </w:rPr>
        <w:t>Measured at 12</w:t>
      </w:r>
      <w:r w:rsidRPr="00A668BD">
        <w:rPr>
          <w:rStyle w:val="Emphasis"/>
          <w:rFonts w:asciiTheme="minorHAnsi" w:hAnsiTheme="minorHAnsi" w:cstheme="minorHAnsi"/>
          <w:sz w:val="22"/>
          <w:szCs w:val="22"/>
        </w:rPr>
        <w:t xml:space="preserve"> </w:t>
      </w:r>
      <w:proofErr w:type="spellStart"/>
      <w:r w:rsidRPr="00A668BD">
        <w:rPr>
          <w:rStyle w:val="Emphasis"/>
          <w:rFonts w:asciiTheme="minorHAnsi" w:hAnsiTheme="minorHAnsi" w:cstheme="minorHAnsi"/>
          <w:sz w:val="22"/>
          <w:szCs w:val="22"/>
        </w:rPr>
        <w:t>ms</w:t>
      </w:r>
      <w:proofErr w:type="spellEnd"/>
      <w:r w:rsidRPr="00A668BD">
        <w:rPr>
          <w:rFonts w:asciiTheme="minorHAnsi" w:hAnsiTheme="minorHAnsi" w:cstheme="minorHAnsi"/>
          <w:sz w:val="22"/>
          <w:szCs w:val="22"/>
        </w:rPr>
        <w:br/>
        <w:t>A measure of how quickly the site responds to user input. Lower latency results in a smoother and more responsive interface.</w:t>
      </w:r>
    </w:p>
    <w:p w:rsidR="008F54EF" w:rsidRPr="008F54EF" w:rsidRDefault="008F54EF" w:rsidP="008F54EF">
      <w:pPr>
        <w:spacing w:before="100" w:beforeAutospacing="1" w:after="100" w:afterAutospacing="1" w:line="240" w:lineRule="auto"/>
        <w:ind w:left="360"/>
        <w:rPr>
          <w:rFonts w:eastAsia="Times New Roman" w:cstheme="minorHAnsi"/>
        </w:rPr>
      </w:pPr>
      <w:r w:rsidRPr="008F54EF">
        <w:rPr>
          <w:rFonts w:eastAsia="Times New Roman" w:cstheme="minorHAnsi"/>
        </w:rPr>
        <w:t xml:space="preserve">Although </w:t>
      </w:r>
      <w:r w:rsidRPr="008F54EF">
        <w:rPr>
          <w:rFonts w:eastAsia="Times New Roman" w:cstheme="minorHAnsi"/>
          <w:b/>
          <w:bCs/>
        </w:rPr>
        <w:t>Total Blocking Time (TBT)</w:t>
      </w:r>
      <w:r w:rsidRPr="008F54EF">
        <w:rPr>
          <w:rFonts w:eastAsia="Times New Roman" w:cstheme="minorHAnsi"/>
        </w:rPr>
        <w:t xml:space="preserve"> and </w:t>
      </w:r>
      <w:r w:rsidRPr="008F54EF">
        <w:rPr>
          <w:rFonts w:eastAsia="Times New Roman" w:cstheme="minorHAnsi"/>
          <w:b/>
          <w:bCs/>
        </w:rPr>
        <w:t xml:space="preserve">Largest </w:t>
      </w:r>
      <w:proofErr w:type="spellStart"/>
      <w:r w:rsidRPr="008F54EF">
        <w:rPr>
          <w:rFonts w:eastAsia="Times New Roman" w:cstheme="minorHAnsi"/>
          <w:b/>
          <w:bCs/>
        </w:rPr>
        <w:t>Contentful</w:t>
      </w:r>
      <w:proofErr w:type="spellEnd"/>
      <w:r w:rsidRPr="008F54EF">
        <w:rPr>
          <w:rFonts w:eastAsia="Times New Roman" w:cstheme="minorHAnsi"/>
          <w:b/>
          <w:bCs/>
        </w:rPr>
        <w:t xml:space="preserve"> Paint (LCP)</w:t>
      </w:r>
      <w:r w:rsidRPr="008F54EF">
        <w:rPr>
          <w:rFonts w:eastAsia="Times New Roman" w:cstheme="minorHAnsi"/>
        </w:rPr>
        <w:t xml:space="preserve"> were not explicitly reported in this test, they are inherently considered in the overall score, and their influence is reflected in the high performance achieved.</w:t>
      </w:r>
    </w:p>
    <w:p w:rsidR="008F54EF" w:rsidRPr="008F54EF" w:rsidRDefault="008F54EF" w:rsidP="008F54EF">
      <w:pPr>
        <w:spacing w:before="100" w:beforeAutospacing="1" w:after="100" w:afterAutospacing="1" w:line="240" w:lineRule="auto"/>
        <w:ind w:left="360"/>
        <w:rPr>
          <w:rFonts w:eastAsia="Times New Roman" w:cstheme="minorHAnsi"/>
        </w:rPr>
      </w:pPr>
      <w:r w:rsidRPr="008F54EF">
        <w:rPr>
          <w:rFonts w:eastAsia="Times New Roman" w:cstheme="minorHAnsi"/>
        </w:rPr>
        <w:t>These results confirm that the Semsary platform delivers an optimized and fast-loading experience, which is essential for maintaining user engagement and satisfaction, particularly in a real estate platform where users frequently navigate between listings.</w:t>
      </w:r>
    </w:p>
    <w:p w:rsidR="008F54EF" w:rsidRPr="008F54EF" w:rsidRDefault="008F54EF" w:rsidP="008F54EF">
      <w:pPr>
        <w:rPr>
          <w:b/>
          <w:bCs/>
          <w:sz w:val="24"/>
          <w:szCs w:val="24"/>
        </w:rPr>
      </w:pPr>
      <w:r w:rsidRPr="008F54EF">
        <w:rPr>
          <w:b/>
          <w:bCs/>
          <w:sz w:val="24"/>
          <w:szCs w:val="24"/>
        </w:rPr>
        <w:t xml:space="preserve">6.2.2 PROGRESSIVE WEB APP (PWA) </w:t>
      </w:r>
    </w:p>
    <w:p w:rsidR="008F54EF" w:rsidRDefault="008F54EF" w:rsidP="008F54EF">
      <w:r>
        <w:t>The PWA (Progressive Web App) score in Google Lighthouse is a metric that measures how well a website meets the criteria of being a progressive web app.</w:t>
      </w:r>
    </w:p>
    <w:p w:rsidR="008F54EF" w:rsidRDefault="008F54EF" w:rsidP="008F54EF">
      <w:r>
        <w:t xml:space="preserve"> A progressive web app should feel and behave like a native mobile app, providing features such as push notifications, home screen installation, and full-screen mode. </w:t>
      </w:r>
    </w:p>
    <w:p w:rsidR="008F54EF" w:rsidRDefault="008F54EF" w:rsidP="008F54EF">
      <w:r>
        <w:t>The PWA score is based on several factors:</w:t>
      </w:r>
    </w:p>
    <w:p w:rsidR="008F54EF" w:rsidRDefault="008F54EF" w:rsidP="008F54EF">
      <w:r>
        <w:t xml:space="preserve"> - If the site is Fast and reliable</w:t>
      </w:r>
    </w:p>
    <w:p w:rsidR="008F54EF" w:rsidRDefault="008F54EF" w:rsidP="008F54EF">
      <w:r>
        <w:t xml:space="preserve"> - If the site is installable</w:t>
      </w:r>
    </w:p>
    <w:p w:rsidR="008F54EF" w:rsidRDefault="008F54EF" w:rsidP="008F54EF">
      <w:r>
        <w:t xml:space="preserve"> - If the site is PWA Optimized. </w:t>
      </w:r>
    </w:p>
    <w:p w:rsidR="008F54EF" w:rsidRPr="008F54EF" w:rsidRDefault="008F54EF" w:rsidP="008F54EF">
      <w:pPr>
        <w:rPr>
          <w:b/>
          <w:bCs/>
          <w:sz w:val="24"/>
          <w:szCs w:val="24"/>
        </w:rPr>
      </w:pPr>
      <w:r w:rsidRPr="008F54EF">
        <w:rPr>
          <w:b/>
          <w:bCs/>
          <w:sz w:val="24"/>
          <w:szCs w:val="24"/>
        </w:rPr>
        <w:t xml:space="preserve">6.2.3 ACCESSIBILITY </w:t>
      </w:r>
    </w:p>
    <w:p w:rsidR="008F54EF" w:rsidRDefault="008F54EF" w:rsidP="008F54EF">
      <w:r>
        <w:lastRenderedPageBreak/>
        <w:t xml:space="preserve">The accessibility audits cover a range of areas, such as proper use of headings, alternative text for images, keyboard navigation, color contrast, and more. This can help you identify and address accessibility issues to ensure your website is accessible to all users. </w:t>
      </w:r>
    </w:p>
    <w:p w:rsidR="008F54EF" w:rsidRPr="008F54EF" w:rsidRDefault="008F54EF" w:rsidP="008F54EF">
      <w:pPr>
        <w:rPr>
          <w:b/>
          <w:bCs/>
          <w:sz w:val="24"/>
          <w:szCs w:val="24"/>
        </w:rPr>
      </w:pPr>
      <w:r w:rsidRPr="008F54EF">
        <w:rPr>
          <w:b/>
          <w:bCs/>
          <w:sz w:val="24"/>
          <w:szCs w:val="24"/>
        </w:rPr>
        <w:t xml:space="preserve">6.2.4 BEST PRACTICES </w:t>
      </w:r>
    </w:p>
    <w:p w:rsidR="00A668BD" w:rsidRDefault="008F54EF" w:rsidP="008F54EF">
      <w:r>
        <w:t>The Best Practices score checks the quality of the platform code, and whether it meets industry standards. This involves ensuring the page is fast, and secure and creates a good user experience. This score also takes into account any deprecated technologies (such as APIs).</w:t>
      </w:r>
    </w:p>
    <w:p w:rsidR="00A43E94" w:rsidRPr="00A43E94" w:rsidRDefault="00A43E94" w:rsidP="00A43E94">
      <w:pPr>
        <w:rPr>
          <w:rFonts w:cstheme="minorHAnsi"/>
          <w:b/>
          <w:bCs/>
          <w:sz w:val="24"/>
          <w:szCs w:val="24"/>
        </w:rPr>
      </w:pPr>
      <w:r w:rsidRPr="00A43E94">
        <w:rPr>
          <w:rFonts w:cstheme="minorHAnsi"/>
          <w:b/>
          <w:bCs/>
          <w:sz w:val="24"/>
          <w:szCs w:val="24"/>
        </w:rPr>
        <w:t xml:space="preserve">6.3 BACK-END RESULTS </w:t>
      </w:r>
    </w:p>
    <w:p w:rsidR="008F54EF" w:rsidRDefault="00A43E94" w:rsidP="00A43E94">
      <w:pPr>
        <w:rPr>
          <w:rFonts w:cstheme="minorHAnsi"/>
          <w:b/>
          <w:bCs/>
          <w:sz w:val="24"/>
          <w:szCs w:val="24"/>
        </w:rPr>
      </w:pPr>
      <w:r>
        <w:rPr>
          <w:rFonts w:cstheme="minorHAnsi"/>
          <w:b/>
          <w:bCs/>
          <w:noProof/>
          <w:sz w:val="24"/>
          <w:szCs w:val="24"/>
        </w:rPr>
        <w:drawing>
          <wp:anchor distT="0" distB="0" distL="114300" distR="114300" simplePos="0" relativeHeight="251658240" behindDoc="1" locked="0" layoutInCell="1" allowOverlap="1">
            <wp:simplePos x="0" y="0"/>
            <wp:positionH relativeFrom="column">
              <wp:posOffset>-142875</wp:posOffset>
            </wp:positionH>
            <wp:positionV relativeFrom="paragraph">
              <wp:posOffset>335915</wp:posOffset>
            </wp:positionV>
            <wp:extent cx="5943600" cy="1958340"/>
            <wp:effectExtent l="0" t="0" r="0" b="3810"/>
            <wp:wrapTight wrapText="bothSides">
              <wp:wrapPolygon edited="0">
                <wp:start x="0" y="0"/>
                <wp:lineTo x="0" y="21432"/>
                <wp:lineTo x="21531" y="21432"/>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t.PNG"/>
                    <pic:cNvPicPr/>
                  </pic:nvPicPr>
                  <pic:blipFill>
                    <a:blip r:embed="rId5">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anchor>
        </w:drawing>
      </w:r>
      <w:r w:rsidRPr="00A43E94">
        <w:rPr>
          <w:rFonts w:cstheme="minorHAnsi"/>
          <w:b/>
          <w:bCs/>
          <w:sz w:val="24"/>
          <w:szCs w:val="24"/>
        </w:rPr>
        <w:t>6.3.1 PERFORMANCE MONITORING</w:t>
      </w:r>
    </w:p>
    <w:p w:rsidR="00A43E94" w:rsidRDefault="00A43E94" w:rsidP="00A43E94">
      <w:pPr>
        <w:rPr>
          <w:rFonts w:cstheme="minorHAnsi"/>
          <w:sz w:val="20"/>
          <w:szCs w:val="20"/>
        </w:rPr>
      </w:pPr>
      <w:r>
        <w:rPr>
          <w:rFonts w:cstheme="minorHAnsi"/>
          <w:b/>
          <w:bCs/>
          <w:sz w:val="24"/>
          <w:szCs w:val="24"/>
        </w:rPr>
        <w:t xml:space="preserve">                                         </w:t>
      </w:r>
      <w:r w:rsidRPr="00A43E94">
        <w:rPr>
          <w:rFonts w:cstheme="minorHAnsi"/>
          <w:sz w:val="20"/>
          <w:szCs w:val="20"/>
        </w:rPr>
        <w:t xml:space="preserve">   (</w:t>
      </w:r>
      <w:r>
        <w:t xml:space="preserve">Apache </w:t>
      </w:r>
      <w:proofErr w:type="spellStart"/>
      <w:r>
        <w:t>JMeter</w:t>
      </w:r>
      <w:proofErr w:type="spellEnd"/>
      <w:r>
        <w:t xml:space="preserve"> Report</w:t>
      </w:r>
      <w:r w:rsidRPr="00A43E94">
        <w:rPr>
          <w:rFonts w:cstheme="minorHAnsi"/>
          <w:sz w:val="20"/>
          <w:szCs w:val="20"/>
        </w:rPr>
        <w:t>)</w:t>
      </w:r>
    </w:p>
    <w:p w:rsidR="00A43E94" w:rsidRDefault="00A43E94" w:rsidP="00A43E94">
      <w:r>
        <w:t>Description: Evaluates the responsiveness and stability of the platform under various loads. This includes load testing to simulate high traffic and response time measurements to assess how quickly the backend handles requests.</w:t>
      </w:r>
    </w:p>
    <w:p w:rsidR="00A43E94" w:rsidRDefault="00A43E94" w:rsidP="00A43E94">
      <w:pPr>
        <w:rPr>
          <w:b/>
          <w:bCs/>
          <w:sz w:val="24"/>
          <w:szCs w:val="24"/>
        </w:rPr>
      </w:pPr>
      <w:r w:rsidRPr="00A43E94">
        <w:rPr>
          <w:b/>
          <w:bCs/>
          <w:sz w:val="24"/>
          <w:szCs w:val="24"/>
        </w:rPr>
        <w:t>6.3.2 SECURITY TESTING</w:t>
      </w:r>
    </w:p>
    <w:p w:rsidR="00A43E94" w:rsidRPr="00D46291" w:rsidRDefault="00A43E94" w:rsidP="00A43E94">
      <w:pPr>
        <w:spacing w:before="100" w:beforeAutospacing="1" w:after="100" w:afterAutospacing="1" w:line="240" w:lineRule="auto"/>
        <w:outlineLvl w:val="2"/>
        <w:rPr>
          <w:rFonts w:eastAsia="Times New Roman" w:cstheme="minorHAnsi"/>
          <w:b/>
          <w:bCs/>
          <w:sz w:val="24"/>
          <w:szCs w:val="24"/>
        </w:rPr>
      </w:pPr>
      <w:r w:rsidRPr="00D46291">
        <w:rPr>
          <w:rFonts w:eastAsia="Times New Roman" w:cstheme="minorHAnsi"/>
          <w:b/>
          <w:bCs/>
          <w:sz w:val="24"/>
          <w:szCs w:val="24"/>
        </w:rPr>
        <w:t>1. A01:2021 – Broken Access Control</w:t>
      </w:r>
    </w:p>
    <w:p w:rsidR="00A43E94" w:rsidRPr="00A43E94" w:rsidRDefault="00A43E94" w:rsidP="00A43E94">
      <w:pPr>
        <w:spacing w:before="100" w:beforeAutospacing="1" w:after="100" w:afterAutospacing="1" w:line="240" w:lineRule="auto"/>
        <w:outlineLvl w:val="2"/>
        <w:rPr>
          <w:rFonts w:eastAsia="Times New Roman" w:cstheme="minorHAnsi"/>
          <w:b/>
          <w:bCs/>
        </w:rPr>
      </w:pPr>
      <w:r w:rsidRPr="00A43E94">
        <w:rPr>
          <w:rFonts w:eastAsia="Times New Roman" w:cstheme="minorHAnsi"/>
          <w:b/>
          <w:bCs/>
        </w:rPr>
        <w:t>Issue in Semsary:</w:t>
      </w:r>
      <w:r>
        <w:rPr>
          <w:rFonts w:eastAsia="Times New Roman" w:cstheme="minorHAnsi"/>
          <w:b/>
          <w:bCs/>
        </w:rPr>
        <w:t xml:space="preserve"> </w:t>
      </w:r>
      <w:r w:rsidRPr="00A43E94">
        <w:rPr>
          <w:rFonts w:eastAsia="Times New Roman" w:cstheme="minorHAnsi"/>
        </w:rPr>
        <w:t>Unauthorized access to admin or landlord functions (e.g., publishing houses, managing complaints) if role-based authorization is not strictly enforced.</w:t>
      </w:r>
    </w:p>
    <w:p w:rsidR="00A43E94" w:rsidRPr="00A43E94" w:rsidRDefault="00A43E94" w:rsidP="00A43E94">
      <w:pPr>
        <w:spacing w:before="100" w:beforeAutospacing="1" w:after="100" w:afterAutospacing="1" w:line="240" w:lineRule="auto"/>
        <w:rPr>
          <w:rFonts w:eastAsia="Times New Roman" w:cstheme="minorHAnsi"/>
        </w:rPr>
      </w:pPr>
      <w:r w:rsidRPr="00A43E94">
        <w:rPr>
          <w:rFonts w:eastAsia="Times New Roman" w:cstheme="minorHAnsi"/>
          <w:b/>
          <w:bCs/>
        </w:rPr>
        <w:t>Impact:</w:t>
      </w:r>
      <w:r>
        <w:rPr>
          <w:rFonts w:eastAsia="Times New Roman" w:cstheme="minorHAnsi"/>
        </w:rPr>
        <w:t xml:space="preserve"> </w:t>
      </w:r>
      <w:r w:rsidRPr="00A43E94">
        <w:rPr>
          <w:rFonts w:eastAsia="Times New Roman" w:cstheme="minorHAnsi"/>
        </w:rPr>
        <w:t>Attackers could perform admin-level operations such as deleting listings, changing prices, or viewing private data.</w:t>
      </w:r>
    </w:p>
    <w:p w:rsidR="00A43E94" w:rsidRPr="00A43E94" w:rsidRDefault="00A43E94" w:rsidP="00A43E94">
      <w:pPr>
        <w:spacing w:before="100" w:beforeAutospacing="1" w:after="100" w:afterAutospacing="1" w:line="240" w:lineRule="auto"/>
        <w:rPr>
          <w:rFonts w:eastAsia="Times New Roman" w:cstheme="minorHAnsi"/>
        </w:rPr>
      </w:pPr>
      <w:r w:rsidRPr="00A43E94">
        <w:rPr>
          <w:rFonts w:eastAsia="Times New Roman" w:cstheme="minorHAnsi"/>
          <w:b/>
          <w:bCs/>
        </w:rPr>
        <w:t>Mitigation:</w:t>
      </w:r>
      <w:r>
        <w:rPr>
          <w:rFonts w:eastAsia="Times New Roman" w:cstheme="minorHAnsi"/>
        </w:rPr>
        <w:t xml:space="preserve"> </w:t>
      </w:r>
      <w:r w:rsidRPr="00A43E94">
        <w:rPr>
          <w:rFonts w:eastAsia="Times New Roman" w:cstheme="minorHAnsi"/>
        </w:rPr>
        <w:t>Implement strict role-based access control (RBAC) and verify permissions server-side for every sensitive action.</w:t>
      </w:r>
    </w:p>
    <w:p w:rsidR="00A43E94" w:rsidRPr="00D46291" w:rsidRDefault="00A43E94" w:rsidP="00A43E94">
      <w:pPr>
        <w:pStyle w:val="Heading3"/>
        <w:rPr>
          <w:rFonts w:asciiTheme="minorHAnsi" w:hAnsiTheme="minorHAnsi" w:cstheme="minorHAnsi"/>
          <w:sz w:val="24"/>
          <w:szCs w:val="24"/>
        </w:rPr>
      </w:pPr>
      <w:r w:rsidRPr="00D46291">
        <w:rPr>
          <w:rStyle w:val="Strong"/>
          <w:rFonts w:asciiTheme="minorHAnsi" w:hAnsiTheme="minorHAnsi" w:cstheme="minorHAnsi"/>
          <w:b/>
          <w:bCs/>
          <w:sz w:val="24"/>
          <w:szCs w:val="24"/>
        </w:rPr>
        <w:t>2. A02:2021 – Cryptographic Failures</w:t>
      </w:r>
    </w:p>
    <w:p w:rsidR="00A43E94" w:rsidRPr="00A43E94" w:rsidRDefault="00A43E94" w:rsidP="00A43E94">
      <w:pPr>
        <w:pStyle w:val="NormalWeb"/>
        <w:rPr>
          <w:rFonts w:asciiTheme="minorHAnsi" w:hAnsiTheme="minorHAnsi" w:cstheme="minorHAnsi"/>
          <w:sz w:val="22"/>
          <w:szCs w:val="22"/>
        </w:rPr>
      </w:pPr>
      <w:r w:rsidRPr="00A43E94">
        <w:rPr>
          <w:rStyle w:val="Strong"/>
          <w:rFonts w:asciiTheme="minorHAnsi" w:hAnsiTheme="minorHAnsi" w:cstheme="minorHAnsi"/>
          <w:sz w:val="22"/>
          <w:szCs w:val="22"/>
        </w:rPr>
        <w:t>Issue in Semsary:</w:t>
      </w:r>
      <w:r>
        <w:rPr>
          <w:rFonts w:asciiTheme="minorHAnsi" w:hAnsiTheme="minorHAnsi" w:cstheme="minorHAnsi"/>
          <w:sz w:val="22"/>
          <w:szCs w:val="22"/>
        </w:rPr>
        <w:t xml:space="preserve"> </w:t>
      </w:r>
      <w:r w:rsidRPr="00A43E94">
        <w:rPr>
          <w:rFonts w:asciiTheme="minorHAnsi" w:hAnsiTheme="minorHAnsi" w:cstheme="minorHAnsi"/>
          <w:sz w:val="22"/>
          <w:szCs w:val="22"/>
        </w:rPr>
        <w:t>Insufficient encryption for sensitive data such as passwords, user identity documents, or payment data.</w:t>
      </w:r>
      <w:r>
        <w:rPr>
          <w:rFonts w:asciiTheme="minorHAnsi" w:hAnsiTheme="minorHAnsi" w:cstheme="minorHAnsi"/>
          <w:sz w:val="22"/>
          <w:szCs w:val="22"/>
        </w:rPr>
        <w:t xml:space="preserve"> </w:t>
      </w:r>
      <w:r w:rsidRPr="00A43E94">
        <w:rPr>
          <w:rFonts w:asciiTheme="minorHAnsi" w:hAnsiTheme="minorHAnsi" w:cstheme="minorHAnsi"/>
          <w:sz w:val="22"/>
          <w:szCs w:val="22"/>
        </w:rPr>
        <w:t>Lack of HTTPS or TLS enforcement across all endpoints.</w:t>
      </w:r>
    </w:p>
    <w:p w:rsidR="00A43E94" w:rsidRPr="00A43E94" w:rsidRDefault="00A43E94" w:rsidP="00A43E94">
      <w:pPr>
        <w:pStyle w:val="NormalWeb"/>
        <w:rPr>
          <w:rFonts w:asciiTheme="minorHAnsi" w:hAnsiTheme="minorHAnsi" w:cstheme="minorHAnsi"/>
          <w:sz w:val="22"/>
          <w:szCs w:val="22"/>
        </w:rPr>
      </w:pPr>
      <w:r>
        <w:rPr>
          <w:rStyle w:val="Strong"/>
          <w:rFonts w:asciiTheme="minorHAnsi" w:hAnsiTheme="minorHAnsi" w:cstheme="minorHAnsi"/>
          <w:sz w:val="22"/>
          <w:szCs w:val="22"/>
        </w:rPr>
        <w:lastRenderedPageBreak/>
        <w:t xml:space="preserve">Impact: </w:t>
      </w:r>
      <w:r w:rsidRPr="00A43E94">
        <w:rPr>
          <w:rFonts w:asciiTheme="minorHAnsi" w:hAnsiTheme="minorHAnsi" w:cstheme="minorHAnsi"/>
          <w:sz w:val="22"/>
          <w:szCs w:val="22"/>
        </w:rPr>
        <w:t>User data could be intercepted or ta</w:t>
      </w:r>
      <w:r>
        <w:rPr>
          <w:rFonts w:asciiTheme="minorHAnsi" w:hAnsiTheme="minorHAnsi" w:cstheme="minorHAnsi"/>
          <w:sz w:val="22"/>
          <w:szCs w:val="22"/>
        </w:rPr>
        <w:t xml:space="preserve">mpered with during transmission. </w:t>
      </w:r>
      <w:r w:rsidRPr="00A43E94">
        <w:rPr>
          <w:rFonts w:asciiTheme="minorHAnsi" w:hAnsiTheme="minorHAnsi" w:cstheme="minorHAnsi"/>
          <w:sz w:val="22"/>
          <w:szCs w:val="22"/>
        </w:rPr>
        <w:t>Could lead to identity theft, fraud, and platform distrust.</w:t>
      </w:r>
    </w:p>
    <w:p w:rsidR="00A43E94" w:rsidRPr="00A43E94" w:rsidRDefault="00A43E94" w:rsidP="00A43E94">
      <w:pPr>
        <w:pStyle w:val="NormalWeb"/>
        <w:rPr>
          <w:rFonts w:asciiTheme="minorHAnsi" w:hAnsiTheme="minorHAnsi" w:cstheme="minorHAnsi"/>
          <w:sz w:val="22"/>
          <w:szCs w:val="22"/>
        </w:rPr>
      </w:pPr>
      <w:r w:rsidRPr="00A43E94">
        <w:rPr>
          <w:rStyle w:val="Strong"/>
          <w:rFonts w:asciiTheme="minorHAnsi" w:hAnsiTheme="minorHAnsi" w:cstheme="minorHAnsi"/>
          <w:sz w:val="22"/>
          <w:szCs w:val="22"/>
        </w:rPr>
        <w:t>Mitigation:</w:t>
      </w:r>
      <w:r>
        <w:rPr>
          <w:rFonts w:asciiTheme="minorHAnsi" w:hAnsiTheme="minorHAnsi" w:cstheme="minorHAnsi"/>
          <w:sz w:val="22"/>
          <w:szCs w:val="22"/>
        </w:rPr>
        <w:t xml:space="preserve"> </w:t>
      </w:r>
      <w:r w:rsidRPr="00A43E94">
        <w:rPr>
          <w:rFonts w:asciiTheme="minorHAnsi" w:hAnsiTheme="minorHAnsi" w:cstheme="minorHAnsi"/>
          <w:sz w:val="22"/>
          <w:szCs w:val="22"/>
        </w:rPr>
        <w:t>Enforce HTTPS/TLS site-wide.</w:t>
      </w:r>
      <w:r>
        <w:rPr>
          <w:rFonts w:asciiTheme="minorHAnsi" w:hAnsiTheme="minorHAnsi" w:cstheme="minorHAnsi"/>
          <w:sz w:val="22"/>
          <w:szCs w:val="22"/>
        </w:rPr>
        <w:t xml:space="preserve"> </w:t>
      </w:r>
      <w:r w:rsidRPr="00A43E94">
        <w:rPr>
          <w:rFonts w:asciiTheme="minorHAnsi" w:hAnsiTheme="minorHAnsi" w:cstheme="minorHAnsi"/>
          <w:sz w:val="22"/>
          <w:szCs w:val="22"/>
        </w:rPr>
        <w:t xml:space="preserve">Store passwords using </w:t>
      </w:r>
      <w:r w:rsidR="00D46291">
        <w:rPr>
          <w:rFonts w:asciiTheme="minorHAnsi" w:hAnsiTheme="minorHAnsi" w:cstheme="minorHAnsi"/>
          <w:sz w:val="22"/>
          <w:szCs w:val="22"/>
        </w:rPr>
        <w:t>secure hashing algorithms (</w:t>
      </w:r>
      <w:proofErr w:type="spellStart"/>
      <w:r w:rsidRPr="00A43E94">
        <w:rPr>
          <w:rFonts w:asciiTheme="minorHAnsi" w:hAnsiTheme="minorHAnsi" w:cstheme="minorHAnsi"/>
          <w:sz w:val="22"/>
          <w:szCs w:val="22"/>
        </w:rPr>
        <w:t>bcrypt</w:t>
      </w:r>
      <w:proofErr w:type="spellEnd"/>
      <w:r w:rsidRPr="00A43E94">
        <w:rPr>
          <w:rFonts w:asciiTheme="minorHAnsi" w:hAnsiTheme="minorHAnsi" w:cstheme="minorHAnsi"/>
          <w:sz w:val="22"/>
          <w:szCs w:val="22"/>
        </w:rPr>
        <w:t>).</w:t>
      </w:r>
      <w:r>
        <w:rPr>
          <w:rFonts w:asciiTheme="minorHAnsi" w:hAnsiTheme="minorHAnsi" w:cstheme="minorHAnsi"/>
          <w:sz w:val="22"/>
          <w:szCs w:val="22"/>
        </w:rPr>
        <w:t xml:space="preserve"> </w:t>
      </w:r>
      <w:r w:rsidRPr="00A43E94">
        <w:rPr>
          <w:rFonts w:asciiTheme="minorHAnsi" w:hAnsiTheme="minorHAnsi" w:cstheme="minorHAnsi"/>
          <w:sz w:val="22"/>
          <w:szCs w:val="22"/>
        </w:rPr>
        <w:t>Encrypt sensitive data at rest and in transit.</w:t>
      </w:r>
    </w:p>
    <w:p w:rsidR="00537279" w:rsidRPr="00D46291" w:rsidRDefault="00537279" w:rsidP="00537279">
      <w:pPr>
        <w:pStyle w:val="Heading3"/>
        <w:rPr>
          <w:rFonts w:asciiTheme="minorHAnsi" w:hAnsiTheme="minorHAnsi" w:cstheme="minorHAnsi"/>
          <w:sz w:val="24"/>
          <w:szCs w:val="24"/>
        </w:rPr>
      </w:pPr>
      <w:r w:rsidRPr="00D46291">
        <w:rPr>
          <w:rStyle w:val="Strong"/>
          <w:rFonts w:asciiTheme="minorHAnsi" w:hAnsiTheme="minorHAnsi" w:cstheme="minorHAnsi"/>
          <w:b/>
          <w:bCs/>
          <w:sz w:val="24"/>
          <w:szCs w:val="24"/>
        </w:rPr>
        <w:t>3. A03</w:t>
      </w:r>
      <w:r w:rsidRPr="00D46291">
        <w:rPr>
          <w:rStyle w:val="Strong"/>
          <w:rFonts w:asciiTheme="minorHAnsi" w:hAnsiTheme="minorHAnsi" w:cstheme="minorHAnsi"/>
          <w:b/>
          <w:bCs/>
          <w:sz w:val="24"/>
          <w:szCs w:val="24"/>
        </w:rPr>
        <w:t>:2021 – Security Misconfiguration</w:t>
      </w:r>
    </w:p>
    <w:p w:rsidR="00537279" w:rsidRPr="00537279" w:rsidRDefault="00537279" w:rsidP="00537279">
      <w:pPr>
        <w:pStyle w:val="NormalWeb"/>
        <w:rPr>
          <w:rFonts w:asciiTheme="minorHAnsi" w:hAnsiTheme="minorHAnsi" w:cstheme="minorHAnsi"/>
          <w:sz w:val="22"/>
          <w:szCs w:val="22"/>
        </w:rPr>
      </w:pPr>
      <w:r w:rsidRPr="00537279">
        <w:rPr>
          <w:rStyle w:val="Strong"/>
          <w:rFonts w:asciiTheme="minorHAnsi" w:hAnsiTheme="minorHAnsi" w:cstheme="minorHAnsi"/>
          <w:sz w:val="22"/>
          <w:szCs w:val="22"/>
        </w:rPr>
        <w:t>Issue in Semsary:</w:t>
      </w:r>
      <w:r>
        <w:rPr>
          <w:rFonts w:asciiTheme="minorHAnsi" w:hAnsiTheme="minorHAnsi" w:cstheme="minorHAnsi"/>
          <w:sz w:val="22"/>
          <w:szCs w:val="22"/>
        </w:rPr>
        <w:t xml:space="preserve"> </w:t>
      </w:r>
      <w:r w:rsidRPr="00537279">
        <w:rPr>
          <w:rFonts w:asciiTheme="minorHAnsi" w:hAnsiTheme="minorHAnsi" w:cstheme="minorHAnsi"/>
          <w:sz w:val="22"/>
          <w:szCs w:val="22"/>
        </w:rPr>
        <w:t>Using default .NET or SQL Server configurations, or not restricting access to Firebase storage URLs.</w:t>
      </w:r>
    </w:p>
    <w:p w:rsidR="00537279" w:rsidRPr="00537279" w:rsidRDefault="00537279" w:rsidP="00537279">
      <w:pPr>
        <w:pStyle w:val="NormalWeb"/>
        <w:rPr>
          <w:rFonts w:asciiTheme="minorHAnsi" w:hAnsiTheme="minorHAnsi" w:cstheme="minorHAnsi"/>
          <w:sz w:val="22"/>
          <w:szCs w:val="22"/>
        </w:rPr>
      </w:pPr>
      <w:r w:rsidRPr="00537279">
        <w:rPr>
          <w:rStyle w:val="Strong"/>
          <w:rFonts w:asciiTheme="minorHAnsi" w:hAnsiTheme="minorHAnsi" w:cstheme="minorHAnsi"/>
          <w:sz w:val="22"/>
          <w:szCs w:val="22"/>
        </w:rPr>
        <w:t>Impact:</w:t>
      </w:r>
      <w:r>
        <w:rPr>
          <w:rFonts w:asciiTheme="minorHAnsi" w:hAnsiTheme="minorHAnsi" w:cstheme="minorHAnsi"/>
          <w:sz w:val="22"/>
          <w:szCs w:val="22"/>
        </w:rPr>
        <w:t xml:space="preserve"> </w:t>
      </w:r>
      <w:r w:rsidRPr="00537279">
        <w:rPr>
          <w:rFonts w:asciiTheme="minorHAnsi" w:hAnsiTheme="minorHAnsi" w:cstheme="minorHAnsi"/>
          <w:sz w:val="22"/>
          <w:szCs w:val="22"/>
        </w:rPr>
        <w:t>Attackers could access internal API documentation, exposed endpoints, or stored apartment images/documents directly.</w:t>
      </w:r>
    </w:p>
    <w:p w:rsidR="00537279" w:rsidRPr="00537279" w:rsidRDefault="00537279" w:rsidP="00537279">
      <w:pPr>
        <w:pStyle w:val="NormalWeb"/>
        <w:rPr>
          <w:rFonts w:asciiTheme="minorHAnsi" w:hAnsiTheme="minorHAnsi" w:cstheme="minorHAnsi"/>
          <w:sz w:val="22"/>
          <w:szCs w:val="22"/>
        </w:rPr>
      </w:pPr>
      <w:r w:rsidRPr="00537279">
        <w:rPr>
          <w:rStyle w:val="Strong"/>
          <w:rFonts w:asciiTheme="minorHAnsi" w:hAnsiTheme="minorHAnsi" w:cstheme="minorHAnsi"/>
          <w:sz w:val="22"/>
          <w:szCs w:val="22"/>
        </w:rPr>
        <w:t>Mitigation:</w:t>
      </w:r>
      <w:r>
        <w:rPr>
          <w:rFonts w:asciiTheme="minorHAnsi" w:hAnsiTheme="minorHAnsi" w:cstheme="minorHAnsi"/>
          <w:sz w:val="22"/>
          <w:szCs w:val="22"/>
        </w:rPr>
        <w:t xml:space="preserve"> </w:t>
      </w:r>
      <w:r w:rsidRPr="00537279">
        <w:rPr>
          <w:rFonts w:asciiTheme="minorHAnsi" w:hAnsiTheme="minorHAnsi" w:cstheme="minorHAnsi"/>
          <w:sz w:val="22"/>
          <w:szCs w:val="22"/>
        </w:rPr>
        <w:t>Lock down storage buckets with IAM policies.</w:t>
      </w:r>
      <w:r>
        <w:rPr>
          <w:rFonts w:asciiTheme="minorHAnsi" w:hAnsiTheme="minorHAnsi" w:cstheme="minorHAnsi"/>
          <w:sz w:val="22"/>
          <w:szCs w:val="22"/>
        </w:rPr>
        <w:t xml:space="preserve"> </w:t>
      </w:r>
      <w:r w:rsidRPr="00537279">
        <w:rPr>
          <w:rFonts w:asciiTheme="minorHAnsi" w:hAnsiTheme="minorHAnsi" w:cstheme="minorHAnsi"/>
          <w:sz w:val="22"/>
          <w:szCs w:val="22"/>
        </w:rPr>
        <w:t>Disable unnecessary services and deb</w:t>
      </w:r>
      <w:r>
        <w:rPr>
          <w:rFonts w:asciiTheme="minorHAnsi" w:hAnsiTheme="minorHAnsi" w:cstheme="minorHAnsi"/>
          <w:sz w:val="22"/>
          <w:szCs w:val="22"/>
        </w:rPr>
        <w:t xml:space="preserve">ug/error messages in production. </w:t>
      </w:r>
      <w:r w:rsidRPr="00537279">
        <w:rPr>
          <w:rFonts w:asciiTheme="minorHAnsi" w:hAnsiTheme="minorHAnsi" w:cstheme="minorHAnsi"/>
          <w:sz w:val="22"/>
          <w:szCs w:val="22"/>
        </w:rPr>
        <w:t>Use security headers</w:t>
      </w:r>
      <w:r w:rsidR="00D46291">
        <w:rPr>
          <w:rFonts w:asciiTheme="minorHAnsi" w:hAnsiTheme="minorHAnsi" w:cstheme="minorHAnsi"/>
          <w:sz w:val="22"/>
          <w:szCs w:val="22"/>
        </w:rPr>
        <w:t xml:space="preserve"> like CSP, X-Frame-Options.</w:t>
      </w:r>
    </w:p>
    <w:p w:rsidR="00537279" w:rsidRPr="00537279" w:rsidRDefault="00537279" w:rsidP="00537279">
      <w:pPr>
        <w:pStyle w:val="Heading3"/>
        <w:rPr>
          <w:rFonts w:asciiTheme="minorHAnsi" w:hAnsiTheme="minorHAnsi" w:cstheme="minorHAnsi"/>
          <w:sz w:val="22"/>
          <w:szCs w:val="22"/>
        </w:rPr>
      </w:pPr>
      <w:r w:rsidRPr="00D46291">
        <w:rPr>
          <w:rStyle w:val="Strong"/>
          <w:rFonts w:asciiTheme="minorHAnsi" w:hAnsiTheme="minorHAnsi" w:cstheme="minorHAnsi"/>
          <w:b/>
          <w:bCs/>
          <w:sz w:val="24"/>
          <w:szCs w:val="24"/>
        </w:rPr>
        <w:t>4. A04</w:t>
      </w:r>
      <w:r w:rsidRPr="00D46291">
        <w:rPr>
          <w:rStyle w:val="Strong"/>
          <w:rFonts w:asciiTheme="minorHAnsi" w:hAnsiTheme="minorHAnsi" w:cstheme="minorHAnsi"/>
          <w:b/>
          <w:bCs/>
          <w:sz w:val="24"/>
          <w:szCs w:val="24"/>
        </w:rPr>
        <w:t>:2021 – Identification and Authentication Failures</w:t>
      </w:r>
    </w:p>
    <w:p w:rsidR="00537279" w:rsidRPr="00537279" w:rsidRDefault="00537279" w:rsidP="00537279">
      <w:pPr>
        <w:pStyle w:val="NormalWeb"/>
        <w:rPr>
          <w:rFonts w:asciiTheme="minorHAnsi" w:hAnsiTheme="minorHAnsi" w:cstheme="minorHAnsi"/>
          <w:sz w:val="22"/>
          <w:szCs w:val="22"/>
        </w:rPr>
      </w:pPr>
      <w:r w:rsidRPr="00537279">
        <w:rPr>
          <w:rStyle w:val="Strong"/>
          <w:rFonts w:asciiTheme="minorHAnsi" w:hAnsiTheme="minorHAnsi" w:cstheme="minorHAnsi"/>
          <w:sz w:val="22"/>
          <w:szCs w:val="22"/>
        </w:rPr>
        <w:t>Issue in Semsary:</w:t>
      </w:r>
      <w:r>
        <w:rPr>
          <w:rFonts w:asciiTheme="minorHAnsi" w:hAnsiTheme="minorHAnsi" w:cstheme="minorHAnsi"/>
          <w:sz w:val="22"/>
          <w:szCs w:val="22"/>
        </w:rPr>
        <w:t xml:space="preserve"> </w:t>
      </w:r>
      <w:r w:rsidRPr="00537279">
        <w:rPr>
          <w:rFonts w:asciiTheme="minorHAnsi" w:hAnsiTheme="minorHAnsi" w:cstheme="minorHAnsi"/>
          <w:sz w:val="22"/>
          <w:szCs w:val="22"/>
        </w:rPr>
        <w:t>Weak login system without rate-limiting, OTP validation bypass, or insecure JWT implementation.</w:t>
      </w:r>
    </w:p>
    <w:p w:rsidR="00537279" w:rsidRPr="00537279" w:rsidRDefault="00537279" w:rsidP="00537279">
      <w:pPr>
        <w:pStyle w:val="NormalWeb"/>
        <w:rPr>
          <w:rFonts w:asciiTheme="minorHAnsi" w:hAnsiTheme="minorHAnsi" w:cstheme="minorHAnsi"/>
          <w:sz w:val="22"/>
          <w:szCs w:val="22"/>
        </w:rPr>
      </w:pPr>
      <w:r w:rsidRPr="00537279">
        <w:rPr>
          <w:rStyle w:val="Strong"/>
          <w:rFonts w:asciiTheme="minorHAnsi" w:hAnsiTheme="minorHAnsi" w:cstheme="minorHAnsi"/>
          <w:sz w:val="22"/>
          <w:szCs w:val="22"/>
        </w:rPr>
        <w:t>Impact:</w:t>
      </w:r>
      <w:r>
        <w:rPr>
          <w:rFonts w:asciiTheme="minorHAnsi" w:hAnsiTheme="minorHAnsi" w:cstheme="minorHAnsi"/>
          <w:sz w:val="22"/>
          <w:szCs w:val="22"/>
        </w:rPr>
        <w:t xml:space="preserve"> </w:t>
      </w:r>
      <w:r w:rsidRPr="00537279">
        <w:rPr>
          <w:rFonts w:asciiTheme="minorHAnsi" w:hAnsiTheme="minorHAnsi" w:cstheme="minorHAnsi"/>
          <w:sz w:val="22"/>
          <w:szCs w:val="22"/>
        </w:rPr>
        <w:t>Account takeover through brute-force or replay attacks.</w:t>
      </w:r>
      <w:r>
        <w:rPr>
          <w:rFonts w:asciiTheme="minorHAnsi" w:hAnsiTheme="minorHAnsi" w:cstheme="minorHAnsi"/>
          <w:sz w:val="22"/>
          <w:szCs w:val="22"/>
        </w:rPr>
        <w:t xml:space="preserve"> </w:t>
      </w:r>
      <w:r w:rsidRPr="00537279">
        <w:rPr>
          <w:rFonts w:asciiTheme="minorHAnsi" w:hAnsiTheme="minorHAnsi" w:cstheme="minorHAnsi"/>
          <w:sz w:val="22"/>
          <w:szCs w:val="22"/>
        </w:rPr>
        <w:t>Impersonation of landlords or tenants.</w:t>
      </w:r>
    </w:p>
    <w:p w:rsidR="00537279" w:rsidRPr="00537279" w:rsidRDefault="00537279" w:rsidP="00537279">
      <w:pPr>
        <w:pStyle w:val="NormalWeb"/>
        <w:rPr>
          <w:rFonts w:asciiTheme="minorHAnsi" w:hAnsiTheme="minorHAnsi" w:cstheme="minorHAnsi"/>
          <w:sz w:val="22"/>
          <w:szCs w:val="22"/>
        </w:rPr>
      </w:pPr>
      <w:r w:rsidRPr="00537279">
        <w:rPr>
          <w:rStyle w:val="Strong"/>
          <w:rFonts w:asciiTheme="minorHAnsi" w:hAnsiTheme="minorHAnsi" w:cstheme="minorHAnsi"/>
          <w:sz w:val="22"/>
          <w:szCs w:val="22"/>
        </w:rPr>
        <w:t>Mitigation:</w:t>
      </w:r>
      <w:r>
        <w:rPr>
          <w:rFonts w:asciiTheme="minorHAnsi" w:hAnsiTheme="minorHAnsi" w:cstheme="minorHAnsi"/>
          <w:sz w:val="22"/>
          <w:szCs w:val="22"/>
        </w:rPr>
        <w:t xml:space="preserve"> </w:t>
      </w:r>
      <w:r w:rsidRPr="00537279">
        <w:rPr>
          <w:rFonts w:asciiTheme="minorHAnsi" w:hAnsiTheme="minorHAnsi" w:cstheme="minorHAnsi"/>
          <w:sz w:val="22"/>
          <w:szCs w:val="22"/>
        </w:rPr>
        <w:t>Implement multi-factor authentication (MFA).</w:t>
      </w:r>
      <w:r>
        <w:rPr>
          <w:rFonts w:asciiTheme="minorHAnsi" w:hAnsiTheme="minorHAnsi" w:cstheme="minorHAnsi"/>
          <w:sz w:val="22"/>
          <w:szCs w:val="22"/>
        </w:rPr>
        <w:t xml:space="preserve"> </w:t>
      </w:r>
      <w:r w:rsidRPr="00537279">
        <w:rPr>
          <w:rFonts w:asciiTheme="minorHAnsi" w:hAnsiTheme="minorHAnsi" w:cstheme="minorHAnsi"/>
          <w:sz w:val="22"/>
          <w:szCs w:val="22"/>
        </w:rPr>
        <w:t>Use secure, short-lived JWTs with strong signing algorithms.</w:t>
      </w:r>
      <w:r>
        <w:rPr>
          <w:rFonts w:asciiTheme="minorHAnsi" w:hAnsiTheme="minorHAnsi" w:cstheme="minorHAnsi"/>
          <w:sz w:val="22"/>
          <w:szCs w:val="22"/>
        </w:rPr>
        <w:t xml:space="preserve"> </w:t>
      </w:r>
      <w:r w:rsidRPr="00537279">
        <w:rPr>
          <w:rFonts w:asciiTheme="minorHAnsi" w:hAnsiTheme="minorHAnsi" w:cstheme="minorHAnsi"/>
          <w:sz w:val="22"/>
          <w:szCs w:val="22"/>
        </w:rPr>
        <w:t>Rate-limit login and registration attempts.</w:t>
      </w:r>
    </w:p>
    <w:p w:rsidR="00537279" w:rsidRPr="00537279" w:rsidRDefault="001757D2" w:rsidP="00537279">
      <w:pPr>
        <w:pStyle w:val="Heading3"/>
        <w:rPr>
          <w:rFonts w:asciiTheme="minorHAnsi" w:hAnsiTheme="minorHAnsi" w:cstheme="minorHAnsi"/>
          <w:sz w:val="22"/>
          <w:szCs w:val="22"/>
        </w:rPr>
      </w:pPr>
      <w:r w:rsidRPr="00D46291">
        <w:rPr>
          <w:rStyle w:val="Strong"/>
          <w:rFonts w:asciiTheme="minorHAnsi" w:hAnsiTheme="minorHAnsi" w:cstheme="minorHAnsi"/>
          <w:b/>
          <w:bCs/>
          <w:sz w:val="24"/>
          <w:szCs w:val="24"/>
        </w:rPr>
        <w:t>5. A05</w:t>
      </w:r>
      <w:r w:rsidR="00537279" w:rsidRPr="00D46291">
        <w:rPr>
          <w:rStyle w:val="Strong"/>
          <w:rFonts w:asciiTheme="minorHAnsi" w:hAnsiTheme="minorHAnsi" w:cstheme="minorHAnsi"/>
          <w:b/>
          <w:bCs/>
          <w:sz w:val="24"/>
          <w:szCs w:val="24"/>
        </w:rPr>
        <w:t>:2021 – Software and Data Integrity Failures</w:t>
      </w:r>
    </w:p>
    <w:p w:rsidR="00537279" w:rsidRPr="00537279" w:rsidRDefault="00537279" w:rsidP="00537279">
      <w:pPr>
        <w:pStyle w:val="NormalWeb"/>
        <w:rPr>
          <w:rFonts w:asciiTheme="minorHAnsi" w:hAnsiTheme="minorHAnsi" w:cstheme="minorHAnsi"/>
          <w:sz w:val="22"/>
          <w:szCs w:val="22"/>
        </w:rPr>
      </w:pPr>
      <w:r>
        <w:rPr>
          <w:rStyle w:val="Strong"/>
          <w:rFonts w:asciiTheme="minorHAnsi" w:hAnsiTheme="minorHAnsi" w:cstheme="minorHAnsi"/>
          <w:sz w:val="22"/>
          <w:szCs w:val="22"/>
        </w:rPr>
        <w:t xml:space="preserve">Issue in Semsary: </w:t>
      </w:r>
      <w:r w:rsidRPr="00537279">
        <w:rPr>
          <w:rFonts w:asciiTheme="minorHAnsi" w:hAnsiTheme="minorHAnsi" w:cstheme="minorHAnsi"/>
          <w:sz w:val="22"/>
          <w:szCs w:val="22"/>
        </w:rPr>
        <w:t xml:space="preserve">Use of </w:t>
      </w:r>
      <w:r w:rsidRPr="00537279">
        <w:rPr>
          <w:rFonts w:asciiTheme="minorHAnsi" w:hAnsiTheme="minorHAnsi" w:cstheme="minorHAnsi"/>
          <w:sz w:val="22"/>
          <w:szCs w:val="22"/>
        </w:rPr>
        <w:t>invalidated</w:t>
      </w:r>
      <w:r w:rsidRPr="00537279">
        <w:rPr>
          <w:rFonts w:asciiTheme="minorHAnsi" w:hAnsiTheme="minorHAnsi" w:cstheme="minorHAnsi"/>
          <w:sz w:val="22"/>
          <w:szCs w:val="22"/>
        </w:rPr>
        <w:t xml:space="preserve"> or outdated open-source libraries (e.g., React, Tailwind, </w:t>
      </w:r>
      <w:proofErr w:type="gramStart"/>
      <w:r w:rsidRPr="00537279">
        <w:rPr>
          <w:rFonts w:asciiTheme="minorHAnsi" w:hAnsiTheme="minorHAnsi" w:cstheme="minorHAnsi"/>
          <w:sz w:val="22"/>
          <w:szCs w:val="22"/>
        </w:rPr>
        <w:t>Firebase</w:t>
      </w:r>
      <w:proofErr w:type="gramEnd"/>
      <w:r w:rsidRPr="00537279">
        <w:rPr>
          <w:rFonts w:asciiTheme="minorHAnsi" w:hAnsiTheme="minorHAnsi" w:cstheme="minorHAnsi"/>
          <w:sz w:val="22"/>
          <w:szCs w:val="22"/>
        </w:rPr>
        <w:t xml:space="preserve"> SDKs) or third-party APIs (like </w:t>
      </w:r>
      <w:proofErr w:type="spellStart"/>
      <w:r w:rsidRPr="00537279">
        <w:rPr>
          <w:rFonts w:asciiTheme="minorHAnsi" w:hAnsiTheme="minorHAnsi" w:cstheme="minorHAnsi"/>
          <w:sz w:val="22"/>
          <w:szCs w:val="22"/>
        </w:rPr>
        <w:t>PayMob</w:t>
      </w:r>
      <w:proofErr w:type="spellEnd"/>
      <w:r w:rsidRPr="00537279">
        <w:rPr>
          <w:rFonts w:asciiTheme="minorHAnsi" w:hAnsiTheme="minorHAnsi" w:cstheme="minorHAnsi"/>
          <w:sz w:val="22"/>
          <w:szCs w:val="22"/>
        </w:rPr>
        <w:t xml:space="preserve">, </w:t>
      </w:r>
      <w:proofErr w:type="spellStart"/>
      <w:r w:rsidRPr="00537279">
        <w:rPr>
          <w:rFonts w:asciiTheme="minorHAnsi" w:hAnsiTheme="minorHAnsi" w:cstheme="minorHAnsi"/>
          <w:sz w:val="22"/>
          <w:szCs w:val="22"/>
        </w:rPr>
        <w:t>Twilio</w:t>
      </w:r>
      <w:proofErr w:type="spellEnd"/>
      <w:r w:rsidRPr="00537279">
        <w:rPr>
          <w:rFonts w:asciiTheme="minorHAnsi" w:hAnsiTheme="minorHAnsi" w:cstheme="minorHAnsi"/>
          <w:sz w:val="22"/>
          <w:szCs w:val="22"/>
        </w:rPr>
        <w:t>).</w:t>
      </w:r>
    </w:p>
    <w:p w:rsidR="00537279" w:rsidRPr="00537279" w:rsidRDefault="00537279" w:rsidP="00537279">
      <w:pPr>
        <w:pStyle w:val="NormalWeb"/>
        <w:rPr>
          <w:rFonts w:asciiTheme="minorHAnsi" w:hAnsiTheme="minorHAnsi" w:cstheme="minorHAnsi"/>
          <w:sz w:val="22"/>
          <w:szCs w:val="22"/>
        </w:rPr>
      </w:pPr>
      <w:r w:rsidRPr="00537279">
        <w:rPr>
          <w:rStyle w:val="Strong"/>
          <w:rFonts w:asciiTheme="minorHAnsi" w:hAnsiTheme="minorHAnsi" w:cstheme="minorHAnsi"/>
          <w:sz w:val="22"/>
          <w:szCs w:val="22"/>
        </w:rPr>
        <w:t>Impact:</w:t>
      </w:r>
      <w:r>
        <w:rPr>
          <w:rFonts w:asciiTheme="minorHAnsi" w:hAnsiTheme="minorHAnsi" w:cstheme="minorHAnsi"/>
          <w:sz w:val="22"/>
          <w:szCs w:val="22"/>
        </w:rPr>
        <w:t xml:space="preserve"> </w:t>
      </w:r>
      <w:r w:rsidRPr="00537279">
        <w:rPr>
          <w:rFonts w:asciiTheme="minorHAnsi" w:hAnsiTheme="minorHAnsi" w:cstheme="minorHAnsi"/>
          <w:sz w:val="22"/>
          <w:szCs w:val="22"/>
        </w:rPr>
        <w:t>May introduce known vulnerabilities, leading to arbitrary code execution or data leakage.</w:t>
      </w:r>
    </w:p>
    <w:p w:rsidR="00537279" w:rsidRPr="00537279" w:rsidRDefault="00537279" w:rsidP="00537279">
      <w:pPr>
        <w:pStyle w:val="NormalWeb"/>
        <w:rPr>
          <w:rFonts w:asciiTheme="minorHAnsi" w:hAnsiTheme="minorHAnsi" w:cstheme="minorHAnsi"/>
          <w:sz w:val="22"/>
          <w:szCs w:val="22"/>
        </w:rPr>
      </w:pPr>
      <w:r w:rsidRPr="00537279">
        <w:rPr>
          <w:rStyle w:val="Strong"/>
          <w:rFonts w:asciiTheme="minorHAnsi" w:hAnsiTheme="minorHAnsi" w:cstheme="minorHAnsi"/>
          <w:sz w:val="22"/>
          <w:szCs w:val="22"/>
        </w:rPr>
        <w:t>Mitigation:</w:t>
      </w:r>
      <w:r>
        <w:rPr>
          <w:rFonts w:asciiTheme="minorHAnsi" w:hAnsiTheme="minorHAnsi" w:cstheme="minorHAnsi"/>
          <w:sz w:val="22"/>
          <w:szCs w:val="22"/>
        </w:rPr>
        <w:t xml:space="preserve"> </w:t>
      </w:r>
      <w:r w:rsidRPr="00537279">
        <w:rPr>
          <w:rFonts w:asciiTheme="minorHAnsi" w:hAnsiTheme="minorHAnsi" w:cstheme="minorHAnsi"/>
          <w:sz w:val="22"/>
          <w:szCs w:val="22"/>
        </w:rPr>
        <w:t>Use dependency scanning tools (e.g., Dependabot).</w:t>
      </w:r>
      <w:r>
        <w:rPr>
          <w:rFonts w:asciiTheme="minorHAnsi" w:hAnsiTheme="minorHAnsi" w:cstheme="minorHAnsi"/>
          <w:sz w:val="22"/>
          <w:szCs w:val="22"/>
        </w:rPr>
        <w:t xml:space="preserve"> </w:t>
      </w:r>
      <w:r w:rsidRPr="00537279">
        <w:rPr>
          <w:rFonts w:asciiTheme="minorHAnsi" w:hAnsiTheme="minorHAnsi" w:cstheme="minorHAnsi"/>
          <w:sz w:val="22"/>
          <w:szCs w:val="22"/>
        </w:rPr>
        <w:t>Validate third-party APIs and restrict their scope with API keys and rate limits.</w:t>
      </w:r>
    </w:p>
    <w:p w:rsidR="00537279" w:rsidRPr="00D46291" w:rsidRDefault="001757D2" w:rsidP="00537279">
      <w:pPr>
        <w:pStyle w:val="Heading3"/>
        <w:rPr>
          <w:rFonts w:asciiTheme="minorHAnsi" w:hAnsiTheme="minorHAnsi" w:cstheme="minorHAnsi"/>
          <w:sz w:val="24"/>
          <w:szCs w:val="24"/>
        </w:rPr>
      </w:pPr>
      <w:r w:rsidRPr="00D46291">
        <w:rPr>
          <w:rStyle w:val="Strong"/>
          <w:rFonts w:asciiTheme="minorHAnsi" w:hAnsiTheme="minorHAnsi" w:cstheme="minorHAnsi"/>
          <w:b/>
          <w:bCs/>
          <w:sz w:val="24"/>
          <w:szCs w:val="24"/>
        </w:rPr>
        <w:t>6. A06</w:t>
      </w:r>
      <w:r w:rsidR="00537279" w:rsidRPr="00D46291">
        <w:rPr>
          <w:rStyle w:val="Strong"/>
          <w:rFonts w:asciiTheme="minorHAnsi" w:hAnsiTheme="minorHAnsi" w:cstheme="minorHAnsi"/>
          <w:b/>
          <w:bCs/>
          <w:sz w:val="24"/>
          <w:szCs w:val="24"/>
        </w:rPr>
        <w:t>:2021 – Server-Side Request Forgery (SSRF)</w:t>
      </w:r>
    </w:p>
    <w:p w:rsidR="00537279" w:rsidRPr="00537279" w:rsidRDefault="00537279" w:rsidP="00537279">
      <w:pPr>
        <w:pStyle w:val="NormalWeb"/>
        <w:rPr>
          <w:rFonts w:asciiTheme="minorHAnsi" w:hAnsiTheme="minorHAnsi" w:cstheme="minorHAnsi"/>
          <w:sz w:val="22"/>
          <w:szCs w:val="22"/>
        </w:rPr>
      </w:pPr>
      <w:r w:rsidRPr="00537279">
        <w:rPr>
          <w:rStyle w:val="Strong"/>
          <w:rFonts w:asciiTheme="minorHAnsi" w:hAnsiTheme="minorHAnsi" w:cstheme="minorHAnsi"/>
          <w:sz w:val="22"/>
          <w:szCs w:val="22"/>
        </w:rPr>
        <w:t>Issue in Semsary:</w:t>
      </w:r>
      <w:r>
        <w:rPr>
          <w:rFonts w:asciiTheme="minorHAnsi" w:hAnsiTheme="minorHAnsi" w:cstheme="minorHAnsi"/>
          <w:sz w:val="22"/>
          <w:szCs w:val="22"/>
        </w:rPr>
        <w:t xml:space="preserve"> </w:t>
      </w:r>
      <w:r w:rsidRPr="00537279">
        <w:rPr>
          <w:rFonts w:asciiTheme="minorHAnsi" w:hAnsiTheme="minorHAnsi" w:cstheme="minorHAnsi"/>
          <w:sz w:val="22"/>
          <w:szCs w:val="22"/>
        </w:rPr>
        <w:t>If image upload, feedback, or verification systems fetch remote URLs (e.g., for image validation or data parsing), SSRF may be possible.</w:t>
      </w:r>
    </w:p>
    <w:p w:rsidR="00537279" w:rsidRPr="00537279" w:rsidRDefault="00537279" w:rsidP="00537279">
      <w:pPr>
        <w:pStyle w:val="NormalWeb"/>
        <w:rPr>
          <w:rFonts w:asciiTheme="minorHAnsi" w:hAnsiTheme="minorHAnsi" w:cstheme="minorHAnsi"/>
          <w:sz w:val="22"/>
          <w:szCs w:val="22"/>
        </w:rPr>
      </w:pPr>
      <w:r w:rsidRPr="00537279">
        <w:rPr>
          <w:rStyle w:val="Strong"/>
          <w:rFonts w:asciiTheme="minorHAnsi" w:hAnsiTheme="minorHAnsi" w:cstheme="minorHAnsi"/>
          <w:sz w:val="22"/>
          <w:szCs w:val="22"/>
        </w:rPr>
        <w:t>Impact:</w:t>
      </w:r>
      <w:r>
        <w:rPr>
          <w:rFonts w:asciiTheme="minorHAnsi" w:hAnsiTheme="minorHAnsi" w:cstheme="minorHAnsi"/>
          <w:sz w:val="22"/>
          <w:szCs w:val="22"/>
        </w:rPr>
        <w:t xml:space="preserve"> </w:t>
      </w:r>
      <w:r w:rsidRPr="00537279">
        <w:rPr>
          <w:rFonts w:asciiTheme="minorHAnsi" w:hAnsiTheme="minorHAnsi" w:cstheme="minorHAnsi"/>
          <w:sz w:val="22"/>
          <w:szCs w:val="22"/>
        </w:rPr>
        <w:t>Could allow attackers to make internal server requests and access protected resources.</w:t>
      </w:r>
    </w:p>
    <w:p w:rsidR="00537279" w:rsidRPr="00537279" w:rsidRDefault="00537279" w:rsidP="00537279">
      <w:pPr>
        <w:pStyle w:val="NormalWeb"/>
        <w:rPr>
          <w:rFonts w:asciiTheme="minorHAnsi" w:hAnsiTheme="minorHAnsi" w:cstheme="minorHAnsi"/>
          <w:sz w:val="22"/>
          <w:szCs w:val="22"/>
        </w:rPr>
      </w:pPr>
      <w:r w:rsidRPr="00537279">
        <w:rPr>
          <w:rStyle w:val="Strong"/>
          <w:rFonts w:asciiTheme="minorHAnsi" w:hAnsiTheme="minorHAnsi" w:cstheme="minorHAnsi"/>
          <w:sz w:val="22"/>
          <w:szCs w:val="22"/>
        </w:rPr>
        <w:t>Mitigation:</w:t>
      </w:r>
      <w:r>
        <w:rPr>
          <w:rFonts w:asciiTheme="minorHAnsi" w:hAnsiTheme="minorHAnsi" w:cstheme="minorHAnsi"/>
          <w:sz w:val="22"/>
          <w:szCs w:val="22"/>
        </w:rPr>
        <w:t xml:space="preserve"> </w:t>
      </w:r>
      <w:r w:rsidRPr="00537279">
        <w:rPr>
          <w:rFonts w:asciiTheme="minorHAnsi" w:hAnsiTheme="minorHAnsi" w:cstheme="minorHAnsi"/>
          <w:sz w:val="22"/>
          <w:szCs w:val="22"/>
        </w:rPr>
        <w:t>Block internal IP ranges in requests.</w:t>
      </w:r>
      <w:r>
        <w:rPr>
          <w:rFonts w:asciiTheme="minorHAnsi" w:hAnsiTheme="minorHAnsi" w:cstheme="minorHAnsi"/>
          <w:sz w:val="22"/>
          <w:szCs w:val="22"/>
        </w:rPr>
        <w:t xml:space="preserve"> </w:t>
      </w:r>
      <w:r w:rsidRPr="00537279">
        <w:rPr>
          <w:rFonts w:asciiTheme="minorHAnsi" w:hAnsiTheme="minorHAnsi" w:cstheme="minorHAnsi"/>
          <w:sz w:val="22"/>
          <w:szCs w:val="22"/>
        </w:rPr>
        <w:t>Validate and sanitize all URLs before requesting them server-side.</w:t>
      </w:r>
    </w:p>
    <w:p w:rsidR="00537279" w:rsidRDefault="001757D2" w:rsidP="001757D2">
      <w:pPr>
        <w:pStyle w:val="Heading3"/>
        <w:rPr>
          <w:rStyle w:val="Strong"/>
          <w:rFonts w:asciiTheme="minorHAnsi" w:hAnsiTheme="minorHAnsi" w:cstheme="minorHAnsi"/>
          <w:b/>
          <w:bCs/>
          <w:sz w:val="22"/>
          <w:szCs w:val="22"/>
        </w:rPr>
      </w:pPr>
      <w:r>
        <w:rPr>
          <w:rStyle w:val="Strong"/>
          <w:rFonts w:asciiTheme="minorHAnsi" w:hAnsiTheme="minorHAnsi" w:cstheme="minorHAnsi"/>
          <w:b/>
          <w:bCs/>
          <w:sz w:val="22"/>
          <w:szCs w:val="22"/>
        </w:rPr>
        <w:lastRenderedPageBreak/>
        <w:t>7. A07</w:t>
      </w:r>
      <w:r w:rsidR="00537279" w:rsidRPr="00537279">
        <w:rPr>
          <w:rStyle w:val="Strong"/>
          <w:rFonts w:asciiTheme="minorHAnsi" w:hAnsiTheme="minorHAnsi" w:cstheme="minorHAnsi"/>
          <w:b/>
          <w:bCs/>
          <w:sz w:val="22"/>
          <w:szCs w:val="22"/>
        </w:rPr>
        <w:t xml:space="preserve">:2021 – </w:t>
      </w:r>
      <w:r>
        <w:rPr>
          <w:rStyle w:val="Strong"/>
          <w:rFonts w:asciiTheme="minorHAnsi" w:hAnsiTheme="minorHAnsi" w:cstheme="minorHAnsi"/>
          <w:b/>
          <w:bCs/>
          <w:sz w:val="22"/>
          <w:szCs w:val="22"/>
        </w:rPr>
        <w:t>Remote Code Execution (RCE)</w:t>
      </w:r>
    </w:p>
    <w:p w:rsidR="001757D2" w:rsidRPr="001757D2" w:rsidRDefault="001757D2" w:rsidP="001757D2">
      <w:pPr>
        <w:pStyle w:val="Heading3"/>
        <w:rPr>
          <w:rFonts w:asciiTheme="minorHAnsi" w:hAnsiTheme="minorHAnsi" w:cstheme="minorHAnsi"/>
          <w:sz w:val="22"/>
          <w:szCs w:val="22"/>
        </w:rPr>
      </w:pPr>
      <w:r w:rsidRPr="001757D2">
        <w:rPr>
          <w:rStyle w:val="Strong"/>
          <w:rFonts w:asciiTheme="minorHAnsi" w:hAnsiTheme="minorHAnsi" w:cstheme="minorHAnsi"/>
          <w:b/>
          <w:bCs/>
          <w:sz w:val="22"/>
          <w:szCs w:val="22"/>
        </w:rPr>
        <w:t>Issue in Semsary:</w:t>
      </w:r>
      <w:r>
        <w:rPr>
          <w:rStyle w:val="Strong"/>
          <w:rFonts w:asciiTheme="minorHAnsi" w:hAnsiTheme="minorHAnsi" w:cstheme="minorHAnsi"/>
          <w:b/>
          <w:bCs/>
          <w:sz w:val="22"/>
          <w:szCs w:val="22"/>
        </w:rPr>
        <w:t xml:space="preserve"> </w:t>
      </w:r>
      <w:r w:rsidRPr="001757D2">
        <w:rPr>
          <w:rFonts w:asciiTheme="minorHAnsi" w:hAnsiTheme="minorHAnsi" w:cstheme="minorHAnsi"/>
          <w:b w:val="0"/>
          <w:bCs w:val="0"/>
          <w:sz w:val="22"/>
          <w:szCs w:val="22"/>
        </w:rPr>
        <w:t>In Semsary, users (landlords or tenants) can up</w:t>
      </w:r>
      <w:r>
        <w:rPr>
          <w:rFonts w:asciiTheme="minorHAnsi" w:hAnsiTheme="minorHAnsi" w:cstheme="minorHAnsi"/>
          <w:b w:val="0"/>
          <w:bCs w:val="0"/>
          <w:sz w:val="22"/>
          <w:szCs w:val="22"/>
        </w:rPr>
        <w:t>load images of rental houses</w:t>
      </w:r>
      <w:r w:rsidRPr="001757D2">
        <w:rPr>
          <w:rFonts w:asciiTheme="minorHAnsi" w:hAnsiTheme="minorHAnsi" w:cstheme="minorHAnsi"/>
          <w:b w:val="0"/>
          <w:bCs w:val="0"/>
          <w:sz w:val="22"/>
          <w:szCs w:val="22"/>
        </w:rPr>
        <w:t xml:space="preserve">. However, if the platform does </w:t>
      </w:r>
      <w:r w:rsidRPr="001757D2">
        <w:rPr>
          <w:rStyle w:val="Strong"/>
          <w:rFonts w:asciiTheme="minorHAnsi" w:hAnsiTheme="minorHAnsi" w:cstheme="minorHAnsi"/>
          <w:sz w:val="22"/>
          <w:szCs w:val="22"/>
        </w:rPr>
        <w:t>not strictly validate the file type, MIME type, and size</w:t>
      </w:r>
      <w:r w:rsidRPr="001757D2">
        <w:rPr>
          <w:rFonts w:asciiTheme="minorHAnsi" w:hAnsiTheme="minorHAnsi" w:cstheme="minorHAnsi"/>
          <w:b w:val="0"/>
          <w:bCs w:val="0"/>
          <w:sz w:val="22"/>
          <w:szCs w:val="22"/>
        </w:rPr>
        <w:t xml:space="preserve"> of uploaded content, an attacker can upload a </w:t>
      </w:r>
      <w:r w:rsidRPr="001757D2">
        <w:rPr>
          <w:rStyle w:val="Strong"/>
          <w:rFonts w:asciiTheme="minorHAnsi" w:hAnsiTheme="minorHAnsi" w:cstheme="minorHAnsi"/>
          <w:sz w:val="22"/>
          <w:szCs w:val="22"/>
        </w:rPr>
        <w:t>malicious file disguised as an image</w:t>
      </w:r>
      <w:r w:rsidRPr="001757D2">
        <w:rPr>
          <w:rFonts w:asciiTheme="minorHAnsi" w:hAnsiTheme="minorHAnsi" w:cstheme="minorHAnsi"/>
          <w:sz w:val="22"/>
          <w:szCs w:val="22"/>
        </w:rPr>
        <w:t>.</w:t>
      </w:r>
    </w:p>
    <w:p w:rsidR="001757D2" w:rsidRPr="001757D2" w:rsidRDefault="001757D2" w:rsidP="001757D2">
      <w:pPr>
        <w:pStyle w:val="Heading3"/>
        <w:rPr>
          <w:rStyle w:val="Strong"/>
          <w:rFonts w:asciiTheme="minorHAnsi" w:hAnsiTheme="minorHAnsi" w:cstheme="minorHAnsi"/>
          <w:b/>
          <w:bCs/>
          <w:sz w:val="20"/>
          <w:szCs w:val="20"/>
        </w:rPr>
      </w:pPr>
      <w:r w:rsidRPr="001757D2">
        <w:rPr>
          <w:rStyle w:val="Strong"/>
          <w:rFonts w:asciiTheme="minorHAnsi" w:hAnsiTheme="minorHAnsi" w:cstheme="minorHAnsi"/>
          <w:b/>
          <w:bCs/>
          <w:sz w:val="24"/>
          <w:szCs w:val="24"/>
        </w:rPr>
        <w:t>Impact:</w:t>
      </w:r>
    </w:p>
    <w:p w:rsidR="001757D2" w:rsidRPr="001757D2" w:rsidRDefault="001757D2" w:rsidP="001757D2">
      <w:pPr>
        <w:pStyle w:val="ListParagraph"/>
        <w:numPr>
          <w:ilvl w:val="0"/>
          <w:numId w:val="21"/>
        </w:numPr>
        <w:spacing w:before="100" w:beforeAutospacing="1" w:after="100" w:afterAutospacing="1" w:line="240" w:lineRule="auto"/>
        <w:rPr>
          <w:rFonts w:eastAsia="Times New Roman" w:cstheme="minorHAnsi"/>
        </w:rPr>
      </w:pPr>
      <w:r w:rsidRPr="001757D2">
        <w:rPr>
          <w:rFonts w:eastAsia="Times New Roman" w:cstheme="minorHAnsi"/>
          <w:b/>
          <w:bCs/>
          <w:color w:val="0070C0"/>
        </w:rPr>
        <w:t>Remote Code Execution (RCE)</w:t>
      </w:r>
      <w:proofErr w:type="gramStart"/>
      <w:r w:rsidRPr="001757D2">
        <w:rPr>
          <w:rFonts w:eastAsia="Times New Roman" w:cstheme="minorHAnsi"/>
          <w:b/>
          <w:bCs/>
          <w:color w:val="0070C0"/>
        </w:rPr>
        <w:t>:</w:t>
      </w:r>
      <w:proofErr w:type="gramEnd"/>
      <w:r w:rsidRPr="001757D2">
        <w:rPr>
          <w:rFonts w:eastAsia="Times New Roman" w:cstheme="minorHAnsi"/>
        </w:rPr>
        <w:br/>
        <w:t>If the server stores and serves the uploaded files without isolating them (e.g., on Firebase or CDN), and then executes them in a vulnerable environment (e.g., shared hosting or misconfigured CDN), the attacker can execute arbitrary commands.</w:t>
      </w:r>
    </w:p>
    <w:p w:rsidR="001757D2" w:rsidRPr="001757D2" w:rsidRDefault="001757D2" w:rsidP="001757D2">
      <w:pPr>
        <w:pStyle w:val="ListParagraph"/>
        <w:numPr>
          <w:ilvl w:val="0"/>
          <w:numId w:val="21"/>
        </w:numPr>
        <w:spacing w:before="100" w:beforeAutospacing="1" w:after="100" w:afterAutospacing="1" w:line="240" w:lineRule="auto"/>
        <w:rPr>
          <w:rFonts w:eastAsia="Times New Roman" w:cstheme="minorHAnsi"/>
        </w:rPr>
      </w:pPr>
      <w:r w:rsidRPr="001757D2">
        <w:rPr>
          <w:rFonts w:eastAsia="Times New Roman" w:cstheme="minorHAnsi"/>
          <w:b/>
          <w:bCs/>
          <w:color w:val="0070C0"/>
        </w:rPr>
        <w:t>Defacement or Takeover</w:t>
      </w:r>
      <w:proofErr w:type="gramStart"/>
      <w:r w:rsidRPr="001757D2">
        <w:rPr>
          <w:rFonts w:eastAsia="Times New Roman" w:cstheme="minorHAnsi"/>
          <w:b/>
          <w:bCs/>
          <w:color w:val="0070C0"/>
        </w:rPr>
        <w:t>:</w:t>
      </w:r>
      <w:proofErr w:type="gramEnd"/>
      <w:r w:rsidRPr="001757D2">
        <w:rPr>
          <w:rFonts w:eastAsia="Times New Roman" w:cstheme="minorHAnsi"/>
        </w:rPr>
        <w:br/>
        <w:t>Attackers may upload files that contain malicious scripts to be executed in the browser (XSS), or even backdoors on misconfigured servers.</w:t>
      </w:r>
    </w:p>
    <w:p w:rsidR="001757D2" w:rsidRPr="001757D2" w:rsidRDefault="001757D2" w:rsidP="001757D2">
      <w:pPr>
        <w:pStyle w:val="ListParagraph"/>
        <w:numPr>
          <w:ilvl w:val="0"/>
          <w:numId w:val="21"/>
        </w:numPr>
        <w:spacing w:before="100" w:beforeAutospacing="1" w:after="100" w:afterAutospacing="1" w:line="240" w:lineRule="auto"/>
        <w:rPr>
          <w:rFonts w:eastAsia="Times New Roman" w:cstheme="minorHAnsi"/>
        </w:rPr>
      </w:pPr>
      <w:r w:rsidRPr="001757D2">
        <w:rPr>
          <w:rFonts w:eastAsia="Times New Roman" w:cstheme="minorHAnsi"/>
          <w:b/>
          <w:bCs/>
          <w:color w:val="0070C0"/>
        </w:rPr>
        <w:t>Denial of Service (</w:t>
      </w:r>
      <w:proofErr w:type="spellStart"/>
      <w:r w:rsidRPr="001757D2">
        <w:rPr>
          <w:rFonts w:eastAsia="Times New Roman" w:cstheme="minorHAnsi"/>
          <w:b/>
          <w:bCs/>
          <w:color w:val="0070C0"/>
        </w:rPr>
        <w:t>DoS</w:t>
      </w:r>
      <w:proofErr w:type="spellEnd"/>
      <w:r w:rsidRPr="001757D2">
        <w:rPr>
          <w:rFonts w:eastAsia="Times New Roman" w:cstheme="minorHAnsi"/>
          <w:b/>
          <w:bCs/>
          <w:color w:val="0070C0"/>
        </w:rPr>
        <w:t>)</w:t>
      </w:r>
      <w:proofErr w:type="gramStart"/>
      <w:r w:rsidRPr="001757D2">
        <w:rPr>
          <w:rFonts w:eastAsia="Times New Roman" w:cstheme="minorHAnsi"/>
          <w:b/>
          <w:bCs/>
          <w:color w:val="0070C0"/>
        </w:rPr>
        <w:t>:</w:t>
      </w:r>
      <w:proofErr w:type="gramEnd"/>
      <w:r w:rsidRPr="001757D2">
        <w:rPr>
          <w:rFonts w:eastAsia="Times New Roman" w:cstheme="minorHAnsi"/>
        </w:rPr>
        <w:br/>
        <w:t>Uploading extremely large files can exhaust disk space or crash the image handling service.</w:t>
      </w:r>
    </w:p>
    <w:p w:rsidR="001757D2" w:rsidRPr="001757D2" w:rsidRDefault="001757D2" w:rsidP="001757D2">
      <w:pPr>
        <w:pStyle w:val="ListParagraph"/>
        <w:numPr>
          <w:ilvl w:val="0"/>
          <w:numId w:val="21"/>
        </w:numPr>
        <w:spacing w:before="100" w:beforeAutospacing="1" w:after="100" w:afterAutospacing="1" w:line="240" w:lineRule="auto"/>
        <w:rPr>
          <w:rFonts w:eastAsia="Times New Roman" w:cstheme="minorHAnsi"/>
        </w:rPr>
      </w:pPr>
      <w:r w:rsidRPr="001757D2">
        <w:rPr>
          <w:rFonts w:eastAsia="Times New Roman" w:cstheme="minorHAnsi"/>
          <w:b/>
          <w:bCs/>
          <w:color w:val="0070C0"/>
        </w:rPr>
        <w:t>Bypass Business Logic</w:t>
      </w:r>
      <w:proofErr w:type="gramStart"/>
      <w:r w:rsidRPr="001757D2">
        <w:rPr>
          <w:rFonts w:eastAsia="Times New Roman" w:cstheme="minorHAnsi"/>
          <w:b/>
          <w:bCs/>
          <w:color w:val="0070C0"/>
        </w:rPr>
        <w:t>:</w:t>
      </w:r>
      <w:proofErr w:type="gramEnd"/>
      <w:r w:rsidRPr="001757D2">
        <w:rPr>
          <w:rFonts w:eastAsia="Times New Roman" w:cstheme="minorHAnsi"/>
        </w:rPr>
        <w:br/>
        <w:t>Uploading non-image content may interfere with image previews or processing logic, leading to app crashes or unpredictable behavior.</w:t>
      </w:r>
    </w:p>
    <w:p w:rsidR="001757D2" w:rsidRPr="001757D2" w:rsidRDefault="001757D2" w:rsidP="001757D2">
      <w:pPr>
        <w:pStyle w:val="Heading3"/>
        <w:rPr>
          <w:rFonts w:asciiTheme="minorHAnsi" w:hAnsiTheme="minorHAnsi" w:cstheme="minorHAnsi"/>
          <w:sz w:val="22"/>
          <w:szCs w:val="22"/>
        </w:rPr>
      </w:pPr>
      <w:r w:rsidRPr="001757D2">
        <w:rPr>
          <w:rStyle w:val="Strong"/>
          <w:rFonts w:asciiTheme="minorHAnsi" w:hAnsiTheme="minorHAnsi" w:cstheme="minorHAnsi"/>
          <w:b/>
          <w:bCs/>
          <w:sz w:val="22"/>
          <w:szCs w:val="22"/>
        </w:rPr>
        <w:t>Mitigation Recommendations:</w:t>
      </w:r>
    </w:p>
    <w:p w:rsidR="001757D2" w:rsidRPr="001757D2" w:rsidRDefault="001757D2" w:rsidP="001757D2">
      <w:pPr>
        <w:pStyle w:val="Heading4"/>
        <w:rPr>
          <w:rFonts w:asciiTheme="minorHAnsi" w:hAnsiTheme="minorHAnsi" w:cstheme="minorHAnsi"/>
          <w:b/>
          <w:bCs/>
          <w:i w:val="0"/>
          <w:iCs w:val="0"/>
          <w:color w:val="0070C0"/>
        </w:rPr>
      </w:pPr>
      <w:r w:rsidRPr="001757D2">
        <w:rPr>
          <w:rFonts w:asciiTheme="minorHAnsi" w:hAnsiTheme="minorHAnsi" w:cstheme="minorHAnsi"/>
          <w:b/>
          <w:bCs/>
          <w:i w:val="0"/>
          <w:iCs w:val="0"/>
          <w:color w:val="0070C0"/>
        </w:rPr>
        <w:t>Server-side validation:</w:t>
      </w:r>
    </w:p>
    <w:p w:rsidR="001757D2" w:rsidRPr="001757D2" w:rsidRDefault="001757D2" w:rsidP="001757D2">
      <w:pPr>
        <w:pStyle w:val="NormalWeb"/>
        <w:numPr>
          <w:ilvl w:val="0"/>
          <w:numId w:val="22"/>
        </w:numPr>
        <w:rPr>
          <w:rFonts w:asciiTheme="minorHAnsi" w:hAnsiTheme="minorHAnsi" w:cstheme="minorHAnsi"/>
          <w:sz w:val="22"/>
          <w:szCs w:val="22"/>
        </w:rPr>
      </w:pPr>
      <w:r w:rsidRPr="001757D2">
        <w:rPr>
          <w:rFonts w:asciiTheme="minorHAnsi" w:hAnsiTheme="minorHAnsi" w:cstheme="minorHAnsi"/>
          <w:sz w:val="22"/>
          <w:szCs w:val="22"/>
        </w:rPr>
        <w:t>Check</w:t>
      </w:r>
      <w:r>
        <w:rPr>
          <w:rFonts w:asciiTheme="minorHAnsi" w:hAnsiTheme="minorHAnsi" w:cstheme="minorHAnsi"/>
          <w:sz w:val="22"/>
          <w:szCs w:val="22"/>
        </w:rPr>
        <w:t xml:space="preserve"> MIME type and extension (</w:t>
      </w:r>
      <w:r w:rsidRPr="001757D2">
        <w:rPr>
          <w:rFonts w:asciiTheme="minorHAnsi" w:hAnsiTheme="minorHAnsi" w:cstheme="minorHAnsi"/>
          <w:sz w:val="22"/>
          <w:szCs w:val="22"/>
        </w:rPr>
        <w:t xml:space="preserve">only allow </w:t>
      </w:r>
      <w:r>
        <w:rPr>
          <w:rStyle w:val="HTMLCode"/>
          <w:rFonts w:asciiTheme="minorHAnsi" w:hAnsiTheme="minorHAnsi" w:cstheme="minorHAnsi"/>
          <w:sz w:val="22"/>
          <w:szCs w:val="22"/>
        </w:rPr>
        <w:t>image.</w:t>
      </w:r>
      <w:r w:rsidRPr="001757D2">
        <w:rPr>
          <w:rStyle w:val="HTMLCode"/>
          <w:rFonts w:asciiTheme="minorHAnsi" w:hAnsiTheme="minorHAnsi" w:cstheme="minorHAnsi"/>
          <w:sz w:val="22"/>
          <w:szCs w:val="22"/>
        </w:rPr>
        <w:t>png</w:t>
      </w:r>
      <w:r w:rsidRPr="001757D2">
        <w:rPr>
          <w:rFonts w:asciiTheme="minorHAnsi" w:hAnsiTheme="minorHAnsi" w:cstheme="minorHAnsi"/>
          <w:sz w:val="22"/>
          <w:szCs w:val="22"/>
        </w:rPr>
        <w:t xml:space="preserve">, </w:t>
      </w:r>
      <w:r>
        <w:rPr>
          <w:rStyle w:val="HTMLCode"/>
          <w:rFonts w:asciiTheme="minorHAnsi" w:hAnsiTheme="minorHAnsi" w:cstheme="minorHAnsi"/>
          <w:sz w:val="22"/>
          <w:szCs w:val="22"/>
        </w:rPr>
        <w:t>image.</w:t>
      </w:r>
      <w:r w:rsidRPr="001757D2">
        <w:rPr>
          <w:rStyle w:val="HTMLCode"/>
          <w:rFonts w:asciiTheme="minorHAnsi" w:hAnsiTheme="minorHAnsi" w:cstheme="minorHAnsi"/>
          <w:sz w:val="22"/>
          <w:szCs w:val="22"/>
        </w:rPr>
        <w:t>jpeg</w:t>
      </w:r>
      <w:r w:rsidRPr="001757D2">
        <w:rPr>
          <w:rFonts w:asciiTheme="minorHAnsi" w:hAnsiTheme="minorHAnsi" w:cstheme="minorHAnsi"/>
          <w:sz w:val="22"/>
          <w:szCs w:val="22"/>
        </w:rPr>
        <w:t xml:space="preserve">, </w:t>
      </w:r>
      <w:proofErr w:type="spellStart"/>
      <w:r>
        <w:rPr>
          <w:rStyle w:val="HTMLCode"/>
          <w:rFonts w:asciiTheme="minorHAnsi" w:hAnsiTheme="minorHAnsi" w:cstheme="minorHAnsi"/>
          <w:sz w:val="22"/>
          <w:szCs w:val="22"/>
        </w:rPr>
        <w:t>image.</w:t>
      </w:r>
      <w:r w:rsidRPr="001757D2">
        <w:rPr>
          <w:rStyle w:val="HTMLCode"/>
          <w:rFonts w:asciiTheme="minorHAnsi" w:hAnsiTheme="minorHAnsi" w:cstheme="minorHAnsi"/>
          <w:sz w:val="22"/>
          <w:szCs w:val="22"/>
        </w:rPr>
        <w:t>webp</w:t>
      </w:r>
      <w:proofErr w:type="spellEnd"/>
      <w:r w:rsidRPr="001757D2">
        <w:rPr>
          <w:rFonts w:asciiTheme="minorHAnsi" w:hAnsiTheme="minorHAnsi" w:cstheme="minorHAnsi"/>
          <w:sz w:val="22"/>
          <w:szCs w:val="22"/>
        </w:rPr>
        <w:t>).</w:t>
      </w:r>
    </w:p>
    <w:p w:rsidR="001757D2" w:rsidRPr="001757D2" w:rsidRDefault="001757D2" w:rsidP="001757D2">
      <w:pPr>
        <w:pStyle w:val="NormalWeb"/>
        <w:numPr>
          <w:ilvl w:val="0"/>
          <w:numId w:val="22"/>
        </w:numPr>
        <w:rPr>
          <w:rFonts w:asciiTheme="minorHAnsi" w:hAnsiTheme="minorHAnsi" w:cstheme="minorHAnsi"/>
          <w:sz w:val="22"/>
          <w:szCs w:val="22"/>
        </w:rPr>
      </w:pPr>
      <w:r w:rsidRPr="001757D2">
        <w:rPr>
          <w:rFonts w:asciiTheme="minorHAnsi" w:hAnsiTheme="minorHAnsi" w:cstheme="minorHAnsi"/>
          <w:sz w:val="22"/>
          <w:szCs w:val="22"/>
        </w:rPr>
        <w:t>Reject or sanitize files with dual extensions (</w:t>
      </w:r>
      <w:r w:rsidRPr="001757D2">
        <w:rPr>
          <w:rStyle w:val="HTMLCode"/>
          <w:rFonts w:asciiTheme="minorHAnsi" w:hAnsiTheme="minorHAnsi" w:cstheme="minorHAnsi"/>
          <w:sz w:val="22"/>
          <w:szCs w:val="22"/>
        </w:rPr>
        <w:t>file.php.jpg</w:t>
      </w:r>
      <w:r w:rsidRPr="001757D2">
        <w:rPr>
          <w:rFonts w:asciiTheme="minorHAnsi" w:hAnsiTheme="minorHAnsi" w:cstheme="minorHAnsi"/>
          <w:sz w:val="22"/>
          <w:szCs w:val="22"/>
        </w:rPr>
        <w:t xml:space="preserve">, </w:t>
      </w:r>
      <w:r w:rsidRPr="001757D2">
        <w:rPr>
          <w:rStyle w:val="HTMLCode"/>
          <w:rFonts w:asciiTheme="minorHAnsi" w:hAnsiTheme="minorHAnsi" w:cstheme="minorHAnsi"/>
          <w:sz w:val="22"/>
          <w:szCs w:val="22"/>
        </w:rPr>
        <w:t>file.exe.png</w:t>
      </w:r>
      <w:r w:rsidRPr="001757D2">
        <w:rPr>
          <w:rFonts w:asciiTheme="minorHAnsi" w:hAnsiTheme="minorHAnsi" w:cstheme="minorHAnsi"/>
          <w:sz w:val="22"/>
          <w:szCs w:val="22"/>
        </w:rPr>
        <w:t>).</w:t>
      </w:r>
    </w:p>
    <w:p w:rsidR="001757D2" w:rsidRPr="001757D2" w:rsidRDefault="001757D2" w:rsidP="001757D2">
      <w:pPr>
        <w:pStyle w:val="NormalWeb"/>
        <w:numPr>
          <w:ilvl w:val="0"/>
          <w:numId w:val="22"/>
        </w:numPr>
        <w:rPr>
          <w:rFonts w:asciiTheme="minorHAnsi" w:hAnsiTheme="minorHAnsi" w:cstheme="minorHAnsi"/>
          <w:sz w:val="22"/>
          <w:szCs w:val="22"/>
        </w:rPr>
      </w:pPr>
      <w:r w:rsidRPr="001757D2">
        <w:rPr>
          <w:rFonts w:asciiTheme="minorHAnsi" w:hAnsiTheme="minorHAnsi" w:cstheme="minorHAnsi"/>
          <w:sz w:val="22"/>
          <w:szCs w:val="22"/>
        </w:rPr>
        <w:t>Reject files large</w:t>
      </w:r>
      <w:r>
        <w:rPr>
          <w:rFonts w:asciiTheme="minorHAnsi" w:hAnsiTheme="minorHAnsi" w:cstheme="minorHAnsi"/>
          <w:sz w:val="22"/>
          <w:szCs w:val="22"/>
        </w:rPr>
        <w:t>r than a reasonable size (</w:t>
      </w:r>
      <w:r w:rsidRPr="001757D2">
        <w:rPr>
          <w:rFonts w:asciiTheme="minorHAnsi" w:hAnsiTheme="minorHAnsi" w:cstheme="minorHAnsi"/>
          <w:sz w:val="22"/>
          <w:szCs w:val="22"/>
        </w:rPr>
        <w:t>2 MB).</w:t>
      </w:r>
    </w:p>
    <w:p w:rsidR="001757D2" w:rsidRPr="001757D2" w:rsidRDefault="001757D2" w:rsidP="001757D2">
      <w:pPr>
        <w:pStyle w:val="NormalWeb"/>
        <w:numPr>
          <w:ilvl w:val="0"/>
          <w:numId w:val="22"/>
        </w:numPr>
        <w:rPr>
          <w:rFonts w:asciiTheme="minorHAnsi" w:hAnsiTheme="minorHAnsi" w:cstheme="minorHAnsi"/>
          <w:sz w:val="22"/>
          <w:szCs w:val="22"/>
        </w:rPr>
      </w:pPr>
      <w:r w:rsidRPr="001757D2">
        <w:rPr>
          <w:rFonts w:asciiTheme="minorHAnsi" w:hAnsiTheme="minorHAnsi" w:cstheme="minorHAnsi"/>
          <w:sz w:val="22"/>
          <w:szCs w:val="22"/>
        </w:rPr>
        <w:t>Strip EXIF data from images before saving.</w:t>
      </w:r>
    </w:p>
    <w:p w:rsidR="001757D2" w:rsidRPr="001757D2" w:rsidRDefault="001757D2" w:rsidP="001757D2">
      <w:pPr>
        <w:pStyle w:val="Heading4"/>
        <w:rPr>
          <w:rFonts w:asciiTheme="minorHAnsi" w:hAnsiTheme="minorHAnsi" w:cstheme="minorHAnsi"/>
          <w:b/>
          <w:bCs/>
          <w:i w:val="0"/>
          <w:iCs w:val="0"/>
        </w:rPr>
      </w:pPr>
      <w:r w:rsidRPr="001757D2">
        <w:rPr>
          <w:rFonts w:asciiTheme="minorHAnsi" w:hAnsiTheme="minorHAnsi" w:cstheme="minorHAnsi"/>
          <w:b/>
          <w:bCs/>
          <w:i w:val="0"/>
          <w:iCs w:val="0"/>
        </w:rPr>
        <w:t>Isolation and sandboxing:</w:t>
      </w:r>
    </w:p>
    <w:p w:rsidR="001757D2" w:rsidRPr="001757D2" w:rsidRDefault="001757D2" w:rsidP="001757D2">
      <w:pPr>
        <w:pStyle w:val="NormalWeb"/>
        <w:numPr>
          <w:ilvl w:val="0"/>
          <w:numId w:val="23"/>
        </w:numPr>
        <w:rPr>
          <w:rFonts w:asciiTheme="minorHAnsi" w:hAnsiTheme="minorHAnsi" w:cstheme="minorHAnsi"/>
          <w:sz w:val="22"/>
          <w:szCs w:val="22"/>
        </w:rPr>
      </w:pPr>
      <w:r w:rsidRPr="001757D2">
        <w:rPr>
          <w:rFonts w:asciiTheme="minorHAnsi" w:hAnsiTheme="minorHAnsi" w:cstheme="minorHAnsi"/>
          <w:sz w:val="22"/>
          <w:szCs w:val="22"/>
        </w:rPr>
        <w:t xml:space="preserve">Store files in </w:t>
      </w:r>
      <w:r w:rsidRPr="001757D2">
        <w:rPr>
          <w:rStyle w:val="Strong"/>
          <w:rFonts w:asciiTheme="minorHAnsi" w:hAnsiTheme="minorHAnsi" w:cstheme="minorHAnsi"/>
          <w:sz w:val="22"/>
          <w:szCs w:val="22"/>
        </w:rPr>
        <w:t>object storage</w:t>
      </w:r>
      <w:r>
        <w:rPr>
          <w:rFonts w:asciiTheme="minorHAnsi" w:hAnsiTheme="minorHAnsi" w:cstheme="minorHAnsi"/>
          <w:sz w:val="22"/>
          <w:szCs w:val="22"/>
        </w:rPr>
        <w:t xml:space="preserve"> (</w:t>
      </w:r>
      <w:r w:rsidRPr="001757D2">
        <w:rPr>
          <w:rFonts w:asciiTheme="minorHAnsi" w:hAnsiTheme="minorHAnsi" w:cstheme="minorHAnsi"/>
          <w:sz w:val="22"/>
          <w:szCs w:val="22"/>
        </w:rPr>
        <w:t>Firebase Storage or S3), not on the server file</w:t>
      </w:r>
      <w:r>
        <w:rPr>
          <w:rFonts w:asciiTheme="minorHAnsi" w:hAnsiTheme="minorHAnsi" w:cstheme="minorHAnsi"/>
          <w:sz w:val="22"/>
          <w:szCs w:val="22"/>
        </w:rPr>
        <w:t xml:space="preserve"> </w:t>
      </w:r>
      <w:r w:rsidRPr="001757D2">
        <w:rPr>
          <w:rFonts w:asciiTheme="minorHAnsi" w:hAnsiTheme="minorHAnsi" w:cstheme="minorHAnsi"/>
          <w:sz w:val="22"/>
          <w:szCs w:val="22"/>
        </w:rPr>
        <w:t>system.</w:t>
      </w:r>
    </w:p>
    <w:p w:rsidR="001757D2" w:rsidRPr="001757D2" w:rsidRDefault="001757D2" w:rsidP="001757D2">
      <w:pPr>
        <w:pStyle w:val="NormalWeb"/>
        <w:numPr>
          <w:ilvl w:val="0"/>
          <w:numId w:val="23"/>
        </w:numPr>
        <w:rPr>
          <w:rFonts w:asciiTheme="minorHAnsi" w:hAnsiTheme="minorHAnsi" w:cstheme="minorHAnsi"/>
          <w:sz w:val="22"/>
          <w:szCs w:val="22"/>
        </w:rPr>
      </w:pPr>
      <w:r w:rsidRPr="001757D2">
        <w:rPr>
          <w:rFonts w:asciiTheme="minorHAnsi" w:hAnsiTheme="minorHAnsi" w:cstheme="minorHAnsi"/>
          <w:sz w:val="22"/>
          <w:szCs w:val="22"/>
        </w:rPr>
        <w:t xml:space="preserve">Use </w:t>
      </w:r>
      <w:r w:rsidRPr="001757D2">
        <w:rPr>
          <w:rStyle w:val="Strong"/>
          <w:rFonts w:asciiTheme="minorHAnsi" w:hAnsiTheme="minorHAnsi" w:cstheme="minorHAnsi"/>
          <w:sz w:val="22"/>
          <w:szCs w:val="22"/>
        </w:rPr>
        <w:t>Content-Disposition: attachment</w:t>
      </w:r>
      <w:r w:rsidRPr="001757D2">
        <w:rPr>
          <w:rFonts w:asciiTheme="minorHAnsi" w:hAnsiTheme="minorHAnsi" w:cstheme="minorHAnsi"/>
          <w:sz w:val="22"/>
          <w:szCs w:val="22"/>
        </w:rPr>
        <w:t xml:space="preserve"> when serving uploads to prevent browser execution.</w:t>
      </w:r>
    </w:p>
    <w:p w:rsidR="001757D2" w:rsidRPr="001757D2" w:rsidRDefault="001757D2" w:rsidP="001757D2">
      <w:pPr>
        <w:pStyle w:val="Heading4"/>
        <w:rPr>
          <w:rFonts w:asciiTheme="minorHAnsi" w:hAnsiTheme="minorHAnsi" w:cstheme="minorHAnsi"/>
          <w:b/>
          <w:bCs/>
          <w:i w:val="0"/>
          <w:iCs w:val="0"/>
        </w:rPr>
      </w:pPr>
      <w:r w:rsidRPr="001757D2">
        <w:rPr>
          <w:rFonts w:asciiTheme="minorHAnsi" w:hAnsiTheme="minorHAnsi" w:cstheme="minorHAnsi"/>
          <w:b/>
          <w:bCs/>
          <w:i w:val="0"/>
          <w:iCs w:val="0"/>
        </w:rPr>
        <w:t>Scanning:</w:t>
      </w:r>
    </w:p>
    <w:p w:rsidR="001757D2" w:rsidRPr="001757D2" w:rsidRDefault="001757D2" w:rsidP="001757D2">
      <w:pPr>
        <w:pStyle w:val="NormalWeb"/>
        <w:numPr>
          <w:ilvl w:val="0"/>
          <w:numId w:val="24"/>
        </w:numPr>
        <w:rPr>
          <w:rFonts w:asciiTheme="minorHAnsi" w:hAnsiTheme="minorHAnsi" w:cstheme="minorHAnsi"/>
          <w:sz w:val="22"/>
          <w:szCs w:val="22"/>
        </w:rPr>
      </w:pPr>
      <w:r w:rsidRPr="001757D2">
        <w:rPr>
          <w:rFonts w:asciiTheme="minorHAnsi" w:hAnsiTheme="minorHAnsi" w:cstheme="minorHAnsi"/>
          <w:sz w:val="22"/>
          <w:szCs w:val="22"/>
        </w:rPr>
        <w:t xml:space="preserve">Use libraries like </w:t>
      </w:r>
      <w:r w:rsidRPr="001757D2">
        <w:rPr>
          <w:rStyle w:val="HTMLCode"/>
          <w:rFonts w:asciiTheme="minorHAnsi" w:hAnsiTheme="minorHAnsi" w:cstheme="minorHAnsi"/>
          <w:sz w:val="22"/>
          <w:szCs w:val="22"/>
        </w:rPr>
        <w:t>Image Sharp</w:t>
      </w:r>
      <w:r w:rsidRPr="001757D2">
        <w:rPr>
          <w:rFonts w:asciiTheme="minorHAnsi" w:hAnsiTheme="minorHAnsi" w:cstheme="minorHAnsi"/>
          <w:sz w:val="22"/>
          <w:szCs w:val="22"/>
        </w:rPr>
        <w:t xml:space="preserve"> (.NET) or </w:t>
      </w:r>
      <w:r w:rsidRPr="001757D2">
        <w:rPr>
          <w:rStyle w:val="HTMLCode"/>
          <w:rFonts w:asciiTheme="minorHAnsi" w:hAnsiTheme="minorHAnsi" w:cstheme="minorHAnsi"/>
          <w:sz w:val="22"/>
          <w:szCs w:val="22"/>
        </w:rPr>
        <w:t>Pillow</w:t>
      </w:r>
      <w:r w:rsidRPr="001757D2">
        <w:rPr>
          <w:rFonts w:asciiTheme="minorHAnsi" w:hAnsiTheme="minorHAnsi" w:cstheme="minorHAnsi"/>
          <w:sz w:val="22"/>
          <w:szCs w:val="22"/>
        </w:rPr>
        <w:t xml:space="preserve"> (Python) to veri</w:t>
      </w:r>
      <w:r>
        <w:rPr>
          <w:rFonts w:asciiTheme="minorHAnsi" w:hAnsiTheme="minorHAnsi" w:cstheme="minorHAnsi"/>
          <w:sz w:val="22"/>
          <w:szCs w:val="22"/>
        </w:rPr>
        <w:t xml:space="preserve">fy image integrity and sanitize </w:t>
      </w:r>
      <w:r w:rsidRPr="001757D2">
        <w:rPr>
          <w:rFonts w:asciiTheme="minorHAnsi" w:hAnsiTheme="minorHAnsi" w:cstheme="minorHAnsi"/>
          <w:sz w:val="22"/>
          <w:szCs w:val="22"/>
        </w:rPr>
        <w:t>them.</w:t>
      </w:r>
    </w:p>
    <w:p w:rsidR="001757D2" w:rsidRPr="001757D2" w:rsidRDefault="001757D2" w:rsidP="001757D2">
      <w:pPr>
        <w:pStyle w:val="NormalWeb"/>
        <w:numPr>
          <w:ilvl w:val="0"/>
          <w:numId w:val="24"/>
        </w:numPr>
        <w:rPr>
          <w:rFonts w:asciiTheme="minorHAnsi" w:hAnsiTheme="minorHAnsi" w:cstheme="minorHAnsi"/>
          <w:sz w:val="22"/>
          <w:szCs w:val="22"/>
        </w:rPr>
      </w:pPr>
      <w:r w:rsidRPr="001757D2">
        <w:rPr>
          <w:rFonts w:asciiTheme="minorHAnsi" w:hAnsiTheme="minorHAnsi" w:cstheme="minorHAnsi"/>
          <w:sz w:val="22"/>
          <w:szCs w:val="22"/>
        </w:rPr>
        <w:t>Run uploaded file</w:t>
      </w:r>
      <w:r>
        <w:rPr>
          <w:rFonts w:asciiTheme="minorHAnsi" w:hAnsiTheme="minorHAnsi" w:cstheme="minorHAnsi"/>
          <w:sz w:val="22"/>
          <w:szCs w:val="22"/>
        </w:rPr>
        <w:t>s through a virus scanner (</w:t>
      </w:r>
      <w:proofErr w:type="spellStart"/>
      <w:r w:rsidRPr="001757D2">
        <w:rPr>
          <w:rFonts w:asciiTheme="minorHAnsi" w:hAnsiTheme="minorHAnsi" w:cstheme="minorHAnsi"/>
          <w:sz w:val="22"/>
          <w:szCs w:val="22"/>
        </w:rPr>
        <w:t>ClamAV</w:t>
      </w:r>
      <w:proofErr w:type="spellEnd"/>
      <w:r w:rsidRPr="001757D2">
        <w:rPr>
          <w:rFonts w:asciiTheme="minorHAnsi" w:hAnsiTheme="minorHAnsi" w:cstheme="minorHAnsi"/>
          <w:sz w:val="22"/>
          <w:szCs w:val="22"/>
        </w:rPr>
        <w:t>).</w:t>
      </w:r>
    </w:p>
    <w:p w:rsidR="001757D2" w:rsidRPr="001757D2" w:rsidRDefault="001757D2" w:rsidP="001757D2">
      <w:pPr>
        <w:pStyle w:val="Heading4"/>
        <w:rPr>
          <w:rFonts w:asciiTheme="minorHAnsi" w:hAnsiTheme="minorHAnsi" w:cstheme="minorHAnsi"/>
          <w:b/>
          <w:bCs/>
          <w:i w:val="0"/>
          <w:iCs w:val="0"/>
        </w:rPr>
      </w:pPr>
      <w:r w:rsidRPr="001757D2">
        <w:rPr>
          <w:rFonts w:asciiTheme="minorHAnsi" w:hAnsiTheme="minorHAnsi" w:cstheme="minorHAnsi"/>
          <w:b/>
          <w:bCs/>
          <w:i w:val="0"/>
          <w:iCs w:val="0"/>
        </w:rPr>
        <w:t xml:space="preserve"> Logging &amp; Alerting:</w:t>
      </w:r>
    </w:p>
    <w:p w:rsidR="001757D2" w:rsidRPr="001757D2" w:rsidRDefault="001757D2" w:rsidP="001757D2">
      <w:pPr>
        <w:pStyle w:val="NormalWeb"/>
        <w:numPr>
          <w:ilvl w:val="0"/>
          <w:numId w:val="25"/>
        </w:numPr>
        <w:rPr>
          <w:rFonts w:asciiTheme="minorHAnsi" w:hAnsiTheme="minorHAnsi" w:cstheme="minorHAnsi"/>
          <w:sz w:val="22"/>
          <w:szCs w:val="22"/>
        </w:rPr>
      </w:pPr>
      <w:r w:rsidRPr="001757D2">
        <w:rPr>
          <w:rFonts w:asciiTheme="minorHAnsi" w:hAnsiTheme="minorHAnsi" w:cstheme="minorHAnsi"/>
          <w:sz w:val="22"/>
          <w:szCs w:val="22"/>
        </w:rPr>
        <w:t>Log file upload activities, including type, size, and user ID.</w:t>
      </w:r>
    </w:p>
    <w:p w:rsidR="001757D2" w:rsidRDefault="001757D2" w:rsidP="001757D2">
      <w:pPr>
        <w:pStyle w:val="NormalWeb"/>
        <w:numPr>
          <w:ilvl w:val="0"/>
          <w:numId w:val="25"/>
        </w:numPr>
      </w:pPr>
      <w:r w:rsidRPr="001757D2">
        <w:rPr>
          <w:rFonts w:asciiTheme="minorHAnsi" w:hAnsiTheme="minorHAnsi" w:cstheme="minorHAnsi"/>
          <w:sz w:val="22"/>
          <w:szCs w:val="22"/>
        </w:rPr>
        <w:t>Alert on suspicious uploads or repeated failures.</w:t>
      </w:r>
    </w:p>
    <w:p w:rsidR="001757D2" w:rsidRPr="00537279" w:rsidRDefault="001757D2" w:rsidP="001757D2">
      <w:pPr>
        <w:pStyle w:val="Heading3"/>
        <w:rPr>
          <w:rFonts w:asciiTheme="minorHAnsi" w:hAnsiTheme="minorHAnsi" w:cstheme="minorHAnsi"/>
          <w:sz w:val="22"/>
          <w:szCs w:val="22"/>
        </w:rPr>
      </w:pPr>
    </w:p>
    <w:p w:rsidR="001757D2" w:rsidRDefault="001757D2" w:rsidP="001757D2">
      <w:pPr>
        <w:pStyle w:val="Heading3"/>
        <w:rPr>
          <w:rStyle w:val="Strong"/>
          <w:rFonts w:asciiTheme="minorHAnsi" w:hAnsiTheme="minorHAnsi" w:cstheme="minorHAnsi"/>
          <w:b/>
          <w:bCs/>
          <w:sz w:val="22"/>
          <w:szCs w:val="22"/>
        </w:rPr>
      </w:pPr>
      <w:r>
        <w:rPr>
          <w:rStyle w:val="Strong"/>
          <w:rFonts w:asciiTheme="minorHAnsi" w:hAnsiTheme="minorHAnsi" w:cstheme="minorHAnsi"/>
          <w:b/>
          <w:bCs/>
          <w:sz w:val="22"/>
          <w:szCs w:val="22"/>
        </w:rPr>
        <w:lastRenderedPageBreak/>
        <w:t>8. A08</w:t>
      </w:r>
      <w:r w:rsidRPr="00537279">
        <w:rPr>
          <w:rStyle w:val="Strong"/>
          <w:rFonts w:asciiTheme="minorHAnsi" w:hAnsiTheme="minorHAnsi" w:cstheme="minorHAnsi"/>
          <w:b/>
          <w:bCs/>
          <w:sz w:val="22"/>
          <w:szCs w:val="22"/>
        </w:rPr>
        <w:t xml:space="preserve">:2021 – </w:t>
      </w:r>
      <w:r>
        <w:rPr>
          <w:rStyle w:val="Strong"/>
          <w:rFonts w:asciiTheme="minorHAnsi" w:hAnsiTheme="minorHAnsi" w:cstheme="minorHAnsi"/>
          <w:b/>
          <w:bCs/>
          <w:sz w:val="22"/>
          <w:szCs w:val="22"/>
        </w:rPr>
        <w:t>Rate Limit</w:t>
      </w:r>
    </w:p>
    <w:p w:rsidR="001757D2" w:rsidRDefault="001757D2" w:rsidP="001757D2">
      <w:pPr>
        <w:pStyle w:val="Heading3"/>
        <w:rPr>
          <w:rFonts w:asciiTheme="minorHAnsi" w:hAnsiTheme="minorHAnsi" w:cstheme="minorHAnsi"/>
          <w:b w:val="0"/>
          <w:bCs w:val="0"/>
          <w:sz w:val="22"/>
          <w:szCs w:val="22"/>
        </w:rPr>
      </w:pPr>
      <w:r w:rsidRPr="001757D2">
        <w:rPr>
          <w:rStyle w:val="Strong"/>
          <w:rFonts w:asciiTheme="minorHAnsi" w:hAnsiTheme="minorHAnsi" w:cstheme="minorHAnsi"/>
          <w:b/>
          <w:bCs/>
          <w:sz w:val="22"/>
          <w:szCs w:val="22"/>
        </w:rPr>
        <w:t>Issue:</w:t>
      </w:r>
      <w:r w:rsidRPr="001757D2">
        <w:rPr>
          <w:rStyle w:val="Strong"/>
          <w:rFonts w:asciiTheme="minorHAnsi" w:hAnsiTheme="minorHAnsi" w:cstheme="minorHAnsi"/>
          <w:b/>
          <w:bCs/>
          <w:sz w:val="22"/>
          <w:szCs w:val="22"/>
        </w:rPr>
        <w:t xml:space="preserve"> </w:t>
      </w:r>
      <w:r w:rsidRPr="001757D2">
        <w:rPr>
          <w:rFonts w:asciiTheme="minorHAnsi" w:hAnsiTheme="minorHAnsi" w:cstheme="minorHAnsi"/>
          <w:b w:val="0"/>
          <w:bCs w:val="0"/>
          <w:sz w:val="22"/>
          <w:szCs w:val="22"/>
        </w:rPr>
        <w:t>Semsary lacks rate limiting on the comment/review system, allowing users to post unlimited comments in a short time without restrictions on frequency or volume.</w:t>
      </w:r>
    </w:p>
    <w:p w:rsidR="001757D2" w:rsidRPr="001757D2" w:rsidRDefault="001757D2" w:rsidP="001757D2">
      <w:pPr>
        <w:pStyle w:val="Heading3"/>
        <w:rPr>
          <w:rFonts w:asciiTheme="minorHAnsi" w:hAnsiTheme="minorHAnsi" w:cstheme="minorHAnsi"/>
          <w:sz w:val="22"/>
          <w:szCs w:val="22"/>
        </w:rPr>
      </w:pPr>
      <w:r w:rsidRPr="001757D2">
        <w:rPr>
          <w:rStyle w:val="Strong"/>
          <w:rFonts w:asciiTheme="minorHAnsi" w:hAnsiTheme="minorHAnsi" w:cstheme="minorHAnsi"/>
          <w:b/>
          <w:bCs/>
          <w:sz w:val="22"/>
          <w:szCs w:val="22"/>
        </w:rPr>
        <w:t>Impact:</w:t>
      </w:r>
    </w:p>
    <w:p w:rsidR="001757D2" w:rsidRPr="001757D2" w:rsidRDefault="001757D2" w:rsidP="00D46291">
      <w:pPr>
        <w:pStyle w:val="NormalWeb"/>
        <w:numPr>
          <w:ilvl w:val="0"/>
          <w:numId w:val="27"/>
        </w:numPr>
        <w:rPr>
          <w:rFonts w:asciiTheme="minorHAnsi" w:hAnsiTheme="minorHAnsi" w:cstheme="minorHAnsi"/>
          <w:sz w:val="22"/>
          <w:szCs w:val="22"/>
        </w:rPr>
      </w:pPr>
      <w:r w:rsidRPr="001757D2">
        <w:rPr>
          <w:rStyle w:val="Strong"/>
          <w:rFonts w:asciiTheme="minorHAnsi" w:hAnsiTheme="minorHAnsi" w:cstheme="minorHAnsi"/>
          <w:color w:val="0070C0"/>
          <w:sz w:val="22"/>
          <w:szCs w:val="22"/>
        </w:rPr>
        <w:t>Spam &amp; Review Manipulation:</w:t>
      </w:r>
      <w:r w:rsidRPr="001757D2">
        <w:rPr>
          <w:rFonts w:asciiTheme="minorHAnsi" w:hAnsiTheme="minorHAnsi" w:cstheme="minorHAnsi"/>
          <w:color w:val="0070C0"/>
          <w:sz w:val="22"/>
          <w:szCs w:val="22"/>
        </w:rPr>
        <w:t xml:space="preserve"> </w:t>
      </w:r>
      <w:r w:rsidRPr="001757D2">
        <w:rPr>
          <w:rFonts w:asciiTheme="minorHAnsi" w:hAnsiTheme="minorHAnsi" w:cstheme="minorHAnsi"/>
          <w:sz w:val="22"/>
          <w:szCs w:val="22"/>
        </w:rPr>
        <w:t>Attackers can flood listings with fake positive or negative reviews.</w:t>
      </w:r>
    </w:p>
    <w:p w:rsidR="001757D2" w:rsidRPr="001757D2" w:rsidRDefault="001757D2" w:rsidP="00D46291">
      <w:pPr>
        <w:pStyle w:val="NormalWeb"/>
        <w:numPr>
          <w:ilvl w:val="0"/>
          <w:numId w:val="27"/>
        </w:numPr>
        <w:rPr>
          <w:rFonts w:asciiTheme="minorHAnsi" w:hAnsiTheme="minorHAnsi" w:cstheme="minorHAnsi"/>
          <w:sz w:val="22"/>
          <w:szCs w:val="22"/>
        </w:rPr>
      </w:pPr>
      <w:r w:rsidRPr="00D46291">
        <w:rPr>
          <w:rStyle w:val="Strong"/>
          <w:rFonts w:asciiTheme="minorHAnsi" w:hAnsiTheme="minorHAnsi" w:cstheme="minorHAnsi"/>
          <w:color w:val="0070C0"/>
          <w:sz w:val="22"/>
          <w:szCs w:val="22"/>
        </w:rPr>
        <w:t>System Resource Abuse:</w:t>
      </w:r>
      <w:r w:rsidRPr="00D46291">
        <w:rPr>
          <w:rFonts w:asciiTheme="minorHAnsi" w:hAnsiTheme="minorHAnsi" w:cstheme="minorHAnsi"/>
          <w:color w:val="0070C0"/>
          <w:sz w:val="22"/>
          <w:szCs w:val="22"/>
        </w:rPr>
        <w:t xml:space="preserve"> </w:t>
      </w:r>
      <w:r w:rsidRPr="001757D2">
        <w:rPr>
          <w:rFonts w:asciiTheme="minorHAnsi" w:hAnsiTheme="minorHAnsi" w:cstheme="minorHAnsi"/>
          <w:sz w:val="22"/>
          <w:szCs w:val="22"/>
        </w:rPr>
        <w:t>Excessive comment submissions can increase server load and database bloat.</w:t>
      </w:r>
    </w:p>
    <w:p w:rsidR="001757D2" w:rsidRPr="001757D2" w:rsidRDefault="001757D2" w:rsidP="00D46291">
      <w:pPr>
        <w:pStyle w:val="NormalWeb"/>
        <w:numPr>
          <w:ilvl w:val="0"/>
          <w:numId w:val="27"/>
        </w:numPr>
        <w:rPr>
          <w:rFonts w:asciiTheme="minorHAnsi" w:hAnsiTheme="minorHAnsi" w:cstheme="minorHAnsi"/>
          <w:sz w:val="22"/>
          <w:szCs w:val="22"/>
        </w:rPr>
      </w:pPr>
      <w:r w:rsidRPr="00D46291">
        <w:rPr>
          <w:rStyle w:val="Strong"/>
          <w:rFonts w:asciiTheme="minorHAnsi" w:hAnsiTheme="minorHAnsi" w:cstheme="minorHAnsi"/>
          <w:color w:val="0070C0"/>
          <w:sz w:val="22"/>
          <w:szCs w:val="22"/>
        </w:rPr>
        <w:t>Reputation Damage:</w:t>
      </w:r>
      <w:r w:rsidRPr="00D46291">
        <w:rPr>
          <w:rFonts w:asciiTheme="minorHAnsi" w:hAnsiTheme="minorHAnsi" w:cstheme="minorHAnsi"/>
          <w:color w:val="0070C0"/>
          <w:sz w:val="22"/>
          <w:szCs w:val="22"/>
        </w:rPr>
        <w:t xml:space="preserve"> </w:t>
      </w:r>
      <w:r w:rsidRPr="001757D2">
        <w:rPr>
          <w:rFonts w:asciiTheme="minorHAnsi" w:hAnsiTheme="minorHAnsi" w:cstheme="minorHAnsi"/>
          <w:sz w:val="22"/>
          <w:szCs w:val="22"/>
        </w:rPr>
        <w:t>Malicious users can unfairly degrade landlords’ credibility or inflate ratings.</w:t>
      </w:r>
    </w:p>
    <w:p w:rsidR="001757D2" w:rsidRDefault="001757D2" w:rsidP="00D46291">
      <w:pPr>
        <w:pStyle w:val="NormalWeb"/>
        <w:numPr>
          <w:ilvl w:val="0"/>
          <w:numId w:val="27"/>
        </w:numPr>
        <w:rPr>
          <w:rFonts w:asciiTheme="minorHAnsi" w:hAnsiTheme="minorHAnsi" w:cstheme="minorHAnsi"/>
          <w:sz w:val="22"/>
          <w:szCs w:val="22"/>
        </w:rPr>
      </w:pPr>
      <w:r w:rsidRPr="00D46291">
        <w:rPr>
          <w:rStyle w:val="Strong"/>
          <w:rFonts w:asciiTheme="minorHAnsi" w:hAnsiTheme="minorHAnsi" w:cstheme="minorHAnsi"/>
          <w:color w:val="0070C0"/>
          <w:sz w:val="22"/>
          <w:szCs w:val="22"/>
        </w:rPr>
        <w:t>Reduced Platform Trust:</w:t>
      </w:r>
      <w:r w:rsidRPr="00D46291">
        <w:rPr>
          <w:rFonts w:asciiTheme="minorHAnsi" w:hAnsiTheme="minorHAnsi" w:cstheme="minorHAnsi"/>
          <w:color w:val="0070C0"/>
          <w:sz w:val="22"/>
          <w:szCs w:val="22"/>
        </w:rPr>
        <w:t xml:space="preserve"> </w:t>
      </w:r>
      <w:r w:rsidRPr="001757D2">
        <w:rPr>
          <w:rFonts w:asciiTheme="minorHAnsi" w:hAnsiTheme="minorHAnsi" w:cstheme="minorHAnsi"/>
          <w:sz w:val="22"/>
          <w:szCs w:val="22"/>
        </w:rPr>
        <w:t>Tenants may distrust reviews due to spam or manipulation.</w:t>
      </w:r>
    </w:p>
    <w:p w:rsidR="00D46291" w:rsidRPr="00D46291" w:rsidRDefault="00D46291" w:rsidP="00D46291">
      <w:pPr>
        <w:pStyle w:val="Heading3"/>
        <w:rPr>
          <w:rFonts w:asciiTheme="minorHAnsi" w:hAnsiTheme="minorHAnsi" w:cstheme="minorHAnsi"/>
          <w:sz w:val="22"/>
          <w:szCs w:val="22"/>
        </w:rPr>
      </w:pPr>
      <w:r w:rsidRPr="00D46291">
        <w:rPr>
          <w:rStyle w:val="Strong"/>
          <w:rFonts w:asciiTheme="minorHAnsi" w:hAnsiTheme="minorHAnsi" w:cstheme="minorHAnsi"/>
          <w:b/>
          <w:bCs/>
          <w:sz w:val="22"/>
          <w:szCs w:val="22"/>
        </w:rPr>
        <w:t>Mitigation:</w:t>
      </w:r>
    </w:p>
    <w:p w:rsidR="00D46291" w:rsidRPr="00D46291" w:rsidRDefault="00D46291" w:rsidP="00D46291">
      <w:pPr>
        <w:pStyle w:val="NormalWeb"/>
        <w:numPr>
          <w:ilvl w:val="0"/>
          <w:numId w:val="28"/>
        </w:numPr>
        <w:rPr>
          <w:rFonts w:asciiTheme="minorHAnsi" w:hAnsiTheme="minorHAnsi" w:cstheme="minorHAnsi"/>
          <w:sz w:val="22"/>
          <w:szCs w:val="22"/>
        </w:rPr>
      </w:pPr>
      <w:r w:rsidRPr="00D46291">
        <w:rPr>
          <w:rFonts w:asciiTheme="minorHAnsi" w:hAnsiTheme="minorHAnsi" w:cstheme="minorHAnsi"/>
          <w:sz w:val="22"/>
          <w:szCs w:val="22"/>
        </w:rPr>
        <w:t xml:space="preserve"> Impl</w:t>
      </w:r>
      <w:r>
        <w:rPr>
          <w:rFonts w:asciiTheme="minorHAnsi" w:hAnsiTheme="minorHAnsi" w:cstheme="minorHAnsi"/>
          <w:sz w:val="22"/>
          <w:szCs w:val="22"/>
        </w:rPr>
        <w:t>ement backend rate limits (</w:t>
      </w:r>
      <w:r w:rsidRPr="00D46291">
        <w:rPr>
          <w:rFonts w:asciiTheme="minorHAnsi" w:hAnsiTheme="minorHAnsi" w:cstheme="minorHAnsi"/>
          <w:sz w:val="22"/>
          <w:szCs w:val="22"/>
        </w:rPr>
        <w:t>1 comment per listing per 10 minutes).</w:t>
      </w:r>
    </w:p>
    <w:p w:rsidR="00D46291" w:rsidRPr="00D46291" w:rsidRDefault="00D46291" w:rsidP="00D46291">
      <w:pPr>
        <w:pStyle w:val="NormalWeb"/>
        <w:numPr>
          <w:ilvl w:val="0"/>
          <w:numId w:val="28"/>
        </w:numPr>
        <w:rPr>
          <w:rFonts w:asciiTheme="minorHAnsi" w:hAnsiTheme="minorHAnsi" w:cstheme="minorHAnsi"/>
          <w:sz w:val="22"/>
          <w:szCs w:val="22"/>
        </w:rPr>
      </w:pPr>
      <w:r w:rsidRPr="00D46291">
        <w:rPr>
          <w:rFonts w:asciiTheme="minorHAnsi" w:hAnsiTheme="minorHAnsi" w:cstheme="minorHAnsi"/>
          <w:sz w:val="22"/>
          <w:szCs w:val="22"/>
        </w:rPr>
        <w:t xml:space="preserve"> Enforce user-level</w:t>
      </w:r>
      <w:r>
        <w:rPr>
          <w:rFonts w:asciiTheme="minorHAnsi" w:hAnsiTheme="minorHAnsi" w:cstheme="minorHAnsi"/>
          <w:sz w:val="22"/>
          <w:szCs w:val="22"/>
        </w:rPr>
        <w:t xml:space="preserve"> and IP-based thresholds (</w:t>
      </w:r>
      <w:r w:rsidRPr="00D46291">
        <w:rPr>
          <w:rFonts w:asciiTheme="minorHAnsi" w:hAnsiTheme="minorHAnsi" w:cstheme="minorHAnsi"/>
          <w:sz w:val="22"/>
          <w:szCs w:val="22"/>
        </w:rPr>
        <w:t>10 comments/hour).</w:t>
      </w:r>
    </w:p>
    <w:p w:rsidR="00D46291" w:rsidRPr="00D46291" w:rsidRDefault="00D46291" w:rsidP="00D46291">
      <w:pPr>
        <w:pStyle w:val="NormalWeb"/>
        <w:numPr>
          <w:ilvl w:val="0"/>
          <w:numId w:val="28"/>
        </w:numPr>
        <w:rPr>
          <w:rFonts w:asciiTheme="minorHAnsi" w:hAnsiTheme="minorHAnsi" w:cstheme="minorHAnsi"/>
          <w:sz w:val="22"/>
          <w:szCs w:val="22"/>
        </w:rPr>
      </w:pPr>
      <w:r w:rsidRPr="00D46291">
        <w:rPr>
          <w:rFonts w:asciiTheme="minorHAnsi" w:hAnsiTheme="minorHAnsi" w:cstheme="minorHAnsi"/>
          <w:sz w:val="22"/>
          <w:szCs w:val="22"/>
        </w:rPr>
        <w:t xml:space="preserve"> Add frontend </w:t>
      </w:r>
      <w:r>
        <w:rPr>
          <w:rFonts w:asciiTheme="minorHAnsi" w:hAnsiTheme="minorHAnsi" w:cstheme="minorHAnsi"/>
          <w:sz w:val="22"/>
          <w:szCs w:val="22"/>
        </w:rPr>
        <w:t>cool-</w:t>
      </w:r>
      <w:r w:rsidRPr="00D46291">
        <w:rPr>
          <w:rFonts w:asciiTheme="minorHAnsi" w:hAnsiTheme="minorHAnsi" w:cstheme="minorHAnsi"/>
          <w:sz w:val="22"/>
          <w:szCs w:val="22"/>
        </w:rPr>
        <w:t>downs</w:t>
      </w:r>
      <w:r w:rsidRPr="00D46291">
        <w:rPr>
          <w:rFonts w:asciiTheme="minorHAnsi" w:hAnsiTheme="minorHAnsi" w:cstheme="minorHAnsi"/>
          <w:sz w:val="22"/>
          <w:szCs w:val="22"/>
        </w:rPr>
        <w:t xml:space="preserve"> and disable comment buttons after submission.</w:t>
      </w:r>
    </w:p>
    <w:p w:rsidR="00D46291" w:rsidRDefault="00D46291" w:rsidP="00D46291">
      <w:pPr>
        <w:pStyle w:val="NormalWeb"/>
        <w:numPr>
          <w:ilvl w:val="0"/>
          <w:numId w:val="28"/>
        </w:numPr>
        <w:rPr>
          <w:rFonts w:asciiTheme="minorHAnsi" w:hAnsiTheme="minorHAnsi" w:cstheme="minorHAnsi"/>
          <w:sz w:val="22"/>
          <w:szCs w:val="22"/>
        </w:rPr>
      </w:pPr>
      <w:r w:rsidRPr="00D46291">
        <w:rPr>
          <w:rFonts w:asciiTheme="minorHAnsi" w:hAnsiTheme="minorHAnsi" w:cstheme="minorHAnsi"/>
          <w:sz w:val="22"/>
          <w:szCs w:val="22"/>
        </w:rPr>
        <w:t xml:space="preserve"> Use logging and alerting to detect abuse patterns or bots.</w:t>
      </w:r>
    </w:p>
    <w:p w:rsidR="00D46291" w:rsidRDefault="00D46291" w:rsidP="00D46291">
      <w:pPr>
        <w:pStyle w:val="NormalWeb"/>
        <w:numPr>
          <w:ilvl w:val="0"/>
          <w:numId w:val="28"/>
        </w:numPr>
        <w:rPr>
          <w:rFonts w:asciiTheme="minorHAnsi" w:hAnsiTheme="minorHAnsi" w:cstheme="minorHAnsi"/>
          <w:sz w:val="22"/>
          <w:szCs w:val="22"/>
        </w:rPr>
      </w:pPr>
      <w:r w:rsidRPr="00D46291">
        <w:rPr>
          <w:rFonts w:asciiTheme="minorHAnsi" w:hAnsiTheme="minorHAnsi" w:cstheme="minorHAnsi"/>
          <w:sz w:val="22"/>
          <w:szCs w:val="22"/>
        </w:rPr>
        <w:t>Optionally, add CAPTCHA for suspicious behavior.</w:t>
      </w:r>
    </w:p>
    <w:p w:rsidR="00D46291" w:rsidRDefault="00D46291" w:rsidP="00D46291">
      <w:pPr>
        <w:pStyle w:val="NormalWeb"/>
        <w:ind w:left="360"/>
        <w:rPr>
          <w:rFonts w:asciiTheme="minorHAnsi" w:hAnsiTheme="minorHAnsi" w:cstheme="minorHAnsi"/>
          <w:b/>
          <w:bCs/>
        </w:rPr>
      </w:pPr>
      <w:r>
        <w:rPr>
          <w:rFonts w:asciiTheme="minorHAnsi" w:hAnsiTheme="minorHAnsi" w:cstheme="minorHAnsi"/>
          <w:b/>
          <w:bCs/>
          <w:noProof/>
          <w:sz w:val="22"/>
          <w:szCs w:val="22"/>
        </w:rPr>
        <w:drawing>
          <wp:anchor distT="0" distB="0" distL="114300" distR="114300" simplePos="0" relativeHeight="251659264" behindDoc="1" locked="0" layoutInCell="1" allowOverlap="1">
            <wp:simplePos x="0" y="0"/>
            <wp:positionH relativeFrom="column">
              <wp:posOffset>-114300</wp:posOffset>
            </wp:positionH>
            <wp:positionV relativeFrom="paragraph">
              <wp:posOffset>377825</wp:posOffset>
            </wp:positionV>
            <wp:extent cx="5943600" cy="1210945"/>
            <wp:effectExtent l="0" t="0" r="0" b="8255"/>
            <wp:wrapTight wrapText="bothSides">
              <wp:wrapPolygon edited="0">
                <wp:start x="0" y="0"/>
                <wp:lineTo x="0" y="21407"/>
                <wp:lineTo x="21531" y="21407"/>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b.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210945"/>
                    </a:xfrm>
                    <a:prstGeom prst="rect">
                      <a:avLst/>
                    </a:prstGeom>
                  </pic:spPr>
                </pic:pic>
              </a:graphicData>
            </a:graphic>
          </wp:anchor>
        </w:drawing>
      </w:r>
      <w:r w:rsidRPr="00D46291">
        <w:rPr>
          <w:rFonts w:asciiTheme="minorHAnsi" w:hAnsiTheme="minorHAnsi" w:cstheme="minorHAnsi"/>
          <w:b/>
          <w:bCs/>
        </w:rPr>
        <w:t>6.3.3 DATABASE PERFORMANCE</w:t>
      </w:r>
    </w:p>
    <w:p w:rsidR="00D46291" w:rsidRDefault="00D46291" w:rsidP="00D46291">
      <w:pPr>
        <w:pStyle w:val="NormalWeb"/>
        <w:ind w:left="360"/>
        <w:rPr>
          <w:rFonts w:asciiTheme="minorHAnsi" w:hAnsiTheme="minorHAnsi" w:cstheme="minorHAnsi"/>
          <w:sz w:val="20"/>
          <w:szCs w:val="20"/>
        </w:rPr>
      </w:pPr>
      <w:r w:rsidRPr="00D46291">
        <w:rPr>
          <w:rFonts w:asciiTheme="minorHAnsi" w:hAnsiTheme="minorHAnsi" w:cstheme="minorHAnsi"/>
          <w:b/>
          <w:bCs/>
          <w:sz w:val="20"/>
          <w:szCs w:val="20"/>
        </w:rPr>
        <w:t xml:space="preserve">                                    </w:t>
      </w:r>
      <w:r w:rsidRPr="00D46291">
        <w:rPr>
          <w:rFonts w:asciiTheme="minorHAnsi" w:hAnsiTheme="minorHAnsi" w:cstheme="minorHAnsi"/>
          <w:sz w:val="20"/>
          <w:szCs w:val="20"/>
        </w:rPr>
        <w:t xml:space="preserve">                          (</w:t>
      </w:r>
      <w:proofErr w:type="spellStart"/>
      <w:r w:rsidRPr="00D46291">
        <w:rPr>
          <w:sz w:val="20"/>
          <w:szCs w:val="20"/>
        </w:rPr>
        <w:t>SolarWinds</w:t>
      </w:r>
      <w:proofErr w:type="spellEnd"/>
      <w:r w:rsidRPr="00D46291">
        <w:rPr>
          <w:sz w:val="20"/>
          <w:szCs w:val="20"/>
        </w:rPr>
        <w:t xml:space="preserve"> Report</w:t>
      </w:r>
      <w:r w:rsidRPr="00D46291">
        <w:rPr>
          <w:rFonts w:asciiTheme="minorHAnsi" w:hAnsiTheme="minorHAnsi" w:cstheme="minorHAnsi"/>
          <w:sz w:val="20"/>
          <w:szCs w:val="20"/>
        </w:rPr>
        <w:t>)</w:t>
      </w:r>
    </w:p>
    <w:p w:rsidR="00D46291" w:rsidRPr="00D46291" w:rsidRDefault="00D46291" w:rsidP="00D46291">
      <w:pPr>
        <w:pStyle w:val="NormalWeb"/>
        <w:ind w:left="360"/>
        <w:rPr>
          <w:rFonts w:asciiTheme="minorHAnsi" w:hAnsiTheme="minorHAnsi" w:cstheme="minorHAnsi"/>
          <w:sz w:val="18"/>
          <w:szCs w:val="18"/>
        </w:rPr>
      </w:pPr>
      <w:r w:rsidRPr="00D46291">
        <w:rPr>
          <w:rFonts w:asciiTheme="minorHAnsi" w:hAnsiTheme="minorHAnsi" w:cstheme="minorHAnsi"/>
          <w:sz w:val="22"/>
          <w:szCs w:val="22"/>
        </w:rPr>
        <w:t>Description: Evaluates the responsiveness and stability of the database under various loads. This includes load testing to simulate high traffic and response time measurements to assess how quickly the backend handles requests.</w:t>
      </w:r>
    </w:p>
    <w:p w:rsidR="00D46291" w:rsidRPr="001757D2" w:rsidRDefault="00D46291" w:rsidP="00D46291">
      <w:pPr>
        <w:pStyle w:val="NormalWeb"/>
        <w:ind w:left="360"/>
        <w:rPr>
          <w:rFonts w:asciiTheme="minorHAnsi" w:hAnsiTheme="minorHAnsi" w:cstheme="minorHAnsi"/>
          <w:sz w:val="22"/>
          <w:szCs w:val="22"/>
        </w:rPr>
      </w:pPr>
    </w:p>
    <w:p w:rsidR="001757D2" w:rsidRPr="001757D2" w:rsidRDefault="001757D2" w:rsidP="001757D2">
      <w:pPr>
        <w:pStyle w:val="Heading3"/>
        <w:rPr>
          <w:rFonts w:asciiTheme="minorHAnsi" w:hAnsiTheme="minorHAnsi" w:cstheme="minorHAnsi"/>
          <w:sz w:val="22"/>
          <w:szCs w:val="22"/>
        </w:rPr>
      </w:pPr>
    </w:p>
    <w:p w:rsidR="001757D2" w:rsidRDefault="001757D2" w:rsidP="001757D2">
      <w:pPr>
        <w:pStyle w:val="Heading3"/>
        <w:rPr>
          <w:rStyle w:val="Strong"/>
          <w:rFonts w:asciiTheme="minorHAnsi" w:hAnsiTheme="minorHAnsi" w:cstheme="minorHAnsi"/>
          <w:b/>
          <w:bCs/>
          <w:sz w:val="22"/>
          <w:szCs w:val="22"/>
        </w:rPr>
      </w:pPr>
    </w:p>
    <w:p w:rsidR="00A43E94" w:rsidRPr="00A43E94" w:rsidRDefault="00A43E94" w:rsidP="00A43E94">
      <w:pPr>
        <w:rPr>
          <w:rFonts w:cstheme="minorHAnsi"/>
          <w:b/>
          <w:bCs/>
        </w:rPr>
      </w:pPr>
    </w:p>
    <w:sectPr w:rsidR="00A43E94" w:rsidRPr="00A43E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656C8"/>
    <w:multiLevelType w:val="multilevel"/>
    <w:tmpl w:val="1A14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3149F"/>
    <w:multiLevelType w:val="multilevel"/>
    <w:tmpl w:val="879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202A0"/>
    <w:multiLevelType w:val="hybridMultilevel"/>
    <w:tmpl w:val="D9448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3003B"/>
    <w:multiLevelType w:val="multilevel"/>
    <w:tmpl w:val="E60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C4FD4"/>
    <w:multiLevelType w:val="multilevel"/>
    <w:tmpl w:val="7A96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76651"/>
    <w:multiLevelType w:val="multilevel"/>
    <w:tmpl w:val="F3E2B2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D1410"/>
    <w:multiLevelType w:val="multilevel"/>
    <w:tmpl w:val="B234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76785"/>
    <w:multiLevelType w:val="multilevel"/>
    <w:tmpl w:val="7324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E752E"/>
    <w:multiLevelType w:val="multilevel"/>
    <w:tmpl w:val="7C2A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963DF"/>
    <w:multiLevelType w:val="multilevel"/>
    <w:tmpl w:val="49A4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57EF3"/>
    <w:multiLevelType w:val="multilevel"/>
    <w:tmpl w:val="2C3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012AA"/>
    <w:multiLevelType w:val="multilevel"/>
    <w:tmpl w:val="6C5A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F5B7C"/>
    <w:multiLevelType w:val="multilevel"/>
    <w:tmpl w:val="C2F6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86D3F"/>
    <w:multiLevelType w:val="multilevel"/>
    <w:tmpl w:val="A932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74900"/>
    <w:multiLevelType w:val="multilevel"/>
    <w:tmpl w:val="84E8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21A0A"/>
    <w:multiLevelType w:val="multilevel"/>
    <w:tmpl w:val="6BD6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36DC3"/>
    <w:multiLevelType w:val="multilevel"/>
    <w:tmpl w:val="230C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90DBB"/>
    <w:multiLevelType w:val="multilevel"/>
    <w:tmpl w:val="EE7A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523FF"/>
    <w:multiLevelType w:val="multilevel"/>
    <w:tmpl w:val="2D78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A66DF"/>
    <w:multiLevelType w:val="multilevel"/>
    <w:tmpl w:val="6BA6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10CFA"/>
    <w:multiLevelType w:val="multilevel"/>
    <w:tmpl w:val="E48A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4695F"/>
    <w:multiLevelType w:val="multilevel"/>
    <w:tmpl w:val="527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9120A"/>
    <w:multiLevelType w:val="multilevel"/>
    <w:tmpl w:val="6DC2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C15028"/>
    <w:multiLevelType w:val="multilevel"/>
    <w:tmpl w:val="CD70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E38A1"/>
    <w:multiLevelType w:val="multilevel"/>
    <w:tmpl w:val="6B5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F450A"/>
    <w:multiLevelType w:val="multilevel"/>
    <w:tmpl w:val="B466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6F44D8"/>
    <w:multiLevelType w:val="multilevel"/>
    <w:tmpl w:val="9FA0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0B5311"/>
    <w:multiLevelType w:val="multilevel"/>
    <w:tmpl w:val="D3AE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0"/>
  </w:num>
  <w:num w:numId="3">
    <w:abstractNumId w:val="19"/>
  </w:num>
  <w:num w:numId="4">
    <w:abstractNumId w:val="24"/>
  </w:num>
  <w:num w:numId="5">
    <w:abstractNumId w:val="3"/>
  </w:num>
  <w:num w:numId="6">
    <w:abstractNumId w:val="15"/>
  </w:num>
  <w:num w:numId="7">
    <w:abstractNumId w:val="4"/>
  </w:num>
  <w:num w:numId="8">
    <w:abstractNumId w:val="14"/>
  </w:num>
  <w:num w:numId="9">
    <w:abstractNumId w:val="21"/>
  </w:num>
  <w:num w:numId="10">
    <w:abstractNumId w:val="17"/>
  </w:num>
  <w:num w:numId="11">
    <w:abstractNumId w:val="26"/>
  </w:num>
  <w:num w:numId="12">
    <w:abstractNumId w:val="16"/>
  </w:num>
  <w:num w:numId="13">
    <w:abstractNumId w:val="8"/>
  </w:num>
  <w:num w:numId="14">
    <w:abstractNumId w:val="9"/>
  </w:num>
  <w:num w:numId="15">
    <w:abstractNumId w:val="6"/>
  </w:num>
  <w:num w:numId="16">
    <w:abstractNumId w:val="12"/>
  </w:num>
  <w:num w:numId="17">
    <w:abstractNumId w:val="0"/>
  </w:num>
  <w:num w:numId="18">
    <w:abstractNumId w:val="25"/>
  </w:num>
  <w:num w:numId="19">
    <w:abstractNumId w:val="23"/>
  </w:num>
  <w:num w:numId="20">
    <w:abstractNumId w:val="7"/>
  </w:num>
  <w:num w:numId="21">
    <w:abstractNumId w:val="2"/>
  </w:num>
  <w:num w:numId="22">
    <w:abstractNumId w:val="1"/>
  </w:num>
  <w:num w:numId="23">
    <w:abstractNumId w:val="27"/>
  </w:num>
  <w:num w:numId="24">
    <w:abstractNumId w:val="11"/>
  </w:num>
  <w:num w:numId="25">
    <w:abstractNumId w:val="13"/>
  </w:num>
  <w:num w:numId="26">
    <w:abstractNumId w:val="20"/>
  </w:num>
  <w:num w:numId="27">
    <w:abstractNumId w:val="5"/>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160"/>
    <w:rsid w:val="001757D2"/>
    <w:rsid w:val="0045144E"/>
    <w:rsid w:val="00537279"/>
    <w:rsid w:val="007E6160"/>
    <w:rsid w:val="008F54EF"/>
    <w:rsid w:val="00A43E94"/>
    <w:rsid w:val="00A668BD"/>
    <w:rsid w:val="00B23BDF"/>
    <w:rsid w:val="00D462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4ACD"/>
  <w15:chartTrackingRefBased/>
  <w15:docId w15:val="{678D7E15-C047-40E4-BD14-910FDB2D3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43E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757D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3B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3BDF"/>
    <w:rPr>
      <w:b/>
      <w:bCs/>
    </w:rPr>
  </w:style>
  <w:style w:type="table" w:styleId="GridTable4-Accent5">
    <w:name w:val="Grid Table 4 Accent 5"/>
    <w:basedOn w:val="TableNormal"/>
    <w:uiPriority w:val="49"/>
    <w:rsid w:val="00A668B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Emphasis">
    <w:name w:val="Emphasis"/>
    <w:basedOn w:val="DefaultParagraphFont"/>
    <w:uiPriority w:val="20"/>
    <w:qFormat/>
    <w:rsid w:val="00A668BD"/>
    <w:rPr>
      <w:i/>
      <w:iCs/>
    </w:rPr>
  </w:style>
  <w:style w:type="paragraph" w:styleId="ListParagraph">
    <w:name w:val="List Paragraph"/>
    <w:basedOn w:val="Normal"/>
    <w:uiPriority w:val="34"/>
    <w:qFormat/>
    <w:rsid w:val="008F54EF"/>
    <w:pPr>
      <w:ind w:left="720"/>
      <w:contextualSpacing/>
    </w:pPr>
  </w:style>
  <w:style w:type="character" w:customStyle="1" w:styleId="Heading3Char">
    <w:name w:val="Heading 3 Char"/>
    <w:basedOn w:val="DefaultParagraphFont"/>
    <w:link w:val="Heading3"/>
    <w:uiPriority w:val="9"/>
    <w:rsid w:val="00A43E9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1757D2"/>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1757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92198">
      <w:bodyDiv w:val="1"/>
      <w:marLeft w:val="0"/>
      <w:marRight w:val="0"/>
      <w:marTop w:val="0"/>
      <w:marBottom w:val="0"/>
      <w:divBdr>
        <w:top w:val="none" w:sz="0" w:space="0" w:color="auto"/>
        <w:left w:val="none" w:sz="0" w:space="0" w:color="auto"/>
        <w:bottom w:val="none" w:sz="0" w:space="0" w:color="auto"/>
        <w:right w:val="none" w:sz="0" w:space="0" w:color="auto"/>
      </w:divBdr>
    </w:div>
    <w:div w:id="102766808">
      <w:bodyDiv w:val="1"/>
      <w:marLeft w:val="0"/>
      <w:marRight w:val="0"/>
      <w:marTop w:val="0"/>
      <w:marBottom w:val="0"/>
      <w:divBdr>
        <w:top w:val="none" w:sz="0" w:space="0" w:color="auto"/>
        <w:left w:val="none" w:sz="0" w:space="0" w:color="auto"/>
        <w:bottom w:val="none" w:sz="0" w:space="0" w:color="auto"/>
        <w:right w:val="none" w:sz="0" w:space="0" w:color="auto"/>
      </w:divBdr>
    </w:div>
    <w:div w:id="484053355">
      <w:bodyDiv w:val="1"/>
      <w:marLeft w:val="0"/>
      <w:marRight w:val="0"/>
      <w:marTop w:val="0"/>
      <w:marBottom w:val="0"/>
      <w:divBdr>
        <w:top w:val="none" w:sz="0" w:space="0" w:color="auto"/>
        <w:left w:val="none" w:sz="0" w:space="0" w:color="auto"/>
        <w:bottom w:val="none" w:sz="0" w:space="0" w:color="auto"/>
        <w:right w:val="none" w:sz="0" w:space="0" w:color="auto"/>
      </w:divBdr>
    </w:div>
    <w:div w:id="567568183">
      <w:bodyDiv w:val="1"/>
      <w:marLeft w:val="0"/>
      <w:marRight w:val="0"/>
      <w:marTop w:val="0"/>
      <w:marBottom w:val="0"/>
      <w:divBdr>
        <w:top w:val="none" w:sz="0" w:space="0" w:color="auto"/>
        <w:left w:val="none" w:sz="0" w:space="0" w:color="auto"/>
        <w:bottom w:val="none" w:sz="0" w:space="0" w:color="auto"/>
        <w:right w:val="none" w:sz="0" w:space="0" w:color="auto"/>
      </w:divBdr>
    </w:div>
    <w:div w:id="594823655">
      <w:bodyDiv w:val="1"/>
      <w:marLeft w:val="0"/>
      <w:marRight w:val="0"/>
      <w:marTop w:val="0"/>
      <w:marBottom w:val="0"/>
      <w:divBdr>
        <w:top w:val="none" w:sz="0" w:space="0" w:color="auto"/>
        <w:left w:val="none" w:sz="0" w:space="0" w:color="auto"/>
        <w:bottom w:val="none" w:sz="0" w:space="0" w:color="auto"/>
        <w:right w:val="none" w:sz="0" w:space="0" w:color="auto"/>
      </w:divBdr>
    </w:div>
    <w:div w:id="609581408">
      <w:bodyDiv w:val="1"/>
      <w:marLeft w:val="0"/>
      <w:marRight w:val="0"/>
      <w:marTop w:val="0"/>
      <w:marBottom w:val="0"/>
      <w:divBdr>
        <w:top w:val="none" w:sz="0" w:space="0" w:color="auto"/>
        <w:left w:val="none" w:sz="0" w:space="0" w:color="auto"/>
        <w:bottom w:val="none" w:sz="0" w:space="0" w:color="auto"/>
        <w:right w:val="none" w:sz="0" w:space="0" w:color="auto"/>
      </w:divBdr>
    </w:div>
    <w:div w:id="815299767">
      <w:bodyDiv w:val="1"/>
      <w:marLeft w:val="0"/>
      <w:marRight w:val="0"/>
      <w:marTop w:val="0"/>
      <w:marBottom w:val="0"/>
      <w:divBdr>
        <w:top w:val="none" w:sz="0" w:space="0" w:color="auto"/>
        <w:left w:val="none" w:sz="0" w:space="0" w:color="auto"/>
        <w:bottom w:val="none" w:sz="0" w:space="0" w:color="auto"/>
        <w:right w:val="none" w:sz="0" w:space="0" w:color="auto"/>
      </w:divBdr>
    </w:div>
    <w:div w:id="867909079">
      <w:bodyDiv w:val="1"/>
      <w:marLeft w:val="0"/>
      <w:marRight w:val="0"/>
      <w:marTop w:val="0"/>
      <w:marBottom w:val="0"/>
      <w:divBdr>
        <w:top w:val="none" w:sz="0" w:space="0" w:color="auto"/>
        <w:left w:val="none" w:sz="0" w:space="0" w:color="auto"/>
        <w:bottom w:val="none" w:sz="0" w:space="0" w:color="auto"/>
        <w:right w:val="none" w:sz="0" w:space="0" w:color="auto"/>
      </w:divBdr>
    </w:div>
    <w:div w:id="1044211031">
      <w:bodyDiv w:val="1"/>
      <w:marLeft w:val="0"/>
      <w:marRight w:val="0"/>
      <w:marTop w:val="0"/>
      <w:marBottom w:val="0"/>
      <w:divBdr>
        <w:top w:val="none" w:sz="0" w:space="0" w:color="auto"/>
        <w:left w:val="none" w:sz="0" w:space="0" w:color="auto"/>
        <w:bottom w:val="none" w:sz="0" w:space="0" w:color="auto"/>
        <w:right w:val="none" w:sz="0" w:space="0" w:color="auto"/>
      </w:divBdr>
    </w:div>
    <w:div w:id="1216045930">
      <w:bodyDiv w:val="1"/>
      <w:marLeft w:val="0"/>
      <w:marRight w:val="0"/>
      <w:marTop w:val="0"/>
      <w:marBottom w:val="0"/>
      <w:divBdr>
        <w:top w:val="none" w:sz="0" w:space="0" w:color="auto"/>
        <w:left w:val="none" w:sz="0" w:space="0" w:color="auto"/>
        <w:bottom w:val="none" w:sz="0" w:space="0" w:color="auto"/>
        <w:right w:val="none" w:sz="0" w:space="0" w:color="auto"/>
      </w:divBdr>
    </w:div>
    <w:div w:id="1387945939">
      <w:bodyDiv w:val="1"/>
      <w:marLeft w:val="0"/>
      <w:marRight w:val="0"/>
      <w:marTop w:val="0"/>
      <w:marBottom w:val="0"/>
      <w:divBdr>
        <w:top w:val="none" w:sz="0" w:space="0" w:color="auto"/>
        <w:left w:val="none" w:sz="0" w:space="0" w:color="auto"/>
        <w:bottom w:val="none" w:sz="0" w:space="0" w:color="auto"/>
        <w:right w:val="none" w:sz="0" w:space="0" w:color="auto"/>
      </w:divBdr>
    </w:div>
    <w:div w:id="1420372574">
      <w:bodyDiv w:val="1"/>
      <w:marLeft w:val="0"/>
      <w:marRight w:val="0"/>
      <w:marTop w:val="0"/>
      <w:marBottom w:val="0"/>
      <w:divBdr>
        <w:top w:val="none" w:sz="0" w:space="0" w:color="auto"/>
        <w:left w:val="none" w:sz="0" w:space="0" w:color="auto"/>
        <w:bottom w:val="none" w:sz="0" w:space="0" w:color="auto"/>
        <w:right w:val="none" w:sz="0" w:space="0" w:color="auto"/>
      </w:divBdr>
    </w:div>
    <w:div w:id="1774285196">
      <w:bodyDiv w:val="1"/>
      <w:marLeft w:val="0"/>
      <w:marRight w:val="0"/>
      <w:marTop w:val="0"/>
      <w:marBottom w:val="0"/>
      <w:divBdr>
        <w:top w:val="none" w:sz="0" w:space="0" w:color="auto"/>
        <w:left w:val="none" w:sz="0" w:space="0" w:color="auto"/>
        <w:bottom w:val="none" w:sz="0" w:space="0" w:color="auto"/>
        <w:right w:val="none" w:sz="0" w:space="0" w:color="auto"/>
      </w:divBdr>
    </w:div>
    <w:div w:id="1978679218">
      <w:bodyDiv w:val="1"/>
      <w:marLeft w:val="0"/>
      <w:marRight w:val="0"/>
      <w:marTop w:val="0"/>
      <w:marBottom w:val="0"/>
      <w:divBdr>
        <w:top w:val="none" w:sz="0" w:space="0" w:color="auto"/>
        <w:left w:val="none" w:sz="0" w:space="0" w:color="auto"/>
        <w:bottom w:val="none" w:sz="0" w:space="0" w:color="auto"/>
        <w:right w:val="none" w:sz="0" w:space="0" w:color="auto"/>
      </w:divBdr>
    </w:div>
    <w:div w:id="1992713902">
      <w:bodyDiv w:val="1"/>
      <w:marLeft w:val="0"/>
      <w:marRight w:val="0"/>
      <w:marTop w:val="0"/>
      <w:marBottom w:val="0"/>
      <w:divBdr>
        <w:top w:val="none" w:sz="0" w:space="0" w:color="auto"/>
        <w:left w:val="none" w:sz="0" w:space="0" w:color="auto"/>
        <w:bottom w:val="none" w:sz="0" w:space="0" w:color="auto"/>
        <w:right w:val="none" w:sz="0" w:space="0" w:color="auto"/>
      </w:divBdr>
    </w:div>
    <w:div w:id="2010517903">
      <w:bodyDiv w:val="1"/>
      <w:marLeft w:val="0"/>
      <w:marRight w:val="0"/>
      <w:marTop w:val="0"/>
      <w:marBottom w:val="0"/>
      <w:divBdr>
        <w:top w:val="none" w:sz="0" w:space="0" w:color="auto"/>
        <w:left w:val="none" w:sz="0" w:space="0" w:color="auto"/>
        <w:bottom w:val="none" w:sz="0" w:space="0" w:color="auto"/>
        <w:right w:val="none" w:sz="0" w:space="0" w:color="auto"/>
      </w:divBdr>
    </w:div>
    <w:div w:id="210410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1595</Words>
  <Characters>9095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city tech</dc:creator>
  <cp:keywords/>
  <dc:description/>
  <cp:lastModifiedBy>city tech</cp:lastModifiedBy>
  <cp:revision>2</cp:revision>
  <dcterms:created xsi:type="dcterms:W3CDTF">2025-06-08T19:36:00Z</dcterms:created>
  <dcterms:modified xsi:type="dcterms:W3CDTF">2025-06-08T20:58:00Z</dcterms:modified>
</cp:coreProperties>
</file>