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832B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Enterprise Project Blueprint: Cloud Compliance and Financial Control Framework</w:t>
      </w:r>
    </w:p>
    <w:p w14:paraId="4D0E059A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Project Scenario Overview</w:t>
      </w:r>
    </w:p>
    <w:p w14:paraId="2DF9BDE3" w14:textId="77777777" w:rsidR="00692735" w:rsidRPr="00692735" w:rsidRDefault="00692735" w:rsidP="00692735">
      <w:r w:rsidRPr="00692735">
        <w:rPr>
          <w:b/>
          <w:bCs/>
        </w:rPr>
        <w:t>Global Financial Services (GFS)</w:t>
      </w:r>
      <w:r w:rsidRPr="00692735">
        <w:t xml:space="preserve"> is migrating its legacy portfolio tracking application to Azure. Due to strict industry regulations and tight quarterly budgets, the cloud engineering team must establish a bulletproof environment.</w:t>
      </w:r>
    </w:p>
    <w:p w14:paraId="60F6783E" w14:textId="77777777" w:rsidR="00692735" w:rsidRPr="00692735" w:rsidRDefault="00692735" w:rsidP="00692735">
      <w:r w:rsidRPr="00692735">
        <w:t>The environment requires strict spending limits, corporate policy enforcement, multi-cloud visibility, declarative deployments, and proactive alerting before any production workloads can be hosted.</w:t>
      </w:r>
    </w:p>
    <w:p w14:paraId="6A6FC700" w14:textId="77777777" w:rsidR="00692735" w:rsidRPr="00692735" w:rsidRDefault="00692735" w:rsidP="00692735">
      <w:r w:rsidRPr="00692735">
        <w:pict w14:anchorId="1AA157CB">
          <v:rect id="_x0000_i1068" style="width:0;height:.75pt" o:hralign="center" o:hrstd="t" o:hr="t" fillcolor="#a0a0a0" stroked="f"/>
        </w:pict>
      </w:r>
    </w:p>
    <w:p w14:paraId="5D323B17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Part 1: Full Technical Specifications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298"/>
        <w:gridCol w:w="3976"/>
      </w:tblGrid>
      <w:tr w:rsidR="00692735" w:rsidRPr="00692735" w14:paraId="42167F8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1D75D" w14:textId="77777777" w:rsidR="00692735" w:rsidRPr="00692735" w:rsidRDefault="00692735" w:rsidP="00692735">
            <w:pPr>
              <w:rPr>
                <w:b/>
                <w:bCs/>
              </w:rPr>
            </w:pPr>
            <w:r w:rsidRPr="00692735">
              <w:rPr>
                <w:b/>
                <w:bCs/>
              </w:rPr>
              <w:t>Infrastructure 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00E36" w14:textId="77777777" w:rsidR="00692735" w:rsidRPr="00692735" w:rsidRDefault="00692735" w:rsidP="00692735">
            <w:pPr>
              <w:rPr>
                <w:b/>
                <w:bCs/>
              </w:rPr>
            </w:pPr>
            <w:r w:rsidRPr="00692735">
              <w:rPr>
                <w:b/>
                <w:bCs/>
              </w:rPr>
              <w:t>Core Component Specified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DF82C" w14:textId="77777777" w:rsidR="00692735" w:rsidRPr="00692735" w:rsidRDefault="00692735" w:rsidP="00692735">
            <w:pPr>
              <w:rPr>
                <w:b/>
                <w:bCs/>
              </w:rPr>
            </w:pPr>
            <w:r w:rsidRPr="00692735">
              <w:rPr>
                <w:b/>
                <w:bCs/>
              </w:rPr>
              <w:t>Business/Technical Requirement Fulfilled</w:t>
            </w:r>
          </w:p>
        </w:tc>
      </w:tr>
      <w:tr w:rsidR="00692735" w:rsidRPr="00692735" w14:paraId="05FB77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8670A" w14:textId="77777777" w:rsidR="00692735" w:rsidRPr="00692735" w:rsidRDefault="00692735" w:rsidP="00692735">
            <w:r w:rsidRPr="00692735">
              <w:rPr>
                <w:b/>
                <w:bCs/>
              </w:rPr>
              <w:t>Cost Management &amp; Tags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5DF85" w14:textId="77777777" w:rsidR="00692735" w:rsidRPr="00692735" w:rsidRDefault="00692735" w:rsidP="00692735">
            <w:r w:rsidRPr="00692735">
              <w:t xml:space="preserve">Cost Management Budgets, Alerts, Resource Tags (Environment: Production, </w:t>
            </w:r>
            <w:proofErr w:type="spellStart"/>
            <w:r w:rsidRPr="00692735">
              <w:t>CostCenter</w:t>
            </w:r>
            <w:proofErr w:type="spellEnd"/>
            <w:r w:rsidRPr="00692735">
              <w:t>: 404-IT).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CD8F0" w14:textId="77777777" w:rsidR="00692735" w:rsidRPr="00692735" w:rsidRDefault="00692735" w:rsidP="00692735">
            <w:r w:rsidRPr="00692735">
              <w:t>Tracks exact department spend, signals when budgets hit 80%, and organizes assets by business owners.</w:t>
            </w:r>
          </w:p>
        </w:tc>
      </w:tr>
      <w:tr w:rsidR="00692735" w:rsidRPr="00692735" w14:paraId="76BE20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0B351" w14:textId="77777777" w:rsidR="00692735" w:rsidRPr="00692735" w:rsidRDefault="00692735" w:rsidP="00692735">
            <w:r w:rsidRPr="00692735">
              <w:rPr>
                <w:b/>
                <w:bCs/>
              </w:rPr>
              <w:t>Cost Optimization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BD86E" w14:textId="77777777" w:rsidR="00692735" w:rsidRPr="00692735" w:rsidRDefault="00692735" w:rsidP="00692735">
            <w:r w:rsidRPr="00692735">
              <w:t>Azure Reservations, Savings Plans, and Spot VMs.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AE208" w14:textId="77777777" w:rsidR="00692735" w:rsidRPr="00692735" w:rsidRDefault="00692735" w:rsidP="00692735">
            <w:r w:rsidRPr="00692735">
              <w:t>Minimizes computing costs by committing to predictable base capacities while using spot rates for batch testing.</w:t>
            </w:r>
          </w:p>
        </w:tc>
      </w:tr>
      <w:tr w:rsidR="00692735" w:rsidRPr="00692735" w14:paraId="6028E2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72A4F" w14:textId="77777777" w:rsidR="00692735" w:rsidRPr="00692735" w:rsidRDefault="00692735" w:rsidP="00692735">
            <w:r w:rsidRPr="00692735">
              <w:rPr>
                <w:b/>
                <w:bCs/>
              </w:rPr>
              <w:t>Data Governance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EFF6E" w14:textId="77777777" w:rsidR="00692735" w:rsidRPr="00692735" w:rsidRDefault="00692735" w:rsidP="00692735">
            <w:r w:rsidRPr="00692735">
              <w:t>Microsoft Purview.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9D3A2" w14:textId="77777777" w:rsidR="00692735" w:rsidRPr="00692735" w:rsidRDefault="00692735" w:rsidP="00692735">
            <w:r w:rsidRPr="00692735">
              <w:t>Discovers, classifies, and tracks the lineage of sensitive client banking data across cloud fabrics.</w:t>
            </w:r>
          </w:p>
        </w:tc>
      </w:tr>
      <w:tr w:rsidR="00692735" w:rsidRPr="00692735" w14:paraId="283AD5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E1537" w14:textId="77777777" w:rsidR="00692735" w:rsidRPr="00692735" w:rsidRDefault="00692735" w:rsidP="00692735">
            <w:r w:rsidRPr="00692735">
              <w:rPr>
                <w:b/>
                <w:bCs/>
              </w:rPr>
              <w:t>Cloud Compliance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09AC6" w14:textId="77777777" w:rsidR="00692735" w:rsidRPr="00692735" w:rsidRDefault="00692735" w:rsidP="00692735">
            <w:r w:rsidRPr="00692735">
              <w:t>Azure Policy &amp; Built-in Compliance Initiatives.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E75D2" w14:textId="77777777" w:rsidR="00692735" w:rsidRPr="00692735" w:rsidRDefault="00692735" w:rsidP="00692735">
            <w:r w:rsidRPr="00692735">
              <w:t>Enforces restricted regions (e.g., East US only) and forces encryption rules automatically across resources.</w:t>
            </w:r>
          </w:p>
        </w:tc>
      </w:tr>
      <w:tr w:rsidR="00692735" w:rsidRPr="00692735" w14:paraId="0AAE769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14664" w14:textId="77777777" w:rsidR="00692735" w:rsidRPr="00692735" w:rsidRDefault="00692735" w:rsidP="00692735">
            <w:r w:rsidRPr="00692735">
              <w:rPr>
                <w:b/>
                <w:bCs/>
              </w:rPr>
              <w:t>Operational Safety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6552D" w14:textId="77777777" w:rsidR="00692735" w:rsidRPr="00692735" w:rsidRDefault="00692735" w:rsidP="00692735">
            <w:r w:rsidRPr="00692735">
              <w:t xml:space="preserve">Azure Resource Locks (Delete and </w:t>
            </w:r>
            <w:proofErr w:type="spellStart"/>
            <w:r w:rsidRPr="00692735">
              <w:t>ReadOnly</w:t>
            </w:r>
            <w:proofErr w:type="spellEnd"/>
            <w:r w:rsidRPr="00692735"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E7A17" w14:textId="77777777" w:rsidR="00692735" w:rsidRPr="00692735" w:rsidRDefault="00692735" w:rsidP="00692735">
            <w:r w:rsidRPr="00692735">
              <w:t>Protects core operational resources from accidental deletion by administrative staff.</w:t>
            </w:r>
          </w:p>
        </w:tc>
      </w:tr>
      <w:tr w:rsidR="00692735" w:rsidRPr="00692735" w14:paraId="776C895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71A3F" w14:textId="77777777" w:rsidR="00692735" w:rsidRPr="00692735" w:rsidRDefault="00692735" w:rsidP="00692735">
            <w:r w:rsidRPr="00692735">
              <w:rPr>
                <w:b/>
                <w:bCs/>
              </w:rPr>
              <w:t>Deployment Automation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6DBF9" w14:textId="77777777" w:rsidR="00692735" w:rsidRPr="00692735" w:rsidRDefault="00692735" w:rsidP="00692735">
            <w:r w:rsidRPr="00692735">
              <w:t>Infrastructure as Code (</w:t>
            </w:r>
            <w:proofErr w:type="spellStart"/>
            <w:r w:rsidRPr="00692735">
              <w:t>IaC</w:t>
            </w:r>
            <w:proofErr w:type="spellEnd"/>
            <w:r w:rsidRPr="00692735">
              <w:t>) via Azure Bicep / ARM Templates.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1A750" w14:textId="77777777" w:rsidR="00692735" w:rsidRPr="00692735" w:rsidRDefault="00692735" w:rsidP="00692735">
            <w:r w:rsidRPr="00692735">
              <w:t>Ensures repeatable, version-controlled environment provisioning via DevOps pipelines.</w:t>
            </w:r>
          </w:p>
        </w:tc>
      </w:tr>
      <w:tr w:rsidR="00692735" w:rsidRPr="00692735" w14:paraId="1F0800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CDFCA" w14:textId="77777777" w:rsidR="00692735" w:rsidRPr="00692735" w:rsidRDefault="00692735" w:rsidP="00692735">
            <w:r w:rsidRPr="00692735">
              <w:rPr>
                <w:b/>
                <w:bCs/>
              </w:rPr>
              <w:t>Hybrid/</w:t>
            </w:r>
            <w:proofErr w:type="gramStart"/>
            <w:r w:rsidRPr="00692735">
              <w:rPr>
                <w:b/>
                <w:bCs/>
              </w:rPr>
              <w:t>Multi-Cloud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2097F" w14:textId="77777777" w:rsidR="00692735" w:rsidRPr="00692735" w:rsidRDefault="00692735" w:rsidP="00692735">
            <w:r w:rsidRPr="00692735">
              <w:t>Azure Arc.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3210F" w14:textId="77777777" w:rsidR="00692735" w:rsidRPr="00692735" w:rsidRDefault="00692735" w:rsidP="00692735">
            <w:r w:rsidRPr="00692735">
              <w:t>Projects governance rules, monitoring agents, and compliance tracking to servers residing on-premises.</w:t>
            </w:r>
          </w:p>
        </w:tc>
      </w:tr>
      <w:tr w:rsidR="00692735" w:rsidRPr="00692735" w14:paraId="2033FC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00BCE" w14:textId="77777777" w:rsidR="00692735" w:rsidRPr="00692735" w:rsidRDefault="00692735" w:rsidP="00692735">
            <w:r w:rsidRPr="00692735">
              <w:rPr>
                <w:b/>
                <w:bCs/>
              </w:rPr>
              <w:lastRenderedPageBreak/>
              <w:t>Proactive Telemetry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18E77" w14:textId="77777777" w:rsidR="00692735" w:rsidRPr="00692735" w:rsidRDefault="00692735" w:rsidP="00692735">
            <w:r w:rsidRPr="00692735">
              <w:t>Azure Monitor (Log Analytics, Alerts, Application Insights).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340A6" w14:textId="77777777" w:rsidR="00692735" w:rsidRPr="00692735" w:rsidRDefault="00692735" w:rsidP="00692735">
            <w:r w:rsidRPr="00692735">
              <w:t>Captures telemetry data, flags system anomalies, tracks web requests, and alerts teams if infrastructure spikes.</w:t>
            </w:r>
          </w:p>
        </w:tc>
      </w:tr>
    </w:tbl>
    <w:p w14:paraId="0577AA76" w14:textId="77777777" w:rsidR="00692735" w:rsidRPr="00692735" w:rsidRDefault="00692735" w:rsidP="00692735">
      <w:r w:rsidRPr="00692735">
        <w:pict w14:anchorId="3AB1BCD8">
          <v:rect id="_x0000_i1069" style="width:0;height:.75pt" o:hralign="center" o:hrstd="t" o:hr="t" fillcolor="#a0a0a0" stroked="f"/>
        </w:pict>
      </w:r>
    </w:p>
    <w:p w14:paraId="5AD328FD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Part 2: Detailed Step-by-Step Deployment Guide</w:t>
      </w:r>
    </w:p>
    <w:p w14:paraId="71D84D9F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Phase 1: Deploy the Core Architecture via Infrastructure as Code (</w:t>
      </w:r>
      <w:proofErr w:type="spellStart"/>
      <w:r w:rsidRPr="00692735">
        <w:rPr>
          <w:b/>
          <w:bCs/>
        </w:rPr>
        <w:t>IaC</w:t>
      </w:r>
      <w:proofErr w:type="spellEnd"/>
      <w:r w:rsidRPr="00692735">
        <w:rPr>
          <w:b/>
          <w:bCs/>
        </w:rPr>
        <w:t>)</w:t>
      </w:r>
    </w:p>
    <w:p w14:paraId="1226B331" w14:textId="77777777" w:rsidR="00692735" w:rsidRPr="00692735" w:rsidRDefault="00692735" w:rsidP="00692735">
      <w:r w:rsidRPr="00692735">
        <w:rPr>
          <w:i/>
          <w:iCs/>
        </w:rPr>
        <w:t>Using declarative definitions ensures your base structure is standardized and versioned from day one.</w:t>
      </w:r>
    </w:p>
    <w:p w14:paraId="71B51DF6" w14:textId="77777777" w:rsidR="00692735" w:rsidRPr="00692735" w:rsidRDefault="00692735" w:rsidP="00692735">
      <w:pPr>
        <w:numPr>
          <w:ilvl w:val="0"/>
          <w:numId w:val="1"/>
        </w:numPr>
      </w:pPr>
      <w:r w:rsidRPr="00692735">
        <w:t xml:space="preserve">Open your terminal or your browser-based </w:t>
      </w:r>
      <w:r w:rsidRPr="00692735">
        <w:rPr>
          <w:b/>
          <w:bCs/>
        </w:rPr>
        <w:t>Azure Cloud Shell</w:t>
      </w:r>
      <w:r w:rsidRPr="00692735">
        <w:t>.</w:t>
      </w:r>
    </w:p>
    <w:p w14:paraId="4C4B6B4A" w14:textId="77777777" w:rsidR="00692735" w:rsidRPr="00692735" w:rsidRDefault="00692735" w:rsidP="00692735">
      <w:pPr>
        <w:numPr>
          <w:ilvl w:val="0"/>
          <w:numId w:val="1"/>
        </w:numPr>
      </w:pPr>
      <w:r w:rsidRPr="00692735">
        <w:t>Create a deployment template file using Azure Bicep to declare your core resource groups and infrastructure components.</w:t>
      </w:r>
    </w:p>
    <w:p w14:paraId="045FD8B8" w14:textId="77777777" w:rsidR="00692735" w:rsidRPr="00692735" w:rsidRDefault="00692735" w:rsidP="00692735">
      <w:pPr>
        <w:numPr>
          <w:ilvl w:val="0"/>
          <w:numId w:val="1"/>
        </w:numPr>
      </w:pPr>
      <w:r w:rsidRPr="00692735">
        <w:t xml:space="preserve">Run the following deployment command via the </w:t>
      </w:r>
      <w:r w:rsidRPr="00692735">
        <w:rPr>
          <w:b/>
          <w:bCs/>
        </w:rPr>
        <w:t>Azure CLI</w:t>
      </w:r>
      <w:r w:rsidRPr="00692735">
        <w:t xml:space="preserve"> to deploy your template directly to your subscription:</w:t>
      </w:r>
    </w:p>
    <w:p w14:paraId="6C09AE5B" w14:textId="77777777" w:rsidR="00692735" w:rsidRPr="00692735" w:rsidRDefault="00692735" w:rsidP="00692735">
      <w:pPr>
        <w:numPr>
          <w:ilvl w:val="0"/>
          <w:numId w:val="1"/>
        </w:numPr>
      </w:pPr>
      <w:proofErr w:type="spellStart"/>
      <w:r w:rsidRPr="00692735">
        <w:t>az</w:t>
      </w:r>
      <w:proofErr w:type="spellEnd"/>
      <w:r w:rsidRPr="00692735">
        <w:t xml:space="preserve"> deployment sub create --location </w:t>
      </w:r>
      <w:proofErr w:type="spellStart"/>
      <w:r w:rsidRPr="00692735">
        <w:t>eastus</w:t>
      </w:r>
      <w:proofErr w:type="spellEnd"/>
      <w:r w:rsidRPr="00692735">
        <w:t xml:space="preserve"> --template-file </w:t>
      </w:r>
      <w:proofErr w:type="spellStart"/>
      <w:proofErr w:type="gramStart"/>
      <w:r w:rsidRPr="00692735">
        <w:t>main.bicep</w:t>
      </w:r>
      <w:proofErr w:type="spellEnd"/>
      <w:proofErr w:type="gramEnd"/>
    </w:p>
    <w:p w14:paraId="4A72DD02" w14:textId="77777777" w:rsidR="00692735" w:rsidRPr="00692735" w:rsidRDefault="00692735" w:rsidP="00692735">
      <w:pPr>
        <w:numPr>
          <w:ilvl w:val="0"/>
          <w:numId w:val="1"/>
        </w:numPr>
      </w:pPr>
      <w:r w:rsidRPr="00692735">
        <w:t xml:space="preserve">Verify the resources successfully created inside the graphical </w:t>
      </w:r>
      <w:r w:rsidRPr="00692735">
        <w:rPr>
          <w:b/>
          <w:bCs/>
        </w:rPr>
        <w:t>Azure Portal</w:t>
      </w:r>
      <w:r w:rsidRPr="00692735">
        <w:t xml:space="preserve"> interface.</w:t>
      </w:r>
    </w:p>
    <w:p w14:paraId="33956A9F" w14:textId="77777777" w:rsidR="00692735" w:rsidRPr="00692735" w:rsidRDefault="00692735" w:rsidP="00692735">
      <w:r w:rsidRPr="00692735">
        <w:pict w14:anchorId="4FA689DA">
          <v:rect id="_x0000_i1070" style="width:0;height:.75pt" o:hralign="center" o:hrstd="t" o:hr="t" fillcolor="#a0a0a0" stroked="f"/>
        </w:pict>
      </w:r>
    </w:p>
    <w:p w14:paraId="062827E3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Phase 2: Establish Corporate Governance &amp; Compliance</w:t>
      </w:r>
    </w:p>
    <w:p w14:paraId="4D8EE5F0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1. Assign Enforcement Rules via Azure Policy</w:t>
      </w:r>
    </w:p>
    <w:p w14:paraId="7E18040C" w14:textId="77777777" w:rsidR="00692735" w:rsidRPr="00692735" w:rsidRDefault="00692735" w:rsidP="00692735">
      <w:pPr>
        <w:numPr>
          <w:ilvl w:val="0"/>
          <w:numId w:val="2"/>
        </w:numPr>
      </w:pPr>
      <w:r w:rsidRPr="00692735">
        <w:t xml:space="preserve">Search for </w:t>
      </w:r>
      <w:r w:rsidRPr="00692735">
        <w:rPr>
          <w:b/>
          <w:bCs/>
        </w:rPr>
        <w:t>Policy</w:t>
      </w:r>
      <w:r w:rsidRPr="00692735">
        <w:t xml:space="preserve"> in the top search bar of the Azure Portal.</w:t>
      </w:r>
    </w:p>
    <w:p w14:paraId="7A6034B8" w14:textId="77777777" w:rsidR="00692735" w:rsidRPr="00692735" w:rsidRDefault="00692735" w:rsidP="00692735">
      <w:pPr>
        <w:numPr>
          <w:ilvl w:val="0"/>
          <w:numId w:val="2"/>
        </w:numPr>
      </w:pPr>
      <w:r w:rsidRPr="00692735">
        <w:t xml:space="preserve">Click </w:t>
      </w:r>
      <w:r w:rsidRPr="00692735">
        <w:rPr>
          <w:b/>
          <w:bCs/>
        </w:rPr>
        <w:t>Assignments</w:t>
      </w:r>
      <w:r w:rsidRPr="00692735">
        <w:t xml:space="preserve"> under the Authoring menu on the left sidebar.</w:t>
      </w:r>
    </w:p>
    <w:p w14:paraId="57D37A7E" w14:textId="77777777" w:rsidR="00692735" w:rsidRPr="00692735" w:rsidRDefault="00692735" w:rsidP="00692735">
      <w:pPr>
        <w:numPr>
          <w:ilvl w:val="0"/>
          <w:numId w:val="2"/>
        </w:numPr>
      </w:pPr>
      <w:r w:rsidRPr="00692735">
        <w:t xml:space="preserve">Select </w:t>
      </w:r>
      <w:r w:rsidRPr="00692735">
        <w:rPr>
          <w:b/>
          <w:bCs/>
        </w:rPr>
        <w:t>Assign policy</w:t>
      </w:r>
      <w:r w:rsidRPr="00692735">
        <w:t xml:space="preserve"> at the top.</w:t>
      </w:r>
    </w:p>
    <w:p w14:paraId="670F1328" w14:textId="77777777" w:rsidR="00692735" w:rsidRPr="00692735" w:rsidRDefault="00692735" w:rsidP="00692735">
      <w:pPr>
        <w:numPr>
          <w:ilvl w:val="0"/>
          <w:numId w:val="2"/>
        </w:numPr>
      </w:pPr>
      <w:r w:rsidRPr="00692735">
        <w:t>Set your scope to your target Subscription or Resource Group.</w:t>
      </w:r>
    </w:p>
    <w:p w14:paraId="485EC823" w14:textId="77777777" w:rsidR="00692735" w:rsidRPr="00692735" w:rsidRDefault="00692735" w:rsidP="00692735">
      <w:pPr>
        <w:numPr>
          <w:ilvl w:val="0"/>
          <w:numId w:val="2"/>
        </w:numPr>
      </w:pPr>
      <w:r w:rsidRPr="00692735">
        <w:t xml:space="preserve">In the </w:t>
      </w:r>
      <w:r w:rsidRPr="00692735">
        <w:rPr>
          <w:b/>
          <w:bCs/>
        </w:rPr>
        <w:t>Policy definition</w:t>
      </w:r>
      <w:r w:rsidRPr="00692735">
        <w:t xml:space="preserve"> field, click the ellipsis button and search for the built-in policy named: "Allowed locations".</w:t>
      </w:r>
    </w:p>
    <w:p w14:paraId="7730C20D" w14:textId="77777777" w:rsidR="00692735" w:rsidRPr="00692735" w:rsidRDefault="00692735" w:rsidP="00692735">
      <w:pPr>
        <w:numPr>
          <w:ilvl w:val="0"/>
          <w:numId w:val="2"/>
        </w:numPr>
      </w:pPr>
      <w:r w:rsidRPr="00692735">
        <w:t xml:space="preserve">Move to the </w:t>
      </w:r>
      <w:r w:rsidRPr="00692735">
        <w:rPr>
          <w:b/>
          <w:bCs/>
        </w:rPr>
        <w:t>Parameters</w:t>
      </w:r>
      <w:r w:rsidRPr="00692735">
        <w:t xml:space="preserve"> tab and select East US to block resources from being made elsewhere.</w:t>
      </w:r>
    </w:p>
    <w:p w14:paraId="249156AC" w14:textId="77777777" w:rsidR="00692735" w:rsidRPr="00692735" w:rsidRDefault="00692735" w:rsidP="00692735">
      <w:pPr>
        <w:numPr>
          <w:ilvl w:val="0"/>
          <w:numId w:val="2"/>
        </w:numPr>
      </w:pPr>
      <w:r w:rsidRPr="00692735">
        <w:t xml:space="preserve">Click </w:t>
      </w:r>
      <w:r w:rsidRPr="00692735">
        <w:rPr>
          <w:b/>
          <w:bCs/>
        </w:rPr>
        <w:t>Review + create</w:t>
      </w:r>
      <w:r w:rsidRPr="00692735">
        <w:t xml:space="preserve"> and then click </w:t>
      </w:r>
      <w:r w:rsidRPr="00692735">
        <w:rPr>
          <w:b/>
          <w:bCs/>
        </w:rPr>
        <w:t>Create</w:t>
      </w:r>
      <w:r w:rsidRPr="00692735">
        <w:t>.</w:t>
      </w:r>
    </w:p>
    <w:p w14:paraId="76B6D853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2. Protect Core Assets using Resource Locks</w:t>
      </w:r>
    </w:p>
    <w:p w14:paraId="5F95F22B" w14:textId="77777777" w:rsidR="00692735" w:rsidRPr="00692735" w:rsidRDefault="00692735" w:rsidP="00692735">
      <w:pPr>
        <w:numPr>
          <w:ilvl w:val="0"/>
          <w:numId w:val="3"/>
        </w:numPr>
      </w:pPr>
      <w:r w:rsidRPr="00692735">
        <w:t>Navigate to your newly deployed production storage account resource page.</w:t>
      </w:r>
    </w:p>
    <w:p w14:paraId="16784BF1" w14:textId="77777777" w:rsidR="00692735" w:rsidRPr="00692735" w:rsidRDefault="00692735" w:rsidP="00692735">
      <w:pPr>
        <w:numPr>
          <w:ilvl w:val="0"/>
          <w:numId w:val="3"/>
        </w:numPr>
      </w:pPr>
      <w:r w:rsidRPr="00692735">
        <w:t xml:space="preserve">Scroll down the left sidebar menu to the </w:t>
      </w:r>
      <w:r w:rsidRPr="00692735">
        <w:rPr>
          <w:i/>
          <w:iCs/>
        </w:rPr>
        <w:t>Settings</w:t>
      </w:r>
      <w:r w:rsidRPr="00692735">
        <w:t xml:space="preserve"> section and select </w:t>
      </w:r>
      <w:r w:rsidRPr="00692735">
        <w:rPr>
          <w:b/>
          <w:bCs/>
        </w:rPr>
        <w:t>Locks</w:t>
      </w:r>
      <w:r w:rsidRPr="00692735">
        <w:t>.</w:t>
      </w:r>
    </w:p>
    <w:p w14:paraId="20061ABE" w14:textId="77777777" w:rsidR="00692735" w:rsidRPr="00692735" w:rsidRDefault="00692735" w:rsidP="00692735">
      <w:pPr>
        <w:numPr>
          <w:ilvl w:val="0"/>
          <w:numId w:val="3"/>
        </w:numPr>
      </w:pPr>
      <w:r w:rsidRPr="00692735">
        <w:t xml:space="preserve">Click the </w:t>
      </w:r>
      <w:r w:rsidRPr="00692735">
        <w:rPr>
          <w:b/>
          <w:bCs/>
        </w:rPr>
        <w:t>+ Add</w:t>
      </w:r>
      <w:r w:rsidRPr="00692735">
        <w:t xml:space="preserve"> button.</w:t>
      </w:r>
    </w:p>
    <w:p w14:paraId="253CBBB9" w14:textId="77777777" w:rsidR="00692735" w:rsidRPr="00692735" w:rsidRDefault="00692735" w:rsidP="00692735">
      <w:pPr>
        <w:numPr>
          <w:ilvl w:val="0"/>
          <w:numId w:val="3"/>
        </w:numPr>
      </w:pPr>
      <w:r w:rsidRPr="00692735">
        <w:t xml:space="preserve">Enter a name (e.g., </w:t>
      </w:r>
      <w:proofErr w:type="spellStart"/>
      <w:r w:rsidRPr="00692735">
        <w:t>PreventProdDeletion</w:t>
      </w:r>
      <w:proofErr w:type="spellEnd"/>
      <w:r w:rsidRPr="00692735">
        <w:t xml:space="preserve">) and set the </w:t>
      </w:r>
      <w:r w:rsidRPr="00692735">
        <w:rPr>
          <w:b/>
          <w:bCs/>
        </w:rPr>
        <w:t>Lock type</w:t>
      </w:r>
      <w:r w:rsidRPr="00692735">
        <w:t xml:space="preserve"> dropdown to </w:t>
      </w:r>
      <w:r w:rsidRPr="00692735">
        <w:rPr>
          <w:b/>
          <w:bCs/>
        </w:rPr>
        <w:t>Delete</w:t>
      </w:r>
      <w:r w:rsidRPr="00692735">
        <w:t>.</w:t>
      </w:r>
    </w:p>
    <w:p w14:paraId="25FA73BD" w14:textId="77777777" w:rsidR="00692735" w:rsidRPr="00692735" w:rsidRDefault="00692735" w:rsidP="00692735">
      <w:pPr>
        <w:numPr>
          <w:ilvl w:val="0"/>
          <w:numId w:val="3"/>
        </w:numPr>
      </w:pPr>
      <w:r w:rsidRPr="00692735">
        <w:t xml:space="preserve">Click </w:t>
      </w:r>
      <w:r w:rsidRPr="00692735">
        <w:rPr>
          <w:b/>
          <w:bCs/>
        </w:rPr>
        <w:t>OK</w:t>
      </w:r>
      <w:r w:rsidRPr="00692735">
        <w:t xml:space="preserve">. </w:t>
      </w:r>
      <w:r w:rsidRPr="00692735">
        <w:rPr>
          <w:i/>
          <w:iCs/>
        </w:rPr>
        <w:t>Note: Administrators can still read and modify data, but any direct deletion attempt will be rejected until this lock is manually removed.</w:t>
      </w:r>
    </w:p>
    <w:p w14:paraId="1436D0BC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lastRenderedPageBreak/>
        <w:t>3. Map Data Estates with Microsoft Purview</w:t>
      </w:r>
    </w:p>
    <w:p w14:paraId="15F2832F" w14:textId="77777777" w:rsidR="00692735" w:rsidRPr="00692735" w:rsidRDefault="00692735" w:rsidP="00692735">
      <w:pPr>
        <w:numPr>
          <w:ilvl w:val="0"/>
          <w:numId w:val="4"/>
        </w:numPr>
      </w:pPr>
      <w:r w:rsidRPr="00692735">
        <w:t xml:space="preserve">Search the portal for </w:t>
      </w:r>
      <w:r w:rsidRPr="00692735">
        <w:rPr>
          <w:b/>
          <w:bCs/>
        </w:rPr>
        <w:t>Microsoft Purview accounts</w:t>
      </w:r>
      <w:r w:rsidRPr="00692735">
        <w:t xml:space="preserve"> and select create.</w:t>
      </w:r>
    </w:p>
    <w:p w14:paraId="139F4F1C" w14:textId="77777777" w:rsidR="00692735" w:rsidRPr="00692735" w:rsidRDefault="00692735" w:rsidP="00692735">
      <w:pPr>
        <w:numPr>
          <w:ilvl w:val="0"/>
          <w:numId w:val="4"/>
        </w:numPr>
      </w:pPr>
      <w:r w:rsidRPr="00692735">
        <w:t xml:space="preserve">Provide a name and match it to your production resource group, then launch the </w:t>
      </w:r>
      <w:r w:rsidRPr="00692735">
        <w:rPr>
          <w:b/>
          <w:bCs/>
        </w:rPr>
        <w:t>Microsoft Purview Governance Portal</w:t>
      </w:r>
      <w:r w:rsidRPr="00692735">
        <w:t>.</w:t>
      </w:r>
    </w:p>
    <w:p w14:paraId="61AA9F04" w14:textId="77777777" w:rsidR="00692735" w:rsidRPr="00692735" w:rsidRDefault="00692735" w:rsidP="00692735">
      <w:pPr>
        <w:numPr>
          <w:ilvl w:val="0"/>
          <w:numId w:val="4"/>
        </w:numPr>
      </w:pPr>
      <w:r w:rsidRPr="00692735">
        <w:t xml:space="preserve">Navigate to the </w:t>
      </w:r>
      <w:r w:rsidRPr="00692735">
        <w:rPr>
          <w:b/>
          <w:bCs/>
        </w:rPr>
        <w:t>Data Map</w:t>
      </w:r>
      <w:r w:rsidRPr="00692735">
        <w:t xml:space="preserve"> section on the left toolbar.</w:t>
      </w:r>
    </w:p>
    <w:p w14:paraId="69A33EFB" w14:textId="77777777" w:rsidR="00692735" w:rsidRPr="00692735" w:rsidRDefault="00692735" w:rsidP="00692735">
      <w:pPr>
        <w:numPr>
          <w:ilvl w:val="0"/>
          <w:numId w:val="4"/>
        </w:numPr>
      </w:pPr>
      <w:r w:rsidRPr="00692735">
        <w:t xml:space="preserve">Click </w:t>
      </w:r>
      <w:r w:rsidRPr="00692735">
        <w:rPr>
          <w:b/>
          <w:bCs/>
        </w:rPr>
        <w:t>Register</w:t>
      </w:r>
      <w:r w:rsidRPr="00692735">
        <w:t xml:space="preserve"> and choose </w:t>
      </w:r>
      <w:r w:rsidRPr="00692735">
        <w:rPr>
          <w:b/>
          <w:bCs/>
        </w:rPr>
        <w:t>Azure Storage Account</w:t>
      </w:r>
      <w:r w:rsidRPr="00692735">
        <w:t xml:space="preserve"> to link your application storage.</w:t>
      </w:r>
    </w:p>
    <w:p w14:paraId="36B41DEB" w14:textId="77777777" w:rsidR="00692735" w:rsidRPr="00692735" w:rsidRDefault="00692735" w:rsidP="00692735">
      <w:pPr>
        <w:numPr>
          <w:ilvl w:val="0"/>
          <w:numId w:val="4"/>
        </w:numPr>
      </w:pPr>
      <w:r w:rsidRPr="00692735">
        <w:t xml:space="preserve">Click </w:t>
      </w:r>
      <w:r w:rsidRPr="00692735">
        <w:rPr>
          <w:b/>
          <w:bCs/>
        </w:rPr>
        <w:t>New Scan</w:t>
      </w:r>
      <w:r w:rsidRPr="00692735">
        <w:t xml:space="preserve"> to run automated classification engines that map data lineages and flag hidden financial or personal data.</w:t>
      </w:r>
    </w:p>
    <w:p w14:paraId="36EC8814" w14:textId="77777777" w:rsidR="00692735" w:rsidRPr="00692735" w:rsidRDefault="00692735" w:rsidP="00692735">
      <w:r w:rsidRPr="00692735">
        <w:pict w14:anchorId="430352CD">
          <v:rect id="_x0000_i1071" style="width:0;height:.75pt" o:hralign="center" o:hrstd="t" o:hr="t" fillcolor="#a0a0a0" stroked="f"/>
        </w:pict>
      </w:r>
    </w:p>
    <w:p w14:paraId="2B2D3A96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Phase 3: Implement Financial Monitoring &amp; Optimization</w:t>
      </w:r>
    </w:p>
    <w:p w14:paraId="012D65BC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1. Enforce Budgets, Tagging, and Cost Alerts</w:t>
      </w:r>
    </w:p>
    <w:p w14:paraId="45A49D96" w14:textId="77777777" w:rsidR="00692735" w:rsidRPr="00692735" w:rsidRDefault="00692735" w:rsidP="00692735">
      <w:pPr>
        <w:numPr>
          <w:ilvl w:val="0"/>
          <w:numId w:val="5"/>
        </w:numPr>
      </w:pPr>
      <w:r w:rsidRPr="00692735">
        <w:t xml:space="preserve">Navigate to </w:t>
      </w:r>
      <w:r w:rsidRPr="00692735">
        <w:rPr>
          <w:b/>
          <w:bCs/>
        </w:rPr>
        <w:t>Cost Management + Billing</w:t>
      </w:r>
      <w:r w:rsidRPr="00692735">
        <w:t xml:space="preserve"> inside the Azure Portal.</w:t>
      </w:r>
    </w:p>
    <w:p w14:paraId="573E577D" w14:textId="77777777" w:rsidR="00692735" w:rsidRPr="00692735" w:rsidRDefault="00692735" w:rsidP="00692735">
      <w:pPr>
        <w:numPr>
          <w:ilvl w:val="0"/>
          <w:numId w:val="5"/>
        </w:numPr>
      </w:pPr>
      <w:r w:rsidRPr="00692735">
        <w:t xml:space="preserve">Select </w:t>
      </w:r>
      <w:r w:rsidRPr="00692735">
        <w:rPr>
          <w:b/>
          <w:bCs/>
        </w:rPr>
        <w:t>Budgets</w:t>
      </w:r>
      <w:r w:rsidRPr="00692735">
        <w:t xml:space="preserve"> from the left navigation pane under the </w:t>
      </w:r>
      <w:r w:rsidRPr="00692735">
        <w:rPr>
          <w:i/>
          <w:iCs/>
        </w:rPr>
        <w:t>Cost Management</w:t>
      </w:r>
      <w:r w:rsidRPr="00692735">
        <w:t xml:space="preserve"> header.</w:t>
      </w:r>
    </w:p>
    <w:p w14:paraId="0DAF2D1B" w14:textId="77777777" w:rsidR="00692735" w:rsidRPr="00692735" w:rsidRDefault="00692735" w:rsidP="00692735">
      <w:pPr>
        <w:numPr>
          <w:ilvl w:val="0"/>
          <w:numId w:val="5"/>
        </w:numPr>
      </w:pPr>
      <w:r w:rsidRPr="00692735">
        <w:t xml:space="preserve">Click </w:t>
      </w:r>
      <w:r w:rsidRPr="00692735">
        <w:rPr>
          <w:b/>
          <w:bCs/>
        </w:rPr>
        <w:t>+ Add</w:t>
      </w:r>
      <w:r w:rsidRPr="00692735">
        <w:t xml:space="preserve"> to build a target baseline tracker.</w:t>
      </w:r>
    </w:p>
    <w:p w14:paraId="14621E5B" w14:textId="77777777" w:rsidR="00692735" w:rsidRPr="00692735" w:rsidRDefault="00692735" w:rsidP="00692735">
      <w:pPr>
        <w:numPr>
          <w:ilvl w:val="0"/>
          <w:numId w:val="5"/>
        </w:numPr>
      </w:pPr>
      <w:r w:rsidRPr="00692735">
        <w:t xml:space="preserve">Set the budget period to </w:t>
      </w:r>
      <w:r w:rsidRPr="00692735">
        <w:rPr>
          <w:b/>
          <w:bCs/>
        </w:rPr>
        <w:t>Monthly</w:t>
      </w:r>
      <w:r w:rsidRPr="00692735">
        <w:t>, define your reset date, and input your maximum spending threshold amount.</w:t>
      </w:r>
    </w:p>
    <w:p w14:paraId="13334FB8" w14:textId="77777777" w:rsidR="00692735" w:rsidRPr="00692735" w:rsidRDefault="00692735" w:rsidP="00692735">
      <w:pPr>
        <w:numPr>
          <w:ilvl w:val="0"/>
          <w:numId w:val="5"/>
        </w:numPr>
      </w:pPr>
      <w:r w:rsidRPr="00692735">
        <w:t xml:space="preserve">Click </w:t>
      </w:r>
      <w:r w:rsidRPr="00692735">
        <w:rPr>
          <w:b/>
          <w:bCs/>
        </w:rPr>
        <w:t>Next</w:t>
      </w:r>
      <w:r w:rsidRPr="00692735">
        <w:t xml:space="preserve"> to proceed to your alert conditions.</w:t>
      </w:r>
    </w:p>
    <w:p w14:paraId="32860456" w14:textId="77777777" w:rsidR="00692735" w:rsidRPr="00692735" w:rsidRDefault="00692735" w:rsidP="00692735">
      <w:pPr>
        <w:numPr>
          <w:ilvl w:val="0"/>
          <w:numId w:val="5"/>
        </w:numPr>
      </w:pPr>
      <w:r w:rsidRPr="00692735">
        <w:t xml:space="preserve">Create an alert condition line: Set the </w:t>
      </w:r>
      <w:r w:rsidRPr="00692735">
        <w:rPr>
          <w:b/>
          <w:bCs/>
        </w:rPr>
        <w:t>% of budget</w:t>
      </w:r>
      <w:r w:rsidRPr="00692735">
        <w:t xml:space="preserve"> threshold value to 80.</w:t>
      </w:r>
    </w:p>
    <w:p w14:paraId="5A611D73" w14:textId="77777777" w:rsidR="00692735" w:rsidRPr="00692735" w:rsidRDefault="00692735" w:rsidP="00692735">
      <w:pPr>
        <w:numPr>
          <w:ilvl w:val="0"/>
          <w:numId w:val="5"/>
        </w:numPr>
      </w:pPr>
      <w:r w:rsidRPr="00692735">
        <w:t>Under the notifications section, enter your core engineering team email addresses to send warnings when the 80% mark is broken.</w:t>
      </w:r>
    </w:p>
    <w:p w14:paraId="5AB3A62F" w14:textId="77777777" w:rsidR="00692735" w:rsidRPr="00692735" w:rsidRDefault="00692735" w:rsidP="00692735">
      <w:pPr>
        <w:numPr>
          <w:ilvl w:val="0"/>
          <w:numId w:val="5"/>
        </w:numPr>
      </w:pPr>
      <w:r w:rsidRPr="00692735">
        <w:t xml:space="preserve">Navigate back to your resources and assign proper classification </w:t>
      </w:r>
      <w:r w:rsidRPr="00692735">
        <w:rPr>
          <w:b/>
          <w:bCs/>
        </w:rPr>
        <w:t>Tags</w:t>
      </w:r>
      <w:r w:rsidRPr="00692735">
        <w:t xml:space="preserve"> matching the blueprint template:</w:t>
      </w:r>
    </w:p>
    <w:p w14:paraId="38FB3802" w14:textId="77777777" w:rsidR="00692735" w:rsidRPr="00692735" w:rsidRDefault="00692735" w:rsidP="00692735">
      <w:pPr>
        <w:numPr>
          <w:ilvl w:val="1"/>
          <w:numId w:val="5"/>
        </w:numPr>
      </w:pPr>
      <w:r w:rsidRPr="00692735">
        <w:t>Key: Environment | Value: Production</w:t>
      </w:r>
    </w:p>
    <w:p w14:paraId="18A083E3" w14:textId="77777777" w:rsidR="00692735" w:rsidRPr="00692735" w:rsidRDefault="00692735" w:rsidP="00692735">
      <w:pPr>
        <w:numPr>
          <w:ilvl w:val="1"/>
          <w:numId w:val="5"/>
        </w:numPr>
      </w:pPr>
      <w:r w:rsidRPr="00692735">
        <w:t xml:space="preserve">Key: </w:t>
      </w:r>
      <w:proofErr w:type="spellStart"/>
      <w:r w:rsidRPr="00692735">
        <w:t>CostCenter</w:t>
      </w:r>
      <w:proofErr w:type="spellEnd"/>
      <w:r w:rsidRPr="00692735">
        <w:t xml:space="preserve"> | Value: 404-IT</w:t>
      </w:r>
    </w:p>
    <w:p w14:paraId="60F0692A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2. Apply Capacity Compute Optimization Options</w:t>
      </w:r>
    </w:p>
    <w:p w14:paraId="01FF57F6" w14:textId="77777777" w:rsidR="00692735" w:rsidRPr="00692735" w:rsidRDefault="00692735" w:rsidP="00692735">
      <w:pPr>
        <w:numPr>
          <w:ilvl w:val="0"/>
          <w:numId w:val="6"/>
        </w:numPr>
      </w:pPr>
      <w:r w:rsidRPr="00692735">
        <w:t xml:space="preserve">For your steady, predictable processing database tasks, navigate to </w:t>
      </w:r>
      <w:r w:rsidRPr="00692735">
        <w:rPr>
          <w:b/>
          <w:bCs/>
        </w:rPr>
        <w:t>Reservations</w:t>
      </w:r>
      <w:r w:rsidRPr="00692735">
        <w:t xml:space="preserve"> inside the Azure Portal.</w:t>
      </w:r>
    </w:p>
    <w:p w14:paraId="3BDE3AD4" w14:textId="77777777" w:rsidR="00692735" w:rsidRPr="00692735" w:rsidRDefault="00692735" w:rsidP="00692735">
      <w:pPr>
        <w:numPr>
          <w:ilvl w:val="0"/>
          <w:numId w:val="6"/>
        </w:numPr>
      </w:pPr>
      <w:r w:rsidRPr="00692735">
        <w:t xml:space="preserve">Click </w:t>
      </w:r>
      <w:r w:rsidRPr="00692735">
        <w:rPr>
          <w:b/>
          <w:bCs/>
        </w:rPr>
        <w:t>+ Purchase now</w:t>
      </w:r>
      <w:r w:rsidRPr="00692735">
        <w:t xml:space="preserve"> and select </w:t>
      </w:r>
      <w:r w:rsidRPr="00692735">
        <w:rPr>
          <w:b/>
          <w:bCs/>
        </w:rPr>
        <w:t>Virtual Machines</w:t>
      </w:r>
      <w:r w:rsidRPr="00692735">
        <w:t xml:space="preserve"> to lock in a 1-year or 3-year term commitment to drastically reduce computing costs compared to standard pay-as-you-go pricing.</w:t>
      </w:r>
    </w:p>
    <w:p w14:paraId="5783B547" w14:textId="77777777" w:rsidR="00692735" w:rsidRPr="00692735" w:rsidRDefault="00692735" w:rsidP="00692735">
      <w:pPr>
        <w:numPr>
          <w:ilvl w:val="0"/>
          <w:numId w:val="6"/>
        </w:numPr>
      </w:pPr>
      <w:r w:rsidRPr="00692735">
        <w:t xml:space="preserve">For fault-tolerant web server tests or temporary batch data jobs, configure your VM compute scales to select </w:t>
      </w:r>
      <w:r w:rsidRPr="00692735">
        <w:rPr>
          <w:b/>
          <w:bCs/>
        </w:rPr>
        <w:t>Spot Virtual Machines</w:t>
      </w:r>
      <w:r w:rsidRPr="00692735">
        <w:t xml:space="preserve"> to harness unused Azure capacity at a highly discounted cost.</w:t>
      </w:r>
    </w:p>
    <w:p w14:paraId="72CE429A" w14:textId="77777777" w:rsidR="00692735" w:rsidRPr="00692735" w:rsidRDefault="00692735" w:rsidP="00692735">
      <w:r w:rsidRPr="00692735">
        <w:pict w14:anchorId="718C5DCF">
          <v:rect id="_x0000_i1072" style="width:0;height:.75pt" o:hralign="center" o:hrstd="t" o:hr="t" fillcolor="#a0a0a0" stroked="f"/>
        </w:pict>
      </w:r>
    </w:p>
    <w:p w14:paraId="6DDDF7AB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lastRenderedPageBreak/>
        <w:t>Phase 4: Configure Hybrid Management &amp; Telemetry Monitoring</w:t>
      </w:r>
    </w:p>
    <w:p w14:paraId="77734059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1. Project Hybrid Policy Boundaries using Azure Arc</w:t>
      </w:r>
    </w:p>
    <w:p w14:paraId="1B787F76" w14:textId="77777777" w:rsidR="00692735" w:rsidRPr="00692735" w:rsidRDefault="00692735" w:rsidP="00692735">
      <w:pPr>
        <w:numPr>
          <w:ilvl w:val="0"/>
          <w:numId w:val="7"/>
        </w:numPr>
      </w:pPr>
      <w:r w:rsidRPr="00692735">
        <w:t xml:space="preserve">Search for </w:t>
      </w:r>
      <w:r w:rsidRPr="00692735">
        <w:rPr>
          <w:b/>
          <w:bCs/>
        </w:rPr>
        <w:t>Azure Arc</w:t>
      </w:r>
      <w:r w:rsidRPr="00692735">
        <w:t xml:space="preserve"> in the main portal search bar.</w:t>
      </w:r>
    </w:p>
    <w:p w14:paraId="78BE7F58" w14:textId="77777777" w:rsidR="00692735" w:rsidRPr="00692735" w:rsidRDefault="00692735" w:rsidP="00692735">
      <w:pPr>
        <w:numPr>
          <w:ilvl w:val="0"/>
          <w:numId w:val="7"/>
        </w:numPr>
      </w:pPr>
      <w:r w:rsidRPr="00692735">
        <w:t xml:space="preserve">Click </w:t>
      </w:r>
      <w:r w:rsidRPr="00692735">
        <w:rPr>
          <w:b/>
          <w:bCs/>
        </w:rPr>
        <w:t>Machines</w:t>
      </w:r>
      <w:r w:rsidRPr="00692735">
        <w:t xml:space="preserve"> under the infrastructure layout tab, then select </w:t>
      </w:r>
      <w:r w:rsidRPr="00692735">
        <w:rPr>
          <w:b/>
          <w:bCs/>
        </w:rPr>
        <w:t>+ Add</w:t>
      </w:r>
      <w:r w:rsidRPr="00692735">
        <w:t>.</w:t>
      </w:r>
    </w:p>
    <w:p w14:paraId="3F285CFD" w14:textId="77777777" w:rsidR="00692735" w:rsidRPr="00692735" w:rsidRDefault="00692735" w:rsidP="00692735">
      <w:pPr>
        <w:numPr>
          <w:ilvl w:val="0"/>
          <w:numId w:val="7"/>
        </w:numPr>
      </w:pPr>
      <w:r w:rsidRPr="00692735">
        <w:t xml:space="preserve">Choose </w:t>
      </w:r>
      <w:r w:rsidRPr="00692735">
        <w:rPr>
          <w:b/>
          <w:bCs/>
        </w:rPr>
        <w:t>Generate script</w:t>
      </w:r>
      <w:r w:rsidRPr="00692735">
        <w:t xml:space="preserve"> under the </w:t>
      </w:r>
      <w:r w:rsidRPr="00692735">
        <w:rPr>
          <w:i/>
          <w:iCs/>
        </w:rPr>
        <w:t>Add a single server</w:t>
      </w:r>
      <w:r w:rsidRPr="00692735">
        <w:t xml:space="preserve"> deployment block.</w:t>
      </w:r>
    </w:p>
    <w:p w14:paraId="0A841FDE" w14:textId="77777777" w:rsidR="00692735" w:rsidRPr="00692735" w:rsidRDefault="00692735" w:rsidP="00692735">
      <w:pPr>
        <w:numPr>
          <w:ilvl w:val="0"/>
          <w:numId w:val="7"/>
        </w:numPr>
      </w:pPr>
      <w:r w:rsidRPr="00692735">
        <w:t>Select your subscription, resource group, and operating system framework.</w:t>
      </w:r>
    </w:p>
    <w:p w14:paraId="09C745D8" w14:textId="77777777" w:rsidR="00692735" w:rsidRPr="00692735" w:rsidRDefault="00692735" w:rsidP="00692735">
      <w:pPr>
        <w:numPr>
          <w:ilvl w:val="0"/>
          <w:numId w:val="7"/>
        </w:numPr>
      </w:pPr>
      <w:r w:rsidRPr="00692735">
        <w:t>Copy the generated installation string and execute it directly within your on-premises local hardware console.</w:t>
      </w:r>
    </w:p>
    <w:p w14:paraId="3CCF19CE" w14:textId="77777777" w:rsidR="00692735" w:rsidRPr="00692735" w:rsidRDefault="00692735" w:rsidP="00692735">
      <w:pPr>
        <w:numPr>
          <w:ilvl w:val="0"/>
          <w:numId w:val="7"/>
        </w:numPr>
      </w:pPr>
      <w:r w:rsidRPr="00692735">
        <w:t>Once connected, your off-cloud physical machine will appear inside the Azure Portal as a native resource group asset, allowing you to trace its compliance and track performance centrally.</w:t>
      </w:r>
    </w:p>
    <w:p w14:paraId="701DBF5C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2. Set Up Telemetry and Application Insight Alerts</w:t>
      </w:r>
    </w:p>
    <w:p w14:paraId="40433039" w14:textId="77777777" w:rsidR="00692735" w:rsidRPr="00692735" w:rsidRDefault="00692735" w:rsidP="00692735">
      <w:pPr>
        <w:numPr>
          <w:ilvl w:val="0"/>
          <w:numId w:val="8"/>
        </w:numPr>
      </w:pPr>
      <w:r w:rsidRPr="00692735">
        <w:t xml:space="preserve">Open the </w:t>
      </w:r>
      <w:r w:rsidRPr="00692735">
        <w:rPr>
          <w:b/>
          <w:bCs/>
        </w:rPr>
        <w:t>Azure Monitor</w:t>
      </w:r>
      <w:r w:rsidRPr="00692735">
        <w:t xml:space="preserve"> control panel hub.</w:t>
      </w:r>
    </w:p>
    <w:p w14:paraId="6C9DC1A9" w14:textId="77777777" w:rsidR="00692735" w:rsidRPr="00692735" w:rsidRDefault="00692735" w:rsidP="00692735">
      <w:pPr>
        <w:numPr>
          <w:ilvl w:val="0"/>
          <w:numId w:val="8"/>
        </w:numPr>
      </w:pPr>
      <w:r w:rsidRPr="00692735">
        <w:t xml:space="preserve">Select </w:t>
      </w:r>
      <w:r w:rsidRPr="00692735">
        <w:rPr>
          <w:b/>
          <w:bCs/>
        </w:rPr>
        <w:t>Log Analytics workspaces</w:t>
      </w:r>
      <w:r w:rsidRPr="00692735">
        <w:t xml:space="preserve"> and create a target telemetry storage repository.</w:t>
      </w:r>
    </w:p>
    <w:p w14:paraId="7B1B711E" w14:textId="77777777" w:rsidR="00692735" w:rsidRPr="00692735" w:rsidRDefault="00692735" w:rsidP="00692735">
      <w:pPr>
        <w:numPr>
          <w:ilvl w:val="0"/>
          <w:numId w:val="8"/>
        </w:numPr>
      </w:pPr>
      <w:r w:rsidRPr="00692735">
        <w:t>Connect your application Virtual Machines to this workspace to pipe logs directly into the centralized query engine.</w:t>
      </w:r>
    </w:p>
    <w:p w14:paraId="66CF8E7F" w14:textId="77777777" w:rsidR="00692735" w:rsidRPr="00692735" w:rsidRDefault="00692735" w:rsidP="00692735">
      <w:pPr>
        <w:numPr>
          <w:ilvl w:val="0"/>
          <w:numId w:val="8"/>
        </w:numPr>
      </w:pPr>
      <w:r w:rsidRPr="00692735">
        <w:t xml:space="preserve">Enable </w:t>
      </w:r>
      <w:r w:rsidRPr="00692735">
        <w:rPr>
          <w:b/>
          <w:bCs/>
        </w:rPr>
        <w:t>Application Insights</w:t>
      </w:r>
      <w:r w:rsidRPr="00692735">
        <w:t xml:space="preserve"> within your production code to live-track transaction failures, end-user request timings, and system exceptions.</w:t>
      </w:r>
    </w:p>
    <w:p w14:paraId="439A8F0E" w14:textId="77777777" w:rsidR="00692735" w:rsidRPr="00692735" w:rsidRDefault="00692735" w:rsidP="00692735">
      <w:pPr>
        <w:numPr>
          <w:ilvl w:val="0"/>
          <w:numId w:val="8"/>
        </w:numPr>
      </w:pPr>
      <w:r w:rsidRPr="00692735">
        <w:t xml:space="preserve">Select </w:t>
      </w:r>
      <w:r w:rsidRPr="00692735">
        <w:rPr>
          <w:b/>
          <w:bCs/>
        </w:rPr>
        <w:t>Alerts</w:t>
      </w:r>
      <w:r w:rsidRPr="00692735">
        <w:t xml:space="preserve"> on your monitoring dashboard, click </w:t>
      </w:r>
      <w:r w:rsidRPr="00692735">
        <w:rPr>
          <w:b/>
          <w:bCs/>
        </w:rPr>
        <w:t>+ Create</w:t>
      </w:r>
      <w:r w:rsidRPr="00692735">
        <w:t xml:space="preserve"> &gt; </w:t>
      </w:r>
      <w:r w:rsidRPr="00692735">
        <w:rPr>
          <w:b/>
          <w:bCs/>
        </w:rPr>
        <w:t>Alert rule</w:t>
      </w:r>
      <w:r w:rsidRPr="00692735">
        <w:t>, and establish a condition:</w:t>
      </w:r>
    </w:p>
    <w:p w14:paraId="1B6EDBAA" w14:textId="77777777" w:rsidR="00692735" w:rsidRPr="00692735" w:rsidRDefault="00692735" w:rsidP="00692735">
      <w:pPr>
        <w:numPr>
          <w:ilvl w:val="1"/>
          <w:numId w:val="8"/>
        </w:numPr>
      </w:pPr>
      <w:r w:rsidRPr="00692735">
        <w:t>Target: Compute VM CPU usage metric.</w:t>
      </w:r>
    </w:p>
    <w:p w14:paraId="06EDB87E" w14:textId="77777777" w:rsidR="00692735" w:rsidRPr="00692735" w:rsidRDefault="00692735" w:rsidP="00692735">
      <w:pPr>
        <w:numPr>
          <w:ilvl w:val="1"/>
          <w:numId w:val="8"/>
        </w:numPr>
      </w:pPr>
      <w:r w:rsidRPr="00692735">
        <w:t>Logic: Alert triggers when average processing cycles exceed 85% over 5 minutes.</w:t>
      </w:r>
    </w:p>
    <w:p w14:paraId="68CB61EF" w14:textId="77777777" w:rsidR="00692735" w:rsidRPr="00692735" w:rsidRDefault="00692735" w:rsidP="00692735">
      <w:pPr>
        <w:numPr>
          <w:ilvl w:val="0"/>
          <w:numId w:val="8"/>
        </w:numPr>
      </w:pPr>
      <w:r w:rsidRPr="00692735">
        <w:t xml:space="preserve">Connect an </w:t>
      </w:r>
      <w:r w:rsidRPr="00692735">
        <w:rPr>
          <w:b/>
          <w:bCs/>
        </w:rPr>
        <w:t>Action Group</w:t>
      </w:r>
      <w:r w:rsidRPr="00692735">
        <w:t xml:space="preserve"> to automatically dispatch text warnings or fire automation workflows if the threshold breaks.</w:t>
      </w:r>
    </w:p>
    <w:p w14:paraId="5D78F573" w14:textId="77777777" w:rsidR="00692735" w:rsidRPr="00692735" w:rsidRDefault="00692735" w:rsidP="00692735">
      <w:r w:rsidRPr="00692735">
        <w:pict w14:anchorId="30F7B826">
          <v:rect id="_x0000_i1073" style="width:0;height:.75pt" o:hralign="center" o:hrstd="t" o:hr="t" fillcolor="#a0a0a0" stroked="f"/>
        </w:pict>
      </w:r>
    </w:p>
    <w:p w14:paraId="046D1EA3" w14:textId="77777777" w:rsidR="00692735" w:rsidRPr="00692735" w:rsidRDefault="00692735" w:rsidP="00692735">
      <w:pPr>
        <w:rPr>
          <w:b/>
          <w:bCs/>
        </w:rPr>
      </w:pPr>
      <w:r w:rsidRPr="00692735">
        <w:rPr>
          <w:b/>
          <w:bCs/>
        </w:rPr>
        <w:t>Part 3: Continuous Verification Sandbox</w:t>
      </w:r>
    </w:p>
    <w:p w14:paraId="693D0F3B" w14:textId="77777777" w:rsidR="00692735" w:rsidRPr="00692735" w:rsidRDefault="00692735" w:rsidP="00692735">
      <w:r w:rsidRPr="00692735">
        <w:t>To keep your newly initialized governance framework clean and secure, run through this routine verification checklist weekly:</w:t>
      </w:r>
    </w:p>
    <w:p w14:paraId="667E373A" w14:textId="77777777" w:rsidR="00692735" w:rsidRPr="00692735" w:rsidRDefault="00692735" w:rsidP="00692735">
      <w:pPr>
        <w:numPr>
          <w:ilvl w:val="0"/>
          <w:numId w:val="9"/>
        </w:numPr>
      </w:pPr>
      <w:r w:rsidRPr="00692735">
        <w:rPr>
          <w:b/>
          <w:bCs/>
        </w:rPr>
        <w:t>Review Azure Advisor Insights:</w:t>
      </w:r>
      <w:r w:rsidRPr="00692735">
        <w:t xml:space="preserve"> Open </w:t>
      </w:r>
      <w:r w:rsidRPr="00692735">
        <w:rPr>
          <w:b/>
          <w:bCs/>
        </w:rPr>
        <w:t>Azure Advisor</w:t>
      </w:r>
      <w:r w:rsidRPr="00692735">
        <w:t xml:space="preserve"> to scan personalized optimizations compiled across your environment. Address any prioritized recommendations across the five pillars: </w:t>
      </w:r>
      <w:r w:rsidRPr="00692735">
        <w:rPr>
          <w:i/>
          <w:iCs/>
        </w:rPr>
        <w:t>Reliability, Security, Performance, Operational Excellence,</w:t>
      </w:r>
      <w:r w:rsidRPr="00692735">
        <w:t xml:space="preserve"> and </w:t>
      </w:r>
      <w:r w:rsidRPr="00692735">
        <w:rPr>
          <w:i/>
          <w:iCs/>
        </w:rPr>
        <w:t>Cost</w:t>
      </w:r>
      <w:r w:rsidRPr="00692735">
        <w:t>.</w:t>
      </w:r>
    </w:p>
    <w:p w14:paraId="1319A263" w14:textId="77777777" w:rsidR="00692735" w:rsidRPr="00692735" w:rsidRDefault="00692735" w:rsidP="00692735">
      <w:pPr>
        <w:numPr>
          <w:ilvl w:val="0"/>
          <w:numId w:val="9"/>
        </w:numPr>
      </w:pPr>
      <w:r w:rsidRPr="00692735">
        <w:rPr>
          <w:b/>
          <w:bCs/>
        </w:rPr>
        <w:t>Audit Policy Evaluation Logs:</w:t>
      </w:r>
      <w:r w:rsidRPr="00692735">
        <w:t xml:space="preserve"> Check the Azure Policy compliance page. Look for any flagged non-compliant assets that slipped through or require automated remediation tracking.</w:t>
      </w:r>
    </w:p>
    <w:p w14:paraId="59775C2C" w14:textId="77777777" w:rsidR="00692735" w:rsidRPr="00692735" w:rsidRDefault="00692735" w:rsidP="00692735">
      <w:pPr>
        <w:numPr>
          <w:ilvl w:val="0"/>
          <w:numId w:val="9"/>
        </w:numPr>
      </w:pPr>
      <w:r w:rsidRPr="00692735">
        <w:rPr>
          <w:b/>
          <w:bCs/>
        </w:rPr>
        <w:t>Inspect Service Health Dashboards:</w:t>
      </w:r>
      <w:r w:rsidRPr="00692735">
        <w:t xml:space="preserve"> Open </w:t>
      </w:r>
      <w:r w:rsidRPr="00692735">
        <w:rPr>
          <w:b/>
          <w:bCs/>
        </w:rPr>
        <w:t>Azure Service Health</w:t>
      </w:r>
      <w:r w:rsidRPr="00692735">
        <w:t xml:space="preserve"> to verify if active </w:t>
      </w:r>
      <w:proofErr w:type="spellStart"/>
      <w:r w:rsidRPr="00692735">
        <w:t>datacenter</w:t>
      </w:r>
      <w:proofErr w:type="spellEnd"/>
      <w:r w:rsidRPr="00692735">
        <w:t xml:space="preserve"> outages, planned hardware maintenance, or health advisories are actively tracking against your region profiles.</w:t>
      </w:r>
    </w:p>
    <w:p w14:paraId="5D6B1123" w14:textId="013F5E99" w:rsidR="00692735" w:rsidRPr="00692735" w:rsidRDefault="00692735" w:rsidP="00692735">
      <w:pPr>
        <w:numPr>
          <w:ilvl w:val="0"/>
          <w:numId w:val="9"/>
        </w:numPr>
      </w:pPr>
      <w:r w:rsidRPr="00692735">
        <w:rPr>
          <w:b/>
          <w:bCs/>
        </w:rPr>
        <w:lastRenderedPageBreak/>
        <w:t>Cross-Check Service Trust Documents:</w:t>
      </w:r>
      <w:r w:rsidRPr="00692735">
        <w:t xml:space="preserve"> Access the authenticated </w:t>
      </w:r>
      <w:r w:rsidRPr="00692735">
        <w:rPr>
          <w:b/>
          <w:bCs/>
        </w:rPr>
        <w:t>Service Trust Portal</w:t>
      </w:r>
      <w:r w:rsidRPr="00692735">
        <w:t xml:space="preserve"> regularly to download verified compliance certificates, external security audit reviews, and privacy data guidelines to hand off directly to your legal team.</w:t>
      </w:r>
      <w:r w:rsidRPr="00692735">
        <w:br/>
      </w:r>
    </w:p>
    <w:p w14:paraId="29F6E14B" w14:textId="77777777" w:rsidR="00881541" w:rsidRDefault="00881541"/>
    <w:sectPr w:rsidR="00881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17B83"/>
    <w:multiLevelType w:val="multilevel"/>
    <w:tmpl w:val="4038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82033"/>
    <w:multiLevelType w:val="multilevel"/>
    <w:tmpl w:val="1E6C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F701D"/>
    <w:multiLevelType w:val="multilevel"/>
    <w:tmpl w:val="8D9E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466FF"/>
    <w:multiLevelType w:val="multilevel"/>
    <w:tmpl w:val="01C4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143C40"/>
    <w:multiLevelType w:val="multilevel"/>
    <w:tmpl w:val="2E22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A7116"/>
    <w:multiLevelType w:val="multilevel"/>
    <w:tmpl w:val="60FA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82F92"/>
    <w:multiLevelType w:val="multilevel"/>
    <w:tmpl w:val="47A8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D031A"/>
    <w:multiLevelType w:val="multilevel"/>
    <w:tmpl w:val="66DA1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0487E"/>
    <w:multiLevelType w:val="multilevel"/>
    <w:tmpl w:val="B046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816891">
    <w:abstractNumId w:val="7"/>
  </w:num>
  <w:num w:numId="2" w16cid:durableId="868761742">
    <w:abstractNumId w:val="2"/>
  </w:num>
  <w:num w:numId="3" w16cid:durableId="1102607289">
    <w:abstractNumId w:val="3"/>
  </w:num>
  <w:num w:numId="4" w16cid:durableId="1549149440">
    <w:abstractNumId w:val="4"/>
  </w:num>
  <w:num w:numId="5" w16cid:durableId="716049655">
    <w:abstractNumId w:val="0"/>
  </w:num>
  <w:num w:numId="6" w16cid:durableId="931160773">
    <w:abstractNumId w:val="1"/>
  </w:num>
  <w:num w:numId="7" w16cid:durableId="1281188329">
    <w:abstractNumId w:val="6"/>
  </w:num>
  <w:num w:numId="8" w16cid:durableId="714622362">
    <w:abstractNumId w:val="8"/>
  </w:num>
  <w:num w:numId="9" w16cid:durableId="2093508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35"/>
    <w:rsid w:val="004A4180"/>
    <w:rsid w:val="00692735"/>
    <w:rsid w:val="00881541"/>
    <w:rsid w:val="00AA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D166"/>
  <w15:chartTrackingRefBased/>
  <w15:docId w15:val="{D8074C23-E60F-4614-A3B1-1E40D9AC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7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7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7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7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7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7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7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7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7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7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7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1202</Words>
  <Characters>6854</Characters>
  <Application>Microsoft Office Word</Application>
  <DocSecurity>0</DocSecurity>
  <Lines>57</Lines>
  <Paragraphs>16</Paragraphs>
  <ScaleCrop>false</ScaleCrop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Fakiyesi (s5636421)</dc:creator>
  <cp:keywords/>
  <dc:description/>
  <cp:lastModifiedBy>Anthony Fakiyesi (s5636421)</cp:lastModifiedBy>
  <cp:revision>1</cp:revision>
  <dcterms:created xsi:type="dcterms:W3CDTF">2026-08-05T12:21:00Z</dcterms:created>
  <dcterms:modified xsi:type="dcterms:W3CDTF">2026-08-05T12:22:00Z</dcterms:modified>
</cp:coreProperties>
</file>