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3D" w:rsidRDefault="00573B72" w:rsidP="00573B72">
      <w:pPr>
        <w:jc w:val="center"/>
        <w:rPr>
          <w:rFonts w:ascii="宋体" w:eastAsia="宋体" w:hAnsi="宋体"/>
          <w:sz w:val="32"/>
        </w:rPr>
      </w:pPr>
      <w:r w:rsidRPr="00573B72">
        <w:rPr>
          <w:rFonts w:ascii="宋体" w:eastAsia="宋体" w:hAnsi="宋体" w:hint="eastAsia"/>
          <w:sz w:val="32"/>
        </w:rPr>
        <w:t>统计物理学</w:t>
      </w:r>
      <w:r w:rsidR="00F86D9E">
        <w:rPr>
          <w:rFonts w:ascii="宋体" w:eastAsia="宋体" w:hAnsi="宋体" w:hint="eastAsia"/>
          <w:sz w:val="32"/>
        </w:rPr>
        <w:t>——</w:t>
      </w:r>
      <w:r>
        <w:rPr>
          <w:rFonts w:ascii="宋体" w:eastAsia="宋体" w:hAnsi="宋体" w:hint="eastAsia"/>
          <w:sz w:val="32"/>
        </w:rPr>
        <w:t>软凝聚态物理</w:t>
      </w:r>
      <w:r w:rsidRPr="00573B72">
        <w:rPr>
          <w:rFonts w:ascii="宋体" w:eastAsia="宋体" w:hAnsi="宋体" w:hint="eastAsia"/>
          <w:sz w:val="32"/>
        </w:rPr>
        <w:t>综述</w:t>
      </w:r>
    </w:p>
    <w:p w:rsidR="00573B72" w:rsidRDefault="00573B72" w:rsidP="00573B72">
      <w:pPr>
        <w:spacing w:line="400" w:lineRule="exact"/>
        <w:ind w:firstLineChars="200" w:firstLine="480"/>
        <w:jc w:val="left"/>
        <w:rPr>
          <w:rFonts w:ascii="Times New Roman" w:eastAsia="宋体" w:hAnsi="Times New Roman" w:cs="Times New Roman"/>
          <w:sz w:val="24"/>
        </w:rPr>
      </w:pPr>
      <w:r w:rsidRPr="00573B72">
        <w:rPr>
          <w:rFonts w:ascii="Times New Roman" w:eastAsia="宋体" w:hAnsi="Times New Roman" w:cs="Times New Roman"/>
          <w:sz w:val="24"/>
        </w:rPr>
        <w:t>软物质是广泛存在于自然界并与我们日常生活息息相关的物质体系，泛指处于固体和理想流体之间的复杂凝聚态物质，主要共同点是其基本单元之间的相互作用比较弱（约为室温热能量级），熵效应显著，且易形成有序结构。自</w:t>
      </w:r>
      <w:r w:rsidRPr="00573B72">
        <w:rPr>
          <w:rFonts w:ascii="Times New Roman" w:eastAsia="宋体" w:hAnsi="Times New Roman" w:cs="Times New Roman"/>
          <w:sz w:val="24"/>
        </w:rPr>
        <w:t>20</w:t>
      </w:r>
      <w:r w:rsidRPr="00573B72">
        <w:rPr>
          <w:rFonts w:ascii="Times New Roman" w:eastAsia="宋体" w:hAnsi="Times New Roman" w:cs="Times New Roman"/>
          <w:sz w:val="24"/>
        </w:rPr>
        <w:t>世纪</w:t>
      </w:r>
      <w:r w:rsidRPr="00573B72">
        <w:rPr>
          <w:rFonts w:ascii="Times New Roman" w:eastAsia="宋体" w:hAnsi="Times New Roman" w:cs="Times New Roman"/>
          <w:sz w:val="24"/>
        </w:rPr>
        <w:t>90</w:t>
      </w:r>
      <w:r w:rsidRPr="00573B72">
        <w:rPr>
          <w:rFonts w:ascii="Times New Roman" w:eastAsia="宋体" w:hAnsi="Times New Roman" w:cs="Times New Roman"/>
          <w:sz w:val="24"/>
        </w:rPr>
        <w:t>年代以来，在大批新型实验技术和理论方法的推动下，软物质物理学得以快速发展。基础研究方面，已经提炼出具有复杂相互作用的软物质系统的一些共性，在复杂有序结构的观测、结构形成的热力学和动力学机制等方面已取得重要的实验和理论进展。应用方面，平板显示、智能软材料、高性能新材料</w:t>
      </w:r>
      <w:r w:rsidRPr="00573B72">
        <w:rPr>
          <w:rFonts w:ascii="Times New Roman" w:eastAsia="宋体" w:hAnsi="Times New Roman" w:cs="Times New Roman"/>
          <w:sz w:val="24"/>
        </w:rPr>
        <w:t>/</w:t>
      </w:r>
      <w:r w:rsidRPr="00573B72">
        <w:rPr>
          <w:rFonts w:ascii="Times New Roman" w:eastAsia="宋体" w:hAnsi="Times New Roman" w:cs="Times New Roman"/>
          <w:sz w:val="24"/>
        </w:rPr>
        <w:t>新器件（如高强度碳纤维、复合材料、软性可穿戴太阳能电池等）、环保问题（如雾霾控制、水资源保护）、环保智能型建筑材料的开发以及生物医药相关研究领域的创新等，都与软物质研究直接相关</w:t>
      </w:r>
      <w:r>
        <w:rPr>
          <w:rFonts w:ascii="Times New Roman" w:eastAsia="宋体" w:hAnsi="Times New Roman" w:cs="Times New Roman" w:hint="eastAsia"/>
          <w:sz w:val="24"/>
        </w:rPr>
        <w:t>。</w:t>
      </w:r>
    </w:p>
    <w:p w:rsidR="00573B72" w:rsidRDefault="00573B72" w:rsidP="00573B72">
      <w:pPr>
        <w:spacing w:line="400" w:lineRule="exact"/>
        <w:ind w:firstLineChars="200" w:firstLine="480"/>
        <w:jc w:val="left"/>
        <w:rPr>
          <w:rFonts w:ascii="Times New Roman" w:eastAsia="宋体" w:hAnsi="Times New Roman" w:cs="Times New Roman"/>
          <w:sz w:val="24"/>
        </w:rPr>
      </w:pPr>
      <w:r w:rsidRPr="00573B72">
        <w:rPr>
          <w:rFonts w:ascii="Times New Roman" w:eastAsia="宋体" w:hAnsi="Times New Roman" w:cs="Times New Roman" w:hint="eastAsia"/>
          <w:sz w:val="24"/>
        </w:rPr>
        <w:t>自从法国物理学家</w:t>
      </w:r>
      <w:r w:rsidRPr="00573B72">
        <w:rPr>
          <w:rFonts w:ascii="Times New Roman" w:eastAsia="宋体" w:hAnsi="Times New Roman" w:cs="Times New Roman"/>
          <w:sz w:val="24"/>
        </w:rPr>
        <w:t>P.G.de Gennes</w:t>
      </w:r>
      <w:r w:rsidRPr="00573B72">
        <w:rPr>
          <w:rFonts w:ascii="Times New Roman" w:eastAsia="宋体" w:hAnsi="Times New Roman" w:cs="Times New Roman"/>
          <w:sz w:val="24"/>
        </w:rPr>
        <w:t>在</w:t>
      </w:r>
      <w:r w:rsidRPr="00573B72">
        <w:rPr>
          <w:rFonts w:ascii="Times New Roman" w:eastAsia="宋体" w:hAnsi="Times New Roman" w:cs="Times New Roman"/>
          <w:sz w:val="24"/>
        </w:rPr>
        <w:t>1991</w:t>
      </w:r>
      <w:r w:rsidRPr="00573B72">
        <w:rPr>
          <w:rFonts w:ascii="Times New Roman" w:eastAsia="宋体" w:hAnsi="Times New Roman" w:cs="Times New Roman"/>
          <w:sz w:val="24"/>
        </w:rPr>
        <w:t>年诺贝尔奖授奖会上，以</w:t>
      </w:r>
      <w:r w:rsidRPr="00573B72">
        <w:rPr>
          <w:rFonts w:ascii="Times New Roman" w:eastAsia="宋体" w:hAnsi="Times New Roman" w:cs="Times New Roman"/>
          <w:sz w:val="24"/>
        </w:rPr>
        <w:t>“</w:t>
      </w:r>
      <w:r w:rsidRPr="00573B72">
        <w:rPr>
          <w:rFonts w:ascii="Times New Roman" w:eastAsia="宋体" w:hAnsi="Times New Roman" w:cs="Times New Roman"/>
          <w:sz w:val="24"/>
        </w:rPr>
        <w:t>软物质</w:t>
      </w:r>
      <w:r w:rsidRPr="00573B72">
        <w:rPr>
          <w:rFonts w:ascii="Times New Roman" w:eastAsia="宋体" w:hAnsi="Times New Roman" w:cs="Times New Roman"/>
          <w:sz w:val="24"/>
        </w:rPr>
        <w:t>”</w:t>
      </w:r>
      <w:r w:rsidRPr="00573B72">
        <w:rPr>
          <w:rFonts w:ascii="Times New Roman" w:eastAsia="宋体" w:hAnsi="Times New Roman" w:cs="Times New Roman"/>
          <w:sz w:val="24"/>
        </w:rPr>
        <w:t>（</w:t>
      </w:r>
      <w:r w:rsidRPr="00573B72">
        <w:rPr>
          <w:rFonts w:ascii="Times New Roman" w:eastAsia="宋体" w:hAnsi="Times New Roman" w:cs="Times New Roman"/>
          <w:sz w:val="24"/>
        </w:rPr>
        <w:t>Soft Matter</w:t>
      </w:r>
      <w:r w:rsidRPr="00573B72">
        <w:rPr>
          <w:rFonts w:ascii="Times New Roman" w:eastAsia="宋体" w:hAnsi="Times New Roman" w:cs="Times New Roman"/>
          <w:sz w:val="24"/>
        </w:rPr>
        <w:t>）为演讲题目提出软物质概念以来，软物质就受到物理学家、化学家、材料学家和生物学家的广泛关注，软物质科学的内涵和覆盖领域得到了快速地扩展和充实。其科学内容和目标主要体现在以下几个层面：观测和发现软物质体系的复杂物理现象；针对不同软物质系统建立准确描述其运动规律的模型和理论；探讨软物质体系的一般运动规律。近年</w:t>
      </w:r>
      <w:r>
        <w:rPr>
          <w:rFonts w:ascii="Times New Roman" w:eastAsia="宋体" w:hAnsi="Times New Roman" w:cs="Times New Roman" w:hint="eastAsia"/>
          <w:sz w:val="24"/>
        </w:rPr>
        <w:t>来</w:t>
      </w:r>
      <w:r w:rsidRPr="00573B72">
        <w:rPr>
          <w:rFonts w:ascii="Times New Roman" w:eastAsia="宋体" w:hAnsi="Times New Roman" w:cs="Times New Roman"/>
          <w:sz w:val="24"/>
        </w:rPr>
        <w:t>软凝聚态物理的研究重点及热点包括以下几个方面。</w:t>
      </w:r>
    </w:p>
    <w:p w:rsidR="00573B72" w:rsidRPr="00573B72" w:rsidRDefault="00573B72" w:rsidP="00573B72">
      <w:pPr>
        <w:spacing w:line="400" w:lineRule="exact"/>
        <w:jc w:val="left"/>
        <w:rPr>
          <w:rFonts w:ascii="Times New Roman" w:eastAsia="宋体" w:hAnsi="Times New Roman" w:cs="Times New Roman"/>
          <w:b/>
          <w:sz w:val="28"/>
        </w:rPr>
      </w:pPr>
      <w:r w:rsidRPr="00573B72">
        <w:rPr>
          <w:rFonts w:ascii="Times New Roman" w:eastAsia="宋体" w:hAnsi="Times New Roman" w:cs="Times New Roman" w:hint="eastAsia"/>
          <w:b/>
          <w:sz w:val="28"/>
        </w:rPr>
        <w:t>一、聚合物物理</w:t>
      </w:r>
    </w:p>
    <w:p w:rsidR="00573B72" w:rsidRPr="002B1123" w:rsidRDefault="00573B72" w:rsidP="00573B72">
      <w:pPr>
        <w:spacing w:line="400" w:lineRule="exact"/>
        <w:ind w:firstLineChars="200" w:firstLine="480"/>
        <w:rPr>
          <w:rFonts w:ascii="Times New Roman" w:eastAsia="宋体" w:hAnsi="Times New Roman" w:cs="Times New Roman"/>
          <w:sz w:val="24"/>
        </w:rPr>
      </w:pPr>
      <w:r w:rsidRPr="00573B72">
        <w:rPr>
          <w:rFonts w:ascii="Times New Roman" w:eastAsia="宋体" w:hAnsi="Times New Roman" w:cs="Times New Roman" w:hint="eastAsia"/>
          <w:sz w:val="24"/>
        </w:rPr>
        <w:t>聚合物</w:t>
      </w:r>
      <w:r w:rsidR="002B1123">
        <w:rPr>
          <w:rFonts w:ascii="Times New Roman" w:eastAsia="宋体" w:hAnsi="Times New Roman" w:cs="Times New Roman" w:hint="eastAsia"/>
          <w:sz w:val="24"/>
        </w:rPr>
        <w:t>物</w:t>
      </w:r>
      <w:r w:rsidR="002B1123" w:rsidRPr="002B1123">
        <w:rPr>
          <w:rFonts w:ascii="Times New Roman" w:eastAsia="宋体" w:hAnsi="Times New Roman" w:cs="Times New Roman"/>
          <w:sz w:val="24"/>
        </w:rPr>
        <w:t>理的研究领域大致可分为以下几类：（</w:t>
      </w:r>
      <w:r w:rsidR="002B1123" w:rsidRPr="002B1123">
        <w:rPr>
          <w:rFonts w:ascii="Times New Roman" w:eastAsia="宋体" w:hAnsi="Times New Roman" w:cs="Times New Roman"/>
          <w:sz w:val="24"/>
        </w:rPr>
        <w:t>1</w:t>
      </w:r>
      <w:r w:rsidR="002B1123" w:rsidRPr="002B1123">
        <w:rPr>
          <w:rFonts w:ascii="Times New Roman" w:eastAsia="宋体" w:hAnsi="Times New Roman" w:cs="Times New Roman"/>
          <w:sz w:val="24"/>
        </w:rPr>
        <w:t>）玻璃化转变；（</w:t>
      </w:r>
      <w:r w:rsidR="008F53C6">
        <w:rPr>
          <w:rFonts w:ascii="Times New Roman" w:eastAsia="宋体" w:hAnsi="Times New Roman" w:cs="Times New Roman"/>
          <w:sz w:val="24"/>
        </w:rPr>
        <w:t>2</w:t>
      </w:r>
      <w:r w:rsidR="002B1123" w:rsidRPr="002B1123">
        <w:rPr>
          <w:rFonts w:ascii="Times New Roman" w:eastAsia="宋体" w:hAnsi="Times New Roman" w:cs="Times New Roman"/>
          <w:sz w:val="24"/>
        </w:rPr>
        <w:t>）不同尺度上的非平衡相转；（</w:t>
      </w:r>
      <w:r w:rsidR="008F53C6">
        <w:rPr>
          <w:rFonts w:ascii="Times New Roman" w:eastAsia="宋体" w:hAnsi="Times New Roman" w:cs="Times New Roman"/>
          <w:sz w:val="24"/>
        </w:rPr>
        <w:t>3</w:t>
      </w:r>
      <w:r w:rsidR="002B1123" w:rsidRPr="002B1123">
        <w:rPr>
          <w:rFonts w:ascii="Times New Roman" w:eastAsia="宋体" w:hAnsi="Times New Roman" w:cs="Times New Roman"/>
          <w:sz w:val="24"/>
        </w:rPr>
        <w:t>）高分子体系的流变学；（</w:t>
      </w:r>
      <w:r w:rsidR="001B6A11">
        <w:rPr>
          <w:rFonts w:ascii="Times New Roman" w:eastAsia="宋体" w:hAnsi="Times New Roman" w:cs="Times New Roman" w:hint="eastAsia"/>
          <w:sz w:val="24"/>
        </w:rPr>
        <w:t>4</w:t>
      </w:r>
      <w:r w:rsidR="002B1123" w:rsidRPr="002B1123">
        <w:rPr>
          <w:rFonts w:ascii="Times New Roman" w:eastAsia="宋体" w:hAnsi="Times New Roman" w:cs="Times New Roman"/>
          <w:sz w:val="24"/>
        </w:rPr>
        <w:t>）功能（光、电、磁）材料中的物理性质与结构之间的关联；（</w:t>
      </w:r>
      <w:r w:rsidR="00091803">
        <w:rPr>
          <w:rFonts w:ascii="Times New Roman" w:eastAsia="宋体" w:hAnsi="Times New Roman" w:cs="Times New Roman" w:hint="eastAsia"/>
          <w:sz w:val="24"/>
        </w:rPr>
        <w:t>5</w:t>
      </w:r>
      <w:r w:rsidR="002B1123" w:rsidRPr="002B1123">
        <w:rPr>
          <w:rFonts w:ascii="Times New Roman" w:eastAsia="宋体" w:hAnsi="Times New Roman" w:cs="Times New Roman"/>
          <w:sz w:val="24"/>
        </w:rPr>
        <w:t>）聚合物多尺度连贯研究；（</w:t>
      </w:r>
      <w:r w:rsidR="007A04F4">
        <w:rPr>
          <w:rFonts w:ascii="Times New Roman" w:eastAsia="宋体" w:hAnsi="Times New Roman" w:cs="Times New Roman"/>
          <w:sz w:val="24"/>
        </w:rPr>
        <w:t>6</w:t>
      </w:r>
      <w:r w:rsidR="002B1123" w:rsidRPr="002B1123">
        <w:rPr>
          <w:rFonts w:ascii="Times New Roman" w:eastAsia="宋体" w:hAnsi="Times New Roman" w:cs="Times New Roman"/>
          <w:sz w:val="24"/>
        </w:rPr>
        <w:t>）智能软聚合物材料的自感知、自适应、自修复等问题。</w:t>
      </w:r>
    </w:p>
    <w:p w:rsidR="002B1123" w:rsidRPr="002B1123" w:rsidRDefault="002B1123" w:rsidP="00573B72">
      <w:pPr>
        <w:spacing w:line="400" w:lineRule="exact"/>
        <w:ind w:firstLineChars="200" w:firstLine="480"/>
        <w:rPr>
          <w:rFonts w:ascii="Times New Roman" w:eastAsia="宋体" w:hAnsi="Times New Roman" w:cs="Times New Roman"/>
          <w:sz w:val="24"/>
        </w:rPr>
      </w:pPr>
      <w:r w:rsidRPr="002B1123">
        <w:rPr>
          <w:rFonts w:ascii="Times New Roman" w:eastAsia="宋体" w:hAnsi="Times New Roman" w:cs="Times New Roman"/>
          <w:sz w:val="24"/>
        </w:rPr>
        <w:t>杨柳</w:t>
      </w:r>
      <w:r w:rsidRPr="002B1123">
        <w:rPr>
          <w:rFonts w:ascii="Times New Roman" w:eastAsia="宋体" w:hAnsi="Times New Roman" w:cs="Times New Roman"/>
          <w:sz w:val="24"/>
        </w:rPr>
        <w:t>[1]</w:t>
      </w:r>
      <w:r w:rsidRPr="002B1123">
        <w:rPr>
          <w:rFonts w:ascii="Times New Roman" w:eastAsia="宋体" w:hAnsi="Times New Roman" w:cs="Times New Roman"/>
          <w:sz w:val="24"/>
        </w:rPr>
        <w:t>等采用</w:t>
      </w:r>
      <w:r w:rsidRPr="002B1123">
        <w:rPr>
          <w:rFonts w:ascii="Times New Roman" w:eastAsia="宋体" w:hAnsi="Times New Roman" w:cs="Times New Roman"/>
          <w:sz w:val="24"/>
        </w:rPr>
        <w:t>XRD</w:t>
      </w:r>
      <w:r w:rsidRPr="002B1123">
        <w:rPr>
          <w:rFonts w:ascii="Times New Roman" w:eastAsia="宋体" w:hAnsi="Times New Roman" w:cs="Times New Roman"/>
          <w:sz w:val="24"/>
        </w:rPr>
        <w:t>、红外和</w:t>
      </w:r>
      <w:r w:rsidRPr="002B1123">
        <w:rPr>
          <w:rFonts w:ascii="Times New Roman" w:eastAsia="宋体" w:hAnsi="Times New Roman" w:cs="Times New Roman"/>
          <w:sz w:val="24"/>
        </w:rPr>
        <w:t>Raman</w:t>
      </w:r>
      <w:r w:rsidRPr="002B1123">
        <w:rPr>
          <w:rFonts w:ascii="Times New Roman" w:eastAsia="宋体" w:hAnsi="Times New Roman" w:cs="Times New Roman"/>
          <w:sz w:val="24"/>
        </w:rPr>
        <w:t>分析固化体的物相和网络结构变化</w:t>
      </w:r>
      <w:r w:rsidRPr="002B1123">
        <w:rPr>
          <w:rFonts w:ascii="Times New Roman" w:eastAsia="宋体" w:hAnsi="Times New Roman" w:cs="Times New Roman"/>
          <w:sz w:val="24"/>
        </w:rPr>
        <w:t>,DSC</w:t>
      </w:r>
      <w:r w:rsidRPr="002B1123">
        <w:rPr>
          <w:rFonts w:ascii="Times New Roman" w:eastAsia="宋体" w:hAnsi="Times New Roman" w:cs="Times New Roman"/>
          <w:sz w:val="24"/>
        </w:rPr>
        <w:t>分析固化体的玻璃化转变温度</w:t>
      </w:r>
      <w:r w:rsidRPr="002B1123">
        <w:rPr>
          <w:rFonts w:ascii="Times New Roman" w:eastAsia="宋体" w:hAnsi="Times New Roman" w:cs="Times New Roman"/>
          <w:sz w:val="24"/>
        </w:rPr>
        <w:t>,</w:t>
      </w:r>
      <w:r w:rsidRPr="002B1123">
        <w:rPr>
          <w:rFonts w:ascii="Times New Roman" w:eastAsia="宋体" w:hAnsi="Times New Roman" w:cs="Times New Roman"/>
          <w:sz w:val="24"/>
        </w:rPr>
        <w:t>对</w:t>
      </w:r>
      <w:r w:rsidRPr="002B1123">
        <w:rPr>
          <w:rFonts w:ascii="Times New Roman" w:eastAsia="宋体" w:hAnsi="Times New Roman" w:cs="Times New Roman"/>
          <w:sz w:val="24"/>
        </w:rPr>
        <w:t>MoO</w:t>
      </w:r>
      <w:r w:rsidRPr="002B1123">
        <w:rPr>
          <w:rFonts w:ascii="Times New Roman" w:eastAsia="宋体" w:hAnsi="Times New Roman" w:cs="Times New Roman"/>
          <w:sz w:val="24"/>
          <w:vertAlign w:val="subscript"/>
        </w:rPr>
        <w:t>3</w:t>
      </w:r>
      <w:r w:rsidRPr="002B1123">
        <w:rPr>
          <w:rFonts w:ascii="Times New Roman" w:eastAsia="宋体" w:hAnsi="Times New Roman" w:cs="Times New Roman"/>
          <w:sz w:val="24"/>
        </w:rPr>
        <w:t>在</w:t>
      </w:r>
      <w:r w:rsidRPr="002B1123">
        <w:rPr>
          <w:rFonts w:ascii="Times New Roman" w:eastAsia="宋体" w:hAnsi="Times New Roman" w:cs="Times New Roman"/>
          <w:sz w:val="24"/>
        </w:rPr>
        <w:t>E</w:t>
      </w:r>
      <w:r w:rsidRPr="002B1123">
        <w:rPr>
          <w:rFonts w:ascii="Times New Roman" w:eastAsia="宋体" w:hAnsi="Times New Roman" w:cs="Times New Roman"/>
          <w:sz w:val="24"/>
        </w:rPr>
        <w:t>玻璃中的溶解度及</w:t>
      </w:r>
      <w:r w:rsidRPr="002B1123">
        <w:rPr>
          <w:rFonts w:ascii="Times New Roman" w:eastAsia="宋体" w:hAnsi="Times New Roman" w:cs="Times New Roman"/>
          <w:sz w:val="24"/>
        </w:rPr>
        <w:t>MoO</w:t>
      </w:r>
      <w:r w:rsidRPr="002B1123">
        <w:rPr>
          <w:rFonts w:ascii="Times New Roman" w:eastAsia="宋体" w:hAnsi="Times New Roman" w:cs="Times New Roman"/>
          <w:sz w:val="24"/>
          <w:vertAlign w:val="subscript"/>
        </w:rPr>
        <w:t>3</w:t>
      </w:r>
      <w:r w:rsidRPr="002B1123">
        <w:rPr>
          <w:rFonts w:ascii="Times New Roman" w:eastAsia="宋体" w:hAnsi="Times New Roman" w:cs="Times New Roman"/>
          <w:sz w:val="24"/>
        </w:rPr>
        <w:t>对玻璃网络结构和玻璃化转变温度的影响进行了研究。结果表明</w:t>
      </w:r>
      <w:r w:rsidRPr="002B1123">
        <w:rPr>
          <w:rFonts w:ascii="Times New Roman" w:eastAsia="宋体" w:hAnsi="Times New Roman" w:cs="Times New Roman"/>
          <w:sz w:val="24"/>
        </w:rPr>
        <w:t>:</w:t>
      </w:r>
      <w:r w:rsidR="008F53C6">
        <w:rPr>
          <w:rFonts w:ascii="Times New Roman" w:eastAsia="宋体" w:hAnsi="Times New Roman" w:cs="Times New Roman"/>
          <w:sz w:val="24"/>
        </w:rPr>
        <w:t xml:space="preserve"> </w:t>
      </w:r>
      <w:r w:rsidRPr="002B1123">
        <w:rPr>
          <w:rFonts w:ascii="Times New Roman" w:eastAsia="宋体" w:hAnsi="Times New Roman" w:cs="Times New Roman"/>
          <w:sz w:val="24"/>
        </w:rPr>
        <w:t>相较于传统硼硅酸盐玻璃</w:t>
      </w:r>
      <w:r w:rsidRPr="002B1123">
        <w:rPr>
          <w:rFonts w:ascii="Times New Roman" w:eastAsia="宋体" w:hAnsi="Times New Roman" w:cs="Times New Roman"/>
          <w:sz w:val="24"/>
        </w:rPr>
        <w:t>,E</w:t>
      </w:r>
      <w:r w:rsidRPr="002B1123">
        <w:rPr>
          <w:rFonts w:ascii="Times New Roman" w:eastAsia="宋体" w:hAnsi="Times New Roman" w:cs="Times New Roman"/>
          <w:sz w:val="24"/>
        </w:rPr>
        <w:t>玻璃对</w:t>
      </w:r>
      <w:r w:rsidRPr="002B1123">
        <w:rPr>
          <w:rFonts w:ascii="Times New Roman" w:eastAsia="宋体" w:hAnsi="Times New Roman" w:cs="Times New Roman"/>
          <w:sz w:val="24"/>
        </w:rPr>
        <w:t>MoO</w:t>
      </w:r>
      <w:r w:rsidRPr="002B1123">
        <w:rPr>
          <w:rFonts w:ascii="Times New Roman" w:eastAsia="宋体" w:hAnsi="Times New Roman" w:cs="Times New Roman"/>
          <w:sz w:val="24"/>
          <w:vertAlign w:val="subscript"/>
        </w:rPr>
        <w:t>3</w:t>
      </w:r>
      <w:r w:rsidRPr="002B1123">
        <w:rPr>
          <w:rFonts w:ascii="Times New Roman" w:eastAsia="宋体" w:hAnsi="Times New Roman" w:cs="Times New Roman"/>
          <w:sz w:val="24"/>
        </w:rPr>
        <w:t>具有较好的包容性</w:t>
      </w:r>
      <w:r w:rsidRPr="002B1123">
        <w:rPr>
          <w:rFonts w:ascii="Times New Roman" w:eastAsia="宋体" w:hAnsi="Times New Roman" w:cs="Times New Roman"/>
          <w:sz w:val="24"/>
        </w:rPr>
        <w:t>,MoO</w:t>
      </w:r>
      <w:r w:rsidRPr="002B1123">
        <w:rPr>
          <w:rFonts w:ascii="Times New Roman" w:eastAsia="宋体" w:hAnsi="Times New Roman" w:cs="Times New Roman"/>
          <w:sz w:val="24"/>
          <w:vertAlign w:val="subscript"/>
        </w:rPr>
        <w:t>3</w:t>
      </w:r>
      <w:r w:rsidRPr="002B1123">
        <w:rPr>
          <w:rFonts w:ascii="Times New Roman" w:eastAsia="宋体" w:hAnsi="Times New Roman" w:cs="Times New Roman"/>
          <w:sz w:val="24"/>
        </w:rPr>
        <w:t>在</w:t>
      </w:r>
      <w:r w:rsidRPr="002B1123">
        <w:rPr>
          <w:rFonts w:ascii="Times New Roman" w:eastAsia="宋体" w:hAnsi="Times New Roman" w:cs="Times New Roman"/>
          <w:sz w:val="24"/>
        </w:rPr>
        <w:t>E</w:t>
      </w:r>
      <w:r w:rsidRPr="002B1123">
        <w:rPr>
          <w:rFonts w:ascii="Times New Roman" w:eastAsia="宋体" w:hAnsi="Times New Roman" w:cs="Times New Roman"/>
          <w:sz w:val="24"/>
        </w:rPr>
        <w:t>玻璃中的最大溶解度为</w:t>
      </w:r>
      <w:r w:rsidRPr="002B1123">
        <w:rPr>
          <w:rFonts w:ascii="Times New Roman" w:eastAsia="宋体" w:hAnsi="Times New Roman" w:cs="Times New Roman"/>
          <w:sz w:val="24"/>
        </w:rPr>
        <w:t>6%</w:t>
      </w:r>
      <w:r w:rsidRPr="002B1123">
        <w:rPr>
          <w:rFonts w:ascii="Times New Roman" w:eastAsia="宋体" w:hAnsi="Times New Roman" w:cs="Times New Roman"/>
          <w:sz w:val="24"/>
        </w:rPr>
        <w:t>（质量分数）</w:t>
      </w:r>
      <w:r w:rsidRPr="002B1123">
        <w:rPr>
          <w:rFonts w:ascii="Times New Roman" w:eastAsia="宋体" w:hAnsi="Times New Roman" w:cs="Times New Roman"/>
          <w:sz w:val="24"/>
        </w:rPr>
        <w:t>,</w:t>
      </w:r>
      <w:r w:rsidR="008F53C6">
        <w:rPr>
          <w:rFonts w:ascii="Times New Roman" w:eastAsia="宋体" w:hAnsi="Times New Roman" w:cs="Times New Roman"/>
          <w:sz w:val="24"/>
        </w:rPr>
        <w:t xml:space="preserve"> </w:t>
      </w:r>
      <w:r w:rsidRPr="002B1123">
        <w:rPr>
          <w:rFonts w:ascii="Times New Roman" w:eastAsia="宋体" w:hAnsi="Times New Roman" w:cs="Times New Roman"/>
          <w:sz w:val="24"/>
        </w:rPr>
        <w:t>该溶解度下的玻璃化转变温度为</w:t>
      </w:r>
      <w:r w:rsidRPr="002B1123">
        <w:rPr>
          <w:rFonts w:ascii="Times New Roman" w:eastAsia="宋体" w:hAnsi="Times New Roman" w:cs="Times New Roman"/>
          <w:sz w:val="24"/>
        </w:rPr>
        <w:t>882℃,</w:t>
      </w:r>
      <w:r w:rsidR="008F53C6">
        <w:rPr>
          <w:rFonts w:ascii="Times New Roman" w:eastAsia="宋体" w:hAnsi="Times New Roman" w:cs="Times New Roman"/>
          <w:sz w:val="24"/>
        </w:rPr>
        <w:t xml:space="preserve"> </w:t>
      </w:r>
      <w:r w:rsidRPr="002B1123">
        <w:rPr>
          <w:rFonts w:ascii="Times New Roman" w:eastAsia="宋体" w:hAnsi="Times New Roman" w:cs="Times New Roman"/>
          <w:sz w:val="24"/>
        </w:rPr>
        <w:t>随着</w:t>
      </w:r>
      <w:r w:rsidRPr="002B1123">
        <w:rPr>
          <w:rFonts w:ascii="Times New Roman" w:eastAsia="宋体" w:hAnsi="Times New Roman" w:cs="Times New Roman"/>
          <w:sz w:val="24"/>
        </w:rPr>
        <w:t>MoO</w:t>
      </w:r>
      <w:r w:rsidRPr="002B1123">
        <w:rPr>
          <w:rFonts w:ascii="Times New Roman" w:eastAsia="宋体" w:hAnsi="Times New Roman" w:cs="Times New Roman"/>
          <w:sz w:val="24"/>
          <w:vertAlign w:val="subscript"/>
        </w:rPr>
        <w:t>3</w:t>
      </w:r>
      <w:r w:rsidRPr="002B1123">
        <w:rPr>
          <w:rFonts w:ascii="Times New Roman" w:eastAsia="宋体" w:hAnsi="Times New Roman" w:cs="Times New Roman"/>
          <w:sz w:val="24"/>
        </w:rPr>
        <w:t>掺量增加</w:t>
      </w:r>
      <w:r w:rsidRPr="002B1123">
        <w:rPr>
          <w:rFonts w:ascii="Times New Roman" w:eastAsia="宋体" w:hAnsi="Times New Roman" w:cs="Times New Roman"/>
          <w:sz w:val="24"/>
        </w:rPr>
        <w:t>,Q~1</w:t>
      </w:r>
      <w:r w:rsidRPr="002B1123">
        <w:rPr>
          <w:rFonts w:ascii="Times New Roman" w:eastAsia="宋体" w:hAnsi="Times New Roman" w:cs="Times New Roman"/>
          <w:sz w:val="24"/>
        </w:rPr>
        <w:t>占比增加</w:t>
      </w:r>
      <w:r w:rsidRPr="002B1123">
        <w:rPr>
          <w:rFonts w:ascii="Times New Roman" w:eastAsia="宋体" w:hAnsi="Times New Roman" w:cs="Times New Roman"/>
          <w:sz w:val="24"/>
        </w:rPr>
        <w:t>,</w:t>
      </w:r>
      <w:r w:rsidR="008F53C6">
        <w:rPr>
          <w:rFonts w:ascii="Times New Roman" w:eastAsia="宋体" w:hAnsi="Times New Roman" w:cs="Times New Roman"/>
          <w:sz w:val="24"/>
        </w:rPr>
        <w:t xml:space="preserve"> </w:t>
      </w:r>
      <w:r w:rsidRPr="002B1123">
        <w:rPr>
          <w:rFonts w:ascii="Times New Roman" w:eastAsia="宋体" w:hAnsi="Times New Roman" w:cs="Times New Roman"/>
          <w:sz w:val="24"/>
        </w:rPr>
        <w:t>Q~2</w:t>
      </w:r>
      <w:r w:rsidRPr="002B1123">
        <w:rPr>
          <w:rFonts w:ascii="Times New Roman" w:eastAsia="宋体" w:hAnsi="Times New Roman" w:cs="Times New Roman"/>
          <w:sz w:val="24"/>
        </w:rPr>
        <w:t>、</w:t>
      </w:r>
      <w:r w:rsidRPr="002B1123">
        <w:rPr>
          <w:rFonts w:ascii="Times New Roman" w:eastAsia="宋体" w:hAnsi="Times New Roman" w:cs="Times New Roman"/>
          <w:sz w:val="24"/>
        </w:rPr>
        <w:t>Q~3</w:t>
      </w:r>
      <w:r w:rsidRPr="002B1123">
        <w:rPr>
          <w:rFonts w:ascii="Times New Roman" w:eastAsia="宋体" w:hAnsi="Times New Roman" w:cs="Times New Roman"/>
          <w:sz w:val="24"/>
        </w:rPr>
        <w:t>、</w:t>
      </w:r>
      <w:r w:rsidRPr="002B1123">
        <w:rPr>
          <w:rFonts w:ascii="Times New Roman" w:eastAsia="宋体" w:hAnsi="Times New Roman" w:cs="Times New Roman"/>
          <w:sz w:val="24"/>
        </w:rPr>
        <w:t>Q~4</w:t>
      </w:r>
      <w:r w:rsidRPr="002B1123">
        <w:rPr>
          <w:rFonts w:ascii="Times New Roman" w:eastAsia="宋体" w:hAnsi="Times New Roman" w:cs="Times New Roman"/>
          <w:sz w:val="24"/>
        </w:rPr>
        <w:t>总占比减少</w:t>
      </w:r>
      <w:r w:rsidRPr="002B1123">
        <w:rPr>
          <w:rFonts w:ascii="Times New Roman" w:eastAsia="宋体" w:hAnsi="Times New Roman" w:cs="Times New Roman"/>
          <w:sz w:val="24"/>
        </w:rPr>
        <w:t>,</w:t>
      </w:r>
      <w:r w:rsidR="008F53C6">
        <w:rPr>
          <w:rFonts w:ascii="Times New Roman" w:eastAsia="宋体" w:hAnsi="Times New Roman" w:cs="Times New Roman"/>
          <w:sz w:val="24"/>
        </w:rPr>
        <w:t xml:space="preserve"> </w:t>
      </w:r>
      <w:r w:rsidRPr="002B1123">
        <w:rPr>
          <w:rFonts w:ascii="Times New Roman" w:eastAsia="宋体" w:hAnsi="Times New Roman" w:cs="Times New Roman"/>
          <w:sz w:val="24"/>
        </w:rPr>
        <w:t>玻璃网络结构发生解聚</w:t>
      </w:r>
      <w:r w:rsidRPr="002B1123">
        <w:rPr>
          <w:rFonts w:ascii="Times New Roman" w:eastAsia="宋体" w:hAnsi="Times New Roman" w:cs="Times New Roman"/>
          <w:sz w:val="24"/>
        </w:rPr>
        <w:t>,</w:t>
      </w:r>
      <w:r w:rsidR="008F53C6">
        <w:rPr>
          <w:rFonts w:ascii="Times New Roman" w:eastAsia="宋体" w:hAnsi="Times New Roman" w:cs="Times New Roman"/>
          <w:sz w:val="24"/>
        </w:rPr>
        <w:t xml:space="preserve"> </w:t>
      </w:r>
      <w:r w:rsidRPr="002B1123">
        <w:rPr>
          <w:rFonts w:ascii="Times New Roman" w:eastAsia="宋体" w:hAnsi="Times New Roman" w:cs="Times New Roman"/>
          <w:sz w:val="24"/>
        </w:rPr>
        <w:t>当</w:t>
      </w:r>
      <w:r w:rsidRPr="002B1123">
        <w:rPr>
          <w:rFonts w:ascii="Times New Roman" w:eastAsia="宋体" w:hAnsi="Times New Roman" w:cs="Times New Roman"/>
          <w:sz w:val="24"/>
        </w:rPr>
        <w:t>MoO</w:t>
      </w:r>
      <w:r w:rsidRPr="002B1123">
        <w:rPr>
          <w:rFonts w:ascii="Times New Roman" w:eastAsia="宋体" w:hAnsi="Times New Roman" w:cs="Times New Roman"/>
          <w:sz w:val="24"/>
          <w:vertAlign w:val="subscript"/>
        </w:rPr>
        <w:t>3</w:t>
      </w:r>
      <w:r w:rsidRPr="002B1123">
        <w:rPr>
          <w:rFonts w:ascii="Times New Roman" w:eastAsia="宋体" w:hAnsi="Times New Roman" w:cs="Times New Roman"/>
          <w:sz w:val="24"/>
        </w:rPr>
        <w:t>掺量超过溶解度极限时会析出</w:t>
      </w:r>
      <w:r w:rsidRPr="002B1123">
        <w:rPr>
          <w:rFonts w:ascii="Times New Roman" w:eastAsia="宋体" w:hAnsi="Times New Roman" w:cs="Times New Roman"/>
          <w:sz w:val="24"/>
        </w:rPr>
        <w:t>CaMoO</w:t>
      </w:r>
      <w:r w:rsidRPr="002B1123">
        <w:rPr>
          <w:rFonts w:ascii="Times New Roman" w:eastAsia="宋体" w:hAnsi="Times New Roman" w:cs="Times New Roman"/>
          <w:sz w:val="24"/>
          <w:vertAlign w:val="subscript"/>
        </w:rPr>
        <w:t>4</w:t>
      </w:r>
      <w:r w:rsidRPr="002B1123">
        <w:rPr>
          <w:rFonts w:ascii="Times New Roman" w:eastAsia="宋体" w:hAnsi="Times New Roman" w:cs="Times New Roman"/>
          <w:sz w:val="24"/>
        </w:rPr>
        <w:t>晶体。</w:t>
      </w:r>
      <w:r w:rsidRPr="002B1123">
        <w:rPr>
          <w:rFonts w:ascii="Times New Roman" w:eastAsia="宋体" w:hAnsi="Times New Roman" w:cs="Times New Roman"/>
          <w:sz w:val="24"/>
        </w:rPr>
        <w:t> </w:t>
      </w:r>
    </w:p>
    <w:p w:rsidR="002B1123" w:rsidRPr="002B1123" w:rsidRDefault="002B1123" w:rsidP="00573B72">
      <w:pPr>
        <w:spacing w:line="400" w:lineRule="exact"/>
        <w:ind w:firstLineChars="200" w:firstLine="480"/>
        <w:rPr>
          <w:rFonts w:ascii="Times New Roman" w:eastAsia="宋体" w:hAnsi="Times New Roman" w:cs="Times New Roman"/>
          <w:sz w:val="24"/>
        </w:rPr>
      </w:pPr>
      <w:r w:rsidRPr="002B1123">
        <w:rPr>
          <w:rFonts w:ascii="Times New Roman" w:eastAsia="宋体" w:hAnsi="Times New Roman" w:cs="Times New Roman"/>
          <w:sz w:val="24"/>
        </w:rPr>
        <w:t>Xia</w:t>
      </w:r>
      <w:r w:rsidRPr="002B1123">
        <w:rPr>
          <w:rFonts w:ascii="Times New Roman" w:eastAsia="宋体" w:hAnsi="Times New Roman" w:cs="Times New Roman"/>
          <w:sz w:val="24"/>
        </w:rPr>
        <w:t>等</w:t>
      </w:r>
      <w:r w:rsidR="008F53C6">
        <w:rPr>
          <w:rFonts w:ascii="Times New Roman" w:eastAsia="宋体" w:hAnsi="Times New Roman" w:cs="Times New Roman"/>
          <w:sz w:val="24"/>
        </w:rPr>
        <w:t>[</w:t>
      </w:r>
      <w:r w:rsidRPr="002B1123">
        <w:rPr>
          <w:rFonts w:ascii="Times New Roman" w:eastAsia="宋体" w:hAnsi="Times New Roman" w:cs="Times New Roman"/>
          <w:sz w:val="24"/>
        </w:rPr>
        <w:t>2]</w:t>
      </w:r>
      <w:r w:rsidRPr="002B1123">
        <w:rPr>
          <w:rFonts w:ascii="Times New Roman" w:eastAsia="宋体" w:hAnsi="Times New Roman" w:cs="Times New Roman"/>
          <w:sz w:val="24"/>
        </w:rPr>
        <w:t>利用</w:t>
      </w:r>
      <w:r w:rsidRPr="002B1123">
        <w:rPr>
          <w:rFonts w:ascii="Times New Roman" w:eastAsia="宋体" w:hAnsi="Times New Roman" w:cs="Times New Roman"/>
          <w:sz w:val="24"/>
        </w:rPr>
        <w:t>CG-MD</w:t>
      </w:r>
      <w:r w:rsidRPr="002B1123">
        <w:rPr>
          <w:rFonts w:ascii="Times New Roman" w:eastAsia="宋体" w:hAnsi="Times New Roman" w:cs="Times New Roman"/>
          <w:sz w:val="24"/>
        </w:rPr>
        <w:t>、多元线性回归以及示差扫描量热和动态力学测试实验，进一步研究了半导体共轭高分子的</w:t>
      </w:r>
      <w:r w:rsidR="008F53C6">
        <w:rPr>
          <w:rFonts w:ascii="Times New Roman" w:eastAsia="宋体" w:hAnsi="Times New Roman" w:cs="Times New Roman"/>
          <w:sz w:val="24"/>
        </w:rPr>
        <w:t>Tg</w:t>
      </w:r>
      <w:r w:rsidR="008F53C6">
        <w:rPr>
          <w:rFonts w:ascii="Times New Roman" w:eastAsia="宋体" w:hAnsi="Times New Roman" w:cs="Times New Roman" w:hint="eastAsia"/>
          <w:sz w:val="24"/>
        </w:rPr>
        <w:t>。</w:t>
      </w:r>
      <w:r w:rsidRPr="002B1123">
        <w:rPr>
          <w:rFonts w:ascii="Times New Roman" w:eastAsia="宋体" w:hAnsi="Times New Roman" w:cs="Times New Roman"/>
          <w:sz w:val="24"/>
        </w:rPr>
        <w:t>该研究利用</w:t>
      </w:r>
      <w:r w:rsidRPr="002B1123">
        <w:rPr>
          <w:rFonts w:ascii="Times New Roman" w:eastAsia="宋体" w:hAnsi="Times New Roman" w:cs="Times New Roman"/>
          <w:sz w:val="24"/>
        </w:rPr>
        <w:t>154</w:t>
      </w:r>
      <w:r w:rsidRPr="002B1123">
        <w:rPr>
          <w:rFonts w:ascii="Times New Roman" w:eastAsia="宋体" w:hAnsi="Times New Roman" w:cs="Times New Roman"/>
          <w:sz w:val="24"/>
        </w:rPr>
        <w:t>种共轭高分子的</w:t>
      </w:r>
      <w:r w:rsidRPr="002B1123">
        <w:rPr>
          <w:rFonts w:ascii="Times New Roman" w:eastAsia="宋体" w:hAnsi="Times New Roman" w:cs="Times New Roman"/>
          <w:sz w:val="24"/>
        </w:rPr>
        <w:t>Tg</w:t>
      </w:r>
      <w:r w:rsidRPr="002B1123">
        <w:rPr>
          <w:rFonts w:ascii="Times New Roman" w:eastAsia="宋体" w:hAnsi="Times New Roman" w:cs="Times New Roman"/>
          <w:sz w:val="24"/>
        </w:rPr>
        <w:t>实验数据进行训练，并将这些高分子中存在的</w:t>
      </w:r>
      <w:r w:rsidRPr="002B1123">
        <w:rPr>
          <w:rFonts w:ascii="Times New Roman" w:eastAsia="宋体" w:hAnsi="Times New Roman" w:cs="Times New Roman"/>
          <w:sz w:val="24"/>
        </w:rPr>
        <w:t>6</w:t>
      </w:r>
      <w:r w:rsidRPr="002B1123">
        <w:rPr>
          <w:rFonts w:ascii="Times New Roman" w:eastAsia="宋体" w:hAnsi="Times New Roman" w:cs="Times New Roman"/>
          <w:sz w:val="24"/>
        </w:rPr>
        <w:t>种化学结构单元作为描述符，其中侧链接枝密度、孤立环结构、稠环结构和桥环结构被认为是影响</w:t>
      </w:r>
      <w:r w:rsidRPr="002B1123">
        <w:rPr>
          <w:rFonts w:ascii="Times New Roman" w:eastAsia="宋体" w:hAnsi="Times New Roman" w:cs="Times New Roman"/>
          <w:sz w:val="24"/>
        </w:rPr>
        <w:t>Tg</w:t>
      </w:r>
      <w:r w:rsidRPr="002B1123">
        <w:rPr>
          <w:rFonts w:ascii="Times New Roman" w:eastAsia="宋体" w:hAnsi="Times New Roman" w:cs="Times New Roman"/>
          <w:sz w:val="24"/>
        </w:rPr>
        <w:t>的主要分</w:t>
      </w:r>
      <w:r w:rsidRPr="002B1123">
        <w:rPr>
          <w:rFonts w:ascii="Times New Roman" w:eastAsia="宋体" w:hAnsi="Times New Roman" w:cs="Times New Roman"/>
          <w:sz w:val="24"/>
        </w:rPr>
        <w:lastRenderedPageBreak/>
        <w:t>子因素</w:t>
      </w:r>
      <w:r w:rsidRPr="002B1123">
        <w:rPr>
          <w:rFonts w:ascii="Times New Roman" w:eastAsia="宋体" w:hAnsi="Times New Roman" w:cs="Times New Roman"/>
          <w:sz w:val="24"/>
        </w:rPr>
        <w:t>.</w:t>
      </w:r>
      <w:r w:rsidRPr="002B1123">
        <w:rPr>
          <w:rFonts w:ascii="Times New Roman" w:eastAsia="宋体" w:hAnsi="Times New Roman" w:cs="Times New Roman"/>
          <w:sz w:val="24"/>
        </w:rPr>
        <w:t>模拟结果进一步揭示了上述化学结构影响共轭高分子动力学异质性和局部迁移的分子机制</w:t>
      </w:r>
      <w:r w:rsidR="008F53C6">
        <w:rPr>
          <w:rFonts w:ascii="Times New Roman" w:eastAsia="宋体" w:hAnsi="Times New Roman" w:cs="Times New Roman" w:hint="eastAsia"/>
          <w:sz w:val="24"/>
        </w:rPr>
        <w:t>。</w:t>
      </w:r>
      <w:r w:rsidRPr="002B1123">
        <w:rPr>
          <w:rFonts w:ascii="Times New Roman" w:eastAsia="宋体" w:hAnsi="Times New Roman" w:cs="Times New Roman"/>
          <w:sz w:val="24"/>
        </w:rPr>
        <w:t>此外，该方法能较好地预测多种用于制造新型高性能太阳能电池的共轭高分子材料的</w:t>
      </w:r>
      <w:r w:rsidR="008F53C6">
        <w:rPr>
          <w:rFonts w:ascii="Times New Roman" w:eastAsia="宋体" w:hAnsi="Times New Roman" w:cs="Times New Roman"/>
          <w:sz w:val="24"/>
        </w:rPr>
        <w:t>Tg</w:t>
      </w:r>
      <w:r w:rsidR="008F53C6">
        <w:rPr>
          <w:rFonts w:ascii="Times New Roman" w:eastAsia="宋体" w:hAnsi="Times New Roman" w:cs="Times New Roman" w:hint="eastAsia"/>
          <w:sz w:val="24"/>
        </w:rPr>
        <w:t>。</w:t>
      </w:r>
      <w:r w:rsidRPr="002B1123">
        <w:rPr>
          <w:rFonts w:ascii="Times New Roman" w:eastAsia="宋体" w:hAnsi="Times New Roman" w:cs="Times New Roman"/>
          <w:sz w:val="24"/>
        </w:rPr>
        <w:t>该研究增强了针对具有复杂结构的共轭高分子</w:t>
      </w:r>
      <w:r w:rsidRPr="002B1123">
        <w:rPr>
          <w:rFonts w:ascii="Times New Roman" w:eastAsia="宋体" w:hAnsi="Times New Roman" w:cs="Times New Roman"/>
          <w:sz w:val="24"/>
        </w:rPr>
        <w:t>Tg</w:t>
      </w:r>
      <w:r w:rsidRPr="002B1123">
        <w:rPr>
          <w:rFonts w:ascii="Times New Roman" w:eastAsia="宋体" w:hAnsi="Times New Roman" w:cs="Times New Roman"/>
          <w:sz w:val="24"/>
        </w:rPr>
        <w:t>的预测能力，对提升有机电子器件的稳定性有一定帮助</w:t>
      </w:r>
      <w:r>
        <w:rPr>
          <w:rFonts w:ascii="Times New Roman" w:eastAsia="宋体" w:hAnsi="Times New Roman" w:cs="Times New Roman" w:hint="eastAsia"/>
          <w:sz w:val="24"/>
        </w:rPr>
        <w:t>。</w:t>
      </w:r>
    </w:p>
    <w:p w:rsidR="002B1123" w:rsidRPr="008F53C6" w:rsidRDefault="008F53C6" w:rsidP="00573B72">
      <w:pPr>
        <w:spacing w:line="400" w:lineRule="exact"/>
        <w:ind w:firstLineChars="200" w:firstLine="480"/>
        <w:rPr>
          <w:rFonts w:ascii="Times New Roman" w:eastAsia="宋体" w:hAnsi="Times New Roman" w:cs="Times New Roman"/>
          <w:sz w:val="24"/>
        </w:rPr>
      </w:pPr>
      <w:r w:rsidRPr="008F53C6">
        <w:rPr>
          <w:rFonts w:ascii="Times New Roman" w:eastAsia="宋体" w:hAnsi="Times New Roman" w:cs="Times New Roman"/>
          <w:sz w:val="24"/>
        </w:rPr>
        <w:t>王林林</w:t>
      </w:r>
      <w:r w:rsidRPr="008F53C6">
        <w:rPr>
          <w:rFonts w:ascii="Times New Roman" w:eastAsia="宋体" w:hAnsi="Times New Roman" w:cs="Times New Roman"/>
          <w:sz w:val="24"/>
        </w:rPr>
        <w:t>[3]</w:t>
      </w:r>
      <w:r w:rsidRPr="008F53C6">
        <w:rPr>
          <w:rFonts w:ascii="Times New Roman" w:eastAsia="宋体" w:hAnsi="Times New Roman" w:cs="Times New Roman"/>
          <w:sz w:val="24"/>
        </w:rPr>
        <w:t>等利用实验与数值模拟相结合的方法，借助有限元分析软件</w:t>
      </w:r>
      <w:r w:rsidRPr="008F53C6">
        <w:rPr>
          <w:rFonts w:ascii="Times New Roman" w:eastAsia="宋体" w:hAnsi="Times New Roman" w:cs="Times New Roman"/>
          <w:sz w:val="24"/>
        </w:rPr>
        <w:t>Polyflow</w:t>
      </w:r>
      <w:r w:rsidRPr="008F53C6">
        <w:rPr>
          <w:rFonts w:ascii="Times New Roman" w:eastAsia="宋体" w:hAnsi="Times New Roman" w:cs="Times New Roman"/>
          <w:sz w:val="24"/>
        </w:rPr>
        <w:t>，采用指数型</w:t>
      </w:r>
      <w:r w:rsidRPr="008F53C6">
        <w:rPr>
          <w:rFonts w:ascii="Times New Roman" w:eastAsia="宋体" w:hAnsi="Times New Roman" w:cs="Times New Roman"/>
          <w:sz w:val="24"/>
        </w:rPr>
        <w:t>Phan-Thien-Tanner</w:t>
      </w:r>
      <w:r w:rsidRPr="008F53C6">
        <w:rPr>
          <w:rFonts w:ascii="Times New Roman" w:eastAsia="宋体" w:hAnsi="Times New Roman" w:cs="Times New Roman"/>
          <w:sz w:val="24"/>
        </w:rPr>
        <w:t>（</w:t>
      </w:r>
      <w:r w:rsidRPr="008F53C6">
        <w:rPr>
          <w:rFonts w:ascii="Times New Roman" w:eastAsia="宋体" w:hAnsi="Times New Roman" w:cs="Times New Roman"/>
          <w:sz w:val="24"/>
        </w:rPr>
        <w:t>PTT</w:t>
      </w:r>
      <w:r w:rsidRPr="008F53C6">
        <w:rPr>
          <w:rFonts w:ascii="Times New Roman" w:eastAsia="宋体" w:hAnsi="Times New Roman" w:cs="Times New Roman"/>
          <w:sz w:val="24"/>
        </w:rPr>
        <w:t>）本构模型，分别对</w:t>
      </w:r>
      <w:r w:rsidRPr="008F53C6">
        <w:rPr>
          <w:rFonts w:ascii="Times New Roman" w:eastAsia="宋体" w:hAnsi="Times New Roman" w:cs="Times New Roman"/>
          <w:sz w:val="24"/>
        </w:rPr>
        <w:t>PEO</w:t>
      </w:r>
      <w:r w:rsidRPr="008F53C6">
        <w:rPr>
          <w:rFonts w:ascii="Times New Roman" w:eastAsia="宋体" w:hAnsi="Times New Roman" w:cs="Times New Roman"/>
          <w:sz w:val="24"/>
        </w:rPr>
        <w:t>水溶液在</w:t>
      </w:r>
      <w:r w:rsidRPr="008F53C6">
        <w:rPr>
          <w:rFonts w:ascii="Times New Roman" w:eastAsia="宋体" w:hAnsi="Times New Roman" w:cs="Times New Roman"/>
          <w:sz w:val="24"/>
        </w:rPr>
        <w:t>Weissenberg</w:t>
      </w:r>
      <w:r w:rsidRPr="008F53C6">
        <w:rPr>
          <w:rFonts w:ascii="Times New Roman" w:eastAsia="宋体" w:hAnsi="Times New Roman" w:cs="Times New Roman"/>
          <w:sz w:val="24"/>
        </w:rPr>
        <w:t>数分别为</w:t>
      </w:r>
      <w:r w:rsidRPr="008F53C6">
        <w:rPr>
          <w:rFonts w:ascii="Times New Roman" w:eastAsia="宋体" w:hAnsi="Times New Roman" w:cs="Times New Roman"/>
          <w:sz w:val="24"/>
        </w:rPr>
        <w:t>5.9</w:t>
      </w:r>
      <w:r w:rsidRPr="008F53C6">
        <w:rPr>
          <w:rFonts w:ascii="Times New Roman" w:eastAsia="宋体" w:hAnsi="Times New Roman" w:cs="Times New Roman"/>
          <w:sz w:val="24"/>
        </w:rPr>
        <w:t>，</w:t>
      </w:r>
      <w:r w:rsidRPr="008F53C6">
        <w:rPr>
          <w:rFonts w:ascii="Times New Roman" w:eastAsia="宋体" w:hAnsi="Times New Roman" w:cs="Times New Roman"/>
          <w:sz w:val="24"/>
        </w:rPr>
        <w:t>7.2</w:t>
      </w:r>
      <w:r w:rsidRPr="008F53C6">
        <w:rPr>
          <w:rFonts w:ascii="Times New Roman" w:eastAsia="宋体" w:hAnsi="Times New Roman" w:cs="Times New Roman"/>
          <w:sz w:val="24"/>
        </w:rPr>
        <w:t>，</w:t>
      </w:r>
      <w:r w:rsidRPr="008F53C6">
        <w:rPr>
          <w:rFonts w:ascii="Times New Roman" w:eastAsia="宋体" w:hAnsi="Times New Roman" w:cs="Times New Roman"/>
          <w:sz w:val="24"/>
        </w:rPr>
        <w:t>8.1</w:t>
      </w:r>
      <w:r w:rsidRPr="008F53C6">
        <w:rPr>
          <w:rFonts w:ascii="Times New Roman" w:eastAsia="宋体" w:hAnsi="Times New Roman" w:cs="Times New Roman"/>
          <w:sz w:val="24"/>
        </w:rPr>
        <w:t>和</w:t>
      </w:r>
      <w:r w:rsidRPr="008F53C6">
        <w:rPr>
          <w:rFonts w:ascii="Times New Roman" w:eastAsia="宋体" w:hAnsi="Times New Roman" w:cs="Times New Roman"/>
          <w:sz w:val="24"/>
        </w:rPr>
        <w:t>9.8</w:t>
      </w:r>
      <w:r w:rsidRPr="008F53C6">
        <w:rPr>
          <w:rFonts w:ascii="Times New Roman" w:eastAsia="宋体" w:hAnsi="Times New Roman" w:cs="Times New Roman"/>
          <w:sz w:val="24"/>
        </w:rPr>
        <w:t>时和在</w:t>
      </w:r>
      <w:r w:rsidRPr="008F53C6">
        <w:rPr>
          <w:rFonts w:ascii="Times New Roman" w:eastAsia="宋体" w:hAnsi="Times New Roman" w:cs="Times New Roman"/>
          <w:sz w:val="24"/>
        </w:rPr>
        <w:t>4:1</w:t>
      </w:r>
      <w:r w:rsidRPr="008F53C6">
        <w:rPr>
          <w:rFonts w:ascii="Times New Roman" w:eastAsia="宋体" w:hAnsi="Times New Roman" w:cs="Times New Roman"/>
          <w:sz w:val="24"/>
        </w:rPr>
        <w:t>直角收缩微流道、</w:t>
      </w:r>
      <w:r w:rsidRPr="008F53C6">
        <w:rPr>
          <w:rFonts w:ascii="Times New Roman" w:eastAsia="宋体" w:hAnsi="Times New Roman" w:cs="Times New Roman"/>
          <w:sz w:val="24"/>
        </w:rPr>
        <w:t>4:1</w:t>
      </w:r>
      <w:r w:rsidRPr="008F53C6">
        <w:rPr>
          <w:rFonts w:ascii="Times New Roman" w:eastAsia="宋体" w:hAnsi="Times New Roman" w:cs="Times New Roman"/>
          <w:sz w:val="24"/>
        </w:rPr>
        <w:t>圆弧过渡收缩微流道中的流变行为进行了模拟分析。结果显示，实验结果与数值模拟结果的吻合较好，表明了</w:t>
      </w:r>
      <w:r w:rsidRPr="008F53C6">
        <w:rPr>
          <w:rFonts w:ascii="Times New Roman" w:eastAsia="宋体" w:hAnsi="Times New Roman" w:cs="Times New Roman"/>
          <w:sz w:val="24"/>
        </w:rPr>
        <w:t>PTT</w:t>
      </w:r>
      <w:r w:rsidRPr="008F53C6">
        <w:rPr>
          <w:rFonts w:ascii="Times New Roman" w:eastAsia="宋体" w:hAnsi="Times New Roman" w:cs="Times New Roman"/>
          <w:sz w:val="24"/>
        </w:rPr>
        <w:t>本构模型能够很好地预测</w:t>
      </w:r>
      <w:r w:rsidRPr="008F53C6">
        <w:rPr>
          <w:rFonts w:ascii="Times New Roman" w:eastAsia="宋体" w:hAnsi="Times New Roman" w:cs="Times New Roman"/>
          <w:sz w:val="24"/>
        </w:rPr>
        <w:t>PEO</w:t>
      </w:r>
      <w:r w:rsidRPr="008F53C6">
        <w:rPr>
          <w:rFonts w:ascii="Times New Roman" w:eastAsia="宋体" w:hAnsi="Times New Roman" w:cs="Times New Roman"/>
          <w:sz w:val="24"/>
        </w:rPr>
        <w:t>水溶液在</w:t>
      </w:r>
      <w:r w:rsidRPr="008F53C6">
        <w:rPr>
          <w:rFonts w:ascii="Times New Roman" w:eastAsia="宋体" w:hAnsi="Times New Roman" w:cs="Times New Roman"/>
          <w:sz w:val="24"/>
        </w:rPr>
        <w:t>4:1</w:t>
      </w:r>
      <w:r w:rsidRPr="008F53C6">
        <w:rPr>
          <w:rFonts w:ascii="Times New Roman" w:eastAsia="宋体" w:hAnsi="Times New Roman" w:cs="Times New Roman"/>
          <w:sz w:val="24"/>
        </w:rPr>
        <w:t>收缩微流道中的流变行为。此外，还讨论了</w:t>
      </w:r>
      <w:r w:rsidRPr="008F53C6">
        <w:rPr>
          <w:rFonts w:ascii="Times New Roman" w:eastAsia="宋体" w:hAnsi="Times New Roman" w:cs="Times New Roman"/>
          <w:sz w:val="24"/>
        </w:rPr>
        <w:t>Weissenberg</w:t>
      </w:r>
      <w:r w:rsidRPr="008F53C6">
        <w:rPr>
          <w:rFonts w:ascii="Times New Roman" w:eastAsia="宋体" w:hAnsi="Times New Roman" w:cs="Times New Roman"/>
          <w:sz w:val="24"/>
        </w:rPr>
        <w:t>数和流道的几何形状对微流动行为的影响，随着</w:t>
      </w:r>
      <w:r w:rsidRPr="008F53C6">
        <w:rPr>
          <w:rFonts w:ascii="Times New Roman" w:eastAsia="宋体" w:hAnsi="Times New Roman" w:cs="Times New Roman"/>
          <w:sz w:val="24"/>
        </w:rPr>
        <w:t>Weissenberg</w:t>
      </w:r>
      <w:r w:rsidRPr="008F53C6">
        <w:rPr>
          <w:rFonts w:ascii="Times New Roman" w:eastAsia="宋体" w:hAnsi="Times New Roman" w:cs="Times New Roman"/>
          <w:sz w:val="24"/>
        </w:rPr>
        <w:t>数的增大，</w:t>
      </w:r>
      <w:r w:rsidRPr="008F53C6">
        <w:rPr>
          <w:rFonts w:ascii="Times New Roman" w:eastAsia="宋体" w:hAnsi="Times New Roman" w:cs="Times New Roman"/>
          <w:sz w:val="24"/>
        </w:rPr>
        <w:t>PEO</w:t>
      </w:r>
      <w:r w:rsidRPr="008F53C6">
        <w:rPr>
          <w:rFonts w:ascii="Times New Roman" w:eastAsia="宋体" w:hAnsi="Times New Roman" w:cs="Times New Roman"/>
          <w:sz w:val="24"/>
        </w:rPr>
        <w:t>水溶液的流速、压力和应力也随之增大，而圆弧过渡收缩口可以有效地避免涡流流动，提高挤出流场的稳定性。</w:t>
      </w:r>
    </w:p>
    <w:p w:rsidR="002B1123" w:rsidRPr="008F53C6" w:rsidRDefault="008F53C6" w:rsidP="00573B72">
      <w:pPr>
        <w:spacing w:line="400" w:lineRule="exact"/>
        <w:ind w:firstLineChars="200" w:firstLine="480"/>
        <w:rPr>
          <w:rFonts w:ascii="Times New Roman" w:eastAsia="宋体" w:hAnsi="Times New Roman" w:cs="Times New Roman"/>
          <w:sz w:val="24"/>
        </w:rPr>
      </w:pPr>
      <w:r w:rsidRPr="008F53C6">
        <w:rPr>
          <w:rFonts w:ascii="Times New Roman" w:eastAsia="宋体" w:hAnsi="Times New Roman" w:cs="Times New Roman"/>
          <w:sz w:val="24"/>
        </w:rPr>
        <w:t>唐四叶</w:t>
      </w:r>
      <w:r w:rsidRPr="008F53C6">
        <w:rPr>
          <w:rFonts w:ascii="Times New Roman" w:eastAsia="宋体" w:hAnsi="Times New Roman" w:cs="Times New Roman"/>
          <w:sz w:val="24"/>
        </w:rPr>
        <w:t>[4]</w:t>
      </w:r>
      <w:r w:rsidRPr="008F53C6">
        <w:rPr>
          <w:rFonts w:ascii="Times New Roman" w:eastAsia="宋体" w:hAnsi="Times New Roman" w:cs="Times New Roman"/>
          <w:sz w:val="24"/>
        </w:rPr>
        <w:t>等采用旋转式黏度计测定了聚乳酸和乳酸</w:t>
      </w:r>
      <w:r w:rsidRPr="008F53C6">
        <w:rPr>
          <w:rFonts w:ascii="Times New Roman" w:eastAsia="宋体" w:hAnsi="Times New Roman" w:cs="Times New Roman"/>
          <w:sz w:val="24"/>
        </w:rPr>
        <w:t>-</w:t>
      </w:r>
      <w:r w:rsidRPr="008F53C6">
        <w:rPr>
          <w:rFonts w:ascii="Times New Roman" w:eastAsia="宋体" w:hAnsi="Times New Roman" w:cs="Times New Roman"/>
          <w:sz w:val="24"/>
        </w:rPr>
        <w:t>乙醇酸共聚物溶液在不同温度下不同质量分数时的黏度，计算了聚乳酸和乳酸</w:t>
      </w:r>
      <w:r w:rsidRPr="008F53C6">
        <w:rPr>
          <w:rFonts w:ascii="Times New Roman" w:eastAsia="宋体" w:hAnsi="Times New Roman" w:cs="Times New Roman"/>
          <w:sz w:val="24"/>
        </w:rPr>
        <w:t>-</w:t>
      </w:r>
      <w:r w:rsidRPr="008F53C6">
        <w:rPr>
          <w:rFonts w:ascii="Times New Roman" w:eastAsia="宋体" w:hAnsi="Times New Roman" w:cs="Times New Roman"/>
          <w:sz w:val="24"/>
        </w:rPr>
        <w:t>乙醇酸共聚物溶液的黏流活化能。结果表明：乳酸</w:t>
      </w:r>
      <w:r w:rsidRPr="008F53C6">
        <w:rPr>
          <w:rFonts w:ascii="Times New Roman" w:eastAsia="宋体" w:hAnsi="Times New Roman" w:cs="Times New Roman"/>
          <w:sz w:val="24"/>
        </w:rPr>
        <w:t>-</w:t>
      </w:r>
      <w:r w:rsidRPr="008F53C6">
        <w:rPr>
          <w:rFonts w:ascii="Times New Roman" w:eastAsia="宋体" w:hAnsi="Times New Roman" w:cs="Times New Roman"/>
          <w:sz w:val="24"/>
        </w:rPr>
        <w:t>乙醇酸共聚物溶液和聚乳酸溶液的黏度均随浓度的升高而增加，随温度的升高而减小，黏度与浓度之间均符合指数函数关系，黏度与温度之间均符合</w:t>
      </w:r>
      <w:r w:rsidRPr="008F53C6">
        <w:rPr>
          <w:rFonts w:ascii="Times New Roman" w:eastAsia="宋体" w:hAnsi="Times New Roman" w:cs="Times New Roman"/>
          <w:sz w:val="24"/>
        </w:rPr>
        <w:t>Arrhenius</w:t>
      </w:r>
      <w:r w:rsidRPr="008F53C6">
        <w:rPr>
          <w:rFonts w:ascii="Times New Roman" w:eastAsia="宋体" w:hAnsi="Times New Roman" w:cs="Times New Roman"/>
          <w:sz w:val="24"/>
        </w:rPr>
        <w:t>指数函数方程；聚乳酸和乳酸</w:t>
      </w:r>
      <w:r w:rsidRPr="008F53C6">
        <w:rPr>
          <w:rFonts w:ascii="Times New Roman" w:eastAsia="宋体" w:hAnsi="Times New Roman" w:cs="Times New Roman"/>
          <w:sz w:val="24"/>
        </w:rPr>
        <w:t>-</w:t>
      </w:r>
      <w:r w:rsidRPr="008F53C6">
        <w:rPr>
          <w:rFonts w:ascii="Times New Roman" w:eastAsia="宋体" w:hAnsi="Times New Roman" w:cs="Times New Roman"/>
          <w:sz w:val="24"/>
        </w:rPr>
        <w:t>乙醇酸共聚物溶液的黏流活化能基本上随浓度的升高而增大</w:t>
      </w:r>
      <w:r w:rsidR="001B6A11">
        <w:rPr>
          <w:rFonts w:ascii="Times New Roman" w:eastAsia="宋体" w:hAnsi="Times New Roman" w:cs="Times New Roman" w:hint="eastAsia"/>
          <w:sz w:val="24"/>
        </w:rPr>
        <w:t>。</w:t>
      </w:r>
      <w:r w:rsidR="001B6A11">
        <w:rPr>
          <w:rFonts w:ascii="Times New Roman" w:eastAsia="宋体" w:hAnsi="Times New Roman" w:cs="Times New Roman" w:hint="eastAsia"/>
          <w:sz w:val="24"/>
        </w:rPr>
        <w:t xml:space="preserve"> </w:t>
      </w:r>
      <w:r w:rsidR="001B6A11">
        <w:rPr>
          <w:rFonts w:ascii="Times New Roman" w:eastAsia="宋体" w:hAnsi="Times New Roman" w:cs="Times New Roman"/>
          <w:sz w:val="24"/>
        </w:rPr>
        <w:t>溶液的黏流活化能越大</w:t>
      </w:r>
      <w:r w:rsidR="001B6A11">
        <w:rPr>
          <w:rFonts w:ascii="Times New Roman" w:eastAsia="宋体" w:hAnsi="Times New Roman" w:cs="Times New Roman" w:hint="eastAsia"/>
          <w:sz w:val="24"/>
        </w:rPr>
        <w:t>，</w:t>
      </w:r>
      <w:r w:rsidR="001B6A11">
        <w:rPr>
          <w:rFonts w:ascii="Times New Roman" w:eastAsia="宋体" w:hAnsi="Times New Roman" w:cs="Times New Roman" w:hint="eastAsia"/>
          <w:sz w:val="24"/>
        </w:rPr>
        <w:t xml:space="preserve"> </w:t>
      </w:r>
      <w:r w:rsidRPr="008F53C6">
        <w:rPr>
          <w:rFonts w:ascii="Times New Roman" w:eastAsia="宋体" w:hAnsi="Times New Roman" w:cs="Times New Roman"/>
          <w:sz w:val="24"/>
        </w:rPr>
        <w:t>流动越困难，溶液的黏度对温度的变化越敏感。</w:t>
      </w:r>
    </w:p>
    <w:p w:rsidR="002B1123" w:rsidRPr="001B6A11" w:rsidRDefault="001B6A11" w:rsidP="003D1640">
      <w:pPr>
        <w:spacing w:line="400" w:lineRule="exact"/>
        <w:ind w:firstLineChars="200" w:firstLine="480"/>
        <w:rPr>
          <w:rFonts w:ascii="Times New Roman" w:eastAsia="宋体" w:hAnsi="Times New Roman" w:cs="Times New Roman"/>
          <w:sz w:val="24"/>
        </w:rPr>
      </w:pPr>
      <w:r w:rsidRPr="001B6A11">
        <w:rPr>
          <w:rFonts w:ascii="Times New Roman" w:eastAsia="宋体" w:hAnsi="Times New Roman" w:cs="Times New Roman"/>
          <w:sz w:val="24"/>
        </w:rPr>
        <w:t>于静</w:t>
      </w:r>
      <w:r w:rsidRPr="001B6A11">
        <w:rPr>
          <w:rFonts w:ascii="Times New Roman" w:eastAsia="宋体" w:hAnsi="Times New Roman" w:cs="Times New Roman"/>
          <w:sz w:val="24"/>
        </w:rPr>
        <w:t>[5]</w:t>
      </w:r>
      <w:r w:rsidRPr="001B6A11">
        <w:rPr>
          <w:rFonts w:ascii="Times New Roman" w:eastAsia="宋体" w:hAnsi="Times New Roman" w:cs="Times New Roman"/>
          <w:sz w:val="24"/>
        </w:rPr>
        <w:t>等用密度泛函理论的第一性原理计算方法，分析压强为</w:t>
      </w:r>
      <w:r w:rsidRPr="001B6A11">
        <w:rPr>
          <w:rFonts w:ascii="Times New Roman" w:eastAsia="宋体" w:hAnsi="Times New Roman" w:cs="Times New Roman"/>
          <w:sz w:val="24"/>
        </w:rPr>
        <w:t>0</w:t>
      </w:r>
      <w:r w:rsidRPr="001B6A11">
        <w:rPr>
          <w:rFonts w:ascii="Times New Roman" w:eastAsia="宋体" w:hAnsi="Times New Roman" w:cs="Times New Roman"/>
          <w:sz w:val="24"/>
        </w:rPr>
        <w:t>～</w:t>
      </w:r>
      <w:r w:rsidRPr="001B6A11">
        <w:rPr>
          <w:rFonts w:ascii="Times New Roman" w:eastAsia="宋体" w:hAnsi="Times New Roman" w:cs="Times New Roman"/>
          <w:sz w:val="24"/>
        </w:rPr>
        <w:t>100 GPa</w:t>
      </w:r>
      <w:r w:rsidRPr="001B6A11">
        <w:rPr>
          <w:rFonts w:ascii="Times New Roman" w:eastAsia="宋体" w:hAnsi="Times New Roman" w:cs="Times New Roman"/>
          <w:sz w:val="24"/>
        </w:rPr>
        <w:t>的</w:t>
      </w:r>
      <w:r w:rsidRPr="001B6A11">
        <w:rPr>
          <w:rFonts w:ascii="Times New Roman" w:eastAsia="宋体" w:hAnsi="Times New Roman" w:cs="Times New Roman"/>
          <w:sz w:val="24"/>
        </w:rPr>
        <w:t>V</w:t>
      </w:r>
      <w:r w:rsidRPr="001B6A11">
        <w:rPr>
          <w:rFonts w:ascii="Times New Roman" w:eastAsia="宋体" w:hAnsi="Times New Roman" w:cs="Times New Roman"/>
          <w:sz w:val="24"/>
          <w:vertAlign w:val="subscript"/>
        </w:rPr>
        <w:t>2</w:t>
      </w:r>
      <w:r w:rsidRPr="001B6A11">
        <w:rPr>
          <w:rFonts w:ascii="Times New Roman" w:eastAsia="宋体" w:hAnsi="Times New Roman" w:cs="Times New Roman"/>
          <w:sz w:val="24"/>
        </w:rPr>
        <w:t>B</w:t>
      </w:r>
      <w:r w:rsidRPr="001B6A11">
        <w:rPr>
          <w:rFonts w:ascii="Times New Roman" w:eastAsia="宋体" w:hAnsi="Times New Roman" w:cs="Times New Roman"/>
          <w:sz w:val="24"/>
          <w:vertAlign w:val="subscript"/>
        </w:rPr>
        <w:t>3</w:t>
      </w:r>
      <w:r w:rsidRPr="001B6A11">
        <w:rPr>
          <w:rFonts w:ascii="Times New Roman" w:eastAsia="宋体" w:hAnsi="Times New Roman" w:cs="Times New Roman"/>
          <w:sz w:val="24"/>
        </w:rPr>
        <w:t>稳定性、物理性质。电子交换相关函数用近似一般梯度（</w:t>
      </w:r>
      <w:r w:rsidRPr="001B6A11">
        <w:rPr>
          <w:rFonts w:ascii="Times New Roman" w:eastAsia="宋体" w:hAnsi="Times New Roman" w:cs="Times New Roman"/>
          <w:sz w:val="24"/>
        </w:rPr>
        <w:t>GGA</w:t>
      </w:r>
      <w:r w:rsidRPr="001B6A11">
        <w:rPr>
          <w:rFonts w:ascii="Times New Roman" w:eastAsia="宋体" w:hAnsi="Times New Roman" w:cs="Times New Roman"/>
          <w:sz w:val="24"/>
        </w:rPr>
        <w:t>）形式，价电子波函数用赝势（</w:t>
      </w:r>
      <w:r w:rsidRPr="001B6A11">
        <w:rPr>
          <w:rFonts w:ascii="Times New Roman" w:eastAsia="宋体" w:hAnsi="Times New Roman" w:cs="Times New Roman"/>
          <w:sz w:val="24"/>
        </w:rPr>
        <w:t>PAW</w:t>
      </w:r>
      <w:r w:rsidRPr="001B6A11">
        <w:rPr>
          <w:rFonts w:ascii="Times New Roman" w:eastAsia="宋体" w:hAnsi="Times New Roman" w:cs="Times New Roman"/>
          <w:sz w:val="24"/>
        </w:rPr>
        <w:t>）法处理。计算了弹性模量、切变模量、电荷密度、态密度、能带结构和压强间的变化关系。结果表明：常压下</w:t>
      </w:r>
      <w:r w:rsidRPr="001B6A11">
        <w:rPr>
          <w:rFonts w:ascii="Times New Roman" w:eastAsia="宋体" w:hAnsi="Times New Roman" w:cs="Times New Roman"/>
          <w:sz w:val="24"/>
        </w:rPr>
        <w:t>V</w:t>
      </w:r>
      <w:r w:rsidRPr="001B6A11">
        <w:rPr>
          <w:rFonts w:ascii="Times New Roman" w:eastAsia="宋体" w:hAnsi="Times New Roman" w:cs="Times New Roman"/>
          <w:sz w:val="24"/>
          <w:vertAlign w:val="subscript"/>
        </w:rPr>
        <w:t>2</w:t>
      </w:r>
      <w:r w:rsidRPr="001B6A11">
        <w:rPr>
          <w:rFonts w:ascii="Times New Roman" w:eastAsia="宋体" w:hAnsi="Times New Roman" w:cs="Times New Roman"/>
          <w:sz w:val="24"/>
        </w:rPr>
        <w:t>B</w:t>
      </w:r>
      <w:r w:rsidRPr="001B6A11">
        <w:rPr>
          <w:rFonts w:ascii="Times New Roman" w:eastAsia="宋体" w:hAnsi="Times New Roman" w:cs="Times New Roman"/>
          <w:sz w:val="24"/>
          <w:vertAlign w:val="subscript"/>
        </w:rPr>
        <w:t>3</w:t>
      </w:r>
      <w:r w:rsidRPr="001B6A11">
        <w:rPr>
          <w:rFonts w:ascii="Times New Roman" w:eastAsia="宋体" w:hAnsi="Times New Roman" w:cs="Times New Roman"/>
          <w:sz w:val="24"/>
        </w:rPr>
        <w:t>为正交结构，随压力增加，稳定性增加，未发生相变；常压下维氏硬度高达</w:t>
      </w:r>
      <w:r w:rsidRPr="001B6A11">
        <w:rPr>
          <w:rFonts w:ascii="Times New Roman" w:eastAsia="宋体" w:hAnsi="Times New Roman" w:cs="Times New Roman"/>
          <w:sz w:val="24"/>
        </w:rPr>
        <w:t>39.4 GPa</w:t>
      </w:r>
      <w:r w:rsidRPr="001B6A11">
        <w:rPr>
          <w:rFonts w:ascii="Times New Roman" w:eastAsia="宋体" w:hAnsi="Times New Roman" w:cs="Times New Roman"/>
          <w:sz w:val="24"/>
        </w:rPr>
        <w:t>，随压力增加，硬度提高，是一种潜在的超硬材料；高压下</w:t>
      </w:r>
      <w:r w:rsidRPr="001B6A11">
        <w:rPr>
          <w:rFonts w:ascii="Times New Roman" w:eastAsia="宋体" w:hAnsi="Times New Roman" w:cs="Times New Roman"/>
          <w:sz w:val="24"/>
        </w:rPr>
        <w:t>V</w:t>
      </w:r>
      <w:r w:rsidRPr="001B6A11">
        <w:rPr>
          <w:rFonts w:ascii="Times New Roman" w:eastAsia="宋体" w:hAnsi="Times New Roman" w:cs="Times New Roman"/>
          <w:sz w:val="24"/>
          <w:vertAlign w:val="subscript"/>
        </w:rPr>
        <w:t>2</w:t>
      </w:r>
      <w:r w:rsidRPr="001B6A11">
        <w:rPr>
          <w:rFonts w:ascii="Times New Roman" w:eastAsia="宋体" w:hAnsi="Times New Roman" w:cs="Times New Roman"/>
          <w:sz w:val="24"/>
        </w:rPr>
        <w:t>B</w:t>
      </w:r>
      <w:r w:rsidRPr="001B6A11">
        <w:rPr>
          <w:rFonts w:ascii="Times New Roman" w:eastAsia="宋体" w:hAnsi="Times New Roman" w:cs="Times New Roman"/>
          <w:sz w:val="24"/>
          <w:vertAlign w:val="subscript"/>
        </w:rPr>
        <w:t>3</w:t>
      </w:r>
      <w:r w:rsidRPr="001B6A11">
        <w:rPr>
          <w:rFonts w:ascii="Times New Roman" w:eastAsia="宋体" w:hAnsi="Times New Roman" w:cs="Times New Roman"/>
          <w:sz w:val="24"/>
        </w:rPr>
        <w:t>具有金属性，是脆性材料。计算与试验结果吻合，为超硬材料的进一步研究提供理论指导。</w:t>
      </w:r>
    </w:p>
    <w:p w:rsidR="002B1123" w:rsidRDefault="006F73F8" w:rsidP="003D1640">
      <w:pPr>
        <w:spacing w:line="400" w:lineRule="exact"/>
        <w:ind w:firstLineChars="200" w:firstLine="420"/>
        <w:rPr>
          <w:rFonts w:ascii="Times New Roman" w:eastAsia="宋体" w:hAnsi="Times New Roman" w:cs="Times New Roman"/>
          <w:sz w:val="24"/>
        </w:rPr>
      </w:pPr>
      <w:hyperlink r:id="rId7" w:tgtFrame="_blank" w:history="1">
        <w:r w:rsidR="003D1640" w:rsidRPr="003D1640">
          <w:rPr>
            <w:rStyle w:val="a4"/>
            <w:rFonts w:ascii="Times New Roman" w:eastAsia="宋体" w:hAnsi="Times New Roman" w:cs="Times New Roman"/>
            <w:color w:val="auto"/>
            <w:sz w:val="24"/>
            <w:u w:val="none"/>
          </w:rPr>
          <w:t>Kaleb C. Burrage</w:t>
        </w:r>
      </w:hyperlink>
      <w:r w:rsidR="003D1640" w:rsidRPr="003D1640">
        <w:rPr>
          <w:rFonts w:ascii="Times New Roman" w:eastAsia="宋体" w:hAnsi="Times New Roman" w:cs="Times New Roman"/>
          <w:sz w:val="24"/>
        </w:rPr>
        <w:t>[6]</w:t>
      </w:r>
      <w:r w:rsidR="003D1640" w:rsidRPr="003D1640">
        <w:rPr>
          <w:rFonts w:ascii="Times New Roman" w:eastAsia="宋体" w:hAnsi="Times New Roman" w:cs="Times New Roman"/>
          <w:sz w:val="24"/>
        </w:rPr>
        <w:t>等在金刚石顶孔中，对过渡金属二硼化铼</w:t>
      </w:r>
      <w:r w:rsidR="003D1640" w:rsidRPr="003D1640">
        <w:rPr>
          <w:rFonts w:ascii="Times New Roman" w:eastAsia="宋体" w:hAnsi="Times New Roman" w:cs="Times New Roman"/>
          <w:sz w:val="24"/>
        </w:rPr>
        <w:t>(ReB</w:t>
      </w:r>
      <w:r w:rsidR="003D1640" w:rsidRPr="00FF6D3B">
        <w:rPr>
          <w:rFonts w:ascii="Times New Roman" w:eastAsia="宋体" w:hAnsi="Times New Roman" w:cs="Times New Roman"/>
          <w:sz w:val="24"/>
          <w:vertAlign w:val="subscript"/>
        </w:rPr>
        <w:t>2</w:t>
      </w:r>
      <w:r w:rsidR="003D1640" w:rsidRPr="003D1640">
        <w:rPr>
          <w:rFonts w:ascii="Times New Roman" w:eastAsia="宋体" w:hAnsi="Times New Roman" w:cs="Times New Roman"/>
          <w:sz w:val="24"/>
        </w:rPr>
        <w:t>)</w:t>
      </w:r>
      <w:r w:rsidR="003D1640" w:rsidRPr="003D1640">
        <w:rPr>
          <w:rFonts w:ascii="Times New Roman" w:eastAsia="宋体" w:hAnsi="Times New Roman" w:cs="Times New Roman"/>
          <w:sz w:val="24"/>
        </w:rPr>
        <w:t>进行了等温和非静压超高压压缩实验。相应的密度泛函理论</w:t>
      </w:r>
      <w:r w:rsidR="003D1640" w:rsidRPr="003D1640">
        <w:rPr>
          <w:rFonts w:ascii="Times New Roman" w:eastAsia="宋体" w:hAnsi="Times New Roman" w:cs="Times New Roman"/>
          <w:sz w:val="24"/>
        </w:rPr>
        <w:t>(DFT)</w:t>
      </w:r>
      <w:r w:rsidR="003D1640" w:rsidRPr="003D1640">
        <w:rPr>
          <w:rFonts w:ascii="Times New Roman" w:eastAsia="宋体" w:hAnsi="Times New Roman" w:cs="Times New Roman"/>
          <w:sz w:val="24"/>
        </w:rPr>
        <w:t>对</w:t>
      </w:r>
      <w:r w:rsidR="003D1640" w:rsidRPr="003D1640">
        <w:rPr>
          <w:rFonts w:ascii="Times New Roman" w:eastAsia="宋体" w:hAnsi="Times New Roman" w:cs="Times New Roman"/>
          <w:sz w:val="24"/>
        </w:rPr>
        <w:t>EOS</w:t>
      </w:r>
      <w:r w:rsidR="003D1640" w:rsidRPr="003D1640">
        <w:rPr>
          <w:rFonts w:ascii="Times New Roman" w:eastAsia="宋体" w:hAnsi="Times New Roman" w:cs="Times New Roman"/>
          <w:sz w:val="24"/>
        </w:rPr>
        <w:t>和弹性常数的模拟与实验数据吻合较好。</w:t>
      </w:r>
      <w:r w:rsidR="003D1640" w:rsidRPr="003D1640">
        <w:rPr>
          <w:rFonts w:ascii="Times New Roman" w:eastAsia="宋体" w:hAnsi="Times New Roman" w:cs="Times New Roman"/>
          <w:sz w:val="24"/>
        </w:rPr>
        <w:t>DFT</w:t>
      </w:r>
      <w:r w:rsidR="003D1640" w:rsidRPr="003D1640">
        <w:rPr>
          <w:rFonts w:ascii="Times New Roman" w:eastAsia="宋体" w:hAnsi="Times New Roman" w:cs="Times New Roman"/>
          <w:sz w:val="24"/>
        </w:rPr>
        <w:t>结果表明，在压缩条件下，</w:t>
      </w:r>
      <w:r w:rsidR="003D1640" w:rsidRPr="003D1640">
        <w:rPr>
          <w:rFonts w:ascii="Times New Roman" w:eastAsia="宋体" w:hAnsi="Times New Roman" w:cs="Times New Roman"/>
          <w:sz w:val="24"/>
        </w:rPr>
        <w:t>ReB</w:t>
      </w:r>
      <w:r w:rsidR="003D1640" w:rsidRPr="00FF6D3B">
        <w:rPr>
          <w:rFonts w:ascii="Times New Roman" w:eastAsia="宋体" w:hAnsi="Times New Roman" w:cs="Times New Roman"/>
          <w:sz w:val="24"/>
          <w:vertAlign w:val="subscript"/>
        </w:rPr>
        <w:t>2</w:t>
      </w:r>
      <w:r w:rsidR="003D1640" w:rsidRPr="003D1640">
        <w:rPr>
          <w:rFonts w:ascii="Times New Roman" w:eastAsia="宋体" w:hAnsi="Times New Roman" w:cs="Times New Roman"/>
          <w:sz w:val="24"/>
        </w:rPr>
        <w:t>塑性增强，金属键合倾向增强。</w:t>
      </w:r>
      <w:r w:rsidR="003D1640" w:rsidRPr="003D1640">
        <w:rPr>
          <w:rFonts w:ascii="Times New Roman" w:eastAsia="宋体" w:hAnsi="Times New Roman" w:cs="Times New Roman"/>
          <w:sz w:val="24"/>
        </w:rPr>
        <w:t>DFT</w:t>
      </w:r>
      <w:r w:rsidR="003D1640" w:rsidRPr="003D1640">
        <w:rPr>
          <w:rFonts w:ascii="Times New Roman" w:eastAsia="宋体" w:hAnsi="Times New Roman" w:cs="Times New Roman"/>
          <w:sz w:val="24"/>
        </w:rPr>
        <w:t>结果也显示出在研究的最大压力下，晶体具有很强的各向异性。沿</w:t>
      </w:r>
      <w:r w:rsidR="003D1640" w:rsidRPr="003D1640">
        <w:rPr>
          <w:rFonts w:ascii="Times New Roman" w:eastAsia="宋体" w:hAnsi="Times New Roman" w:cs="Times New Roman"/>
          <w:sz w:val="24"/>
        </w:rPr>
        <w:t>Re</w:t>
      </w:r>
      <w:r w:rsidR="003D1640" w:rsidRPr="003D1640">
        <w:rPr>
          <w:rFonts w:ascii="Times New Roman" w:eastAsia="宋体" w:hAnsi="Times New Roman" w:cs="Times New Roman"/>
          <w:sz w:val="24"/>
        </w:rPr>
        <w:t>和</w:t>
      </w:r>
      <w:r w:rsidR="003D1640" w:rsidRPr="003D1640">
        <w:rPr>
          <w:rFonts w:ascii="Times New Roman" w:eastAsia="宋体" w:hAnsi="Times New Roman" w:cs="Times New Roman"/>
          <w:sz w:val="24"/>
        </w:rPr>
        <w:t>B</w:t>
      </w:r>
      <w:r w:rsidR="003D1640" w:rsidRPr="003D1640">
        <w:rPr>
          <w:rFonts w:ascii="Times New Roman" w:eastAsia="宋体" w:hAnsi="Times New Roman" w:cs="Times New Roman"/>
          <w:sz w:val="24"/>
        </w:rPr>
        <w:t>键方向的压力增强电子密度分布使材料沿</w:t>
      </w:r>
      <w:r w:rsidR="003D1640" w:rsidRPr="003D1640">
        <w:rPr>
          <w:rFonts w:ascii="Times New Roman" w:eastAsia="宋体" w:hAnsi="Times New Roman" w:cs="Times New Roman"/>
          <w:sz w:val="24"/>
        </w:rPr>
        <w:t>c</w:t>
      </w:r>
      <w:r w:rsidR="003D1640" w:rsidRPr="003D1640">
        <w:rPr>
          <w:rFonts w:ascii="Times New Roman" w:eastAsia="宋体" w:hAnsi="Times New Roman" w:cs="Times New Roman"/>
          <w:sz w:val="24"/>
        </w:rPr>
        <w:t>轴高度不可压缩</w:t>
      </w:r>
      <w:r w:rsidR="003D1640">
        <w:rPr>
          <w:rFonts w:ascii="Times New Roman" w:eastAsia="宋体" w:hAnsi="Times New Roman" w:cs="Times New Roman" w:hint="eastAsia"/>
          <w:sz w:val="24"/>
        </w:rPr>
        <w:t>，</w:t>
      </w:r>
      <w:r w:rsidR="003D1640" w:rsidRPr="003D1640">
        <w:rPr>
          <w:rFonts w:ascii="Times New Roman" w:eastAsia="宋体" w:hAnsi="Times New Roman" w:cs="Times New Roman"/>
          <w:sz w:val="24"/>
        </w:rPr>
        <w:t>为</w:t>
      </w:r>
      <w:r w:rsidR="003D1640" w:rsidRPr="003D1640">
        <w:rPr>
          <w:rFonts w:ascii="Times New Roman" w:eastAsia="宋体" w:hAnsi="Times New Roman" w:cs="Times New Roman"/>
          <w:sz w:val="24"/>
        </w:rPr>
        <w:t>ReB</w:t>
      </w:r>
      <w:r w:rsidR="003D1640" w:rsidRPr="00FF6D3B">
        <w:rPr>
          <w:rFonts w:ascii="Times New Roman" w:eastAsia="宋体" w:hAnsi="Times New Roman" w:cs="Times New Roman"/>
          <w:sz w:val="24"/>
          <w:vertAlign w:val="subscript"/>
        </w:rPr>
        <w:t>2</w:t>
      </w:r>
      <w:r w:rsidR="003D1640" w:rsidRPr="003D1640">
        <w:rPr>
          <w:rFonts w:ascii="Times New Roman" w:eastAsia="宋体" w:hAnsi="Times New Roman" w:cs="Times New Roman"/>
          <w:sz w:val="24"/>
        </w:rPr>
        <w:t>在超高压下的各向异性压缩奠定了基础。</w:t>
      </w:r>
    </w:p>
    <w:p w:rsidR="00091803" w:rsidRPr="003D1640" w:rsidRDefault="00091803" w:rsidP="003D1640">
      <w:pPr>
        <w:spacing w:line="400" w:lineRule="exact"/>
        <w:ind w:firstLineChars="200" w:firstLine="480"/>
        <w:rPr>
          <w:rFonts w:ascii="Times New Roman" w:eastAsia="宋体" w:hAnsi="Times New Roman" w:cs="Times New Roman"/>
          <w:sz w:val="24"/>
        </w:rPr>
      </w:pPr>
      <w:r w:rsidRPr="00091803">
        <w:rPr>
          <w:rFonts w:ascii="Times New Roman" w:eastAsia="宋体" w:hAnsi="Times New Roman" w:cs="Times New Roman"/>
          <w:sz w:val="24"/>
        </w:rPr>
        <w:t>樊炳宇</w:t>
      </w:r>
      <w:r>
        <w:rPr>
          <w:rFonts w:ascii="Times New Roman" w:eastAsia="宋体" w:hAnsi="Times New Roman" w:cs="Times New Roman" w:hint="eastAsia"/>
          <w:sz w:val="24"/>
        </w:rPr>
        <w:t>[</w:t>
      </w:r>
      <w:r>
        <w:rPr>
          <w:rFonts w:ascii="Times New Roman" w:eastAsia="宋体" w:hAnsi="Times New Roman" w:cs="Times New Roman"/>
          <w:sz w:val="24"/>
        </w:rPr>
        <w:t>7]</w:t>
      </w:r>
      <w:r>
        <w:rPr>
          <w:rFonts w:ascii="Times New Roman" w:eastAsia="宋体" w:hAnsi="Times New Roman" w:cs="Times New Roman" w:hint="eastAsia"/>
          <w:sz w:val="24"/>
        </w:rPr>
        <w:t>等</w:t>
      </w:r>
      <w:r w:rsidRPr="00091803">
        <w:rPr>
          <w:rFonts w:ascii="Times New Roman" w:eastAsia="宋体" w:hAnsi="Times New Roman" w:cs="Times New Roman"/>
          <w:sz w:val="24"/>
        </w:rPr>
        <w:t>采用转矩流变仪、扫描电子显微镜、差示扫描量热仪、平板流变</w:t>
      </w:r>
      <w:r w:rsidRPr="00091803">
        <w:rPr>
          <w:rFonts w:ascii="Times New Roman" w:eastAsia="宋体" w:hAnsi="Times New Roman" w:cs="Times New Roman"/>
          <w:sz w:val="24"/>
        </w:rPr>
        <w:lastRenderedPageBreak/>
        <w:t>仪及电子万能试验机等研究了不同界面增容剂的结构对</w:t>
      </w:r>
      <w:r w:rsidRPr="00091803">
        <w:rPr>
          <w:rFonts w:ascii="Times New Roman" w:eastAsia="宋体" w:hAnsi="Times New Roman" w:cs="Times New Roman"/>
          <w:sz w:val="24"/>
        </w:rPr>
        <w:t>PLA/PP</w:t>
      </w:r>
      <w:r w:rsidRPr="00091803">
        <w:rPr>
          <w:rFonts w:ascii="Times New Roman" w:eastAsia="宋体" w:hAnsi="Times New Roman" w:cs="Times New Roman"/>
          <w:sz w:val="24"/>
        </w:rPr>
        <w:t>共混体系界面状态及性能的影响。结果表明，</w:t>
      </w:r>
      <w:r w:rsidRPr="00091803">
        <w:rPr>
          <w:rFonts w:ascii="Times New Roman" w:eastAsia="宋体" w:hAnsi="Times New Roman" w:cs="Times New Roman"/>
          <w:sz w:val="24"/>
        </w:rPr>
        <w:t>POE-g-MAH</w:t>
      </w:r>
      <w:r w:rsidRPr="00091803">
        <w:rPr>
          <w:rFonts w:ascii="Times New Roman" w:eastAsia="宋体" w:hAnsi="Times New Roman" w:cs="Times New Roman"/>
          <w:sz w:val="24"/>
        </w:rPr>
        <w:t>和</w:t>
      </w:r>
      <w:r w:rsidRPr="00091803">
        <w:rPr>
          <w:rFonts w:ascii="Times New Roman" w:eastAsia="宋体" w:hAnsi="Times New Roman" w:cs="Times New Roman"/>
          <w:sz w:val="24"/>
        </w:rPr>
        <w:t>POE-g-GMA</w:t>
      </w:r>
      <w:r w:rsidRPr="00091803">
        <w:rPr>
          <w:rFonts w:ascii="Times New Roman" w:eastAsia="宋体" w:hAnsi="Times New Roman" w:cs="Times New Roman"/>
          <w:sz w:val="24"/>
        </w:rPr>
        <w:t>均可改善</w:t>
      </w:r>
      <w:r w:rsidRPr="00091803">
        <w:rPr>
          <w:rFonts w:ascii="Times New Roman" w:eastAsia="宋体" w:hAnsi="Times New Roman" w:cs="Times New Roman"/>
          <w:sz w:val="24"/>
        </w:rPr>
        <w:t>PLA</w:t>
      </w:r>
      <w:r w:rsidRPr="00091803">
        <w:rPr>
          <w:rFonts w:ascii="Times New Roman" w:eastAsia="宋体" w:hAnsi="Times New Roman" w:cs="Times New Roman"/>
          <w:sz w:val="24"/>
        </w:rPr>
        <w:t>与</w:t>
      </w:r>
      <w:r w:rsidRPr="00091803">
        <w:rPr>
          <w:rFonts w:ascii="Times New Roman" w:eastAsia="宋体" w:hAnsi="Times New Roman" w:cs="Times New Roman"/>
          <w:sz w:val="24"/>
        </w:rPr>
        <w:t>PP</w:t>
      </w:r>
      <w:r w:rsidRPr="00091803">
        <w:rPr>
          <w:rFonts w:ascii="Times New Roman" w:eastAsia="宋体" w:hAnsi="Times New Roman" w:cs="Times New Roman"/>
          <w:sz w:val="24"/>
        </w:rPr>
        <w:t>的相界面形态，但与</w:t>
      </w:r>
      <w:r w:rsidRPr="00091803">
        <w:rPr>
          <w:rFonts w:ascii="Times New Roman" w:eastAsia="宋体" w:hAnsi="Times New Roman" w:cs="Times New Roman"/>
          <w:sz w:val="24"/>
        </w:rPr>
        <w:t>POE-g-GMA</w:t>
      </w:r>
      <w:r w:rsidRPr="00091803">
        <w:rPr>
          <w:rFonts w:ascii="Times New Roman" w:eastAsia="宋体" w:hAnsi="Times New Roman" w:cs="Times New Roman"/>
          <w:sz w:val="24"/>
        </w:rPr>
        <w:t>相比，</w:t>
      </w:r>
      <w:r w:rsidRPr="00091803">
        <w:rPr>
          <w:rFonts w:ascii="Times New Roman" w:eastAsia="宋体" w:hAnsi="Times New Roman" w:cs="Times New Roman"/>
          <w:sz w:val="24"/>
        </w:rPr>
        <w:t>POE-g-MAH</w:t>
      </w:r>
      <w:r w:rsidRPr="00091803">
        <w:rPr>
          <w:rFonts w:ascii="Times New Roman" w:eastAsia="宋体" w:hAnsi="Times New Roman" w:cs="Times New Roman"/>
          <w:sz w:val="24"/>
        </w:rPr>
        <w:t>的界面催化效率更高，对</w:t>
      </w:r>
      <w:r w:rsidRPr="00091803">
        <w:rPr>
          <w:rFonts w:ascii="Times New Roman" w:eastAsia="宋体" w:hAnsi="Times New Roman" w:cs="Times New Roman"/>
          <w:sz w:val="24"/>
        </w:rPr>
        <w:t>PLA/PP</w:t>
      </w:r>
      <w:r w:rsidRPr="00091803">
        <w:rPr>
          <w:rFonts w:ascii="Times New Roman" w:eastAsia="宋体" w:hAnsi="Times New Roman" w:cs="Times New Roman"/>
          <w:sz w:val="24"/>
        </w:rPr>
        <w:t>共混体系增容效果更好，其可诱导</w:t>
      </w:r>
      <w:r w:rsidRPr="00091803">
        <w:rPr>
          <w:rFonts w:ascii="Times New Roman" w:eastAsia="宋体" w:hAnsi="Times New Roman" w:cs="Times New Roman"/>
          <w:sz w:val="24"/>
        </w:rPr>
        <w:t>PLA</w:t>
      </w:r>
      <w:r w:rsidRPr="00091803">
        <w:rPr>
          <w:rFonts w:ascii="Times New Roman" w:eastAsia="宋体" w:hAnsi="Times New Roman" w:cs="Times New Roman"/>
          <w:sz w:val="24"/>
        </w:rPr>
        <w:t>与</w:t>
      </w:r>
      <w:r w:rsidRPr="00091803">
        <w:rPr>
          <w:rFonts w:ascii="Times New Roman" w:eastAsia="宋体" w:hAnsi="Times New Roman" w:cs="Times New Roman"/>
          <w:sz w:val="24"/>
        </w:rPr>
        <w:t>PP</w:t>
      </w:r>
      <w:r w:rsidRPr="00091803">
        <w:rPr>
          <w:rFonts w:ascii="Times New Roman" w:eastAsia="宋体" w:hAnsi="Times New Roman" w:cs="Times New Roman"/>
          <w:sz w:val="24"/>
        </w:rPr>
        <w:t>在界面处形成微交联结构，增强</w:t>
      </w:r>
      <w:r w:rsidRPr="00091803">
        <w:rPr>
          <w:rFonts w:ascii="Times New Roman" w:eastAsia="宋体" w:hAnsi="Times New Roman" w:cs="Times New Roman"/>
          <w:sz w:val="24"/>
        </w:rPr>
        <w:t>PLA</w:t>
      </w:r>
      <w:r w:rsidRPr="00091803">
        <w:rPr>
          <w:rFonts w:ascii="Times New Roman" w:eastAsia="宋体" w:hAnsi="Times New Roman" w:cs="Times New Roman"/>
          <w:sz w:val="24"/>
        </w:rPr>
        <w:t>与</w:t>
      </w:r>
      <w:r w:rsidRPr="00091803">
        <w:rPr>
          <w:rFonts w:ascii="Times New Roman" w:eastAsia="宋体" w:hAnsi="Times New Roman" w:cs="Times New Roman"/>
          <w:sz w:val="24"/>
        </w:rPr>
        <w:t>PP</w:t>
      </w:r>
      <w:r>
        <w:rPr>
          <w:rFonts w:ascii="Times New Roman" w:eastAsia="宋体" w:hAnsi="Times New Roman" w:cs="Times New Roman"/>
          <w:sz w:val="24"/>
        </w:rPr>
        <w:t>的界面相互作用，改善材料的机械性能</w:t>
      </w:r>
      <w:r>
        <w:rPr>
          <w:rFonts w:ascii="Times New Roman" w:eastAsia="宋体" w:hAnsi="Times New Roman" w:cs="Times New Roman" w:hint="eastAsia"/>
          <w:sz w:val="24"/>
        </w:rPr>
        <w:t>。</w:t>
      </w:r>
      <w:r w:rsidRPr="003D1640">
        <w:rPr>
          <w:rFonts w:ascii="Times New Roman" w:eastAsia="宋体" w:hAnsi="Times New Roman" w:cs="Times New Roman" w:hint="eastAsia"/>
          <w:sz w:val="24"/>
        </w:rPr>
        <w:t xml:space="preserve"> </w:t>
      </w:r>
    </w:p>
    <w:p w:rsidR="002B1123" w:rsidRPr="00FF6D3B" w:rsidRDefault="00FF6D3B" w:rsidP="00573B72">
      <w:pPr>
        <w:spacing w:line="400" w:lineRule="exact"/>
        <w:ind w:firstLineChars="200" w:firstLine="480"/>
        <w:rPr>
          <w:rFonts w:ascii="Times New Roman" w:eastAsia="宋体" w:hAnsi="Times New Roman" w:cs="Times New Roman"/>
          <w:sz w:val="24"/>
        </w:rPr>
      </w:pPr>
      <w:r w:rsidRPr="00FF6D3B">
        <w:rPr>
          <w:rFonts w:ascii="Times New Roman" w:eastAsia="宋体" w:hAnsi="Times New Roman" w:cs="Times New Roman"/>
          <w:sz w:val="24"/>
        </w:rPr>
        <w:t>Pankaj Agrawal[8]</w:t>
      </w:r>
      <w:r w:rsidRPr="00FF6D3B">
        <w:rPr>
          <w:rFonts w:ascii="Times New Roman" w:eastAsia="宋体" w:hAnsi="Times New Roman" w:cs="Times New Roman"/>
          <w:sz w:val="24"/>
        </w:rPr>
        <w:t>等研究了乙烯醋酸乙烯酯</w:t>
      </w:r>
      <w:r w:rsidRPr="00FF6D3B">
        <w:rPr>
          <w:rFonts w:ascii="Times New Roman" w:eastAsia="宋体" w:hAnsi="Times New Roman" w:cs="Times New Roman"/>
          <w:sz w:val="24"/>
        </w:rPr>
        <w:t>(EVA)</w:t>
      </w:r>
      <w:r w:rsidRPr="00FF6D3B">
        <w:rPr>
          <w:rFonts w:ascii="Times New Roman" w:eastAsia="宋体" w:hAnsi="Times New Roman" w:cs="Times New Roman"/>
          <w:sz w:val="24"/>
        </w:rPr>
        <w:t>含量对聚乳酸</w:t>
      </w:r>
      <w:r w:rsidRPr="00FF6D3B">
        <w:rPr>
          <w:rFonts w:ascii="Times New Roman" w:eastAsia="宋体" w:hAnsi="Times New Roman" w:cs="Times New Roman"/>
          <w:sz w:val="24"/>
        </w:rPr>
        <w:t>(PLA)/EVA</w:t>
      </w:r>
      <w:r w:rsidRPr="00FF6D3B">
        <w:rPr>
          <w:rFonts w:ascii="Times New Roman" w:eastAsia="宋体" w:hAnsi="Times New Roman" w:cs="Times New Roman"/>
          <w:sz w:val="24"/>
        </w:rPr>
        <w:t>共混物流变学、力学性能和形貌的影响。差示扫描量热法</w:t>
      </w:r>
      <w:r w:rsidRPr="00FF6D3B">
        <w:rPr>
          <w:rFonts w:ascii="Times New Roman" w:eastAsia="宋体" w:hAnsi="Times New Roman" w:cs="Times New Roman"/>
          <w:sz w:val="24"/>
        </w:rPr>
        <w:t>(DSC)</w:t>
      </w:r>
      <w:r w:rsidRPr="00FF6D3B">
        <w:rPr>
          <w:rFonts w:ascii="Times New Roman" w:eastAsia="宋体" w:hAnsi="Times New Roman" w:cs="Times New Roman"/>
          <w:sz w:val="24"/>
        </w:rPr>
        <w:t>表明，</w:t>
      </w:r>
      <w:r w:rsidRPr="00FF6D3B">
        <w:rPr>
          <w:rFonts w:ascii="Times New Roman" w:eastAsia="宋体" w:hAnsi="Times New Roman" w:cs="Times New Roman"/>
          <w:sz w:val="24"/>
        </w:rPr>
        <w:t>EVA</w:t>
      </w:r>
      <w:r w:rsidRPr="00FF6D3B">
        <w:rPr>
          <w:rFonts w:ascii="Times New Roman" w:eastAsia="宋体" w:hAnsi="Times New Roman" w:cs="Times New Roman"/>
          <w:sz w:val="24"/>
        </w:rPr>
        <w:t>的加入降低了</w:t>
      </w:r>
      <w:r w:rsidRPr="00FF6D3B">
        <w:rPr>
          <w:rFonts w:ascii="Times New Roman" w:eastAsia="宋体" w:hAnsi="Times New Roman" w:cs="Times New Roman"/>
          <w:sz w:val="24"/>
        </w:rPr>
        <w:t>PLA</w:t>
      </w:r>
      <w:r w:rsidRPr="00FF6D3B">
        <w:rPr>
          <w:rFonts w:ascii="Times New Roman" w:eastAsia="宋体" w:hAnsi="Times New Roman" w:cs="Times New Roman"/>
          <w:sz w:val="24"/>
        </w:rPr>
        <w:t>的结晶度。动态力学热分析</w:t>
      </w:r>
      <w:r w:rsidRPr="00FF6D3B">
        <w:rPr>
          <w:rFonts w:ascii="Times New Roman" w:eastAsia="宋体" w:hAnsi="Times New Roman" w:cs="Times New Roman"/>
          <w:sz w:val="24"/>
        </w:rPr>
        <w:t>(DMTA)</w:t>
      </w:r>
      <w:r w:rsidRPr="00FF6D3B">
        <w:rPr>
          <w:rFonts w:ascii="Times New Roman" w:eastAsia="宋体" w:hAnsi="Times New Roman" w:cs="Times New Roman"/>
          <w:sz w:val="24"/>
        </w:rPr>
        <w:t>结果表明，</w:t>
      </w:r>
      <w:r w:rsidRPr="00FF6D3B">
        <w:rPr>
          <w:rFonts w:ascii="Times New Roman" w:eastAsia="宋体" w:hAnsi="Times New Roman" w:cs="Times New Roman"/>
          <w:sz w:val="24"/>
        </w:rPr>
        <w:t>EVA</w:t>
      </w:r>
      <w:r w:rsidRPr="00FF6D3B">
        <w:rPr>
          <w:rFonts w:ascii="Times New Roman" w:eastAsia="宋体" w:hAnsi="Times New Roman" w:cs="Times New Roman"/>
          <w:sz w:val="24"/>
        </w:rPr>
        <w:t>共聚物的存在提高了</w:t>
      </w:r>
      <w:r w:rsidRPr="00FF6D3B">
        <w:rPr>
          <w:rFonts w:ascii="Times New Roman" w:eastAsia="宋体" w:hAnsi="Times New Roman" w:cs="Times New Roman"/>
          <w:sz w:val="24"/>
        </w:rPr>
        <w:t>PLA</w:t>
      </w:r>
      <w:r w:rsidRPr="00FF6D3B">
        <w:rPr>
          <w:rFonts w:ascii="Times New Roman" w:eastAsia="宋体" w:hAnsi="Times New Roman" w:cs="Times New Roman"/>
          <w:sz w:val="24"/>
        </w:rPr>
        <w:t>的冷结晶温度</w:t>
      </w:r>
      <w:r w:rsidRPr="00FF6D3B">
        <w:rPr>
          <w:rFonts w:ascii="Times New Roman" w:eastAsia="宋体" w:hAnsi="Times New Roman" w:cs="Times New Roman"/>
          <w:sz w:val="24"/>
        </w:rPr>
        <w:t>(T</w:t>
      </w:r>
      <w:r w:rsidRPr="00FF6D3B">
        <w:rPr>
          <w:rFonts w:ascii="Times New Roman" w:eastAsia="宋体" w:hAnsi="Times New Roman" w:cs="Times New Roman"/>
          <w:sz w:val="24"/>
          <w:vertAlign w:val="subscript"/>
        </w:rPr>
        <w:t>cc</w:t>
      </w:r>
      <w:r w:rsidRPr="00FF6D3B">
        <w:rPr>
          <w:rFonts w:ascii="Times New Roman" w:eastAsia="宋体" w:hAnsi="Times New Roman" w:cs="Times New Roman"/>
          <w:sz w:val="24"/>
        </w:rPr>
        <w:t>)</w:t>
      </w:r>
      <w:r w:rsidRPr="00FF6D3B">
        <w:rPr>
          <w:rFonts w:ascii="Times New Roman" w:eastAsia="宋体" w:hAnsi="Times New Roman" w:cs="Times New Roman"/>
          <w:sz w:val="24"/>
        </w:rPr>
        <w:t>。扫描电镜</w:t>
      </w:r>
      <w:r w:rsidRPr="00FF6D3B">
        <w:rPr>
          <w:rFonts w:ascii="Times New Roman" w:eastAsia="宋体" w:hAnsi="Times New Roman" w:cs="Times New Roman"/>
          <w:sz w:val="24"/>
        </w:rPr>
        <w:t>(SEM)</w:t>
      </w:r>
      <w:r w:rsidRPr="00FF6D3B">
        <w:rPr>
          <w:rFonts w:ascii="Times New Roman" w:eastAsia="宋体" w:hAnsi="Times New Roman" w:cs="Times New Roman"/>
          <w:sz w:val="24"/>
        </w:rPr>
        <w:t>分析表明，聚乳酸与</w:t>
      </w:r>
      <w:r w:rsidRPr="00FF6D3B">
        <w:rPr>
          <w:rFonts w:ascii="Times New Roman" w:eastAsia="宋体" w:hAnsi="Times New Roman" w:cs="Times New Roman"/>
          <w:sz w:val="24"/>
        </w:rPr>
        <w:t>EVA</w:t>
      </w:r>
      <w:r w:rsidRPr="00FF6D3B">
        <w:rPr>
          <w:rFonts w:ascii="Times New Roman" w:eastAsia="宋体" w:hAnsi="Times New Roman" w:cs="Times New Roman"/>
          <w:sz w:val="24"/>
        </w:rPr>
        <w:t>相不相溶，随着</w:t>
      </w:r>
      <w:r w:rsidRPr="00FF6D3B">
        <w:rPr>
          <w:rFonts w:ascii="Times New Roman" w:eastAsia="宋体" w:hAnsi="Times New Roman" w:cs="Times New Roman"/>
          <w:sz w:val="24"/>
        </w:rPr>
        <w:t>EVA</w:t>
      </w:r>
      <w:r w:rsidRPr="00FF6D3B">
        <w:rPr>
          <w:rFonts w:ascii="Times New Roman" w:eastAsia="宋体" w:hAnsi="Times New Roman" w:cs="Times New Roman"/>
          <w:sz w:val="24"/>
        </w:rPr>
        <w:t>含量的增加，</w:t>
      </w:r>
      <w:r w:rsidRPr="00FF6D3B">
        <w:rPr>
          <w:rFonts w:ascii="Times New Roman" w:eastAsia="宋体" w:hAnsi="Times New Roman" w:cs="Times New Roman"/>
          <w:sz w:val="24"/>
        </w:rPr>
        <w:t>EVA</w:t>
      </w:r>
      <w:r w:rsidRPr="00FF6D3B">
        <w:rPr>
          <w:rFonts w:ascii="Times New Roman" w:eastAsia="宋体" w:hAnsi="Times New Roman" w:cs="Times New Roman"/>
          <w:sz w:val="24"/>
        </w:rPr>
        <w:t>平均分散相畴尺寸增大。假想粘度</w:t>
      </w:r>
      <w:r w:rsidRPr="00FF6D3B">
        <w:rPr>
          <w:rFonts w:ascii="Times New Roman" w:eastAsia="宋体" w:hAnsi="Times New Roman" w:cs="Times New Roman"/>
          <w:sz w:val="24"/>
        </w:rPr>
        <w:t>(η″)</w:t>
      </w:r>
      <w:r w:rsidRPr="00FF6D3B">
        <w:rPr>
          <w:rFonts w:ascii="Times New Roman" w:eastAsia="宋体" w:hAnsi="Times New Roman" w:cs="Times New Roman"/>
          <w:sz w:val="24"/>
        </w:rPr>
        <w:t>与真实粘度</w:t>
      </w:r>
      <w:r w:rsidRPr="00FF6D3B">
        <w:rPr>
          <w:rFonts w:ascii="Times New Roman" w:eastAsia="宋体" w:hAnsi="Times New Roman" w:cs="Times New Roman"/>
          <w:sz w:val="24"/>
        </w:rPr>
        <w:t>(η’)</w:t>
      </w:r>
      <w:r w:rsidRPr="00FF6D3B">
        <w:rPr>
          <w:rFonts w:ascii="Times New Roman" w:eastAsia="宋体" w:hAnsi="Times New Roman" w:cs="Times New Roman"/>
          <w:sz w:val="24"/>
        </w:rPr>
        <w:t>的</w:t>
      </w:r>
      <w:r w:rsidRPr="00FF6D3B">
        <w:rPr>
          <w:rFonts w:ascii="Times New Roman" w:eastAsia="宋体" w:hAnsi="Times New Roman" w:cs="Times New Roman"/>
          <w:sz w:val="24"/>
        </w:rPr>
        <w:t>Cole-Cole</w:t>
      </w:r>
      <w:r>
        <w:rPr>
          <w:rFonts w:ascii="Times New Roman" w:eastAsia="宋体" w:hAnsi="Times New Roman" w:cs="Times New Roman" w:hint="eastAsia"/>
          <w:sz w:val="24"/>
        </w:rPr>
        <w:t>关系图</w:t>
      </w:r>
      <w:r w:rsidRPr="00FF6D3B">
        <w:rPr>
          <w:rFonts w:ascii="Times New Roman" w:eastAsia="宋体" w:hAnsi="Times New Roman" w:cs="Times New Roman"/>
          <w:sz w:val="24"/>
        </w:rPr>
        <w:t>和存储模量</w:t>
      </w:r>
      <w:r w:rsidRPr="00FF6D3B">
        <w:rPr>
          <w:rFonts w:ascii="Times New Roman" w:eastAsia="宋体" w:hAnsi="Times New Roman" w:cs="Times New Roman"/>
          <w:sz w:val="24"/>
        </w:rPr>
        <w:t>(G’)</w:t>
      </w:r>
      <w:r w:rsidRPr="00FF6D3B">
        <w:rPr>
          <w:rFonts w:ascii="Times New Roman" w:eastAsia="宋体" w:hAnsi="Times New Roman" w:cs="Times New Roman"/>
          <w:sz w:val="24"/>
        </w:rPr>
        <w:t>与损失模量</w:t>
      </w:r>
      <w:r w:rsidRPr="00FF6D3B">
        <w:rPr>
          <w:rFonts w:ascii="Times New Roman" w:eastAsia="宋体" w:hAnsi="Times New Roman" w:cs="Times New Roman"/>
          <w:sz w:val="24"/>
        </w:rPr>
        <w:t>(G″)</w:t>
      </w:r>
      <w:r w:rsidRPr="00FF6D3B">
        <w:rPr>
          <w:rFonts w:ascii="Times New Roman" w:eastAsia="宋体" w:hAnsi="Times New Roman" w:cs="Times New Roman"/>
          <w:sz w:val="24"/>
        </w:rPr>
        <w:t>的</w:t>
      </w:r>
      <w:r w:rsidRPr="00FF6D3B">
        <w:rPr>
          <w:rFonts w:ascii="Times New Roman" w:eastAsia="宋体" w:hAnsi="Times New Roman" w:cs="Times New Roman"/>
          <w:sz w:val="24"/>
        </w:rPr>
        <w:t>Han</w:t>
      </w:r>
      <w:r>
        <w:rPr>
          <w:rFonts w:ascii="Times New Roman" w:eastAsia="宋体" w:hAnsi="Times New Roman" w:cs="Times New Roman" w:hint="eastAsia"/>
          <w:sz w:val="24"/>
        </w:rPr>
        <w:t>关系</w:t>
      </w:r>
      <w:r w:rsidRPr="00FF6D3B">
        <w:rPr>
          <w:rFonts w:ascii="Times New Roman" w:eastAsia="宋体" w:hAnsi="Times New Roman" w:cs="Times New Roman"/>
          <w:sz w:val="24"/>
        </w:rPr>
        <w:t>图表明</w:t>
      </w:r>
      <w:r w:rsidRPr="00FF6D3B">
        <w:rPr>
          <w:rFonts w:ascii="Times New Roman" w:eastAsia="宋体" w:hAnsi="Times New Roman" w:cs="Times New Roman"/>
          <w:sz w:val="24"/>
        </w:rPr>
        <w:t>PLA</w:t>
      </w:r>
      <w:r w:rsidRPr="00FF6D3B">
        <w:rPr>
          <w:rFonts w:ascii="Times New Roman" w:eastAsia="宋体" w:hAnsi="Times New Roman" w:cs="Times New Roman"/>
          <w:sz w:val="24"/>
        </w:rPr>
        <w:t>和</w:t>
      </w:r>
      <w:r w:rsidRPr="00FF6D3B">
        <w:rPr>
          <w:rFonts w:ascii="Times New Roman" w:eastAsia="宋体" w:hAnsi="Times New Roman" w:cs="Times New Roman"/>
          <w:sz w:val="24"/>
        </w:rPr>
        <w:t>EVA</w:t>
      </w:r>
      <w:r w:rsidRPr="00FF6D3B">
        <w:rPr>
          <w:rFonts w:ascii="Times New Roman" w:eastAsia="宋体" w:hAnsi="Times New Roman" w:cs="Times New Roman"/>
          <w:sz w:val="24"/>
        </w:rPr>
        <w:t>相是不混溶的，由</w:t>
      </w:r>
      <w:r w:rsidRPr="00FF6D3B">
        <w:rPr>
          <w:rFonts w:ascii="Times New Roman" w:eastAsia="宋体" w:hAnsi="Times New Roman" w:cs="Times New Roman"/>
          <w:sz w:val="24"/>
        </w:rPr>
        <w:t>SEM</w:t>
      </w:r>
      <w:r>
        <w:rPr>
          <w:rFonts w:ascii="Times New Roman" w:eastAsia="宋体" w:hAnsi="Times New Roman" w:cs="Times New Roman" w:hint="eastAsia"/>
          <w:sz w:val="24"/>
        </w:rPr>
        <w:t>也可清晰</w:t>
      </w:r>
      <w:r w:rsidRPr="00FF6D3B">
        <w:rPr>
          <w:rFonts w:ascii="Times New Roman" w:eastAsia="宋体" w:hAnsi="Times New Roman" w:cs="Times New Roman"/>
          <w:sz w:val="24"/>
        </w:rPr>
        <w:t>观察到</w:t>
      </w:r>
      <w:r>
        <w:rPr>
          <w:rFonts w:ascii="Times New Roman" w:eastAsia="宋体" w:hAnsi="Times New Roman" w:cs="Times New Roman" w:hint="eastAsia"/>
          <w:sz w:val="24"/>
        </w:rPr>
        <w:t>该现象</w:t>
      </w:r>
      <w:r w:rsidRPr="00FF6D3B">
        <w:rPr>
          <w:rFonts w:ascii="Times New Roman" w:eastAsia="宋体" w:hAnsi="Times New Roman" w:cs="Times New Roman"/>
          <w:sz w:val="24"/>
        </w:rPr>
        <w:t>。</w:t>
      </w:r>
    </w:p>
    <w:p w:rsidR="002B1123" w:rsidRPr="00613AEC" w:rsidRDefault="007A04F4" w:rsidP="00573B72">
      <w:pPr>
        <w:spacing w:line="400" w:lineRule="exact"/>
        <w:ind w:firstLineChars="200" w:firstLine="480"/>
        <w:rPr>
          <w:rFonts w:ascii="Times New Roman" w:eastAsia="宋体" w:hAnsi="Times New Roman" w:cs="Times New Roman"/>
          <w:sz w:val="24"/>
        </w:rPr>
      </w:pPr>
      <w:r w:rsidRPr="00613AEC">
        <w:rPr>
          <w:rFonts w:ascii="Times New Roman" w:eastAsia="宋体" w:hAnsi="Times New Roman" w:cs="Times New Roman"/>
          <w:sz w:val="24"/>
        </w:rPr>
        <w:t>RCP Verpaalen[9]</w:t>
      </w:r>
      <w:r w:rsidRPr="00613AEC">
        <w:rPr>
          <w:rFonts w:ascii="Times New Roman" w:eastAsia="宋体" w:hAnsi="Times New Roman" w:cs="Times New Roman"/>
          <w:sz w:val="24"/>
        </w:rPr>
        <w:t>等通过偶氮苯掺杂光响应液晶网络</w:t>
      </w:r>
      <w:r w:rsidRPr="00613AEC">
        <w:rPr>
          <w:rFonts w:ascii="Times New Roman" w:eastAsia="宋体" w:hAnsi="Times New Roman" w:cs="Times New Roman"/>
          <w:sz w:val="24"/>
        </w:rPr>
        <w:t>(LCN)</w:t>
      </w:r>
      <w:r w:rsidRPr="00613AEC">
        <w:rPr>
          <w:rFonts w:ascii="Times New Roman" w:eastAsia="宋体" w:hAnsi="Times New Roman" w:cs="Times New Roman"/>
          <w:sz w:val="24"/>
        </w:rPr>
        <w:t>喷涂聚对苯二甲酸乙二醇酯</w:t>
      </w:r>
      <w:r w:rsidRPr="00613AEC">
        <w:rPr>
          <w:rFonts w:ascii="Times New Roman" w:eastAsia="宋体" w:hAnsi="Times New Roman" w:cs="Times New Roman"/>
          <w:sz w:val="24"/>
        </w:rPr>
        <w:t>(PET)</w:t>
      </w:r>
      <w:r w:rsidRPr="00613AEC">
        <w:rPr>
          <w:rFonts w:ascii="Times New Roman" w:eastAsia="宋体" w:hAnsi="Times New Roman" w:cs="Times New Roman"/>
          <w:sz w:val="24"/>
        </w:rPr>
        <w:t>，提出了具有任意初始形状的可重新编程光响应热塑性致动器。热固定的几何形状可以通过光照可逆地驱动，具有快速、可逆的特定</w:t>
      </w:r>
      <w:r w:rsidR="00613AEC" w:rsidRPr="00613AEC">
        <w:rPr>
          <w:rFonts w:ascii="Times New Roman" w:eastAsia="宋体" w:hAnsi="Times New Roman" w:cs="Times New Roman"/>
          <w:sz w:val="24"/>
        </w:rPr>
        <w:t>形状</w:t>
      </w:r>
      <w:r w:rsidRPr="00613AEC">
        <w:rPr>
          <w:rFonts w:ascii="Times New Roman" w:eastAsia="宋体" w:hAnsi="Times New Roman" w:cs="Times New Roman"/>
          <w:sz w:val="24"/>
        </w:rPr>
        <w:t>驱动</w:t>
      </w:r>
      <w:r w:rsidR="00613AEC" w:rsidRPr="00613AEC">
        <w:rPr>
          <w:rFonts w:ascii="Times New Roman" w:eastAsia="宋体" w:hAnsi="Times New Roman" w:cs="Times New Roman"/>
          <w:sz w:val="24"/>
        </w:rPr>
        <w:t>特性</w:t>
      </w:r>
      <w:r w:rsidRPr="00613AEC">
        <w:rPr>
          <w:rFonts w:ascii="Times New Roman" w:eastAsia="宋体" w:hAnsi="Times New Roman" w:cs="Times New Roman"/>
          <w:sz w:val="24"/>
        </w:rPr>
        <w:t>，如缠绕、</w:t>
      </w:r>
      <w:r w:rsidR="00613AEC" w:rsidRPr="00613AEC">
        <w:rPr>
          <w:rFonts w:ascii="Times New Roman" w:eastAsia="宋体" w:hAnsi="Times New Roman" w:cs="Times New Roman"/>
          <w:sz w:val="24"/>
        </w:rPr>
        <w:t>折叠</w:t>
      </w:r>
      <w:r w:rsidRPr="00613AEC">
        <w:rPr>
          <w:rFonts w:ascii="Times New Roman" w:eastAsia="宋体" w:hAnsi="Times New Roman" w:cs="Times New Roman"/>
          <w:sz w:val="24"/>
        </w:rPr>
        <w:t>和展开。</w:t>
      </w:r>
      <w:r w:rsidR="00613AEC" w:rsidRPr="00613AEC">
        <w:rPr>
          <w:rFonts w:ascii="Times New Roman" w:eastAsia="宋体" w:hAnsi="Times New Roman" w:cs="Times New Roman"/>
          <w:sz w:val="24"/>
        </w:rPr>
        <w:t>通过形状重编程，可以重新设计相同的样品并再次进行光驱动。这里提出的策略演示了易于制造，可回收，光响应执行器具有高度可调的几何形状和执行模式。</w:t>
      </w:r>
    </w:p>
    <w:p w:rsidR="00573B72" w:rsidRPr="00613AEC" w:rsidRDefault="00AB4831" w:rsidP="00613AEC">
      <w:pPr>
        <w:spacing w:line="400" w:lineRule="exact"/>
        <w:rPr>
          <w:rFonts w:ascii="宋体" w:eastAsia="宋体" w:hAnsi="宋体"/>
          <w:b/>
          <w:sz w:val="28"/>
        </w:rPr>
      </w:pPr>
      <w:r>
        <w:rPr>
          <w:rFonts w:ascii="宋体" w:eastAsia="宋体" w:hAnsi="宋体" w:hint="eastAsia"/>
          <w:b/>
          <w:sz w:val="28"/>
        </w:rPr>
        <w:t>二</w:t>
      </w:r>
      <w:r w:rsidR="00613AEC" w:rsidRPr="00613AEC">
        <w:rPr>
          <w:rFonts w:ascii="宋体" w:eastAsia="宋体" w:hAnsi="宋体" w:hint="eastAsia"/>
          <w:b/>
          <w:sz w:val="28"/>
        </w:rPr>
        <w:t>、</w:t>
      </w:r>
      <w:r w:rsidR="00613AEC">
        <w:rPr>
          <w:rFonts w:ascii="宋体" w:eastAsia="宋体" w:hAnsi="宋体" w:hint="eastAsia"/>
          <w:b/>
          <w:sz w:val="28"/>
        </w:rPr>
        <w:t>液晶物理</w:t>
      </w:r>
    </w:p>
    <w:p w:rsidR="002B1123" w:rsidRDefault="00613AEC" w:rsidP="00613AEC">
      <w:pPr>
        <w:spacing w:line="400" w:lineRule="exact"/>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近年来随着电子产品技术迭代，人们开始追求视觉上的观赏性以及恶劣环境中显</w:t>
      </w:r>
      <w:r w:rsidRPr="00613AEC">
        <w:rPr>
          <w:rFonts w:ascii="Times New Roman" w:eastAsia="宋体" w:hAnsi="Times New Roman" w:cs="Times New Roman"/>
          <w:sz w:val="24"/>
        </w:rPr>
        <w:t>示的真实性，使得液晶物理方面研究有了高速的发展。液晶物理的研究领域主要有：（</w:t>
      </w:r>
      <w:r w:rsidRPr="00613AEC">
        <w:rPr>
          <w:rFonts w:ascii="Times New Roman" w:eastAsia="宋体" w:hAnsi="Times New Roman" w:cs="Times New Roman"/>
          <w:sz w:val="24"/>
        </w:rPr>
        <w:t>1</w:t>
      </w:r>
      <w:r w:rsidRPr="00613AEC">
        <w:rPr>
          <w:rFonts w:ascii="Times New Roman" w:eastAsia="宋体" w:hAnsi="Times New Roman" w:cs="Times New Roman"/>
          <w:sz w:val="24"/>
        </w:rPr>
        <w:t>）如蓝相液晶显示</w:t>
      </w:r>
      <w:r w:rsidR="00AB4831">
        <w:rPr>
          <w:rFonts w:ascii="Times New Roman" w:eastAsia="宋体" w:hAnsi="Times New Roman" w:cs="Times New Roman" w:hint="eastAsia"/>
          <w:sz w:val="24"/>
        </w:rPr>
        <w:t>技术</w:t>
      </w:r>
      <w:r w:rsidRPr="00613AEC">
        <w:rPr>
          <w:rFonts w:ascii="Times New Roman" w:eastAsia="宋体" w:hAnsi="Times New Roman" w:cs="Times New Roman"/>
          <w:sz w:val="24"/>
        </w:rPr>
        <w:t>；（</w:t>
      </w:r>
      <w:r w:rsidRPr="00613AEC">
        <w:rPr>
          <w:rFonts w:ascii="Times New Roman" w:eastAsia="宋体" w:hAnsi="Times New Roman" w:cs="Times New Roman"/>
          <w:sz w:val="24"/>
        </w:rPr>
        <w:t>2</w:t>
      </w:r>
      <w:r w:rsidRPr="00613AEC">
        <w:rPr>
          <w:rFonts w:ascii="Times New Roman" w:eastAsia="宋体" w:hAnsi="Times New Roman" w:cs="Times New Roman"/>
          <w:sz w:val="24"/>
        </w:rPr>
        <w:t>）液晶弹性体，如应用于柔性显示；（</w:t>
      </w:r>
      <w:r w:rsidRPr="00613AEC">
        <w:rPr>
          <w:rFonts w:ascii="Times New Roman" w:eastAsia="宋体" w:hAnsi="Times New Roman" w:cs="Times New Roman"/>
          <w:sz w:val="24"/>
        </w:rPr>
        <w:t>3</w:t>
      </w:r>
      <w:r w:rsidRPr="00613AEC">
        <w:rPr>
          <w:rFonts w:ascii="Times New Roman" w:eastAsia="宋体" w:hAnsi="Times New Roman" w:cs="Times New Roman"/>
          <w:sz w:val="24"/>
        </w:rPr>
        <w:t>）生物液晶；（</w:t>
      </w:r>
      <w:r w:rsidRPr="00613AEC">
        <w:rPr>
          <w:rFonts w:ascii="Times New Roman" w:eastAsia="宋体" w:hAnsi="Times New Roman" w:cs="Times New Roman"/>
          <w:sz w:val="24"/>
        </w:rPr>
        <w:t>4</w:t>
      </w:r>
      <w:r w:rsidRPr="00613AEC">
        <w:rPr>
          <w:rFonts w:ascii="Times New Roman" w:eastAsia="宋体" w:hAnsi="Times New Roman" w:cs="Times New Roman"/>
          <w:sz w:val="24"/>
        </w:rPr>
        <w:t>）受限液晶体系。</w:t>
      </w:r>
    </w:p>
    <w:p w:rsidR="002B1123" w:rsidRPr="00AB4831" w:rsidRDefault="00AB4831" w:rsidP="00AB4831">
      <w:pPr>
        <w:spacing w:line="400" w:lineRule="exact"/>
        <w:rPr>
          <w:rFonts w:ascii="宋体" w:eastAsia="宋体" w:hAnsi="宋体"/>
          <w:b/>
          <w:sz w:val="24"/>
        </w:rPr>
      </w:pPr>
      <w:r w:rsidRPr="00AB4831">
        <w:rPr>
          <w:rFonts w:ascii="宋体" w:eastAsia="宋体" w:hAnsi="宋体" w:hint="eastAsia"/>
          <w:b/>
          <w:sz w:val="24"/>
        </w:rPr>
        <w:t>2</w:t>
      </w:r>
      <w:r w:rsidRPr="00AB4831">
        <w:rPr>
          <w:rFonts w:ascii="宋体" w:eastAsia="宋体" w:hAnsi="宋体"/>
          <w:b/>
          <w:sz w:val="24"/>
        </w:rPr>
        <w:t>.1</w:t>
      </w:r>
    </w:p>
    <w:p w:rsidR="002B1123" w:rsidRDefault="00AB4831" w:rsidP="00573B72">
      <w:pPr>
        <w:spacing w:line="400" w:lineRule="exact"/>
        <w:ind w:firstLineChars="200" w:firstLine="480"/>
        <w:rPr>
          <w:rFonts w:ascii="宋体" w:eastAsia="宋体" w:hAnsi="宋体"/>
          <w:sz w:val="24"/>
        </w:rPr>
      </w:pPr>
      <w:r w:rsidRPr="00AB4831">
        <w:rPr>
          <w:rFonts w:ascii="宋体" w:eastAsia="宋体" w:hAnsi="宋体"/>
          <w:sz w:val="24"/>
        </w:rPr>
        <w:t>蓝</w:t>
      </w:r>
      <w:r w:rsidRPr="00C17B2E">
        <w:rPr>
          <w:rFonts w:ascii="Times New Roman" w:eastAsia="宋体" w:hAnsi="Times New Roman" w:cs="Times New Roman"/>
          <w:sz w:val="24"/>
        </w:rPr>
        <w:t>相液晶由于其独特的三维超分子自组装结构、软物质特性以及可见光波段的选择性光反射，被认为是最具潜力的智能光子晶体材料之一。在温度、光照、电场、湿度等外场刺激作用下，蓝相超分子自组装结构的晶体学参数或相态非常容易发生变化，造成光子带隙的改变进而呈现出反射颜色的变化。因此，蓝相的外场响应性能及在智能材料上的应用引起了研究者的广泛关注。</w:t>
      </w:r>
      <w:r w:rsidRPr="00C17B2E">
        <w:rPr>
          <w:rFonts w:ascii="Times New Roman" w:eastAsia="宋体" w:hAnsi="Times New Roman" w:cs="Times New Roman"/>
          <w:sz w:val="24"/>
        </w:rPr>
        <w:t>[10]</w:t>
      </w:r>
    </w:p>
    <w:p w:rsidR="002B1123" w:rsidRPr="00C17B2E" w:rsidRDefault="00AB4831" w:rsidP="00573B72">
      <w:pPr>
        <w:spacing w:line="400" w:lineRule="exact"/>
        <w:ind w:firstLineChars="200" w:firstLine="480"/>
        <w:rPr>
          <w:rFonts w:ascii="Times New Roman" w:eastAsia="宋体" w:hAnsi="Times New Roman" w:cs="Times New Roman"/>
          <w:sz w:val="24"/>
        </w:rPr>
      </w:pPr>
      <w:r w:rsidRPr="00C17B2E">
        <w:rPr>
          <w:rFonts w:ascii="Times New Roman" w:eastAsia="宋体" w:hAnsi="Times New Roman" w:cs="Times New Roman"/>
          <w:sz w:val="24"/>
        </w:rPr>
        <w:t>张亚倩</w:t>
      </w:r>
      <w:r w:rsidRPr="00C17B2E">
        <w:rPr>
          <w:rFonts w:ascii="Times New Roman" w:eastAsia="宋体" w:hAnsi="Times New Roman" w:cs="Times New Roman"/>
          <w:sz w:val="24"/>
        </w:rPr>
        <w:t>[11]</w:t>
      </w:r>
      <w:r w:rsidRPr="00C17B2E">
        <w:rPr>
          <w:rFonts w:ascii="Times New Roman" w:eastAsia="宋体" w:hAnsi="Times New Roman" w:cs="Times New Roman"/>
          <w:sz w:val="24"/>
        </w:rPr>
        <w:t>等</w:t>
      </w:r>
      <w:r w:rsidR="00C17B2E" w:rsidRPr="00C17B2E">
        <w:rPr>
          <w:rFonts w:ascii="Times New Roman" w:eastAsia="宋体" w:hAnsi="Times New Roman" w:cs="Times New Roman"/>
          <w:sz w:val="24"/>
        </w:rPr>
        <w:t>通过机器学习算法训练得到模型，结合</w:t>
      </w:r>
      <w:r w:rsidR="00C17B2E" w:rsidRPr="00C17B2E">
        <w:rPr>
          <w:rFonts w:ascii="Times New Roman" w:eastAsia="宋体" w:hAnsi="Times New Roman" w:cs="Times New Roman"/>
          <w:sz w:val="24"/>
        </w:rPr>
        <w:t>Labview</w:t>
      </w:r>
      <w:r w:rsidR="00C17B2E" w:rsidRPr="00C17B2E">
        <w:rPr>
          <w:rFonts w:ascii="Times New Roman" w:eastAsia="宋体" w:hAnsi="Times New Roman" w:cs="Times New Roman"/>
          <w:sz w:val="24"/>
        </w:rPr>
        <w:t>软件可以实现液晶相态的快速识别和蓝相温域的快速读取计算，在实验过程中对</w:t>
      </w:r>
      <w:r w:rsidR="009158AB">
        <w:rPr>
          <w:rFonts w:ascii="Times New Roman" w:eastAsia="宋体" w:hAnsi="Times New Roman" w:cs="Times New Roman"/>
          <w:sz w:val="24"/>
        </w:rPr>
        <w:t>159</w:t>
      </w:r>
      <w:r w:rsidR="00C17B2E" w:rsidRPr="00C17B2E">
        <w:rPr>
          <w:rFonts w:ascii="Times New Roman" w:eastAsia="宋体" w:hAnsi="Times New Roman" w:cs="Times New Roman"/>
          <w:sz w:val="24"/>
        </w:rPr>
        <w:t>840</w:t>
      </w:r>
      <w:r w:rsidR="00C17B2E" w:rsidRPr="00C17B2E">
        <w:rPr>
          <w:rFonts w:ascii="Times New Roman" w:eastAsia="宋体" w:hAnsi="Times New Roman" w:cs="Times New Roman"/>
          <w:sz w:val="24"/>
        </w:rPr>
        <w:t>张样品点相态图像的整体识别准确率在</w:t>
      </w:r>
      <w:r w:rsidR="00C17B2E" w:rsidRPr="00C17B2E">
        <w:rPr>
          <w:rFonts w:ascii="Times New Roman" w:eastAsia="宋体" w:hAnsi="Times New Roman" w:cs="Times New Roman"/>
          <w:sz w:val="24"/>
        </w:rPr>
        <w:t>93%</w:t>
      </w:r>
      <w:r w:rsidR="00C17B2E" w:rsidRPr="00C17B2E">
        <w:rPr>
          <w:rFonts w:ascii="Times New Roman" w:eastAsia="宋体" w:hAnsi="Times New Roman" w:cs="Times New Roman"/>
          <w:sz w:val="24"/>
        </w:rPr>
        <w:t>以上。</w:t>
      </w:r>
    </w:p>
    <w:p w:rsidR="002B1123" w:rsidRDefault="009158AB" w:rsidP="00573B72">
      <w:pPr>
        <w:spacing w:line="400" w:lineRule="exact"/>
        <w:ind w:firstLineChars="200" w:firstLine="480"/>
        <w:rPr>
          <w:rFonts w:ascii="Times New Roman" w:eastAsia="宋体" w:hAnsi="Times New Roman" w:cs="Times New Roman"/>
          <w:sz w:val="24"/>
        </w:rPr>
      </w:pPr>
      <w:r w:rsidRPr="009158AB">
        <w:rPr>
          <w:rFonts w:ascii="Times New Roman" w:eastAsia="宋体" w:hAnsi="Times New Roman" w:cs="Times New Roman"/>
          <w:sz w:val="24"/>
        </w:rPr>
        <w:t>王静静</w:t>
      </w:r>
      <w:r w:rsidRPr="009158AB">
        <w:rPr>
          <w:rFonts w:ascii="Times New Roman" w:eastAsia="宋体" w:hAnsi="Times New Roman" w:cs="Times New Roman"/>
          <w:sz w:val="24"/>
        </w:rPr>
        <w:t>[12]</w:t>
      </w:r>
      <w:r w:rsidRPr="009158AB">
        <w:rPr>
          <w:rFonts w:ascii="Times New Roman" w:hAnsi="Times New Roman" w:cs="Times New Roman"/>
          <w:color w:val="666666"/>
          <w:szCs w:val="21"/>
          <w:shd w:val="clear" w:color="auto" w:fill="FFFFFF"/>
        </w:rPr>
        <w:t xml:space="preserve"> </w:t>
      </w:r>
      <w:r w:rsidRPr="009158AB">
        <w:rPr>
          <w:rFonts w:ascii="Times New Roman" w:eastAsia="宋体" w:hAnsi="Times New Roman" w:cs="Times New Roman"/>
          <w:sz w:val="24"/>
        </w:rPr>
        <w:t>基于非手性和手性的</w:t>
      </w:r>
      <w:r w:rsidRPr="009158AB">
        <w:rPr>
          <w:rFonts w:ascii="Times New Roman" w:eastAsia="宋体" w:hAnsi="Times New Roman" w:cs="Times New Roman"/>
          <w:sz w:val="24"/>
        </w:rPr>
        <w:t>α-</w:t>
      </w:r>
      <w:r w:rsidRPr="009158AB">
        <w:rPr>
          <w:rFonts w:ascii="Times New Roman" w:eastAsia="宋体" w:hAnsi="Times New Roman" w:cs="Times New Roman"/>
          <w:sz w:val="24"/>
        </w:rPr>
        <w:t>氰芪基荧光光开关构筑了两类光响应性的</w:t>
      </w:r>
      <w:r w:rsidRPr="009158AB">
        <w:rPr>
          <w:rFonts w:ascii="Times New Roman" w:eastAsia="宋体" w:hAnsi="Times New Roman" w:cs="Times New Roman"/>
          <w:sz w:val="24"/>
        </w:rPr>
        <w:t>BPLC</w:t>
      </w:r>
      <w:r w:rsidRPr="009158AB">
        <w:rPr>
          <w:rFonts w:ascii="Times New Roman" w:eastAsia="宋体" w:hAnsi="Times New Roman" w:cs="Times New Roman"/>
          <w:sz w:val="24"/>
        </w:rPr>
        <w:t>体系</w:t>
      </w:r>
      <w:r w:rsidRPr="009158AB">
        <w:rPr>
          <w:rFonts w:ascii="Times New Roman" w:eastAsia="宋体" w:hAnsi="Times New Roman" w:cs="Times New Roman"/>
          <w:sz w:val="24"/>
        </w:rPr>
        <w:t>,</w:t>
      </w:r>
      <w:r w:rsidRPr="009158AB">
        <w:rPr>
          <w:rFonts w:ascii="Times New Roman" w:eastAsia="宋体" w:hAnsi="Times New Roman" w:cs="Times New Roman"/>
          <w:sz w:val="24"/>
        </w:rPr>
        <w:t>制备的</w:t>
      </w:r>
      <w:r w:rsidRPr="009158AB">
        <w:rPr>
          <w:rFonts w:ascii="Times New Roman" w:eastAsia="宋体" w:hAnsi="Times New Roman" w:cs="Times New Roman"/>
          <w:sz w:val="24"/>
        </w:rPr>
        <w:t>α-</w:t>
      </w:r>
      <w:r w:rsidRPr="009158AB">
        <w:rPr>
          <w:rFonts w:ascii="Times New Roman" w:eastAsia="宋体" w:hAnsi="Times New Roman" w:cs="Times New Roman"/>
          <w:sz w:val="24"/>
        </w:rPr>
        <w:t>氰芪基荧光光开关在光辐射下既具有顺反异构化能力</w:t>
      </w:r>
      <w:r w:rsidRPr="009158AB">
        <w:rPr>
          <w:rFonts w:ascii="Times New Roman" w:eastAsia="宋体" w:hAnsi="Times New Roman" w:cs="Times New Roman"/>
          <w:sz w:val="24"/>
        </w:rPr>
        <w:t>,</w:t>
      </w:r>
      <w:r w:rsidRPr="009158AB">
        <w:rPr>
          <w:rFonts w:ascii="Times New Roman" w:eastAsia="宋体" w:hAnsi="Times New Roman" w:cs="Times New Roman"/>
          <w:sz w:val="24"/>
        </w:rPr>
        <w:t>又</w:t>
      </w:r>
      <w:r w:rsidRPr="009158AB">
        <w:rPr>
          <w:rFonts w:ascii="Times New Roman" w:eastAsia="宋体" w:hAnsi="Times New Roman" w:cs="Times New Roman"/>
          <w:sz w:val="24"/>
        </w:rPr>
        <w:lastRenderedPageBreak/>
        <w:t>具有优异的发光性能。由其构筑的</w:t>
      </w:r>
      <w:r w:rsidRPr="009158AB">
        <w:rPr>
          <w:rFonts w:ascii="Times New Roman" w:eastAsia="宋体" w:hAnsi="Times New Roman" w:cs="Times New Roman"/>
          <w:sz w:val="24"/>
        </w:rPr>
        <w:t>BPLC</w:t>
      </w:r>
      <w:r w:rsidRPr="009158AB">
        <w:rPr>
          <w:rFonts w:ascii="Times New Roman" w:eastAsia="宋体" w:hAnsi="Times New Roman" w:cs="Times New Roman"/>
          <w:sz w:val="24"/>
        </w:rPr>
        <w:t>体系在光辐射下可发生相态转变或者光子带隙（</w:t>
      </w:r>
      <w:r w:rsidRPr="009158AB">
        <w:rPr>
          <w:rFonts w:ascii="Times New Roman" w:eastAsia="宋体" w:hAnsi="Times New Roman" w:cs="Times New Roman"/>
          <w:sz w:val="24"/>
        </w:rPr>
        <w:t>Photonic Bandgap,PBG</w:t>
      </w:r>
      <w:r w:rsidRPr="009158AB">
        <w:rPr>
          <w:rFonts w:ascii="Times New Roman" w:eastAsia="宋体" w:hAnsi="Times New Roman" w:cs="Times New Roman"/>
          <w:sz w:val="24"/>
        </w:rPr>
        <w:t>）在可见光波段的动态迁移</w:t>
      </w:r>
      <w:r w:rsidRPr="009158AB">
        <w:rPr>
          <w:rFonts w:ascii="Times New Roman" w:eastAsia="宋体" w:hAnsi="Times New Roman" w:cs="Times New Roman"/>
          <w:sz w:val="24"/>
        </w:rPr>
        <w:t>,</w:t>
      </w:r>
      <w:r w:rsidRPr="009158AB">
        <w:rPr>
          <w:rFonts w:ascii="Times New Roman" w:eastAsia="宋体" w:hAnsi="Times New Roman" w:cs="Times New Roman"/>
          <w:sz w:val="24"/>
        </w:rPr>
        <w:t>同时还伴随着发光性能的调控。</w:t>
      </w:r>
    </w:p>
    <w:p w:rsidR="009158AB" w:rsidRPr="009158AB" w:rsidRDefault="009158AB" w:rsidP="00573B7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杨佳佳</w:t>
      </w:r>
      <w:r>
        <w:rPr>
          <w:rFonts w:ascii="Times New Roman" w:eastAsia="宋体" w:hAnsi="Times New Roman" w:cs="Times New Roman" w:hint="eastAsia"/>
          <w:sz w:val="24"/>
        </w:rPr>
        <w:t>[</w:t>
      </w:r>
      <w:r>
        <w:rPr>
          <w:rFonts w:ascii="Times New Roman" w:eastAsia="宋体" w:hAnsi="Times New Roman" w:cs="Times New Roman"/>
          <w:sz w:val="24"/>
        </w:rPr>
        <w:t>13]</w:t>
      </w:r>
      <w:r w:rsidRPr="009158AB">
        <w:rPr>
          <w:rFonts w:ascii="微软雅黑" w:hAnsi="微软雅黑"/>
          <w:color w:val="666666"/>
          <w:szCs w:val="21"/>
          <w:shd w:val="clear" w:color="auto" w:fill="FFFFFF"/>
        </w:rPr>
        <w:t xml:space="preserve"> </w:t>
      </w:r>
      <w:r w:rsidRPr="009158AB">
        <w:rPr>
          <w:rFonts w:ascii="Times New Roman" w:eastAsia="宋体" w:hAnsi="Times New Roman" w:cs="Times New Roman"/>
          <w:sz w:val="24"/>
        </w:rPr>
        <w:t>从制备蓝相液晶光子晶体薄膜出发</w:t>
      </w:r>
      <w:r>
        <w:rPr>
          <w:rFonts w:ascii="Times New Roman" w:eastAsia="宋体" w:hAnsi="Times New Roman" w:cs="Times New Roman" w:hint="eastAsia"/>
          <w:sz w:val="24"/>
        </w:rPr>
        <w:t>，</w:t>
      </w:r>
      <w:r w:rsidRPr="009158AB">
        <w:rPr>
          <w:rFonts w:ascii="Times New Roman" w:eastAsia="宋体" w:hAnsi="Times New Roman" w:cs="Times New Roman"/>
          <w:sz w:val="24"/>
        </w:rPr>
        <w:t>提出了大畴域蓝相液晶光子晶体薄膜的制备方法</w:t>
      </w:r>
      <w:r>
        <w:rPr>
          <w:rFonts w:ascii="Times New Roman" w:eastAsia="宋体" w:hAnsi="Times New Roman" w:cs="Times New Roman" w:hint="eastAsia"/>
          <w:sz w:val="24"/>
        </w:rPr>
        <w:t>，</w:t>
      </w:r>
      <w:r w:rsidR="00DD7FAE" w:rsidRPr="00DD7FAE">
        <w:rPr>
          <w:rFonts w:ascii="Times New Roman" w:eastAsia="宋体" w:hAnsi="Times New Roman" w:cs="Times New Roman"/>
          <w:sz w:val="24"/>
        </w:rPr>
        <w:t>摆脱了液晶盒的玻璃基板对蓝相液晶的限制</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制备了具有形状记忆功能的蓝相液晶光子晶体薄膜</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不仅丰富了具有光子晶体特性的形状记忆聚合物</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而且还展示了蓝相液晶光子晶体薄膜在许多重要技术应用中的巨大潜力</w:t>
      </w:r>
      <w:r w:rsidR="00DD7FAE">
        <w:rPr>
          <w:rFonts w:ascii="Times New Roman" w:eastAsia="宋体" w:hAnsi="Times New Roman" w:cs="Times New Roman" w:hint="eastAsia"/>
          <w:sz w:val="24"/>
        </w:rPr>
        <w:t>；</w:t>
      </w:r>
      <w:r w:rsidR="00DD7FAE">
        <w:rPr>
          <w:rFonts w:ascii="Times New Roman" w:eastAsia="宋体" w:hAnsi="Times New Roman" w:cs="Times New Roman"/>
          <w:sz w:val="24"/>
        </w:rPr>
        <w:t>制备了可喷墨打印多色图案的蓝相液晶智能涂层</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具有高反射率的蓝相液晶聚合物涂层与玻璃基板通过共价键连接</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可以通过使用液晶墨水来进行多色图案的制备</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通过调节喷墨打印机的电压来控制打印图案的颜色</w:t>
      </w:r>
      <w:r w:rsidR="00DD7FAE">
        <w:rPr>
          <w:rFonts w:ascii="Times New Roman" w:eastAsia="宋体" w:hAnsi="Times New Roman" w:cs="Times New Roman" w:hint="eastAsia"/>
          <w:sz w:val="24"/>
        </w:rPr>
        <w:t>，</w:t>
      </w:r>
      <w:r w:rsidR="00DD7FAE" w:rsidRPr="00DD7FAE">
        <w:rPr>
          <w:rFonts w:ascii="Times New Roman" w:eastAsia="宋体" w:hAnsi="Times New Roman" w:cs="Times New Roman"/>
          <w:sz w:val="24"/>
        </w:rPr>
        <w:t>使蓝相液晶智能涂层有望成为可重写的光子纸和响应性光子材料。</w:t>
      </w:r>
    </w:p>
    <w:p w:rsidR="002B1123" w:rsidRPr="00DD7FAE" w:rsidRDefault="00DD7FAE" w:rsidP="00DD7FAE">
      <w:pPr>
        <w:spacing w:line="400" w:lineRule="exact"/>
        <w:rPr>
          <w:rFonts w:ascii="宋体" w:eastAsia="宋体" w:hAnsi="宋体"/>
          <w:b/>
          <w:sz w:val="24"/>
        </w:rPr>
      </w:pPr>
      <w:r w:rsidRPr="00DD7FAE">
        <w:rPr>
          <w:rFonts w:ascii="宋体" w:eastAsia="宋体" w:hAnsi="宋体" w:hint="eastAsia"/>
          <w:b/>
          <w:sz w:val="24"/>
        </w:rPr>
        <w:t>2</w:t>
      </w:r>
      <w:r w:rsidRPr="00DD7FAE">
        <w:rPr>
          <w:rFonts w:ascii="宋体" w:eastAsia="宋体" w:hAnsi="宋体"/>
          <w:b/>
          <w:sz w:val="24"/>
        </w:rPr>
        <w:t>.2</w:t>
      </w:r>
    </w:p>
    <w:p w:rsidR="002B1123" w:rsidRPr="00EC7143" w:rsidRDefault="00EC7143" w:rsidP="00573B72">
      <w:pPr>
        <w:spacing w:line="400" w:lineRule="exact"/>
        <w:ind w:firstLineChars="200" w:firstLine="480"/>
        <w:rPr>
          <w:rFonts w:ascii="Times New Roman" w:eastAsia="宋体" w:hAnsi="Times New Roman" w:cs="Times New Roman"/>
          <w:sz w:val="24"/>
        </w:rPr>
      </w:pPr>
      <w:r w:rsidRPr="00EC7143">
        <w:rPr>
          <w:rFonts w:ascii="Times New Roman" w:eastAsia="宋体" w:hAnsi="Times New Roman" w:cs="Times New Roman"/>
          <w:sz w:val="24"/>
        </w:rPr>
        <w:t>液晶弹性体（</w:t>
      </w:r>
      <w:r w:rsidRPr="00EC7143">
        <w:rPr>
          <w:rFonts w:ascii="Times New Roman" w:eastAsia="宋体" w:hAnsi="Times New Roman" w:cs="Times New Roman"/>
          <w:sz w:val="24"/>
        </w:rPr>
        <w:t>LCEs</w:t>
      </w:r>
      <w:r w:rsidRPr="00EC7143">
        <w:rPr>
          <w:rFonts w:ascii="Times New Roman" w:eastAsia="宋体" w:hAnsi="Times New Roman" w:cs="Times New Roman"/>
          <w:sz w:val="24"/>
        </w:rPr>
        <w:t>）是一类在外界刺激条件下能够发生大幅可逆形变响应的柔性智能材料</w:t>
      </w:r>
      <w:r w:rsidRPr="00EC7143">
        <w:rPr>
          <w:rFonts w:ascii="Times New Roman" w:eastAsia="宋体" w:hAnsi="Times New Roman" w:cs="Times New Roman"/>
          <w:sz w:val="24"/>
        </w:rPr>
        <w:t>,</w:t>
      </w:r>
      <w:r w:rsidR="007D5911">
        <w:rPr>
          <w:rFonts w:ascii="Times New Roman" w:eastAsia="宋体" w:hAnsi="Times New Roman" w:cs="Times New Roman"/>
          <w:sz w:val="24"/>
        </w:rPr>
        <w:t xml:space="preserve"> </w:t>
      </w:r>
      <w:r w:rsidRPr="00EC7143">
        <w:rPr>
          <w:rFonts w:ascii="Times New Roman" w:eastAsia="宋体" w:hAnsi="Times New Roman" w:cs="Times New Roman"/>
          <w:sz w:val="24"/>
        </w:rPr>
        <w:t>在人工肌肉、致动器和仿生材料等领域具有广泛应用。</w:t>
      </w:r>
      <w:r w:rsidR="007D5911">
        <w:rPr>
          <w:rFonts w:ascii="Times New Roman" w:eastAsia="宋体" w:hAnsi="Times New Roman" w:cs="Times New Roman" w:hint="eastAsia"/>
          <w:sz w:val="24"/>
        </w:rPr>
        <w:t xml:space="preserve"> </w:t>
      </w:r>
      <w:r w:rsidR="00C82CED" w:rsidRPr="00C82CED">
        <w:rPr>
          <w:rFonts w:ascii="Times New Roman" w:eastAsia="宋体" w:hAnsi="Times New Roman" w:cs="Times New Roman"/>
          <w:sz w:val="24"/>
        </w:rPr>
        <w:t>但受限于其自身柔性材料的属性</w:t>
      </w:r>
      <w:r w:rsidR="00C82CED" w:rsidRPr="00C82CED">
        <w:rPr>
          <w:rFonts w:ascii="Times New Roman" w:eastAsia="宋体" w:hAnsi="Times New Roman" w:cs="Times New Roman"/>
          <w:sz w:val="24"/>
        </w:rPr>
        <w:t>,</w:t>
      </w:r>
      <w:r w:rsidR="007D5911">
        <w:rPr>
          <w:rFonts w:ascii="Times New Roman" w:eastAsia="宋体" w:hAnsi="Times New Roman" w:cs="Times New Roman"/>
          <w:sz w:val="24"/>
        </w:rPr>
        <w:t xml:space="preserve"> </w:t>
      </w:r>
      <w:r w:rsidR="00C82CED" w:rsidRPr="00C82CED">
        <w:rPr>
          <w:rFonts w:ascii="Times New Roman" w:eastAsia="宋体" w:hAnsi="Times New Roman" w:cs="Times New Roman"/>
          <w:sz w:val="24"/>
        </w:rPr>
        <w:t>通常</w:t>
      </w:r>
      <w:r w:rsidR="00C82CED" w:rsidRPr="00C82CED">
        <w:rPr>
          <w:rFonts w:ascii="Times New Roman" w:eastAsia="宋体" w:hAnsi="Times New Roman" w:cs="Times New Roman"/>
          <w:sz w:val="24"/>
        </w:rPr>
        <w:t>LCEs</w:t>
      </w:r>
      <w:r w:rsidR="00C82CED" w:rsidRPr="00C82CED">
        <w:rPr>
          <w:rFonts w:ascii="Times New Roman" w:eastAsia="宋体" w:hAnsi="Times New Roman" w:cs="Times New Roman"/>
          <w:sz w:val="24"/>
        </w:rPr>
        <w:t>的收缩形变驱动力并不突出</w:t>
      </w:r>
      <w:r w:rsidR="00C82CED" w:rsidRPr="00C82CED">
        <w:rPr>
          <w:rFonts w:ascii="Times New Roman" w:eastAsia="宋体" w:hAnsi="Times New Roman" w:cs="Times New Roman"/>
          <w:sz w:val="24"/>
        </w:rPr>
        <w:t>,</w:t>
      </w:r>
      <w:r w:rsidR="007D5911">
        <w:rPr>
          <w:rFonts w:ascii="Times New Roman" w:eastAsia="宋体" w:hAnsi="Times New Roman" w:cs="Times New Roman"/>
          <w:sz w:val="24"/>
        </w:rPr>
        <w:t xml:space="preserve"> </w:t>
      </w:r>
      <w:r w:rsidR="007D5911">
        <w:rPr>
          <w:rFonts w:ascii="Times New Roman" w:eastAsia="宋体" w:hAnsi="Times New Roman" w:cs="Times New Roman"/>
          <w:sz w:val="24"/>
        </w:rPr>
        <w:t>很难运用到有较大驱动力需求的致动器上</w:t>
      </w:r>
      <w:r w:rsidR="007D5911">
        <w:rPr>
          <w:rFonts w:ascii="Times New Roman" w:eastAsia="宋体" w:hAnsi="Times New Roman" w:cs="Times New Roman" w:hint="eastAsia"/>
          <w:sz w:val="24"/>
        </w:rPr>
        <w:t>。</w:t>
      </w:r>
      <w:r w:rsidR="00C82CED" w:rsidRPr="00C82CED">
        <w:rPr>
          <w:rFonts w:ascii="Times New Roman" w:eastAsia="宋体" w:hAnsi="Times New Roman" w:cs="Times New Roman"/>
          <w:sz w:val="24"/>
        </w:rPr>
        <w:t>此外</w:t>
      </w:r>
      <w:r w:rsidR="00C82CED" w:rsidRPr="00C82CED">
        <w:rPr>
          <w:rFonts w:ascii="Times New Roman" w:eastAsia="宋体" w:hAnsi="Times New Roman" w:cs="Times New Roman"/>
          <w:sz w:val="24"/>
        </w:rPr>
        <w:t>,</w:t>
      </w:r>
      <w:r w:rsidR="00C82CED" w:rsidRPr="00C82CED">
        <w:rPr>
          <w:rFonts w:ascii="Times New Roman" w:eastAsia="宋体" w:hAnsi="Times New Roman" w:cs="Times New Roman"/>
          <w:sz w:val="24"/>
        </w:rPr>
        <w:t>常规的</w:t>
      </w:r>
      <w:r w:rsidR="00C82CED" w:rsidRPr="00C82CED">
        <w:rPr>
          <w:rFonts w:ascii="Times New Roman" w:eastAsia="宋体" w:hAnsi="Times New Roman" w:cs="Times New Roman"/>
          <w:sz w:val="24"/>
        </w:rPr>
        <w:t>LCEs</w:t>
      </w:r>
      <w:r w:rsidR="00C82CED" w:rsidRPr="00C82CED">
        <w:rPr>
          <w:rFonts w:ascii="Times New Roman" w:eastAsia="宋体" w:hAnsi="Times New Roman" w:cs="Times New Roman"/>
          <w:sz w:val="24"/>
        </w:rPr>
        <w:t>准直加工形成的器件很难实现多维度运动</w:t>
      </w:r>
      <w:r w:rsidR="007D5911">
        <w:rPr>
          <w:rFonts w:ascii="Times New Roman" w:eastAsia="宋体" w:hAnsi="Times New Roman" w:cs="Times New Roman" w:hint="eastAsia"/>
          <w:sz w:val="24"/>
        </w:rPr>
        <w:t xml:space="preserve"> [</w:t>
      </w:r>
      <w:r w:rsidR="007D5911">
        <w:rPr>
          <w:rFonts w:ascii="Times New Roman" w:eastAsia="宋体" w:hAnsi="Times New Roman" w:cs="Times New Roman"/>
          <w:sz w:val="24"/>
        </w:rPr>
        <w:t>14]</w:t>
      </w:r>
      <w:r w:rsidR="007D5911">
        <w:rPr>
          <w:rFonts w:ascii="Times New Roman" w:eastAsia="宋体" w:hAnsi="Times New Roman" w:cs="Times New Roman" w:hint="eastAsia"/>
          <w:sz w:val="24"/>
        </w:rPr>
        <w:t>。针对这些问题，国内外学者进行了深入研究。</w:t>
      </w:r>
    </w:p>
    <w:p w:rsidR="002B1123" w:rsidRPr="007D5911" w:rsidRDefault="007D5911" w:rsidP="00573B7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Ma </w:t>
      </w:r>
      <w:r w:rsidRPr="007D5911">
        <w:rPr>
          <w:rFonts w:ascii="Times New Roman" w:eastAsia="宋体" w:hAnsi="Times New Roman" w:cs="Times New Roman"/>
          <w:sz w:val="24"/>
        </w:rPr>
        <w:t>J[15]</w:t>
      </w:r>
      <w:r w:rsidRPr="007D5911">
        <w:rPr>
          <w:rFonts w:ascii="Times New Roman" w:eastAsia="宋体" w:hAnsi="Times New Roman" w:cs="Times New Roman"/>
          <w:sz w:val="24"/>
        </w:rPr>
        <w:t>等通过将动态共价硼酸酯键整合到主链胆甾相液晶弹性体聚合物网络中</w:t>
      </w:r>
      <w:r w:rsidRPr="007D5911">
        <w:rPr>
          <w:rFonts w:ascii="Times New Roman" w:eastAsia="宋体" w:hAnsi="Times New Roman" w:cs="Times New Roman"/>
          <w:sz w:val="24"/>
        </w:rPr>
        <w:t>,</w:t>
      </w:r>
      <w:r>
        <w:rPr>
          <w:rFonts w:ascii="Times New Roman" w:eastAsia="宋体" w:hAnsi="Times New Roman" w:cs="Times New Roman"/>
          <w:sz w:val="24"/>
        </w:rPr>
        <w:t xml:space="preserve"> </w:t>
      </w:r>
      <w:r w:rsidRPr="007D5911">
        <w:rPr>
          <w:rFonts w:ascii="Times New Roman" w:eastAsia="宋体" w:hAnsi="Times New Roman" w:cs="Times New Roman"/>
          <w:sz w:val="24"/>
        </w:rPr>
        <w:t>巧妙地设计合成了一种机械致变色、形状可编程、自愈合的</w:t>
      </w:r>
      <w:r w:rsidRPr="007D5911">
        <w:rPr>
          <w:rFonts w:ascii="Times New Roman" w:eastAsia="宋体" w:hAnsi="Times New Roman" w:cs="Times New Roman"/>
          <w:sz w:val="24"/>
        </w:rPr>
        <w:t>CLCE</w:t>
      </w:r>
      <w:r w:rsidRPr="007D5911">
        <w:rPr>
          <w:rFonts w:ascii="Times New Roman" w:eastAsia="宋体" w:hAnsi="Times New Roman" w:cs="Times New Roman"/>
          <w:sz w:val="24"/>
        </w:rPr>
        <w:t>。赋予</w:t>
      </w:r>
      <w:r w:rsidRPr="007D5911">
        <w:rPr>
          <w:rFonts w:ascii="Times New Roman" w:eastAsia="宋体" w:hAnsi="Times New Roman" w:cs="Times New Roman"/>
          <w:sz w:val="24"/>
        </w:rPr>
        <w:t xml:space="preserve"> CLCE</w:t>
      </w:r>
      <w:r w:rsidRPr="007D5911">
        <w:rPr>
          <w:rFonts w:ascii="Times New Roman" w:eastAsia="宋体" w:hAnsi="Times New Roman" w:cs="Times New Roman"/>
          <w:sz w:val="24"/>
        </w:rPr>
        <w:t>具有动态可调节功能的螺旋状纳米结构</w:t>
      </w:r>
      <w:r w:rsidRPr="007D5911">
        <w:rPr>
          <w:rFonts w:ascii="Times New Roman" w:eastAsia="宋体" w:hAnsi="Times New Roman" w:cs="Times New Roman"/>
          <w:sz w:val="24"/>
        </w:rPr>
        <w:t>,</w:t>
      </w:r>
      <w:r w:rsidRPr="007D5911">
        <w:rPr>
          <w:rFonts w:ascii="Times New Roman" w:hAnsi="Times New Roman" w:cs="Times New Roman"/>
          <w:color w:val="666666"/>
          <w:szCs w:val="21"/>
        </w:rPr>
        <w:t xml:space="preserve"> </w:t>
      </w:r>
      <w:r w:rsidRPr="007D5911">
        <w:rPr>
          <w:rFonts w:ascii="Times New Roman" w:eastAsia="宋体" w:hAnsi="Times New Roman" w:cs="Times New Roman"/>
          <w:sz w:val="24"/>
        </w:rPr>
        <w:t>巧妙地设计合成了一种机械致变色、形状可编程、自愈合的</w:t>
      </w:r>
      <w:r w:rsidRPr="007D5911">
        <w:rPr>
          <w:rFonts w:ascii="Times New Roman" w:eastAsia="宋体" w:hAnsi="Times New Roman" w:cs="Times New Roman"/>
          <w:sz w:val="24"/>
        </w:rPr>
        <w:t>CLCE</w:t>
      </w:r>
      <w:r w:rsidRPr="007D5911">
        <w:rPr>
          <w:rFonts w:ascii="Times New Roman" w:eastAsia="宋体" w:hAnsi="Times New Roman" w:cs="Times New Roman"/>
          <w:sz w:val="24"/>
        </w:rPr>
        <w:t>。</w:t>
      </w:r>
      <w:r w:rsidR="00833F61" w:rsidRPr="00833F61">
        <w:rPr>
          <w:rFonts w:ascii="Times New Roman" w:eastAsia="宋体" w:hAnsi="Times New Roman" w:cs="Times New Roman"/>
          <w:sz w:val="24"/>
        </w:rPr>
        <w:t>CLCEs</w:t>
      </w:r>
      <w:r w:rsidR="00833F61" w:rsidRPr="00833F61">
        <w:rPr>
          <w:rFonts w:ascii="Times New Roman" w:eastAsia="宋体" w:hAnsi="Times New Roman" w:cs="Times New Roman"/>
          <w:sz w:val="24"/>
        </w:rPr>
        <w:t>的圆极化反射可以通过机械拉伸在整个可见光谱范围内进行可逆和动态调谐。由于引入了动态硼酸酯键</w:t>
      </w:r>
      <w:r w:rsidR="00833F61">
        <w:rPr>
          <w:rFonts w:ascii="Times New Roman" w:eastAsia="宋体" w:hAnsi="Times New Roman" w:cs="Times New Roman" w:hint="eastAsia"/>
          <w:sz w:val="24"/>
        </w:rPr>
        <w:t>，</w:t>
      </w:r>
      <w:r w:rsidR="00833F61" w:rsidRPr="00833F61">
        <w:rPr>
          <w:rFonts w:ascii="Times New Roman" w:eastAsia="宋体" w:hAnsi="Times New Roman" w:cs="Times New Roman"/>
          <w:sz w:val="24"/>
        </w:rPr>
        <w:t>CLCEs</w:t>
      </w:r>
      <w:r w:rsidR="00833F61" w:rsidRPr="00833F61">
        <w:rPr>
          <w:rFonts w:ascii="Times New Roman" w:eastAsia="宋体" w:hAnsi="Times New Roman" w:cs="Times New Roman"/>
          <w:sz w:val="24"/>
        </w:rPr>
        <w:t>表现出了稳健的可重编程和自愈能力。</w:t>
      </w:r>
    </w:p>
    <w:p w:rsidR="002B1123" w:rsidRPr="00833F61" w:rsidRDefault="00833F61" w:rsidP="00573B72">
      <w:pPr>
        <w:spacing w:line="400" w:lineRule="exact"/>
        <w:ind w:firstLineChars="200" w:firstLine="480"/>
        <w:rPr>
          <w:rFonts w:ascii="Times New Roman" w:eastAsia="宋体" w:hAnsi="Times New Roman" w:cs="Times New Roman"/>
          <w:sz w:val="24"/>
        </w:rPr>
      </w:pPr>
      <w:r w:rsidRPr="00833F61">
        <w:rPr>
          <w:rFonts w:ascii="Times New Roman" w:eastAsia="宋体" w:hAnsi="Times New Roman" w:cs="Times New Roman"/>
          <w:sz w:val="24"/>
        </w:rPr>
        <w:t>Fang M[16]</w:t>
      </w:r>
      <w:r w:rsidRPr="00833F61">
        <w:rPr>
          <w:rFonts w:ascii="Times New Roman" w:eastAsia="宋体" w:hAnsi="Times New Roman" w:cs="Times New Roman"/>
          <w:sz w:val="24"/>
        </w:rPr>
        <w:t>等提出了一种能够设计复杂运动的</w:t>
      </w:r>
      <w:r w:rsidRPr="00833F61">
        <w:rPr>
          <w:rFonts w:ascii="Times New Roman" w:eastAsia="宋体" w:hAnsi="Times New Roman" w:cs="Times New Roman"/>
          <w:sz w:val="24"/>
        </w:rPr>
        <w:t>LCE</w:t>
      </w:r>
      <w:r w:rsidRPr="00833F61">
        <w:rPr>
          <w:rFonts w:ascii="Times New Roman" w:eastAsia="宋体" w:hAnsi="Times New Roman" w:cs="Times New Roman"/>
          <w:sz w:val="24"/>
        </w:rPr>
        <w:t>人工肌肉超快速无模板制作的数字光固化方法，利用透平面方向的本征光衰减</w:t>
      </w:r>
      <w:r>
        <w:rPr>
          <w:rFonts w:ascii="Times New Roman" w:eastAsia="宋体" w:hAnsi="Times New Roman" w:cs="Times New Roman" w:hint="eastAsia"/>
          <w:sz w:val="24"/>
        </w:rPr>
        <w:t>，</w:t>
      </w:r>
      <w:r w:rsidRPr="00833F61">
        <w:rPr>
          <w:rFonts w:ascii="Times New Roman" w:eastAsia="宋体" w:hAnsi="Times New Roman" w:cs="Times New Roman"/>
          <w:sz w:val="24"/>
        </w:rPr>
        <w:t>为可逆弯曲作用创建介子对齐。为了将这种简单的驱动转变为复杂的运动</w:t>
      </w:r>
      <w:r>
        <w:rPr>
          <w:rFonts w:ascii="Times New Roman" w:eastAsia="宋体" w:hAnsi="Times New Roman" w:cs="Times New Roman" w:hint="eastAsia"/>
          <w:sz w:val="24"/>
        </w:rPr>
        <w:t>，</w:t>
      </w:r>
      <w:r w:rsidRPr="00833F61">
        <w:rPr>
          <w:rFonts w:ascii="Times New Roman" w:eastAsia="宋体" w:hAnsi="Times New Roman" w:cs="Times New Roman"/>
          <w:sz w:val="24"/>
        </w:rPr>
        <w:t>借用了肌肉</w:t>
      </w:r>
      <w:r>
        <w:rPr>
          <w:rFonts w:ascii="Times New Roman" w:eastAsia="宋体" w:hAnsi="Times New Roman" w:cs="Times New Roman" w:hint="eastAsia"/>
          <w:sz w:val="24"/>
        </w:rPr>
        <w:t>收缩和舒张</w:t>
      </w:r>
      <w:r w:rsidRPr="00833F61">
        <w:rPr>
          <w:rFonts w:ascii="Times New Roman" w:eastAsia="宋体" w:hAnsi="Times New Roman" w:cs="Times New Roman"/>
          <w:sz w:val="24"/>
        </w:rPr>
        <w:t>的原理</w:t>
      </w:r>
      <w:r>
        <w:rPr>
          <w:rFonts w:ascii="Times New Roman" w:eastAsia="宋体" w:hAnsi="Times New Roman" w:cs="Times New Roman" w:hint="eastAsia"/>
          <w:sz w:val="24"/>
        </w:rPr>
        <w:t>，</w:t>
      </w:r>
      <w:r w:rsidRPr="00833F61">
        <w:rPr>
          <w:rFonts w:ascii="Times New Roman" w:eastAsia="宋体" w:hAnsi="Times New Roman" w:cs="Times New Roman"/>
          <w:sz w:val="24"/>
        </w:rPr>
        <w:t>通过个别肌束的简单收缩</w:t>
      </w:r>
      <w:r w:rsidRPr="00833F61">
        <w:rPr>
          <w:rFonts w:ascii="Times New Roman" w:eastAsia="宋体" w:hAnsi="Times New Roman" w:cs="Times New Roman"/>
          <w:sz w:val="24"/>
        </w:rPr>
        <w:t>/</w:t>
      </w:r>
      <w:r w:rsidRPr="00833F61">
        <w:rPr>
          <w:rFonts w:ascii="Times New Roman" w:eastAsia="宋体" w:hAnsi="Times New Roman" w:cs="Times New Roman"/>
          <w:sz w:val="24"/>
        </w:rPr>
        <w:t>扩张的协同作用来实现不同的运动。具体</w:t>
      </w:r>
      <w:r>
        <w:rPr>
          <w:rFonts w:ascii="Times New Roman" w:eastAsia="宋体" w:hAnsi="Times New Roman" w:cs="Times New Roman" w:hint="eastAsia"/>
          <w:sz w:val="24"/>
        </w:rPr>
        <w:t>来说是</w:t>
      </w:r>
      <w:r w:rsidRPr="00833F61">
        <w:rPr>
          <w:rFonts w:ascii="Times New Roman" w:eastAsia="宋体" w:hAnsi="Times New Roman" w:cs="Times New Roman"/>
          <w:sz w:val="24"/>
        </w:rPr>
        <w:t>利用时空数字光设计由策略排列的弯曲模块组成的</w:t>
      </w:r>
      <w:r w:rsidRPr="00833F61">
        <w:rPr>
          <w:rFonts w:ascii="Times New Roman" w:eastAsia="宋体" w:hAnsi="Times New Roman" w:cs="Times New Roman"/>
          <w:sz w:val="24"/>
        </w:rPr>
        <w:t>LCE</w:t>
      </w:r>
      <w:r w:rsidRPr="00833F61">
        <w:rPr>
          <w:rFonts w:ascii="Times New Roman" w:eastAsia="宋体" w:hAnsi="Times New Roman" w:cs="Times New Roman"/>
          <w:sz w:val="24"/>
        </w:rPr>
        <w:t>架构</w:t>
      </w:r>
      <w:r>
        <w:rPr>
          <w:rFonts w:ascii="Times New Roman" w:eastAsia="宋体" w:hAnsi="Times New Roman" w:cs="Times New Roman" w:hint="eastAsia"/>
          <w:sz w:val="24"/>
        </w:rPr>
        <w:t>，</w:t>
      </w:r>
      <w:r w:rsidRPr="00833F61">
        <w:rPr>
          <w:rFonts w:ascii="Times New Roman" w:eastAsia="宋体" w:hAnsi="Times New Roman" w:cs="Times New Roman"/>
          <w:sz w:val="24"/>
        </w:rPr>
        <w:t>可以在</w:t>
      </w:r>
      <w:r w:rsidRPr="00833F61">
        <w:rPr>
          <w:rFonts w:ascii="Times New Roman" w:eastAsia="宋体" w:hAnsi="Times New Roman" w:cs="Times New Roman"/>
          <w:sz w:val="24"/>
        </w:rPr>
        <w:t>25</w:t>
      </w:r>
      <w:r w:rsidRPr="00833F61">
        <w:rPr>
          <w:rFonts w:ascii="Times New Roman" w:eastAsia="宋体" w:hAnsi="Times New Roman" w:cs="Times New Roman"/>
          <w:sz w:val="24"/>
        </w:rPr>
        <w:t>秒的光固化时间内制作出具有高度可设计运动的</w:t>
      </w:r>
      <w:r>
        <w:rPr>
          <w:rFonts w:ascii="Times New Roman" w:eastAsia="宋体" w:hAnsi="Times New Roman" w:cs="Times New Roman"/>
          <w:sz w:val="24"/>
        </w:rPr>
        <w:t>LCE</w:t>
      </w:r>
      <w:r w:rsidRPr="00833F61">
        <w:rPr>
          <w:rFonts w:ascii="Times New Roman" w:eastAsia="宋体" w:hAnsi="Times New Roman" w:cs="Times New Roman"/>
          <w:sz w:val="24"/>
        </w:rPr>
        <w:t>而无需使用任何物理对准模板</w:t>
      </w:r>
      <w:r>
        <w:rPr>
          <w:rFonts w:ascii="Times New Roman" w:eastAsia="宋体" w:hAnsi="Times New Roman" w:cs="Times New Roman" w:hint="eastAsia"/>
          <w:sz w:val="24"/>
        </w:rPr>
        <w:t>，</w:t>
      </w:r>
      <w:r w:rsidR="00934002">
        <w:rPr>
          <w:rFonts w:ascii="Times New Roman" w:eastAsia="宋体" w:hAnsi="Times New Roman" w:cs="Times New Roman"/>
          <w:sz w:val="24"/>
        </w:rPr>
        <w:t>这为设计功能多样化的软件机械提供了</w:t>
      </w:r>
      <w:r w:rsidR="00934002">
        <w:rPr>
          <w:rFonts w:ascii="Times New Roman" w:eastAsia="宋体" w:hAnsi="Times New Roman" w:cs="Times New Roman" w:hint="eastAsia"/>
          <w:sz w:val="24"/>
        </w:rPr>
        <w:t>新的</w:t>
      </w:r>
      <w:r w:rsidRPr="00833F61">
        <w:rPr>
          <w:rFonts w:ascii="Times New Roman" w:eastAsia="宋体" w:hAnsi="Times New Roman" w:cs="Times New Roman"/>
          <w:sz w:val="24"/>
        </w:rPr>
        <w:t>选择。</w:t>
      </w:r>
    </w:p>
    <w:p w:rsidR="00AB4831" w:rsidRDefault="00934002" w:rsidP="00573B72">
      <w:pPr>
        <w:spacing w:line="400" w:lineRule="exact"/>
        <w:ind w:firstLineChars="200" w:firstLine="480"/>
        <w:rPr>
          <w:rFonts w:ascii="宋体" w:eastAsia="宋体" w:hAnsi="宋体"/>
          <w:sz w:val="24"/>
        </w:rPr>
      </w:pPr>
      <w:r w:rsidRPr="001647E6">
        <w:rPr>
          <w:rFonts w:ascii="Times New Roman" w:eastAsia="宋体" w:hAnsi="Times New Roman" w:cs="Times New Roman"/>
          <w:sz w:val="24"/>
        </w:rPr>
        <w:t>Sun J[17]</w:t>
      </w:r>
      <w:r w:rsidRPr="001647E6">
        <w:rPr>
          <w:rFonts w:ascii="Times New Roman" w:eastAsia="宋体" w:hAnsi="Times New Roman" w:cs="Times New Roman"/>
          <w:sz w:val="24"/>
        </w:rPr>
        <w:t>等</w:t>
      </w:r>
      <w:r w:rsidR="001647E6">
        <w:rPr>
          <w:rFonts w:ascii="Times New Roman" w:eastAsia="宋体" w:hAnsi="Times New Roman" w:cs="Times New Roman" w:hint="eastAsia"/>
          <w:sz w:val="24"/>
        </w:rPr>
        <w:t>研究</w:t>
      </w:r>
      <w:r w:rsidR="001647E6" w:rsidRPr="001647E6">
        <w:rPr>
          <w:rFonts w:ascii="Times New Roman" w:eastAsia="宋体" w:hAnsi="Times New Roman" w:cs="Times New Roman"/>
          <w:sz w:val="24"/>
        </w:rPr>
        <w:t>了含有</w:t>
      </w:r>
      <w:r w:rsidR="001647E6" w:rsidRPr="001647E6">
        <w:rPr>
          <w:rFonts w:ascii="Times New Roman" w:eastAsia="宋体" w:hAnsi="Times New Roman" w:cs="Times New Roman"/>
          <w:sz w:val="24"/>
        </w:rPr>
        <w:t>LCE ( LM-LCE )</w:t>
      </w:r>
      <w:r w:rsidR="001647E6" w:rsidRPr="001647E6">
        <w:rPr>
          <w:rFonts w:ascii="Times New Roman" w:eastAsia="宋体" w:hAnsi="Times New Roman" w:cs="Times New Roman"/>
          <w:sz w:val="24"/>
        </w:rPr>
        <w:t>纤维的电热响应液态金属</w:t>
      </w:r>
      <w:r w:rsidR="001647E6" w:rsidRPr="001647E6">
        <w:rPr>
          <w:rFonts w:ascii="Times New Roman" w:eastAsia="宋体" w:hAnsi="Times New Roman" w:cs="Times New Roman"/>
          <w:sz w:val="24"/>
        </w:rPr>
        <w:t>( LM )</w:t>
      </w:r>
      <w:r w:rsidR="001647E6" w:rsidRPr="001647E6">
        <w:rPr>
          <w:rFonts w:ascii="Times New Roman" w:eastAsia="宋体" w:hAnsi="Times New Roman" w:cs="Times New Roman"/>
          <w:sz w:val="24"/>
        </w:rPr>
        <w:t>。通过引入柔性液态金属</w:t>
      </w:r>
      <w:r w:rsidR="001647E6">
        <w:rPr>
          <w:rFonts w:ascii="Times New Roman" w:eastAsia="宋体" w:hAnsi="Times New Roman" w:cs="Times New Roman" w:hint="eastAsia"/>
          <w:sz w:val="24"/>
        </w:rPr>
        <w:t>，</w:t>
      </w:r>
      <w:r w:rsidR="001647E6" w:rsidRPr="001647E6">
        <w:rPr>
          <w:rFonts w:ascii="Times New Roman" w:eastAsia="宋体" w:hAnsi="Times New Roman" w:cs="Times New Roman"/>
          <w:sz w:val="24"/>
        </w:rPr>
        <w:t>LM-LCE</w:t>
      </w:r>
      <w:r w:rsidR="001647E6" w:rsidRPr="001647E6">
        <w:rPr>
          <w:rFonts w:ascii="Times New Roman" w:eastAsia="宋体" w:hAnsi="Times New Roman" w:cs="Times New Roman"/>
          <w:sz w:val="24"/>
        </w:rPr>
        <w:t>纤维保持了与纯</w:t>
      </w:r>
      <w:r w:rsidR="001647E6" w:rsidRPr="001647E6">
        <w:rPr>
          <w:rFonts w:ascii="Times New Roman" w:eastAsia="宋体" w:hAnsi="Times New Roman" w:cs="Times New Roman"/>
          <w:sz w:val="24"/>
        </w:rPr>
        <w:t>LCE</w:t>
      </w:r>
      <w:r w:rsidR="001647E6" w:rsidRPr="001647E6">
        <w:rPr>
          <w:rFonts w:ascii="Times New Roman" w:eastAsia="宋体" w:hAnsi="Times New Roman" w:cs="Times New Roman"/>
          <w:sz w:val="24"/>
        </w:rPr>
        <w:t>纤维类似的大收缩比的变形能力</w:t>
      </w:r>
      <w:r w:rsidR="001647E6">
        <w:rPr>
          <w:rFonts w:ascii="Times New Roman" w:eastAsia="宋体" w:hAnsi="Times New Roman" w:cs="Times New Roman" w:hint="eastAsia"/>
          <w:sz w:val="24"/>
        </w:rPr>
        <w:t>，</w:t>
      </w:r>
      <w:r w:rsidR="001647E6" w:rsidRPr="001647E6">
        <w:rPr>
          <w:rFonts w:ascii="Times New Roman" w:eastAsia="宋体" w:hAnsi="Times New Roman" w:cs="Times New Roman"/>
          <w:sz w:val="24"/>
        </w:rPr>
        <w:t>并具有电响应性。应用精确控制的电刺激</w:t>
      </w:r>
      <w:r w:rsidR="001647E6">
        <w:rPr>
          <w:rFonts w:ascii="Times New Roman" w:eastAsia="宋体" w:hAnsi="Times New Roman" w:cs="Times New Roman" w:hint="eastAsia"/>
          <w:sz w:val="24"/>
        </w:rPr>
        <w:t>，</w:t>
      </w:r>
      <w:r w:rsidR="001647E6" w:rsidRPr="001647E6">
        <w:rPr>
          <w:rFonts w:ascii="Times New Roman" w:eastAsia="宋体" w:hAnsi="Times New Roman" w:cs="Times New Roman"/>
          <w:sz w:val="24"/>
        </w:rPr>
        <w:t>通过调节电压值和脉冲时间</w:t>
      </w:r>
      <w:r w:rsidR="001647E6">
        <w:rPr>
          <w:rFonts w:ascii="Times New Roman" w:eastAsia="宋体" w:hAnsi="Times New Roman" w:cs="Times New Roman" w:hint="eastAsia"/>
          <w:sz w:val="24"/>
        </w:rPr>
        <w:t>，</w:t>
      </w:r>
      <w:r w:rsidR="001647E6" w:rsidRPr="001647E6">
        <w:rPr>
          <w:rFonts w:ascii="Times New Roman" w:eastAsia="宋体" w:hAnsi="Times New Roman" w:cs="Times New Roman"/>
          <w:sz w:val="24"/>
        </w:rPr>
        <w:t>可以编程实现</w:t>
      </w:r>
      <w:r w:rsidR="001647E6" w:rsidRPr="001647E6">
        <w:rPr>
          <w:rFonts w:ascii="Times New Roman" w:eastAsia="宋体" w:hAnsi="Times New Roman" w:cs="Times New Roman"/>
          <w:sz w:val="24"/>
        </w:rPr>
        <w:t>LM-LCE</w:t>
      </w:r>
      <w:r w:rsidR="001647E6" w:rsidRPr="001647E6">
        <w:rPr>
          <w:rFonts w:ascii="Times New Roman" w:eastAsia="宋体" w:hAnsi="Times New Roman" w:cs="Times New Roman"/>
          <w:sz w:val="24"/>
        </w:rPr>
        <w:t>纤维的收缩比和速率。</w:t>
      </w:r>
    </w:p>
    <w:p w:rsidR="00AB4831" w:rsidRPr="001647E6" w:rsidRDefault="001647E6" w:rsidP="001647E6">
      <w:pPr>
        <w:spacing w:line="400" w:lineRule="exact"/>
        <w:rPr>
          <w:rFonts w:ascii="宋体" w:eastAsia="宋体" w:hAnsi="宋体"/>
          <w:b/>
          <w:sz w:val="24"/>
        </w:rPr>
      </w:pPr>
      <w:r w:rsidRPr="001647E6">
        <w:rPr>
          <w:rFonts w:ascii="宋体" w:eastAsia="宋体" w:hAnsi="宋体" w:hint="eastAsia"/>
          <w:b/>
          <w:sz w:val="24"/>
        </w:rPr>
        <w:lastRenderedPageBreak/>
        <w:t>2</w:t>
      </w:r>
      <w:r w:rsidRPr="001647E6">
        <w:rPr>
          <w:rFonts w:ascii="宋体" w:eastAsia="宋体" w:hAnsi="宋体"/>
          <w:b/>
          <w:sz w:val="24"/>
        </w:rPr>
        <w:t>.3</w:t>
      </w:r>
    </w:p>
    <w:p w:rsidR="00AB4831" w:rsidRPr="00036030" w:rsidRDefault="00036030" w:rsidP="00C46970">
      <w:pPr>
        <w:spacing w:line="400" w:lineRule="exact"/>
        <w:ind w:firstLineChars="200" w:firstLine="480"/>
        <w:rPr>
          <w:rFonts w:ascii="Times New Roman" w:eastAsia="宋体" w:hAnsi="Times New Roman" w:cs="Times New Roman"/>
          <w:sz w:val="24"/>
        </w:rPr>
      </w:pPr>
      <w:r w:rsidRPr="00036030">
        <w:rPr>
          <w:rFonts w:ascii="Times New Roman" w:eastAsia="宋体" w:hAnsi="Times New Roman" w:cs="Times New Roman"/>
          <w:sz w:val="24"/>
        </w:rPr>
        <w:t>在健康的生物体系组织结构中液晶相广泛存在。</w:t>
      </w:r>
      <w:r w:rsidR="001647E6" w:rsidRPr="00036030">
        <w:rPr>
          <w:rFonts w:ascii="Times New Roman" w:eastAsia="宋体" w:hAnsi="Times New Roman" w:cs="Times New Roman"/>
          <w:sz w:val="24"/>
        </w:rPr>
        <w:t>人体组织如脑、血液、肌肉、腱、卵巢、肾上腺皮质和神经等</w:t>
      </w:r>
      <w:r w:rsidR="00C46970" w:rsidRPr="00036030">
        <w:rPr>
          <w:rFonts w:ascii="Times New Roman" w:eastAsia="宋体" w:hAnsi="Times New Roman" w:cs="Times New Roman"/>
          <w:sz w:val="24"/>
        </w:rPr>
        <w:t>均</w:t>
      </w:r>
      <w:r w:rsidR="001647E6" w:rsidRPr="00036030">
        <w:rPr>
          <w:rFonts w:ascii="Times New Roman" w:eastAsia="宋体" w:hAnsi="Times New Roman" w:cs="Times New Roman"/>
          <w:sz w:val="24"/>
        </w:rPr>
        <w:t>由溶致</w:t>
      </w:r>
      <w:r w:rsidR="00C46970" w:rsidRPr="00036030">
        <w:rPr>
          <w:rFonts w:ascii="Times New Roman" w:eastAsia="宋体" w:hAnsi="Times New Roman" w:cs="Times New Roman"/>
          <w:sz w:val="24"/>
        </w:rPr>
        <w:t>液晶结构构成</w:t>
      </w:r>
      <w:r w:rsidR="001647E6" w:rsidRPr="00036030">
        <w:rPr>
          <w:rFonts w:ascii="Times New Roman" w:eastAsia="宋体" w:hAnsi="Times New Roman" w:cs="Times New Roman"/>
          <w:sz w:val="24"/>
        </w:rPr>
        <w:t>，它们都呈现出光双折射的性质，这是液晶的特征。</w:t>
      </w:r>
      <w:r w:rsidR="00C46970" w:rsidRPr="00036030">
        <w:rPr>
          <w:rFonts w:ascii="Times New Roman" w:eastAsia="宋体" w:hAnsi="Times New Roman" w:cs="Times New Roman"/>
          <w:sz w:val="24"/>
        </w:rPr>
        <w:t>生物液晶与新陈代谢、消化吸收、知觉、信息传递等生命现象密切相关。近年来</w:t>
      </w:r>
      <w:r w:rsidRPr="00036030">
        <w:rPr>
          <w:rFonts w:ascii="Times New Roman" w:eastAsia="宋体" w:hAnsi="Times New Roman" w:cs="Times New Roman"/>
          <w:sz w:val="24"/>
        </w:rPr>
        <w:t>，</w:t>
      </w:r>
      <w:r w:rsidR="00C46970" w:rsidRPr="00036030">
        <w:rPr>
          <w:rFonts w:ascii="Times New Roman" w:eastAsia="宋体" w:hAnsi="Times New Roman" w:cs="Times New Roman"/>
          <w:sz w:val="24"/>
        </w:rPr>
        <w:t>生物液晶的研究成果不断涌现，主要方向有蛋白质类生物液晶、糖类生物液晶和脂类生物液晶</w:t>
      </w:r>
      <w:r w:rsidR="00C46970" w:rsidRPr="00036030">
        <w:rPr>
          <w:rFonts w:ascii="Times New Roman" w:eastAsia="宋体" w:hAnsi="Times New Roman" w:cs="Times New Roman"/>
          <w:sz w:val="24"/>
        </w:rPr>
        <w:t>[18]</w:t>
      </w:r>
      <w:r w:rsidR="00C46970" w:rsidRPr="00036030">
        <w:rPr>
          <w:rFonts w:ascii="Times New Roman" w:eastAsia="宋体" w:hAnsi="Times New Roman" w:cs="Times New Roman"/>
          <w:sz w:val="24"/>
        </w:rPr>
        <w:t>。</w:t>
      </w:r>
    </w:p>
    <w:p w:rsidR="00AB4831" w:rsidRPr="00036030" w:rsidRDefault="00C46970" w:rsidP="00573B72">
      <w:pPr>
        <w:spacing w:line="400" w:lineRule="exact"/>
        <w:ind w:firstLineChars="200" w:firstLine="480"/>
        <w:rPr>
          <w:rFonts w:ascii="Times New Roman" w:eastAsia="宋体" w:hAnsi="Times New Roman" w:cs="Times New Roman"/>
          <w:sz w:val="24"/>
        </w:rPr>
      </w:pPr>
      <w:r w:rsidRPr="00036030">
        <w:rPr>
          <w:rFonts w:ascii="Times New Roman" w:eastAsia="宋体" w:hAnsi="Times New Roman" w:cs="Times New Roman"/>
          <w:sz w:val="24"/>
        </w:rPr>
        <w:t>张程昊</w:t>
      </w:r>
      <w:r w:rsidRPr="00036030">
        <w:rPr>
          <w:rFonts w:ascii="Times New Roman" w:eastAsia="宋体" w:hAnsi="Times New Roman" w:cs="Times New Roman"/>
          <w:sz w:val="24"/>
        </w:rPr>
        <w:t>[19]</w:t>
      </w:r>
      <w:r w:rsidRPr="00036030">
        <w:rPr>
          <w:rFonts w:ascii="Times New Roman" w:eastAsia="宋体" w:hAnsi="Times New Roman" w:cs="Times New Roman"/>
          <w:sz w:val="24"/>
        </w:rPr>
        <w:t>设计并合成了一种含四苯乙烯基的铵盐表面活性剂</w:t>
      </w:r>
      <w:r w:rsidR="00036030" w:rsidRPr="00036030">
        <w:rPr>
          <w:rFonts w:ascii="Times New Roman" w:eastAsia="宋体" w:hAnsi="Times New Roman" w:cs="Times New Roman"/>
          <w:sz w:val="24"/>
        </w:rPr>
        <w:t>TPEA</w:t>
      </w:r>
      <w:r w:rsidR="00036030" w:rsidRPr="00036030">
        <w:rPr>
          <w:rFonts w:ascii="Times New Roman" w:eastAsia="宋体" w:hAnsi="Times New Roman" w:cs="Times New Roman"/>
          <w:sz w:val="24"/>
        </w:rPr>
        <w:t>，</w:t>
      </w:r>
      <w:r w:rsidRPr="00036030">
        <w:rPr>
          <w:rFonts w:ascii="Times New Roman" w:eastAsia="宋体" w:hAnsi="Times New Roman" w:cs="Times New Roman"/>
          <w:sz w:val="24"/>
        </w:rPr>
        <w:t>TPEA</w:t>
      </w:r>
      <w:r w:rsidRPr="00036030">
        <w:rPr>
          <w:rFonts w:ascii="Times New Roman" w:eastAsia="宋体" w:hAnsi="Times New Roman" w:cs="Times New Roman"/>
          <w:sz w:val="24"/>
        </w:rPr>
        <w:t>在室温下有明显的液晶纹理并且具有典型的聚集诱导发光特性</w:t>
      </w:r>
      <w:r w:rsidR="00036030" w:rsidRPr="00036030">
        <w:rPr>
          <w:rFonts w:ascii="Times New Roman" w:eastAsia="宋体" w:hAnsi="Times New Roman" w:cs="Times New Roman"/>
          <w:sz w:val="24"/>
        </w:rPr>
        <w:t>，</w:t>
      </w:r>
      <w:r w:rsidRPr="00036030">
        <w:rPr>
          <w:rFonts w:ascii="Times New Roman" w:eastAsia="宋体" w:hAnsi="Times New Roman" w:cs="Times New Roman"/>
          <w:sz w:val="24"/>
        </w:rPr>
        <w:t>将其与</w:t>
      </w:r>
      <w:r w:rsidRPr="00036030">
        <w:rPr>
          <w:rFonts w:ascii="Times New Roman" w:eastAsia="宋体" w:hAnsi="Times New Roman" w:cs="Times New Roman"/>
          <w:sz w:val="24"/>
        </w:rPr>
        <w:t>DNA</w:t>
      </w:r>
      <w:r w:rsidRPr="00036030">
        <w:rPr>
          <w:rFonts w:ascii="Times New Roman" w:eastAsia="宋体" w:hAnsi="Times New Roman" w:cs="Times New Roman"/>
          <w:sz w:val="24"/>
        </w:rPr>
        <w:t>进行静电络合</w:t>
      </w:r>
      <w:r w:rsidR="00036030" w:rsidRPr="00036030">
        <w:rPr>
          <w:rFonts w:ascii="Times New Roman" w:eastAsia="宋体" w:hAnsi="Times New Roman" w:cs="Times New Roman"/>
          <w:sz w:val="24"/>
        </w:rPr>
        <w:t>，</w:t>
      </w:r>
      <w:r w:rsidRPr="00036030">
        <w:rPr>
          <w:rFonts w:ascii="Times New Roman" w:eastAsia="宋体" w:hAnsi="Times New Roman" w:cs="Times New Roman"/>
          <w:sz w:val="24"/>
        </w:rPr>
        <w:t>得到的</w:t>
      </w:r>
      <w:r w:rsidRPr="00036030">
        <w:rPr>
          <w:rFonts w:ascii="Times New Roman" w:eastAsia="宋体" w:hAnsi="Times New Roman" w:cs="Times New Roman"/>
          <w:sz w:val="24"/>
        </w:rPr>
        <w:t>DNA</w:t>
      </w:r>
      <w:r w:rsidRPr="00036030">
        <w:rPr>
          <w:rFonts w:ascii="Times New Roman" w:eastAsia="宋体" w:hAnsi="Times New Roman" w:cs="Times New Roman"/>
          <w:sz w:val="24"/>
        </w:rPr>
        <w:t>热致液晶材料呈现向列相排列</w:t>
      </w:r>
      <w:r w:rsidR="00036030" w:rsidRPr="00036030">
        <w:rPr>
          <w:rFonts w:ascii="Times New Roman" w:eastAsia="宋体" w:hAnsi="Times New Roman" w:cs="Times New Roman"/>
          <w:sz w:val="24"/>
        </w:rPr>
        <w:t>，</w:t>
      </w:r>
      <w:r w:rsidRPr="00036030">
        <w:rPr>
          <w:rFonts w:ascii="Times New Roman" w:eastAsia="宋体" w:hAnsi="Times New Roman" w:cs="Times New Roman"/>
          <w:sz w:val="24"/>
        </w:rPr>
        <w:t>并且具有优秀的热稳定性、液晶稳定性和荧光性能。</w:t>
      </w:r>
    </w:p>
    <w:p w:rsidR="00AB4831" w:rsidRPr="00036030" w:rsidRDefault="00036030" w:rsidP="00573B72">
      <w:pPr>
        <w:spacing w:line="400" w:lineRule="exact"/>
        <w:ind w:firstLineChars="200" w:firstLine="480"/>
        <w:rPr>
          <w:rFonts w:ascii="Times New Roman" w:eastAsia="宋体" w:hAnsi="Times New Roman" w:cs="Times New Roman"/>
          <w:sz w:val="24"/>
        </w:rPr>
      </w:pPr>
      <w:r w:rsidRPr="00036030">
        <w:rPr>
          <w:rFonts w:ascii="Times New Roman" w:eastAsia="宋体" w:hAnsi="Times New Roman" w:cs="Times New Roman"/>
          <w:sz w:val="24"/>
        </w:rPr>
        <w:t>Yin H[20]</w:t>
      </w:r>
      <w:r w:rsidRPr="00036030">
        <w:rPr>
          <w:rFonts w:ascii="Times New Roman" w:eastAsia="宋体" w:hAnsi="Times New Roman" w:cs="Times New Roman"/>
          <w:sz w:val="24"/>
        </w:rPr>
        <w:t>等采用一种快速简便的一锅法原位共聚合方法</w:t>
      </w:r>
      <w:r>
        <w:rPr>
          <w:rFonts w:ascii="Times New Roman" w:eastAsia="宋体" w:hAnsi="Times New Roman" w:cs="Times New Roman" w:hint="eastAsia"/>
          <w:sz w:val="24"/>
        </w:rPr>
        <w:t>，</w:t>
      </w:r>
      <w:r w:rsidRPr="00036030">
        <w:rPr>
          <w:rFonts w:ascii="Times New Roman" w:eastAsia="宋体" w:hAnsi="Times New Roman" w:cs="Times New Roman"/>
          <w:sz w:val="24"/>
        </w:rPr>
        <w:t>将具有良好力学性能的双网络</w:t>
      </w:r>
      <w:r w:rsidRPr="00036030">
        <w:rPr>
          <w:rFonts w:ascii="Times New Roman" w:eastAsia="宋体" w:hAnsi="Times New Roman" w:cs="Times New Roman"/>
          <w:sz w:val="24"/>
        </w:rPr>
        <w:t>( DN )</w:t>
      </w:r>
      <w:r w:rsidRPr="00036030">
        <w:rPr>
          <w:rFonts w:ascii="Times New Roman" w:eastAsia="宋体" w:hAnsi="Times New Roman" w:cs="Times New Roman"/>
          <w:sz w:val="24"/>
        </w:rPr>
        <w:t>结构引入到导电水凝胶中</w:t>
      </w:r>
      <w:r>
        <w:rPr>
          <w:rFonts w:ascii="Times New Roman" w:eastAsia="宋体" w:hAnsi="Times New Roman" w:cs="Times New Roman" w:hint="eastAsia"/>
          <w:sz w:val="24"/>
        </w:rPr>
        <w:t>，</w:t>
      </w:r>
      <w:r w:rsidRPr="00036030">
        <w:rPr>
          <w:rFonts w:ascii="Times New Roman" w:eastAsia="宋体" w:hAnsi="Times New Roman" w:cs="Times New Roman"/>
          <w:sz w:val="24"/>
        </w:rPr>
        <w:t>为制备多功能</w:t>
      </w:r>
      <w:r w:rsidRPr="00036030">
        <w:rPr>
          <w:rFonts w:ascii="Times New Roman" w:eastAsia="宋体" w:hAnsi="Times New Roman" w:cs="Times New Roman"/>
          <w:sz w:val="24"/>
        </w:rPr>
        <w:t>DN</w:t>
      </w:r>
      <w:r w:rsidRPr="00036030">
        <w:rPr>
          <w:rFonts w:ascii="Times New Roman" w:eastAsia="宋体" w:hAnsi="Times New Roman" w:cs="Times New Roman"/>
          <w:sz w:val="24"/>
        </w:rPr>
        <w:t>水凝胶提供了一种新方法。将羧甲基纤维素钠</w:t>
      </w:r>
      <w:r w:rsidRPr="00036030">
        <w:rPr>
          <w:rFonts w:ascii="Times New Roman" w:eastAsia="宋体" w:hAnsi="Times New Roman" w:cs="Times New Roman"/>
          <w:sz w:val="24"/>
        </w:rPr>
        <w:t>( CMCNa )</w:t>
      </w:r>
      <w:r w:rsidRPr="00036030">
        <w:rPr>
          <w:rFonts w:ascii="Times New Roman" w:eastAsia="宋体" w:hAnsi="Times New Roman" w:cs="Times New Roman"/>
          <w:sz w:val="24"/>
        </w:rPr>
        <w:t>和聚多巴胺</w:t>
      </w:r>
      <w:r w:rsidRPr="00036030">
        <w:rPr>
          <w:rFonts w:ascii="Times New Roman" w:eastAsia="宋体" w:hAnsi="Times New Roman" w:cs="Times New Roman"/>
          <w:sz w:val="24"/>
        </w:rPr>
        <w:t>( PDA )</w:t>
      </w:r>
      <w:r w:rsidRPr="00036030">
        <w:rPr>
          <w:rFonts w:ascii="Times New Roman" w:eastAsia="宋体" w:hAnsi="Times New Roman" w:cs="Times New Roman"/>
          <w:sz w:val="24"/>
        </w:rPr>
        <w:t>还原氧化石墨烯</w:t>
      </w:r>
      <w:r w:rsidRPr="00036030">
        <w:rPr>
          <w:rFonts w:ascii="Times New Roman" w:eastAsia="宋体" w:hAnsi="Times New Roman" w:cs="Times New Roman"/>
          <w:sz w:val="24"/>
        </w:rPr>
        <w:t>( D-rGO )</w:t>
      </w:r>
      <w:r w:rsidRPr="00036030">
        <w:rPr>
          <w:rFonts w:ascii="Times New Roman" w:eastAsia="宋体" w:hAnsi="Times New Roman" w:cs="Times New Roman"/>
          <w:sz w:val="24"/>
        </w:rPr>
        <w:t>引入聚丙烯酰胺</w:t>
      </w:r>
      <w:r w:rsidRPr="00036030">
        <w:rPr>
          <w:rFonts w:ascii="Times New Roman" w:eastAsia="宋体" w:hAnsi="Times New Roman" w:cs="Times New Roman"/>
          <w:sz w:val="24"/>
        </w:rPr>
        <w:t>( PAM )</w:t>
      </w:r>
      <w:r w:rsidRPr="00036030">
        <w:rPr>
          <w:rFonts w:ascii="Times New Roman" w:eastAsia="宋体" w:hAnsi="Times New Roman" w:cs="Times New Roman"/>
          <w:sz w:val="24"/>
        </w:rPr>
        <w:t>水凝胶中</w:t>
      </w:r>
      <w:r>
        <w:rPr>
          <w:rFonts w:ascii="Times New Roman" w:eastAsia="宋体" w:hAnsi="Times New Roman" w:cs="Times New Roman" w:hint="eastAsia"/>
          <w:sz w:val="24"/>
        </w:rPr>
        <w:t>，</w:t>
      </w:r>
      <w:r w:rsidRPr="00036030">
        <w:rPr>
          <w:rFonts w:ascii="Times New Roman" w:eastAsia="宋体" w:hAnsi="Times New Roman" w:cs="Times New Roman"/>
          <w:sz w:val="24"/>
        </w:rPr>
        <w:t>制备了一种新型导电水凝胶。其中</w:t>
      </w:r>
      <w:r>
        <w:rPr>
          <w:rFonts w:ascii="Times New Roman" w:eastAsia="宋体" w:hAnsi="Times New Roman" w:cs="Times New Roman" w:hint="eastAsia"/>
          <w:sz w:val="24"/>
        </w:rPr>
        <w:t>，</w:t>
      </w:r>
      <w:r w:rsidRPr="00036030">
        <w:rPr>
          <w:rFonts w:ascii="Times New Roman" w:eastAsia="宋体" w:hAnsi="Times New Roman" w:cs="Times New Roman"/>
          <w:sz w:val="24"/>
        </w:rPr>
        <w:t>分散性良好的</w:t>
      </w:r>
      <w:r w:rsidRPr="00036030">
        <w:rPr>
          <w:rFonts w:ascii="Times New Roman" w:eastAsia="宋体" w:hAnsi="Times New Roman" w:cs="Times New Roman"/>
          <w:sz w:val="24"/>
        </w:rPr>
        <w:t>D-rGO</w:t>
      </w:r>
      <w:r w:rsidRPr="00036030">
        <w:rPr>
          <w:rFonts w:ascii="Times New Roman" w:eastAsia="宋体" w:hAnsi="Times New Roman" w:cs="Times New Roman"/>
          <w:sz w:val="24"/>
        </w:rPr>
        <w:t>纳米填料提供了良好的电子传导途径。</w:t>
      </w:r>
      <w:r w:rsidRPr="00036030">
        <w:rPr>
          <w:rFonts w:ascii="Times New Roman" w:eastAsia="宋体" w:hAnsi="Times New Roman" w:cs="Times New Roman"/>
          <w:sz w:val="24"/>
        </w:rPr>
        <w:t>CMCNa / PAM</w:t>
      </w:r>
      <w:r w:rsidRPr="00036030">
        <w:rPr>
          <w:rFonts w:ascii="Times New Roman" w:eastAsia="宋体" w:hAnsi="Times New Roman" w:cs="Times New Roman"/>
          <w:sz w:val="24"/>
        </w:rPr>
        <w:t>基体与</w:t>
      </w:r>
      <w:r w:rsidRPr="00036030">
        <w:rPr>
          <w:rFonts w:ascii="Times New Roman" w:eastAsia="宋体" w:hAnsi="Times New Roman" w:cs="Times New Roman"/>
          <w:sz w:val="24"/>
        </w:rPr>
        <w:t>Fe3</w:t>
      </w:r>
      <w:r w:rsidRPr="00036030">
        <w:rPr>
          <w:rFonts w:ascii="Times New Roman" w:eastAsia="宋体" w:hAnsi="Times New Roman" w:cs="Times New Roman"/>
          <w:sz w:val="24"/>
        </w:rPr>
        <w:t>和</w:t>
      </w:r>
      <w:r>
        <w:rPr>
          <w:rFonts w:ascii="Times New Roman" w:eastAsia="宋体" w:hAnsi="Times New Roman" w:cs="Times New Roman"/>
          <w:sz w:val="24"/>
        </w:rPr>
        <w:t>N</w:t>
      </w:r>
      <w:r>
        <w:rPr>
          <w:rFonts w:ascii="Times New Roman" w:eastAsia="宋体" w:hAnsi="Times New Roman" w:cs="Times New Roman" w:hint="eastAsia"/>
          <w:sz w:val="24"/>
        </w:rPr>
        <w:t>，</w:t>
      </w:r>
      <w:r w:rsidRPr="00036030">
        <w:rPr>
          <w:rFonts w:ascii="Times New Roman" w:eastAsia="宋体" w:hAnsi="Times New Roman" w:cs="Times New Roman"/>
          <w:sz w:val="24"/>
        </w:rPr>
        <w:t>N′-</w:t>
      </w:r>
      <w:r w:rsidRPr="00036030">
        <w:rPr>
          <w:rFonts w:ascii="Times New Roman" w:eastAsia="宋体" w:hAnsi="Times New Roman" w:cs="Times New Roman"/>
          <w:sz w:val="24"/>
        </w:rPr>
        <w:t>亚甲基双丙烯酰胺</w:t>
      </w:r>
      <w:r w:rsidRPr="00036030">
        <w:rPr>
          <w:rFonts w:ascii="Times New Roman" w:eastAsia="宋体" w:hAnsi="Times New Roman" w:cs="Times New Roman"/>
          <w:sz w:val="24"/>
        </w:rPr>
        <w:t>( MBA )</w:t>
      </w:r>
      <w:r w:rsidRPr="00036030">
        <w:rPr>
          <w:rFonts w:ascii="Times New Roman" w:eastAsia="宋体" w:hAnsi="Times New Roman" w:cs="Times New Roman"/>
          <w:sz w:val="24"/>
        </w:rPr>
        <w:t>进行物理和化学交联</w:t>
      </w:r>
      <w:r>
        <w:rPr>
          <w:rFonts w:ascii="Times New Roman" w:eastAsia="宋体" w:hAnsi="Times New Roman" w:cs="Times New Roman" w:hint="eastAsia"/>
          <w:sz w:val="24"/>
        </w:rPr>
        <w:t>，</w:t>
      </w:r>
      <w:r w:rsidRPr="00036030">
        <w:rPr>
          <w:rFonts w:ascii="Times New Roman" w:eastAsia="宋体" w:hAnsi="Times New Roman" w:cs="Times New Roman"/>
          <w:sz w:val="24"/>
        </w:rPr>
        <w:t>使其具有比纯</w:t>
      </w:r>
      <w:r w:rsidRPr="00036030">
        <w:rPr>
          <w:rFonts w:ascii="Times New Roman" w:eastAsia="宋体" w:hAnsi="Times New Roman" w:cs="Times New Roman"/>
          <w:sz w:val="24"/>
        </w:rPr>
        <w:t>PAM</w:t>
      </w:r>
      <w:r w:rsidRPr="00036030">
        <w:rPr>
          <w:rFonts w:ascii="Times New Roman" w:eastAsia="宋体" w:hAnsi="Times New Roman" w:cs="Times New Roman"/>
          <w:sz w:val="24"/>
        </w:rPr>
        <w:t>水凝胶更好的力学性能和</w:t>
      </w:r>
      <w:r w:rsidRPr="00036030">
        <w:rPr>
          <w:rFonts w:ascii="Times New Roman" w:eastAsia="宋体" w:hAnsi="Times New Roman" w:cs="Times New Roman"/>
          <w:sz w:val="24"/>
        </w:rPr>
        <w:t>pH</w:t>
      </w:r>
      <w:r w:rsidRPr="00036030">
        <w:rPr>
          <w:rFonts w:ascii="Times New Roman" w:eastAsia="宋体" w:hAnsi="Times New Roman" w:cs="Times New Roman"/>
          <w:sz w:val="24"/>
        </w:rPr>
        <w:t>敏感性。</w:t>
      </w:r>
    </w:p>
    <w:p w:rsidR="00AB4831" w:rsidRPr="002F2E25" w:rsidRDefault="002F2E25" w:rsidP="002F2E25">
      <w:pPr>
        <w:spacing w:line="400" w:lineRule="exact"/>
        <w:rPr>
          <w:rFonts w:ascii="宋体" w:eastAsia="宋体" w:hAnsi="宋体"/>
          <w:b/>
          <w:sz w:val="24"/>
        </w:rPr>
      </w:pPr>
      <w:r w:rsidRPr="002F2E25">
        <w:rPr>
          <w:rFonts w:ascii="宋体" w:eastAsia="宋体" w:hAnsi="宋体" w:hint="eastAsia"/>
          <w:b/>
          <w:sz w:val="24"/>
        </w:rPr>
        <w:t>2</w:t>
      </w:r>
      <w:r w:rsidRPr="002F2E25">
        <w:rPr>
          <w:rFonts w:ascii="宋体" w:eastAsia="宋体" w:hAnsi="宋体"/>
          <w:b/>
          <w:sz w:val="24"/>
        </w:rPr>
        <w:t>.4</w:t>
      </w:r>
    </w:p>
    <w:p w:rsidR="00AB4831" w:rsidRPr="002F2E25" w:rsidRDefault="002F2E25" w:rsidP="00573B72">
      <w:pPr>
        <w:spacing w:line="400" w:lineRule="exact"/>
        <w:ind w:firstLineChars="200" w:firstLine="480"/>
        <w:rPr>
          <w:rFonts w:ascii="Times New Roman" w:eastAsia="宋体" w:hAnsi="Times New Roman" w:cs="Times New Roman"/>
          <w:sz w:val="24"/>
        </w:rPr>
      </w:pPr>
      <w:r w:rsidRPr="002F2E25">
        <w:rPr>
          <w:rFonts w:ascii="Times New Roman" w:eastAsia="宋体" w:hAnsi="Times New Roman" w:cs="Times New Roman"/>
          <w:sz w:val="24"/>
        </w:rPr>
        <w:t>随着具有特殊微结构的聚合物在微电子、生物医药、数据存储和功能器件等领域的广泛应用，聚合物在受限空间的结晶行为受到科研人员的广泛关注。聚合物在受限空间内基于界面与空间尺寸的影响，表现出不同于本体内的结晶行为。其中聚合物的晶体排列方式对于其性质具有很大的影响，因此对于聚合物晶体排列的研究不仅有助于我们对于现有结晶理论的理解，还可以帮助我们更好的开发和利用聚合物材料</w:t>
      </w:r>
      <w:bookmarkStart w:id="0" w:name="OLE_LINK5"/>
      <w:bookmarkStart w:id="1" w:name="OLE_LINK6"/>
      <w:r w:rsidRPr="002F2E25">
        <w:rPr>
          <w:rFonts w:ascii="Times New Roman" w:eastAsia="宋体" w:hAnsi="Times New Roman" w:cs="Times New Roman"/>
          <w:sz w:val="24"/>
        </w:rPr>
        <w:t>[21]</w:t>
      </w:r>
      <w:bookmarkEnd w:id="0"/>
      <w:bookmarkEnd w:id="1"/>
      <w:r w:rsidRPr="002F2E25">
        <w:rPr>
          <w:rFonts w:ascii="Times New Roman" w:eastAsia="宋体" w:hAnsi="Times New Roman" w:cs="Times New Roman"/>
          <w:sz w:val="24"/>
        </w:rPr>
        <w:t>。因此</w:t>
      </w:r>
      <w:r w:rsidRPr="002F2E25">
        <w:rPr>
          <w:rFonts w:ascii="Times New Roman" w:eastAsia="宋体" w:hAnsi="Times New Roman" w:cs="Times New Roman"/>
          <w:sz w:val="24"/>
        </w:rPr>
        <w:t>,</w:t>
      </w:r>
      <w:r w:rsidRPr="002F2E25">
        <w:rPr>
          <w:rFonts w:ascii="Times New Roman" w:eastAsia="宋体" w:hAnsi="Times New Roman" w:cs="Times New Roman"/>
          <w:sz w:val="24"/>
        </w:rPr>
        <w:t>对于聚合物受限结晶的研究成为高分子领域的热门课题。</w:t>
      </w:r>
    </w:p>
    <w:p w:rsidR="00AB4831" w:rsidRPr="00440DA5" w:rsidRDefault="00440DA5" w:rsidP="00573B72">
      <w:pPr>
        <w:spacing w:line="400" w:lineRule="exact"/>
        <w:ind w:firstLineChars="200" w:firstLine="480"/>
        <w:rPr>
          <w:rFonts w:ascii="Times New Roman" w:eastAsia="宋体" w:hAnsi="Times New Roman" w:cs="Times New Roman"/>
          <w:sz w:val="24"/>
        </w:rPr>
      </w:pPr>
      <w:r w:rsidRPr="00440DA5">
        <w:rPr>
          <w:rFonts w:ascii="Times New Roman" w:eastAsia="宋体" w:hAnsi="Times New Roman" w:cs="Times New Roman"/>
          <w:sz w:val="24"/>
        </w:rPr>
        <w:t>Yan N</w:t>
      </w:r>
      <w:bookmarkStart w:id="2" w:name="OLE_LINK7"/>
      <w:bookmarkStart w:id="3" w:name="OLE_LINK8"/>
      <w:r w:rsidRPr="00440DA5">
        <w:rPr>
          <w:rFonts w:ascii="Times New Roman" w:eastAsia="宋体" w:hAnsi="Times New Roman" w:cs="Times New Roman"/>
          <w:sz w:val="24"/>
        </w:rPr>
        <w:t>[22]</w:t>
      </w:r>
      <w:bookmarkEnd w:id="2"/>
      <w:bookmarkEnd w:id="3"/>
      <w:r w:rsidRPr="00440DA5">
        <w:rPr>
          <w:rFonts w:ascii="Times New Roman" w:eastAsia="宋体" w:hAnsi="Times New Roman" w:cs="Times New Roman"/>
          <w:sz w:val="24"/>
        </w:rPr>
        <w:t>等采用实验和蒙特卡罗模拟相结合的方法，研究了聚苯乙烯</w:t>
      </w:r>
      <w:r w:rsidRPr="00440DA5">
        <w:rPr>
          <w:rFonts w:ascii="Times New Roman" w:eastAsia="宋体" w:hAnsi="Times New Roman" w:cs="Times New Roman"/>
          <w:sz w:val="24"/>
        </w:rPr>
        <w:t>-b-</w:t>
      </w:r>
      <w:r w:rsidRPr="00440DA5">
        <w:rPr>
          <w:rFonts w:ascii="Times New Roman" w:eastAsia="宋体" w:hAnsi="Times New Roman" w:cs="Times New Roman"/>
          <w:sz w:val="24"/>
        </w:rPr>
        <w:t>聚</w:t>
      </w:r>
      <w:r w:rsidRPr="00440DA5">
        <w:rPr>
          <w:rFonts w:ascii="Times New Roman" w:eastAsia="宋体" w:hAnsi="Times New Roman" w:cs="Times New Roman"/>
          <w:sz w:val="24"/>
        </w:rPr>
        <w:t>(4-</w:t>
      </w:r>
      <w:r w:rsidRPr="00440DA5">
        <w:rPr>
          <w:rFonts w:ascii="Times New Roman" w:eastAsia="宋体" w:hAnsi="Times New Roman" w:cs="Times New Roman"/>
          <w:sz w:val="24"/>
        </w:rPr>
        <w:t>乙烯基吡啶</w:t>
      </w:r>
      <w:r w:rsidRPr="00440DA5">
        <w:rPr>
          <w:rFonts w:ascii="Times New Roman" w:eastAsia="宋体" w:hAnsi="Times New Roman" w:cs="Times New Roman"/>
          <w:sz w:val="24"/>
        </w:rPr>
        <w:t>)</w:t>
      </w:r>
      <w:r w:rsidRPr="00440DA5">
        <w:rPr>
          <w:rFonts w:ascii="Times New Roman" w:eastAsia="宋体" w:hAnsi="Times New Roman" w:cs="Times New Roman"/>
          <w:sz w:val="24"/>
        </w:rPr>
        <w:t>嵌段共聚物</w:t>
      </w:r>
      <w:r w:rsidRPr="00440DA5">
        <w:rPr>
          <w:rFonts w:ascii="Times New Roman" w:eastAsia="宋体" w:hAnsi="Times New Roman" w:cs="Times New Roman"/>
          <w:sz w:val="24"/>
        </w:rPr>
        <w:t>(bps)</w:t>
      </w:r>
      <w:r w:rsidRPr="00440DA5">
        <w:rPr>
          <w:rFonts w:ascii="Times New Roman" w:eastAsia="宋体" w:hAnsi="Times New Roman" w:cs="Times New Roman"/>
          <w:sz w:val="24"/>
        </w:rPr>
        <w:t>和金纳米颗粒</w:t>
      </w:r>
      <w:r w:rsidRPr="00440DA5">
        <w:rPr>
          <w:rFonts w:ascii="Times New Roman" w:eastAsia="宋体" w:hAnsi="Times New Roman" w:cs="Times New Roman"/>
          <w:sz w:val="24"/>
        </w:rPr>
        <w:t>(AuNPs)</w:t>
      </w:r>
      <w:r w:rsidRPr="00440DA5">
        <w:rPr>
          <w:rFonts w:ascii="Times New Roman" w:eastAsia="宋体" w:hAnsi="Times New Roman" w:cs="Times New Roman"/>
          <w:sz w:val="24"/>
        </w:rPr>
        <w:t>在乳液液滴内的协同自组装行为。结果表明，</w:t>
      </w:r>
      <w:r w:rsidRPr="00440DA5">
        <w:rPr>
          <w:rFonts w:ascii="Times New Roman" w:eastAsia="宋体" w:hAnsi="Times New Roman" w:cs="Times New Roman"/>
          <w:sz w:val="24"/>
        </w:rPr>
        <w:t>AuNPs</w:t>
      </w:r>
      <w:r w:rsidRPr="00440DA5">
        <w:rPr>
          <w:rFonts w:ascii="Times New Roman" w:eastAsia="宋体" w:hAnsi="Times New Roman" w:cs="Times New Roman"/>
          <w:sz w:val="24"/>
        </w:rPr>
        <w:t>与</w:t>
      </w:r>
      <w:r w:rsidRPr="00440DA5">
        <w:rPr>
          <w:rFonts w:ascii="Times New Roman" w:eastAsia="宋体" w:hAnsi="Times New Roman" w:cs="Times New Roman"/>
          <w:sz w:val="24"/>
        </w:rPr>
        <w:t>BCP</w:t>
      </w:r>
      <w:r w:rsidRPr="00440DA5">
        <w:rPr>
          <w:rFonts w:ascii="Times New Roman" w:eastAsia="宋体" w:hAnsi="Times New Roman" w:cs="Times New Roman"/>
          <w:sz w:val="24"/>
        </w:rPr>
        <w:t>结构域之间的熵相互作用是决定</w:t>
      </w:r>
      <w:r w:rsidRPr="00440DA5">
        <w:rPr>
          <w:rFonts w:ascii="Times New Roman" w:eastAsia="宋体" w:hAnsi="Times New Roman" w:cs="Times New Roman"/>
          <w:sz w:val="24"/>
        </w:rPr>
        <w:t>AuNPs</w:t>
      </w:r>
      <w:r w:rsidRPr="00440DA5">
        <w:rPr>
          <w:rFonts w:ascii="Times New Roman" w:eastAsia="宋体" w:hAnsi="Times New Roman" w:cs="Times New Roman"/>
          <w:sz w:val="24"/>
        </w:rPr>
        <w:t>空间排列和杂化纳米粒子结构的关键参数，可用于设计新型分层杂化纳米粒子。</w:t>
      </w:r>
    </w:p>
    <w:p w:rsidR="00833F61" w:rsidRPr="00CA17D2" w:rsidRDefault="00CA17D2" w:rsidP="00573B72">
      <w:pPr>
        <w:spacing w:line="400" w:lineRule="exact"/>
        <w:ind w:firstLineChars="200" w:firstLine="480"/>
        <w:rPr>
          <w:rFonts w:ascii="Times New Roman" w:eastAsia="宋体" w:hAnsi="Times New Roman" w:cs="Times New Roman"/>
          <w:sz w:val="24"/>
        </w:rPr>
      </w:pPr>
      <w:r w:rsidRPr="00CA17D2">
        <w:rPr>
          <w:rFonts w:ascii="Times New Roman" w:eastAsia="宋体" w:hAnsi="Times New Roman" w:cs="Times New Roman"/>
          <w:sz w:val="24"/>
        </w:rPr>
        <w:t xml:space="preserve">Wu </w:t>
      </w:r>
      <w:r w:rsidR="00440DA5" w:rsidRPr="00CA17D2">
        <w:rPr>
          <w:rFonts w:ascii="Times New Roman" w:eastAsia="宋体" w:hAnsi="Times New Roman" w:cs="Times New Roman"/>
          <w:sz w:val="24"/>
        </w:rPr>
        <w:t>J[23]</w:t>
      </w:r>
      <w:r w:rsidR="00440DA5" w:rsidRPr="00CA17D2">
        <w:rPr>
          <w:rFonts w:ascii="Times New Roman" w:eastAsia="宋体" w:hAnsi="Times New Roman" w:cs="Times New Roman"/>
          <w:sz w:val="24"/>
        </w:rPr>
        <w:t>等</w:t>
      </w:r>
      <w:r w:rsidR="00B65BC1" w:rsidRPr="00CA17D2">
        <w:rPr>
          <w:rFonts w:ascii="Times New Roman" w:eastAsia="宋体" w:hAnsi="Times New Roman" w:cs="Times New Roman"/>
          <w:sz w:val="24"/>
        </w:rPr>
        <w:t>利用实空间自洽场理论研究了</w:t>
      </w:r>
      <w:r w:rsidR="00B65BC1" w:rsidRPr="00CA17D2">
        <w:rPr>
          <w:rFonts w:ascii="Times New Roman" w:eastAsia="宋体" w:hAnsi="Times New Roman" w:cs="Times New Roman"/>
          <w:sz w:val="24"/>
        </w:rPr>
        <w:t>ABC</w:t>
      </w:r>
      <w:r w:rsidR="00B65BC1" w:rsidRPr="00CA17D2">
        <w:rPr>
          <w:rFonts w:ascii="Times New Roman" w:eastAsia="宋体" w:hAnsi="Times New Roman" w:cs="Times New Roman"/>
          <w:sz w:val="24"/>
        </w:rPr>
        <w:t>线性三嵌段共聚物在球形腔内的纳米结构和相图。在相图中识别了各种三维形貌，如球形同心片层、哑铃状圆柱和旋转结构，</w:t>
      </w:r>
      <w:r w:rsidRPr="00CA17D2">
        <w:rPr>
          <w:rFonts w:ascii="Times New Roman" w:eastAsia="宋体" w:hAnsi="Times New Roman" w:cs="Times New Roman"/>
          <w:sz w:val="24"/>
        </w:rPr>
        <w:t>并指定了特定的单体</w:t>
      </w:r>
      <w:r w:rsidRPr="00CA17D2">
        <w:rPr>
          <w:rFonts w:ascii="Times New Roman" w:eastAsia="宋体" w:hAnsi="Times New Roman" w:cs="Times New Roman"/>
          <w:sz w:val="24"/>
        </w:rPr>
        <w:t>-</w:t>
      </w:r>
      <w:r w:rsidRPr="00CA17D2">
        <w:rPr>
          <w:rFonts w:ascii="Times New Roman" w:eastAsia="宋体" w:hAnsi="Times New Roman" w:cs="Times New Roman"/>
          <w:sz w:val="24"/>
        </w:rPr>
        <w:t>单体相互作用和块体组成，使聚合物在整体上自发形成圆柱形形貌，同时研究了当限制半径逐渐增大时与中性表面的形貌转变。</w:t>
      </w:r>
    </w:p>
    <w:p w:rsidR="00833F61" w:rsidRPr="00CA17D2" w:rsidRDefault="00CA17D2" w:rsidP="00573B72">
      <w:pPr>
        <w:spacing w:line="400" w:lineRule="exact"/>
        <w:ind w:firstLineChars="200" w:firstLine="480"/>
        <w:rPr>
          <w:rFonts w:ascii="Times New Roman" w:eastAsia="宋体" w:hAnsi="Times New Roman" w:cs="Times New Roman"/>
          <w:sz w:val="24"/>
        </w:rPr>
      </w:pPr>
      <w:r w:rsidRPr="00CA17D2">
        <w:rPr>
          <w:rFonts w:ascii="Times New Roman" w:eastAsia="宋体" w:hAnsi="Times New Roman" w:cs="Times New Roman"/>
          <w:sz w:val="24"/>
        </w:rPr>
        <w:lastRenderedPageBreak/>
        <w:t>Yan N[24]</w:t>
      </w:r>
      <w:r w:rsidRPr="00CA17D2">
        <w:rPr>
          <w:rFonts w:ascii="Times New Roman" w:eastAsia="宋体" w:hAnsi="Times New Roman" w:cs="Times New Roman"/>
          <w:sz w:val="24"/>
        </w:rPr>
        <w:t>团队应用</w:t>
      </w:r>
      <w:r w:rsidRPr="00CA17D2">
        <w:rPr>
          <w:rFonts w:ascii="Times New Roman" w:eastAsia="宋体" w:hAnsi="Times New Roman" w:cs="Times New Roman"/>
          <w:sz w:val="24"/>
        </w:rPr>
        <w:t>Monte Carlo ( MC )</w:t>
      </w:r>
      <w:r w:rsidRPr="00CA17D2">
        <w:rPr>
          <w:rFonts w:ascii="Times New Roman" w:eastAsia="宋体" w:hAnsi="Times New Roman" w:cs="Times New Roman"/>
          <w:sz w:val="24"/>
        </w:rPr>
        <w:t>模拟了</w:t>
      </w:r>
      <w:r w:rsidRPr="00CA17D2">
        <w:rPr>
          <w:rFonts w:ascii="Times New Roman" w:eastAsia="宋体" w:hAnsi="Times New Roman" w:cs="Times New Roman"/>
          <w:sz w:val="24"/>
        </w:rPr>
        <w:t>AB / BC</w:t>
      </w:r>
      <w:r w:rsidRPr="00CA17D2">
        <w:rPr>
          <w:rFonts w:ascii="Times New Roman" w:eastAsia="宋体" w:hAnsi="Times New Roman" w:cs="Times New Roman"/>
          <w:sz w:val="24"/>
        </w:rPr>
        <w:t>双嵌段共聚物共混物在三维软受限空间内的共组装行为</w:t>
      </w:r>
      <w:r>
        <w:rPr>
          <w:rFonts w:ascii="Times New Roman" w:eastAsia="宋体" w:hAnsi="Times New Roman" w:cs="Times New Roman" w:hint="eastAsia"/>
          <w:sz w:val="24"/>
        </w:rPr>
        <w:t>，</w:t>
      </w:r>
      <w:r>
        <w:rPr>
          <w:rFonts w:ascii="Times New Roman" w:eastAsia="宋体" w:hAnsi="Times New Roman" w:cs="Times New Roman"/>
          <w:sz w:val="24"/>
        </w:rPr>
        <w:t>与实验中在乳液液滴中的共组装行为相对应</w:t>
      </w:r>
      <w:r>
        <w:rPr>
          <w:rFonts w:ascii="Times New Roman" w:eastAsia="宋体" w:hAnsi="Times New Roman" w:cs="Times New Roman" w:hint="eastAsia"/>
          <w:sz w:val="24"/>
        </w:rPr>
        <w:t>。</w:t>
      </w:r>
      <w:r w:rsidRPr="00CA17D2">
        <w:rPr>
          <w:rFonts w:ascii="Times New Roman" w:eastAsia="宋体" w:hAnsi="Times New Roman" w:cs="Times New Roman"/>
          <w:sz w:val="24"/>
        </w:rPr>
        <w:t>通过</w:t>
      </w:r>
      <w:r w:rsidRPr="00CA17D2">
        <w:rPr>
          <w:rFonts w:ascii="Times New Roman" w:eastAsia="宋体" w:hAnsi="Times New Roman" w:cs="Times New Roman"/>
          <w:sz w:val="24"/>
        </w:rPr>
        <w:t>MC</w:t>
      </w:r>
      <w:r w:rsidRPr="00CA17D2">
        <w:rPr>
          <w:rFonts w:ascii="Times New Roman" w:eastAsia="宋体" w:hAnsi="Times New Roman" w:cs="Times New Roman"/>
          <w:sz w:val="24"/>
        </w:rPr>
        <w:t>模拟研究了</w:t>
      </w:r>
      <w:r w:rsidRPr="00CA17D2">
        <w:rPr>
          <w:rFonts w:ascii="Times New Roman" w:eastAsia="宋体" w:hAnsi="Times New Roman" w:cs="Times New Roman"/>
          <w:sz w:val="24"/>
        </w:rPr>
        <w:t>A8B8 / B8C8</w:t>
      </w:r>
      <w:r w:rsidRPr="00CA17D2">
        <w:rPr>
          <w:rFonts w:ascii="Times New Roman" w:eastAsia="宋体" w:hAnsi="Times New Roman" w:cs="Times New Roman"/>
          <w:sz w:val="24"/>
        </w:rPr>
        <w:t>、</w:t>
      </w:r>
      <w:r w:rsidRPr="00CA17D2">
        <w:rPr>
          <w:rFonts w:ascii="Times New Roman" w:eastAsia="宋体" w:hAnsi="Times New Roman" w:cs="Times New Roman"/>
          <w:sz w:val="24"/>
        </w:rPr>
        <w:t>A6B10 / B10C6</w:t>
      </w:r>
      <w:r w:rsidRPr="00CA17D2">
        <w:rPr>
          <w:rFonts w:ascii="Times New Roman" w:eastAsia="宋体" w:hAnsi="Times New Roman" w:cs="Times New Roman"/>
          <w:sz w:val="24"/>
        </w:rPr>
        <w:t>、</w:t>
      </w:r>
      <w:r w:rsidRPr="00CA17D2">
        <w:rPr>
          <w:rFonts w:ascii="Times New Roman" w:eastAsia="宋体" w:hAnsi="Times New Roman" w:cs="Times New Roman"/>
          <w:sz w:val="24"/>
        </w:rPr>
        <w:t>A12B4 / B4C12</w:t>
      </w:r>
      <w:r w:rsidRPr="00CA17D2">
        <w:rPr>
          <w:rFonts w:ascii="Times New Roman" w:eastAsia="宋体" w:hAnsi="Times New Roman" w:cs="Times New Roman"/>
          <w:sz w:val="24"/>
        </w:rPr>
        <w:t>和</w:t>
      </w:r>
      <w:r w:rsidRPr="00CA17D2">
        <w:rPr>
          <w:rFonts w:ascii="Times New Roman" w:eastAsia="宋体" w:hAnsi="Times New Roman" w:cs="Times New Roman"/>
          <w:sz w:val="24"/>
        </w:rPr>
        <w:t>A12B4 / B10C6</w:t>
      </w:r>
      <w:r w:rsidRPr="00CA17D2">
        <w:rPr>
          <w:rFonts w:ascii="Times New Roman" w:eastAsia="宋体" w:hAnsi="Times New Roman" w:cs="Times New Roman"/>
          <w:sz w:val="24"/>
        </w:rPr>
        <w:t>四种嵌段共聚物共混物在不同嵌段比下的受限共组装行为。模拟结果表明</w:t>
      </w:r>
      <w:r>
        <w:rPr>
          <w:rFonts w:ascii="Times New Roman" w:eastAsia="宋体" w:hAnsi="Times New Roman" w:cs="Times New Roman" w:hint="eastAsia"/>
          <w:sz w:val="24"/>
        </w:rPr>
        <w:t>，</w:t>
      </w:r>
      <w:r w:rsidRPr="00CA17D2">
        <w:rPr>
          <w:rFonts w:ascii="Times New Roman" w:eastAsia="宋体" w:hAnsi="Times New Roman" w:cs="Times New Roman"/>
          <w:sz w:val="24"/>
        </w:rPr>
        <w:t>不同类型块体的比例以及不同块体与溶剂之间的聚合物</w:t>
      </w:r>
      <w:r w:rsidRPr="00CA17D2">
        <w:rPr>
          <w:rFonts w:ascii="Times New Roman" w:eastAsia="宋体" w:hAnsi="Times New Roman" w:cs="Times New Roman"/>
          <w:sz w:val="24"/>
        </w:rPr>
        <w:t>-</w:t>
      </w:r>
      <w:r w:rsidRPr="00CA17D2">
        <w:rPr>
          <w:rFonts w:ascii="Times New Roman" w:eastAsia="宋体" w:hAnsi="Times New Roman" w:cs="Times New Roman"/>
          <w:sz w:val="24"/>
        </w:rPr>
        <w:t>溶剂相互作用决定了最终的自组装纳米结构。通过调整这两个控制参数</w:t>
      </w:r>
      <w:r>
        <w:rPr>
          <w:rFonts w:ascii="Times New Roman" w:eastAsia="宋体" w:hAnsi="Times New Roman" w:cs="Times New Roman" w:hint="eastAsia"/>
          <w:sz w:val="24"/>
        </w:rPr>
        <w:t>，</w:t>
      </w:r>
      <w:r w:rsidRPr="00CA17D2">
        <w:rPr>
          <w:rFonts w:ascii="Times New Roman" w:eastAsia="宋体" w:hAnsi="Times New Roman" w:cs="Times New Roman"/>
          <w:sz w:val="24"/>
        </w:rPr>
        <w:t>不仅再现了一些经典的纳米结构</w:t>
      </w:r>
      <w:r>
        <w:rPr>
          <w:rFonts w:ascii="Times New Roman" w:eastAsia="宋体" w:hAnsi="Times New Roman" w:cs="Times New Roman" w:hint="eastAsia"/>
          <w:sz w:val="24"/>
        </w:rPr>
        <w:t>，</w:t>
      </w:r>
      <w:r w:rsidRPr="00CA17D2">
        <w:rPr>
          <w:rFonts w:ascii="Times New Roman" w:eastAsia="宋体" w:hAnsi="Times New Roman" w:cs="Times New Roman"/>
          <w:sz w:val="24"/>
        </w:rPr>
        <w:t>如蛹状、洋葱状和芽状粒子</w:t>
      </w:r>
      <w:r>
        <w:rPr>
          <w:rFonts w:ascii="Times New Roman" w:eastAsia="宋体" w:hAnsi="Times New Roman" w:cs="Times New Roman" w:hint="eastAsia"/>
          <w:sz w:val="24"/>
        </w:rPr>
        <w:t>，</w:t>
      </w:r>
      <w:r w:rsidRPr="00CA17D2">
        <w:rPr>
          <w:rFonts w:ascii="Times New Roman" w:eastAsia="宋体" w:hAnsi="Times New Roman" w:cs="Times New Roman"/>
          <w:sz w:val="24"/>
        </w:rPr>
        <w:t>而且通过</w:t>
      </w:r>
      <w:r w:rsidRPr="00CA17D2">
        <w:rPr>
          <w:rFonts w:ascii="Times New Roman" w:eastAsia="宋体" w:hAnsi="Times New Roman" w:cs="Times New Roman"/>
          <w:sz w:val="24"/>
        </w:rPr>
        <w:t>MC</w:t>
      </w:r>
      <w:r w:rsidRPr="00CA17D2">
        <w:rPr>
          <w:rFonts w:ascii="Times New Roman" w:eastAsia="宋体" w:hAnsi="Times New Roman" w:cs="Times New Roman"/>
          <w:sz w:val="24"/>
        </w:rPr>
        <w:t>模拟预测了一些非常规的纳米结构</w:t>
      </w:r>
      <w:r>
        <w:rPr>
          <w:rFonts w:ascii="Times New Roman" w:eastAsia="宋体" w:hAnsi="Times New Roman" w:cs="Times New Roman" w:hint="eastAsia"/>
          <w:sz w:val="24"/>
        </w:rPr>
        <w:t>，</w:t>
      </w:r>
      <w:r w:rsidRPr="00CA17D2">
        <w:rPr>
          <w:rFonts w:ascii="Times New Roman" w:eastAsia="宋体" w:hAnsi="Times New Roman" w:cs="Times New Roman"/>
          <w:sz w:val="24"/>
        </w:rPr>
        <w:t>如斑块状、</w:t>
      </w:r>
      <w:r w:rsidRPr="00CA17D2">
        <w:rPr>
          <w:rFonts w:ascii="Times New Roman" w:eastAsia="宋体" w:hAnsi="Times New Roman" w:cs="Times New Roman"/>
          <w:sz w:val="24"/>
        </w:rPr>
        <w:t>Janus</w:t>
      </w:r>
      <w:r w:rsidRPr="00CA17D2">
        <w:rPr>
          <w:rFonts w:ascii="Times New Roman" w:eastAsia="宋体" w:hAnsi="Times New Roman" w:cs="Times New Roman"/>
          <w:sz w:val="24"/>
        </w:rPr>
        <w:t>状、花生状、盘状和雪人状粒子。</w:t>
      </w:r>
    </w:p>
    <w:p w:rsidR="00CA17D2" w:rsidRPr="00CA17D2" w:rsidRDefault="00CA17D2" w:rsidP="00CA17D2">
      <w:pPr>
        <w:spacing w:line="400" w:lineRule="exact"/>
        <w:rPr>
          <w:rFonts w:ascii="宋体" w:eastAsia="宋体" w:hAnsi="宋体"/>
          <w:b/>
          <w:sz w:val="28"/>
        </w:rPr>
      </w:pPr>
      <w:r>
        <w:rPr>
          <w:rFonts w:ascii="宋体" w:eastAsia="宋体" w:hAnsi="宋体" w:hint="eastAsia"/>
          <w:b/>
          <w:sz w:val="28"/>
        </w:rPr>
        <w:t>三</w:t>
      </w:r>
      <w:r w:rsidRPr="00CA17D2">
        <w:rPr>
          <w:rFonts w:ascii="宋体" w:eastAsia="宋体" w:hAnsi="宋体" w:hint="eastAsia"/>
          <w:b/>
          <w:sz w:val="28"/>
        </w:rPr>
        <w:t>、生物大分子和细胞生物物理</w:t>
      </w:r>
    </w:p>
    <w:p w:rsidR="00833F61" w:rsidRPr="005E57D4" w:rsidRDefault="00CA17D2" w:rsidP="00CA17D2">
      <w:pPr>
        <w:spacing w:line="400" w:lineRule="exact"/>
        <w:rPr>
          <w:rFonts w:ascii="Times New Roman" w:eastAsia="宋体" w:hAnsi="Times New Roman" w:cs="Times New Roman"/>
          <w:sz w:val="24"/>
        </w:rPr>
      </w:pPr>
      <w:r>
        <w:rPr>
          <w:rFonts w:ascii="宋体" w:eastAsia="宋体" w:hAnsi="宋体" w:hint="eastAsia"/>
          <w:sz w:val="24"/>
        </w:rPr>
        <w:t xml:space="preserve"> </w:t>
      </w:r>
      <w:r>
        <w:rPr>
          <w:rFonts w:ascii="宋体" w:eastAsia="宋体" w:hAnsi="宋体"/>
          <w:sz w:val="24"/>
        </w:rPr>
        <w:t xml:space="preserve">  </w:t>
      </w:r>
      <w:r w:rsidR="00D15E47" w:rsidRPr="005E57D4">
        <w:rPr>
          <w:rFonts w:ascii="Times New Roman" w:eastAsia="宋体" w:hAnsi="Times New Roman" w:cs="Times New Roman"/>
          <w:sz w:val="24"/>
        </w:rPr>
        <w:t xml:space="preserve"> </w:t>
      </w:r>
      <w:r w:rsidR="005E57D4" w:rsidRPr="005E57D4">
        <w:rPr>
          <w:rFonts w:ascii="Times New Roman" w:eastAsia="宋体" w:hAnsi="Times New Roman" w:cs="Times New Roman"/>
          <w:sz w:val="24"/>
        </w:rPr>
        <w:t>生物大分子，特别是蛋白质和核酸结构功能研究，是分子生物学的基础。现代化学和物理学理论、技术和方法的应用推动了生物大分子结构功能的研究，从而出现了分子生物学的蓬勃发展。细胞生物学是现代生命科学的前沿分支学科之一，主要是从细胞的不同结构层次来研究细胞的生命活动的基本规律。从生命结构层次看，细胞生物学位于分子生物学与发育生物学之间，同它们相互衔接，互相渗透。该方向的研究热点有以下几个方面：（</w:t>
      </w:r>
      <w:r w:rsidR="005E57D4" w:rsidRPr="005E57D4">
        <w:rPr>
          <w:rFonts w:ascii="Times New Roman" w:eastAsia="宋体" w:hAnsi="Times New Roman" w:cs="Times New Roman"/>
          <w:sz w:val="24"/>
        </w:rPr>
        <w:t>1</w:t>
      </w:r>
      <w:r w:rsidR="005E57D4" w:rsidRPr="005E57D4">
        <w:rPr>
          <w:rFonts w:ascii="Times New Roman" w:eastAsia="宋体" w:hAnsi="Times New Roman" w:cs="Times New Roman"/>
          <w:sz w:val="24"/>
        </w:rPr>
        <w:t>）生物分子（蛋白质、</w:t>
      </w:r>
      <w:r w:rsidR="005E57D4" w:rsidRPr="005E57D4">
        <w:rPr>
          <w:rFonts w:ascii="Times New Roman" w:eastAsia="宋体" w:hAnsi="Times New Roman" w:cs="Times New Roman"/>
          <w:sz w:val="24"/>
        </w:rPr>
        <w:t>DNA</w:t>
      </w:r>
      <w:r w:rsidR="005E57D4" w:rsidRPr="005E57D4">
        <w:rPr>
          <w:rFonts w:ascii="Times New Roman" w:eastAsia="宋体" w:hAnsi="Times New Roman" w:cs="Times New Roman"/>
          <w:sz w:val="24"/>
        </w:rPr>
        <w:t>和</w:t>
      </w:r>
      <w:r w:rsidR="005E57D4" w:rsidRPr="005E57D4">
        <w:rPr>
          <w:rFonts w:ascii="Times New Roman" w:eastAsia="宋体" w:hAnsi="Times New Roman" w:cs="Times New Roman"/>
          <w:sz w:val="24"/>
        </w:rPr>
        <w:t>RNA</w:t>
      </w:r>
      <w:r w:rsidR="005E57D4" w:rsidRPr="005E57D4">
        <w:rPr>
          <w:rFonts w:ascii="Times New Roman" w:eastAsia="宋体" w:hAnsi="Times New Roman" w:cs="Times New Roman"/>
          <w:sz w:val="24"/>
        </w:rPr>
        <w:t>分子）的结构、相互作用和动力学，如分子自折叠机制，分子马达的运动机制；（</w:t>
      </w:r>
      <w:r w:rsidR="00602099">
        <w:rPr>
          <w:rFonts w:ascii="Times New Roman" w:eastAsia="宋体" w:hAnsi="Times New Roman" w:cs="Times New Roman"/>
          <w:sz w:val="24"/>
        </w:rPr>
        <w:t>2</w:t>
      </w:r>
      <w:r w:rsidR="005E57D4" w:rsidRPr="005E57D4">
        <w:rPr>
          <w:rFonts w:ascii="Times New Roman" w:eastAsia="宋体" w:hAnsi="Times New Roman" w:cs="Times New Roman"/>
          <w:sz w:val="24"/>
        </w:rPr>
        <w:t>）细胞骨架自组装、聚集结构和动态行为等；（</w:t>
      </w:r>
      <w:r w:rsidR="00EB6A1E">
        <w:rPr>
          <w:rFonts w:ascii="Times New Roman" w:eastAsia="宋体" w:hAnsi="Times New Roman" w:cs="Times New Roman" w:hint="eastAsia"/>
          <w:sz w:val="24"/>
        </w:rPr>
        <w:t>3</w:t>
      </w:r>
      <w:r w:rsidR="005E57D4" w:rsidRPr="005E57D4">
        <w:rPr>
          <w:rFonts w:ascii="Times New Roman" w:eastAsia="宋体" w:hAnsi="Times New Roman" w:cs="Times New Roman"/>
          <w:sz w:val="24"/>
        </w:rPr>
        <w:t>）生物神经系统，如神经</w:t>
      </w:r>
      <w:r w:rsidR="00F86D9E">
        <w:rPr>
          <w:rFonts w:ascii="Times New Roman" w:eastAsia="宋体" w:hAnsi="Times New Roman" w:cs="Times New Roman"/>
          <w:sz w:val="24"/>
        </w:rPr>
        <w:t>网络的时空动力学，感觉信号的处理机制，运动指令的发起和执行机制</w:t>
      </w:r>
      <w:r w:rsidR="00F86D9E">
        <w:rPr>
          <w:rFonts w:ascii="Times New Roman" w:eastAsia="宋体" w:hAnsi="Times New Roman" w:cs="Times New Roman" w:hint="eastAsia"/>
          <w:sz w:val="24"/>
        </w:rPr>
        <w:t>。</w:t>
      </w:r>
      <w:r w:rsidR="00F86D9E" w:rsidRPr="005E57D4">
        <w:rPr>
          <w:rFonts w:ascii="Times New Roman" w:eastAsia="宋体" w:hAnsi="Times New Roman" w:cs="Times New Roman"/>
          <w:sz w:val="24"/>
        </w:rPr>
        <w:t xml:space="preserve"> </w:t>
      </w:r>
    </w:p>
    <w:p w:rsidR="00833F61" w:rsidRPr="005E57D4" w:rsidRDefault="005E57D4" w:rsidP="005E57D4">
      <w:pPr>
        <w:spacing w:line="400" w:lineRule="exact"/>
        <w:rPr>
          <w:rFonts w:ascii="宋体" w:eastAsia="宋体" w:hAnsi="宋体"/>
          <w:b/>
          <w:sz w:val="24"/>
        </w:rPr>
      </w:pPr>
      <w:r w:rsidRPr="005E57D4">
        <w:rPr>
          <w:rFonts w:ascii="宋体" w:eastAsia="宋体" w:hAnsi="宋体" w:hint="eastAsia"/>
          <w:b/>
          <w:sz w:val="24"/>
        </w:rPr>
        <w:t>3</w:t>
      </w:r>
      <w:r w:rsidRPr="005E57D4">
        <w:rPr>
          <w:rFonts w:ascii="宋体" w:eastAsia="宋体" w:hAnsi="宋体"/>
          <w:b/>
          <w:sz w:val="24"/>
        </w:rPr>
        <w:t>.1</w:t>
      </w:r>
    </w:p>
    <w:p w:rsidR="00833F61" w:rsidRPr="006A56D6" w:rsidRDefault="005E57D4" w:rsidP="00573B72">
      <w:pPr>
        <w:spacing w:line="400" w:lineRule="exact"/>
        <w:ind w:firstLineChars="200" w:firstLine="480"/>
        <w:rPr>
          <w:rFonts w:ascii="Times New Roman" w:eastAsia="宋体" w:hAnsi="Times New Roman" w:cs="Times New Roman"/>
          <w:sz w:val="24"/>
        </w:rPr>
      </w:pPr>
      <w:r>
        <w:rPr>
          <w:rFonts w:ascii="宋体" w:eastAsia="宋体" w:hAnsi="宋体" w:hint="eastAsia"/>
          <w:sz w:val="24"/>
        </w:rPr>
        <w:t>在分子结构动力学领域，研究热点聚焦于生物大分子变形与运动之间的对应关系。</w:t>
      </w:r>
      <w:r w:rsidRPr="006A56D6">
        <w:rPr>
          <w:rFonts w:ascii="Times New Roman" w:eastAsia="宋体" w:hAnsi="Times New Roman" w:cs="Times New Roman"/>
          <w:sz w:val="24"/>
        </w:rPr>
        <w:t>如分子自折叠机制，</w:t>
      </w:r>
      <w:r w:rsidR="006A56D6" w:rsidRPr="006A56D6">
        <w:rPr>
          <w:rFonts w:ascii="Times New Roman" w:eastAsia="宋体" w:hAnsi="Times New Roman" w:cs="Times New Roman"/>
          <w:sz w:val="24"/>
        </w:rPr>
        <w:t>类比了蛋白质由伸展态（变性）经折叠或再折叠（复性）成天然态的机理，将其应用于其他生物大分子进行结构动力分析。</w:t>
      </w:r>
    </w:p>
    <w:p w:rsidR="006A56D6" w:rsidRPr="006A56D6" w:rsidRDefault="006A56D6" w:rsidP="00573B72">
      <w:pPr>
        <w:spacing w:line="400" w:lineRule="exact"/>
        <w:ind w:firstLineChars="200" w:firstLine="480"/>
        <w:rPr>
          <w:rFonts w:ascii="Times New Roman" w:eastAsia="宋体" w:hAnsi="Times New Roman" w:cs="Times New Roman"/>
          <w:sz w:val="24"/>
        </w:rPr>
      </w:pPr>
      <w:r w:rsidRPr="006A56D6">
        <w:rPr>
          <w:rFonts w:ascii="Times New Roman" w:eastAsia="宋体" w:hAnsi="Times New Roman" w:cs="Times New Roman"/>
          <w:sz w:val="24"/>
        </w:rPr>
        <w:t>邓准</w:t>
      </w:r>
      <w:r w:rsidRPr="006A56D6">
        <w:rPr>
          <w:rFonts w:ascii="Times New Roman" w:eastAsia="宋体" w:hAnsi="Times New Roman" w:cs="Times New Roman"/>
          <w:sz w:val="24"/>
        </w:rPr>
        <w:t>[25]</w:t>
      </w:r>
      <w:r w:rsidRPr="006A56D6">
        <w:rPr>
          <w:rFonts w:ascii="Times New Roman" w:eastAsia="宋体" w:hAnsi="Times New Roman" w:cs="Times New Roman"/>
          <w:sz w:val="24"/>
        </w:rPr>
        <w:t>以蜂毒肽作为研究模型</w:t>
      </w:r>
      <w:r w:rsidRPr="006A56D6">
        <w:rPr>
          <w:rFonts w:ascii="Times New Roman" w:eastAsia="宋体" w:hAnsi="Times New Roman" w:cs="Times New Roman"/>
          <w:sz w:val="24"/>
        </w:rPr>
        <w:t>,</w:t>
      </w:r>
      <w:r w:rsidRPr="006A56D6">
        <w:rPr>
          <w:rFonts w:ascii="Times New Roman" w:eastAsia="宋体" w:hAnsi="Times New Roman" w:cs="Times New Roman"/>
          <w:sz w:val="24"/>
        </w:rPr>
        <w:t>研究赖氨酸侧链上的氨基与精氨酸侧链上的胍基两种处于蛋白质</w:t>
      </w:r>
      <w:r w:rsidRPr="006A56D6">
        <w:rPr>
          <w:rFonts w:ascii="Times New Roman" w:eastAsia="宋体" w:hAnsi="Times New Roman" w:cs="Times New Roman"/>
          <w:sz w:val="24"/>
        </w:rPr>
        <w:t>-</w:t>
      </w:r>
      <w:r w:rsidRPr="006A56D6">
        <w:rPr>
          <w:rFonts w:ascii="Times New Roman" w:eastAsia="宋体" w:hAnsi="Times New Roman" w:cs="Times New Roman"/>
          <w:sz w:val="24"/>
        </w:rPr>
        <w:t>溶剂界面的阳离子对蜂毒肽折叠组装结构的影响。研究结果表明赖氨酸侧链与精氨酸侧链对蜂毒肽折叠结构的调控趋势与其对蜂毒肽组装结构的调控趋势相反：相对于赖氨酸，精氨酸侧链增强了蜂毒肽折叠形成</w:t>
      </w:r>
      <w:r w:rsidRPr="006A56D6">
        <w:rPr>
          <w:rFonts w:ascii="Times New Roman" w:eastAsia="宋体" w:hAnsi="Times New Roman" w:cs="Times New Roman"/>
          <w:sz w:val="24"/>
        </w:rPr>
        <w:t>α-</w:t>
      </w:r>
      <w:r w:rsidRPr="006A56D6">
        <w:rPr>
          <w:rFonts w:ascii="Times New Roman" w:eastAsia="宋体" w:hAnsi="Times New Roman" w:cs="Times New Roman"/>
          <w:sz w:val="24"/>
        </w:rPr>
        <w:t>螺旋的能力，但削弱了蜂毒肽的组装能力。这种分子结构上的调控作用也体现在赖氨酸与精氨酸对蜂毒肽与磷脂分子的相互作用、与细菌和哺乳动物细胞膜相互作用功能上的差异性。</w:t>
      </w:r>
    </w:p>
    <w:p w:rsidR="00833F61" w:rsidRPr="00390199" w:rsidRDefault="006A56D6" w:rsidP="00573B72">
      <w:pPr>
        <w:spacing w:line="400" w:lineRule="exact"/>
        <w:ind w:firstLineChars="200" w:firstLine="480"/>
        <w:rPr>
          <w:rFonts w:ascii="Times New Roman" w:eastAsia="宋体" w:hAnsi="Times New Roman" w:cs="Times New Roman"/>
          <w:sz w:val="24"/>
        </w:rPr>
      </w:pPr>
      <w:r w:rsidRPr="00390199">
        <w:rPr>
          <w:rFonts w:ascii="Times New Roman" w:eastAsia="宋体" w:hAnsi="Times New Roman" w:cs="Times New Roman"/>
          <w:sz w:val="24"/>
        </w:rPr>
        <w:t>Shi Z T[26]</w:t>
      </w:r>
      <w:r w:rsidRPr="00390199">
        <w:rPr>
          <w:rFonts w:ascii="Times New Roman" w:eastAsia="宋体" w:hAnsi="Times New Roman" w:cs="Times New Roman"/>
          <w:sz w:val="24"/>
        </w:rPr>
        <w:t>等提出了一种吡啶修饰的分子马达配体</w:t>
      </w:r>
      <w:r w:rsidR="00390199">
        <w:rPr>
          <w:rFonts w:ascii="Times New Roman" w:eastAsia="宋体" w:hAnsi="Times New Roman" w:cs="Times New Roman"/>
          <w:sz w:val="24"/>
        </w:rPr>
        <w:t>( MPY )</w:t>
      </w:r>
      <w:r w:rsidR="00390199">
        <w:rPr>
          <w:rFonts w:ascii="Times New Roman" w:eastAsia="宋体" w:hAnsi="Times New Roman" w:cs="Times New Roman" w:hint="eastAsia"/>
          <w:sz w:val="24"/>
        </w:rPr>
        <w:t>，</w:t>
      </w:r>
      <w:r w:rsidRPr="00390199">
        <w:rPr>
          <w:rFonts w:ascii="Times New Roman" w:eastAsia="宋体" w:hAnsi="Times New Roman" w:cs="Times New Roman"/>
          <w:sz w:val="24"/>
        </w:rPr>
        <w:t>通过与几何上</w:t>
      </w:r>
      <w:r w:rsidR="00390199" w:rsidRPr="00390199">
        <w:rPr>
          <w:rFonts w:ascii="Times New Roman" w:eastAsia="宋体" w:hAnsi="Times New Roman" w:cs="Times New Roman"/>
          <w:sz w:val="24"/>
        </w:rPr>
        <w:t>位置不同的双</w:t>
      </w:r>
      <w:r w:rsidRPr="00390199">
        <w:rPr>
          <w:rFonts w:ascii="Times New Roman" w:eastAsia="宋体" w:hAnsi="Times New Roman" w:cs="Times New Roman"/>
          <w:sz w:val="24"/>
        </w:rPr>
        <w:t>Pt (Ⅱ)</w:t>
      </w:r>
      <w:r w:rsidRPr="00390199">
        <w:rPr>
          <w:rFonts w:ascii="Times New Roman" w:eastAsia="宋体" w:hAnsi="Times New Roman" w:cs="Times New Roman"/>
          <w:sz w:val="24"/>
        </w:rPr>
        <w:t>受体配位</w:t>
      </w:r>
      <w:r w:rsidR="00390199">
        <w:rPr>
          <w:rFonts w:ascii="Times New Roman" w:eastAsia="宋体" w:hAnsi="Times New Roman" w:cs="Times New Roman" w:hint="eastAsia"/>
          <w:sz w:val="24"/>
        </w:rPr>
        <w:t>，</w:t>
      </w:r>
      <w:r w:rsidRPr="00390199">
        <w:rPr>
          <w:rFonts w:ascii="Times New Roman" w:eastAsia="宋体" w:hAnsi="Times New Roman" w:cs="Times New Roman"/>
          <w:sz w:val="24"/>
        </w:rPr>
        <w:t>组装成不同大小和形状的离散金属拉环。这种配位导致分子马达的吸收带发生红移</w:t>
      </w:r>
      <w:r w:rsidR="00390199">
        <w:rPr>
          <w:rFonts w:ascii="Times New Roman" w:eastAsia="宋体" w:hAnsi="Times New Roman" w:cs="Times New Roman" w:hint="eastAsia"/>
          <w:sz w:val="24"/>
        </w:rPr>
        <w:t>，</w:t>
      </w:r>
      <w:r w:rsidRPr="00390199">
        <w:rPr>
          <w:rFonts w:ascii="Times New Roman" w:eastAsia="宋体" w:hAnsi="Times New Roman" w:cs="Times New Roman"/>
          <w:sz w:val="24"/>
        </w:rPr>
        <w:t>使这些机动金属拉轮对可见光产生响应。</w:t>
      </w:r>
      <w:r w:rsidR="00390199" w:rsidRPr="00390199">
        <w:rPr>
          <w:rFonts w:ascii="Times New Roman" w:eastAsia="宋体" w:hAnsi="Times New Roman" w:cs="Times New Roman"/>
          <w:sz w:val="24"/>
        </w:rPr>
        <w:t>这些具有可见光响应的金属环，具有内在的多个旋转电机，为合作操作、动态分层自组装系统和自适应材料提供了前景。</w:t>
      </w:r>
    </w:p>
    <w:p w:rsidR="00602099" w:rsidRPr="005E57D4" w:rsidRDefault="00602099" w:rsidP="00602099">
      <w:pPr>
        <w:spacing w:line="400" w:lineRule="exact"/>
        <w:rPr>
          <w:rFonts w:ascii="宋体" w:eastAsia="宋体" w:hAnsi="宋体"/>
          <w:b/>
          <w:sz w:val="24"/>
        </w:rPr>
      </w:pPr>
      <w:r w:rsidRPr="005E57D4">
        <w:rPr>
          <w:rFonts w:ascii="宋体" w:eastAsia="宋体" w:hAnsi="宋体" w:hint="eastAsia"/>
          <w:b/>
          <w:sz w:val="24"/>
        </w:rPr>
        <w:lastRenderedPageBreak/>
        <w:t>3</w:t>
      </w:r>
      <w:r>
        <w:rPr>
          <w:rFonts w:ascii="宋体" w:eastAsia="宋体" w:hAnsi="宋体"/>
          <w:b/>
          <w:sz w:val="24"/>
        </w:rPr>
        <w:t>.2</w:t>
      </w:r>
    </w:p>
    <w:p w:rsidR="00833F61" w:rsidRPr="00602099" w:rsidRDefault="00602099" w:rsidP="00EE1266">
      <w:pPr>
        <w:spacing w:line="400" w:lineRule="exact"/>
        <w:ind w:firstLineChars="200" w:firstLine="480"/>
        <w:rPr>
          <w:rFonts w:ascii="Times New Roman" w:eastAsia="宋体" w:hAnsi="Times New Roman" w:cs="Times New Roman" w:hint="eastAsia"/>
          <w:sz w:val="24"/>
        </w:rPr>
      </w:pPr>
      <w:r w:rsidRPr="00602099">
        <w:rPr>
          <w:rFonts w:ascii="Times New Roman" w:eastAsia="宋体" w:hAnsi="Times New Roman" w:cs="Times New Roman"/>
          <w:sz w:val="24"/>
        </w:rPr>
        <w:t>细胞骨架是一种动态的、复杂的生物聚合物交联网络</w:t>
      </w:r>
      <w:r>
        <w:rPr>
          <w:rFonts w:ascii="Times New Roman" w:eastAsia="宋体" w:hAnsi="Times New Roman" w:cs="Times New Roman" w:hint="eastAsia"/>
          <w:sz w:val="24"/>
        </w:rPr>
        <w:t>，</w:t>
      </w:r>
      <w:r w:rsidRPr="00602099">
        <w:rPr>
          <w:rFonts w:ascii="Times New Roman" w:eastAsia="宋体" w:hAnsi="Times New Roman" w:cs="Times New Roman"/>
          <w:sz w:val="24"/>
        </w:rPr>
        <w:t>它和相关交联蛋白以及分子马达蛋白共同协作</w:t>
      </w:r>
      <w:r>
        <w:rPr>
          <w:rFonts w:ascii="Times New Roman" w:eastAsia="宋体" w:hAnsi="Times New Roman" w:cs="Times New Roman" w:hint="eastAsia"/>
          <w:sz w:val="24"/>
        </w:rPr>
        <w:t>，</w:t>
      </w:r>
      <w:r w:rsidRPr="00602099">
        <w:rPr>
          <w:rFonts w:ascii="Times New Roman" w:eastAsia="宋体" w:hAnsi="Times New Roman" w:cs="Times New Roman"/>
          <w:sz w:val="24"/>
        </w:rPr>
        <w:t>是维持细胞形态、驱动细胞运动的主要载体。细胞的力学性质主要取决于其内部的细胞骨架</w:t>
      </w:r>
      <w:r>
        <w:rPr>
          <w:rFonts w:ascii="Times New Roman" w:eastAsia="宋体" w:hAnsi="Times New Roman" w:cs="Times New Roman" w:hint="eastAsia"/>
          <w:sz w:val="24"/>
        </w:rPr>
        <w:t>，</w:t>
      </w:r>
      <w:r w:rsidRPr="00602099">
        <w:rPr>
          <w:rFonts w:ascii="Times New Roman" w:eastAsia="宋体" w:hAnsi="Times New Roman" w:cs="Times New Roman"/>
          <w:sz w:val="24"/>
        </w:rPr>
        <w:t>细胞骨架则主要依赖于肌动蛋白和各种交联蛋白组装而成的三维网络结构。</w:t>
      </w:r>
    </w:p>
    <w:p w:rsidR="00602099" w:rsidRPr="00602099" w:rsidRDefault="00602099" w:rsidP="0060209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龚博</w:t>
      </w:r>
      <w:r>
        <w:rPr>
          <w:rFonts w:ascii="Times New Roman" w:eastAsia="宋体" w:hAnsi="Times New Roman" w:cs="Times New Roman" w:hint="eastAsia"/>
          <w:sz w:val="24"/>
        </w:rPr>
        <w:t>[</w:t>
      </w:r>
      <w:r>
        <w:rPr>
          <w:rFonts w:ascii="Times New Roman" w:eastAsia="宋体" w:hAnsi="Times New Roman" w:cs="Times New Roman"/>
          <w:sz w:val="24"/>
        </w:rPr>
        <w:t>27]</w:t>
      </w:r>
      <w:r w:rsidRPr="00602099">
        <w:rPr>
          <w:rFonts w:ascii="Arial" w:hAnsi="Arial" w:cs="Arial"/>
          <w:color w:val="666666"/>
          <w:sz w:val="18"/>
          <w:szCs w:val="18"/>
          <w:shd w:val="clear" w:color="auto" w:fill="FFFFFF"/>
        </w:rPr>
        <w:t xml:space="preserve"> </w:t>
      </w:r>
      <w:r w:rsidRPr="00602099">
        <w:rPr>
          <w:rFonts w:ascii="Times New Roman" w:eastAsia="宋体" w:hAnsi="Times New Roman" w:cs="Times New Roman"/>
          <w:sz w:val="24"/>
        </w:rPr>
        <w:t>应用蒙特卡洛模拟方法</w:t>
      </w:r>
      <w:r>
        <w:rPr>
          <w:rFonts w:ascii="Times New Roman" w:eastAsia="宋体" w:hAnsi="Times New Roman" w:cs="Times New Roman" w:hint="eastAsia"/>
          <w:sz w:val="24"/>
        </w:rPr>
        <w:t>，</w:t>
      </w:r>
      <w:r w:rsidRPr="00602099">
        <w:rPr>
          <w:rFonts w:ascii="Times New Roman" w:eastAsia="宋体" w:hAnsi="Times New Roman" w:cs="Times New Roman"/>
          <w:sz w:val="24"/>
        </w:rPr>
        <w:t>基于分子水平的肌动蛋白聚合、分支、封端和解聚反应的随机和协作行为</w:t>
      </w:r>
      <w:r>
        <w:rPr>
          <w:rFonts w:ascii="Times New Roman" w:eastAsia="宋体" w:hAnsi="Times New Roman" w:cs="Times New Roman" w:hint="eastAsia"/>
          <w:sz w:val="24"/>
        </w:rPr>
        <w:t>，</w:t>
      </w:r>
      <w:r w:rsidRPr="00602099">
        <w:rPr>
          <w:rFonts w:ascii="Times New Roman" w:eastAsia="宋体" w:hAnsi="Times New Roman" w:cs="Times New Roman"/>
          <w:sz w:val="24"/>
        </w:rPr>
        <w:t>发展了一个模型框架来模拟生长的肌动蛋白网络推动障碍物运动的过程</w:t>
      </w:r>
      <w:r>
        <w:rPr>
          <w:rFonts w:ascii="Times New Roman" w:eastAsia="宋体" w:hAnsi="Times New Roman" w:cs="Times New Roman" w:hint="eastAsia"/>
          <w:sz w:val="24"/>
        </w:rPr>
        <w:t>；</w:t>
      </w:r>
      <w:r w:rsidRPr="00602099">
        <w:rPr>
          <w:rFonts w:ascii="Times New Roman" w:eastAsia="宋体" w:hAnsi="Times New Roman" w:cs="Times New Roman"/>
          <w:sz w:val="24"/>
        </w:rPr>
        <w:t>重点关注了该过程中障碍物的形状和尺寸如何影响自组装网络做功效能和网络内纤维的取向分布。研究结果显示</w:t>
      </w:r>
      <w:r>
        <w:rPr>
          <w:rFonts w:ascii="Times New Roman" w:eastAsia="宋体" w:hAnsi="Times New Roman" w:cs="Times New Roman" w:hint="eastAsia"/>
          <w:sz w:val="24"/>
        </w:rPr>
        <w:t>：</w:t>
      </w:r>
      <w:r w:rsidRPr="00602099">
        <w:rPr>
          <w:rFonts w:ascii="Times New Roman" w:eastAsia="宋体" w:hAnsi="Times New Roman" w:cs="Times New Roman"/>
          <w:sz w:val="24"/>
        </w:rPr>
        <w:t>障碍物的特征尺寸可以改变单位尺寸网络的推动功率</w:t>
      </w:r>
      <w:r>
        <w:rPr>
          <w:rFonts w:ascii="Times New Roman" w:eastAsia="宋体" w:hAnsi="Times New Roman" w:cs="Times New Roman" w:hint="eastAsia"/>
          <w:sz w:val="24"/>
        </w:rPr>
        <w:t>，</w:t>
      </w:r>
      <w:r w:rsidRPr="00602099">
        <w:rPr>
          <w:rFonts w:ascii="Times New Roman" w:eastAsia="宋体" w:hAnsi="Times New Roman" w:cs="Times New Roman"/>
          <w:sz w:val="24"/>
        </w:rPr>
        <w:t>但并不影响网络内纤维取向的分布。相反的</w:t>
      </w:r>
      <w:r>
        <w:rPr>
          <w:rFonts w:ascii="Times New Roman" w:eastAsia="宋体" w:hAnsi="Times New Roman" w:cs="Times New Roman" w:hint="eastAsia"/>
          <w:sz w:val="24"/>
        </w:rPr>
        <w:t>，</w:t>
      </w:r>
      <w:r w:rsidRPr="00602099">
        <w:rPr>
          <w:rFonts w:ascii="Times New Roman" w:eastAsia="宋体" w:hAnsi="Times New Roman" w:cs="Times New Roman"/>
          <w:sz w:val="24"/>
        </w:rPr>
        <w:t>障碍物的几何形状却对纤维取向分布产生了显著影响</w:t>
      </w:r>
      <w:r>
        <w:rPr>
          <w:rFonts w:ascii="Times New Roman" w:eastAsia="宋体" w:hAnsi="Times New Roman" w:cs="Times New Roman" w:hint="eastAsia"/>
          <w:sz w:val="24"/>
        </w:rPr>
        <w:t>，</w:t>
      </w:r>
      <w:r w:rsidRPr="00602099">
        <w:rPr>
          <w:rFonts w:ascii="Times New Roman" w:eastAsia="宋体" w:hAnsi="Times New Roman" w:cs="Times New Roman"/>
          <w:sz w:val="24"/>
        </w:rPr>
        <w:t>在环境阻尼系数很小、适中和很大这三种情况下</w:t>
      </w:r>
      <w:r>
        <w:rPr>
          <w:rFonts w:ascii="Times New Roman" w:eastAsia="宋体" w:hAnsi="Times New Roman" w:cs="Times New Roman" w:hint="eastAsia"/>
          <w:sz w:val="24"/>
        </w:rPr>
        <w:t>，</w:t>
      </w:r>
      <w:r w:rsidRPr="00602099">
        <w:rPr>
          <w:rFonts w:ascii="Times New Roman" w:eastAsia="宋体" w:hAnsi="Times New Roman" w:cs="Times New Roman"/>
          <w:sz w:val="24"/>
        </w:rPr>
        <w:t>形状影响效应各不相同。</w:t>
      </w:r>
    </w:p>
    <w:p w:rsidR="00833F61" w:rsidRPr="006A56D6" w:rsidRDefault="00602099" w:rsidP="00573B72">
      <w:pPr>
        <w:spacing w:line="400" w:lineRule="exact"/>
        <w:ind w:firstLineChars="200" w:firstLine="480"/>
        <w:rPr>
          <w:rFonts w:ascii="Times New Roman" w:eastAsia="宋体" w:hAnsi="Times New Roman" w:cs="Times New Roman"/>
          <w:sz w:val="24"/>
        </w:rPr>
      </w:pPr>
      <w:r w:rsidRPr="00602099">
        <w:rPr>
          <w:rFonts w:ascii="Times New Roman" w:eastAsia="宋体" w:hAnsi="Times New Roman" w:cs="Times New Roman"/>
          <w:sz w:val="24"/>
        </w:rPr>
        <w:t>Ferreira J P S</w:t>
      </w:r>
      <w:r>
        <w:rPr>
          <w:rFonts w:ascii="Times New Roman" w:eastAsia="宋体" w:hAnsi="Times New Roman" w:cs="Times New Roman" w:hint="eastAsia"/>
          <w:sz w:val="24"/>
        </w:rPr>
        <w:t>[</w:t>
      </w:r>
      <w:r>
        <w:rPr>
          <w:rFonts w:ascii="Times New Roman" w:eastAsia="宋体" w:hAnsi="Times New Roman" w:cs="Times New Roman"/>
          <w:sz w:val="24"/>
        </w:rPr>
        <w:t>28]</w:t>
      </w:r>
      <w:r>
        <w:rPr>
          <w:rFonts w:ascii="Times New Roman" w:eastAsia="宋体" w:hAnsi="Times New Roman" w:cs="Times New Roman" w:hint="eastAsia"/>
          <w:sz w:val="24"/>
        </w:rPr>
        <w:t>团队</w:t>
      </w:r>
      <w:r w:rsidRPr="00602099">
        <w:rPr>
          <w:rFonts w:ascii="Times New Roman" w:eastAsia="宋体" w:hAnsi="Times New Roman" w:cs="Times New Roman"/>
          <w:bCs/>
          <w:sz w:val="24"/>
        </w:rPr>
        <w:t>鉴于肌动蛋白收缩对生理功能的重要性，提出一个</w:t>
      </w:r>
      <w:r>
        <w:rPr>
          <w:rFonts w:ascii="Times New Roman" w:eastAsia="宋体" w:hAnsi="Times New Roman" w:cs="Times New Roman" w:hint="eastAsia"/>
          <w:bCs/>
          <w:sz w:val="24"/>
        </w:rPr>
        <w:t>新的</w:t>
      </w:r>
      <w:r w:rsidRPr="00602099">
        <w:rPr>
          <w:rFonts w:ascii="Times New Roman" w:eastAsia="宋体" w:hAnsi="Times New Roman" w:cs="Times New Roman"/>
          <w:bCs/>
          <w:sz w:val="24"/>
        </w:rPr>
        <w:t>本构模型来描述丝状网络如何主动控制其力学</w:t>
      </w:r>
      <w:r>
        <w:rPr>
          <w:rFonts w:ascii="Times New Roman" w:eastAsia="宋体" w:hAnsi="Times New Roman" w:cs="Times New Roman" w:hint="eastAsia"/>
          <w:bCs/>
          <w:sz w:val="24"/>
        </w:rPr>
        <w:t>特性</w:t>
      </w:r>
      <w:r w:rsidRPr="00602099">
        <w:rPr>
          <w:rFonts w:ascii="Times New Roman" w:eastAsia="宋体" w:hAnsi="Times New Roman" w:cs="Times New Roman"/>
          <w:bCs/>
          <w:sz w:val="24"/>
        </w:rPr>
        <w:t>。在软</w:t>
      </w:r>
      <w:r>
        <w:rPr>
          <w:rFonts w:ascii="Times New Roman" w:eastAsia="宋体" w:hAnsi="Times New Roman" w:cs="Times New Roman" w:hint="eastAsia"/>
          <w:bCs/>
          <w:sz w:val="24"/>
        </w:rPr>
        <w:t>凝聚态</w:t>
      </w:r>
      <w:r w:rsidRPr="00602099">
        <w:rPr>
          <w:rFonts w:ascii="Times New Roman" w:eastAsia="宋体" w:hAnsi="Times New Roman" w:cs="Times New Roman"/>
          <w:bCs/>
          <w:sz w:val="24"/>
        </w:rPr>
        <w:t>各向同性的</w:t>
      </w:r>
      <w:r>
        <w:rPr>
          <w:rFonts w:ascii="Times New Roman" w:eastAsia="宋体" w:hAnsi="Times New Roman" w:cs="Times New Roman" w:hint="eastAsia"/>
          <w:bCs/>
          <w:sz w:val="24"/>
        </w:rPr>
        <w:t>基底</w:t>
      </w:r>
      <w:r w:rsidRPr="00602099">
        <w:rPr>
          <w:rFonts w:ascii="Times New Roman" w:eastAsia="宋体" w:hAnsi="Times New Roman" w:cs="Times New Roman"/>
          <w:bCs/>
          <w:sz w:val="24"/>
        </w:rPr>
        <w:t>物质</w:t>
      </w:r>
      <w:r>
        <w:rPr>
          <w:rFonts w:ascii="Times New Roman" w:eastAsia="宋体" w:hAnsi="Times New Roman" w:cs="Times New Roman" w:hint="eastAsia"/>
          <w:bCs/>
          <w:sz w:val="24"/>
        </w:rPr>
        <w:t>中添加</w:t>
      </w:r>
      <w:r w:rsidR="00EB6A1E">
        <w:rPr>
          <w:rFonts w:ascii="Times New Roman" w:eastAsia="宋体" w:hAnsi="Times New Roman" w:cs="Times New Roman" w:hint="eastAsia"/>
          <w:bCs/>
          <w:sz w:val="24"/>
        </w:rPr>
        <w:t>不同组分</w:t>
      </w:r>
      <w:r w:rsidRPr="00602099">
        <w:rPr>
          <w:rFonts w:ascii="Times New Roman" w:eastAsia="宋体" w:hAnsi="Times New Roman" w:cs="Times New Roman"/>
          <w:bCs/>
          <w:sz w:val="24"/>
        </w:rPr>
        <w:t>，网络表现为粘性机械连续体，由各向同性分布的交联肌动蛋白丝和肌动球蛋白束组成。</w:t>
      </w:r>
      <w:r w:rsidRPr="00602099">
        <w:rPr>
          <w:rFonts w:ascii="Times New Roman" w:eastAsia="宋体" w:hAnsi="Times New Roman" w:cs="Times New Roman"/>
          <w:sz w:val="24"/>
        </w:rPr>
        <w:t>通过虚拟流变实验，</w:t>
      </w:r>
      <w:r w:rsidR="00EB6A1E">
        <w:rPr>
          <w:rFonts w:ascii="Times New Roman" w:eastAsia="宋体" w:hAnsi="Times New Roman" w:cs="Times New Roman" w:hint="eastAsia"/>
          <w:sz w:val="24"/>
        </w:rPr>
        <w:t>该</w:t>
      </w:r>
      <w:r w:rsidRPr="00602099">
        <w:rPr>
          <w:rFonts w:ascii="Times New Roman" w:eastAsia="宋体" w:hAnsi="Times New Roman" w:cs="Times New Roman"/>
          <w:sz w:val="24"/>
        </w:rPr>
        <w:t>模型将肌球蛋白马达的动力学与网络刚度联系起来，而网络刚度在很大程度上取决于所施加力的时间尺度。</w:t>
      </w:r>
    </w:p>
    <w:p w:rsidR="00EB6A1E" w:rsidRPr="00EB6A1E" w:rsidRDefault="00EB6A1E" w:rsidP="00EB6A1E">
      <w:pPr>
        <w:spacing w:line="400" w:lineRule="exact"/>
        <w:rPr>
          <w:rFonts w:ascii="宋体" w:eastAsia="宋体" w:hAnsi="宋体"/>
          <w:b/>
          <w:sz w:val="24"/>
        </w:rPr>
      </w:pPr>
      <w:r w:rsidRPr="00EB6A1E">
        <w:rPr>
          <w:rFonts w:ascii="宋体" w:eastAsia="宋体" w:hAnsi="宋体" w:hint="eastAsia"/>
          <w:b/>
          <w:sz w:val="24"/>
        </w:rPr>
        <w:t>3</w:t>
      </w:r>
      <w:r>
        <w:rPr>
          <w:rFonts w:ascii="宋体" w:eastAsia="宋体" w:hAnsi="宋体"/>
          <w:b/>
          <w:sz w:val="24"/>
        </w:rPr>
        <w:t>.3</w:t>
      </w:r>
    </w:p>
    <w:p w:rsidR="00EB6A1E" w:rsidRPr="005E57D4" w:rsidRDefault="00EB6A1E" w:rsidP="00EE1266">
      <w:pPr>
        <w:spacing w:line="400" w:lineRule="exact"/>
        <w:ind w:firstLineChars="200" w:firstLine="480"/>
        <w:rPr>
          <w:rFonts w:ascii="宋体" w:eastAsia="宋体" w:hAnsi="宋体"/>
          <w:b/>
          <w:sz w:val="24"/>
        </w:rPr>
      </w:pPr>
      <w:r w:rsidRPr="00EB6A1E">
        <w:rPr>
          <w:rFonts w:ascii="Times New Roman" w:eastAsia="宋体" w:hAnsi="Times New Roman" w:cs="Times New Roman" w:hint="eastAsia"/>
          <w:sz w:val="24"/>
        </w:rPr>
        <w:t>生物神经系统承担着感受外界刺激</w:t>
      </w:r>
      <w:r w:rsidR="00EE1266">
        <w:rPr>
          <w:rFonts w:ascii="Times New Roman" w:eastAsia="宋体" w:hAnsi="Times New Roman" w:cs="Times New Roman" w:hint="eastAsia"/>
          <w:sz w:val="24"/>
        </w:rPr>
        <w:t>，</w:t>
      </w:r>
      <w:r w:rsidRPr="00EB6A1E">
        <w:rPr>
          <w:rFonts w:ascii="Times New Roman" w:eastAsia="宋体" w:hAnsi="Times New Roman" w:cs="Times New Roman"/>
          <w:sz w:val="24"/>
        </w:rPr>
        <w:t>产生、处理、传导和整合信号</w:t>
      </w:r>
      <w:r w:rsidR="00EE1266">
        <w:rPr>
          <w:rFonts w:ascii="Times New Roman" w:eastAsia="宋体" w:hAnsi="Times New Roman" w:cs="Times New Roman" w:hint="eastAsia"/>
          <w:sz w:val="24"/>
        </w:rPr>
        <w:t>，</w:t>
      </w:r>
      <w:r w:rsidR="00EE1266">
        <w:rPr>
          <w:rFonts w:ascii="Times New Roman" w:eastAsia="宋体" w:hAnsi="Times New Roman" w:cs="Times New Roman"/>
          <w:sz w:val="24"/>
        </w:rPr>
        <w:t>从事各种感觉、学习</w:t>
      </w:r>
      <w:r w:rsidR="00EE1266">
        <w:rPr>
          <w:rFonts w:ascii="Times New Roman" w:eastAsia="宋体" w:hAnsi="Times New Roman" w:cs="Times New Roman" w:hint="eastAsia"/>
          <w:sz w:val="24"/>
        </w:rPr>
        <w:t>、</w:t>
      </w:r>
      <w:r w:rsidRPr="00EB6A1E">
        <w:rPr>
          <w:rFonts w:ascii="Times New Roman" w:eastAsia="宋体" w:hAnsi="Times New Roman" w:cs="Times New Roman"/>
          <w:sz w:val="24"/>
        </w:rPr>
        <w:t>记忆和思维等认知活动</w:t>
      </w:r>
      <w:r w:rsidR="00EE1266">
        <w:rPr>
          <w:rFonts w:ascii="Times New Roman" w:eastAsia="宋体" w:hAnsi="Times New Roman" w:cs="Times New Roman" w:hint="eastAsia"/>
          <w:sz w:val="24"/>
        </w:rPr>
        <w:t>，</w:t>
      </w:r>
      <w:r w:rsidRPr="00EB6A1E">
        <w:rPr>
          <w:rFonts w:ascii="Times New Roman" w:eastAsia="宋体" w:hAnsi="Times New Roman" w:cs="Times New Roman"/>
          <w:sz w:val="24"/>
        </w:rPr>
        <w:t>以及控制生物体运动和内分泌等重要功能</w:t>
      </w:r>
      <w:r w:rsidR="00EE1266">
        <w:rPr>
          <w:rFonts w:ascii="Times New Roman" w:eastAsia="宋体" w:hAnsi="Times New Roman" w:cs="Times New Roman" w:hint="eastAsia"/>
          <w:sz w:val="24"/>
        </w:rPr>
        <w:t>，</w:t>
      </w:r>
      <w:r w:rsidRPr="00EB6A1E">
        <w:rPr>
          <w:rFonts w:ascii="Times New Roman" w:eastAsia="宋体" w:hAnsi="Times New Roman" w:cs="Times New Roman"/>
          <w:sz w:val="24"/>
        </w:rPr>
        <w:t>是生物体的关键性器官之一</w:t>
      </w:r>
      <w:r w:rsidR="00EE1266">
        <w:rPr>
          <w:rFonts w:ascii="Times New Roman" w:eastAsia="宋体" w:hAnsi="Times New Roman" w:cs="Times New Roman" w:hint="eastAsia"/>
          <w:sz w:val="24"/>
        </w:rPr>
        <w:t>。</w:t>
      </w:r>
      <w:r w:rsidR="00EE1266" w:rsidRPr="00EE1266">
        <w:rPr>
          <w:rFonts w:ascii="Times New Roman" w:eastAsia="宋体" w:hAnsi="Times New Roman" w:cs="Times New Roman" w:hint="eastAsia"/>
          <w:sz w:val="24"/>
        </w:rPr>
        <w:t>阐明神经认知行为的内在机制</w:t>
      </w:r>
      <w:r w:rsidR="00EE1266">
        <w:rPr>
          <w:rFonts w:ascii="Times New Roman" w:eastAsia="宋体" w:hAnsi="Times New Roman" w:cs="Times New Roman" w:hint="eastAsia"/>
          <w:sz w:val="24"/>
        </w:rPr>
        <w:t>，</w:t>
      </w:r>
      <w:r w:rsidR="00EE1266" w:rsidRPr="00EE1266">
        <w:rPr>
          <w:rFonts w:ascii="Times New Roman" w:eastAsia="宋体" w:hAnsi="Times New Roman" w:cs="Times New Roman"/>
          <w:sz w:val="24"/>
        </w:rPr>
        <w:t>才能深刻揭示脑神经信息和功能的奥秘</w:t>
      </w:r>
      <w:r w:rsidR="00EE1266">
        <w:rPr>
          <w:rFonts w:ascii="Times New Roman" w:eastAsia="宋体" w:hAnsi="Times New Roman" w:cs="Times New Roman" w:hint="eastAsia"/>
          <w:sz w:val="24"/>
        </w:rPr>
        <w:t>，</w:t>
      </w:r>
      <w:r w:rsidR="00EE1266" w:rsidRPr="00EE1266">
        <w:rPr>
          <w:rFonts w:ascii="Times New Roman" w:eastAsia="宋体" w:hAnsi="Times New Roman" w:cs="Times New Roman"/>
          <w:sz w:val="24"/>
        </w:rPr>
        <w:t>并为战胜各种神经疾病提供科学原理和治疗途径</w:t>
      </w:r>
      <w:r w:rsidR="00EE1266">
        <w:rPr>
          <w:rFonts w:ascii="Times New Roman" w:eastAsia="宋体" w:hAnsi="Times New Roman" w:cs="Times New Roman" w:hint="eastAsia"/>
          <w:sz w:val="24"/>
        </w:rPr>
        <w:t>。</w:t>
      </w:r>
    </w:p>
    <w:p w:rsidR="00EE1266" w:rsidRPr="00EE1266" w:rsidRDefault="00EE1266" w:rsidP="00EE126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文乙先</w:t>
      </w:r>
      <w:r>
        <w:rPr>
          <w:rFonts w:ascii="Times New Roman" w:eastAsia="宋体" w:hAnsi="Times New Roman" w:cs="Times New Roman" w:hint="eastAsia"/>
          <w:sz w:val="24"/>
        </w:rPr>
        <w:t>[</w:t>
      </w:r>
      <w:r>
        <w:rPr>
          <w:rFonts w:ascii="Times New Roman" w:eastAsia="宋体" w:hAnsi="Times New Roman" w:cs="Times New Roman"/>
          <w:sz w:val="24"/>
        </w:rPr>
        <w:t>29]</w:t>
      </w:r>
      <w:r w:rsidR="005B71CF" w:rsidRPr="005B71CF">
        <w:rPr>
          <w:rFonts w:ascii="Arial" w:hAnsi="Arial" w:cs="Arial"/>
          <w:color w:val="666666"/>
          <w:sz w:val="18"/>
          <w:szCs w:val="18"/>
          <w:shd w:val="clear" w:color="auto" w:fill="FFFFFF"/>
        </w:rPr>
        <w:t xml:space="preserve"> </w:t>
      </w:r>
      <w:r w:rsidR="005B71CF" w:rsidRPr="005B71CF">
        <w:rPr>
          <w:rFonts w:ascii="Times New Roman" w:eastAsia="宋体" w:hAnsi="Times New Roman" w:cs="Times New Roman"/>
          <w:sz w:val="24"/>
        </w:rPr>
        <w:t>通过合成</w:t>
      </w:r>
      <w:r w:rsidR="005B71CF" w:rsidRPr="005B71CF">
        <w:rPr>
          <w:rFonts w:ascii="Times New Roman" w:eastAsia="宋体" w:hAnsi="Times New Roman" w:cs="Times New Roman"/>
          <w:sz w:val="24"/>
        </w:rPr>
        <w:t>MXene(Ti</w:t>
      </w:r>
      <w:r w:rsidR="005B71CF" w:rsidRPr="005B71CF">
        <w:rPr>
          <w:rFonts w:ascii="Times New Roman" w:eastAsia="宋体" w:hAnsi="Times New Roman" w:cs="Times New Roman"/>
          <w:sz w:val="24"/>
          <w:vertAlign w:val="subscript"/>
        </w:rPr>
        <w:t>3</w:t>
      </w:r>
      <w:r w:rsidR="005B71CF" w:rsidRPr="005B71CF">
        <w:rPr>
          <w:rFonts w:ascii="Times New Roman" w:eastAsia="宋体" w:hAnsi="Times New Roman" w:cs="Times New Roman"/>
          <w:sz w:val="24"/>
        </w:rPr>
        <w:t>C</w:t>
      </w:r>
      <w:r w:rsidR="005B71CF" w:rsidRPr="005B71CF">
        <w:rPr>
          <w:rFonts w:ascii="Times New Roman" w:eastAsia="宋体" w:hAnsi="Times New Roman" w:cs="Times New Roman"/>
          <w:sz w:val="24"/>
          <w:vertAlign w:val="subscript"/>
        </w:rPr>
        <w:t>2</w:t>
      </w:r>
      <w:r w:rsidR="005B71CF" w:rsidRPr="005B71CF">
        <w:rPr>
          <w:rFonts w:ascii="Times New Roman" w:eastAsia="宋体" w:hAnsi="Times New Roman" w:cs="Times New Roman"/>
          <w:sz w:val="24"/>
        </w:rPr>
        <w:t>)</w:t>
      </w:r>
      <w:r w:rsidR="005B71CF" w:rsidRPr="005B71CF">
        <w:rPr>
          <w:rFonts w:ascii="Times New Roman" w:eastAsia="宋体" w:hAnsi="Times New Roman" w:cs="Times New Roman"/>
          <w:sz w:val="24"/>
        </w:rPr>
        <w:t>纳米片</w:t>
      </w:r>
      <w:r w:rsidR="005B71CF">
        <w:rPr>
          <w:rFonts w:ascii="Times New Roman" w:eastAsia="宋体" w:hAnsi="Times New Roman" w:cs="Times New Roman" w:hint="eastAsia"/>
          <w:sz w:val="24"/>
        </w:rPr>
        <w:t>，</w:t>
      </w:r>
      <w:r w:rsidR="005B71CF" w:rsidRPr="005B71CF">
        <w:rPr>
          <w:rFonts w:ascii="Times New Roman" w:eastAsia="宋体" w:hAnsi="Times New Roman" w:cs="Times New Roman"/>
          <w:sz w:val="24"/>
        </w:rPr>
        <w:t>建立不同剂量</w:t>
      </w:r>
      <w:r w:rsidR="005B71CF" w:rsidRPr="005B71CF">
        <w:rPr>
          <w:rFonts w:ascii="Times New Roman" w:eastAsia="宋体" w:hAnsi="Times New Roman" w:cs="Times New Roman"/>
          <w:sz w:val="24"/>
        </w:rPr>
        <w:t>MXene(Ti</w:t>
      </w:r>
      <w:r w:rsidR="005B71CF" w:rsidRPr="005B71CF">
        <w:rPr>
          <w:rFonts w:ascii="Times New Roman" w:eastAsia="宋体" w:hAnsi="Times New Roman" w:cs="Times New Roman"/>
          <w:sz w:val="24"/>
          <w:vertAlign w:val="subscript"/>
        </w:rPr>
        <w:t>3</w:t>
      </w:r>
      <w:r w:rsidR="005B71CF" w:rsidRPr="005B71CF">
        <w:rPr>
          <w:rFonts w:ascii="Times New Roman" w:eastAsia="宋体" w:hAnsi="Times New Roman" w:cs="Times New Roman"/>
          <w:sz w:val="24"/>
        </w:rPr>
        <w:t>C</w:t>
      </w:r>
      <w:r w:rsidR="005B71CF" w:rsidRPr="005B71CF">
        <w:rPr>
          <w:rFonts w:ascii="Times New Roman" w:eastAsia="宋体" w:hAnsi="Times New Roman" w:cs="Times New Roman"/>
          <w:sz w:val="24"/>
          <w:vertAlign w:val="subscript"/>
        </w:rPr>
        <w:t>2</w:t>
      </w:r>
      <w:r w:rsidR="005B71CF" w:rsidRPr="005B71CF">
        <w:rPr>
          <w:rFonts w:ascii="Times New Roman" w:eastAsia="宋体" w:hAnsi="Times New Roman" w:cs="Times New Roman"/>
          <w:sz w:val="24"/>
        </w:rPr>
        <w:t>)</w:t>
      </w:r>
      <w:r w:rsidR="005B71CF" w:rsidRPr="005B71CF">
        <w:rPr>
          <w:rFonts w:ascii="Times New Roman" w:eastAsia="宋体" w:hAnsi="Times New Roman" w:cs="Times New Roman"/>
          <w:sz w:val="24"/>
        </w:rPr>
        <w:t>纳米片在妊娠早期暴露的小鼠模型</w:t>
      </w:r>
      <w:r w:rsidR="005B71CF">
        <w:rPr>
          <w:rFonts w:ascii="Times New Roman" w:eastAsia="宋体" w:hAnsi="Times New Roman" w:cs="Times New Roman" w:hint="eastAsia"/>
          <w:sz w:val="24"/>
        </w:rPr>
        <w:t>，</w:t>
      </w:r>
      <w:r w:rsidR="005B71CF" w:rsidRPr="005B71CF">
        <w:rPr>
          <w:rFonts w:ascii="Times New Roman" w:eastAsia="宋体" w:hAnsi="Times New Roman" w:cs="Times New Roman"/>
          <w:sz w:val="24"/>
        </w:rPr>
        <w:t>研究</w:t>
      </w:r>
      <w:r w:rsidR="005B71CF" w:rsidRPr="005B71CF">
        <w:rPr>
          <w:rFonts w:ascii="Times New Roman" w:eastAsia="宋体" w:hAnsi="Times New Roman" w:cs="Times New Roman"/>
          <w:sz w:val="24"/>
        </w:rPr>
        <w:t>MXene(Ti</w:t>
      </w:r>
      <w:r w:rsidR="005B71CF" w:rsidRPr="005B71CF">
        <w:rPr>
          <w:rFonts w:ascii="Times New Roman" w:eastAsia="宋体" w:hAnsi="Times New Roman" w:cs="Times New Roman"/>
          <w:sz w:val="24"/>
          <w:vertAlign w:val="subscript"/>
        </w:rPr>
        <w:t>3</w:t>
      </w:r>
      <w:r w:rsidR="005B71CF" w:rsidRPr="005B71CF">
        <w:rPr>
          <w:rFonts w:ascii="Times New Roman" w:eastAsia="宋体" w:hAnsi="Times New Roman" w:cs="Times New Roman"/>
          <w:sz w:val="24"/>
        </w:rPr>
        <w:t>C</w:t>
      </w:r>
      <w:r w:rsidR="005B71CF" w:rsidRPr="005B71CF">
        <w:rPr>
          <w:rFonts w:ascii="Times New Roman" w:eastAsia="宋体" w:hAnsi="Times New Roman" w:cs="Times New Roman"/>
          <w:sz w:val="24"/>
          <w:vertAlign w:val="subscript"/>
        </w:rPr>
        <w:t>2</w:t>
      </w:r>
      <w:r w:rsidR="005B71CF" w:rsidRPr="005B71CF">
        <w:rPr>
          <w:rFonts w:ascii="Times New Roman" w:eastAsia="宋体" w:hAnsi="Times New Roman" w:cs="Times New Roman"/>
          <w:sz w:val="24"/>
        </w:rPr>
        <w:t>)</w:t>
      </w:r>
      <w:r w:rsidR="005B71CF" w:rsidRPr="005B71CF">
        <w:rPr>
          <w:rFonts w:ascii="Times New Roman" w:eastAsia="宋体" w:hAnsi="Times New Roman" w:cs="Times New Roman"/>
          <w:sz w:val="24"/>
        </w:rPr>
        <w:t>纳米片在妊娠早期暴露后对妊娠及子代神经系统发育的影响</w:t>
      </w:r>
      <w:r w:rsidR="005B71CF">
        <w:rPr>
          <w:rFonts w:ascii="Times New Roman" w:eastAsia="宋体" w:hAnsi="Times New Roman" w:cs="Times New Roman" w:hint="eastAsia"/>
          <w:sz w:val="24"/>
        </w:rPr>
        <w:t>，</w:t>
      </w:r>
      <w:r w:rsidR="005B71CF" w:rsidRPr="005B71CF">
        <w:rPr>
          <w:rFonts w:ascii="Times New Roman" w:eastAsia="宋体" w:hAnsi="Times New Roman" w:cs="Times New Roman"/>
          <w:sz w:val="24"/>
        </w:rPr>
        <w:t>揭示妊娠过程中介导母体和胎儿交流的胎盘在</w:t>
      </w:r>
      <w:r w:rsidR="005B71CF" w:rsidRPr="005B71CF">
        <w:rPr>
          <w:rFonts w:ascii="Times New Roman" w:eastAsia="宋体" w:hAnsi="Times New Roman" w:cs="Times New Roman"/>
          <w:sz w:val="24"/>
        </w:rPr>
        <w:t>MXene(Ti</w:t>
      </w:r>
      <w:r w:rsidR="005B71CF" w:rsidRPr="005B71CF">
        <w:rPr>
          <w:rFonts w:ascii="Times New Roman" w:eastAsia="宋体" w:hAnsi="Times New Roman" w:cs="Times New Roman"/>
          <w:sz w:val="24"/>
          <w:vertAlign w:val="subscript"/>
        </w:rPr>
        <w:t>3</w:t>
      </w:r>
      <w:r w:rsidR="005B71CF" w:rsidRPr="005B71CF">
        <w:rPr>
          <w:rFonts w:ascii="Times New Roman" w:eastAsia="宋体" w:hAnsi="Times New Roman" w:cs="Times New Roman"/>
          <w:sz w:val="24"/>
        </w:rPr>
        <w:t>C</w:t>
      </w:r>
      <w:r w:rsidR="005B71CF" w:rsidRPr="005B71CF">
        <w:rPr>
          <w:rFonts w:ascii="Times New Roman" w:eastAsia="宋体" w:hAnsi="Times New Roman" w:cs="Times New Roman"/>
          <w:sz w:val="24"/>
          <w:vertAlign w:val="subscript"/>
        </w:rPr>
        <w:t>2</w:t>
      </w:r>
      <w:r w:rsidR="005B71CF" w:rsidRPr="005B71CF">
        <w:rPr>
          <w:rFonts w:ascii="Times New Roman" w:eastAsia="宋体" w:hAnsi="Times New Roman" w:cs="Times New Roman"/>
          <w:sz w:val="24"/>
        </w:rPr>
        <w:t>)</w:t>
      </w:r>
      <w:r w:rsidR="005B71CF" w:rsidRPr="005B71CF">
        <w:rPr>
          <w:rFonts w:ascii="Times New Roman" w:eastAsia="宋体" w:hAnsi="Times New Roman" w:cs="Times New Roman"/>
          <w:sz w:val="24"/>
        </w:rPr>
        <w:t>纳米片暴露后的功能变化</w:t>
      </w:r>
      <w:r w:rsidR="005B71CF">
        <w:rPr>
          <w:rFonts w:ascii="Times New Roman" w:eastAsia="宋体" w:hAnsi="Times New Roman" w:cs="Times New Roman" w:hint="eastAsia"/>
          <w:sz w:val="24"/>
        </w:rPr>
        <w:t>，</w:t>
      </w:r>
      <w:r w:rsidR="005B71CF" w:rsidRPr="005B71CF">
        <w:rPr>
          <w:rFonts w:ascii="Times New Roman" w:eastAsia="宋体" w:hAnsi="Times New Roman" w:cs="Times New Roman"/>
          <w:sz w:val="24"/>
        </w:rPr>
        <w:t>并通过基因组学和代谢组学的方法深入探究潜在的分子机制。旨在补充</w:t>
      </w:r>
      <w:r w:rsidR="005B71CF" w:rsidRPr="005B71CF">
        <w:rPr>
          <w:rFonts w:ascii="Times New Roman" w:eastAsia="宋体" w:hAnsi="Times New Roman" w:cs="Times New Roman"/>
          <w:sz w:val="24"/>
        </w:rPr>
        <w:t>MXene(Ti</w:t>
      </w:r>
      <w:r w:rsidR="005B71CF" w:rsidRPr="005B71CF">
        <w:rPr>
          <w:rFonts w:ascii="Times New Roman" w:eastAsia="宋体" w:hAnsi="Times New Roman" w:cs="Times New Roman"/>
          <w:sz w:val="24"/>
          <w:vertAlign w:val="subscript"/>
        </w:rPr>
        <w:t>3</w:t>
      </w:r>
      <w:r w:rsidR="005B71CF" w:rsidRPr="005B71CF">
        <w:rPr>
          <w:rFonts w:ascii="Times New Roman" w:eastAsia="宋体" w:hAnsi="Times New Roman" w:cs="Times New Roman"/>
          <w:sz w:val="24"/>
        </w:rPr>
        <w:t>C</w:t>
      </w:r>
      <w:r w:rsidR="005B71CF" w:rsidRPr="005B71CF">
        <w:rPr>
          <w:rFonts w:ascii="Times New Roman" w:eastAsia="宋体" w:hAnsi="Times New Roman" w:cs="Times New Roman"/>
          <w:sz w:val="24"/>
          <w:vertAlign w:val="subscript"/>
        </w:rPr>
        <w:t>2</w:t>
      </w:r>
      <w:r w:rsidR="005B71CF" w:rsidRPr="005B71CF">
        <w:rPr>
          <w:rFonts w:ascii="Times New Roman" w:eastAsia="宋体" w:hAnsi="Times New Roman" w:cs="Times New Roman"/>
          <w:sz w:val="24"/>
        </w:rPr>
        <w:t>)</w:t>
      </w:r>
      <w:r w:rsidR="005B71CF" w:rsidRPr="005B71CF">
        <w:rPr>
          <w:rFonts w:ascii="Times New Roman" w:eastAsia="宋体" w:hAnsi="Times New Roman" w:cs="Times New Roman"/>
          <w:sz w:val="24"/>
        </w:rPr>
        <w:t>纳米片的安全性研究和毒性效应评估</w:t>
      </w:r>
      <w:r w:rsidR="005B71CF">
        <w:rPr>
          <w:rFonts w:ascii="Times New Roman" w:eastAsia="宋体" w:hAnsi="Times New Roman" w:cs="Times New Roman" w:hint="eastAsia"/>
          <w:sz w:val="24"/>
        </w:rPr>
        <w:t>，</w:t>
      </w:r>
      <w:r w:rsidR="005B71CF" w:rsidRPr="005B71CF">
        <w:rPr>
          <w:rFonts w:ascii="Times New Roman" w:eastAsia="宋体" w:hAnsi="Times New Roman" w:cs="Times New Roman"/>
          <w:sz w:val="24"/>
        </w:rPr>
        <w:t>同时为纳米材料在人类生产生活中的规范应用提供理论依据。</w:t>
      </w:r>
    </w:p>
    <w:p w:rsidR="00833F61" w:rsidRPr="006A56D6" w:rsidRDefault="00F86D9E" w:rsidP="00F86D9E">
      <w:pPr>
        <w:spacing w:line="400" w:lineRule="exact"/>
        <w:ind w:firstLineChars="200" w:firstLine="480"/>
        <w:rPr>
          <w:rFonts w:ascii="Times New Roman" w:eastAsia="宋体" w:hAnsi="Times New Roman" w:cs="Times New Roman" w:hint="eastAsia"/>
          <w:sz w:val="24"/>
        </w:rPr>
      </w:pPr>
      <w:r w:rsidRPr="00F86D9E">
        <w:rPr>
          <w:rFonts w:ascii="Times New Roman" w:eastAsia="宋体" w:hAnsi="Times New Roman" w:cs="Times New Roman"/>
          <w:sz w:val="24"/>
        </w:rPr>
        <w:t>Hudson K M</w:t>
      </w:r>
      <w:r>
        <w:rPr>
          <w:rFonts w:ascii="Times New Roman" w:eastAsia="宋体" w:hAnsi="Times New Roman" w:cs="Times New Roman"/>
          <w:sz w:val="24"/>
        </w:rPr>
        <w:t>[30]</w:t>
      </w:r>
      <w:r>
        <w:rPr>
          <w:rFonts w:ascii="Times New Roman" w:eastAsia="宋体" w:hAnsi="Times New Roman" w:cs="Times New Roman" w:hint="eastAsia"/>
          <w:sz w:val="24"/>
        </w:rPr>
        <w:t>等</w:t>
      </w:r>
      <w:r w:rsidRPr="00F86D9E">
        <w:rPr>
          <w:rFonts w:ascii="Times New Roman" w:eastAsia="宋体" w:hAnsi="Times New Roman" w:cs="Times New Roman"/>
          <w:sz w:val="24"/>
        </w:rPr>
        <w:t>在母体接触</w:t>
      </w:r>
      <w:r w:rsidRPr="00F86D9E">
        <w:rPr>
          <w:rFonts w:ascii="Times New Roman" w:eastAsia="宋体" w:hAnsi="Times New Roman" w:cs="Times New Roman"/>
          <w:sz w:val="24"/>
        </w:rPr>
        <w:t>Cd</w:t>
      </w:r>
      <w:r w:rsidRPr="00F86D9E">
        <w:rPr>
          <w:rFonts w:ascii="Times New Roman" w:eastAsia="宋体" w:hAnsi="Times New Roman" w:cs="Times New Roman"/>
          <w:sz w:val="24"/>
        </w:rPr>
        <w:t>的小鼠模型中使用了多重组学方法，以确定发育中的大脑中改变的通路。母亲接触</w:t>
      </w:r>
      <w:r w:rsidRPr="00F86D9E">
        <w:rPr>
          <w:rFonts w:ascii="Times New Roman" w:eastAsia="宋体" w:hAnsi="Times New Roman" w:cs="Times New Roman"/>
          <w:sz w:val="24"/>
        </w:rPr>
        <w:t>Cd</w:t>
      </w:r>
      <w:r w:rsidRPr="00F86D9E">
        <w:rPr>
          <w:rFonts w:ascii="Times New Roman" w:eastAsia="宋体" w:hAnsi="Times New Roman" w:cs="Times New Roman"/>
          <w:sz w:val="24"/>
        </w:rPr>
        <w:t>的后代在出生时大脑与体重成比例增大，成年后行为也有所改变。新生儿大脑中的</w:t>
      </w:r>
      <w:r w:rsidRPr="00F86D9E">
        <w:rPr>
          <w:rFonts w:ascii="Times New Roman" w:eastAsia="宋体" w:hAnsi="Times New Roman" w:cs="Times New Roman"/>
          <w:sz w:val="24"/>
        </w:rPr>
        <w:t>RNA-seq</w:t>
      </w:r>
      <w:r w:rsidRPr="00F86D9E">
        <w:rPr>
          <w:rFonts w:ascii="Times New Roman" w:eastAsia="宋体" w:hAnsi="Times New Roman" w:cs="Times New Roman"/>
          <w:sz w:val="24"/>
        </w:rPr>
        <w:t>鉴定了暴露相关的</w:t>
      </w:r>
      <w:r w:rsidRPr="00F86D9E">
        <w:rPr>
          <w:rFonts w:ascii="Times New Roman" w:eastAsia="宋体" w:hAnsi="Times New Roman" w:cs="Times New Roman"/>
          <w:sz w:val="24"/>
        </w:rPr>
        <w:t>Hox</w:t>
      </w:r>
      <w:r w:rsidRPr="00F86D9E">
        <w:rPr>
          <w:rFonts w:ascii="Times New Roman" w:eastAsia="宋体" w:hAnsi="Times New Roman" w:cs="Times New Roman"/>
          <w:sz w:val="24"/>
        </w:rPr>
        <w:t>基因和髓鞘标记物表达的增加，并提示维甲酸</w:t>
      </w:r>
      <w:r w:rsidRPr="00F86D9E">
        <w:rPr>
          <w:rFonts w:ascii="Times New Roman" w:eastAsia="宋体" w:hAnsi="Times New Roman" w:cs="Times New Roman"/>
          <w:sz w:val="24"/>
        </w:rPr>
        <w:t>(RA)</w:t>
      </w:r>
      <w:r w:rsidRPr="00F86D9E">
        <w:rPr>
          <w:rFonts w:ascii="Times New Roman" w:eastAsia="宋体" w:hAnsi="Times New Roman" w:cs="Times New Roman"/>
          <w:sz w:val="24"/>
        </w:rPr>
        <w:t>信号紊乱。蛋白质组学分析显示，细胞能量通路、缺氧反应和</w:t>
      </w:r>
      <w:r w:rsidRPr="00F86D9E">
        <w:rPr>
          <w:rFonts w:ascii="Times New Roman" w:eastAsia="宋体" w:hAnsi="Times New Roman" w:cs="Times New Roman"/>
          <w:sz w:val="24"/>
        </w:rPr>
        <w:t>RA</w:t>
      </w:r>
      <w:r w:rsidRPr="00F86D9E">
        <w:rPr>
          <w:rFonts w:ascii="Times New Roman" w:eastAsia="宋体" w:hAnsi="Times New Roman" w:cs="Times New Roman"/>
          <w:sz w:val="24"/>
        </w:rPr>
        <w:t>信号通路中的蛋白质水平发生改变。</w:t>
      </w: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107261" w:rsidP="00573B72">
      <w:pPr>
        <w:spacing w:line="400" w:lineRule="exact"/>
        <w:ind w:firstLineChars="200" w:firstLine="480"/>
        <w:rPr>
          <w:rFonts w:ascii="Times New Roman" w:eastAsia="宋体" w:hAnsi="Times New Roman" w:cs="Times New Roman" w:hint="eastAsia"/>
          <w:sz w:val="24"/>
        </w:rPr>
      </w:pPr>
      <w:bookmarkStart w:id="4" w:name="_GoBack"/>
      <w:r>
        <w:rPr>
          <w:rFonts w:ascii="Times New Roman" w:eastAsia="宋体" w:hAnsi="Times New Roman" w:cs="Times New Roman" w:hint="eastAsia"/>
          <w:sz w:val="24"/>
        </w:rPr>
        <w:lastRenderedPageBreak/>
        <w:t>本文总结了近五年来统计</w:t>
      </w:r>
      <w:r w:rsidR="00F86D9E">
        <w:rPr>
          <w:rFonts w:ascii="Times New Roman" w:eastAsia="宋体" w:hAnsi="Times New Roman" w:cs="Times New Roman" w:hint="eastAsia"/>
          <w:sz w:val="24"/>
        </w:rPr>
        <w:t>物理学分支软凝聚态物理学的相关前沿研究内容，</w:t>
      </w:r>
      <w:r>
        <w:rPr>
          <w:rFonts w:ascii="Times New Roman" w:eastAsia="宋体" w:hAnsi="Times New Roman" w:cs="Times New Roman" w:hint="eastAsia"/>
          <w:sz w:val="24"/>
        </w:rPr>
        <w:t>分析了软凝聚态物理学的发展方向，吸取前人的经验教训。在未来软凝聚物理学理论研究和产业应用方面，将更多聚焦于医用材料、柔性显示和人造器官等前沿领域，具有广阔的前景。</w:t>
      </w:r>
      <w:bookmarkEnd w:id="4"/>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AB4831" w:rsidRPr="006A56D6" w:rsidRDefault="00AB4831" w:rsidP="00573B72">
      <w:pPr>
        <w:spacing w:line="400" w:lineRule="exact"/>
        <w:ind w:firstLineChars="200" w:firstLine="480"/>
        <w:rPr>
          <w:rFonts w:ascii="Times New Roman" w:eastAsia="宋体" w:hAnsi="Times New Roman" w:cs="Times New Roman"/>
          <w:sz w:val="24"/>
        </w:rPr>
      </w:pPr>
    </w:p>
    <w:p w:rsidR="00AB4831" w:rsidRPr="006A56D6" w:rsidRDefault="00AB4831" w:rsidP="00573B72">
      <w:pPr>
        <w:spacing w:line="400" w:lineRule="exact"/>
        <w:ind w:firstLineChars="200" w:firstLine="480"/>
        <w:rPr>
          <w:rFonts w:ascii="Times New Roman" w:eastAsia="宋体" w:hAnsi="Times New Roman" w:cs="Times New Roman"/>
          <w:sz w:val="24"/>
        </w:rPr>
      </w:pPr>
    </w:p>
    <w:p w:rsidR="00AB4831" w:rsidRPr="006A56D6" w:rsidRDefault="00AB4831" w:rsidP="00573B72">
      <w:pPr>
        <w:spacing w:line="400" w:lineRule="exact"/>
        <w:ind w:firstLineChars="200" w:firstLine="480"/>
        <w:rPr>
          <w:rFonts w:ascii="Times New Roman" w:eastAsia="宋体" w:hAnsi="Times New Roman" w:cs="Times New Roman"/>
          <w:sz w:val="24"/>
        </w:rPr>
      </w:pPr>
    </w:p>
    <w:p w:rsidR="00AB4831" w:rsidRPr="006A56D6" w:rsidRDefault="00AB483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833F61" w:rsidRPr="006A56D6" w:rsidRDefault="00833F61" w:rsidP="00573B72">
      <w:pPr>
        <w:spacing w:line="400" w:lineRule="exact"/>
        <w:ind w:firstLineChars="200" w:firstLine="480"/>
        <w:rPr>
          <w:rFonts w:ascii="Times New Roman" w:eastAsia="宋体" w:hAnsi="Times New Roman" w:cs="Times New Roman"/>
          <w:sz w:val="24"/>
        </w:rPr>
      </w:pPr>
    </w:p>
    <w:p w:rsidR="00AB4831" w:rsidRDefault="00AB4831" w:rsidP="00573B72">
      <w:pPr>
        <w:spacing w:line="400" w:lineRule="exact"/>
        <w:ind w:firstLineChars="200" w:firstLine="480"/>
        <w:rPr>
          <w:rFonts w:ascii="宋体" w:eastAsia="宋体" w:hAnsi="宋体"/>
          <w:sz w:val="24"/>
        </w:rPr>
      </w:pPr>
    </w:p>
    <w:p w:rsidR="002B1123" w:rsidRPr="008F53C6" w:rsidRDefault="002B1123" w:rsidP="002B1123">
      <w:pPr>
        <w:spacing w:line="400" w:lineRule="exact"/>
        <w:rPr>
          <w:rFonts w:ascii="Times New Roman" w:eastAsia="宋体" w:hAnsi="Times New Roman" w:cs="Times New Roman"/>
          <w:sz w:val="24"/>
        </w:rPr>
      </w:pPr>
      <w:r w:rsidRPr="008F53C6">
        <w:rPr>
          <w:rFonts w:ascii="Times New Roman" w:eastAsia="宋体" w:hAnsi="Times New Roman" w:cs="Times New Roman"/>
          <w:sz w:val="24"/>
        </w:rPr>
        <w:t>[1]</w:t>
      </w:r>
      <w:r w:rsidRPr="008F53C6">
        <w:rPr>
          <w:rFonts w:ascii="Times New Roman" w:eastAsia="宋体" w:hAnsi="Times New Roman" w:cs="Times New Roman"/>
          <w:sz w:val="24"/>
        </w:rPr>
        <w:t>杨柳</w:t>
      </w:r>
      <w:r w:rsidRPr="008F53C6">
        <w:rPr>
          <w:rFonts w:ascii="Times New Roman" w:eastAsia="宋体" w:hAnsi="Times New Roman" w:cs="Times New Roman"/>
          <w:sz w:val="24"/>
        </w:rPr>
        <w:t>,</w:t>
      </w:r>
      <w:r w:rsidRPr="008F53C6">
        <w:rPr>
          <w:rFonts w:ascii="Times New Roman" w:eastAsia="宋体" w:hAnsi="Times New Roman" w:cs="Times New Roman"/>
          <w:sz w:val="24"/>
        </w:rPr>
        <w:t>霍冀川</w:t>
      </w:r>
      <w:r w:rsidRPr="008F53C6">
        <w:rPr>
          <w:rFonts w:ascii="Times New Roman" w:eastAsia="宋体" w:hAnsi="Times New Roman" w:cs="Times New Roman"/>
          <w:sz w:val="24"/>
        </w:rPr>
        <w:t>,</w:t>
      </w:r>
      <w:r w:rsidRPr="008F53C6">
        <w:rPr>
          <w:rFonts w:ascii="Times New Roman" w:eastAsia="宋体" w:hAnsi="Times New Roman" w:cs="Times New Roman"/>
          <w:sz w:val="24"/>
        </w:rPr>
        <w:t>张行泉</w:t>
      </w:r>
      <w:r w:rsidRPr="008F53C6">
        <w:rPr>
          <w:rFonts w:ascii="Times New Roman" w:eastAsia="宋体" w:hAnsi="Times New Roman" w:cs="Times New Roman"/>
          <w:sz w:val="24"/>
        </w:rPr>
        <w:t>,</w:t>
      </w:r>
      <w:r w:rsidRPr="008F53C6">
        <w:rPr>
          <w:rFonts w:ascii="Times New Roman" w:eastAsia="宋体" w:hAnsi="Times New Roman" w:cs="Times New Roman"/>
          <w:sz w:val="24"/>
        </w:rPr>
        <w:t>朱永昌</w:t>
      </w:r>
      <w:r w:rsidRPr="008F53C6">
        <w:rPr>
          <w:rFonts w:ascii="Times New Roman" w:eastAsia="宋体" w:hAnsi="Times New Roman" w:cs="Times New Roman"/>
          <w:sz w:val="24"/>
        </w:rPr>
        <w:t>.MoO</w:t>
      </w:r>
      <w:r w:rsidRPr="00FF6D3B">
        <w:rPr>
          <w:rFonts w:ascii="Times New Roman" w:eastAsia="宋体" w:hAnsi="Times New Roman" w:cs="Times New Roman"/>
          <w:sz w:val="24"/>
          <w:vertAlign w:val="subscript"/>
        </w:rPr>
        <w:t>3</w:t>
      </w:r>
      <w:r w:rsidRPr="008F53C6">
        <w:rPr>
          <w:rFonts w:ascii="Times New Roman" w:eastAsia="宋体" w:hAnsi="Times New Roman" w:cs="Times New Roman"/>
          <w:sz w:val="24"/>
        </w:rPr>
        <w:t>在</w:t>
      </w:r>
      <w:r w:rsidRPr="008F53C6">
        <w:rPr>
          <w:rFonts w:ascii="Times New Roman" w:eastAsia="宋体" w:hAnsi="Times New Roman" w:cs="Times New Roman"/>
          <w:sz w:val="24"/>
        </w:rPr>
        <w:t>E</w:t>
      </w:r>
      <w:r w:rsidRPr="008F53C6">
        <w:rPr>
          <w:rFonts w:ascii="Times New Roman" w:eastAsia="宋体" w:hAnsi="Times New Roman" w:cs="Times New Roman"/>
          <w:sz w:val="24"/>
        </w:rPr>
        <w:t>玻璃中溶解度及玻璃结构的研究</w:t>
      </w:r>
      <w:r w:rsidRPr="008F53C6">
        <w:rPr>
          <w:rFonts w:ascii="Times New Roman" w:eastAsia="宋体" w:hAnsi="Times New Roman" w:cs="Times New Roman"/>
          <w:sz w:val="24"/>
        </w:rPr>
        <w:t>[J].</w:t>
      </w:r>
      <w:r w:rsidRPr="008F53C6">
        <w:rPr>
          <w:rFonts w:ascii="Times New Roman" w:eastAsia="宋体" w:hAnsi="Times New Roman" w:cs="Times New Roman"/>
          <w:sz w:val="24"/>
        </w:rPr>
        <w:t>玻璃</w:t>
      </w:r>
      <w:r w:rsidRPr="008F53C6">
        <w:rPr>
          <w:rFonts w:ascii="Times New Roman" w:eastAsia="宋体" w:hAnsi="Times New Roman" w:cs="Times New Roman"/>
          <w:sz w:val="24"/>
        </w:rPr>
        <w:t>,2023,50(01):7-13.</w:t>
      </w:r>
    </w:p>
    <w:p w:rsidR="008F53C6" w:rsidRDefault="008F53C6" w:rsidP="002B1123">
      <w:pPr>
        <w:spacing w:line="400" w:lineRule="exact"/>
        <w:rPr>
          <w:rFonts w:ascii="Times New Roman" w:eastAsia="宋体" w:hAnsi="Times New Roman" w:cs="Times New Roman"/>
          <w:sz w:val="24"/>
        </w:rPr>
      </w:pPr>
      <w:r w:rsidRPr="008F53C6">
        <w:rPr>
          <w:rFonts w:ascii="Times New Roman" w:eastAsia="宋体" w:hAnsi="Times New Roman" w:cs="Times New Roman"/>
          <w:sz w:val="24"/>
        </w:rPr>
        <w:t>[2]</w:t>
      </w:r>
      <w:r w:rsidR="007A04F4" w:rsidRPr="007A04F4">
        <w:rPr>
          <w:rFonts w:ascii="Arial" w:hAnsi="Arial" w:cs="Arial"/>
          <w:color w:val="222222"/>
          <w:sz w:val="20"/>
          <w:szCs w:val="20"/>
          <w:shd w:val="clear" w:color="auto" w:fill="FFFFFF"/>
        </w:rPr>
        <w:t xml:space="preserve"> </w:t>
      </w:r>
      <w:r w:rsidR="007A04F4" w:rsidRPr="007A04F4">
        <w:rPr>
          <w:rFonts w:ascii="Times New Roman" w:eastAsia="宋体" w:hAnsi="Times New Roman" w:cs="Times New Roman"/>
          <w:sz w:val="24"/>
        </w:rPr>
        <w:t>Alesadi A, Cao Z, Li Z, et al. Machine learning prediction of glass transition temperature of conjugated polymers from chemical structure[J]. Cell Reports Physical Science, 2022, 3(6): 100911.</w:t>
      </w:r>
    </w:p>
    <w:p w:rsidR="008F53C6" w:rsidRDefault="008F53C6"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[3</w:t>
      </w:r>
      <w:r w:rsidRPr="008F53C6">
        <w:rPr>
          <w:rFonts w:ascii="Times New Roman" w:eastAsia="宋体" w:hAnsi="Times New Roman" w:cs="Times New Roman"/>
          <w:sz w:val="24"/>
        </w:rPr>
        <w:t>]</w:t>
      </w:r>
      <w:r w:rsidRPr="008F53C6">
        <w:rPr>
          <w:rFonts w:ascii="Times New Roman" w:eastAsia="宋体" w:hAnsi="Times New Roman" w:cs="Times New Roman"/>
          <w:sz w:val="24"/>
        </w:rPr>
        <w:t>王林林</w:t>
      </w:r>
      <w:r w:rsidRPr="008F53C6">
        <w:rPr>
          <w:rFonts w:ascii="Times New Roman" w:eastAsia="宋体" w:hAnsi="Times New Roman" w:cs="Times New Roman"/>
          <w:sz w:val="24"/>
        </w:rPr>
        <w:t>,</w:t>
      </w:r>
      <w:r w:rsidRPr="008F53C6">
        <w:rPr>
          <w:rFonts w:ascii="Times New Roman" w:eastAsia="宋体" w:hAnsi="Times New Roman" w:cs="Times New Roman"/>
          <w:sz w:val="24"/>
        </w:rPr>
        <w:t>王伟</w:t>
      </w:r>
      <w:r w:rsidRPr="008F53C6">
        <w:rPr>
          <w:rFonts w:ascii="Times New Roman" w:eastAsia="宋体" w:hAnsi="Times New Roman" w:cs="Times New Roman"/>
          <w:sz w:val="24"/>
        </w:rPr>
        <w:t>.</w:t>
      </w:r>
      <w:r w:rsidRPr="008F53C6">
        <w:rPr>
          <w:rFonts w:ascii="Times New Roman" w:eastAsia="宋体" w:hAnsi="Times New Roman" w:cs="Times New Roman"/>
          <w:sz w:val="24"/>
        </w:rPr>
        <w:t>收缩微流道中高分子溶液流动行为的数值模拟与实验</w:t>
      </w:r>
      <w:r w:rsidRPr="008F53C6">
        <w:rPr>
          <w:rFonts w:ascii="Times New Roman" w:eastAsia="宋体" w:hAnsi="Times New Roman" w:cs="Times New Roman"/>
          <w:sz w:val="24"/>
        </w:rPr>
        <w:t>[J/OL].</w:t>
      </w:r>
      <w:r w:rsidRPr="008F53C6">
        <w:rPr>
          <w:rFonts w:ascii="Times New Roman" w:eastAsia="宋体" w:hAnsi="Times New Roman" w:cs="Times New Roman"/>
          <w:sz w:val="24"/>
        </w:rPr>
        <w:t>高分子材料科学与工程</w:t>
      </w:r>
      <w:r w:rsidRPr="008F53C6">
        <w:rPr>
          <w:rFonts w:ascii="Times New Roman" w:eastAsia="宋体" w:hAnsi="Times New Roman" w:cs="Times New Roman"/>
          <w:sz w:val="24"/>
        </w:rPr>
        <w:t>:1-12.2022.0273.</w:t>
      </w:r>
    </w:p>
    <w:p w:rsidR="008F53C6" w:rsidRDefault="008F53C6"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[4</w:t>
      </w:r>
      <w:r w:rsidRPr="008F53C6">
        <w:rPr>
          <w:rFonts w:ascii="Times New Roman" w:eastAsia="宋体" w:hAnsi="Times New Roman" w:cs="Times New Roman"/>
          <w:sz w:val="24"/>
        </w:rPr>
        <w:t>]</w:t>
      </w:r>
      <w:r w:rsidRPr="008F53C6">
        <w:rPr>
          <w:rFonts w:ascii="Times New Roman" w:eastAsia="宋体" w:hAnsi="Times New Roman" w:cs="Times New Roman"/>
          <w:sz w:val="24"/>
        </w:rPr>
        <w:t>唐四叶</w:t>
      </w:r>
      <w:r w:rsidRPr="008F53C6">
        <w:rPr>
          <w:rFonts w:ascii="Times New Roman" w:eastAsia="宋体" w:hAnsi="Times New Roman" w:cs="Times New Roman"/>
          <w:sz w:val="24"/>
        </w:rPr>
        <w:t>,</w:t>
      </w:r>
      <w:r w:rsidRPr="008F53C6">
        <w:rPr>
          <w:rFonts w:ascii="Times New Roman" w:eastAsia="宋体" w:hAnsi="Times New Roman" w:cs="Times New Roman"/>
          <w:sz w:val="24"/>
        </w:rPr>
        <w:t>张瑞</w:t>
      </w:r>
      <w:r w:rsidRPr="008F53C6">
        <w:rPr>
          <w:rFonts w:ascii="Times New Roman" w:eastAsia="宋体" w:hAnsi="Times New Roman" w:cs="Times New Roman"/>
          <w:sz w:val="24"/>
        </w:rPr>
        <w:t>,</w:t>
      </w:r>
      <w:r w:rsidRPr="008F53C6">
        <w:rPr>
          <w:rFonts w:ascii="Times New Roman" w:eastAsia="宋体" w:hAnsi="Times New Roman" w:cs="Times New Roman"/>
          <w:sz w:val="24"/>
        </w:rPr>
        <w:t>林赛赛</w:t>
      </w:r>
      <w:r w:rsidRPr="008F53C6">
        <w:rPr>
          <w:rFonts w:ascii="Times New Roman" w:eastAsia="宋体" w:hAnsi="Times New Roman" w:cs="Times New Roman"/>
          <w:sz w:val="24"/>
        </w:rPr>
        <w:t>.</w:t>
      </w:r>
      <w:r w:rsidRPr="008F53C6">
        <w:rPr>
          <w:rFonts w:ascii="Times New Roman" w:eastAsia="宋体" w:hAnsi="Times New Roman" w:cs="Times New Roman"/>
          <w:sz w:val="24"/>
        </w:rPr>
        <w:t>聚乳酸、乳酸</w:t>
      </w:r>
      <w:r w:rsidRPr="008F53C6">
        <w:rPr>
          <w:rFonts w:ascii="Times New Roman" w:eastAsia="宋体" w:hAnsi="Times New Roman" w:cs="Times New Roman"/>
          <w:sz w:val="24"/>
        </w:rPr>
        <w:t>-</w:t>
      </w:r>
      <w:r w:rsidRPr="008F53C6">
        <w:rPr>
          <w:rFonts w:ascii="Times New Roman" w:eastAsia="宋体" w:hAnsi="Times New Roman" w:cs="Times New Roman"/>
          <w:sz w:val="24"/>
        </w:rPr>
        <w:t>乙醇酸共聚物的流变性能</w:t>
      </w:r>
      <w:r w:rsidRPr="008F53C6">
        <w:rPr>
          <w:rFonts w:ascii="Times New Roman" w:eastAsia="宋体" w:hAnsi="Times New Roman" w:cs="Times New Roman"/>
          <w:sz w:val="24"/>
        </w:rPr>
        <w:t>[J].</w:t>
      </w:r>
      <w:r w:rsidRPr="008F53C6">
        <w:rPr>
          <w:rFonts w:ascii="Times New Roman" w:eastAsia="宋体" w:hAnsi="Times New Roman" w:cs="Times New Roman"/>
          <w:sz w:val="24"/>
        </w:rPr>
        <w:t>云南大学学报</w:t>
      </w:r>
      <w:r w:rsidRPr="008F53C6">
        <w:rPr>
          <w:rFonts w:ascii="Times New Roman" w:eastAsia="宋体" w:hAnsi="Times New Roman" w:cs="Times New Roman"/>
          <w:sz w:val="24"/>
        </w:rPr>
        <w:t>(</w:t>
      </w:r>
      <w:r w:rsidRPr="008F53C6">
        <w:rPr>
          <w:rFonts w:ascii="Times New Roman" w:eastAsia="宋体" w:hAnsi="Times New Roman" w:cs="Times New Roman"/>
          <w:sz w:val="24"/>
        </w:rPr>
        <w:t>自然科学版</w:t>
      </w:r>
      <w:r w:rsidRPr="008F53C6">
        <w:rPr>
          <w:rFonts w:ascii="Times New Roman" w:eastAsia="宋体" w:hAnsi="Times New Roman" w:cs="Times New Roman"/>
          <w:sz w:val="24"/>
        </w:rPr>
        <w:t>),2022,44(05):998-1004.</w:t>
      </w:r>
    </w:p>
    <w:p w:rsidR="001B6A11" w:rsidRDefault="001B6A11" w:rsidP="002B1123">
      <w:pPr>
        <w:spacing w:line="400" w:lineRule="exact"/>
        <w:rPr>
          <w:rFonts w:ascii="Times New Roman" w:eastAsia="宋体" w:hAnsi="Times New Roman" w:cs="Times New Roman"/>
          <w:sz w:val="24"/>
        </w:rPr>
      </w:pPr>
      <w:r>
        <w:rPr>
          <w:rFonts w:ascii="Times New Roman" w:eastAsia="宋体" w:hAnsi="Times New Roman" w:cs="Times New Roman"/>
          <w:sz w:val="24"/>
        </w:rPr>
        <w:lastRenderedPageBreak/>
        <w:t>[5</w:t>
      </w:r>
      <w:r w:rsidRPr="001B6A11">
        <w:rPr>
          <w:rFonts w:ascii="Times New Roman" w:eastAsia="宋体" w:hAnsi="Times New Roman" w:cs="Times New Roman"/>
          <w:sz w:val="24"/>
        </w:rPr>
        <w:t>]</w:t>
      </w:r>
      <w:r w:rsidRPr="001B6A11">
        <w:rPr>
          <w:rFonts w:ascii="Times New Roman" w:eastAsia="宋体" w:hAnsi="Times New Roman" w:cs="Times New Roman"/>
          <w:sz w:val="24"/>
        </w:rPr>
        <w:t>于静</w:t>
      </w:r>
      <w:r w:rsidRPr="001B6A11">
        <w:rPr>
          <w:rFonts w:ascii="Times New Roman" w:eastAsia="宋体" w:hAnsi="Times New Roman" w:cs="Times New Roman"/>
          <w:sz w:val="24"/>
        </w:rPr>
        <w:t>,</w:t>
      </w:r>
      <w:r w:rsidRPr="001B6A11">
        <w:rPr>
          <w:rFonts w:ascii="Times New Roman" w:eastAsia="宋体" w:hAnsi="Times New Roman" w:cs="Times New Roman"/>
          <w:sz w:val="24"/>
        </w:rPr>
        <w:t>李豹</w:t>
      </w:r>
      <w:r w:rsidRPr="001B6A11">
        <w:rPr>
          <w:rFonts w:ascii="Times New Roman" w:eastAsia="宋体" w:hAnsi="Times New Roman" w:cs="Times New Roman"/>
          <w:sz w:val="24"/>
        </w:rPr>
        <w:t>,</w:t>
      </w:r>
      <w:r w:rsidRPr="001B6A11">
        <w:rPr>
          <w:rFonts w:ascii="Times New Roman" w:eastAsia="宋体" w:hAnsi="Times New Roman" w:cs="Times New Roman"/>
          <w:sz w:val="24"/>
        </w:rPr>
        <w:t>魏雷</w:t>
      </w:r>
      <w:r w:rsidRPr="001B6A11">
        <w:rPr>
          <w:rFonts w:ascii="Times New Roman" w:eastAsia="宋体" w:hAnsi="Times New Roman" w:cs="Times New Roman"/>
          <w:sz w:val="24"/>
        </w:rPr>
        <w:t>,</w:t>
      </w:r>
      <w:r w:rsidRPr="001B6A11">
        <w:rPr>
          <w:rFonts w:ascii="Times New Roman" w:eastAsia="宋体" w:hAnsi="Times New Roman" w:cs="Times New Roman"/>
          <w:sz w:val="24"/>
        </w:rPr>
        <w:t>张俊庭</w:t>
      </w:r>
      <w:r w:rsidRPr="001B6A11">
        <w:rPr>
          <w:rFonts w:ascii="Times New Roman" w:eastAsia="宋体" w:hAnsi="Times New Roman" w:cs="Times New Roman"/>
          <w:sz w:val="24"/>
        </w:rPr>
        <w:t>.</w:t>
      </w:r>
      <w:r w:rsidRPr="001B6A11">
        <w:rPr>
          <w:rFonts w:ascii="Times New Roman" w:eastAsia="宋体" w:hAnsi="Times New Roman" w:cs="Times New Roman"/>
          <w:sz w:val="24"/>
        </w:rPr>
        <w:t>高压下</w:t>
      </w:r>
      <w:r w:rsidR="00FF6D3B">
        <w:rPr>
          <w:rFonts w:ascii="Times New Roman" w:eastAsia="宋体" w:hAnsi="Times New Roman" w:cs="Times New Roman"/>
          <w:sz w:val="24"/>
        </w:rPr>
        <w:t>V</w:t>
      </w:r>
      <w:r w:rsidRPr="00FF6D3B">
        <w:rPr>
          <w:rFonts w:ascii="Times New Roman" w:eastAsia="宋体" w:hAnsi="Times New Roman" w:cs="Times New Roman"/>
          <w:sz w:val="24"/>
          <w:vertAlign w:val="subscript"/>
        </w:rPr>
        <w:t>2</w:t>
      </w:r>
      <w:r w:rsidRPr="001B6A11">
        <w:rPr>
          <w:rFonts w:ascii="Times New Roman" w:eastAsia="宋体" w:hAnsi="Times New Roman" w:cs="Times New Roman"/>
          <w:sz w:val="24"/>
        </w:rPr>
        <w:t>B</w:t>
      </w:r>
      <w:r w:rsidRPr="00FF6D3B">
        <w:rPr>
          <w:rFonts w:ascii="Times New Roman" w:eastAsia="宋体" w:hAnsi="Times New Roman" w:cs="Times New Roman"/>
          <w:sz w:val="24"/>
          <w:vertAlign w:val="subscript"/>
        </w:rPr>
        <w:t>3</w:t>
      </w:r>
      <w:r w:rsidRPr="001B6A11">
        <w:rPr>
          <w:rFonts w:ascii="Times New Roman" w:eastAsia="宋体" w:hAnsi="Times New Roman" w:cs="Times New Roman"/>
          <w:sz w:val="24"/>
        </w:rPr>
        <w:t>结构稳定性及物理性质的研究</w:t>
      </w:r>
      <w:r w:rsidRPr="001B6A11">
        <w:rPr>
          <w:rFonts w:ascii="Times New Roman" w:eastAsia="宋体" w:hAnsi="Times New Roman" w:cs="Times New Roman"/>
          <w:sz w:val="24"/>
        </w:rPr>
        <w:t>[J].</w:t>
      </w:r>
      <w:r w:rsidRPr="001B6A11">
        <w:rPr>
          <w:rFonts w:ascii="Times New Roman" w:eastAsia="宋体" w:hAnsi="Times New Roman" w:cs="Times New Roman"/>
          <w:sz w:val="24"/>
        </w:rPr>
        <w:t>兵器材料科学与工程</w:t>
      </w:r>
      <w:r w:rsidRPr="001B6A11">
        <w:rPr>
          <w:rFonts w:ascii="Times New Roman" w:eastAsia="宋体" w:hAnsi="Times New Roman" w:cs="Times New Roman"/>
          <w:sz w:val="24"/>
        </w:rPr>
        <w:t>,2022,45(06):127-131.</w:t>
      </w:r>
    </w:p>
    <w:p w:rsidR="003D1640" w:rsidRDefault="003D1640"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[6]</w:t>
      </w:r>
      <w:r w:rsidR="00FF6D3B" w:rsidRPr="00FF6D3B">
        <w:rPr>
          <w:rFonts w:ascii="Arial" w:hAnsi="Arial" w:cs="Arial"/>
          <w:color w:val="222222"/>
          <w:sz w:val="20"/>
          <w:szCs w:val="20"/>
          <w:shd w:val="clear" w:color="auto" w:fill="FFFFFF"/>
        </w:rPr>
        <w:t xml:space="preserve"> </w:t>
      </w:r>
      <w:r w:rsidR="00FF6D3B" w:rsidRPr="00FF6D3B">
        <w:rPr>
          <w:rFonts w:ascii="Times New Roman" w:eastAsia="宋体" w:hAnsi="Times New Roman" w:cs="Times New Roman"/>
          <w:sz w:val="24"/>
        </w:rPr>
        <w:t>Burrage K C, Lin C M, Chen W C, et al. Experimental and computational studies on superhard material rhenium diboride under ultrahigh pressures[J]. Materials, 2020, 13(7): 1657.</w:t>
      </w:r>
    </w:p>
    <w:p w:rsidR="00091803" w:rsidRDefault="00091803"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[7</w:t>
      </w:r>
      <w:r w:rsidRPr="00091803">
        <w:rPr>
          <w:rFonts w:ascii="Times New Roman" w:eastAsia="宋体" w:hAnsi="Times New Roman" w:cs="Times New Roman"/>
          <w:sz w:val="24"/>
        </w:rPr>
        <w:t>]</w:t>
      </w:r>
      <w:r w:rsidRPr="00091803">
        <w:rPr>
          <w:rFonts w:ascii="Times New Roman" w:eastAsia="宋体" w:hAnsi="Times New Roman" w:cs="Times New Roman"/>
          <w:sz w:val="24"/>
        </w:rPr>
        <w:t>樊炳宇</w:t>
      </w:r>
      <w:r w:rsidRPr="00091803">
        <w:rPr>
          <w:rFonts w:ascii="Times New Roman" w:eastAsia="宋体" w:hAnsi="Times New Roman" w:cs="Times New Roman"/>
          <w:sz w:val="24"/>
        </w:rPr>
        <w:t>,</w:t>
      </w:r>
      <w:r w:rsidRPr="00091803">
        <w:rPr>
          <w:rFonts w:ascii="Times New Roman" w:eastAsia="宋体" w:hAnsi="Times New Roman" w:cs="Times New Roman"/>
          <w:sz w:val="24"/>
        </w:rPr>
        <w:t>陈鑫亮</w:t>
      </w:r>
      <w:r w:rsidRPr="00091803">
        <w:rPr>
          <w:rFonts w:ascii="Times New Roman" w:eastAsia="宋体" w:hAnsi="Times New Roman" w:cs="Times New Roman"/>
          <w:sz w:val="24"/>
        </w:rPr>
        <w:t>,</w:t>
      </w:r>
      <w:r w:rsidRPr="00091803">
        <w:rPr>
          <w:rFonts w:ascii="Times New Roman" w:eastAsia="宋体" w:hAnsi="Times New Roman" w:cs="Times New Roman"/>
          <w:sz w:val="24"/>
        </w:rPr>
        <w:t>杨利</w:t>
      </w:r>
      <w:r w:rsidRPr="00091803">
        <w:rPr>
          <w:rFonts w:ascii="Times New Roman" w:eastAsia="宋体" w:hAnsi="Times New Roman" w:cs="Times New Roman"/>
          <w:sz w:val="24"/>
        </w:rPr>
        <w:t>,</w:t>
      </w:r>
      <w:r w:rsidRPr="00091803">
        <w:rPr>
          <w:rFonts w:ascii="Times New Roman" w:eastAsia="宋体" w:hAnsi="Times New Roman" w:cs="Times New Roman"/>
          <w:sz w:val="24"/>
        </w:rPr>
        <w:t>高尚</w:t>
      </w:r>
      <w:r w:rsidRPr="00091803">
        <w:rPr>
          <w:rFonts w:ascii="Times New Roman" w:eastAsia="宋体" w:hAnsi="Times New Roman" w:cs="Times New Roman"/>
          <w:sz w:val="24"/>
        </w:rPr>
        <w:t>,</w:t>
      </w:r>
      <w:r w:rsidRPr="00091803">
        <w:rPr>
          <w:rFonts w:ascii="Times New Roman" w:eastAsia="宋体" w:hAnsi="Times New Roman" w:cs="Times New Roman"/>
          <w:sz w:val="24"/>
        </w:rPr>
        <w:t>谢永健</w:t>
      </w:r>
      <w:r w:rsidRPr="00091803">
        <w:rPr>
          <w:rFonts w:ascii="Times New Roman" w:eastAsia="宋体" w:hAnsi="Times New Roman" w:cs="Times New Roman"/>
          <w:sz w:val="24"/>
        </w:rPr>
        <w:t>,</w:t>
      </w:r>
      <w:r w:rsidRPr="00091803">
        <w:rPr>
          <w:rFonts w:ascii="Times New Roman" w:eastAsia="宋体" w:hAnsi="Times New Roman" w:cs="Times New Roman"/>
          <w:sz w:val="24"/>
        </w:rPr>
        <w:t>王振峰</w:t>
      </w:r>
      <w:r w:rsidRPr="00091803">
        <w:rPr>
          <w:rFonts w:ascii="Times New Roman" w:eastAsia="宋体" w:hAnsi="Times New Roman" w:cs="Times New Roman"/>
          <w:sz w:val="24"/>
        </w:rPr>
        <w:t>,</w:t>
      </w:r>
      <w:r w:rsidRPr="00091803">
        <w:rPr>
          <w:rFonts w:ascii="Times New Roman" w:eastAsia="宋体" w:hAnsi="Times New Roman" w:cs="Times New Roman"/>
          <w:sz w:val="24"/>
        </w:rPr>
        <w:t>王平</w:t>
      </w:r>
      <w:r w:rsidRPr="00091803">
        <w:rPr>
          <w:rFonts w:ascii="Times New Roman" w:eastAsia="宋体" w:hAnsi="Times New Roman" w:cs="Times New Roman"/>
          <w:sz w:val="24"/>
        </w:rPr>
        <w:t>,</w:t>
      </w:r>
      <w:r w:rsidRPr="00091803">
        <w:rPr>
          <w:rFonts w:ascii="Times New Roman" w:eastAsia="宋体" w:hAnsi="Times New Roman" w:cs="Times New Roman"/>
          <w:sz w:val="24"/>
        </w:rPr>
        <w:t>刘瑾</w:t>
      </w:r>
      <w:r w:rsidRPr="00091803">
        <w:rPr>
          <w:rFonts w:ascii="Times New Roman" w:eastAsia="宋体" w:hAnsi="Times New Roman" w:cs="Times New Roman"/>
          <w:sz w:val="24"/>
        </w:rPr>
        <w:t>.</w:t>
      </w:r>
      <w:r w:rsidRPr="00091803">
        <w:rPr>
          <w:rFonts w:ascii="Times New Roman" w:eastAsia="宋体" w:hAnsi="Times New Roman" w:cs="Times New Roman"/>
          <w:sz w:val="24"/>
        </w:rPr>
        <w:t>界面增容剂的结构对</w:t>
      </w:r>
      <w:r w:rsidRPr="00091803">
        <w:rPr>
          <w:rFonts w:ascii="Times New Roman" w:eastAsia="宋体" w:hAnsi="Times New Roman" w:cs="Times New Roman"/>
          <w:sz w:val="24"/>
        </w:rPr>
        <w:t>PLA/PP</w:t>
      </w:r>
      <w:r w:rsidRPr="00091803">
        <w:rPr>
          <w:rFonts w:ascii="Times New Roman" w:eastAsia="宋体" w:hAnsi="Times New Roman" w:cs="Times New Roman"/>
          <w:sz w:val="24"/>
        </w:rPr>
        <w:t>共混体系界面状态及性能的影响</w:t>
      </w:r>
      <w:r w:rsidRPr="00091803">
        <w:rPr>
          <w:rFonts w:ascii="Times New Roman" w:eastAsia="宋体" w:hAnsi="Times New Roman" w:cs="Times New Roman"/>
          <w:sz w:val="24"/>
        </w:rPr>
        <w:t>[J].</w:t>
      </w:r>
      <w:r w:rsidRPr="00091803">
        <w:rPr>
          <w:rFonts w:ascii="Times New Roman" w:eastAsia="宋体" w:hAnsi="Times New Roman" w:cs="Times New Roman"/>
          <w:sz w:val="24"/>
        </w:rPr>
        <w:t>过程工程学报</w:t>
      </w:r>
      <w:r w:rsidRPr="00091803">
        <w:rPr>
          <w:rFonts w:ascii="Times New Roman" w:eastAsia="宋体" w:hAnsi="Times New Roman" w:cs="Times New Roman"/>
          <w:sz w:val="24"/>
        </w:rPr>
        <w:t>,2022,22(03):413-420.</w:t>
      </w:r>
    </w:p>
    <w:p w:rsidR="00091803" w:rsidRDefault="00091803"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[8]</w:t>
      </w:r>
      <w:r w:rsidR="007A04F4" w:rsidRPr="007A04F4">
        <w:rPr>
          <w:rFonts w:ascii="Arial" w:hAnsi="Arial" w:cs="Arial"/>
          <w:color w:val="222222"/>
          <w:sz w:val="20"/>
          <w:szCs w:val="20"/>
          <w:shd w:val="clear" w:color="auto" w:fill="FFFFFF"/>
        </w:rPr>
        <w:t xml:space="preserve"> </w:t>
      </w:r>
      <w:r w:rsidR="007A04F4" w:rsidRPr="007A04F4">
        <w:rPr>
          <w:rFonts w:ascii="Times New Roman" w:eastAsia="宋体" w:hAnsi="Times New Roman" w:cs="Times New Roman"/>
          <w:sz w:val="24"/>
        </w:rPr>
        <w:t>Agrawal P, Araújo A P M, Lima J C C, et al. Rheology, mechanical properties and morphology of poly (lactic acid)/ethylene vinyl acetate blends[J]. Journal of Polymers and the Environment, 2019, 27: 1439-1448.</w:t>
      </w:r>
    </w:p>
    <w:p w:rsidR="007A04F4" w:rsidRDefault="007A04F4"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[9]</w:t>
      </w:r>
      <w:r w:rsidRPr="007A04F4">
        <w:rPr>
          <w:rFonts w:ascii="Arial" w:hAnsi="Arial" w:cs="Arial"/>
          <w:color w:val="222222"/>
          <w:sz w:val="20"/>
          <w:szCs w:val="20"/>
          <w:shd w:val="clear" w:color="auto" w:fill="FFFFFF"/>
        </w:rPr>
        <w:t xml:space="preserve"> </w:t>
      </w:r>
      <w:r w:rsidRPr="007A04F4">
        <w:rPr>
          <w:rFonts w:ascii="Times New Roman" w:eastAsia="宋体" w:hAnsi="Times New Roman" w:cs="Times New Roman"/>
          <w:sz w:val="24"/>
        </w:rPr>
        <w:t>Verpaalen R C P, Pilz da Cunha M, Engels T A P, et al. Liquid crystal networks on thermoplastics: reprogrammable photo‐responsive actuators[J]. Angewandte Chemie International Edition, 2020, 59(11): 4532-4536.</w:t>
      </w:r>
    </w:p>
    <w:p w:rsidR="00AB4831" w:rsidRPr="00AB4831" w:rsidRDefault="00AB4831" w:rsidP="002B1123">
      <w:pPr>
        <w:spacing w:line="400" w:lineRule="exact"/>
        <w:rPr>
          <w:rFonts w:ascii="Times New Roman" w:eastAsia="宋体" w:hAnsi="Times New Roman" w:cs="Times New Roman"/>
          <w:sz w:val="24"/>
        </w:rPr>
      </w:pPr>
      <w:r w:rsidRPr="00AB4831">
        <w:rPr>
          <w:rFonts w:ascii="Times New Roman" w:eastAsia="宋体" w:hAnsi="Times New Roman" w:cs="Times New Roman"/>
          <w:sz w:val="24"/>
        </w:rPr>
        <w:t>[1</w:t>
      </w:r>
      <w:r>
        <w:rPr>
          <w:rFonts w:ascii="Times New Roman" w:eastAsia="宋体" w:hAnsi="Times New Roman" w:cs="Times New Roman"/>
          <w:sz w:val="24"/>
        </w:rPr>
        <w:t>0</w:t>
      </w:r>
      <w:r w:rsidRPr="00AB4831">
        <w:rPr>
          <w:rFonts w:ascii="Times New Roman" w:eastAsia="宋体" w:hAnsi="Times New Roman" w:cs="Times New Roman"/>
          <w:sz w:val="24"/>
        </w:rPr>
        <w:t>]</w:t>
      </w:r>
      <w:r w:rsidRPr="00AB4831">
        <w:rPr>
          <w:rFonts w:ascii="Times New Roman" w:eastAsia="宋体" w:hAnsi="Times New Roman" w:cs="Times New Roman"/>
          <w:sz w:val="24"/>
        </w:rPr>
        <w:t>王萌</w:t>
      </w:r>
      <w:r w:rsidRPr="00AB4831">
        <w:rPr>
          <w:rFonts w:ascii="Times New Roman" w:eastAsia="宋体" w:hAnsi="Times New Roman" w:cs="Times New Roman"/>
          <w:sz w:val="24"/>
        </w:rPr>
        <w:t>,</w:t>
      </w:r>
      <w:r w:rsidRPr="00AB4831">
        <w:rPr>
          <w:rFonts w:ascii="Times New Roman" w:eastAsia="宋体" w:hAnsi="Times New Roman" w:cs="Times New Roman"/>
          <w:sz w:val="24"/>
        </w:rPr>
        <w:t>宋贺</w:t>
      </w:r>
      <w:r w:rsidRPr="00AB4831">
        <w:rPr>
          <w:rFonts w:ascii="Times New Roman" w:eastAsia="宋体" w:hAnsi="Times New Roman" w:cs="Times New Roman"/>
          <w:sz w:val="24"/>
        </w:rPr>
        <w:t>,</w:t>
      </w:r>
      <w:r w:rsidRPr="00AB4831">
        <w:rPr>
          <w:rFonts w:ascii="Times New Roman" w:eastAsia="宋体" w:hAnsi="Times New Roman" w:cs="Times New Roman"/>
          <w:sz w:val="24"/>
        </w:rPr>
        <w:t>祝伊飞</w:t>
      </w:r>
      <w:r w:rsidRPr="00AB4831">
        <w:rPr>
          <w:rFonts w:ascii="Times New Roman" w:eastAsia="宋体" w:hAnsi="Times New Roman" w:cs="Times New Roman"/>
          <w:sz w:val="24"/>
        </w:rPr>
        <w:t>.</w:t>
      </w:r>
      <w:r w:rsidRPr="00AB4831">
        <w:rPr>
          <w:rFonts w:ascii="Times New Roman" w:eastAsia="宋体" w:hAnsi="Times New Roman" w:cs="Times New Roman"/>
          <w:sz w:val="24"/>
        </w:rPr>
        <w:t>智能响应蓝相液晶光子晶体</w:t>
      </w:r>
      <w:r w:rsidRPr="00AB4831">
        <w:rPr>
          <w:rFonts w:ascii="Times New Roman" w:eastAsia="宋体" w:hAnsi="Times New Roman" w:cs="Times New Roman"/>
          <w:sz w:val="24"/>
        </w:rPr>
        <w:t>[J].</w:t>
      </w:r>
      <w:r w:rsidRPr="00AB4831">
        <w:rPr>
          <w:rFonts w:ascii="Times New Roman" w:eastAsia="宋体" w:hAnsi="Times New Roman" w:cs="Times New Roman"/>
          <w:sz w:val="24"/>
        </w:rPr>
        <w:t>化学进展</w:t>
      </w:r>
      <w:r w:rsidRPr="00AB4831">
        <w:rPr>
          <w:rFonts w:ascii="Times New Roman" w:eastAsia="宋体" w:hAnsi="Times New Roman" w:cs="Times New Roman"/>
          <w:sz w:val="24"/>
        </w:rPr>
        <w:t>,2022,34(12):2588-2603.</w:t>
      </w:r>
    </w:p>
    <w:p w:rsidR="00AB4831" w:rsidRDefault="00AB4831" w:rsidP="002B1123">
      <w:pPr>
        <w:spacing w:line="400" w:lineRule="exact"/>
        <w:rPr>
          <w:rFonts w:ascii="Times New Roman" w:eastAsia="宋体" w:hAnsi="Times New Roman" w:cs="Times New Roman"/>
          <w:sz w:val="24"/>
        </w:rPr>
      </w:pPr>
      <w:r w:rsidRPr="00AB4831">
        <w:rPr>
          <w:rFonts w:ascii="Times New Roman" w:eastAsia="宋体" w:hAnsi="Times New Roman" w:cs="Times New Roman"/>
          <w:sz w:val="24"/>
        </w:rPr>
        <w:t>[1</w:t>
      </w:r>
      <w:r w:rsidR="009158AB">
        <w:rPr>
          <w:rFonts w:ascii="Times New Roman" w:eastAsia="宋体" w:hAnsi="Times New Roman" w:cs="Times New Roman"/>
          <w:sz w:val="24"/>
        </w:rPr>
        <w:t>1</w:t>
      </w:r>
      <w:r w:rsidRPr="00AB4831">
        <w:rPr>
          <w:rFonts w:ascii="Times New Roman" w:eastAsia="宋体" w:hAnsi="Times New Roman" w:cs="Times New Roman"/>
          <w:sz w:val="24"/>
        </w:rPr>
        <w:t>]</w:t>
      </w:r>
      <w:r w:rsidRPr="00AB4831">
        <w:rPr>
          <w:rFonts w:ascii="Times New Roman" w:eastAsia="宋体" w:hAnsi="Times New Roman" w:cs="Times New Roman"/>
          <w:sz w:val="24"/>
        </w:rPr>
        <w:t>张亚倩</w:t>
      </w:r>
      <w:r w:rsidRPr="00AB4831">
        <w:rPr>
          <w:rFonts w:ascii="Times New Roman" w:eastAsia="宋体" w:hAnsi="Times New Roman" w:cs="Times New Roman"/>
          <w:sz w:val="24"/>
        </w:rPr>
        <w:t>,</w:t>
      </w:r>
      <w:r w:rsidRPr="00AB4831">
        <w:rPr>
          <w:rFonts w:ascii="Times New Roman" w:eastAsia="宋体" w:hAnsi="Times New Roman" w:cs="Times New Roman"/>
          <w:sz w:val="24"/>
        </w:rPr>
        <w:t>崔永丰</w:t>
      </w:r>
      <w:r w:rsidRPr="00AB4831">
        <w:rPr>
          <w:rFonts w:ascii="Times New Roman" w:eastAsia="宋体" w:hAnsi="Times New Roman" w:cs="Times New Roman"/>
          <w:sz w:val="24"/>
        </w:rPr>
        <w:t>,</w:t>
      </w:r>
      <w:r w:rsidRPr="00AB4831">
        <w:rPr>
          <w:rFonts w:ascii="Times New Roman" w:eastAsia="宋体" w:hAnsi="Times New Roman" w:cs="Times New Roman"/>
          <w:sz w:val="24"/>
        </w:rPr>
        <w:t>王浩</w:t>
      </w:r>
      <w:r w:rsidRPr="00AB4831">
        <w:rPr>
          <w:rFonts w:ascii="Times New Roman" w:eastAsia="宋体" w:hAnsi="Times New Roman" w:cs="Times New Roman"/>
          <w:sz w:val="24"/>
        </w:rPr>
        <w:t>,</w:t>
      </w:r>
      <w:r w:rsidRPr="00AB4831">
        <w:rPr>
          <w:rFonts w:ascii="Times New Roman" w:eastAsia="宋体" w:hAnsi="Times New Roman" w:cs="Times New Roman"/>
          <w:sz w:val="24"/>
        </w:rPr>
        <w:t>何万里</w:t>
      </w:r>
      <w:r w:rsidRPr="00AB4831">
        <w:rPr>
          <w:rFonts w:ascii="Times New Roman" w:eastAsia="宋体" w:hAnsi="Times New Roman" w:cs="Times New Roman"/>
          <w:sz w:val="24"/>
        </w:rPr>
        <w:t>,</w:t>
      </w:r>
      <w:r w:rsidRPr="00AB4831">
        <w:rPr>
          <w:rFonts w:ascii="Times New Roman" w:eastAsia="宋体" w:hAnsi="Times New Roman" w:cs="Times New Roman"/>
          <w:sz w:val="24"/>
        </w:rPr>
        <w:t>张磊</w:t>
      </w:r>
      <w:r w:rsidRPr="00AB4831">
        <w:rPr>
          <w:rFonts w:ascii="Times New Roman" w:eastAsia="宋体" w:hAnsi="Times New Roman" w:cs="Times New Roman"/>
          <w:sz w:val="24"/>
        </w:rPr>
        <w:t>,</w:t>
      </w:r>
      <w:r w:rsidRPr="00AB4831">
        <w:rPr>
          <w:rFonts w:ascii="Times New Roman" w:eastAsia="宋体" w:hAnsi="Times New Roman" w:cs="Times New Roman"/>
          <w:sz w:val="24"/>
        </w:rPr>
        <w:t>杨洲</w:t>
      </w:r>
      <w:r w:rsidRPr="00AB4831">
        <w:rPr>
          <w:rFonts w:ascii="Times New Roman" w:eastAsia="宋体" w:hAnsi="Times New Roman" w:cs="Times New Roman"/>
          <w:sz w:val="24"/>
        </w:rPr>
        <w:t>,</w:t>
      </w:r>
      <w:r w:rsidRPr="00AB4831">
        <w:rPr>
          <w:rFonts w:ascii="Times New Roman" w:eastAsia="宋体" w:hAnsi="Times New Roman" w:cs="Times New Roman"/>
          <w:sz w:val="24"/>
        </w:rPr>
        <w:t>曹晖</w:t>
      </w:r>
      <w:r w:rsidRPr="00AB4831">
        <w:rPr>
          <w:rFonts w:ascii="Times New Roman" w:eastAsia="宋体" w:hAnsi="Times New Roman" w:cs="Times New Roman"/>
          <w:sz w:val="24"/>
        </w:rPr>
        <w:t>,</w:t>
      </w:r>
      <w:r w:rsidRPr="00AB4831">
        <w:rPr>
          <w:rFonts w:ascii="Times New Roman" w:eastAsia="宋体" w:hAnsi="Times New Roman" w:cs="Times New Roman"/>
          <w:sz w:val="24"/>
        </w:rPr>
        <w:t>王冬</w:t>
      </w:r>
      <w:r w:rsidRPr="00AB4831">
        <w:rPr>
          <w:rFonts w:ascii="Times New Roman" w:eastAsia="宋体" w:hAnsi="Times New Roman" w:cs="Times New Roman"/>
          <w:sz w:val="24"/>
        </w:rPr>
        <w:t>,</w:t>
      </w:r>
      <w:r w:rsidRPr="00AB4831">
        <w:rPr>
          <w:rFonts w:ascii="Times New Roman" w:eastAsia="宋体" w:hAnsi="Times New Roman" w:cs="Times New Roman"/>
          <w:sz w:val="24"/>
        </w:rPr>
        <w:t>李宇展</w:t>
      </w:r>
      <w:r w:rsidRPr="00AB4831">
        <w:rPr>
          <w:rFonts w:ascii="Times New Roman" w:eastAsia="宋体" w:hAnsi="Times New Roman" w:cs="Times New Roman"/>
          <w:sz w:val="24"/>
        </w:rPr>
        <w:t>.</w:t>
      </w:r>
      <w:r w:rsidRPr="00AB4831">
        <w:rPr>
          <w:rFonts w:ascii="Times New Roman" w:eastAsia="宋体" w:hAnsi="Times New Roman" w:cs="Times New Roman"/>
          <w:sz w:val="24"/>
        </w:rPr>
        <w:t>基于卷积神经网络的高通量蓝相液晶识别</w:t>
      </w:r>
      <w:r w:rsidRPr="00AB4831">
        <w:rPr>
          <w:rFonts w:ascii="Times New Roman" w:eastAsia="宋体" w:hAnsi="Times New Roman" w:cs="Times New Roman"/>
          <w:sz w:val="24"/>
        </w:rPr>
        <w:t>[J].</w:t>
      </w:r>
      <w:r w:rsidRPr="00AB4831">
        <w:rPr>
          <w:rFonts w:ascii="Times New Roman" w:eastAsia="宋体" w:hAnsi="Times New Roman" w:cs="Times New Roman"/>
          <w:sz w:val="24"/>
        </w:rPr>
        <w:t>液晶与显示</w:t>
      </w:r>
      <w:r w:rsidRPr="00AB4831">
        <w:rPr>
          <w:rFonts w:ascii="Times New Roman" w:eastAsia="宋体" w:hAnsi="Times New Roman" w:cs="Times New Roman"/>
          <w:sz w:val="24"/>
        </w:rPr>
        <w:t>,2022,37(08):972-979.</w:t>
      </w:r>
    </w:p>
    <w:p w:rsidR="009158AB" w:rsidRDefault="009158AB" w:rsidP="002B1123">
      <w:pPr>
        <w:spacing w:line="400" w:lineRule="exact"/>
        <w:rPr>
          <w:rFonts w:ascii="Times New Roman" w:eastAsia="宋体" w:hAnsi="Times New Roman" w:cs="Times New Roman"/>
          <w:sz w:val="24"/>
        </w:rPr>
      </w:pPr>
      <w:r w:rsidRPr="009158AB">
        <w:rPr>
          <w:rFonts w:ascii="Times New Roman" w:eastAsia="宋体" w:hAnsi="Times New Roman" w:cs="Times New Roman"/>
          <w:sz w:val="24"/>
        </w:rPr>
        <w:t>[1</w:t>
      </w:r>
      <w:r>
        <w:rPr>
          <w:rFonts w:ascii="Times New Roman" w:eastAsia="宋体" w:hAnsi="Times New Roman" w:cs="Times New Roman"/>
          <w:sz w:val="24"/>
        </w:rPr>
        <w:t>2</w:t>
      </w:r>
      <w:r w:rsidRPr="009158AB">
        <w:rPr>
          <w:rFonts w:ascii="Times New Roman" w:eastAsia="宋体" w:hAnsi="Times New Roman" w:cs="Times New Roman"/>
          <w:sz w:val="24"/>
        </w:rPr>
        <w:t>]</w:t>
      </w:r>
      <w:r w:rsidRPr="009158AB">
        <w:rPr>
          <w:rFonts w:ascii="Times New Roman" w:eastAsia="宋体" w:hAnsi="Times New Roman" w:cs="Times New Roman"/>
          <w:sz w:val="24"/>
        </w:rPr>
        <w:t>王静静</w:t>
      </w:r>
      <w:r w:rsidRPr="009158AB">
        <w:rPr>
          <w:rFonts w:ascii="Times New Roman" w:eastAsia="宋体" w:hAnsi="Times New Roman" w:cs="Times New Roman"/>
          <w:sz w:val="24"/>
        </w:rPr>
        <w:t xml:space="preserve">. </w:t>
      </w:r>
      <w:r w:rsidRPr="009158AB">
        <w:rPr>
          <w:rFonts w:ascii="Times New Roman" w:eastAsia="宋体" w:hAnsi="Times New Roman" w:cs="Times New Roman"/>
          <w:sz w:val="24"/>
        </w:rPr>
        <w:t>基于氰芪基荧光光开关的蓝相液晶的构筑及光调控研究</w:t>
      </w:r>
      <w:r w:rsidRPr="009158AB">
        <w:rPr>
          <w:rFonts w:ascii="Times New Roman" w:eastAsia="宋体" w:hAnsi="Times New Roman" w:cs="Times New Roman"/>
          <w:sz w:val="24"/>
        </w:rPr>
        <w:t>[D].</w:t>
      </w:r>
      <w:r w:rsidRPr="009158AB">
        <w:rPr>
          <w:rFonts w:ascii="Times New Roman" w:eastAsia="宋体" w:hAnsi="Times New Roman" w:cs="Times New Roman"/>
          <w:sz w:val="24"/>
        </w:rPr>
        <w:t>北京化工大学</w:t>
      </w:r>
      <w:r w:rsidRPr="009158AB">
        <w:rPr>
          <w:rFonts w:ascii="Times New Roman" w:eastAsia="宋体" w:hAnsi="Times New Roman" w:cs="Times New Roman"/>
          <w:sz w:val="24"/>
        </w:rPr>
        <w:t>,2022.</w:t>
      </w:r>
    </w:p>
    <w:p w:rsidR="009158AB" w:rsidRDefault="009158AB" w:rsidP="002B1123">
      <w:pPr>
        <w:spacing w:line="400" w:lineRule="exact"/>
        <w:rPr>
          <w:rFonts w:ascii="Times New Roman" w:eastAsia="宋体" w:hAnsi="Times New Roman" w:cs="Times New Roman"/>
          <w:sz w:val="24"/>
        </w:rPr>
      </w:pPr>
      <w:r w:rsidRPr="009158AB">
        <w:rPr>
          <w:rFonts w:ascii="Times New Roman" w:eastAsia="宋体" w:hAnsi="Times New Roman" w:cs="Times New Roman"/>
          <w:sz w:val="24"/>
        </w:rPr>
        <w:t>[1</w:t>
      </w:r>
      <w:r>
        <w:rPr>
          <w:rFonts w:ascii="Times New Roman" w:eastAsia="宋体" w:hAnsi="Times New Roman" w:cs="Times New Roman"/>
          <w:sz w:val="24"/>
        </w:rPr>
        <w:t>3</w:t>
      </w:r>
      <w:r w:rsidRPr="009158AB">
        <w:rPr>
          <w:rFonts w:ascii="Times New Roman" w:eastAsia="宋体" w:hAnsi="Times New Roman" w:cs="Times New Roman"/>
          <w:sz w:val="24"/>
        </w:rPr>
        <w:t>]</w:t>
      </w:r>
      <w:r w:rsidRPr="009158AB">
        <w:rPr>
          <w:rFonts w:ascii="Times New Roman" w:eastAsia="宋体" w:hAnsi="Times New Roman" w:cs="Times New Roman"/>
          <w:sz w:val="24"/>
        </w:rPr>
        <w:t>杨佳佳</w:t>
      </w:r>
      <w:r w:rsidRPr="009158AB">
        <w:rPr>
          <w:rFonts w:ascii="Times New Roman" w:eastAsia="宋体" w:hAnsi="Times New Roman" w:cs="Times New Roman"/>
          <w:sz w:val="24"/>
        </w:rPr>
        <w:t xml:space="preserve">. </w:t>
      </w:r>
      <w:r w:rsidRPr="009158AB">
        <w:rPr>
          <w:rFonts w:ascii="Times New Roman" w:eastAsia="宋体" w:hAnsi="Times New Roman" w:cs="Times New Roman"/>
          <w:sz w:val="24"/>
        </w:rPr>
        <w:t>蓝相液晶光子晶体薄膜的制备及应用研究</w:t>
      </w:r>
      <w:r w:rsidRPr="009158AB">
        <w:rPr>
          <w:rFonts w:ascii="Times New Roman" w:eastAsia="宋体" w:hAnsi="Times New Roman" w:cs="Times New Roman"/>
          <w:sz w:val="24"/>
        </w:rPr>
        <w:t>[D].</w:t>
      </w:r>
      <w:r w:rsidRPr="009158AB">
        <w:rPr>
          <w:rFonts w:ascii="Times New Roman" w:eastAsia="宋体" w:hAnsi="Times New Roman" w:cs="Times New Roman"/>
          <w:sz w:val="24"/>
        </w:rPr>
        <w:t>北京科技大学</w:t>
      </w:r>
      <w:r w:rsidRPr="009158AB">
        <w:rPr>
          <w:rFonts w:ascii="Times New Roman" w:eastAsia="宋体" w:hAnsi="Times New Roman" w:cs="Times New Roman"/>
          <w:sz w:val="24"/>
        </w:rPr>
        <w:t>,2020.</w:t>
      </w:r>
    </w:p>
    <w:p w:rsidR="007D5911" w:rsidRDefault="007D5911" w:rsidP="002B1123">
      <w:pPr>
        <w:spacing w:line="400" w:lineRule="exact"/>
        <w:rPr>
          <w:rFonts w:ascii="Times New Roman" w:eastAsia="宋体" w:hAnsi="Times New Roman" w:cs="Times New Roman"/>
          <w:sz w:val="24"/>
        </w:rPr>
      </w:pPr>
      <w:r w:rsidRPr="007D5911">
        <w:rPr>
          <w:rFonts w:ascii="Times New Roman" w:eastAsia="宋体" w:hAnsi="Times New Roman" w:cs="Times New Roman"/>
          <w:sz w:val="24"/>
        </w:rPr>
        <w:t>[1</w:t>
      </w:r>
      <w:r>
        <w:rPr>
          <w:rFonts w:ascii="Times New Roman" w:eastAsia="宋体" w:hAnsi="Times New Roman" w:cs="Times New Roman"/>
          <w:sz w:val="24"/>
        </w:rPr>
        <w:t>4</w:t>
      </w:r>
      <w:r w:rsidRPr="007D5911">
        <w:rPr>
          <w:rFonts w:ascii="Times New Roman" w:eastAsia="宋体" w:hAnsi="Times New Roman" w:cs="Times New Roman"/>
          <w:sz w:val="24"/>
        </w:rPr>
        <w:t>]</w:t>
      </w:r>
      <w:r w:rsidRPr="007D5911">
        <w:rPr>
          <w:rFonts w:ascii="Times New Roman" w:eastAsia="宋体" w:hAnsi="Times New Roman" w:cs="Times New Roman"/>
          <w:sz w:val="24"/>
        </w:rPr>
        <w:t>许意达</w:t>
      </w:r>
      <w:r w:rsidRPr="007D5911">
        <w:rPr>
          <w:rFonts w:ascii="Times New Roman" w:eastAsia="宋体" w:hAnsi="Times New Roman" w:cs="Times New Roman"/>
          <w:sz w:val="24"/>
        </w:rPr>
        <w:t xml:space="preserve">. </w:t>
      </w:r>
      <w:r w:rsidRPr="007D5911">
        <w:rPr>
          <w:rFonts w:ascii="Times New Roman" w:eastAsia="宋体" w:hAnsi="Times New Roman" w:cs="Times New Roman"/>
          <w:sz w:val="24"/>
        </w:rPr>
        <w:t>热致液晶弹性体致动器的制备与应用研究</w:t>
      </w:r>
      <w:r w:rsidRPr="007D5911">
        <w:rPr>
          <w:rFonts w:ascii="Times New Roman" w:eastAsia="宋体" w:hAnsi="Times New Roman" w:cs="Times New Roman"/>
          <w:sz w:val="24"/>
        </w:rPr>
        <w:t>[D].</w:t>
      </w:r>
      <w:r w:rsidRPr="007D5911">
        <w:rPr>
          <w:rFonts w:ascii="Times New Roman" w:eastAsia="宋体" w:hAnsi="Times New Roman" w:cs="Times New Roman"/>
          <w:sz w:val="24"/>
        </w:rPr>
        <w:t>常州大学</w:t>
      </w:r>
      <w:r w:rsidRPr="007D5911">
        <w:rPr>
          <w:rFonts w:ascii="Times New Roman" w:eastAsia="宋体" w:hAnsi="Times New Roman" w:cs="Times New Roman"/>
          <w:sz w:val="24"/>
        </w:rPr>
        <w:t>,2022.</w:t>
      </w:r>
    </w:p>
    <w:p w:rsidR="007D5911" w:rsidRDefault="007D5911" w:rsidP="002B1123">
      <w:pPr>
        <w:spacing w:line="400" w:lineRule="exact"/>
        <w:rPr>
          <w:rFonts w:ascii="Times New Roman" w:eastAsia="宋体" w:hAnsi="Times New Roman" w:cs="Times New Roman"/>
          <w:sz w:val="24"/>
        </w:rPr>
      </w:pPr>
      <w:r w:rsidRPr="007D5911">
        <w:rPr>
          <w:rFonts w:ascii="Times New Roman" w:eastAsia="宋体" w:hAnsi="Times New Roman" w:cs="Times New Roman"/>
          <w:sz w:val="24"/>
        </w:rPr>
        <w:t>[1</w:t>
      </w:r>
      <w:r>
        <w:rPr>
          <w:rFonts w:ascii="Times New Roman" w:eastAsia="宋体" w:hAnsi="Times New Roman" w:cs="Times New Roman"/>
          <w:sz w:val="24"/>
        </w:rPr>
        <w:t>5</w:t>
      </w:r>
      <w:r w:rsidRPr="007D5911">
        <w:rPr>
          <w:rFonts w:ascii="Times New Roman" w:eastAsia="宋体" w:hAnsi="Times New Roman" w:cs="Times New Roman"/>
          <w:sz w:val="24"/>
        </w:rPr>
        <w:t>]Ma J, Yang Y, Valenzuela C, et al. Mechanochromic, Shape‐Programmable and Self‐Healable Cholesteric Liquid Crystal Elastomers Enabled by Dynamic Covalent Boronic Ester Bonds[J]. Angewandte Chemie International Edition, 2022, 61(9): e202116219.</w:t>
      </w:r>
    </w:p>
    <w:p w:rsidR="00833F61" w:rsidRDefault="00833F61" w:rsidP="002B1123">
      <w:pPr>
        <w:spacing w:line="400" w:lineRule="exact"/>
        <w:rPr>
          <w:rFonts w:ascii="Times New Roman" w:eastAsia="宋体" w:hAnsi="Times New Roman" w:cs="Times New Roman"/>
          <w:sz w:val="24"/>
        </w:rPr>
      </w:pPr>
      <w:r w:rsidRPr="00833F61">
        <w:rPr>
          <w:rFonts w:ascii="Times New Roman" w:eastAsia="宋体" w:hAnsi="Times New Roman" w:cs="Times New Roman"/>
          <w:sz w:val="24"/>
        </w:rPr>
        <w:t>[1</w:t>
      </w:r>
      <w:r>
        <w:rPr>
          <w:rFonts w:ascii="Times New Roman" w:eastAsia="宋体" w:hAnsi="Times New Roman" w:cs="Times New Roman"/>
          <w:sz w:val="24"/>
        </w:rPr>
        <w:t>6</w:t>
      </w:r>
      <w:r w:rsidRPr="00833F61">
        <w:rPr>
          <w:rFonts w:ascii="Times New Roman" w:eastAsia="宋体" w:hAnsi="Times New Roman" w:cs="Times New Roman"/>
          <w:sz w:val="24"/>
        </w:rPr>
        <w:t>]Fang M, Liu T, Xu Y, et al. Ultrafast Digital Fabrication of Designable Architectured Liquid Crystalline Elastomer[J]. Advanced Materials, 2021, 33(52): 2105597.</w:t>
      </w:r>
    </w:p>
    <w:p w:rsidR="00934002" w:rsidRDefault="00934002" w:rsidP="002B1123">
      <w:pPr>
        <w:spacing w:line="400" w:lineRule="exact"/>
        <w:rPr>
          <w:rFonts w:ascii="Times New Roman" w:eastAsia="宋体" w:hAnsi="Times New Roman" w:cs="Times New Roman"/>
          <w:sz w:val="24"/>
        </w:rPr>
      </w:pPr>
      <w:r w:rsidRPr="00934002">
        <w:rPr>
          <w:rFonts w:ascii="Times New Roman" w:eastAsia="宋体" w:hAnsi="Times New Roman" w:cs="Times New Roman"/>
          <w:sz w:val="24"/>
        </w:rPr>
        <w:t>[1</w:t>
      </w:r>
      <w:r>
        <w:rPr>
          <w:rFonts w:ascii="Times New Roman" w:eastAsia="宋体" w:hAnsi="Times New Roman" w:cs="Times New Roman"/>
          <w:sz w:val="24"/>
        </w:rPr>
        <w:t>7</w:t>
      </w:r>
      <w:r w:rsidRPr="00934002">
        <w:rPr>
          <w:rFonts w:ascii="Times New Roman" w:eastAsia="宋体" w:hAnsi="Times New Roman" w:cs="Times New Roman"/>
          <w:sz w:val="24"/>
        </w:rPr>
        <w:t>]Sun J, Wang Y, Liao W, et al. Ultrafast, High‐Contractile Electrothermal‐Driven Liquid Crystal Elastomer Fibers towards Artificial Muscles[J]. Small, 2021, 17(44): 2103700.</w:t>
      </w:r>
    </w:p>
    <w:p w:rsidR="00C46970" w:rsidRDefault="00C46970" w:rsidP="002B1123">
      <w:pPr>
        <w:spacing w:line="400" w:lineRule="exact"/>
        <w:rPr>
          <w:rFonts w:ascii="Times New Roman" w:eastAsia="宋体" w:hAnsi="Times New Roman" w:cs="Times New Roman"/>
          <w:sz w:val="24"/>
        </w:rPr>
      </w:pPr>
      <w:r w:rsidRPr="00C46970">
        <w:rPr>
          <w:rFonts w:ascii="Times New Roman" w:eastAsia="宋体" w:hAnsi="Times New Roman" w:cs="Times New Roman"/>
          <w:sz w:val="24"/>
        </w:rPr>
        <w:t>[1</w:t>
      </w:r>
      <w:r>
        <w:rPr>
          <w:rFonts w:ascii="Times New Roman" w:eastAsia="宋体" w:hAnsi="Times New Roman" w:cs="Times New Roman"/>
          <w:sz w:val="24"/>
        </w:rPr>
        <w:t>8</w:t>
      </w:r>
      <w:r w:rsidRPr="00C46970">
        <w:rPr>
          <w:rFonts w:ascii="Times New Roman" w:eastAsia="宋体" w:hAnsi="Times New Roman" w:cs="Times New Roman"/>
          <w:sz w:val="24"/>
        </w:rPr>
        <w:t>]</w:t>
      </w:r>
      <w:r w:rsidRPr="00C46970">
        <w:rPr>
          <w:rFonts w:ascii="Times New Roman" w:eastAsia="宋体" w:hAnsi="Times New Roman" w:cs="Times New Roman"/>
          <w:sz w:val="24"/>
        </w:rPr>
        <w:t>徐孝旭</w:t>
      </w:r>
      <w:r w:rsidRPr="00C46970">
        <w:rPr>
          <w:rFonts w:ascii="Times New Roman" w:eastAsia="宋体" w:hAnsi="Times New Roman" w:cs="Times New Roman"/>
          <w:sz w:val="24"/>
        </w:rPr>
        <w:t>,</w:t>
      </w:r>
      <w:r w:rsidRPr="00C46970">
        <w:rPr>
          <w:rFonts w:ascii="Times New Roman" w:eastAsia="宋体" w:hAnsi="Times New Roman" w:cs="Times New Roman"/>
          <w:sz w:val="24"/>
        </w:rPr>
        <w:t>王宝环</w:t>
      </w:r>
      <w:r w:rsidRPr="00C46970">
        <w:rPr>
          <w:rFonts w:ascii="Times New Roman" w:eastAsia="宋体" w:hAnsi="Times New Roman" w:cs="Times New Roman"/>
          <w:sz w:val="24"/>
        </w:rPr>
        <w:t>.</w:t>
      </w:r>
      <w:r w:rsidRPr="00C46970">
        <w:rPr>
          <w:rFonts w:ascii="Times New Roman" w:eastAsia="宋体" w:hAnsi="Times New Roman" w:cs="Times New Roman"/>
          <w:sz w:val="24"/>
        </w:rPr>
        <w:t>生物液晶的研究进展</w:t>
      </w:r>
      <w:r w:rsidRPr="00C46970">
        <w:rPr>
          <w:rFonts w:ascii="Times New Roman" w:eastAsia="宋体" w:hAnsi="Times New Roman" w:cs="Times New Roman"/>
          <w:sz w:val="24"/>
        </w:rPr>
        <w:t>[J].</w:t>
      </w:r>
      <w:r w:rsidRPr="00C46970">
        <w:rPr>
          <w:rFonts w:ascii="Times New Roman" w:eastAsia="宋体" w:hAnsi="Times New Roman" w:cs="Times New Roman"/>
          <w:sz w:val="24"/>
        </w:rPr>
        <w:t>辽宁丝绸</w:t>
      </w:r>
      <w:r w:rsidRPr="00C46970">
        <w:rPr>
          <w:rFonts w:ascii="Times New Roman" w:eastAsia="宋体" w:hAnsi="Times New Roman" w:cs="Times New Roman"/>
          <w:sz w:val="24"/>
        </w:rPr>
        <w:t>,2007(01):15+21.</w:t>
      </w:r>
    </w:p>
    <w:p w:rsidR="00C46970" w:rsidRDefault="00C46970" w:rsidP="002B1123">
      <w:pPr>
        <w:spacing w:line="400" w:lineRule="exact"/>
        <w:rPr>
          <w:rFonts w:ascii="Times New Roman" w:eastAsia="宋体" w:hAnsi="Times New Roman" w:cs="Times New Roman"/>
          <w:sz w:val="24"/>
        </w:rPr>
      </w:pPr>
      <w:r w:rsidRPr="00C46970">
        <w:rPr>
          <w:rFonts w:ascii="Times New Roman" w:eastAsia="宋体" w:hAnsi="Times New Roman" w:cs="Times New Roman"/>
          <w:sz w:val="24"/>
        </w:rPr>
        <w:t>[1</w:t>
      </w:r>
      <w:r>
        <w:rPr>
          <w:rFonts w:ascii="Times New Roman" w:eastAsia="宋体" w:hAnsi="Times New Roman" w:cs="Times New Roman"/>
          <w:sz w:val="24"/>
        </w:rPr>
        <w:t>9</w:t>
      </w:r>
      <w:r w:rsidRPr="00C46970">
        <w:rPr>
          <w:rFonts w:ascii="Times New Roman" w:eastAsia="宋体" w:hAnsi="Times New Roman" w:cs="Times New Roman"/>
          <w:sz w:val="24"/>
        </w:rPr>
        <w:t>]</w:t>
      </w:r>
      <w:r w:rsidRPr="00C46970">
        <w:rPr>
          <w:rFonts w:ascii="Times New Roman" w:eastAsia="宋体" w:hAnsi="Times New Roman" w:cs="Times New Roman"/>
          <w:sz w:val="24"/>
        </w:rPr>
        <w:t>张程昊</w:t>
      </w:r>
      <w:r w:rsidRPr="00C46970">
        <w:rPr>
          <w:rFonts w:ascii="Times New Roman" w:eastAsia="宋体" w:hAnsi="Times New Roman" w:cs="Times New Roman"/>
          <w:sz w:val="24"/>
        </w:rPr>
        <w:t xml:space="preserve">. </w:t>
      </w:r>
      <w:r w:rsidRPr="00C46970">
        <w:rPr>
          <w:rFonts w:ascii="Times New Roman" w:eastAsia="宋体" w:hAnsi="Times New Roman" w:cs="Times New Roman"/>
          <w:sz w:val="24"/>
        </w:rPr>
        <w:t>含四苯乙烯结构的生物液晶材料的制备及性能研究</w:t>
      </w:r>
      <w:r w:rsidRPr="00C46970">
        <w:rPr>
          <w:rFonts w:ascii="Times New Roman" w:eastAsia="宋体" w:hAnsi="Times New Roman" w:cs="Times New Roman"/>
          <w:sz w:val="24"/>
        </w:rPr>
        <w:t>[D].</w:t>
      </w:r>
      <w:r w:rsidRPr="00C46970">
        <w:rPr>
          <w:rFonts w:ascii="Times New Roman" w:eastAsia="宋体" w:hAnsi="Times New Roman" w:cs="Times New Roman"/>
          <w:sz w:val="24"/>
        </w:rPr>
        <w:t>青岛科技大学</w:t>
      </w:r>
      <w:r w:rsidRPr="00C46970">
        <w:rPr>
          <w:rFonts w:ascii="Times New Roman" w:eastAsia="宋体" w:hAnsi="Times New Roman" w:cs="Times New Roman"/>
          <w:sz w:val="24"/>
        </w:rPr>
        <w:t>,2022.</w:t>
      </w:r>
    </w:p>
    <w:p w:rsidR="00036030" w:rsidRDefault="00036030" w:rsidP="002B1123">
      <w:pPr>
        <w:spacing w:line="400" w:lineRule="exact"/>
        <w:rPr>
          <w:rFonts w:ascii="Times New Roman" w:eastAsia="宋体" w:hAnsi="Times New Roman" w:cs="Times New Roman"/>
          <w:sz w:val="24"/>
        </w:rPr>
      </w:pPr>
      <w:r>
        <w:rPr>
          <w:rFonts w:ascii="Times New Roman" w:eastAsia="宋体" w:hAnsi="Times New Roman" w:cs="Times New Roman"/>
          <w:sz w:val="24"/>
        </w:rPr>
        <w:lastRenderedPageBreak/>
        <w:t>[20</w:t>
      </w:r>
      <w:r w:rsidRPr="00036030">
        <w:rPr>
          <w:rFonts w:ascii="Times New Roman" w:eastAsia="宋体" w:hAnsi="Times New Roman" w:cs="Times New Roman"/>
          <w:sz w:val="24"/>
        </w:rPr>
        <w:t>]Yin H, Li S, Xie H, et al. Construction of polydopamine reduced graphene oxide/sodium carboxymethyl cellulose/polyacrylamide double network conductive hydrogel with high stretchable, pH-sensitive and strain-sensing properties[J]. Colloids and Surfaces A: Physicochemical and Engineering Aspects, 2022, 642: 128428.</w:t>
      </w:r>
    </w:p>
    <w:p w:rsidR="00036030" w:rsidRDefault="002F2E25" w:rsidP="002B1123">
      <w:pPr>
        <w:spacing w:line="400" w:lineRule="exact"/>
        <w:rPr>
          <w:rFonts w:ascii="Times New Roman" w:eastAsia="宋体" w:hAnsi="Times New Roman" w:cs="Times New Roman"/>
          <w:sz w:val="24"/>
        </w:rPr>
      </w:pPr>
      <w:r w:rsidRPr="002F2E25">
        <w:rPr>
          <w:rFonts w:ascii="Times New Roman" w:eastAsia="宋体" w:hAnsi="Times New Roman" w:cs="Times New Roman"/>
          <w:sz w:val="24"/>
        </w:rPr>
        <w:t>[</w:t>
      </w:r>
      <w:r>
        <w:rPr>
          <w:rFonts w:ascii="Times New Roman" w:eastAsia="宋体" w:hAnsi="Times New Roman" w:cs="Times New Roman"/>
          <w:sz w:val="24"/>
        </w:rPr>
        <w:t>2</w:t>
      </w:r>
      <w:r w:rsidRPr="002F2E25">
        <w:rPr>
          <w:rFonts w:ascii="Times New Roman" w:eastAsia="宋体" w:hAnsi="Times New Roman" w:cs="Times New Roman"/>
          <w:sz w:val="24"/>
        </w:rPr>
        <w:t>1]</w:t>
      </w:r>
      <w:r w:rsidRPr="002F2E25">
        <w:rPr>
          <w:rFonts w:ascii="Times New Roman" w:eastAsia="宋体" w:hAnsi="Times New Roman" w:cs="Times New Roman"/>
          <w:sz w:val="24"/>
        </w:rPr>
        <w:t>宋占花</w:t>
      </w:r>
      <w:r w:rsidRPr="002F2E25">
        <w:rPr>
          <w:rFonts w:ascii="Times New Roman" w:eastAsia="宋体" w:hAnsi="Times New Roman" w:cs="Times New Roman"/>
          <w:sz w:val="24"/>
        </w:rPr>
        <w:t xml:space="preserve">. </w:t>
      </w:r>
      <w:r w:rsidRPr="002F2E25">
        <w:rPr>
          <w:rFonts w:ascii="Times New Roman" w:eastAsia="宋体" w:hAnsi="Times New Roman" w:cs="Times New Roman"/>
          <w:sz w:val="24"/>
        </w:rPr>
        <w:t>受限条件下</w:t>
      </w:r>
      <w:r w:rsidRPr="002F2E25">
        <w:rPr>
          <w:rFonts w:ascii="Times New Roman" w:eastAsia="宋体" w:hAnsi="Times New Roman" w:cs="Times New Roman"/>
          <w:sz w:val="24"/>
        </w:rPr>
        <w:t>PEO</w:t>
      </w:r>
      <w:r w:rsidRPr="002F2E25">
        <w:rPr>
          <w:rFonts w:ascii="Times New Roman" w:eastAsia="宋体" w:hAnsi="Times New Roman" w:cs="Times New Roman"/>
          <w:sz w:val="24"/>
        </w:rPr>
        <w:t>薄膜的制备与晶体取向研究</w:t>
      </w:r>
      <w:r w:rsidRPr="002F2E25">
        <w:rPr>
          <w:rFonts w:ascii="Times New Roman" w:eastAsia="宋体" w:hAnsi="Times New Roman" w:cs="Times New Roman"/>
          <w:sz w:val="24"/>
        </w:rPr>
        <w:t>[D].</w:t>
      </w:r>
      <w:r w:rsidRPr="002F2E25">
        <w:rPr>
          <w:rFonts w:ascii="Times New Roman" w:eastAsia="宋体" w:hAnsi="Times New Roman" w:cs="Times New Roman"/>
          <w:sz w:val="24"/>
        </w:rPr>
        <w:t>淮北师范大学</w:t>
      </w:r>
      <w:r w:rsidRPr="002F2E25">
        <w:rPr>
          <w:rFonts w:ascii="Times New Roman" w:eastAsia="宋体" w:hAnsi="Times New Roman" w:cs="Times New Roman"/>
          <w:sz w:val="24"/>
        </w:rPr>
        <w:t>,2020.</w:t>
      </w:r>
    </w:p>
    <w:p w:rsidR="00440DA5" w:rsidRDefault="00440DA5" w:rsidP="002B1123">
      <w:pPr>
        <w:spacing w:line="400" w:lineRule="exact"/>
        <w:rPr>
          <w:rFonts w:ascii="Times New Roman" w:eastAsia="宋体" w:hAnsi="Times New Roman" w:cs="Times New Roman"/>
          <w:sz w:val="24"/>
        </w:rPr>
      </w:pPr>
      <w:r w:rsidRPr="00440DA5">
        <w:rPr>
          <w:rFonts w:ascii="Times New Roman" w:eastAsia="宋体" w:hAnsi="Times New Roman" w:cs="Times New Roman"/>
          <w:sz w:val="24"/>
        </w:rPr>
        <w:t>[2</w:t>
      </w:r>
      <w:r>
        <w:rPr>
          <w:rFonts w:ascii="Times New Roman" w:eastAsia="宋体" w:hAnsi="Times New Roman" w:cs="Times New Roman"/>
          <w:sz w:val="24"/>
        </w:rPr>
        <w:t>2</w:t>
      </w:r>
      <w:r w:rsidRPr="00440DA5">
        <w:rPr>
          <w:rFonts w:ascii="Times New Roman" w:eastAsia="宋体" w:hAnsi="Times New Roman" w:cs="Times New Roman"/>
          <w:sz w:val="24"/>
        </w:rPr>
        <w:t>]Yan N, Liu H, Zhu Y, et al. Entropy-driven hierarchical nanostructures from cooperative self-assembly of gold nanoparticles/block copolymers under three-dimensional confinement[J]. Macromolecules, 2015, 48(16): 5980-5987.</w:t>
      </w:r>
    </w:p>
    <w:p w:rsidR="00440DA5" w:rsidRDefault="00440DA5"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[23]</w:t>
      </w:r>
      <w:r w:rsidRPr="00440DA5">
        <w:rPr>
          <w:rFonts w:ascii="Times New Roman" w:eastAsia="宋体" w:hAnsi="Times New Roman" w:cs="Times New Roman"/>
          <w:sz w:val="24"/>
        </w:rPr>
        <w:t>Wu J, Huang Z, Lang W, et al. Surface-induced nanostructures and phase diagrams of ABC linear triblock copolymers under spherical confinement: a self-consistent field theory simulation[J]. Polymers, 2018, 10(11): 1276.</w:t>
      </w:r>
    </w:p>
    <w:p w:rsidR="00CA17D2" w:rsidRDefault="00CA17D2"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[24</w:t>
      </w:r>
      <w:r w:rsidRPr="00CA17D2">
        <w:rPr>
          <w:rFonts w:ascii="Times New Roman" w:eastAsia="宋体" w:hAnsi="Times New Roman" w:cs="Times New Roman"/>
          <w:sz w:val="24"/>
        </w:rPr>
        <w:t>]Yan N, Liu X, Zhang Y, et al. Confined co-assembly of AB/BC diblock copolymer blends under 3D soft confinement[J]. Soft Matter, 2018, 14(23): 4679-4686.</w:t>
      </w:r>
    </w:p>
    <w:p w:rsidR="006A56D6" w:rsidRDefault="006A56D6"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[25</w:t>
      </w:r>
      <w:r w:rsidRPr="006A56D6">
        <w:rPr>
          <w:rFonts w:ascii="Times New Roman" w:eastAsia="宋体" w:hAnsi="Times New Roman" w:cs="Times New Roman"/>
          <w:sz w:val="24"/>
        </w:rPr>
        <w:t>]</w:t>
      </w:r>
      <w:r w:rsidRPr="006A56D6">
        <w:rPr>
          <w:rFonts w:ascii="Times New Roman" w:eastAsia="宋体" w:hAnsi="Times New Roman" w:cs="Times New Roman"/>
          <w:sz w:val="24"/>
        </w:rPr>
        <w:t>邓准</w:t>
      </w:r>
      <w:r w:rsidRPr="006A56D6">
        <w:rPr>
          <w:rFonts w:ascii="Times New Roman" w:eastAsia="宋体" w:hAnsi="Times New Roman" w:cs="Times New Roman"/>
          <w:sz w:val="24"/>
        </w:rPr>
        <w:t xml:space="preserve">. </w:t>
      </w:r>
      <w:r w:rsidRPr="006A56D6">
        <w:rPr>
          <w:rFonts w:ascii="Times New Roman" w:eastAsia="宋体" w:hAnsi="Times New Roman" w:cs="Times New Roman"/>
          <w:sz w:val="24"/>
        </w:rPr>
        <w:t>蛋白质</w:t>
      </w:r>
      <w:r w:rsidRPr="006A56D6">
        <w:rPr>
          <w:rFonts w:ascii="Times New Roman" w:eastAsia="宋体" w:hAnsi="Times New Roman" w:cs="Times New Roman"/>
          <w:sz w:val="24"/>
        </w:rPr>
        <w:t>—</w:t>
      </w:r>
      <w:r w:rsidRPr="006A56D6">
        <w:rPr>
          <w:rFonts w:ascii="Times New Roman" w:eastAsia="宋体" w:hAnsi="Times New Roman" w:cs="Times New Roman"/>
          <w:sz w:val="24"/>
        </w:rPr>
        <w:t>溶剂界面阳离子调控蜂毒肽折叠与组装结构的分子机制研究</w:t>
      </w:r>
      <w:r w:rsidRPr="006A56D6">
        <w:rPr>
          <w:rFonts w:ascii="Times New Roman" w:eastAsia="宋体" w:hAnsi="Times New Roman" w:cs="Times New Roman"/>
          <w:sz w:val="24"/>
        </w:rPr>
        <w:t>[D].</w:t>
      </w:r>
      <w:r w:rsidRPr="006A56D6">
        <w:rPr>
          <w:rFonts w:ascii="Times New Roman" w:eastAsia="宋体" w:hAnsi="Times New Roman" w:cs="Times New Roman"/>
          <w:sz w:val="24"/>
        </w:rPr>
        <w:t>北京协和医学院</w:t>
      </w:r>
      <w:r w:rsidRPr="006A56D6">
        <w:rPr>
          <w:rFonts w:ascii="Times New Roman" w:eastAsia="宋体" w:hAnsi="Times New Roman" w:cs="Times New Roman"/>
          <w:sz w:val="24"/>
        </w:rPr>
        <w:t>,2021.</w:t>
      </w:r>
    </w:p>
    <w:p w:rsidR="006A56D6" w:rsidRDefault="006A56D6"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[26</w:t>
      </w:r>
      <w:r w:rsidRPr="006A56D6">
        <w:rPr>
          <w:rFonts w:ascii="Times New Roman" w:eastAsia="宋体" w:hAnsi="Times New Roman" w:cs="Times New Roman"/>
          <w:sz w:val="24"/>
        </w:rPr>
        <w:t>]Shi Z T, Hu Y X, Hu Z, et al. Visible-light-driven rotation of molecular motors in discrete supramolecular metallacycles[J]. Journal of the American Chemical Society, 2020, 143(1): 442-452.</w:t>
      </w:r>
    </w:p>
    <w:p w:rsidR="00602099" w:rsidRDefault="00602099"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[27</w:t>
      </w:r>
      <w:r w:rsidRPr="00602099">
        <w:rPr>
          <w:rFonts w:ascii="Times New Roman" w:eastAsia="宋体" w:hAnsi="Times New Roman" w:cs="Times New Roman"/>
          <w:sz w:val="24"/>
        </w:rPr>
        <w:t>]</w:t>
      </w:r>
      <w:r w:rsidRPr="00602099">
        <w:rPr>
          <w:rFonts w:ascii="Times New Roman" w:eastAsia="宋体" w:hAnsi="Times New Roman" w:cs="Times New Roman"/>
          <w:sz w:val="24"/>
        </w:rPr>
        <w:t>龚博</w:t>
      </w:r>
      <w:r w:rsidRPr="00602099">
        <w:rPr>
          <w:rFonts w:ascii="Times New Roman" w:eastAsia="宋体" w:hAnsi="Times New Roman" w:cs="Times New Roman"/>
          <w:sz w:val="24"/>
        </w:rPr>
        <w:t xml:space="preserve">. </w:t>
      </w:r>
      <w:r w:rsidRPr="00602099">
        <w:rPr>
          <w:rFonts w:ascii="Times New Roman" w:eastAsia="宋体" w:hAnsi="Times New Roman" w:cs="Times New Roman"/>
          <w:sz w:val="24"/>
        </w:rPr>
        <w:t>细胞骨架网络结构的力学行为研究</w:t>
      </w:r>
      <w:r w:rsidRPr="00602099">
        <w:rPr>
          <w:rFonts w:ascii="Times New Roman" w:eastAsia="宋体" w:hAnsi="Times New Roman" w:cs="Times New Roman"/>
          <w:sz w:val="24"/>
        </w:rPr>
        <w:t>[D].</w:t>
      </w:r>
      <w:r w:rsidRPr="00602099">
        <w:rPr>
          <w:rFonts w:ascii="Times New Roman" w:eastAsia="宋体" w:hAnsi="Times New Roman" w:cs="Times New Roman"/>
          <w:sz w:val="24"/>
        </w:rPr>
        <w:t>浙江大学</w:t>
      </w:r>
      <w:r w:rsidRPr="00602099">
        <w:rPr>
          <w:rFonts w:ascii="Times New Roman" w:eastAsia="宋体" w:hAnsi="Times New Roman" w:cs="Times New Roman"/>
          <w:sz w:val="24"/>
        </w:rPr>
        <w:t>,2019.</w:t>
      </w:r>
    </w:p>
    <w:p w:rsidR="00602099" w:rsidRDefault="00602099"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[28</w:t>
      </w:r>
      <w:r w:rsidRPr="00602099">
        <w:rPr>
          <w:rFonts w:ascii="Times New Roman" w:eastAsia="宋体" w:hAnsi="Times New Roman" w:cs="Times New Roman"/>
          <w:sz w:val="24"/>
        </w:rPr>
        <w:t>]</w:t>
      </w:r>
      <w:r w:rsidRPr="00602099">
        <w:rPr>
          <w:rFonts w:ascii="Times New Roman" w:eastAsia="宋体" w:hAnsi="Times New Roman" w:cs="Times New Roman"/>
          <w:sz w:val="24"/>
        </w:rPr>
        <w:t>Ferreira J P S, Parente M P L, Jorge R M N. Continuum mechanical model for cross-linked actin networks with contractile bundles[J]. Journal of the Mechanics and Physics of Solids, 2018, 110: 100-117.</w:t>
      </w:r>
    </w:p>
    <w:p w:rsidR="00EE1266" w:rsidRDefault="00EE1266"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[29</w:t>
      </w:r>
      <w:r w:rsidRPr="00EE1266">
        <w:rPr>
          <w:rFonts w:ascii="Times New Roman" w:eastAsia="宋体" w:hAnsi="Times New Roman" w:cs="Times New Roman"/>
          <w:sz w:val="24"/>
        </w:rPr>
        <w:t>]</w:t>
      </w:r>
      <w:r w:rsidRPr="00EE1266">
        <w:rPr>
          <w:rFonts w:ascii="Times New Roman" w:eastAsia="宋体" w:hAnsi="Times New Roman" w:cs="Times New Roman"/>
          <w:sz w:val="24"/>
        </w:rPr>
        <w:t>文乙先</w:t>
      </w:r>
      <w:r w:rsidRPr="00EE1266">
        <w:rPr>
          <w:rFonts w:ascii="Times New Roman" w:eastAsia="宋体" w:hAnsi="Times New Roman" w:cs="Times New Roman"/>
          <w:sz w:val="24"/>
        </w:rPr>
        <w:t xml:space="preserve">. </w:t>
      </w:r>
      <w:r w:rsidRPr="00EE1266">
        <w:rPr>
          <w:rFonts w:ascii="Times New Roman" w:eastAsia="宋体" w:hAnsi="Times New Roman" w:cs="Times New Roman"/>
          <w:sz w:val="24"/>
        </w:rPr>
        <w:t>二维纳米材料</w:t>
      </w:r>
      <w:r w:rsidRPr="00EE1266">
        <w:rPr>
          <w:rFonts w:ascii="Times New Roman" w:eastAsia="宋体" w:hAnsi="Times New Roman" w:cs="Times New Roman"/>
          <w:sz w:val="24"/>
        </w:rPr>
        <w:t>MXene</w:t>
      </w:r>
      <w:r w:rsidRPr="00EE1266">
        <w:rPr>
          <w:rFonts w:ascii="Times New Roman" w:eastAsia="宋体" w:hAnsi="Times New Roman" w:cs="Times New Roman"/>
          <w:sz w:val="24"/>
        </w:rPr>
        <w:t>（</w:t>
      </w:r>
      <w:r w:rsidRPr="00EE1266">
        <w:rPr>
          <w:rFonts w:ascii="Times New Roman" w:eastAsia="宋体" w:hAnsi="Times New Roman" w:cs="Times New Roman"/>
          <w:sz w:val="24"/>
        </w:rPr>
        <w:t>Ti</w:t>
      </w:r>
      <w:r w:rsidRPr="00EE1266">
        <w:rPr>
          <w:rFonts w:ascii="Times New Roman" w:eastAsia="宋体" w:hAnsi="Times New Roman" w:cs="Times New Roman"/>
          <w:sz w:val="24"/>
          <w:vertAlign w:val="subscript"/>
        </w:rPr>
        <w:t>3</w:t>
      </w:r>
      <w:r w:rsidRPr="00EE1266">
        <w:rPr>
          <w:rFonts w:ascii="Times New Roman" w:eastAsia="宋体" w:hAnsi="Times New Roman" w:cs="Times New Roman"/>
          <w:sz w:val="24"/>
        </w:rPr>
        <w:t>C</w:t>
      </w:r>
      <w:r w:rsidRPr="00EE1266">
        <w:rPr>
          <w:rFonts w:ascii="Times New Roman" w:eastAsia="宋体" w:hAnsi="Times New Roman" w:cs="Times New Roman"/>
          <w:sz w:val="24"/>
          <w:vertAlign w:val="subscript"/>
        </w:rPr>
        <w:t>2</w:t>
      </w:r>
      <w:r w:rsidRPr="00EE1266">
        <w:rPr>
          <w:rFonts w:ascii="Times New Roman" w:eastAsia="宋体" w:hAnsi="Times New Roman" w:cs="Times New Roman"/>
          <w:sz w:val="24"/>
        </w:rPr>
        <w:t>）妊娠早期暴露对小鼠子代神经系统发育的影响及机制研究</w:t>
      </w:r>
      <w:r w:rsidRPr="00EE1266">
        <w:rPr>
          <w:rFonts w:ascii="Times New Roman" w:eastAsia="宋体" w:hAnsi="Times New Roman" w:cs="Times New Roman"/>
          <w:sz w:val="24"/>
        </w:rPr>
        <w:t>[D].</w:t>
      </w:r>
      <w:r w:rsidRPr="00EE1266">
        <w:rPr>
          <w:rFonts w:ascii="Times New Roman" w:eastAsia="宋体" w:hAnsi="Times New Roman" w:cs="Times New Roman"/>
          <w:sz w:val="24"/>
        </w:rPr>
        <w:t>重庆医科大学</w:t>
      </w:r>
      <w:r w:rsidRPr="00EE1266">
        <w:rPr>
          <w:rFonts w:ascii="Times New Roman" w:eastAsia="宋体" w:hAnsi="Times New Roman" w:cs="Times New Roman"/>
          <w:sz w:val="24"/>
        </w:rPr>
        <w:t>,2022.</w:t>
      </w:r>
    </w:p>
    <w:p w:rsidR="005B71CF" w:rsidRPr="008F53C6" w:rsidRDefault="005B71CF" w:rsidP="002B1123">
      <w:pPr>
        <w:spacing w:line="400" w:lineRule="exact"/>
        <w:rPr>
          <w:rFonts w:ascii="Times New Roman" w:eastAsia="宋体" w:hAnsi="Times New Roman" w:cs="Times New Roman"/>
          <w:sz w:val="24"/>
        </w:rPr>
      </w:pPr>
      <w:r>
        <w:rPr>
          <w:rFonts w:ascii="Times New Roman" w:eastAsia="宋体" w:hAnsi="Times New Roman" w:cs="Times New Roman"/>
          <w:sz w:val="24"/>
        </w:rPr>
        <w:t>[</w:t>
      </w:r>
      <w:r>
        <w:rPr>
          <w:rFonts w:ascii="Times New Roman" w:eastAsia="宋体" w:hAnsi="Times New Roman" w:cs="Times New Roman"/>
          <w:sz w:val="24"/>
        </w:rPr>
        <w:t>30</w:t>
      </w:r>
      <w:r w:rsidRPr="00EE1266">
        <w:rPr>
          <w:rFonts w:ascii="Times New Roman" w:eastAsia="宋体" w:hAnsi="Times New Roman" w:cs="Times New Roman"/>
          <w:sz w:val="24"/>
        </w:rPr>
        <w:t>]</w:t>
      </w:r>
      <w:r w:rsidRPr="005B71CF">
        <w:rPr>
          <w:rFonts w:ascii="Times New Roman" w:eastAsia="宋体" w:hAnsi="Times New Roman" w:cs="Times New Roman"/>
          <w:sz w:val="24"/>
        </w:rPr>
        <w:t>Hudson K M, Shiver E, Yu J, et al. Transcriptomic, proteomic, and metabolomic analyses identify candidate pathways linking maternal cadmium exposure to altered neurodevelopment and behavior[J]. Scientific Reports, 2021, 11(1): 16302.</w:t>
      </w:r>
    </w:p>
    <w:sectPr w:rsidR="005B71CF" w:rsidRPr="008F5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3F8" w:rsidRDefault="006F73F8" w:rsidP="00602099">
      <w:r>
        <w:separator/>
      </w:r>
    </w:p>
  </w:endnote>
  <w:endnote w:type="continuationSeparator" w:id="0">
    <w:p w:rsidR="006F73F8" w:rsidRDefault="006F73F8" w:rsidP="0060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3F8" w:rsidRDefault="006F73F8" w:rsidP="00602099">
      <w:r>
        <w:separator/>
      </w:r>
    </w:p>
  </w:footnote>
  <w:footnote w:type="continuationSeparator" w:id="0">
    <w:p w:rsidR="006F73F8" w:rsidRDefault="006F73F8" w:rsidP="006020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E2B9C"/>
    <w:multiLevelType w:val="hybridMultilevel"/>
    <w:tmpl w:val="8340D856"/>
    <w:lvl w:ilvl="0" w:tplc="DCEE13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23"/>
    <w:rsid w:val="000040E5"/>
    <w:rsid w:val="00036030"/>
    <w:rsid w:val="00091803"/>
    <w:rsid w:val="000D463D"/>
    <w:rsid w:val="00107261"/>
    <w:rsid w:val="001647E6"/>
    <w:rsid w:val="001B6A11"/>
    <w:rsid w:val="00214BA4"/>
    <w:rsid w:val="002B1123"/>
    <w:rsid w:val="002F2E25"/>
    <w:rsid w:val="00390199"/>
    <w:rsid w:val="003D1640"/>
    <w:rsid w:val="00437723"/>
    <w:rsid w:val="00440DA5"/>
    <w:rsid w:val="00573B72"/>
    <w:rsid w:val="005B71CF"/>
    <w:rsid w:val="005E57D4"/>
    <w:rsid w:val="00602099"/>
    <w:rsid w:val="00613AEC"/>
    <w:rsid w:val="006A56D6"/>
    <w:rsid w:val="006F73F8"/>
    <w:rsid w:val="007A04F4"/>
    <w:rsid w:val="007D5911"/>
    <w:rsid w:val="00833F61"/>
    <w:rsid w:val="008D4C6D"/>
    <w:rsid w:val="008F53C6"/>
    <w:rsid w:val="009158AB"/>
    <w:rsid w:val="00934002"/>
    <w:rsid w:val="00AB4831"/>
    <w:rsid w:val="00B65BC1"/>
    <w:rsid w:val="00BD26F2"/>
    <w:rsid w:val="00C17B2E"/>
    <w:rsid w:val="00C46970"/>
    <w:rsid w:val="00C82CED"/>
    <w:rsid w:val="00CA17D2"/>
    <w:rsid w:val="00D15E47"/>
    <w:rsid w:val="00DD7FAE"/>
    <w:rsid w:val="00EB6A1E"/>
    <w:rsid w:val="00EC7143"/>
    <w:rsid w:val="00EE1266"/>
    <w:rsid w:val="00F868C3"/>
    <w:rsid w:val="00F86D9E"/>
    <w:rsid w:val="00FF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1DCB"/>
  <w15:chartTrackingRefBased/>
  <w15:docId w15:val="{8DA7756A-65EA-4D1E-B158-C1CCC217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72"/>
    <w:pPr>
      <w:ind w:firstLineChars="200" w:firstLine="420"/>
    </w:pPr>
  </w:style>
  <w:style w:type="character" w:styleId="a4">
    <w:name w:val="Hyperlink"/>
    <w:basedOn w:val="a0"/>
    <w:uiPriority w:val="99"/>
    <w:unhideWhenUsed/>
    <w:rsid w:val="003D1640"/>
    <w:rPr>
      <w:color w:val="0563C1" w:themeColor="hyperlink"/>
      <w:u w:val="single"/>
    </w:rPr>
  </w:style>
  <w:style w:type="paragraph" w:styleId="a5">
    <w:name w:val="header"/>
    <w:basedOn w:val="a"/>
    <w:link w:val="a6"/>
    <w:uiPriority w:val="99"/>
    <w:unhideWhenUsed/>
    <w:rsid w:val="006020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99"/>
    <w:rPr>
      <w:sz w:val="18"/>
      <w:szCs w:val="18"/>
    </w:rPr>
  </w:style>
  <w:style w:type="paragraph" w:styleId="a7">
    <w:name w:val="footer"/>
    <w:basedOn w:val="a"/>
    <w:link w:val="a8"/>
    <w:uiPriority w:val="99"/>
    <w:unhideWhenUsed/>
    <w:rsid w:val="00602099"/>
    <w:pPr>
      <w:tabs>
        <w:tab w:val="center" w:pos="4153"/>
        <w:tab w:val="right" w:pos="8306"/>
      </w:tabs>
      <w:snapToGrid w:val="0"/>
      <w:jc w:val="left"/>
    </w:pPr>
    <w:rPr>
      <w:sz w:val="18"/>
      <w:szCs w:val="18"/>
    </w:rPr>
  </w:style>
  <w:style w:type="character" w:customStyle="1" w:styleId="a8">
    <w:name w:val="页脚 字符"/>
    <w:basedOn w:val="a0"/>
    <w:link w:val="a7"/>
    <w:uiPriority w:val="99"/>
    <w:rsid w:val="006020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404716">
      <w:bodyDiv w:val="1"/>
      <w:marLeft w:val="0"/>
      <w:marRight w:val="0"/>
      <w:marTop w:val="0"/>
      <w:marBottom w:val="0"/>
      <w:divBdr>
        <w:top w:val="none" w:sz="0" w:space="0" w:color="auto"/>
        <w:left w:val="none" w:sz="0" w:space="0" w:color="auto"/>
        <w:bottom w:val="none" w:sz="0" w:space="0" w:color="auto"/>
        <w:right w:val="none" w:sz="0" w:space="0" w:color="auto"/>
      </w:divBdr>
    </w:div>
    <w:div w:id="14325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cnki.net/home/search?sw=6&amp;sw-input=Kaleb%20C.%20Bur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10</Pages>
  <Words>1796</Words>
  <Characters>10240</Characters>
  <Application>Microsoft Office Word</Application>
  <DocSecurity>0</DocSecurity>
  <Lines>85</Lines>
  <Paragraphs>24</Paragraphs>
  <ScaleCrop>false</ScaleCrop>
  <Company>微软中国</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2023-02-03T01:11:00Z</dcterms:created>
  <dcterms:modified xsi:type="dcterms:W3CDTF">2023-02-19T06:58:00Z</dcterms:modified>
</cp:coreProperties>
</file>