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Фильтр пакетов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bookmarkEnd w:id="20"/>
    <w:bookmarkEnd w:id="21"/>
    <w:bookmarkEnd w:id="22"/>
    <w:bookmarkStart w:id="32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1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№13</w:t>
      </w:r>
    </w:p>
    <w:p>
      <w:pPr>
        <w:pStyle w:val="FirstParagraph"/>
      </w:pPr>
      <w:r>
        <w:rPr>
          <w:b/>
          <w:bCs/>
        </w:rPr>
        <w:t xml:space="preserve">Дисциплина:</w:t>
      </w:r>
      <w:r>
        <w:t xml:space="preserve"> </w:t>
      </w:r>
      <w:r>
        <w:t xml:space="preserve">Основы администрирования операционных систем</w:t>
      </w:r>
    </w:p>
    <w:p>
      <w:pPr>
        <w:pStyle w:val="BodyText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bookmarkStart w:id="23" w:name="москва-2024-г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МОСКВА, 2024 г.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настройки пакетного фильтра в Linux.</w:t>
      </w:r>
    </w:p>
    <w:p>
      <w:r>
        <w:pict>
          <v:rect style="width:0;height:1.5pt" o:hralign="center" o:hrstd="t" o:hr="t"/>
        </w:pict>
      </w:r>
    </w:p>
    <w:bookmarkEnd w:id="25"/>
    <w:bookmarkStart w:id="29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работы</w:t>
      </w:r>
    </w:p>
    <w:bookmarkStart w:id="26" w:name="X706531755d2eeb5f1363c1fd0feebd050e154b3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Управление брандмауэром с помощью</w:t>
      </w:r>
      <w:r>
        <w:t xml:space="preserve"> </w:t>
      </w:r>
      <w:r>
        <w:rPr>
          <w:rStyle w:val="VerbatimChar"/>
        </w:rPr>
        <w:t xml:space="preserve">firewall-cmd</w:t>
      </w:r>
    </w:p>
    <w:p>
      <w:pPr>
        <w:pStyle w:val="FirstParagraph"/>
      </w:pPr>
      <w:r>
        <w:t xml:space="preserve">Получим полномочия администратора: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</w:p>
    <w:p>
      <w:pPr>
        <w:pStyle w:val="FirstParagraph"/>
      </w:pPr>
      <w:r>
        <w:t xml:space="preserve">Определим текущую зону по умолчанию и доступные зоны:</w:t>
      </w:r>
    </w:p>
    <w:p>
      <w:pPr>
        <w:pStyle w:val="SourceCode"/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--get-default-zone</w:t>
      </w:r>
      <w:r>
        <w:br/>
      </w: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--get-zones</w:t>
      </w:r>
    </w:p>
    <w:p>
      <w:pPr>
        <w:pStyle w:val="FirstParagraph"/>
      </w:pPr>
      <w:r>
        <w:t xml:space="preserve">Просмотр доступных служб:</w:t>
      </w:r>
    </w:p>
    <w:p>
      <w:pPr>
        <w:pStyle w:val="SourceCode"/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--get-services</w:t>
      </w:r>
      <w:r>
        <w:br/>
      </w: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--list-services</w:t>
      </w:r>
    </w:p>
    <w:p>
      <w:pPr>
        <w:pStyle w:val="FirstParagraph"/>
      </w:pPr>
      <w:r>
        <w:t xml:space="preserve">Сравним вывод информации:</w:t>
      </w:r>
    </w:p>
    <w:p>
      <w:pPr>
        <w:pStyle w:val="SourceCode"/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--list-all</w:t>
      </w:r>
      <w:r>
        <w:br/>
      </w: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--list-all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--zone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public</w:t>
      </w:r>
    </w:p>
    <w:p>
      <w:pPr>
        <w:pStyle w:val="FirstParagraph"/>
      </w:pPr>
      <w:r>
        <w:t xml:space="preserve">Добавим сервер VNC в конфигурацию брандмауэра:</w:t>
      </w:r>
    </w:p>
    <w:p>
      <w:pPr>
        <w:pStyle w:val="SourceCode"/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--add-service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vnc-server</w:t>
      </w:r>
      <w:r>
        <w:br/>
      </w: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--list-all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restart firewalld</w:t>
      </w:r>
    </w:p>
    <w:p>
      <w:pPr>
        <w:pStyle w:val="FirstParagraph"/>
      </w:pPr>
      <w:r>
        <w:t xml:space="preserve">Сделаем службу</w:t>
      </w:r>
      <w:r>
        <w:t xml:space="preserve"> </w:t>
      </w:r>
      <w:r>
        <w:rPr>
          <w:rStyle w:val="VerbatimChar"/>
        </w:rPr>
        <w:t xml:space="preserve">vnc-server</w:t>
      </w:r>
      <w:r>
        <w:t xml:space="preserve"> </w:t>
      </w:r>
      <w:r>
        <w:t xml:space="preserve">постоянной:</w:t>
      </w:r>
    </w:p>
    <w:p>
      <w:pPr>
        <w:pStyle w:val="SourceCode"/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--add-service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vnc-server </w:t>
      </w:r>
      <w:r>
        <w:rPr>
          <w:rStyle w:val="AttributeTok"/>
        </w:rPr>
        <w:t xml:space="preserve">--permanent</w:t>
      </w:r>
      <w:r>
        <w:br/>
      </w: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--reload</w:t>
      </w:r>
    </w:p>
    <w:p>
      <w:pPr>
        <w:pStyle w:val="FirstParagraph"/>
      </w:pPr>
      <w:r>
        <w:t xml:space="preserve">Добавим порт</w:t>
      </w:r>
      <w:r>
        <w:t xml:space="preserve"> </w:t>
      </w:r>
      <w:r>
        <w:rPr>
          <w:rStyle w:val="VerbatimChar"/>
        </w:rPr>
        <w:t xml:space="preserve">2022</w:t>
      </w:r>
      <w:r>
        <w:t xml:space="preserve"> </w:t>
      </w:r>
      <w:r>
        <w:t xml:space="preserve">TCP в конфигурацию межсетевого экрана:</w:t>
      </w:r>
    </w:p>
    <w:p>
      <w:pPr>
        <w:pStyle w:val="SourceCode"/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--add-port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2022/tcp </w:t>
      </w:r>
      <w:r>
        <w:rPr>
          <w:rStyle w:val="AttributeTok"/>
        </w:rPr>
        <w:t xml:space="preserve">--permanent</w:t>
      </w:r>
      <w:r>
        <w:br/>
      </w: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--reload</w:t>
      </w:r>
      <w:r>
        <w:br/>
      </w: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--list-all</w:t>
      </w:r>
    </w:p>
    <w:p>
      <w:r>
        <w:pict>
          <v:rect style="width:0;height:1.5pt" o:hralign="center" o:hrstd="t" o:hr="t"/>
        </w:pict>
      </w:r>
    </w:p>
    <w:bookmarkEnd w:id="26"/>
    <w:bookmarkStart w:id="27" w:name="X337778e76dc0dc83800e383e0ddebfd2fe9174e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Управление брандмауэром с помощью</w:t>
      </w:r>
      <w:r>
        <w:t xml:space="preserve"> </w:t>
      </w:r>
      <w:r>
        <w:rPr>
          <w:rStyle w:val="VerbatimChar"/>
        </w:rPr>
        <w:t xml:space="preserve">firewall-config</w:t>
      </w:r>
    </w:p>
    <w:p>
      <w:pPr>
        <w:pStyle w:val="FirstParagraph"/>
      </w:pPr>
      <w:r>
        <w:t xml:space="preserve">Установим графический интерфейс</w:t>
      </w:r>
      <w:r>
        <w:t xml:space="preserve"> </w:t>
      </w:r>
      <w:r>
        <w:rPr>
          <w:rStyle w:val="VerbatimChar"/>
        </w:rPr>
        <w:t xml:space="preserve">firewall-config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yum</w:t>
      </w:r>
      <w:r>
        <w:rPr>
          <w:rStyle w:val="NormalTok"/>
        </w:rPr>
        <w:t xml:space="preserve"> install firewall-config</w:t>
      </w:r>
      <w:r>
        <w:br/>
      </w:r>
      <w:r>
        <w:rPr>
          <w:rStyle w:val="ExtensionTok"/>
        </w:rPr>
        <w:t xml:space="preserve">firewall-config</w:t>
      </w:r>
    </w:p>
    <w:p>
      <w:pPr>
        <w:pStyle w:val="FirstParagraph"/>
      </w:pPr>
      <w:r>
        <w:t xml:space="preserve">Выберем</w:t>
      </w:r>
      <w:r>
        <w:t xml:space="preserve"> </w:t>
      </w:r>
      <w:r>
        <w:rPr>
          <w:rStyle w:val="VerbatimChar"/>
        </w:rPr>
        <w:t xml:space="preserve">Permanent</w:t>
      </w:r>
      <w:r>
        <w:t xml:space="preserve">, затем включим службы</w:t>
      </w:r>
      <w:r>
        <w:t xml:space="preserve"> </w:t>
      </w:r>
      <w:r>
        <w:rPr>
          <w:rStyle w:val="VerbatimChar"/>
        </w:rPr>
        <w:t xml:space="preserve">http</w:t>
      </w:r>
      <w:r>
        <w:t xml:space="preserve">,</w:t>
      </w:r>
      <w:r>
        <w:t xml:space="preserve"> </w:t>
      </w:r>
      <w:r>
        <w:rPr>
          <w:rStyle w:val="VerbatimChar"/>
        </w:rPr>
        <w:t xml:space="preserve">https</w:t>
      </w:r>
      <w:r>
        <w:t xml:space="preserve">,</w:t>
      </w:r>
      <w:r>
        <w:t xml:space="preserve"> </w:t>
      </w:r>
      <w:r>
        <w:rPr>
          <w:rStyle w:val="VerbatimChar"/>
        </w:rPr>
        <w:t xml:space="preserve">ftp</w:t>
      </w:r>
      <w:r>
        <w:t xml:space="preserve"> </w:t>
      </w:r>
      <w:r>
        <w:t xml:space="preserve">и добавим порт</w:t>
      </w:r>
      <w:r>
        <w:t xml:space="preserve"> </w:t>
      </w:r>
      <w:r>
        <w:rPr>
          <w:rStyle w:val="VerbatimChar"/>
        </w:rPr>
        <w:t xml:space="preserve">2022/udp</w:t>
      </w:r>
      <w:r>
        <w:t xml:space="preserve">.</w:t>
      </w:r>
    </w:p>
    <w:p>
      <w:pPr>
        <w:pStyle w:val="BodyText"/>
      </w:pPr>
      <w:r>
        <w:t xml:space="preserve">Перезагрузим конфигурацию:</w:t>
      </w:r>
    </w:p>
    <w:p>
      <w:pPr>
        <w:pStyle w:val="SourceCode"/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--reload</w:t>
      </w:r>
    </w:p>
    <w:p>
      <w:r>
        <w:pict>
          <v:rect style="width:0;height:1.5pt" o:hralign="center" o:hrstd="t" o:hr="t"/>
        </w:pict>
      </w:r>
    </w:p>
    <w:bookmarkEnd w:id="27"/>
    <w:bookmarkStart w:id="28" w:name="самостоятельная-работа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Создадим конфигурацию межсетевого экрана для служб:</w:t>
      </w:r>
    </w:p>
    <w:p>
      <w:pPr>
        <w:pStyle w:val="SourceCode"/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--add-service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telnet </w:t>
      </w:r>
      <w:r>
        <w:rPr>
          <w:rStyle w:val="AttributeTok"/>
        </w:rPr>
        <w:t xml:space="preserve">--permanent</w:t>
      </w:r>
      <w:r>
        <w:br/>
      </w:r>
      <w:r>
        <w:rPr>
          <w:rStyle w:val="ExtensionTok"/>
        </w:rPr>
        <w:t xml:space="preserve">firewall-config</w:t>
      </w:r>
    </w:p>
    <w:p>
      <w:pPr>
        <w:pStyle w:val="FirstParagraph"/>
      </w:pPr>
      <w:r>
        <w:t xml:space="preserve">В</w:t>
      </w:r>
      <w:r>
        <w:t xml:space="preserve"> </w:t>
      </w:r>
      <w:r>
        <w:rPr>
          <w:rStyle w:val="VerbatimChar"/>
        </w:rPr>
        <w:t xml:space="preserve">firewall-config</w:t>
      </w:r>
      <w:r>
        <w:t xml:space="preserve"> </w:t>
      </w:r>
      <w:r>
        <w:t xml:space="preserve">включим службы</w:t>
      </w:r>
      <w:r>
        <w:t xml:space="preserve"> </w:t>
      </w:r>
      <w:r>
        <w:rPr>
          <w:rStyle w:val="VerbatimChar"/>
        </w:rPr>
        <w:t xml:space="preserve">imap</w:t>
      </w:r>
      <w:r>
        <w:t xml:space="preserve">,</w:t>
      </w:r>
      <w:r>
        <w:t xml:space="preserve"> </w:t>
      </w:r>
      <w:r>
        <w:rPr>
          <w:rStyle w:val="VerbatimChar"/>
        </w:rPr>
        <w:t xml:space="preserve">pop3</w:t>
      </w:r>
      <w:r>
        <w:t xml:space="preserve">,</w:t>
      </w:r>
      <w:r>
        <w:t xml:space="preserve"> </w:t>
      </w:r>
      <w:r>
        <w:rPr>
          <w:rStyle w:val="VerbatimChar"/>
        </w:rPr>
        <w:t xml:space="preserve">smtp</w:t>
      </w:r>
      <w:r>
        <w:t xml:space="preserve">.</w:t>
      </w:r>
    </w:p>
    <w:p>
      <w:pPr>
        <w:pStyle w:val="BodyText"/>
      </w:pPr>
      <w:r>
        <w:t xml:space="preserve">Перезагрузим конфигурацию:</w:t>
      </w:r>
    </w:p>
    <w:p>
      <w:pPr>
        <w:pStyle w:val="SourceCode"/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--reload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Какая служба должна быть запущена перед началом работы 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firewall-config</w:t>
      </w:r>
      <w:r>
        <w:rPr>
          <w:b/>
          <w:bCs/>
        </w:rPr>
        <w:t xml:space="preserve">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firewalld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добавить UDP-порт 2355 в брандмауэр?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--add-port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2355/udp </w:t>
      </w:r>
      <w:r>
        <w:rPr>
          <w:rStyle w:val="AttributeTok"/>
        </w:rPr>
        <w:t xml:space="preserve">--permanent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показать конфигурацию брандмауэра во всех зонах?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--list-all-zones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удалить службу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vnc-server</w:t>
      </w:r>
      <w:r>
        <w:rPr>
          <w:b/>
          <w:bCs/>
        </w:rPr>
        <w:t xml:space="preserve"> </w:t>
      </w:r>
      <w:r>
        <w:rPr>
          <w:b/>
          <w:bCs/>
        </w:rPr>
        <w:t xml:space="preserve">из конфигурации брандмауэра?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--remove-service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vnc-server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активировать новую конфигурацию?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--reload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проверить, что новая конфигурация активна?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--list-all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--zone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zone-name</w:t>
      </w:r>
      <w:r>
        <w:rPr>
          <w:rStyle w:val="OperatorTok"/>
        </w:rPr>
        <w:t xml:space="preserve">&gt;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добавить интерфейс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eno1</w:t>
      </w:r>
      <w:r>
        <w:rPr>
          <w:b/>
          <w:bCs/>
        </w:rPr>
        <w:t xml:space="preserve"> </w:t>
      </w:r>
      <w:r>
        <w:rPr>
          <w:b/>
          <w:bCs/>
        </w:rPr>
        <w:t xml:space="preserve">в зону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public</w:t>
      </w:r>
      <w:r>
        <w:rPr>
          <w:b/>
          <w:bCs/>
        </w:rPr>
        <w:t xml:space="preserve">?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firewall-cmd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--zone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public </w:t>
      </w:r>
      <w:r>
        <w:rPr>
          <w:rStyle w:val="AttributeTok"/>
        </w:rPr>
        <w:t xml:space="preserve">--change-interface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eno1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Если не указана зона, в какую зону будет добавлен интерфейс?</w:t>
      </w:r>
      <w:r>
        <w:br/>
      </w:r>
      <w:r>
        <w:t xml:space="preserve">В зону по умолчанию (</w:t>
      </w:r>
      <w:r>
        <w:rPr>
          <w:rStyle w:val="VerbatimChar"/>
        </w:rPr>
        <w:t xml:space="preserve">firewall-cmd --get-default-zone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0"/>
    <w:bookmarkStart w:id="31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настройки пакетного фильтра в Linux.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Ко Антон Геннадьевич</dc:creator>
  <dc:language>ru-RU</dc:language>
  <cp:keywords/>
  <dcterms:created xsi:type="dcterms:W3CDTF">2025-02-18T02:54:04Z</dcterms:created>
  <dcterms:modified xsi:type="dcterms:W3CDTF">2025-02-18T02:54:04Z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Фильтр пакетов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