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PROGRAMMING SPTT-2510</w:t>
      </w:r>
    </w:p>
    <w:p>
      <w:pPr>
        <w:pStyle w:val="5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sz w:val="32"/>
          <w:szCs w:val="32"/>
        </w:rPr>
        <w:t>I</w:t>
      </w:r>
      <w:r>
        <w:rPr>
          <w:rFonts w:hint="eastAsia"/>
          <w:sz w:val="32"/>
          <w:szCs w:val="32"/>
        </w:rPr>
        <w:t>nstall the SPTT-2510 USB driver and make sure the port on the PC shows like below:</w:t>
      </w:r>
    </w:p>
    <w:p>
      <w:pPr>
        <w:pStyle w:val="5"/>
        <w:ind w:left="360" w:firstLine="0" w:firstLineChars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drawing>
          <wp:inline distT="0" distB="0" distL="0" distR="0">
            <wp:extent cx="3460115" cy="2447925"/>
            <wp:effectExtent l="19050" t="0" r="6544" b="0"/>
            <wp:docPr id="1" name="图片 1" descr="C:\Users\Administrator\AppData\Roaming\DingTalk\519407442_v2\ImageFiles\88\lALPBFuNeKwo6tnNARbNAYk_393_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AppData\Roaming\DingTalk\519407442_v2\ImageFiles\88\lALPBFuNeKwo6tnNARbNAYk_393_27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9611" cy="245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sz w:val="32"/>
          <w:szCs w:val="32"/>
        </w:rPr>
        <w:t>C</w:t>
      </w:r>
      <w:r>
        <w:rPr>
          <w:rFonts w:hint="eastAsia"/>
          <w:sz w:val="32"/>
          <w:szCs w:val="32"/>
        </w:rPr>
        <w:t>onnect the walkie talkie and PC with a micro-USB cable, the micro-USB port is on the right side of the walkie talkie.</w:t>
      </w:r>
    </w:p>
    <w:p>
      <w:pPr>
        <w:pStyle w:val="5"/>
        <w:ind w:left="360" w:firstLine="0" w:firstLineChars="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drawing>
          <wp:inline distT="0" distB="0" distL="0" distR="0">
            <wp:extent cx="2819400" cy="203771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3396" cy="204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32"/>
          <w:szCs w:val="32"/>
          <w:lang w:val="en-US" w:eastAsia="zh-CN"/>
        </w:rPr>
        <w:t xml:space="preserve">      </w:t>
      </w:r>
      <w:bookmarkStart w:id="0" w:name="_GoBack"/>
      <w:bookmarkEnd w:id="0"/>
      <w:r>
        <w:drawing>
          <wp:inline distT="0" distB="0" distL="114300" distR="114300">
            <wp:extent cx="1752600" cy="2214880"/>
            <wp:effectExtent l="0" t="0" r="0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Power on the walkie talkie, open the software, choose </w:t>
      </w:r>
      <w:r>
        <w:rPr>
          <w:sz w:val="32"/>
          <w:szCs w:val="32"/>
        </w:rPr>
        <w:t>“</w:t>
      </w:r>
      <w:r>
        <w:rPr>
          <w:rFonts w:hint="eastAsia"/>
          <w:sz w:val="32"/>
          <w:szCs w:val="32"/>
        </w:rPr>
        <w:t>REAL PTT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 xml:space="preserve"> and press </w:t>
      </w:r>
      <w:r>
        <w:rPr>
          <w:sz w:val="32"/>
          <w:szCs w:val="32"/>
        </w:rPr>
        <w:t>“</w:t>
      </w:r>
      <w:r>
        <w:rPr>
          <w:rFonts w:hint="eastAsia"/>
          <w:sz w:val="32"/>
          <w:szCs w:val="32"/>
        </w:rPr>
        <w:t>read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, the device will be connected successfully.</w:t>
      </w:r>
    </w:p>
    <w:p>
      <w:pPr>
        <w:pStyle w:val="5"/>
        <w:ind w:left="360" w:firstLine="0" w:firstLineChars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drawing>
          <wp:inline distT="0" distB="0" distL="0" distR="0">
            <wp:extent cx="4438650" cy="2333625"/>
            <wp:effectExtent l="19050" t="0" r="0" b="0"/>
            <wp:docPr id="2" name="图片 2" descr="C:\Users\ADMINI~1\AppData\Local\Temp\DingtalkPic\DB992C53-2CFF-4ce6-B81C-27F118EA05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~1\AppData\Local\Temp\DingtalkPic\DB992C53-2CFF-4ce6-B81C-27F118EA05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ind w:firstLineChars="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Input your accounts, password and URL and press</w:t>
      </w:r>
      <w:r>
        <w:rPr>
          <w:b/>
          <w:sz w:val="32"/>
          <w:szCs w:val="32"/>
        </w:rPr>
        <w:t>”</w:t>
      </w:r>
      <w:r>
        <w:rPr>
          <w:rFonts w:hint="eastAsia"/>
          <w:b/>
          <w:sz w:val="32"/>
          <w:szCs w:val="32"/>
        </w:rPr>
        <w:t xml:space="preserve"> write</w:t>
      </w:r>
      <w:r>
        <w:rPr>
          <w:b/>
          <w:sz w:val="32"/>
          <w:szCs w:val="32"/>
        </w:rPr>
        <w:t>”</w:t>
      </w:r>
      <w:r>
        <w:rPr>
          <w:rFonts w:hint="eastAsia"/>
          <w:b/>
          <w:sz w:val="32"/>
          <w:szCs w:val="32"/>
        </w:rPr>
        <w:t>, that</w:t>
      </w:r>
      <w:r>
        <w:rPr>
          <w:b/>
          <w:sz w:val="32"/>
          <w:szCs w:val="32"/>
        </w:rPr>
        <w:t>’</w:t>
      </w:r>
      <w:r>
        <w:rPr>
          <w:rFonts w:hint="eastAsia"/>
          <w:b/>
          <w:sz w:val="32"/>
          <w:szCs w:val="32"/>
        </w:rPr>
        <w:t>s all. If the walie talkie still can</w:t>
      </w:r>
      <w:r>
        <w:rPr>
          <w:b/>
          <w:sz w:val="32"/>
          <w:szCs w:val="32"/>
        </w:rPr>
        <w:t>’</w:t>
      </w:r>
      <w:r>
        <w:rPr>
          <w:rFonts w:hint="eastAsia"/>
          <w:b/>
          <w:sz w:val="32"/>
          <w:szCs w:val="32"/>
        </w:rPr>
        <w:t>t communicate, please contact Real PTT or us, sometimes VPN information is needed.</w:t>
      </w:r>
    </w:p>
    <w:p>
      <w:pPr>
        <w:jc w:val="left"/>
        <w:rPr>
          <w:rFonts w:hint="eastAsia"/>
          <w:b/>
          <w:sz w:val="32"/>
          <w:szCs w:val="32"/>
        </w:rPr>
      </w:pPr>
    </w:p>
    <w:p>
      <w:pPr>
        <w:jc w:val="left"/>
        <w:rPr>
          <w:rFonts w:hint="eastAsia"/>
          <w:sz w:val="32"/>
          <w:szCs w:val="32"/>
        </w:rPr>
      </w:pPr>
      <w:r>
        <w:rPr>
          <w:rFonts w:hint="eastAsia"/>
          <w:b/>
          <w:sz w:val="32"/>
          <w:szCs w:val="32"/>
        </w:rPr>
        <w:t>Ps.</w:t>
      </w:r>
      <w:r>
        <w:rPr>
          <w:rFonts w:hint="eastAsia"/>
          <w:sz w:val="32"/>
          <w:szCs w:val="32"/>
        </w:rPr>
        <w:t xml:space="preserve"> If you are using your own micro-USB cable, you are advised to cut the plastic so the jack can be plugged in well.</w:t>
      </w:r>
    </w:p>
    <w:p>
      <w:pPr>
        <w:jc w:val="left"/>
        <w:rPr>
          <w:b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2771775" cy="2016760"/>
            <wp:effectExtent l="19050" t="0" r="952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608" cy="202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EB6A1B"/>
    <w:multiLevelType w:val="multilevel"/>
    <w:tmpl w:val="16EB6A1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AwN2M3OGYxMmNlNGJmNmZjNDhkMzk3NTE0NDI0NjYifQ=="/>
  </w:docVars>
  <w:rsids>
    <w:rsidRoot w:val="00DF1F54"/>
    <w:rsid w:val="00042FA7"/>
    <w:rsid w:val="00236C1C"/>
    <w:rsid w:val="002B7610"/>
    <w:rsid w:val="003167F0"/>
    <w:rsid w:val="00755EA1"/>
    <w:rsid w:val="007C5D21"/>
    <w:rsid w:val="00A11DDB"/>
    <w:rsid w:val="00AD10E1"/>
    <w:rsid w:val="00B259B8"/>
    <w:rsid w:val="00B7140E"/>
    <w:rsid w:val="00BE15E4"/>
    <w:rsid w:val="00C27E5E"/>
    <w:rsid w:val="00DF1F54"/>
    <w:rsid w:val="1EF5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semiHidden/>
    <w:unhideWhenUsed/>
    <w:qFormat/>
    <w:uiPriority w:val="99"/>
    <w:rPr>
      <w:sz w:val="18"/>
      <w:szCs w:val="18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批注框文本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</Words>
  <Characters>538</Characters>
  <Lines>4</Lines>
  <Paragraphs>1</Paragraphs>
  <TotalTime>46</TotalTime>
  <ScaleCrop>false</ScaleCrop>
  <LinksUpToDate>false</LinksUpToDate>
  <CharactersWithSpaces>645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2021-07-09T03:22:00Z</dcterms:created>
  <dc:creator>Administrator</dc:creator>
  <cp:lastModifiedBy>Administrator</cp:lastModifiedBy>
  <dcterms:modified xsi:type="dcterms:W3CDTF">2023-05-16T06:21:26Z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6C29A5A424E0487D8F82C88FADAE3173_12</vt:lpwstr>
  </property>
</Properties>
</file>