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480" w:after="240"/>
        <w:contextualSpacing/>
        <w:rPr/>
      </w:pPr>
      <w:bookmarkStart w:id="0" w:name="_Toc76409963"/>
      <w:r>
        <w:rPr/>
        <w:t>абочая тетрадь № 8</w:t>
      </w:r>
      <w:bookmarkEnd w:id="0"/>
    </w:p>
    <w:tbl>
      <w:tblPr>
        <w:tblStyle w:val="6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thickThinMediumGap" w:sz="24" w:space="0" w:color="000000"/>
              <w:bottom w:val="nil"/>
              <w:right w:val="nil"/>
            </w:tcBorders>
          </w:tcPr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Основной задачей компьютера является обработка данных. Под обработкой данных понимается как вычислительные процедуры, так и процедуры, преобразующие одни данные в другие данные.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Данные – это форма представление информации, доступная для обработки. Формат представления данных – это последовательность бит (байт). Физически данные хранятся в виде файлов или потоков данных на физических носителях информации. Поток данных – это абстракция для доступа к данным из файлов, периферийных устройств и т.д.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Список – структура данных, состоящая из узлов, хранящих как данные, так и ссылку на следующий элемент.</w:t>
            </w:r>
          </w:p>
          <w:p>
            <w:pPr>
              <w:pStyle w:val="Normal"/>
              <w:widowControl/>
              <w:suppressAutoHyphens w:val="true"/>
              <w:spacing w:lineRule="auto" w:line="288" w:before="0" w:after="0"/>
              <w:ind w:firstLine="709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</w:tbl>
    <w:p>
      <w:pPr>
        <w:pStyle w:val="Style16"/>
        <w:rPr/>
      </w:pPr>
      <w:r>
        <w:rPr/>
      </w:r>
    </w:p>
    <w:tbl>
      <w:tblPr>
        <w:tblStyle w:val="6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en-US" w:bidi="ar-SA"/>
              </w:rPr>
              <w:t xml:space="preserve">1. 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Зачастую возникает необходимость работы не с отдельными переменными, а с целым набором данных, как с единым целым. При таком подходе целесообразно использовать структуры данных – контейнеры, информация в которых храниться характерным образом. В зависимости от конкретной задачи, данные необходимо хранить в подходящем формате. Для этого в программировании существует набор различных структур данных, обеспечивающих нас различными форматами. Наиболее простой и распространенной структурой данных выступает массив. Многие другие структуры данных производны от массивов.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b/>
                <w:i/>
                <w:kern w:val="0"/>
                <w:lang w:val="ru-RU" w:bidi="ar-SA"/>
              </w:rPr>
              <w:t>Массив</w:t>
            </w:r>
            <w:r>
              <w:rPr>
                <w:kern w:val="0"/>
                <w:lang w:val="ru-RU" w:bidi="ar-SA"/>
              </w:rPr>
              <w:t xml:space="preserve"> – набор однотипных элементов, доступ к которым осуществляется по индексу. Элементы массива расположены в памяти последовательно друг за другом.</w:t>
            </w:r>
          </w:p>
          <w:p>
            <w:pPr>
              <w:pStyle w:val="Normal"/>
              <w:widowControl w:val="false"/>
              <w:suppressAutoHyphens w:val="true"/>
              <w:spacing w:lineRule="auto" w:line="288" w:before="0" w:after="0"/>
              <w:ind w:firstLine="709"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  <w:p>
            <w:pPr>
              <w:pStyle w:val="Style17"/>
              <w:widowControl/>
              <w:suppressAutoHyphens w:val="true"/>
              <w:rPr>
                <w:rFonts w:ascii="Times New Roman" w:hAnsi="Times New Roman"/>
                <w:kern w:val="0"/>
                <w:lang w:bidi="ar-SA"/>
              </w:rPr>
            </w:pPr>
            <w:r>
              <w:rPr/>
              <w:drawing>
                <wp:inline distT="0" distB="0" distL="0" distR="0">
                  <wp:extent cx="730250" cy="112903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widowControl/>
              <w:suppressAutoHyphens w:val="true"/>
              <w:rPr>
                <w:lang w:val="ru-RU"/>
              </w:rPr>
            </w:pPr>
            <w:r>
              <w:rPr>
                <w:kern w:val="0"/>
                <w:lang w:val="ru-RU" w:bidi="ar-SA"/>
              </w:rPr>
              <w:t>Рисунок 1 – Схема массива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Список – структура данных, состоящая из узлов, в которых хранятся данные, а так же ссылку на следующий (и/или предыдущий) элемент.</w:t>
            </w:r>
          </w:p>
          <w:p>
            <w:pPr>
              <w:pStyle w:val="Style17"/>
              <w:widowControl/>
              <w:suppressAutoHyphens w:val="true"/>
              <w:rPr>
                <w:rFonts w:ascii="Times New Roman" w:hAnsi="Times New Roman"/>
                <w:kern w:val="0"/>
                <w:lang w:bidi="ar-SA"/>
              </w:rPr>
            </w:pPr>
            <w:r>
              <w:rPr/>
              <w:drawing>
                <wp:inline distT="0" distB="0" distL="0" distR="0">
                  <wp:extent cx="4533900" cy="991870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widowControl/>
              <w:suppressAutoHyphens w:val="true"/>
              <w:rPr>
                <w:lang w:val="ru-RU"/>
              </w:rPr>
            </w:pPr>
            <w:r>
              <w:rPr>
                <w:kern w:val="0"/>
                <w:lang w:val="ru-RU" w:bidi="ar-SA"/>
              </w:rPr>
              <w:t>Рисунок 2 – Схема динамического списка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 некоторых задачах необходимо использовать структуру данных очередь, которая является частным случаем списка. В данном случае мы сохраняем и имеем доступ к элементам не по индексу, а по принципу «первый вошел, первый вышел» </w:t>
            </w:r>
            <w:r>
              <w:rPr>
                <w:kern w:val="0"/>
                <w:lang w:val="en-US" w:bidi="ar-SA"/>
              </w:rPr>
              <w:t>FIFO</w:t>
            </w:r>
            <w:r>
              <w:rPr>
                <w:kern w:val="0"/>
                <w:lang w:val="ru-RU" w:bidi="ar-SA"/>
              </w:rPr>
              <w:t xml:space="preserve"> – «</w:t>
            </w:r>
            <w:r>
              <w:rPr>
                <w:i/>
                <w:iCs/>
                <w:kern w:val="0"/>
                <w:lang w:val="en-US" w:bidi="ar-SA"/>
              </w:rPr>
              <w:t>first</w:t>
            </w:r>
            <w:r>
              <w:rPr>
                <w:i/>
                <w:iCs/>
                <w:kern w:val="0"/>
                <w:lang w:val="ru-RU" w:bidi="ar-SA"/>
              </w:rPr>
              <w:t xml:space="preserve"> </w:t>
            </w:r>
            <w:r>
              <w:rPr>
                <w:i/>
                <w:iCs/>
                <w:kern w:val="0"/>
                <w:lang w:val="en-US" w:bidi="ar-SA"/>
              </w:rPr>
              <w:t>in</w:t>
            </w:r>
            <w:r>
              <w:rPr>
                <w:i/>
                <w:iCs/>
                <w:kern w:val="0"/>
                <w:lang w:val="ru-RU" w:bidi="ar-SA"/>
              </w:rPr>
              <w:t xml:space="preserve">, </w:t>
            </w:r>
            <w:r>
              <w:rPr>
                <w:i/>
                <w:iCs/>
                <w:kern w:val="0"/>
                <w:lang w:val="en-US" w:bidi="ar-SA"/>
              </w:rPr>
              <w:t>first</w:t>
            </w:r>
            <w:r>
              <w:rPr>
                <w:i/>
                <w:iCs/>
                <w:kern w:val="0"/>
                <w:lang w:val="ru-RU" w:bidi="ar-SA"/>
              </w:rPr>
              <w:t xml:space="preserve"> </w:t>
            </w:r>
            <w:r>
              <w:rPr>
                <w:i/>
                <w:iCs/>
                <w:kern w:val="0"/>
                <w:lang w:val="en-US" w:bidi="ar-SA"/>
              </w:rPr>
              <w:t>out</w:t>
            </w:r>
            <w:r>
              <w:rPr>
                <w:kern w:val="0"/>
                <w:lang w:val="ru-RU" w:bidi="ar-SA"/>
              </w:rPr>
              <w:t>».</w:t>
            </w:r>
          </w:p>
          <w:p>
            <w:pPr>
              <w:pStyle w:val="Style17"/>
              <w:widowControl/>
              <w:suppressAutoHyphens w:val="true"/>
              <w:rPr>
                <w:rFonts w:ascii="Times New Roman" w:hAnsi="Times New Roman"/>
                <w:kern w:val="0"/>
                <w:lang w:bidi="ar-SA"/>
              </w:rPr>
            </w:pPr>
            <w:r>
              <w:rPr/>
              <w:drawing>
                <wp:inline distT="0" distB="0" distL="0" distR="0">
                  <wp:extent cx="5133975" cy="1140460"/>
                  <wp:effectExtent l="0" t="0" r="0" b="0"/>
                  <wp:docPr id="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widowControl/>
              <w:suppressAutoHyphens w:val="true"/>
              <w:rPr>
                <w:lang w:val="ru-RU"/>
              </w:rPr>
            </w:pPr>
            <w:r>
              <w:rPr>
                <w:kern w:val="0"/>
                <w:lang w:val="ru-RU" w:bidi="ar-SA"/>
              </w:rPr>
              <w:t>Рисунок 3 – Схема очереди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Еще одной ключевой структурой данных выступает стек, который функционирует по принципу: «последний вошел, первый вышел» </w:t>
            </w:r>
            <w:r>
              <w:rPr>
                <w:kern w:val="0"/>
                <w:lang w:val="en-US" w:bidi="ar-SA"/>
              </w:rPr>
              <w:t>LIFO</w:t>
            </w:r>
            <w:r>
              <w:rPr>
                <w:kern w:val="0"/>
                <w:lang w:val="ru-RU" w:bidi="ar-SA"/>
              </w:rPr>
              <w:t xml:space="preserve"> – «</w:t>
            </w:r>
            <w:r>
              <w:rPr>
                <w:i/>
                <w:iCs/>
                <w:kern w:val="0"/>
                <w:lang w:val="en-US" w:bidi="ar-SA"/>
              </w:rPr>
              <w:t>last</w:t>
            </w:r>
            <w:r>
              <w:rPr>
                <w:i/>
                <w:iCs/>
                <w:kern w:val="0"/>
                <w:lang w:val="ru-RU" w:bidi="ar-SA"/>
              </w:rPr>
              <w:t xml:space="preserve"> </w:t>
            </w:r>
            <w:r>
              <w:rPr>
                <w:i/>
                <w:iCs/>
                <w:kern w:val="0"/>
                <w:lang w:val="en-US" w:bidi="ar-SA"/>
              </w:rPr>
              <w:t>in</w:t>
            </w:r>
            <w:r>
              <w:rPr>
                <w:i/>
                <w:iCs/>
                <w:kern w:val="0"/>
                <w:lang w:val="ru-RU" w:bidi="ar-SA"/>
              </w:rPr>
              <w:t xml:space="preserve">, </w:t>
            </w:r>
            <w:r>
              <w:rPr>
                <w:i/>
                <w:iCs/>
                <w:kern w:val="0"/>
                <w:lang w:val="en-US" w:bidi="ar-SA"/>
              </w:rPr>
              <w:t>first</w:t>
            </w:r>
            <w:r>
              <w:rPr>
                <w:i/>
                <w:iCs/>
                <w:kern w:val="0"/>
                <w:lang w:val="ru-RU" w:bidi="ar-SA"/>
              </w:rPr>
              <w:t xml:space="preserve"> </w:t>
            </w:r>
            <w:r>
              <w:rPr>
                <w:i/>
                <w:iCs/>
                <w:kern w:val="0"/>
                <w:lang w:val="en-US" w:bidi="ar-SA"/>
              </w:rPr>
              <w:t>out</w:t>
            </w:r>
            <w:r>
              <w:rPr>
                <w:kern w:val="0"/>
                <w:lang w:val="ru-RU" w:bidi="ar-SA"/>
              </w:rPr>
              <w:t>».</w:t>
            </w:r>
          </w:p>
          <w:p>
            <w:pPr>
              <w:pStyle w:val="Style17"/>
              <w:widowControl/>
              <w:suppressAutoHyphens w:val="true"/>
              <w:rPr>
                <w:rFonts w:ascii="Times New Roman" w:hAnsi="Times New Roman"/>
                <w:kern w:val="0"/>
                <w:lang w:bidi="ar-SA"/>
              </w:rPr>
            </w:pPr>
            <w:r>
              <w:rPr/>
              <w:drawing>
                <wp:inline distT="0" distB="0" distL="0" distR="0">
                  <wp:extent cx="2695575" cy="2259965"/>
                  <wp:effectExtent l="0" t="0" r="0" b="0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widowControl/>
              <w:suppressAutoHyphens w:val="true"/>
              <w:spacing w:before="120" w:after="120"/>
              <w:contextualSpacing/>
              <w:rPr>
                <w:rFonts w:ascii="Times New Roman" w:hAnsi="Times New Roman"/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Рисунок 4 – Схема стека</w:t>
            </w:r>
          </w:p>
        </w:tc>
      </w:tr>
    </w:tbl>
    <w:p>
      <w:pPr>
        <w:pStyle w:val="Normal"/>
        <w:spacing w:lineRule="auto" w:line="288"/>
        <w:rPr/>
      </w:pPr>
      <w:r>
        <w:rPr/>
      </w:r>
      <w:r>
        <w:br w:type="page"/>
      </w:r>
    </w:p>
    <w:tbl>
      <w:tblPr>
        <w:tblStyle w:val="6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/>
            <w:shd w:color="auto" w:fill="FFF2CC" w:themeFill="accent4" w:themeFillTint="33" w:val="clear"/>
          </w:tcPr>
          <w:p>
            <w:pPr>
              <w:pStyle w:val="Normal"/>
              <w:pageBreakBefore/>
              <w:widowControl/>
              <w:suppressAutoHyphens w:val="tru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shd w:fill="FFFFFF" w:val="clear"/>
                <w:lang w:val="ru-RU" w:bidi="ar-SA"/>
              </w:rPr>
              <w:t xml:space="preserve">Дана строка. Используя только структуру данных «стек» и операции над стеком необходимо получить строку «в обратном порядке» и вывести её на экран. В </w:t>
            </w:r>
            <w:r>
              <w:rPr>
                <w:kern w:val="0"/>
                <w:shd w:fill="FFFFFF" w:val="clear"/>
                <w:lang w:val="en-US" w:bidi="ar-SA"/>
              </w:rPr>
              <w:t>Python</w:t>
            </w:r>
            <w:r>
              <w:rPr>
                <w:kern w:val="0"/>
                <w:shd w:fill="FFFFFF" w:val="clear"/>
                <w:lang w:val="ru-RU" w:bidi="ar-SA"/>
              </w:rPr>
              <w:t xml:space="preserve"> для эмуляции структуры данных «стек» можно использовать списки.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С использованием стека задача решается следующим образом. Каждый символ заданной величины, начиная с первого, размещаем в стеке. В результате на вершине стека окажется последний символ, “под” ним — предпоследний и т.д. Извлекая символы из стека, выводим их на экран в порядке, обратном исходному.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Пример возможного решения:</w:t>
            </w:r>
          </w:p>
          <w:p>
            <w:pPr>
              <w:pStyle w:val="Style14"/>
              <w:widowControl/>
              <w:suppressAutoHyphens w:val="true"/>
              <w:rPr>
                <w:lang w:val="ru-RU" w:eastAsia="ru-RU"/>
              </w:rPr>
            </w:pPr>
            <w:r>
              <w:rPr>
                <w:rFonts w:eastAsia="Calibri"/>
                <w:kern w:val="0"/>
                <w:lang w:eastAsia="ru-RU" w:bidi="ar-SA"/>
              </w:rPr>
              <w:t>word</w:t>
            </w:r>
            <w:r>
              <w:rPr>
                <w:rFonts w:eastAsia="Calibri"/>
                <w:kern w:val="0"/>
                <w:lang w:val="ru-RU" w:eastAsia="ru-RU" w:bidi="ar-SA"/>
              </w:rPr>
              <w:t xml:space="preserve"> = 'экзистенциализм'</w:t>
            </w:r>
          </w:p>
          <w:p>
            <w:pPr>
              <w:pStyle w:val="Style14"/>
              <w:widowControl/>
              <w:suppressAutoHyphens w:val="true"/>
              <w:rPr>
                <w:lang w:val="ru-RU" w:eastAsia="ru-RU"/>
              </w:rPr>
            </w:pPr>
            <w:r>
              <w:rPr>
                <w:rFonts w:eastAsia="Calibri"/>
                <w:kern w:val="0"/>
                <w:lang w:eastAsia="ru-RU" w:bidi="ar-SA"/>
              </w:rPr>
              <w:t>stack</w:t>
            </w:r>
            <w:r>
              <w:rPr>
                <w:rFonts w:eastAsia="Calibri"/>
                <w:kern w:val="0"/>
                <w:lang w:val="ru-RU" w:eastAsia="ru-RU" w:bidi="ar-SA"/>
              </w:rPr>
              <w:t xml:space="preserve"> = </w:t>
            </w:r>
            <w:r>
              <w:rPr>
                <w:rFonts w:eastAsia="Calibri"/>
                <w:kern w:val="0"/>
                <w:lang w:eastAsia="ru-RU" w:bidi="ar-SA"/>
              </w:rPr>
              <w:t>list</w:t>
            </w:r>
            <w:r>
              <w:rPr>
                <w:rFonts w:eastAsia="Calibri"/>
                <w:kern w:val="0"/>
                <w:lang w:val="ru-RU" w:eastAsia="ru-RU" w:bidi="ar-SA"/>
              </w:rPr>
              <w:t>(</w:t>
            </w:r>
            <w:r>
              <w:rPr>
                <w:rFonts w:eastAsia="Calibri"/>
                <w:kern w:val="0"/>
                <w:lang w:eastAsia="ru-RU" w:bidi="ar-SA"/>
              </w:rPr>
              <w:t>word</w:t>
            </w:r>
            <w:r>
              <w:rPr>
                <w:rFonts w:eastAsia="Calibri"/>
                <w:kern w:val="0"/>
                <w:lang w:val="ru-RU" w:eastAsia="ru-RU" w:bidi="ar-SA"/>
              </w:rPr>
              <w:t>)</w:t>
            </w:r>
          </w:p>
          <w:p>
            <w:pPr>
              <w:pStyle w:val="Style14"/>
              <w:widowControl/>
              <w:suppressAutoHyphens w:val="true"/>
              <w:rPr>
                <w:lang w:eastAsia="ru-RU"/>
              </w:rPr>
            </w:pPr>
            <w:r>
              <w:rPr>
                <w:rFonts w:eastAsia="Calibri"/>
                <w:kern w:val="0"/>
                <w:lang w:eastAsia="ru-RU" w:bidi="ar-SA"/>
              </w:rPr>
              <w:t>while len(stack)&gt;0:</w:t>
            </w:r>
          </w:p>
          <w:p>
            <w:pPr>
              <w:pStyle w:val="Style14"/>
              <w:widowControl/>
              <w:suppressAutoHyphens w:val="true"/>
              <w:rPr>
                <w:lang w:eastAsia="ru-RU"/>
              </w:rPr>
            </w:pPr>
            <w:r>
              <w:rPr>
                <w:rFonts w:eastAsia="Calibri"/>
                <w:kern w:val="0"/>
                <w:lang w:eastAsia="ru-RU" w:bidi="ar-SA"/>
              </w:rPr>
              <w:t xml:space="preserve">    </w:t>
            </w:r>
            <w:r>
              <w:rPr>
                <w:rFonts w:eastAsia="Calibri"/>
                <w:kern w:val="0"/>
                <w:lang w:eastAsia="ru-RU" w:bidi="ar-SA"/>
              </w:rPr>
              <w:t>ch = stack.pop()</w:t>
            </w:r>
          </w:p>
          <w:p>
            <w:pPr>
              <w:pStyle w:val="Style14"/>
              <w:widowControl/>
              <w:suppressAutoHyphens w:val="true"/>
              <w:spacing w:before="120" w:after="240"/>
              <w:contextualSpacing/>
              <w:rPr>
                <w:sz w:val="27"/>
                <w:szCs w:val="27"/>
                <w:lang w:eastAsia="ru-RU"/>
              </w:rPr>
            </w:pPr>
            <w:r>
              <w:rPr>
                <w:rFonts w:eastAsia="Calibri"/>
                <w:kern w:val="0"/>
                <w:lang w:eastAsia="ru-RU" w:bidi="ar-SA"/>
              </w:rPr>
              <w:t xml:space="preserve">    </w:t>
            </w:r>
            <w:r>
              <w:rPr>
                <w:rFonts w:eastAsia="Calibri"/>
                <w:kern w:val="0"/>
                <w:lang w:eastAsia="ru-RU" w:bidi="ar-SA"/>
              </w:rPr>
              <w:t>print(ch, end='')</w:t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Style w:val="6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8"/>
        <w:gridCol w:w="403"/>
        <w:gridCol w:w="8807"/>
      </w:tblGrid>
      <w:tr>
        <w:trPr/>
        <w:tc>
          <w:tcPr>
            <w:tcW w:w="9638" w:type="dxa"/>
            <w:gridSpan w:val="3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ind w:firstLine="709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3. Задания</w:t>
            </w:r>
          </w:p>
        </w:tc>
      </w:tr>
      <w:tr>
        <w:trPr/>
        <w:tc>
          <w:tcPr>
            <w:tcW w:w="42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1.</w:t>
            </w:r>
          </w:p>
        </w:tc>
        <w:tc>
          <w:tcPr>
            <w:tcW w:w="9210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7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shd w:fill="FFFFFF" w:val="clear"/>
                <w:lang w:val="ru-RU" w:bidi="ar-SA"/>
              </w:rPr>
              <w:t xml:space="preserve">Дана величина </w:t>
            </w:r>
            <w:r>
              <w:rPr>
                <w:b/>
                <w:kern w:val="0"/>
                <w:shd w:fill="FFFFFF" w:val="clear"/>
                <w:lang w:val="ru-RU" w:bidi="ar-SA"/>
              </w:rPr>
              <w:t>a</w:t>
            </w:r>
            <w:r>
              <w:rPr>
                <w:kern w:val="0"/>
                <w:shd w:fill="FFFFFF" w:val="clear"/>
                <w:lang w:val="ru-RU" w:bidi="ar-SA"/>
              </w:rPr>
              <w:t xml:space="preserve"> строкового типа из четного количества символов. Получить и напечатать величину </w:t>
            </w:r>
            <w:r>
              <w:rPr>
                <w:b/>
                <w:kern w:val="0"/>
                <w:shd w:fill="FFFFFF" w:val="clear"/>
                <w:lang w:val="ru-RU" w:bidi="ar-SA"/>
              </w:rPr>
              <w:t>b</w:t>
            </w:r>
            <w:r>
              <w:rPr>
                <w:kern w:val="0"/>
                <w:shd w:fill="FFFFFF" w:val="clear"/>
                <w:lang w:val="ru-RU" w:bidi="ar-SA"/>
              </w:rPr>
              <w:t xml:space="preserve">, состоящую из символов первой половины величины </w:t>
            </w:r>
            <w:r>
              <w:rPr>
                <w:b/>
                <w:kern w:val="0"/>
                <w:shd w:fill="FFFFFF" w:val="clear"/>
                <w:lang w:val="ru-RU" w:bidi="ar-SA"/>
              </w:rPr>
              <w:t>a</w:t>
            </w:r>
            <w:r>
              <w:rPr>
                <w:kern w:val="0"/>
                <w:shd w:fill="FFFFFF" w:val="clear"/>
                <w:lang w:val="ru-RU" w:bidi="ar-SA"/>
              </w:rPr>
              <w:t xml:space="preserve">, записанных в обратном порядке, после которых идут символы второй половины величины </w:t>
            </w:r>
            <w:r>
              <w:rPr>
                <w:b/>
                <w:kern w:val="0"/>
                <w:shd w:fill="FFFFFF" w:val="clear"/>
                <w:lang w:val="ru-RU" w:bidi="ar-SA"/>
              </w:rPr>
              <w:t>a</w:t>
            </w:r>
            <w:r>
              <w:rPr>
                <w:kern w:val="0"/>
                <w:shd w:fill="FFFFFF" w:val="clear"/>
                <w:lang w:val="ru-RU" w:bidi="ar-SA"/>
              </w:rPr>
              <w:t xml:space="preserve">, также записанные в обратном порядке. Например, при </w:t>
            </w:r>
            <w:r>
              <w:rPr>
                <w:b/>
                <w:kern w:val="0"/>
                <w:shd w:fill="FFFFFF" w:val="clear"/>
                <w:lang w:val="ru-RU" w:bidi="ar-SA"/>
              </w:rPr>
              <w:t>а</w:t>
            </w:r>
            <w:r>
              <w:rPr>
                <w:kern w:val="0"/>
                <w:shd w:fill="FFFFFF" w:val="clear"/>
                <w:lang w:val="ru-RU" w:bidi="ar-SA"/>
              </w:rPr>
              <w:t xml:space="preserve"> = «привет» </w:t>
            </w:r>
            <w:r>
              <w:rPr>
                <w:b/>
                <w:kern w:val="0"/>
                <w:shd w:fill="FFFFFF" w:val="clear"/>
                <w:lang w:val="ru-RU" w:bidi="ar-SA"/>
              </w:rPr>
              <w:t>b</w:t>
            </w:r>
            <w:r>
              <w:rPr>
                <w:kern w:val="0"/>
                <w:shd w:fill="FFFFFF" w:val="clear"/>
                <w:lang w:val="ru-RU" w:bidi="ar-SA"/>
              </w:rPr>
              <w:t xml:space="preserve"> должно быть равно «ирптев».</w:t>
            </w:r>
          </w:p>
        </w:tc>
      </w:tr>
      <w:tr>
        <w:trPr/>
        <w:tc>
          <w:tcPr>
            <w:tcW w:w="42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7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4"/>
              <w:widowControl/>
              <w:suppressAutoHyphens w:val="true"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a = input()</w:t>
            </w:r>
          </w:p>
          <w:p>
            <w:pPr>
              <w:pStyle w:val="Style15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g = int(len(a) / 2)</w:t>
            </w:r>
          </w:p>
          <w:p>
            <w:pPr>
              <w:pStyle w:val="Style15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b = a[g - 1::-1]</w:t>
            </w:r>
          </w:p>
          <w:p>
            <w:pPr>
              <w:pStyle w:val="Style15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b = b + a[-1:g - 1:-1]</w:t>
            </w:r>
          </w:p>
          <w:p>
            <w:pPr>
              <w:pStyle w:val="Style15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print(b)</w:t>
            </w:r>
          </w:p>
        </w:tc>
      </w:tr>
      <w:tr>
        <w:trPr/>
        <w:tc>
          <w:tcPr>
            <w:tcW w:w="42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  <w:t>2.</w:t>
            </w:r>
          </w:p>
        </w:tc>
        <w:tc>
          <w:tcPr>
            <w:tcW w:w="9210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Задача*:</w:t>
            </w:r>
          </w:p>
        </w:tc>
      </w:tr>
      <w:tr>
        <w:trPr/>
        <w:tc>
          <w:tcPr>
            <w:tcW w:w="42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7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uppressAutoHyphens w:val="true"/>
              <w:spacing w:before="0" w:after="0"/>
              <w:rPr>
                <w:shd w:fill="FFFFFF" w:val="clear"/>
              </w:rPr>
            </w:pPr>
            <w:r>
              <w:rPr>
                <w:kern w:val="0"/>
                <w:shd w:fill="FFFFFF" w:val="clear"/>
                <w:lang w:val="ru-RU" w:bidi="ar-SA"/>
              </w:rPr>
              <w:t>Написать программу, которая определяет, является ли введенная скобочная структура правильной. Примеры правильных скобочных выражений: (), (())(), ()(), ((())), неправильных — )(, ())((), (, )))), ((()).</w:t>
            </w:r>
          </w:p>
        </w:tc>
      </w:tr>
      <w:tr>
        <w:trPr/>
        <w:tc>
          <w:tcPr>
            <w:tcW w:w="42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Решение:</w:t>
            </w:r>
          </w:p>
        </w:tc>
      </w:tr>
      <w:tr>
        <w:trPr/>
        <w:tc>
          <w:tcPr>
            <w:tcW w:w="42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7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PreformattedText"/>
              <w:widowControl/>
              <w:suppressAutoHyphens w:val="true"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Style w:val="SourceText"/>
                <w:kern w:val="0"/>
                <w:lang w:bidi="ar-SA"/>
              </w:rPr>
              <w:t>def is_correct_brackets(text):</w:t>
            </w:r>
          </w:p>
          <w:p>
            <w:pPr>
              <w:pStyle w:val="PreformattedText"/>
              <w:widowControl/>
              <w:suppressAutoHyphens w:val="true"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Style w:val="SourceText"/>
                <w:kern w:val="0"/>
                <w:lang w:bidi="ar-SA"/>
              </w:rPr>
              <w:t xml:space="preserve">    </w:t>
            </w:r>
            <w:r>
              <w:rPr>
                <w:rStyle w:val="SourceText"/>
                <w:kern w:val="0"/>
                <w:lang w:bidi="ar-SA"/>
              </w:rPr>
              <w:t>while '()' in text or '[]' in text or '{}' in text:</w:t>
            </w:r>
          </w:p>
          <w:p>
            <w:pPr>
              <w:pStyle w:val="PreformattedText"/>
              <w:widowControl/>
              <w:suppressAutoHyphens w:val="true"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Style w:val="SourceText"/>
                <w:kern w:val="0"/>
                <w:lang w:bidi="ar-SA"/>
              </w:rPr>
              <w:t xml:space="preserve">        </w:t>
            </w:r>
            <w:r>
              <w:rPr>
                <w:rStyle w:val="SourceText"/>
                <w:kern w:val="0"/>
                <w:lang w:bidi="ar-SA"/>
              </w:rPr>
              <w:t>text = text.replace('()', '')</w:t>
            </w:r>
          </w:p>
          <w:p>
            <w:pPr>
              <w:pStyle w:val="PreformattedText"/>
              <w:widowControl/>
              <w:suppressAutoHyphens w:val="true"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Style w:val="SourceText"/>
                <w:kern w:val="0"/>
                <w:lang w:bidi="ar-SA"/>
              </w:rPr>
              <w:t xml:space="preserve">        </w:t>
            </w:r>
            <w:r>
              <w:rPr>
                <w:rStyle w:val="SourceText"/>
                <w:kern w:val="0"/>
                <w:lang w:bidi="ar-SA"/>
              </w:rPr>
              <w:t>text = text.replace('[]', '')</w:t>
            </w:r>
          </w:p>
          <w:p>
            <w:pPr>
              <w:pStyle w:val="PreformattedText"/>
              <w:widowControl/>
              <w:suppressAutoHyphens w:val="true"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Style w:val="SourceText"/>
                <w:kern w:val="0"/>
                <w:lang w:bidi="ar-SA"/>
              </w:rPr>
              <w:t xml:space="preserve">        </w:t>
            </w:r>
            <w:r>
              <w:rPr>
                <w:rStyle w:val="SourceText"/>
                <w:kern w:val="0"/>
                <w:lang w:bidi="ar-SA"/>
              </w:rPr>
              <w:t>text = text.replace('{}', '')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"/>
        <w:gridCol w:w="380"/>
        <w:gridCol w:w="8842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spacing w:lineRule="auto" w:line="288" w:before="0" w:after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Тест 8</w:t>
            </w:r>
          </w:p>
        </w:tc>
      </w:tr>
      <w:tr>
        <w:trPr/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Выберете этап, который не входит в этапы создания программы: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проектирование</w:t>
              <w:tab/>
              <w:tab/>
              <w:tab/>
            </w:r>
            <w:r>
              <w:rPr>
                <w:rFonts w:eastAsia="Calibri" w:cs="" w:cstheme="minorBidi" w:eastAsiaTheme="minorHAnsi"/>
                <w:shd w:fill="FFFF00" w:val="clear"/>
              </w:rPr>
              <w:t>Б)</w:t>
            </w:r>
            <w:r>
              <w:rPr/>
              <w:t xml:space="preserve"> бенчмаркинг</w:t>
            </w:r>
          </w:p>
          <w:p>
            <w:pPr>
              <w:pStyle w:val="Style16"/>
              <w:rPr/>
            </w:pPr>
            <w:r>
              <w:rPr/>
              <w:t>В) написание кода</w:t>
              <w:tab/>
              <w:tab/>
              <w:tab/>
              <w:t>Г) тестирование и отладка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22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Какие парадигмы программирования существуют (множественный выбор)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структурное программирование</w:t>
            </w:r>
          </w:p>
          <w:p>
            <w:pPr>
              <w:pStyle w:val="Style16"/>
              <w:rPr/>
            </w:pPr>
            <w:r>
              <w:rPr/>
              <w:t>Б) объектно-ориентированное</w:t>
            </w:r>
          </w:p>
          <w:p>
            <w:pPr>
              <w:pStyle w:val="Style16"/>
              <w:rPr/>
            </w:pPr>
            <w:r>
              <w:rPr/>
              <w:t>В) функциональное программирование</w:t>
            </w:r>
          </w:p>
          <w:p>
            <w:pPr>
              <w:pStyle w:val="Style16"/>
              <w:rPr/>
            </w:pPr>
            <w:r>
              <w:rPr>
                <w:rFonts w:eastAsia="Calibri" w:cs="" w:cstheme="minorBidi" w:eastAsiaTheme="minorHAnsi"/>
                <w:shd w:fill="FFFF00" w:val="clear"/>
              </w:rPr>
              <w:t>Г)</w:t>
            </w:r>
            <w:r>
              <w:rPr/>
              <w:t xml:space="preserve"> все ответы верны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22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rFonts w:ascii="Calibri" w:hAnsi="Calibri"/>
              </w:rPr>
            </w:pPr>
            <w:r>
              <w:rPr/>
              <w:t> </w:t>
            </w:r>
            <w:r>
              <w:rPr/>
              <w:t>Что НЕ относится к принципам структурного программирования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 Программа представляется в виде иерархической структуры блоков</w:t>
            </w:r>
          </w:p>
          <w:p>
            <w:pPr>
              <w:pStyle w:val="Style16"/>
              <w:rPr/>
            </w:pPr>
            <w:r>
              <w:rPr>
                <w:rFonts w:eastAsia="Calibri" w:cs="" w:cstheme="minorBidi" w:eastAsiaTheme="minorHAnsi"/>
                <w:shd w:fill="FFFF00" w:val="clear"/>
              </w:rPr>
              <w:t>Б)</w:t>
            </w:r>
            <w:r>
              <w:rPr/>
              <w:t> Разработка программы ведется методом «сверху вниз»</w:t>
            </w:r>
          </w:p>
          <w:p>
            <w:pPr>
              <w:pStyle w:val="Style16"/>
              <w:rPr/>
            </w:pPr>
            <w:r>
              <w:rPr/>
              <w:t>В) Разработка программы ведется методом «снизу вверх»</w:t>
            </w:r>
          </w:p>
          <w:p>
            <w:pPr>
              <w:pStyle w:val="Style16"/>
              <w:rPr/>
            </w:pPr>
            <w:r>
              <w:rPr/>
              <w:t>Г) Тело программы содержит управляющие структуры: последовательность, ветвление, цикл и подпрограммы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22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z w:val="24"/>
                <w:szCs w:val="24"/>
              </w:rPr>
            </w:pPr>
            <w:r>
              <w:rPr/>
              <w:t>Линейный список с доступом только к последнему (верхнему) элементу называется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rFonts w:eastAsia="Calibri" w:cs="" w:cstheme="minorBidi" w:eastAsiaTheme="minorHAnsi"/>
                <w:shd w:fill="FFFF00" w:val="clear"/>
              </w:rPr>
              <w:t>А)</w:t>
            </w:r>
            <w:r>
              <w:rPr/>
              <w:t xml:space="preserve"> стеком</w:t>
              <w:tab/>
              <w:tab/>
              <w:tab/>
              <w:tab/>
              <w:tab/>
              <w:tab/>
              <w:t>Б) очередью</w:t>
            </w:r>
          </w:p>
          <w:p>
            <w:pPr>
              <w:pStyle w:val="Style16"/>
              <w:rPr/>
            </w:pPr>
            <w:r>
              <w:rPr/>
              <w:t>В) двухсторонней очередью</w:t>
              <w:tab/>
              <w:tab/>
              <w:tab/>
              <w:t>Г) кольцом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22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"/>
        <w:gridCol w:w="380"/>
        <w:gridCol w:w="8842"/>
      </w:tblGrid>
      <w:tr>
        <w:trPr/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pageBreakBefore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Контейнер, работа в котором производиться по принципу FIFO (первый пришел - первый ушел) это –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Стек</w:t>
              <w:tab/>
              <w:tab/>
              <w:tab/>
              <w:tab/>
              <w:t>Б) Двухсторонняя очередь</w:t>
            </w:r>
          </w:p>
          <w:p>
            <w:pPr>
              <w:pStyle w:val="Style16"/>
              <w:rPr/>
            </w:pPr>
            <w:r>
              <w:rPr>
                <w:rFonts w:eastAsia="Calibri" w:cs="" w:cstheme="minorBidi" w:eastAsiaTheme="minorHAnsi"/>
                <w:shd w:fill="FFFF00" w:val="clear"/>
              </w:rPr>
              <w:t xml:space="preserve">В) </w:t>
            </w:r>
            <w:r>
              <w:rPr/>
              <w:t>Очередь</w:t>
              <w:tab/>
              <w:tab/>
              <w:tab/>
              <w:tab/>
              <w:t>Г) Список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22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В чём особенности стека ?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открыт с обеих сторон на вставку и удаление</w:t>
            </w:r>
          </w:p>
          <w:p>
            <w:pPr>
              <w:pStyle w:val="Style16"/>
              <w:rPr/>
            </w:pPr>
            <w:r>
              <w:rPr/>
              <w:t>Б) доступен любой элемент</w:t>
            </w:r>
          </w:p>
          <w:p>
            <w:pPr>
              <w:pStyle w:val="Style16"/>
              <w:rPr/>
            </w:pPr>
            <w:r>
              <w:rPr>
                <w:rFonts w:eastAsia="Calibri" w:cs="" w:cstheme="minorBidi" w:eastAsiaTheme="minorHAnsi"/>
                <w:shd w:fill="FFFF00" w:val="clear"/>
              </w:rPr>
              <w:t>В)</w:t>
            </w:r>
            <w:r>
              <w:rPr/>
              <w:t xml:space="preserve"> открыт с одной стороны на вставку и удаление</w:t>
            </w:r>
          </w:p>
          <w:p>
            <w:pPr>
              <w:pStyle w:val="Style16"/>
              <w:rPr/>
            </w:pPr>
            <w:r>
              <w:rPr/>
              <w:t>Г) закрыт с обеих сторон на вставку и удаление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22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Дана следующая последовательность стековых операций. Что будет на вершине стека, когда последовательность завершится?</w:t>
            </w:r>
          </w:p>
          <w:p>
            <w:pPr>
              <w:pStyle w:val="Style14"/>
              <w:rPr>
                <w:lang w:eastAsia="ru-RU"/>
              </w:rPr>
            </w:pPr>
            <w:r>
              <w:rPr>
                <w:lang w:eastAsia="ru-RU"/>
              </w:rPr>
              <w:t>m = Stack()</w:t>
            </w:r>
          </w:p>
          <w:p>
            <w:pPr>
              <w:pStyle w:val="Style14"/>
              <w:rPr>
                <w:lang w:eastAsia="ru-RU"/>
              </w:rPr>
            </w:pPr>
            <w:r>
              <w:rPr>
                <w:lang w:eastAsia="ru-RU"/>
              </w:rPr>
              <w:t>m.push('x')</w:t>
            </w:r>
          </w:p>
          <w:p>
            <w:pPr>
              <w:pStyle w:val="Style14"/>
              <w:rPr>
                <w:lang w:eastAsia="ru-RU"/>
              </w:rPr>
            </w:pPr>
            <w:r>
              <w:rPr>
                <w:lang w:eastAsia="ru-RU"/>
              </w:rPr>
              <w:t>m.push('y')</w:t>
            </w:r>
          </w:p>
          <w:p>
            <w:pPr>
              <w:pStyle w:val="Style14"/>
              <w:rPr>
                <w:lang w:eastAsia="ru-RU"/>
              </w:rPr>
            </w:pPr>
            <w:r>
              <w:rPr>
                <w:lang w:eastAsia="ru-RU"/>
              </w:rPr>
              <w:t>m.pop()</w:t>
            </w:r>
          </w:p>
          <w:p>
            <w:pPr>
              <w:pStyle w:val="Style14"/>
              <w:rPr>
                <w:lang w:eastAsia="ru-RU"/>
              </w:rPr>
            </w:pPr>
            <w:r>
              <w:rPr>
                <w:lang w:eastAsia="ru-RU"/>
              </w:rPr>
              <w:t>m.push('z')</w:t>
            </w:r>
          </w:p>
          <w:p>
            <w:pPr>
              <w:pStyle w:val="Style14"/>
              <w:spacing w:before="120" w:after="240"/>
              <w:contextualSpacing/>
              <w:rPr>
                <w:lang w:eastAsia="ru-RU"/>
              </w:rPr>
            </w:pPr>
            <w:r>
              <w:rPr>
                <w:lang w:eastAsia="ru-RU"/>
              </w:rPr>
              <w:t>m.peek()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'x'</w:t>
              <w:tab/>
              <w:tab/>
              <w:tab/>
              <w:t>Б) 'y'</w:t>
              <w:tab/>
              <w:tab/>
              <w:tab/>
            </w:r>
            <w:r>
              <w:rPr>
                <w:rFonts w:eastAsia="Calibri" w:cs="" w:cstheme="minorBidi" w:eastAsiaTheme="minorHAnsi"/>
                <w:shd w:fill="FFFF00" w:val="clear"/>
              </w:rPr>
              <w:t>В)</w:t>
            </w:r>
            <w:r>
              <w:rPr/>
              <w:t xml:space="preserve"> 'z'</w:t>
              <w:tab/>
              <w:tab/>
              <w:tab/>
              <w:t>Г) стек пуст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22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8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Из всех приведенных ниже утверждений, касающихся объектов и классов, отметьте правильные.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rFonts w:eastAsia="Calibri" w:cs="" w:cstheme="minorBidi" w:eastAsiaTheme="minorHAnsi"/>
                <w:shd w:fill="FFFF00" w:val="clear"/>
              </w:rPr>
              <w:t xml:space="preserve">1) </w:t>
            </w:r>
            <w:r>
              <w:rPr/>
              <w:t>значения полей описывают состояние объекта</w:t>
            </w:r>
          </w:p>
          <w:p>
            <w:pPr>
              <w:pStyle w:val="Style16"/>
              <w:rPr/>
            </w:pPr>
            <w:r>
              <w:rPr>
                <w:rFonts w:eastAsia="Calibri" w:cs="" w:cstheme="minorBidi" w:eastAsiaTheme="minorHAnsi"/>
                <w:shd w:fill="FFFF00" w:val="clear"/>
              </w:rPr>
              <w:t xml:space="preserve">2) </w:t>
            </w:r>
            <w:r>
              <w:rPr/>
              <w:t>методы класса описывают поведение объектов</w:t>
            </w:r>
          </w:p>
          <w:p>
            <w:pPr>
              <w:pStyle w:val="Style16"/>
              <w:rPr/>
            </w:pPr>
            <w:r>
              <w:rPr/>
              <w:t>3) поля класса могут быть разного типа</w:t>
            </w:r>
          </w:p>
          <w:p>
            <w:pPr>
              <w:pStyle w:val="Style16"/>
              <w:rPr/>
            </w:pPr>
            <w:r>
              <w:rPr>
                <w:rFonts w:eastAsia="Calibri" w:cs="" w:cstheme="minorBidi" w:eastAsiaTheme="minorHAnsi"/>
                <w:shd w:fill="FFFF00" w:val="clear"/>
              </w:rPr>
              <w:t>4)</w:t>
            </w:r>
            <w:r>
              <w:rPr/>
              <w:t xml:space="preserve"> поля класса должны быть разного типа</w:t>
            </w:r>
          </w:p>
          <w:p>
            <w:pPr>
              <w:pStyle w:val="Style16"/>
              <w:rPr/>
            </w:pPr>
            <w:r>
              <w:rPr/>
              <w:t>5) в любом классе должно быть как минимум одно поле данных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22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3"/>
        <w:gridCol w:w="243"/>
        <w:gridCol w:w="8842"/>
      </w:tblGrid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pageBreakBefore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9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lang w:eastAsia="ru-RU"/>
              </w:rPr>
            </w:pPr>
            <w:r>
              <w:rPr>
                <w:lang w:eastAsia="ru-RU"/>
              </w:rPr>
              <w:t>Термин "наследование" обозначает, что...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lang w:eastAsia="ru-RU"/>
              </w:rPr>
              <w:t>А) В производных классах присутствует часть состояния родительского класса</w:t>
            </w:r>
          </w:p>
          <w:p>
            <w:pPr>
              <w:pStyle w:val="Style16"/>
              <w:rPr/>
            </w:pPr>
            <w:r>
              <w:rPr>
                <w:rFonts w:eastAsia="Calibri" w:cs="" w:cstheme="minorBidi" w:eastAsiaTheme="minorHAnsi"/>
                <w:shd w:fill="FFFF00" w:val="clear"/>
                <w:lang w:eastAsia="ru-RU"/>
              </w:rPr>
              <w:t>Б</w:t>
            </w:r>
            <w:r>
              <w:rPr>
                <w:lang w:eastAsia="ru-RU"/>
              </w:rPr>
              <w:t>) Производные классы содержат поля и методы родительского</w:t>
            </w:r>
          </w:p>
          <w:p>
            <w:pPr>
              <w:pStyle w:val="Style16"/>
              <w:rPr/>
            </w:pPr>
            <w:r>
              <w:rPr>
                <w:lang w:eastAsia="ru-RU"/>
              </w:rPr>
              <w:t>В) Производные классы наследуют модификаторы доступа членов родительского класса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10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lang w:eastAsia="ru-RU"/>
              </w:rPr>
            </w:pPr>
            <w:r>
              <w:rPr>
                <w:lang w:eastAsia="ru-RU"/>
              </w:rPr>
              <w:t>Инкапсуляция – это: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lang w:eastAsia="ru-RU"/>
              </w:rPr>
            </w:pPr>
            <w:r>
              <w:rPr>
                <w:lang w:eastAsia="ru-RU"/>
              </w:rPr>
              <w:t>А) Свойство системы, позволяющее описать новый класс на основе уже существующего с частично или полностью заимствующейся функциональностью.</w:t>
            </w:r>
          </w:p>
          <w:p>
            <w:pPr>
              <w:pStyle w:val="Style16"/>
              <w:rPr>
                <w:lang w:eastAsia="ru-RU"/>
              </w:rPr>
            </w:pPr>
            <w:r>
              <w:rPr>
                <w:lang w:eastAsia="ru-RU"/>
              </w:rPr>
              <w:t>Б) 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      </w:r>
          </w:p>
          <w:p>
            <w:pPr>
              <w:pStyle w:val="Style16"/>
              <w:rPr>
                <w:lang w:eastAsia="ru-RU"/>
              </w:rPr>
            </w:pPr>
            <w:r>
              <w:rPr>
                <w:rFonts w:eastAsia="Calibri" w:cs="" w:cstheme="minorBidi" w:eastAsiaTheme="minorHAnsi"/>
                <w:shd w:fill="FFFF00" w:val="clear"/>
                <w:lang w:eastAsia="ru-RU"/>
              </w:rPr>
              <w:t>В</w:t>
            </w:r>
            <w:r>
              <w:rPr>
                <w:lang w:eastAsia="ru-RU"/>
              </w:rPr>
              <w:t>) Свойство системы, позволяющее объединить данные и методы, работающие с ними в классе, и скрыть детали реализации от пользователя.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</w:tr>
    </w:tbl>
    <w:p>
      <w:pPr>
        <w:pStyle w:val="Style19"/>
        <w:rPr/>
      </w:pPr>
      <w:r>
        <w:rPr/>
        <w:t xml:space="preserve">Реализация задач на языке программирования </w:t>
      </w:r>
      <w:r>
        <w:rPr>
          <w:lang w:val="en-US"/>
        </w:rPr>
        <w:t>Python</w:t>
      </w:r>
    </w:p>
    <w:tbl>
      <w:tblPr>
        <w:tblStyle w:val="6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thickThinMediumGap" w:sz="24" w:space="0" w:color="000000"/>
              <w:bottom w:val="nil"/>
              <w:right w:val="nil"/>
            </w:tcBorders>
          </w:tcPr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Ранее нами было рассмотрено традиционное программирование на Python, когда программа состояла из отдельных модулей, содержащих функции. Такой подход к программированию характерен для структурной парадигмы программирования (или императивной парадигмы) [5]. Структурное программирование большой шаг вперед в построении программ. Однако еще большим шагом выступает объектно-ориентированная парадигма. В названном подходе программа включает отдельные абстрактные типы данных (классы), которые объединяют в себе переменные (поля или свойствами класса), и функции (методы класса).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6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/>
            <w:shd w:color="auto" w:fill="E2EFD9" w:themeFill="accent6" w:themeFillTint="33" w:val="clear"/>
          </w:tcPr>
          <w:p>
            <w:pPr>
              <w:pStyle w:val="Normal"/>
              <w:pageBreakBefore/>
              <w:widowControl/>
              <w:suppressAutoHyphens w:val="tru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en-US" w:bidi="ar-SA"/>
              </w:rPr>
              <w:t xml:space="preserve">1. 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Объектно-ориентированная парадигма включает в себя три ключевых принципа [</w:t>
            </w:r>
            <w:r>
              <w:rPr>
                <w:kern w:val="0"/>
                <w:lang w:val="ru-RU" w:bidi="ar-SA"/>
              </w:rPr>
              <w:t>5</w:t>
            </w:r>
            <w:r>
              <w:rPr>
                <w:kern w:val="0"/>
                <w:lang w:val="ru-RU" w:eastAsia="ru-RU" w:bidi="ar-SA"/>
              </w:rPr>
              <w:t>]: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88" w:before="0" w:after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Инкапсуляция;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88" w:before="0" w:after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Полиморфизм;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88" w:before="0" w:after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Наследование.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Рассмотрим эти понятия на практических примерах. Инкапсуляция – это объединение в одном объекте программного кода и данных таким образом, что внутренняя часть объекта может быть скрыта от пользователя для внешней работы.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lang w:val="ru-RU" w:eastAsia="ru-RU" w:bidi="ar-SA"/>
              </w:rPr>
              <w:t xml:space="preserve">Приведем пример инкапсуляции в Python. Ниже определен класс (новый тип данных) и создан объект, называемый экземпляром класса. Имена классов в  </w:t>
            </w:r>
            <w:r>
              <w:rPr>
                <w:rFonts w:eastAsia="Times New Roman"/>
                <w:color w:val="000000"/>
                <w:kern w:val="0"/>
                <w:lang w:val="en-US" w:eastAsia="ru-RU" w:bidi="ar-SA"/>
              </w:rPr>
              <w:t>Python</w:t>
            </w:r>
            <w:r>
              <w:rPr>
                <w:rFonts w:eastAsia="Times New Roman"/>
                <w:color w:val="000000"/>
                <w:kern w:val="0"/>
                <w:lang w:val="ru-RU" w:eastAsia="ru-RU" w:bidi="ar-SA"/>
              </w:rPr>
              <w:t xml:space="preserve"> рекомендовано начинать с заглавной буквы "T", подчеркивая тем самым, что речь идет собственном о типе данных.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class TAnimal: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name = ""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__init__(self, name):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self.name = name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say(self):</w:t>
            </w:r>
          </w:p>
          <w:p>
            <w:pPr>
              <w:pStyle w:val="Style14"/>
              <w:widowControl/>
              <w:suppressAutoHyphens w:val="true"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print</w:t>
            </w:r>
            <w:r>
              <w:rPr>
                <w:rFonts w:eastAsia="Calibri"/>
                <w:kern w:val="0"/>
                <w:lang w:val="ru-RU" w:bidi="ar-SA"/>
              </w:rPr>
              <w:t>(</w:t>
            </w:r>
            <w:r>
              <w:rPr>
                <w:rFonts w:eastAsia="Calibri"/>
                <w:kern w:val="0"/>
                <w:lang w:bidi="ar-SA"/>
              </w:rPr>
              <w:t>self</w:t>
            </w:r>
            <w:r>
              <w:rPr>
                <w:rFonts w:eastAsia="Calibri"/>
                <w:kern w:val="0"/>
                <w:lang w:val="ru-RU" w:bidi="ar-SA"/>
              </w:rPr>
              <w:t>.</w:t>
            </w:r>
            <w:r>
              <w:rPr>
                <w:rFonts w:eastAsia="Calibri"/>
                <w:kern w:val="0"/>
                <w:lang w:bidi="ar-SA"/>
              </w:rPr>
              <w:t>name</w:t>
            </w:r>
            <w:r>
              <w:rPr>
                <w:rFonts w:eastAsia="Calibri"/>
                <w:kern w:val="0"/>
                <w:lang w:val="ru-RU" w:bidi="ar-SA"/>
              </w:rPr>
              <w:t>)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Теперь создадим экземпляр этого класса. Экземпляр класса представляет собой переменную, с которой можно работать обычным образом.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Animal = TAnimal("Обезьяна")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Animal.say()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 xml:space="preserve">Создание класса начинается с ключевого слова </w:t>
            </w:r>
            <w:r>
              <w:rPr>
                <w:rFonts w:cs="Calibri" w:ascii="Calibri" w:hAnsi="Calibri"/>
                <w:b/>
                <w:spacing w:val="20"/>
                <w:kern w:val="0"/>
                <w:lang w:val="en-US" w:bidi="ar-SA"/>
              </w:rPr>
              <w:t>class</w:t>
            </w:r>
            <w:r>
              <w:rPr>
                <w:kern w:val="0"/>
                <w:lang w:val="ru-RU" w:eastAsia="ru-RU" w:bidi="ar-SA"/>
              </w:rPr>
              <w:t xml:space="preserve">. Далее в блоке определяются поля (переменные) и методы (функции) класса. Методы определяются, как обычные функции и могут возвращать значения. Ключевое  отличие заключается в том, что у всех методов есть обязательный первый параметр, который традиционно называется словом </w:t>
            </w:r>
            <w:r>
              <w:rPr>
                <w:rFonts w:cs="Calibri" w:ascii="Calibri" w:hAnsi="Calibri"/>
                <w:b/>
                <w:spacing w:val="20"/>
                <w:kern w:val="0"/>
                <w:lang w:val="en-US" w:bidi="ar-SA"/>
              </w:rPr>
              <w:t>self</w:t>
            </w:r>
            <w:r>
              <w:rPr>
                <w:rFonts w:cs="Calibri" w:ascii="Calibri" w:hAnsi="Calibri"/>
                <w:b/>
                <w:spacing w:val="20"/>
                <w:kern w:val="0"/>
                <w:lang w:val="ru-RU" w:bidi="ar-SA"/>
              </w:rPr>
              <w:t xml:space="preserve">. </w:t>
            </w:r>
            <w:r>
              <w:rPr>
                <w:kern w:val="0"/>
                <w:lang w:val="ru-RU" w:eastAsia="ru-RU" w:bidi="ar-SA"/>
              </w:rPr>
              <w:t xml:space="preserve">В данный параметр передается ссылка на экземпляр класса. Когда внутри класса в методе требуется  обратиться к своему полю, необходимо задействовать конструкцию </w:t>
            </w:r>
            <w:r>
              <w:rPr>
                <w:rFonts w:cs="Calibri" w:ascii="Calibri" w:hAnsi="Calibri"/>
                <w:b/>
                <w:spacing w:val="20"/>
                <w:kern w:val="0"/>
                <w:lang w:val="en-US" w:bidi="ar-SA"/>
              </w:rPr>
              <w:t>self</w:t>
            </w:r>
            <w:r>
              <w:rPr>
                <w:rFonts w:cs="Calibri" w:ascii="Calibri" w:hAnsi="Calibri"/>
                <w:b/>
                <w:spacing w:val="20"/>
                <w:kern w:val="0"/>
                <w:lang w:val="ru-RU" w:bidi="ar-SA"/>
              </w:rPr>
              <w:t>.имя_поля</w:t>
            </w:r>
            <w:r>
              <w:rPr>
                <w:kern w:val="0"/>
                <w:lang w:val="ru-RU" w:eastAsia="ru-RU" w:bidi="ar-SA"/>
              </w:rPr>
              <w:t>. Заметим, что при вызове методов класса первый параметр не задается.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 xml:space="preserve">У классов присутствует специальная конструкция, с именем </w:t>
            </w:r>
            <w:r>
              <w:rPr>
                <w:rFonts w:cs="Calibri" w:ascii="Calibri" w:hAnsi="Calibri"/>
                <w:b/>
                <w:spacing w:val="20"/>
                <w:kern w:val="0"/>
                <w:lang w:val="ru-RU" w:bidi="ar-SA"/>
              </w:rPr>
              <w:t>__</w:t>
            </w:r>
            <w:r>
              <w:rPr>
                <w:rFonts w:cs="Calibri" w:ascii="Calibri" w:hAnsi="Calibri"/>
                <w:b/>
                <w:spacing w:val="20"/>
                <w:kern w:val="0"/>
                <w:lang w:val="en-US" w:bidi="ar-SA"/>
              </w:rPr>
              <w:t>init</w:t>
            </w:r>
            <w:r>
              <w:rPr>
                <w:rFonts w:cs="Calibri" w:ascii="Calibri" w:hAnsi="Calibri"/>
                <w:b/>
                <w:spacing w:val="20"/>
                <w:kern w:val="0"/>
                <w:lang w:val="ru-RU" w:bidi="ar-SA"/>
              </w:rPr>
              <w:t>__</w:t>
            </w:r>
            <w:r>
              <w:rPr>
                <w:kern w:val="0"/>
                <w:lang w:val="ru-RU" w:eastAsia="ru-RU" w:bidi="ar-SA"/>
              </w:rPr>
              <w:t xml:space="preserve">, которая называется конструктором класса. Данная конструкция вызывается в момент создания экземпляра класса </w:t>
            </w:r>
            <w:r>
              <w:rPr>
                <w:rFonts w:cs="Calibri" w:ascii="Calibri" w:hAnsi="Calibri"/>
                <w:b/>
                <w:spacing w:val="20"/>
                <w:kern w:val="0"/>
                <w:lang w:val="en-US" w:bidi="ar-SA"/>
              </w:rPr>
              <w:t>Animal</w:t>
            </w:r>
            <w:r>
              <w:rPr>
                <w:rFonts w:cs="Calibri" w:ascii="Calibri" w:hAnsi="Calibri"/>
                <w:b/>
                <w:spacing w:val="20"/>
                <w:kern w:val="0"/>
                <w:lang w:val="ru-RU" w:bidi="ar-SA"/>
              </w:rPr>
              <w:t xml:space="preserve"> = </w:t>
            </w:r>
            <w:r>
              <w:rPr>
                <w:rFonts w:cs="Calibri" w:ascii="Calibri" w:hAnsi="Calibri"/>
                <w:b/>
                <w:spacing w:val="20"/>
                <w:kern w:val="0"/>
                <w:lang w:val="en-US" w:bidi="ar-SA"/>
              </w:rPr>
              <w:t>TAnimal</w:t>
            </w:r>
            <w:r>
              <w:rPr>
                <w:rFonts w:cs="Calibri" w:ascii="Calibri" w:hAnsi="Calibri"/>
                <w:b/>
                <w:spacing w:val="20"/>
                <w:kern w:val="0"/>
                <w:lang w:val="ru-RU" w:bidi="ar-SA"/>
              </w:rPr>
              <w:t>("Обезьяна")</w:t>
            </w:r>
            <w:r>
              <w:rPr>
                <w:kern w:val="0"/>
                <w:lang w:val="ru-RU" w:eastAsia="ru-RU" w:bidi="ar-SA"/>
              </w:rPr>
              <w:t>. Конструкторы классов могут при этом иметь любое заданное количество параметров.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 xml:space="preserve">Допустим теперь требуется создать абстрактный тип данных для описания конкретного животного, например кошки. В данном случае целесообразно использовать еще один принцип объектно-ориентированного программирования – наследование классов. Данный принцип заключается в возможности определения новых классов, на базе уже существующих. При этом новый класс (класс-наследник) будет иметь все поля и методы наследуемого класса (родительский класс или суперкласс). Ниже представлен пример реализации наследования на языке </w:t>
            </w:r>
            <w:r>
              <w:rPr>
                <w:kern w:val="0"/>
                <w:lang w:val="en-US" w:eastAsia="ru-RU" w:bidi="ar-SA"/>
              </w:rPr>
              <w:t>Python</w:t>
            </w:r>
            <w:r>
              <w:rPr>
                <w:kern w:val="0"/>
                <w:lang w:val="ru-RU" w:eastAsia="ru-RU" w:bidi="ar-SA"/>
              </w:rPr>
              <w:t>.</w:t>
            </w:r>
          </w:p>
          <w:p>
            <w:pPr>
              <w:pStyle w:val="Style14"/>
              <w:widowControl/>
              <w:suppressAutoHyphens w:val="true"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class</w:t>
            </w:r>
            <w:r>
              <w:rPr>
                <w:rFonts w:eastAsia="Calibri"/>
                <w:kern w:val="0"/>
                <w:lang w:val="ru-RU" w:bidi="ar-SA"/>
              </w:rPr>
              <w:t xml:space="preserve"> </w:t>
            </w:r>
            <w:r>
              <w:rPr>
                <w:rFonts w:eastAsia="Calibri"/>
                <w:kern w:val="0"/>
                <w:lang w:bidi="ar-SA"/>
              </w:rPr>
              <w:t>TAnimal</w:t>
            </w:r>
            <w:r>
              <w:rPr>
                <w:rFonts w:eastAsia="Calibri"/>
                <w:kern w:val="0"/>
                <w:lang w:val="ru-RU" w:bidi="ar-SA"/>
              </w:rPr>
              <w:t>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name = ""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__init__(self, name):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self.name = name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say(self):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print(self.name)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class TCat(TAnimal):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may(self):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print("Мяу!")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Cat = TCat("Кошка")</w:t>
            </w:r>
          </w:p>
          <w:p>
            <w:pPr>
              <w:pStyle w:val="Style14"/>
              <w:widowControl/>
              <w:suppressAutoHyphens w:val="true"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Cat</w:t>
            </w:r>
            <w:r>
              <w:rPr>
                <w:rFonts w:eastAsia="Calibri"/>
                <w:kern w:val="0"/>
                <w:lang w:val="ru-RU" w:bidi="ar-SA"/>
              </w:rPr>
              <w:t>.</w:t>
            </w:r>
            <w:r>
              <w:rPr>
                <w:rFonts w:eastAsia="Calibri"/>
                <w:kern w:val="0"/>
                <w:lang w:bidi="ar-SA"/>
              </w:rPr>
              <w:t>say</w:t>
            </w:r>
            <w:r>
              <w:rPr>
                <w:rFonts w:eastAsia="Calibri"/>
                <w:kern w:val="0"/>
                <w:lang w:val="ru-RU" w:bidi="ar-SA"/>
              </w:rPr>
              <w:t>()</w:t>
            </w:r>
          </w:p>
          <w:p>
            <w:pPr>
              <w:pStyle w:val="Style14"/>
              <w:widowControl/>
              <w:suppressAutoHyphens w:val="true"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Cat</w:t>
            </w:r>
            <w:r>
              <w:rPr>
                <w:rFonts w:eastAsia="Calibri"/>
                <w:kern w:val="0"/>
                <w:lang w:val="ru-RU" w:bidi="ar-SA"/>
              </w:rPr>
              <w:t>.</w:t>
            </w:r>
            <w:r>
              <w:rPr>
                <w:rFonts w:eastAsia="Calibri"/>
                <w:kern w:val="0"/>
                <w:lang w:bidi="ar-SA"/>
              </w:rPr>
              <w:t>may</w:t>
            </w:r>
            <w:r>
              <w:rPr>
                <w:rFonts w:eastAsia="Calibri"/>
                <w:kern w:val="0"/>
                <w:lang w:val="ru-RU" w:bidi="ar-SA"/>
              </w:rPr>
              <w:t>()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 xml:space="preserve">В примере показано, что у класса-наследника сохранился конструктор базового класса и метод </w:t>
            </w:r>
            <w:r>
              <w:rPr>
                <w:rFonts w:cs="Calibri" w:ascii="Calibri" w:hAnsi="Calibri"/>
                <w:b/>
                <w:spacing w:val="20"/>
                <w:kern w:val="0"/>
                <w:lang w:val="en-US" w:bidi="ar-SA"/>
              </w:rPr>
              <w:t>say</w:t>
            </w:r>
            <w:r>
              <w:rPr>
                <w:kern w:val="0"/>
                <w:lang w:val="ru-RU" w:eastAsia="ru-RU" w:bidi="ar-SA"/>
              </w:rPr>
              <w:t>. Наследный класс, также как и исходный имеет конструктор, который принимает в качестве параметра название животного, что в данном случае может оказаться излишним. Для разрешения данной проблемы мы воспользуемся еще одним принципом объектно-ориентированного программирования – механизмом полиморфизма. Полиморфизм – это возможность замены методов у классов наследников при наследовании. Приведем пример кода, в котором нет необходимости передавать в конструкторе название класса "Кошка".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class TCat(TAnimal):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__init__(self):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super().__init__("Кошка")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may(self):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print("Мяу!")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Cat = TCat()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Cat.say()</w:t>
            </w:r>
          </w:p>
          <w:p>
            <w:pPr>
              <w:pStyle w:val="Style14"/>
              <w:widowControl/>
              <w:suppressAutoHyphens w:val="true"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Cat</w:t>
            </w:r>
            <w:r>
              <w:rPr>
                <w:rFonts w:eastAsia="Calibri"/>
                <w:kern w:val="0"/>
                <w:lang w:val="ru-RU" w:bidi="ar-SA"/>
              </w:rPr>
              <w:t>.</w:t>
            </w:r>
            <w:r>
              <w:rPr>
                <w:rFonts w:eastAsia="Calibri"/>
                <w:kern w:val="0"/>
                <w:lang w:bidi="ar-SA"/>
              </w:rPr>
              <w:t>may</w:t>
            </w:r>
            <w:r>
              <w:rPr>
                <w:rFonts w:eastAsia="Calibri"/>
                <w:kern w:val="0"/>
                <w:lang w:val="ru-RU" w:bidi="ar-SA"/>
              </w:rPr>
              <w:t>()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 xml:space="preserve">Результат работы данного кода будет идентичным, однако теперь при использовании класса-наследника нет необходимости передавать параметры в конструкторе. Полиморфное перекрытие методов достигается путем простого объявлением метода в классе-наследнике (в данном случае конструктора). Если в результате написания кода метода возникает необходимость вызвать метод родительского класса, то для этого можно использовать функцию </w:t>
            </w:r>
            <w:r>
              <w:rPr>
                <w:b/>
                <w:bCs/>
                <w:kern w:val="0"/>
                <w:lang w:val="ru-RU" w:eastAsia="ru-RU" w:bidi="ar-SA"/>
              </w:rPr>
              <w:t>super()</w:t>
            </w:r>
            <w:r>
              <w:rPr>
                <w:kern w:val="0"/>
                <w:lang w:val="ru-RU" w:eastAsia="ru-RU" w:bidi="ar-SA"/>
              </w:rPr>
              <w:t>, которая просто возвращает ссылку на родительский класс. Рассмотрим еще один пример полиморфного поведения. Допустим есть класс:</w:t>
            </w:r>
          </w:p>
          <w:p>
            <w:pPr>
              <w:pStyle w:val="Style14"/>
              <w:widowControl/>
              <w:suppressAutoHyphens w:val="true"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class</w:t>
            </w:r>
            <w:r>
              <w:rPr>
                <w:rFonts w:eastAsia="Calibri"/>
                <w:kern w:val="0"/>
                <w:lang w:val="ru-RU" w:bidi="ar-SA"/>
              </w:rPr>
              <w:t xml:space="preserve"> </w:t>
            </w:r>
            <w:r>
              <w:rPr>
                <w:rFonts w:eastAsia="Calibri"/>
                <w:kern w:val="0"/>
                <w:lang w:bidi="ar-SA"/>
              </w:rPr>
              <w:t>TDo</w:t>
            </w:r>
            <w:r>
              <w:rPr>
                <w:rFonts w:eastAsia="Calibri"/>
                <w:kern w:val="0"/>
                <w:lang w:val="ru-RU" w:bidi="ar-SA"/>
              </w:rPr>
              <w:t>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def Operation(self, x, y):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return x + y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Run(self):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x = int(input("Enter x &gt; "))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y = int(input("Enter y &gt; "))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z = self.Operation(x, y)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print("Result = " + z.__str__())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Do = TDo()</w:t>
            </w:r>
          </w:p>
          <w:p>
            <w:pPr>
              <w:pStyle w:val="Style14"/>
              <w:widowControl/>
              <w:suppressAutoHyphens w:val="true"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>Do</w:t>
            </w:r>
            <w:r>
              <w:rPr>
                <w:rFonts w:eastAsia="Calibri"/>
                <w:kern w:val="0"/>
                <w:lang w:val="ru-RU" w:bidi="ar-SA"/>
              </w:rPr>
              <w:t>.</w:t>
            </w:r>
            <w:r>
              <w:rPr>
                <w:rFonts w:eastAsia="Calibri"/>
                <w:kern w:val="0"/>
                <w:lang w:bidi="ar-SA"/>
              </w:rPr>
              <w:t>Run</w:t>
            </w:r>
            <w:r>
              <w:rPr>
                <w:rFonts w:eastAsia="Calibri"/>
                <w:kern w:val="0"/>
                <w:lang w:val="ru-RU" w:bidi="ar-SA"/>
              </w:rPr>
              <w:t>()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rFonts w:ascii="Courier New" w:hAnsi="Courier New" w:cs="Courier New"/>
                <w:sz w:val="17"/>
                <w:szCs w:val="17"/>
                <w:shd w:fill="FFFFFF" w:val="clear"/>
              </w:rPr>
            </w:pPr>
            <w:r>
              <w:rPr>
                <w:kern w:val="0"/>
                <w:lang w:val="ru-RU" w:eastAsia="ru-RU" w:bidi="ar-SA"/>
              </w:rPr>
              <w:t xml:space="preserve">Используя полиморфизм можно заменить реализацию метода </w:t>
            </w:r>
            <w:r>
              <w:rPr>
                <w:rFonts w:cs="Calibri" w:ascii="Calibri" w:hAnsi="Calibri"/>
                <w:b/>
                <w:spacing w:val="20"/>
                <w:kern w:val="0"/>
                <w:lang w:val="en-US" w:bidi="ar-SA"/>
              </w:rPr>
              <w:t>Operation</w:t>
            </w:r>
            <w:r>
              <w:rPr>
                <w:rFonts w:cs="Calibri" w:ascii="Calibri" w:hAnsi="Calibri"/>
                <w:b/>
                <w:spacing w:val="20"/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eastAsia="ru-RU" w:bidi="ar-SA"/>
              </w:rPr>
              <w:t>на другую в классе-наследнике: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class TDo2(TDo):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Operation(self, x, y):</w:t>
            </w:r>
          </w:p>
          <w:p>
            <w:pPr>
              <w:pStyle w:val="Style14"/>
              <w:widowControl/>
              <w:suppressAutoHyphens w:val="true"/>
              <w:spacing w:before="120" w:after="240"/>
              <w:contextualSpacing/>
              <w:rPr>
                <w:lang w:val="ru-RU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return x * y</w:t>
            </w:r>
          </w:p>
        </w:tc>
      </w:tr>
    </w:tbl>
    <w:p>
      <w:pPr>
        <w:pStyle w:val="Style16"/>
        <w:rPr/>
      </w:pPr>
      <w:r>
        <w:rPr/>
      </w:r>
    </w:p>
    <w:tbl>
      <w:tblPr>
        <w:tblStyle w:val="6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5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eastAsia="ru-RU" w:bidi="ar-SA"/>
              </w:rPr>
              <w:t>Разработать абстрактную виртуальную модель процесса обучения. В программе должны быть классы: ученики, учитель, кладезь знаний.</w:t>
            </w:r>
          </w:p>
        </w:tc>
      </w:tr>
      <w:tr>
        <w:trPr/>
        <w:tc>
          <w:tcPr>
            <w:tcW w:w="9637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Решение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 xml:space="preserve"> (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код программы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>):</w:t>
            </w:r>
          </w:p>
        </w:tc>
      </w:tr>
      <w:tr>
        <w:trPr/>
        <w:tc>
          <w:tcPr>
            <w:tcW w:w="422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Для реализации виртуальной модели обучения нам потребуется три класса – "учитель", "ученик", "данные". Классы учителя и ученика во многом схожи, следовательно, их они могут наследоваться от родительского класса "человек". Однако в контексте данной задачи у учителя и ученика вряд ли найдутся общие атрибуты.</w:t>
            </w:r>
          </w:p>
          <w:p>
            <w:pPr>
              <w:pStyle w:val="Style15"/>
              <w:widowControl/>
              <w:suppressAutoHyphens w:val="true"/>
              <w:spacing w:before="0" w:after="0"/>
              <w:rPr>
                <w:lang w:eastAsia="ru-RU"/>
              </w:rPr>
            </w:pPr>
            <w:r>
              <w:rPr>
                <w:kern w:val="0"/>
                <w:lang w:val="ru-RU" w:eastAsia="ru-RU" w:bidi="ar-SA"/>
              </w:rPr>
              <w:t>Определим, что должны уметь объекты для решения задачи "увеличить знания":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88" w:before="0" w:after="0"/>
              <w:ind w:hanging="0" w:left="148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pacing w:val="-10"/>
                <w:kern w:val="0"/>
                <w:szCs w:val="28"/>
                <w:lang w:val="ru-RU" w:eastAsia="ru-RU" w:bidi="ar-SA"/>
              </w:rPr>
              <w:t>Ученик должен уметь брать информацию и превращать ее в свои знания.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88" w:before="0" w:after="0"/>
              <w:ind w:hanging="0" w:left="148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pacing w:val="-10"/>
                <w:kern w:val="0"/>
                <w:szCs w:val="28"/>
                <w:lang w:val="ru-RU" w:eastAsia="ru-RU" w:bidi="ar-SA"/>
              </w:rPr>
              <w:t>Учитель должен уметь учить группу учеников.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88" w:before="0" w:after="0"/>
              <w:ind w:hanging="0" w:left="148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pacing w:val="-10"/>
                <w:kern w:val="0"/>
                <w:szCs w:val="28"/>
                <w:lang w:val="ru-RU" w:eastAsia="ru-RU" w:bidi="ar-SA"/>
              </w:rPr>
              <w:t>Данные могут представлять собой список знаний. Элементы будут извлекаться по индексу.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class Data: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__init__(self, *info):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self.info = list(info)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__getitem__(self, i):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return self.info[i]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class Teacher: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teach(self, info, *pupil):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for i in pupil: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    </w:t>
            </w:r>
            <w:r>
              <w:rPr>
                <w:rFonts w:eastAsia="Calibri"/>
                <w:kern w:val="0"/>
                <w:lang w:bidi="ar-SA"/>
              </w:rPr>
              <w:t>i.take(info)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class Pupil: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__init__(self):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self.knowledge = []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</w:t>
            </w:r>
            <w:r>
              <w:rPr>
                <w:rFonts w:eastAsia="Calibri"/>
                <w:kern w:val="0"/>
                <w:lang w:bidi="ar-SA"/>
              </w:rPr>
              <w:t>def take(self, info):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 xml:space="preserve">        </w:t>
            </w:r>
            <w:r>
              <w:rPr>
                <w:rFonts w:eastAsia="Calibri"/>
                <w:kern w:val="0"/>
                <w:lang w:bidi="ar-SA"/>
              </w:rPr>
              <w:t>self.knowledge.append(info)</w:t>
            </w:r>
          </w:p>
          <w:p>
            <w:pPr>
              <w:pStyle w:val="Style14"/>
              <w:widowControl/>
              <w:suppressAutoHyphens w:val="true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lesson = Data('class', 'object', 'inheritance', 'polymorphism', 'encapsulation')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marIvanna = Teacher()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vasy = Pupil()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pety = Pupil()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marIvanna.teach(lesson[2], vasy, pety)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marIvanna.teach(lesson[0], pety)</w:t>
            </w:r>
          </w:p>
          <w:p>
            <w:pPr>
              <w:pStyle w:val="Style14"/>
              <w:widowControl/>
              <w:suppressAutoHyphens w:val="true"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print(vasy.knowledge)</w:t>
            </w:r>
          </w:p>
          <w:p>
            <w:pPr>
              <w:pStyle w:val="Style14"/>
              <w:widowControl/>
              <w:suppressAutoHyphens w:val="true"/>
              <w:spacing w:before="120" w:after="240"/>
              <w:contextualSpacing/>
              <w:rPr>
                <w:rFonts w:eastAsia="Calibri"/>
                <w:kern w:val="0"/>
                <w:lang w:bidi="ar-SA"/>
              </w:rPr>
            </w:pPr>
            <w:r>
              <w:rPr>
                <w:rFonts w:eastAsia="Calibri"/>
                <w:kern w:val="0"/>
                <w:lang w:bidi="ar-SA"/>
              </w:rPr>
              <w:t>print(pety.knowledge)</w:t>
            </w:r>
          </w:p>
        </w:tc>
      </w:tr>
    </w:tbl>
    <w:p>
      <w:pPr>
        <w:pStyle w:val="Style16"/>
        <w:rPr/>
      </w:pPr>
      <w:r>
        <w:rPr/>
      </w:r>
    </w:p>
    <w:tbl>
      <w:tblPr>
        <w:tblStyle w:val="6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8"/>
        <w:gridCol w:w="403"/>
        <w:gridCol w:w="8807"/>
      </w:tblGrid>
      <w:tr>
        <w:trPr/>
        <w:tc>
          <w:tcPr>
            <w:tcW w:w="9638" w:type="dxa"/>
            <w:gridSpan w:val="3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ind w:firstLine="709"/>
              <w:contextualSpacing/>
              <w:jc w:val="both"/>
              <w:rPr>
                <w:b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3. Задания</w:t>
            </w:r>
          </w:p>
        </w:tc>
      </w:tr>
      <w:tr>
        <w:trPr/>
        <w:tc>
          <w:tcPr>
            <w:tcW w:w="42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1.</w:t>
            </w:r>
          </w:p>
        </w:tc>
        <w:tc>
          <w:tcPr>
            <w:tcW w:w="9210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Задача:</w:t>
            </w:r>
          </w:p>
        </w:tc>
      </w:tr>
      <w:tr>
        <w:trPr/>
        <w:tc>
          <w:tcPr>
            <w:tcW w:w="42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7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6"/>
              <w:widowControl/>
              <w:suppressAutoHyphens w:val="true"/>
              <w:spacing w:before="0" w:after="0"/>
              <w:rPr>
                <w:rFonts w:ascii="Times New Roman" w:hAnsi="Times New Roman"/>
                <w:kern w:val="0"/>
                <w:lang w:val="ru-RU" w:bidi="ar-SA"/>
              </w:rPr>
            </w:pPr>
            <w:r>
              <w:rPr>
                <w:kern w:val="0"/>
                <w:lang w:val="ru-RU" w:eastAsia="ru-RU" w:bidi="ar-SA"/>
              </w:rPr>
              <w:t>Напишите программу со следующим функционалом. В программе должен присутствовать класс "Воин". От него создаются два экземпляра-юнита с индикатором здоровья в 100 единиц. В случайном порядке юниты атакуют друг друга, при этом атакующий экземпляр здоровья не теряет, а здоровье атакуемого уменьшается на 20 единиц после каждого удара. После каждой атаки необходимо выводить сообщение, какой юнит атаковал,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      </w:r>
          </w:p>
        </w:tc>
      </w:tr>
      <w:tr>
        <w:trPr/>
        <w:tc>
          <w:tcPr>
            <w:tcW w:w="42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921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 xml:space="preserve">Решение 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>(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код программы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en-US" w:bidi="ar-SA"/>
              </w:rPr>
              <w:t>)</w:t>
            </w:r>
            <w:r>
              <w:rPr>
                <w:rFonts w:eastAsia="Calibri" w:cs="Times New Roman"/>
                <w:b/>
                <w:bCs/>
                <w:i/>
                <w:iCs/>
                <w:kern w:val="0"/>
                <w:lang w:val="ru-RU" w:bidi="ar-SA"/>
              </w:rPr>
              <w:t>:</w:t>
            </w:r>
          </w:p>
        </w:tc>
      </w:tr>
      <w:tr>
        <w:trPr/>
        <w:tc>
          <w:tcPr>
            <w:tcW w:w="42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403" w:type="dxa"/>
            <w:tcBorders/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7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import random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class Warrior: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def __init__(self, name, health=100):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self.name = name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self.health = health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def attack(self, enemy):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damage = 20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print(f"{self.name} атакует {enemy.name}! {enemy.name} теряет {damage} единиц здоровья.")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enemy.health -= damage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def battle(warrior1, warrior2):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while warrior1.health &gt; 0 and warrior2.health &gt; 0: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attacker = random.choice([warrior1, warrior2])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defender = warrior2 if attacker == warrior1 else warrior1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attacker.attack(defender)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if warrior1.health &lt;= 0: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print(f"{warrior1.name} побежден! Победитель: {warrior2.name}")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else: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print(f"{warrior2.name} побежден! Победитель: {warrior1.name}")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warrior1 = Warrior("Воин 1")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warrior2 = Warrior("Воин 2")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print(f"Начинается бой между {warrior1.name} и {warrior2.name}!")</w:t>
            </w:r>
          </w:p>
          <w:p>
            <w:pPr>
              <w:pStyle w:val="Style15"/>
              <w:widowControl/>
              <w:suppressAutoHyphens w:val="true"/>
              <w:spacing w:before="120" w:after="240"/>
              <w:ind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battle(warrior1, warrior2)</w:t>
            </w:r>
          </w:p>
        </w:tc>
      </w:tr>
      <w:tr>
        <w:trPr/>
        <w:tc>
          <w:tcPr>
            <w:tcW w:w="4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en-US" w:bidi="ar-SA"/>
              </w:rPr>
            </w:pPr>
            <w:r>
              <w:rPr>
                <w:rFonts w:eastAsia="Calibri" w:cs="Times New Roman"/>
                <w:kern w:val="0"/>
                <w:lang w:val="en-US" w:bidi="ar-SA"/>
              </w:rPr>
            </w:r>
          </w:p>
        </w:tc>
        <w:tc>
          <w:tcPr>
            <w:tcW w:w="403" w:type="dxa"/>
            <w:tcBorders>
              <w:top w:val="nil"/>
            </w:tcBorders>
            <w:shd w:color="auto" w:fill="A5A5A5" w:themeFill="accent3" w:val="clear"/>
          </w:tcPr>
          <w:p>
            <w:pPr>
              <w:pStyle w:val="Normal"/>
              <w:widowControl/>
              <w:suppressAutoHyphens w:val="true"/>
              <w:spacing w:lineRule="auto" w:line="288" w:before="0" w:after="0"/>
              <w:contextualSpacing/>
              <w:jc w:val="both"/>
              <w:rPr>
                <w:rFonts w:ascii="Times New Roman" w:hAnsi="Times New Roman"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8807" w:type="dxa"/>
            <w:tcBorders>
              <w:top w:val="nil"/>
              <w:bottom w:val="dashed" w:sz="4" w:space="0" w:color="000000"/>
            </w:tcBorders>
          </w:tcPr>
          <w:p>
            <w:pPr>
              <w:pStyle w:val="Style14"/>
              <w:widowControl/>
              <w:suppressAutoHyphens w:val="true"/>
              <w:spacing w:before="120" w:after="24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6"/>
        <w:rPr/>
      </w:pPr>
      <w:r>
        <w:rPr/>
      </w:r>
    </w:p>
    <w:sectPr>
      <w:footerReference w:type="default" r:id="rId6"/>
      <w:type w:val="nextPage"/>
      <w:pgSz w:w="11906" w:h="16838"/>
      <w:pgMar w:left="1134" w:right="1134" w:gutter="0" w:header="0" w:top="1134" w:footer="709" w:bottom="1135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996875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0539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qFormat/>
    <w:rsid w:val="009731f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Cs w:val="28"/>
    </w:rPr>
  </w:style>
  <w:style w:type="paragraph" w:styleId="Heading2">
    <w:name w:val="Heading 2"/>
    <w:basedOn w:val="Normal"/>
    <w:next w:val="Normal"/>
    <w:link w:val="2"/>
    <w:qFormat/>
    <w:rsid w:val="00c16772"/>
    <w:pPr>
      <w:keepNext w:val="true"/>
      <w:keepLines/>
      <w:spacing w:lineRule="auto" w:line="360" w:before="360" w:after="80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Heading3">
    <w:name w:val="Heading 3"/>
    <w:basedOn w:val="Normal"/>
    <w:link w:val="3"/>
    <w:qFormat/>
    <w:rsid w:val="00576b60"/>
    <w:pPr>
      <w:spacing w:lineRule="auto" w:line="240" w:beforeAutospacing="1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qFormat/>
    <w:rsid w:val="00c16772"/>
    <w:pPr>
      <w:keepNext w:val="true"/>
      <w:keepLines/>
      <w:spacing w:lineRule="auto" w:line="360" w:before="240" w:after="40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c16772"/>
    <w:pPr>
      <w:keepNext w:val="true"/>
      <w:keepLines/>
      <w:spacing w:lineRule="auto" w:line="360" w:before="220" w:after="40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Heading6">
    <w:name w:val="Heading 6"/>
    <w:basedOn w:val="Normal"/>
    <w:next w:val="Normal"/>
    <w:link w:val="6"/>
    <w:qFormat/>
    <w:rsid w:val="00c16772"/>
    <w:pPr>
      <w:keepNext w:val="true"/>
      <w:keepLines/>
      <w:spacing w:lineRule="auto" w:line="360" w:before="200" w:after="40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uiPriority w:val="99"/>
    <w:semiHidden/>
    <w:qFormat/>
    <w:rsid w:val="00397242"/>
    <w:rPr>
      <w:color w:val="808080"/>
    </w:rPr>
  </w:style>
  <w:style w:type="character" w:styleId="Style8" w:customStyle="1">
    <w:name w:val="Текст выноски Знак"/>
    <w:link w:val="BalloonText"/>
    <w:uiPriority w:val="99"/>
    <w:semiHidden/>
    <w:qFormat/>
    <w:rsid w:val="00ef3421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6042d3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6042d3"/>
    <w:rPr/>
  </w:style>
  <w:style w:type="character" w:styleId="Hyperlink">
    <w:name w:val="Hyperlink"/>
    <w:uiPriority w:val="99"/>
    <w:unhideWhenUsed/>
    <w:rsid w:val="004f0fc4"/>
    <w:rPr>
      <w:color w:val="0563C1"/>
      <w:u w:val="single"/>
    </w:rPr>
  </w:style>
  <w:style w:type="character" w:styleId="1" w:customStyle="1">
    <w:name w:val="Неразрешенное упоминание1"/>
    <w:uiPriority w:val="99"/>
    <w:semiHidden/>
    <w:unhideWhenUsed/>
    <w:qFormat/>
    <w:rsid w:val="004f0fc4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76b60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6b60"/>
    <w:rPr>
      <w:b/>
      <w:bCs/>
    </w:rPr>
  </w:style>
  <w:style w:type="character" w:styleId="Emphasis">
    <w:name w:val="Emphasis"/>
    <w:basedOn w:val="DefaultParagraphFont"/>
    <w:uiPriority w:val="20"/>
    <w:qFormat/>
    <w:rsid w:val="00576b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76b60"/>
    <w:rPr>
      <w:rFonts w:ascii="Courier New" w:hAnsi="Courier New" w:eastAsia="Times New Roman" w:cs="Courier New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76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76b60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9731f9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  <w:lang w:eastAsia="en-US"/>
    </w:rPr>
  </w:style>
  <w:style w:type="character" w:styleId="2" w:customStyle="1">
    <w:name w:val="Заголовок 2 Знак"/>
    <w:basedOn w:val="DefaultParagraphFont"/>
    <w:link w:val="Heading2"/>
    <w:qFormat/>
    <w:rsid w:val="00c16772"/>
    <w:rPr>
      <w:rFonts w:eastAsia="Times New Roman"/>
      <w:b/>
      <w:sz w:val="36"/>
      <w:szCs w:val="36"/>
    </w:rPr>
  </w:style>
  <w:style w:type="character" w:styleId="4" w:customStyle="1">
    <w:name w:val="Заголовок 4 Знак"/>
    <w:basedOn w:val="DefaultParagraphFont"/>
    <w:link w:val="Heading4"/>
    <w:qFormat/>
    <w:rsid w:val="00c16772"/>
    <w:rPr>
      <w:rFonts w:eastAsia="Times New Roman"/>
      <w:b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qFormat/>
    <w:rsid w:val="00c16772"/>
    <w:rPr>
      <w:rFonts w:eastAsia="Times New Roman"/>
      <w:b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qFormat/>
    <w:rsid w:val="00c16772"/>
    <w:rPr>
      <w:rFonts w:eastAsia="Times New Roman"/>
      <w:b/>
    </w:rPr>
  </w:style>
  <w:style w:type="character" w:styleId="Style11" w:customStyle="1">
    <w:name w:val="Название Знак"/>
    <w:basedOn w:val="DefaultParagraphFont"/>
    <w:link w:val="Title"/>
    <w:qFormat/>
    <w:rsid w:val="00c16772"/>
    <w:rPr>
      <w:rFonts w:eastAsia="Times New Roman"/>
      <w:b/>
      <w:sz w:val="72"/>
      <w:szCs w:val="72"/>
    </w:rPr>
  </w:style>
  <w:style w:type="character" w:styleId="Style12" w:customStyle="1">
    <w:name w:val="Подзаголовок Знак"/>
    <w:basedOn w:val="DefaultParagraphFont"/>
    <w:link w:val="Subtitle"/>
    <w:qFormat/>
    <w:rsid w:val="00c16772"/>
    <w:rPr>
      <w:rFonts w:ascii="Georgia" w:hAnsi="Georgia" w:eastAsia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0347e"/>
    <w:rPr>
      <w:color w:themeColor="followedHyperlink" w:val="954F72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65253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c5077"/>
    <w:pPr/>
    <w:rPr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f34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 w:customStyle="1">
    <w:name w:val="_Код_с_отступом"/>
    <w:basedOn w:val="Normal"/>
    <w:next w:val="Normal"/>
    <w:qFormat/>
    <w:rsid w:val="00273234"/>
    <w:pPr>
      <w:spacing w:lineRule="auto" w:line="288" w:before="120" w:after="240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styleId="Style14" w:customStyle="1">
    <w:name w:val="_Код_без_отступа"/>
    <w:basedOn w:val="Style13"/>
    <w:next w:val="Style15"/>
    <w:qFormat/>
    <w:rsid w:val="00da0fe0"/>
    <w:pPr>
      <w:ind w:hanging="0"/>
    </w:pPr>
    <w:rPr/>
  </w:style>
  <w:style w:type="paragraph" w:styleId="Style15" w:customStyle="1">
    <w:name w:val="_Текст_с_отступом"/>
    <w:basedOn w:val="Normal"/>
    <w:qFormat/>
    <w:rsid w:val="00534e0d"/>
    <w:pPr>
      <w:spacing w:lineRule="auto" w:line="288" w:before="0" w:after="0"/>
      <w:ind w:firstLine="709"/>
      <w:jc w:val="both"/>
    </w:pPr>
    <w:rPr>
      <w:rFonts w:eastAsia="Calibri" w:cs="" w:cstheme="minorBidi" w:eastAsiaTheme="minorHAnsi"/>
      <w:szCs w:val="28"/>
    </w:rPr>
  </w:style>
  <w:style w:type="paragraph" w:styleId="Style16" w:customStyle="1">
    <w:name w:val="_Текст_без_отступа"/>
    <w:basedOn w:val="Style15"/>
    <w:next w:val="Style15"/>
    <w:qFormat/>
    <w:rsid w:val="00341338"/>
    <w:pPr>
      <w:ind w:hanging="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576b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 w:customStyle="1">
    <w:name w:val="_По_центру"/>
    <w:basedOn w:val="Style15"/>
    <w:next w:val="Style15"/>
    <w:qFormat/>
    <w:rsid w:val="00627d2c"/>
    <w:pPr>
      <w:tabs>
        <w:tab w:val="clear" w:pos="708"/>
        <w:tab w:val="left" w:pos="1134" w:leader="none"/>
      </w:tabs>
      <w:spacing w:lineRule="auto" w:line="360" w:before="120" w:after="120"/>
      <w:ind w:hanging="0"/>
      <w:contextualSpacing/>
      <w:jc w:val="center"/>
    </w:pPr>
    <w:rPr>
      <w:rFonts w:eastAsia="Times New Roman"/>
      <w:lang w:val="en-US"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731f9"/>
    <w:pPr>
      <w:spacing w:lineRule="auto" w:line="276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41c9"/>
    <w:pPr>
      <w:tabs>
        <w:tab w:val="clear" w:pos="708"/>
        <w:tab w:val="right" w:pos="9628" w:leader="dot"/>
      </w:tabs>
      <w:spacing w:lineRule="auto" w:line="288"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9731f9"/>
    <w:pPr>
      <w:spacing w:before="0" w:after="100"/>
      <w:ind w:left="560"/>
    </w:pPr>
    <w:rPr/>
  </w:style>
  <w:style w:type="paragraph" w:styleId="Style18" w:customStyle="1">
    <w:name w:val="_Раздел"/>
    <w:basedOn w:val="Style15"/>
    <w:next w:val="Style15"/>
    <w:qFormat/>
    <w:rsid w:val="00534e0d"/>
    <w:pPr>
      <w:pageBreakBefore/>
      <w:spacing w:before="480" w:after="240"/>
      <w:ind w:hanging="0" w:left="1134"/>
      <w:contextualSpacing/>
      <w:outlineLvl w:val="0"/>
    </w:pPr>
    <w:rPr>
      <w:b/>
      <w:lang w:eastAsia="ru-RU"/>
    </w:rPr>
  </w:style>
  <w:style w:type="paragraph" w:styleId="Style19" w:customStyle="1">
    <w:name w:val="_Подраздел"/>
    <w:basedOn w:val="Style18"/>
    <w:next w:val="Style15"/>
    <w:qFormat/>
    <w:rsid w:val="001f43f2"/>
    <w:pPr>
      <w:keepNext w:val="true"/>
      <w:pageBreakBefore w:val="false"/>
      <w:outlineLvl w:val="9"/>
    </w:pPr>
    <w:rPr/>
  </w:style>
  <w:style w:type="paragraph" w:styleId="Style20" w:customStyle="1">
    <w:name w:val="_Определение"/>
    <w:basedOn w:val="Style15"/>
    <w:next w:val="Style15"/>
    <w:qFormat/>
    <w:rsid w:val="00c26842"/>
    <w:pPr>
      <w:spacing w:before="120" w:after="120"/>
    </w:pPr>
    <w:rPr>
      <w:i/>
    </w:rPr>
  </w:style>
  <w:style w:type="paragraph" w:styleId="Title">
    <w:name w:val="Title"/>
    <w:basedOn w:val="Normal"/>
    <w:next w:val="Normal"/>
    <w:link w:val="Style11"/>
    <w:qFormat/>
    <w:rsid w:val="00c16772"/>
    <w:pPr>
      <w:keepNext w:val="true"/>
      <w:keepLines/>
      <w:spacing w:lineRule="auto" w:line="360" w:before="480" w:after="120"/>
      <w:ind w:left="708"/>
      <w:jc w:val="both"/>
    </w:pPr>
    <w:rPr>
      <w:rFonts w:eastAsia="Times New Roman"/>
      <w:b/>
      <w:sz w:val="72"/>
      <w:szCs w:val="72"/>
      <w:lang w:eastAsia="ru-RU"/>
    </w:rPr>
  </w:style>
  <w:style w:type="paragraph" w:styleId="Subtitle">
    <w:name w:val="Subtitle"/>
    <w:basedOn w:val="Normal"/>
    <w:next w:val="Normal"/>
    <w:link w:val="Style12"/>
    <w:qFormat/>
    <w:rsid w:val="00c16772"/>
    <w:pPr>
      <w:keepNext w:val="true"/>
      <w:keepLines/>
      <w:spacing w:lineRule="auto" w:line="360" w:before="360" w:after="80"/>
      <w:ind w:left="708"/>
      <w:jc w:val="both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uiPriority w:val="99"/>
    <w:semiHidden/>
    <w:unhideWhenUsed/>
    <w:qFormat/>
    <w:rsid w:val="00576b60"/>
  </w:style>
  <w:style w:type="numbering" w:styleId="21" w:customStyle="1">
    <w:name w:val="Нет списка2"/>
    <w:uiPriority w:val="99"/>
    <w:semiHidden/>
    <w:unhideWhenUsed/>
    <w:qFormat/>
    <w:rsid w:val="00576b60"/>
  </w:style>
  <w:style w:type="numbering" w:styleId="31" w:customStyle="1">
    <w:name w:val="Нет списка3"/>
    <w:uiPriority w:val="99"/>
    <w:semiHidden/>
    <w:unhideWhenUsed/>
    <w:qFormat/>
    <w:rsid w:val="00133713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c50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11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uiPriority w:val="39"/>
    <w:rsid w:val="0013371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uiPriority w:val="39"/>
    <w:rsid w:val="007f32e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F9E1-9C11-4D2F-AFA4-8A22C2BA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LibreOffice/7.6.3.2$Windows_X86_64 LibreOffice_project/29d686fea9f6705b262d369fede658f824154cc0</Application>
  <AppVersion>15.0000</AppVersion>
  <Pages>13</Pages>
  <Words>1766</Words>
  <Characters>11682</Characters>
  <CharactersWithSpaces>13620</CharactersWithSpaces>
  <Paragraphs>231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2021-06-22T11:21:00Z</dcterms:created>
  <dc:creator>Шмелева Анна Геннадьевна</dc:creator>
  <dc:description/>
  <dc:language>en-US</dc:language>
  <cp:lastModifiedBy/>
  <cp:lastPrinted>2020-09-01T19:26:00Z</cp:lastPrinted>
  <dcterms:modified xsi:type="dcterms:W3CDTF">2023-12-18T14:06:13Z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