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929D3DC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518B0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8D21BD5" w:rsidR="005E6DCC" w:rsidRPr="005E6DCC" w:rsidRDefault="005E6DCC" w:rsidP="00E518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518B0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930457D" w:rsidR="005E6DCC" w:rsidRPr="00F11608" w:rsidRDefault="00E518B0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Вагин Арсений</w:t>
      </w:r>
    </w:p>
    <w:p w14:paraId="55A7226A" w14:textId="347BA70E" w:rsidR="005E6DCC" w:rsidRPr="00E518B0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518B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518B0" w:rsidRPr="00E518B0">
        <w:rPr>
          <w:rFonts w:ascii="Times New Roman" w:hAnsi="Times New Roman" w:cs="Times New Roman"/>
          <w:sz w:val="28"/>
          <w:szCs w:val="28"/>
        </w:rPr>
        <w:t>3</w:t>
      </w:r>
      <w:r w:rsidR="00E518B0">
        <w:rPr>
          <w:rFonts w:ascii="Times New Roman" w:hAnsi="Times New Roman" w:cs="Times New Roman"/>
          <w:sz w:val="28"/>
          <w:szCs w:val="28"/>
          <w:lang w:val="en-US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261BC90" w14:textId="6BE12A41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E518B0">
        <w:rPr>
          <w:rFonts w:ascii="Times New Roman" w:hAnsi="Times New Roman" w:cs="Times New Roman"/>
          <w:sz w:val="28"/>
          <w:szCs w:val="28"/>
        </w:rPr>
        <w:t>. Подсчет по памяти</w:t>
      </w:r>
    </w:p>
    <w:p w14:paraId="7A8B8327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35AC4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Код использует несколько переменных для хранения промежуточных значений:</w:t>
      </w:r>
    </w:p>
    <w:p w14:paraId="2E2DFBD4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2B9B3" w14:textId="08101475" w:rsidR="00E518B0" w:rsidRPr="00E518B0" w:rsidRDefault="00E518B0" w:rsidP="00E518B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  <w:lang w:val="en-US"/>
        </w:rPr>
        <w:t>taps</w:t>
      </w:r>
      <w:r w:rsidRPr="00E518B0">
        <w:rPr>
          <w:rFonts w:ascii="Times New Roman" w:hAnsi="Times New Roman" w:cs="Times New Roman"/>
          <w:sz w:val="28"/>
          <w:szCs w:val="28"/>
        </w:rPr>
        <w:t xml:space="preserve"> для подсчета количества открытых кранов.</w:t>
      </w:r>
    </w:p>
    <w:p w14:paraId="103ADF06" w14:textId="0134184A" w:rsidR="00E518B0" w:rsidRPr="00E518B0" w:rsidRDefault="00E518B0" w:rsidP="00E518B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  <w:lang w:val="en-US"/>
        </w:rPr>
        <w:t>maxi</w:t>
      </w:r>
      <w:r w:rsidRPr="00E518B0">
        <w:rPr>
          <w:rFonts w:ascii="Times New Roman" w:hAnsi="Times New Roman" w:cs="Times New Roman"/>
          <w:sz w:val="28"/>
          <w:szCs w:val="28"/>
        </w:rPr>
        <w:t xml:space="preserve"> и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E518B0">
        <w:rPr>
          <w:rFonts w:ascii="Times New Roman" w:hAnsi="Times New Roman" w:cs="Times New Roman"/>
          <w:sz w:val="28"/>
          <w:szCs w:val="28"/>
        </w:rPr>
        <w:t xml:space="preserve"> для отслеживания максимального и минимального диапазонов полива.</w:t>
      </w:r>
    </w:p>
    <w:p w14:paraId="3D8A983C" w14:textId="12D13BED" w:rsidR="00E518B0" w:rsidRPr="00E518B0" w:rsidRDefault="00E518B0" w:rsidP="00E518B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8B0">
        <w:rPr>
          <w:rFonts w:ascii="Times New Roman" w:hAnsi="Times New Roman" w:cs="Times New Roman"/>
          <w:sz w:val="28"/>
          <w:szCs w:val="28"/>
          <w:lang w:val="en-US"/>
        </w:rPr>
        <w:t>lastTap</w:t>
      </w:r>
      <w:proofErr w:type="spellEnd"/>
      <w:r w:rsidRPr="00E518B0">
        <w:rPr>
          <w:rFonts w:ascii="Times New Roman" w:hAnsi="Times New Roman" w:cs="Times New Roman"/>
          <w:sz w:val="28"/>
          <w:szCs w:val="28"/>
        </w:rPr>
        <w:t xml:space="preserve"> для хранения последнего открытого крана.</w:t>
      </w:r>
    </w:p>
    <w:p w14:paraId="08FF1256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F2D3B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 xml:space="preserve">Память используется эффективно, так как дополнительные структуры данных не создаются. Основное потребление памяти связано с входным вектором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ranges</w:t>
      </w:r>
      <w:r w:rsidRPr="00E518B0">
        <w:rPr>
          <w:rFonts w:ascii="Times New Roman" w:hAnsi="Times New Roman" w:cs="Times New Roman"/>
          <w:sz w:val="28"/>
          <w:szCs w:val="28"/>
        </w:rPr>
        <w:t>.</w:t>
      </w:r>
    </w:p>
    <w:p w14:paraId="10270EEC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2. Подсчет асимптотики (только для циклов и сложных структур)</w:t>
      </w:r>
    </w:p>
    <w:p w14:paraId="45742915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8F10F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Временная сложность:</w:t>
      </w:r>
    </w:p>
    <w:p w14:paraId="33248B8A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A04BA" w14:textId="284D74F6" w:rsidR="00E518B0" w:rsidRPr="00E518B0" w:rsidRDefault="00E518B0" w:rsidP="00E518B0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 xml:space="preserve">Внешний цикл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518B0">
        <w:rPr>
          <w:rFonts w:ascii="Times New Roman" w:hAnsi="Times New Roman" w:cs="Times New Roman"/>
          <w:sz w:val="28"/>
          <w:szCs w:val="28"/>
        </w:rPr>
        <w:t xml:space="preserve"> выполняется до тех пор, пока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maxi</w:t>
      </w:r>
      <w:r w:rsidRPr="00E518B0">
        <w:rPr>
          <w:rFonts w:ascii="Times New Roman" w:hAnsi="Times New Roman" w:cs="Times New Roman"/>
          <w:sz w:val="28"/>
          <w:szCs w:val="28"/>
        </w:rPr>
        <w:t xml:space="preserve"> не станет больше или равно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18B0">
        <w:rPr>
          <w:rFonts w:ascii="Times New Roman" w:hAnsi="Times New Roman" w:cs="Times New Roman"/>
          <w:sz w:val="28"/>
          <w:szCs w:val="28"/>
        </w:rPr>
        <w:t>.</w:t>
      </w:r>
    </w:p>
    <w:p w14:paraId="47641402" w14:textId="51ED4C1C" w:rsidR="00E518B0" w:rsidRPr="00E518B0" w:rsidRDefault="00E518B0" w:rsidP="00E518B0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 xml:space="preserve">Внутренний цикл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518B0">
        <w:rPr>
          <w:rFonts w:ascii="Times New Roman" w:hAnsi="Times New Roman" w:cs="Times New Roman"/>
          <w:sz w:val="28"/>
          <w:szCs w:val="28"/>
        </w:rPr>
        <w:t xml:space="preserve"> проходит от </w:t>
      </w:r>
      <w:proofErr w:type="spellStart"/>
      <w:r w:rsidRPr="00E518B0">
        <w:rPr>
          <w:rFonts w:ascii="Times New Roman" w:hAnsi="Times New Roman" w:cs="Times New Roman"/>
          <w:sz w:val="28"/>
          <w:szCs w:val="28"/>
          <w:lang w:val="en-US"/>
        </w:rPr>
        <w:t>lastTap</w:t>
      </w:r>
      <w:proofErr w:type="spellEnd"/>
      <w:r w:rsidRPr="00E518B0">
        <w:rPr>
          <w:rFonts w:ascii="Times New Roman" w:hAnsi="Times New Roman" w:cs="Times New Roman"/>
          <w:sz w:val="28"/>
          <w:szCs w:val="28"/>
        </w:rPr>
        <w:t xml:space="preserve"> до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18B0">
        <w:rPr>
          <w:rFonts w:ascii="Times New Roman" w:hAnsi="Times New Roman" w:cs="Times New Roman"/>
          <w:sz w:val="28"/>
          <w:szCs w:val="28"/>
        </w:rPr>
        <w:t xml:space="preserve">, что в худшем случае дает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18B0">
        <w:rPr>
          <w:rFonts w:ascii="Times New Roman" w:hAnsi="Times New Roman" w:cs="Times New Roman"/>
          <w:sz w:val="28"/>
          <w:szCs w:val="28"/>
        </w:rPr>
        <w:t>(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18B0">
        <w:rPr>
          <w:rFonts w:ascii="Times New Roman" w:hAnsi="Times New Roman" w:cs="Times New Roman"/>
          <w:sz w:val="28"/>
          <w:szCs w:val="28"/>
        </w:rPr>
        <w:t>) итераций.</w:t>
      </w:r>
    </w:p>
    <w:p w14:paraId="656072A8" w14:textId="0E2E7A2F" w:rsidR="00E518B0" w:rsidRPr="00E518B0" w:rsidRDefault="00E518B0" w:rsidP="00E518B0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 xml:space="preserve">Таким образом, временная сложность составляет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18B0">
        <w:rPr>
          <w:rFonts w:ascii="Times New Roman" w:hAnsi="Times New Roman" w:cs="Times New Roman"/>
          <w:sz w:val="28"/>
          <w:szCs w:val="28"/>
        </w:rPr>
        <w:t>(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18B0">
        <w:rPr>
          <w:rFonts w:ascii="Times New Roman" w:hAnsi="Times New Roman" w:cs="Times New Roman"/>
          <w:sz w:val="28"/>
          <w:szCs w:val="28"/>
        </w:rPr>
        <w:t>^2) в худшем случае.</w:t>
      </w:r>
    </w:p>
    <w:p w14:paraId="401B8061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8F1E9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Пространственная сложность:</w:t>
      </w:r>
    </w:p>
    <w:p w14:paraId="2A056E55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681EE" w14:textId="77777777" w:rsid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8B0">
        <w:rPr>
          <w:rFonts w:ascii="Times New Roman" w:hAnsi="Times New Roman" w:cs="Times New Roman"/>
          <w:sz w:val="28"/>
          <w:szCs w:val="28"/>
        </w:rPr>
        <w:t xml:space="preserve">    Код использует фиксированное количество переменных, поэтому пространственная сложность составляет </w:t>
      </w:r>
      <w:proofErr w:type="gramStart"/>
      <w:r w:rsidRPr="00E518B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1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18B0">
        <w:rPr>
          <w:rFonts w:ascii="Times New Roman" w:hAnsi="Times New Roman" w:cs="Times New Roman"/>
          <w:sz w:val="28"/>
          <w:szCs w:val="28"/>
        </w:rPr>
        <w:t xml:space="preserve">1) дополнительно к входному вектору </w:t>
      </w:r>
      <w:r w:rsidRPr="00E518B0">
        <w:rPr>
          <w:rFonts w:ascii="Times New Roman" w:hAnsi="Times New Roman" w:cs="Times New Roman"/>
          <w:sz w:val="28"/>
          <w:szCs w:val="28"/>
          <w:lang w:val="en-US"/>
        </w:rPr>
        <w:t>ranges</w:t>
      </w:r>
      <w:r w:rsidRPr="00E518B0">
        <w:rPr>
          <w:rFonts w:ascii="Times New Roman" w:hAnsi="Times New Roman" w:cs="Times New Roman"/>
          <w:sz w:val="28"/>
          <w:szCs w:val="28"/>
        </w:rPr>
        <w:t>.</w:t>
      </w:r>
    </w:p>
    <w:p w14:paraId="07FA3440" w14:textId="77777777" w:rsid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5D1FB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35323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95116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lastRenderedPageBreak/>
        <w:t>3. Добротный код</w:t>
      </w:r>
    </w:p>
    <w:p w14:paraId="25A1A636" w14:textId="3E9F8EF3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811C8" wp14:editId="2C28412C">
            <wp:extent cx="6031230" cy="5565775"/>
            <wp:effectExtent l="0" t="0" r="7620" b="0"/>
            <wp:docPr id="8375485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485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721BF1" w14:textId="68ADEF91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518B0">
        <w:rPr>
          <w:rFonts w:ascii="Times New Roman" w:hAnsi="Times New Roman" w:cs="Times New Roman"/>
          <w:sz w:val="28"/>
          <w:szCs w:val="28"/>
        </w:rPr>
        <w:t>Скрины, что задача или задачи прошли все тесты</w:t>
      </w:r>
    </w:p>
    <w:p w14:paraId="1465D5CF" w14:textId="5DA1E11F" w:rsidR="00E518B0" w:rsidRDefault="00E518B0" w:rsidP="00E518B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65355" wp14:editId="797306DE">
            <wp:extent cx="6031230" cy="1321435"/>
            <wp:effectExtent l="0" t="0" r="7620" b="0"/>
            <wp:docPr id="2369898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98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8681" w14:textId="77777777" w:rsidR="00E518B0" w:rsidRDefault="00E518B0" w:rsidP="00E518B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4D2C47" w14:textId="7C725FAA" w:rsidR="00E518B0" w:rsidRPr="00E518B0" w:rsidRDefault="00E518B0" w:rsidP="00E518B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CCF2C5" wp14:editId="6E17C980">
            <wp:extent cx="6031230" cy="3441065"/>
            <wp:effectExtent l="0" t="0" r="7620" b="6985"/>
            <wp:docPr id="204173736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3736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A7A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E60C7" w14:textId="1F590BE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5. Пояснение к задаче/задачам, почему здесь нужен данный алгоритм</w:t>
      </w:r>
    </w:p>
    <w:p w14:paraId="25736B51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8BEAB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Задача требует найти минимальное количество кранов, которые нужно открыть, чтобы полить весь сад. Это классическая задача на покрытие отрезков, где каждый кран покрывает определенный диапазон.</w:t>
      </w:r>
    </w:p>
    <w:p w14:paraId="16E78176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E4F74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Алгоритм использует жадный подход:</w:t>
      </w:r>
    </w:p>
    <w:p w14:paraId="1F1AE8D6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32F75" w14:textId="016E19ED" w:rsidR="00E518B0" w:rsidRPr="00E518B0" w:rsidRDefault="00E518B0" w:rsidP="00E518B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На каждом шаге выбирается кран, который максимально увеличивает диапазон полива.</w:t>
      </w:r>
    </w:p>
    <w:p w14:paraId="062093EB" w14:textId="2189E0FE" w:rsidR="00E518B0" w:rsidRPr="00E518B0" w:rsidRDefault="00E518B0" w:rsidP="00E518B0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Если в какой-то момент не удается увеличить диапазон полива, возвращается -1, что означает, что сад не может быть полностью полит.</w:t>
      </w:r>
    </w:p>
    <w:p w14:paraId="2AD74DE1" w14:textId="77777777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FD3472" w14:textId="16C966E0" w:rsidR="00E518B0" w:rsidRPr="00E518B0" w:rsidRDefault="00E518B0" w:rsidP="00E518B0">
      <w:pPr>
        <w:jc w:val="both"/>
        <w:rPr>
          <w:rFonts w:ascii="Times New Roman" w:hAnsi="Times New Roman" w:cs="Times New Roman"/>
          <w:sz w:val="28"/>
          <w:szCs w:val="28"/>
        </w:rPr>
      </w:pPr>
      <w:r w:rsidRPr="00E518B0">
        <w:rPr>
          <w:rFonts w:ascii="Times New Roman" w:hAnsi="Times New Roman" w:cs="Times New Roman"/>
          <w:sz w:val="28"/>
          <w:szCs w:val="28"/>
        </w:rPr>
        <w:t>Этот подход эффективен для данной задачи, так как он позволяет минимизировать количество открытых кранов, максимально используя каждый кран</w:t>
      </w:r>
      <w:r>
        <w:rPr>
          <w:rFonts w:ascii="Times New Roman" w:hAnsi="Times New Roman" w:cs="Times New Roman"/>
          <w:sz w:val="28"/>
          <w:szCs w:val="28"/>
        </w:rPr>
        <w:t xml:space="preserve">, но он все же не всегда может быть оптимальным,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жадные алгоритмы не всегда гарантируют лучшую версию решения.</w:t>
      </w:r>
    </w:p>
    <w:sectPr w:rsidR="00E518B0" w:rsidRPr="00E518B0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52C11" w14:textId="77777777" w:rsidR="0090643D" w:rsidRDefault="0090643D" w:rsidP="00F11608">
      <w:pPr>
        <w:spacing w:after="0" w:line="240" w:lineRule="auto"/>
      </w:pPr>
      <w:r>
        <w:separator/>
      </w:r>
    </w:p>
  </w:endnote>
  <w:endnote w:type="continuationSeparator" w:id="0">
    <w:p w14:paraId="0CA2D78D" w14:textId="77777777" w:rsidR="0090643D" w:rsidRDefault="0090643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1FDFB" w14:textId="77777777" w:rsidR="0090643D" w:rsidRDefault="0090643D" w:rsidP="00F11608">
      <w:pPr>
        <w:spacing w:after="0" w:line="240" w:lineRule="auto"/>
      </w:pPr>
      <w:r>
        <w:separator/>
      </w:r>
    </w:p>
  </w:footnote>
  <w:footnote w:type="continuationSeparator" w:id="0">
    <w:p w14:paraId="49F2163E" w14:textId="77777777" w:rsidR="0090643D" w:rsidRDefault="0090643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7B59C2"/>
    <w:multiLevelType w:val="hybridMultilevel"/>
    <w:tmpl w:val="26DE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C2DD0"/>
    <w:multiLevelType w:val="hybridMultilevel"/>
    <w:tmpl w:val="79C6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B338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6"/>
  </w:num>
  <w:num w:numId="2" w16cid:durableId="898634993">
    <w:abstractNumId w:val="1"/>
  </w:num>
  <w:num w:numId="3" w16cid:durableId="1445727932">
    <w:abstractNumId w:val="4"/>
  </w:num>
  <w:num w:numId="4" w16cid:durableId="1951279010">
    <w:abstractNumId w:val="3"/>
  </w:num>
  <w:num w:numId="5" w16cid:durableId="686101959">
    <w:abstractNumId w:val="2"/>
  </w:num>
  <w:num w:numId="6" w16cid:durableId="1835418477">
    <w:abstractNumId w:val="5"/>
  </w:num>
  <w:num w:numId="7" w16cid:durableId="203287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513F"/>
    <w:rsid w:val="005E0D9C"/>
    <w:rsid w:val="005E6DCC"/>
    <w:rsid w:val="00890302"/>
    <w:rsid w:val="0090643D"/>
    <w:rsid w:val="00AC2F83"/>
    <w:rsid w:val="00C708F2"/>
    <w:rsid w:val="00D00BF3"/>
    <w:rsid w:val="00E518B0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Вагин Арсений Антонович</cp:lastModifiedBy>
  <cp:revision>2</cp:revision>
  <dcterms:created xsi:type="dcterms:W3CDTF">2024-12-24T10:22:00Z</dcterms:created>
  <dcterms:modified xsi:type="dcterms:W3CDTF">2024-12-24T10:22:00Z</dcterms:modified>
</cp:coreProperties>
</file>