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DF57B" w14:textId="6F8C8216" w:rsidR="00F972A5" w:rsidRDefault="00A45E55" w:rsidP="00F972A5">
      <w:pPr>
        <w:pStyle w:val="Heading2"/>
      </w:pPr>
      <w:r>
        <w:t>PDR Feedback</w:t>
      </w:r>
      <w:r w:rsidR="00F972A5">
        <w:t xml:space="preserve"> – Dr. Ayeni</w:t>
      </w:r>
    </w:p>
    <w:p w14:paraId="3D5A41FA" w14:textId="2B1AF7B3" w:rsidR="00F972A5" w:rsidRDefault="00F972A5" w:rsidP="00A45E55">
      <w:pPr>
        <w:pStyle w:val="ListParagraph"/>
        <w:numPr>
          <w:ilvl w:val="0"/>
          <w:numId w:val="2"/>
        </w:numPr>
        <w:jc w:val="both"/>
      </w:pPr>
      <w:r>
        <w:t>Teaching</w:t>
      </w:r>
      <w:r>
        <w:t xml:space="preserve">: </w:t>
      </w:r>
      <w:r>
        <w:t xml:space="preserve">Dr. </w:t>
      </w:r>
      <w:r>
        <w:t>Ayeni's</w:t>
      </w:r>
      <w:r>
        <w:t xml:space="preserve"> teaching methods have significantly improved student engagement and understanding of complex concepts. </w:t>
      </w:r>
      <w:r>
        <w:t>His practices and efforts are commendable</w:t>
      </w:r>
      <w:r w:rsidR="00A45E55">
        <w:t>.</w:t>
      </w:r>
    </w:p>
    <w:p w14:paraId="1BF16DD4" w14:textId="6E2DD5A4" w:rsidR="00F972A5" w:rsidRDefault="00F972A5" w:rsidP="00A45E55">
      <w:pPr>
        <w:pStyle w:val="ListParagraph"/>
        <w:numPr>
          <w:ilvl w:val="0"/>
          <w:numId w:val="2"/>
        </w:numPr>
        <w:jc w:val="both"/>
      </w:pPr>
      <w:r>
        <w:t>Scholarship</w:t>
      </w:r>
      <w:r>
        <w:t xml:space="preserve">: </w:t>
      </w:r>
      <w:r>
        <w:t>His research contributes valuable insights into t</w:t>
      </w:r>
      <w:r>
        <w:t>echnology adoption, acceptance, and usage</w:t>
      </w:r>
      <w:r>
        <w:t xml:space="preserve"> </w:t>
      </w:r>
      <w:r>
        <w:t>across domains</w:t>
      </w:r>
      <w:r>
        <w:t xml:space="preserve">. His active participation in academic conferences and </w:t>
      </w:r>
      <w:r>
        <w:t>journal publications</w:t>
      </w:r>
      <w:r>
        <w:t xml:space="preserve"> demonstrate</w:t>
      </w:r>
      <w:r>
        <w:t>s</w:t>
      </w:r>
      <w:r>
        <w:t xml:space="preserve"> his commitment to scholarship.</w:t>
      </w:r>
    </w:p>
    <w:p w14:paraId="2D9BE4AB" w14:textId="0DC00E17" w:rsidR="00F972A5" w:rsidRDefault="00F972A5" w:rsidP="00A45E55">
      <w:pPr>
        <w:pStyle w:val="ListParagraph"/>
        <w:numPr>
          <w:ilvl w:val="0"/>
          <w:numId w:val="2"/>
        </w:numPr>
        <w:jc w:val="both"/>
      </w:pPr>
      <w:r>
        <w:t>Evidence of Continuous Preparation</w:t>
      </w:r>
      <w:r>
        <w:t>: Th</w:t>
      </w:r>
      <w:r>
        <w:t xml:space="preserve">ese activities show Dr. </w:t>
      </w:r>
      <w:r>
        <w:t>Ayeni's</w:t>
      </w:r>
      <w:r>
        <w:t xml:space="preserve"> dedication</w:t>
      </w:r>
      <w:r>
        <w:t xml:space="preserve"> and commitment</w:t>
      </w:r>
      <w:r>
        <w:t xml:space="preserve"> to enhancing his teaching skills and staying current with educational technology trends. His efforts to continuously improve are highly valued.</w:t>
      </w:r>
    </w:p>
    <w:p w14:paraId="2654D5CB" w14:textId="71136C29" w:rsidR="00F972A5" w:rsidRDefault="00F972A5" w:rsidP="00A45E55">
      <w:pPr>
        <w:pStyle w:val="ListParagraph"/>
        <w:numPr>
          <w:ilvl w:val="0"/>
          <w:numId w:val="2"/>
        </w:numPr>
        <w:jc w:val="both"/>
      </w:pPr>
      <w:r>
        <w:t>Student Support</w:t>
      </w:r>
      <w:r>
        <w:t xml:space="preserve">: He </w:t>
      </w:r>
      <w:r>
        <w:t xml:space="preserve">has been an advisor </w:t>
      </w:r>
      <w:r>
        <w:t xml:space="preserve">and </w:t>
      </w:r>
      <w:r>
        <w:t>provided one-on-one tutoring sessions for at-risk students</w:t>
      </w:r>
      <w:r>
        <w:t xml:space="preserve"> and graduation reviews. </w:t>
      </w:r>
      <w:r>
        <w:t xml:space="preserve">His involvement in extracurricular activities and direct support to students highlight his commitment to student success beyond the classroom. </w:t>
      </w:r>
    </w:p>
    <w:p w14:paraId="140862B7" w14:textId="597F40EB" w:rsidR="00F972A5" w:rsidRDefault="00F972A5" w:rsidP="00A45E55">
      <w:pPr>
        <w:pStyle w:val="ListParagraph"/>
        <w:numPr>
          <w:ilvl w:val="0"/>
          <w:numId w:val="2"/>
        </w:numPr>
        <w:jc w:val="both"/>
      </w:pPr>
      <w:r>
        <w:t>Service</w:t>
      </w:r>
      <w:r>
        <w:t xml:space="preserve">: </w:t>
      </w:r>
      <w:r>
        <w:t xml:space="preserve">His contributions have </w:t>
      </w:r>
      <w:r>
        <w:t>significantly impacted</w:t>
      </w:r>
      <w:r>
        <w:t xml:space="preserve"> the department and the wider community</w:t>
      </w:r>
      <w:r w:rsidR="00A45E55">
        <w:t>, culminating in a lifetime achievement award</w:t>
      </w:r>
      <w:r>
        <w:t xml:space="preserve">. </w:t>
      </w:r>
    </w:p>
    <w:p w14:paraId="531CFDA1" w14:textId="37915D72" w:rsidR="006E5993" w:rsidRDefault="00F972A5" w:rsidP="00F972A5">
      <w:pPr>
        <w:jc w:val="both"/>
      </w:pPr>
      <w:r>
        <w:t>Dr. Ayeni</w:t>
      </w:r>
      <w:r>
        <w:t xml:space="preserve"> has demonstrated exceptional performance in teaching</w:t>
      </w:r>
      <w:r>
        <w:t>, student support,</w:t>
      </w:r>
      <w:r>
        <w:t xml:space="preserve"> and continuous preparation, with s</w:t>
      </w:r>
      <w:r>
        <w:t>olid</w:t>
      </w:r>
      <w:r>
        <w:t xml:space="preserve"> contributions to scholarship and service. His innovative teaching methods and use of technology in education are particularly commendable</w:t>
      </w:r>
      <w:r>
        <w:t xml:space="preserve">, </w:t>
      </w:r>
      <w:r w:rsidR="00A45E55">
        <w:t>w</w:t>
      </w:r>
      <w:r>
        <w:t xml:space="preserve">hile his service contributions are valuable. </w:t>
      </w:r>
      <w:r w:rsidRPr="00A45E55">
        <w:rPr>
          <w:b/>
          <w:bCs/>
        </w:rPr>
        <w:t>An area of improvement is highlighting his DEI activities to close equity gaps in any of the criteria</w:t>
      </w:r>
      <w:r>
        <w:t xml:space="preserve">. </w:t>
      </w:r>
      <w:r>
        <w:t xml:space="preserve">Overall, Dr. </w:t>
      </w:r>
      <w:r>
        <w:t>Ayeni</w:t>
      </w:r>
      <w:r>
        <w:t xml:space="preserve"> is </w:t>
      </w:r>
      <w:proofErr w:type="gramStart"/>
      <w:r>
        <w:t>a valuable asset</w:t>
      </w:r>
      <w:proofErr w:type="gramEnd"/>
      <w:r>
        <w:t xml:space="preserve"> to the department and shows </w:t>
      </w:r>
      <w:r>
        <w:t>excellen</w:t>
      </w:r>
      <w:r>
        <w:t>t potential for further professional development.</w:t>
      </w:r>
      <w:r>
        <w:t xml:space="preserve"> He is off to a great start. </w:t>
      </w:r>
    </w:p>
    <w:p w14:paraId="59FC142D" w14:textId="77777777" w:rsidR="00A45E55" w:rsidRPr="00A45E55" w:rsidRDefault="00A45E55" w:rsidP="00A45E55"/>
    <w:p w14:paraId="0BE43BE6" w14:textId="77777777" w:rsidR="00A45E55" w:rsidRPr="00A45E55" w:rsidRDefault="00A45E55" w:rsidP="00A45E55"/>
    <w:p w14:paraId="58E918D5" w14:textId="77777777" w:rsidR="00A45E55" w:rsidRDefault="00A45E55" w:rsidP="00A45E55"/>
    <w:p w14:paraId="6EF08C64" w14:textId="77777777" w:rsidR="00A45E55" w:rsidRDefault="00A45E55" w:rsidP="00A45E55"/>
    <w:p w14:paraId="3F2A9682" w14:textId="77777777" w:rsidR="00A45E55" w:rsidRDefault="00A45E55" w:rsidP="00A45E55"/>
    <w:p w14:paraId="331EC16E" w14:textId="77777777" w:rsidR="00A45E55" w:rsidRDefault="00A45E55" w:rsidP="00A45E55"/>
    <w:p w14:paraId="2484661F" w14:textId="77777777" w:rsidR="00A45E55" w:rsidRDefault="00A45E55" w:rsidP="00A45E55"/>
    <w:p w14:paraId="0E12156C" w14:textId="77777777" w:rsidR="00A45E55" w:rsidRDefault="00A45E55" w:rsidP="00A45E55"/>
    <w:p w14:paraId="512774CB" w14:textId="77777777" w:rsidR="00A45E55" w:rsidRDefault="00A45E55" w:rsidP="00A45E55"/>
    <w:p w14:paraId="4CFEF6E9" w14:textId="77777777" w:rsidR="00A45E55" w:rsidRDefault="00A45E55" w:rsidP="00A45E55"/>
    <w:p w14:paraId="4D6CF490" w14:textId="77777777" w:rsidR="00A45E55" w:rsidRDefault="00A45E55" w:rsidP="00A45E55"/>
    <w:p w14:paraId="58F73B15" w14:textId="77777777" w:rsidR="00A45E55" w:rsidRDefault="00A45E55" w:rsidP="00A45E55"/>
    <w:p w14:paraId="357A8302" w14:textId="77777777" w:rsidR="00A45E55" w:rsidRDefault="00A45E55" w:rsidP="00A45E55"/>
    <w:p w14:paraId="0E27C45A" w14:textId="77777777" w:rsidR="00A45E55" w:rsidRDefault="00A45E55" w:rsidP="00A45E55"/>
    <w:p w14:paraId="79E7D786" w14:textId="666F17C2" w:rsidR="00A45E55" w:rsidRDefault="00A45E55" w:rsidP="00A45E55">
      <w:pPr>
        <w:pStyle w:val="Heading2"/>
      </w:pPr>
      <w:r>
        <w:lastRenderedPageBreak/>
        <w:t xml:space="preserve">PDR </w:t>
      </w:r>
      <w:proofErr w:type="gramStart"/>
      <w:r>
        <w:t xml:space="preserve">Feedback </w:t>
      </w:r>
      <w:r>
        <w:t xml:space="preserve"> –</w:t>
      </w:r>
      <w:proofErr w:type="gramEnd"/>
      <w:r>
        <w:t xml:space="preserve"> Dr. </w:t>
      </w:r>
      <w:r>
        <w:t>Booker</w:t>
      </w:r>
    </w:p>
    <w:p w14:paraId="20FE5B15" w14:textId="16E665FF" w:rsidR="00A45E55" w:rsidRDefault="00A45E55" w:rsidP="00A45E55">
      <w:pPr>
        <w:jc w:val="both"/>
      </w:pPr>
      <w:r>
        <w:t>Dr. Booker's professional development report reflects an outstanding achievement level</w:t>
      </w:r>
      <w:r>
        <w:t xml:space="preserve"> across all evaluation criteria: teaching, scholarship, evidence of continuous preparation, student support, and service. </w:t>
      </w:r>
    </w:p>
    <w:p w14:paraId="1D293ECB" w14:textId="4AE348F4" w:rsidR="00A45E55" w:rsidRDefault="00A45E55" w:rsidP="00A45E55">
      <w:pPr>
        <w:pStyle w:val="ListParagraph"/>
        <w:numPr>
          <w:ilvl w:val="0"/>
          <w:numId w:val="1"/>
        </w:numPr>
        <w:jc w:val="both"/>
      </w:pPr>
      <w:r>
        <w:t>Teaching</w:t>
      </w:r>
      <w:r>
        <w:t>: Dr. Booker's teaching and curriculum review activities focus on improving student-centered learning, evident in</w:t>
      </w:r>
      <w:r>
        <w:t xml:space="preserve"> innovative pedagogical strategies that foster deep learning and student engagement. </w:t>
      </w:r>
      <w:r>
        <w:t xml:space="preserve">Her </w:t>
      </w:r>
      <w:r>
        <w:t xml:space="preserve">commitment to creating a dynamic and inclusive learning environment is </w:t>
      </w:r>
      <w:r>
        <w:t>evident</w:t>
      </w:r>
      <w:r>
        <w:t xml:space="preserve">, contributing significantly to </w:t>
      </w:r>
      <w:r>
        <w:t>students' academic succes</w:t>
      </w:r>
      <w:r>
        <w:t>s.</w:t>
      </w:r>
    </w:p>
    <w:p w14:paraId="2D60831C" w14:textId="67E143FB" w:rsidR="00A45E55" w:rsidRDefault="00A45E55" w:rsidP="00A45E55">
      <w:pPr>
        <w:pStyle w:val="ListParagraph"/>
        <w:numPr>
          <w:ilvl w:val="0"/>
          <w:numId w:val="1"/>
        </w:numPr>
        <w:jc w:val="both"/>
      </w:pPr>
      <w:r>
        <w:t>Scholarship</w:t>
      </w:r>
      <w:r>
        <w:t>: Dr. Booker</w:t>
      </w:r>
      <w:r>
        <w:t xml:space="preserve"> has made notable contributions through research, publications, and presentations at prestigious conferences. These scholarly activities not only advance knowledge in the field but also enhance the academic reputation of our department.</w:t>
      </w:r>
    </w:p>
    <w:p w14:paraId="560C7B6A" w14:textId="30F6C48D" w:rsidR="00A45E55" w:rsidRDefault="00A45E55" w:rsidP="00A45E55">
      <w:pPr>
        <w:pStyle w:val="ListParagraph"/>
        <w:numPr>
          <w:ilvl w:val="0"/>
          <w:numId w:val="1"/>
        </w:numPr>
        <w:jc w:val="both"/>
      </w:pPr>
      <w:r>
        <w:t xml:space="preserve">Evidence of </w:t>
      </w:r>
      <w:r>
        <w:t>Continuous Preparation</w:t>
      </w:r>
      <w:r>
        <w:t>: Her p</w:t>
      </w:r>
      <w:r>
        <w:t>articipation in workshops, seminars, and other professional development opportunities illustrates a proactive approach to enhancing expertise and staying current with educational trends.</w:t>
      </w:r>
    </w:p>
    <w:p w14:paraId="1DDFD8A8" w14:textId="3F74A1EC" w:rsidR="00A45E55" w:rsidRDefault="00A45E55" w:rsidP="00A45E55">
      <w:pPr>
        <w:pStyle w:val="ListParagraph"/>
        <w:numPr>
          <w:ilvl w:val="0"/>
          <w:numId w:val="1"/>
        </w:numPr>
        <w:jc w:val="both"/>
      </w:pPr>
      <w:r>
        <w:t>Student Support</w:t>
      </w:r>
      <w:r>
        <w:t xml:space="preserve">: </w:t>
      </w:r>
      <w:r>
        <w:t xml:space="preserve">has gone above and beyond in </w:t>
      </w:r>
      <w:r>
        <w:t>supporting</w:t>
      </w:r>
      <w:r>
        <w:t xml:space="preserve"> students, offering guidance, mentorship, and additional resources that contribute to a supportive academic and emotional environment. This dedication to student well-being and success is commendable.</w:t>
      </w:r>
    </w:p>
    <w:p w14:paraId="4F96DD5B" w14:textId="4ED1079D" w:rsidR="00A45E55" w:rsidRDefault="00A45E55" w:rsidP="00A45E55">
      <w:pPr>
        <w:pStyle w:val="ListParagraph"/>
        <w:numPr>
          <w:ilvl w:val="0"/>
          <w:numId w:val="1"/>
        </w:numPr>
        <w:jc w:val="both"/>
      </w:pPr>
      <w:r>
        <w:t>Service</w:t>
      </w:r>
      <w:r>
        <w:t xml:space="preserve">: </w:t>
      </w:r>
      <w:r>
        <w:t xml:space="preserve">Service contributions by </w:t>
      </w:r>
      <w:r>
        <w:t>Dr. Booker</w:t>
      </w:r>
      <w:r>
        <w:t xml:space="preserve"> to the department, institution, and broader community are significant. Active involvement in committees, leadership roles, and community outreach initiatives demonstrates a s</w:t>
      </w:r>
      <w:r>
        <w:t>olid</w:t>
      </w:r>
      <w:r>
        <w:t xml:space="preserve"> commitment to service and leadership.</w:t>
      </w:r>
    </w:p>
    <w:p w14:paraId="0E38DFEA" w14:textId="27A41785" w:rsidR="00A45E55" w:rsidRDefault="00A45E55" w:rsidP="00A45E55">
      <w:pPr>
        <w:jc w:val="both"/>
      </w:pPr>
      <w:r>
        <w:t xml:space="preserve">Dr. Booker's </w:t>
      </w:r>
      <w:r>
        <w:t xml:space="preserve">professional development report </w:t>
      </w:r>
      <w:r>
        <w:t>is</w:t>
      </w:r>
      <w:r>
        <w:t xml:space="preserve"> impressive, showcasing a profound commitment to excellence in all facets of academic responsibility. The comprehensive achievements in teaching, scholarship, continuous preparation, student support, and service not only exemplify professional dedication but also make a substantial positive impact on </w:t>
      </w:r>
      <w:r>
        <w:t>the university</w:t>
      </w:r>
      <w:r>
        <w:t xml:space="preserve"> community. </w:t>
      </w:r>
      <w:r>
        <w:t>Dr. Booker</w:t>
      </w:r>
      <w:r>
        <w:t xml:space="preserve"> is an invaluable asset to our department and an inspiring </w:t>
      </w:r>
      <w:r>
        <w:t>mentor for</w:t>
      </w:r>
      <w:r>
        <w:t xml:space="preserve"> </w:t>
      </w:r>
      <w:r>
        <w:t>educational</w:t>
      </w:r>
      <w:r>
        <w:t xml:space="preserve"> excellence and professional development.</w:t>
      </w:r>
    </w:p>
    <w:p w14:paraId="1C799F19" w14:textId="77777777" w:rsidR="00A45E55" w:rsidRDefault="00A45E55" w:rsidP="00A45E55">
      <w:pPr>
        <w:jc w:val="both"/>
      </w:pPr>
    </w:p>
    <w:p w14:paraId="2DE3F371" w14:textId="77777777" w:rsidR="00A45E55" w:rsidRPr="00A45E55" w:rsidRDefault="00A45E55" w:rsidP="00A45E55"/>
    <w:p w14:paraId="7F0BDB44" w14:textId="77777777" w:rsidR="00A45E55" w:rsidRDefault="00A45E55" w:rsidP="00A45E55"/>
    <w:p w14:paraId="485E28C0" w14:textId="77777777" w:rsidR="00A45E55" w:rsidRDefault="00A45E55" w:rsidP="00A45E55"/>
    <w:p w14:paraId="56542660" w14:textId="77777777" w:rsidR="00A45E55" w:rsidRDefault="00A45E55" w:rsidP="00A45E55"/>
    <w:p w14:paraId="45730DD8" w14:textId="77777777" w:rsidR="00A45E55" w:rsidRDefault="00A45E55" w:rsidP="00A45E55"/>
    <w:p w14:paraId="5CEF27EB" w14:textId="77777777" w:rsidR="00A45E55" w:rsidRDefault="00A45E55" w:rsidP="00A45E55"/>
    <w:p w14:paraId="43533F3B" w14:textId="77777777" w:rsidR="00A45E55" w:rsidRDefault="00A45E55" w:rsidP="00A45E55"/>
    <w:p w14:paraId="7D9C8D68" w14:textId="77777777" w:rsidR="00A45E55" w:rsidRDefault="00A45E55" w:rsidP="00A45E55"/>
    <w:p w14:paraId="1B3D59B5" w14:textId="77777777" w:rsidR="00A45E55" w:rsidRDefault="00A45E55" w:rsidP="00A45E55"/>
    <w:p w14:paraId="1A5A573A" w14:textId="676567A3" w:rsidR="00A45E55" w:rsidRDefault="00A45E55" w:rsidP="00A45E55">
      <w:pPr>
        <w:pStyle w:val="Heading2"/>
      </w:pPr>
      <w:r>
        <w:lastRenderedPageBreak/>
        <w:t xml:space="preserve">PDR </w:t>
      </w:r>
      <w:r>
        <w:t>Feedback</w:t>
      </w:r>
      <w:r>
        <w:t xml:space="preserve"> </w:t>
      </w:r>
      <w:r>
        <w:t xml:space="preserve">– Dr. </w:t>
      </w:r>
      <w:r>
        <w:t>Larson</w:t>
      </w:r>
    </w:p>
    <w:p w14:paraId="65A9AB28" w14:textId="3143190D" w:rsidR="00A45E55" w:rsidRDefault="00A45E55" w:rsidP="00A45E55">
      <w:pPr>
        <w:pStyle w:val="ListParagraph"/>
        <w:numPr>
          <w:ilvl w:val="0"/>
          <w:numId w:val="3"/>
        </w:numPr>
        <w:jc w:val="both"/>
      </w:pPr>
      <w:r>
        <w:t>Teaching</w:t>
      </w:r>
      <w:r>
        <w:t>: Dr. Larson</w:t>
      </w:r>
      <w:r>
        <w:t xml:space="preserve"> has demonstrated exceptional aptitude and dedication in the teaching domain. The innovative teaching methods and the commitment to enhancing student learning experiences are particularly noteworthy. </w:t>
      </w:r>
      <w:r>
        <w:t>His</w:t>
      </w:r>
      <w:r>
        <w:t xml:space="preserve"> efforts have significantly contributed to </w:t>
      </w:r>
      <w:r>
        <w:t>our students' positive learning outcomes and academic succes</w:t>
      </w:r>
      <w:r>
        <w:t>s.</w:t>
      </w:r>
    </w:p>
    <w:p w14:paraId="6A98E53B" w14:textId="277080A9" w:rsidR="00A45E55" w:rsidRDefault="00A45E55" w:rsidP="00A45E55">
      <w:pPr>
        <w:pStyle w:val="ListParagraph"/>
        <w:numPr>
          <w:ilvl w:val="0"/>
          <w:numId w:val="3"/>
        </w:numPr>
        <w:jc w:val="both"/>
      </w:pPr>
      <w:r>
        <w:t>Scholarship</w:t>
      </w:r>
      <w:r>
        <w:t>: No reported activities</w:t>
      </w:r>
    </w:p>
    <w:p w14:paraId="32D463F2" w14:textId="5CAA123B" w:rsidR="00A45E55" w:rsidRDefault="00A45E55" w:rsidP="00A45E55">
      <w:pPr>
        <w:pStyle w:val="ListParagraph"/>
        <w:numPr>
          <w:ilvl w:val="0"/>
          <w:numId w:val="3"/>
        </w:numPr>
        <w:jc w:val="both"/>
      </w:pPr>
      <w:r>
        <w:t>Continuous Preparation</w:t>
      </w:r>
      <w:r>
        <w:t xml:space="preserve">: </w:t>
      </w:r>
      <w:r>
        <w:t xml:space="preserve">The report underscores </w:t>
      </w:r>
      <w:r>
        <w:t>Dr. Larson's</w:t>
      </w:r>
      <w:r>
        <w:t xml:space="preserve"> impressive commitment to continuous preparation and professional development. </w:t>
      </w:r>
      <w:r>
        <w:t>Pursuing</w:t>
      </w:r>
      <w:r>
        <w:t xml:space="preserve"> further educational </w:t>
      </w:r>
      <w:r>
        <w:t xml:space="preserve">and learning </w:t>
      </w:r>
      <w:r>
        <w:t>opportunities exemplif</w:t>
      </w:r>
      <w:r>
        <w:t>ies</w:t>
      </w:r>
      <w:r>
        <w:t xml:space="preserve"> a proactive approach to personal and professional growth, keeping abreast of the latest developments in their field.</w:t>
      </w:r>
    </w:p>
    <w:p w14:paraId="04BE0AF8" w14:textId="5648629B" w:rsidR="00A45E55" w:rsidRDefault="00A45E55" w:rsidP="00A45E55">
      <w:pPr>
        <w:pStyle w:val="ListParagraph"/>
        <w:numPr>
          <w:ilvl w:val="0"/>
          <w:numId w:val="3"/>
        </w:numPr>
        <w:jc w:val="both"/>
      </w:pPr>
      <w:r>
        <w:t>Student Support</w:t>
      </w:r>
      <w:r>
        <w:t xml:space="preserve">: The report highlights Dr. Larson's </w:t>
      </w:r>
      <w:r>
        <w:t xml:space="preserve">activity in supporting students beyond formal teaching responsibilities. </w:t>
      </w:r>
      <w:r>
        <w:t>His efforts to provide guidance and support by making himself available</w:t>
      </w:r>
      <w:r>
        <w:t xml:space="preserve"> have positively impacted students' academic journeys and personal development.</w:t>
      </w:r>
    </w:p>
    <w:p w14:paraId="4128ADC6" w14:textId="27C1D848" w:rsidR="00A45E55" w:rsidRDefault="00A45E55" w:rsidP="00A45E55">
      <w:pPr>
        <w:pStyle w:val="ListParagraph"/>
        <w:numPr>
          <w:ilvl w:val="0"/>
          <w:numId w:val="3"/>
        </w:numPr>
        <w:jc w:val="both"/>
      </w:pPr>
      <w:r>
        <w:t>Service</w:t>
      </w:r>
      <w:r>
        <w:t xml:space="preserve">: His service contributions are valuable to the university and broader society. </w:t>
      </w:r>
    </w:p>
    <w:p w14:paraId="79FB0BDB" w14:textId="7C676A2B" w:rsidR="00A45E55" w:rsidRPr="00A45E55" w:rsidRDefault="00A45E55" w:rsidP="00A45E55">
      <w:pPr>
        <w:ind w:left="720" w:hanging="720"/>
        <w:jc w:val="both"/>
      </w:pPr>
      <w:r>
        <w:t>Dr. Larson's PDR</w:t>
      </w:r>
      <w:r>
        <w:t xml:space="preserve"> reflects a commendable dedication to teaching excellence and continuous professiona</w:t>
      </w:r>
      <w:r>
        <w:t xml:space="preserve">l </w:t>
      </w:r>
      <w:r>
        <w:t xml:space="preserve">growth. </w:t>
      </w:r>
      <w:r>
        <w:t xml:space="preserve">His </w:t>
      </w:r>
      <w:r>
        <w:t xml:space="preserve">contributions to the </w:t>
      </w:r>
      <w:r>
        <w:t xml:space="preserve">department's </w:t>
      </w:r>
      <w:r>
        <w:t>mission are highly valued.</w:t>
      </w:r>
      <w:r>
        <w:t xml:space="preserve"> His expertise and contributions make him </w:t>
      </w:r>
      <w:proofErr w:type="gramStart"/>
      <w:r>
        <w:t>a valuable asset</w:t>
      </w:r>
      <w:proofErr w:type="gramEnd"/>
      <w:r>
        <w:t xml:space="preserve"> to the department.</w:t>
      </w:r>
    </w:p>
    <w:sectPr w:rsidR="00A45E55" w:rsidRPr="00A45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770B6"/>
    <w:multiLevelType w:val="hybridMultilevel"/>
    <w:tmpl w:val="B024D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D924A3"/>
    <w:multiLevelType w:val="hybridMultilevel"/>
    <w:tmpl w:val="7BD41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89007D"/>
    <w:multiLevelType w:val="hybridMultilevel"/>
    <w:tmpl w:val="B4106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134561">
    <w:abstractNumId w:val="1"/>
  </w:num>
  <w:num w:numId="2" w16cid:durableId="939410643">
    <w:abstractNumId w:val="0"/>
  </w:num>
  <w:num w:numId="3" w16cid:durableId="1726489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2NwYCc0MTMwsjCyUdpeDU4uLM/DyQAsNaAI4DHVIsAAAA"/>
  </w:docVars>
  <w:rsids>
    <w:rsidRoot w:val="00F972A5"/>
    <w:rsid w:val="005E422B"/>
    <w:rsid w:val="006E5993"/>
    <w:rsid w:val="00867F10"/>
    <w:rsid w:val="00A45E55"/>
    <w:rsid w:val="00F97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1283"/>
  <w15:chartTrackingRefBased/>
  <w15:docId w15:val="{897FCF7B-1C3B-45C9-8BC5-BD49492D7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7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7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2A5"/>
    <w:rPr>
      <w:rFonts w:eastAsiaTheme="majorEastAsia" w:cstheme="majorBidi"/>
      <w:color w:val="272727" w:themeColor="text1" w:themeTint="D8"/>
    </w:rPr>
  </w:style>
  <w:style w:type="paragraph" w:styleId="Title">
    <w:name w:val="Title"/>
    <w:basedOn w:val="Normal"/>
    <w:next w:val="Normal"/>
    <w:link w:val="TitleChar"/>
    <w:uiPriority w:val="10"/>
    <w:qFormat/>
    <w:rsid w:val="00F97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2A5"/>
    <w:pPr>
      <w:spacing w:before="160"/>
      <w:jc w:val="center"/>
    </w:pPr>
    <w:rPr>
      <w:i/>
      <w:iCs/>
      <w:color w:val="404040" w:themeColor="text1" w:themeTint="BF"/>
    </w:rPr>
  </w:style>
  <w:style w:type="character" w:customStyle="1" w:styleId="QuoteChar">
    <w:name w:val="Quote Char"/>
    <w:basedOn w:val="DefaultParagraphFont"/>
    <w:link w:val="Quote"/>
    <w:uiPriority w:val="29"/>
    <w:rsid w:val="00F972A5"/>
    <w:rPr>
      <w:i/>
      <w:iCs/>
      <w:color w:val="404040" w:themeColor="text1" w:themeTint="BF"/>
    </w:rPr>
  </w:style>
  <w:style w:type="paragraph" w:styleId="ListParagraph">
    <w:name w:val="List Paragraph"/>
    <w:basedOn w:val="Normal"/>
    <w:uiPriority w:val="34"/>
    <w:qFormat/>
    <w:rsid w:val="00F972A5"/>
    <w:pPr>
      <w:ind w:left="720"/>
      <w:contextualSpacing/>
    </w:pPr>
  </w:style>
  <w:style w:type="character" w:styleId="IntenseEmphasis">
    <w:name w:val="Intense Emphasis"/>
    <w:basedOn w:val="DefaultParagraphFont"/>
    <w:uiPriority w:val="21"/>
    <w:qFormat/>
    <w:rsid w:val="00F972A5"/>
    <w:rPr>
      <w:i/>
      <w:iCs/>
      <w:color w:val="2F5496" w:themeColor="accent1" w:themeShade="BF"/>
    </w:rPr>
  </w:style>
  <w:style w:type="paragraph" w:styleId="IntenseQuote">
    <w:name w:val="Intense Quote"/>
    <w:basedOn w:val="Normal"/>
    <w:next w:val="Normal"/>
    <w:link w:val="IntenseQuoteChar"/>
    <w:uiPriority w:val="30"/>
    <w:qFormat/>
    <w:rsid w:val="00F97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2A5"/>
    <w:rPr>
      <w:i/>
      <w:iCs/>
      <w:color w:val="2F5496" w:themeColor="accent1" w:themeShade="BF"/>
    </w:rPr>
  </w:style>
  <w:style w:type="character" w:styleId="IntenseReference">
    <w:name w:val="Intense Reference"/>
    <w:basedOn w:val="DefaultParagraphFont"/>
    <w:uiPriority w:val="32"/>
    <w:qFormat/>
    <w:rsid w:val="00F972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760</Words>
  <Characters>4338</Characters>
  <Application>Microsoft Office Word</Application>
  <DocSecurity>0</DocSecurity>
  <Lines>36</Lines>
  <Paragraphs>10</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Okuboyejo</dc:creator>
  <cp:keywords/>
  <dc:description/>
  <cp:lastModifiedBy>Sena Okuboyejo</cp:lastModifiedBy>
  <cp:revision>2</cp:revision>
  <dcterms:created xsi:type="dcterms:W3CDTF">2024-03-20T14:56:00Z</dcterms:created>
  <dcterms:modified xsi:type="dcterms:W3CDTF">2024-03-20T14:56:00Z</dcterms:modified>
</cp:coreProperties>
</file>