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CCA13" w14:textId="77777777" w:rsidR="00E0511E" w:rsidRDefault="00E0511E" w:rsidP="00741696">
      <w:pPr>
        <w:jc w:val="both"/>
        <w:rPr>
          <w:rFonts w:asciiTheme="minorHAnsi" w:hAnsiTheme="minorHAnsi" w:cs="Arial"/>
          <w:b/>
        </w:rPr>
      </w:pPr>
    </w:p>
    <w:p w14:paraId="6BFF0472" w14:textId="5E5F6B89" w:rsidR="00E31DA7" w:rsidRPr="00B977EC" w:rsidRDefault="00682BCF" w:rsidP="00741696">
      <w:pPr>
        <w:jc w:val="both"/>
        <w:rPr>
          <w:rFonts w:asciiTheme="minorHAnsi" w:hAnsiTheme="minorHAnsi" w:cs="Arial"/>
          <w:b/>
        </w:rPr>
      </w:pPr>
      <w:r w:rsidRPr="00B977EC">
        <w:rPr>
          <w:rFonts w:asciiTheme="minorHAnsi" w:hAnsiTheme="minorHAnsi" w:cs="Arial"/>
          <w:b/>
        </w:rPr>
        <w:t>1. IDENTIFICACIÓN DE LA GUIA DE APREN</w:t>
      </w:r>
      <w:r w:rsidR="00AE6BC3" w:rsidRPr="00B977EC">
        <w:rPr>
          <w:rFonts w:asciiTheme="minorHAnsi" w:hAnsiTheme="minorHAnsi" w:cs="Arial"/>
          <w:b/>
        </w:rPr>
        <w:t>D</w:t>
      </w:r>
      <w:r w:rsidRPr="00B977EC">
        <w:rPr>
          <w:rFonts w:asciiTheme="minorHAnsi" w:hAnsiTheme="minorHAnsi" w:cs="Arial"/>
          <w:b/>
        </w:rPr>
        <w:t xml:space="preserve">IZAJE </w:t>
      </w:r>
    </w:p>
    <w:p w14:paraId="794D04EB" w14:textId="7D0E2F60" w:rsidR="00682BCF" w:rsidRPr="00B977EC" w:rsidRDefault="00682BCF" w:rsidP="00B07988">
      <w:pPr>
        <w:pStyle w:val="Prrafodelista"/>
        <w:numPr>
          <w:ilvl w:val="0"/>
          <w:numId w:val="1"/>
        </w:numPr>
        <w:jc w:val="both"/>
        <w:rPr>
          <w:rFonts w:asciiTheme="minorHAnsi" w:hAnsiTheme="minorHAnsi" w:cs="Arial"/>
        </w:rPr>
      </w:pPr>
      <w:r w:rsidRPr="008138CF">
        <w:rPr>
          <w:rFonts w:asciiTheme="minorHAnsi" w:hAnsiTheme="minorHAnsi" w:cs="Arial"/>
          <w:b/>
        </w:rPr>
        <w:t>Denominación del Programa de Formación:</w:t>
      </w:r>
      <w:r w:rsidR="00203D1D" w:rsidRPr="00B977EC">
        <w:rPr>
          <w:rFonts w:asciiTheme="minorHAnsi" w:hAnsiTheme="minorHAnsi" w:cs="Arial"/>
        </w:rPr>
        <w:t xml:space="preserve"> Tecnólogo en Análisis y Desarrollo de Sistemas de</w:t>
      </w:r>
      <w:r w:rsidR="0025085F" w:rsidRPr="00B977EC">
        <w:rPr>
          <w:rFonts w:asciiTheme="minorHAnsi" w:hAnsiTheme="minorHAnsi" w:cs="Arial"/>
        </w:rPr>
        <w:t xml:space="preserve"> </w:t>
      </w:r>
      <w:r w:rsidR="00203D1D" w:rsidRPr="00B977EC">
        <w:rPr>
          <w:rFonts w:asciiTheme="minorHAnsi" w:hAnsiTheme="minorHAnsi" w:cs="Arial"/>
        </w:rPr>
        <w:t>Información.</w:t>
      </w:r>
    </w:p>
    <w:p w14:paraId="1AC2A475" w14:textId="25196DC3" w:rsidR="00682BCF" w:rsidRPr="00B977EC" w:rsidRDefault="00682BCF" w:rsidP="00B07988">
      <w:pPr>
        <w:pStyle w:val="Prrafodelista"/>
        <w:numPr>
          <w:ilvl w:val="0"/>
          <w:numId w:val="1"/>
        </w:numPr>
        <w:jc w:val="both"/>
        <w:rPr>
          <w:rFonts w:asciiTheme="minorHAnsi" w:hAnsiTheme="minorHAnsi" w:cs="Arial"/>
        </w:rPr>
      </w:pPr>
      <w:r w:rsidRPr="008138CF">
        <w:rPr>
          <w:rFonts w:asciiTheme="minorHAnsi" w:hAnsiTheme="minorHAnsi" w:cs="Arial"/>
          <w:b/>
        </w:rPr>
        <w:t>Código del Programa de Formación:</w:t>
      </w:r>
      <w:r w:rsidR="00203D1D" w:rsidRPr="00B977EC">
        <w:rPr>
          <w:rFonts w:asciiTheme="minorHAnsi" w:hAnsiTheme="minorHAnsi" w:cs="Arial"/>
        </w:rPr>
        <w:t xml:space="preserve"> 228106</w:t>
      </w:r>
    </w:p>
    <w:p w14:paraId="382BE45C" w14:textId="4E306ECF" w:rsidR="00682BCF" w:rsidRPr="00B977EC" w:rsidRDefault="00682BCF" w:rsidP="00B07988">
      <w:pPr>
        <w:pStyle w:val="Prrafodelista"/>
        <w:numPr>
          <w:ilvl w:val="0"/>
          <w:numId w:val="1"/>
        </w:numPr>
        <w:jc w:val="both"/>
        <w:rPr>
          <w:rFonts w:asciiTheme="minorHAnsi" w:hAnsiTheme="minorHAnsi" w:cs="Arial"/>
        </w:rPr>
      </w:pPr>
      <w:r w:rsidRPr="008138CF">
        <w:rPr>
          <w:rFonts w:asciiTheme="minorHAnsi" w:hAnsiTheme="minorHAnsi" w:cs="Arial"/>
          <w:b/>
        </w:rPr>
        <w:t>Nombre del Proye</w:t>
      </w:r>
      <w:r w:rsidR="00203D1D" w:rsidRPr="008138CF">
        <w:rPr>
          <w:rFonts w:asciiTheme="minorHAnsi" w:hAnsiTheme="minorHAnsi" w:cs="Arial"/>
          <w:b/>
        </w:rPr>
        <w:t>cto:</w:t>
      </w:r>
      <w:r w:rsidR="00203D1D" w:rsidRPr="00B977EC">
        <w:rPr>
          <w:rFonts w:asciiTheme="minorHAnsi" w:hAnsiTheme="minorHAnsi" w:cs="Arial"/>
        </w:rPr>
        <w:t xml:space="preserve"> Sistema integral web para gestión de procesos educativos del CEET.</w:t>
      </w:r>
    </w:p>
    <w:p w14:paraId="3317DD22" w14:textId="5D68AE0C" w:rsidR="00203D1D" w:rsidRPr="00B977EC" w:rsidRDefault="00203D1D" w:rsidP="00B07988">
      <w:pPr>
        <w:pStyle w:val="Prrafodelista"/>
        <w:numPr>
          <w:ilvl w:val="0"/>
          <w:numId w:val="1"/>
        </w:numPr>
        <w:jc w:val="both"/>
        <w:rPr>
          <w:rFonts w:asciiTheme="minorHAnsi" w:hAnsiTheme="minorHAnsi" w:cs="Arial"/>
        </w:rPr>
      </w:pPr>
      <w:r w:rsidRPr="008138CF">
        <w:rPr>
          <w:rFonts w:asciiTheme="minorHAnsi" w:hAnsiTheme="minorHAnsi" w:cs="Arial"/>
          <w:b/>
        </w:rPr>
        <w:t>Código del P</w:t>
      </w:r>
      <w:r w:rsidR="001D1518" w:rsidRPr="008138CF">
        <w:rPr>
          <w:rFonts w:asciiTheme="minorHAnsi" w:hAnsiTheme="minorHAnsi" w:cs="Arial"/>
          <w:b/>
        </w:rPr>
        <w:t>royecto:</w:t>
      </w:r>
      <w:r w:rsidR="001D1518" w:rsidRPr="00B977EC">
        <w:rPr>
          <w:rFonts w:asciiTheme="minorHAnsi" w:hAnsiTheme="minorHAnsi" w:cs="Arial"/>
        </w:rPr>
        <w:t xml:space="preserve"> 576887</w:t>
      </w:r>
    </w:p>
    <w:p w14:paraId="06E47EAF" w14:textId="36ABB048" w:rsidR="00D23F81" w:rsidRPr="00B977EC" w:rsidRDefault="00D23F81" w:rsidP="008B6A98">
      <w:pPr>
        <w:pStyle w:val="Prrafodelista"/>
        <w:numPr>
          <w:ilvl w:val="0"/>
          <w:numId w:val="1"/>
        </w:numPr>
        <w:jc w:val="both"/>
        <w:rPr>
          <w:rFonts w:asciiTheme="minorHAnsi" w:hAnsiTheme="minorHAnsi" w:cs="Arial"/>
        </w:rPr>
      </w:pPr>
      <w:r w:rsidRPr="008138CF">
        <w:rPr>
          <w:rFonts w:asciiTheme="minorHAnsi" w:hAnsiTheme="minorHAnsi" w:cs="Arial"/>
          <w:b/>
        </w:rPr>
        <w:t>Fase del Proyecto</w:t>
      </w:r>
      <w:r w:rsidR="00203D1D" w:rsidRPr="008138CF">
        <w:rPr>
          <w:rFonts w:asciiTheme="minorHAnsi" w:hAnsiTheme="minorHAnsi" w:cs="Arial"/>
          <w:b/>
        </w:rPr>
        <w:t>:</w:t>
      </w:r>
      <w:r w:rsidR="00203D1D" w:rsidRPr="00B977EC">
        <w:rPr>
          <w:rFonts w:asciiTheme="minorHAnsi" w:hAnsiTheme="minorHAnsi" w:cs="Arial"/>
        </w:rPr>
        <w:t xml:space="preserve"> </w:t>
      </w:r>
      <w:r w:rsidR="008B6A98" w:rsidRPr="008B6A98">
        <w:rPr>
          <w:rFonts w:asciiTheme="minorHAnsi" w:hAnsiTheme="minorHAnsi" w:cs="Arial"/>
        </w:rPr>
        <w:t>Evaluación</w:t>
      </w:r>
    </w:p>
    <w:p w14:paraId="57CA3131" w14:textId="4087D79D" w:rsidR="00B51492" w:rsidRPr="007B0550" w:rsidRDefault="00380116" w:rsidP="00230A5E">
      <w:pPr>
        <w:pStyle w:val="Prrafodelista"/>
        <w:numPr>
          <w:ilvl w:val="0"/>
          <w:numId w:val="1"/>
        </w:numPr>
        <w:jc w:val="both"/>
        <w:rPr>
          <w:rFonts w:asciiTheme="minorHAnsi" w:hAnsiTheme="minorHAnsi" w:cs="Arial"/>
        </w:rPr>
      </w:pPr>
      <w:r w:rsidRPr="007B0550">
        <w:rPr>
          <w:rFonts w:asciiTheme="minorHAnsi" w:hAnsiTheme="minorHAnsi" w:cs="Arial"/>
          <w:b/>
        </w:rPr>
        <w:t>Actividad de Pro</w:t>
      </w:r>
      <w:r w:rsidR="001D1518" w:rsidRPr="007B0550">
        <w:rPr>
          <w:rFonts w:asciiTheme="minorHAnsi" w:hAnsiTheme="minorHAnsi" w:cs="Arial"/>
          <w:b/>
        </w:rPr>
        <w:t>yecto</w:t>
      </w:r>
      <w:r w:rsidR="00D54672" w:rsidRPr="007B0550">
        <w:rPr>
          <w:rFonts w:asciiTheme="minorHAnsi" w:hAnsiTheme="minorHAnsi" w:cs="Arial"/>
          <w:b/>
        </w:rPr>
        <w:t>:</w:t>
      </w:r>
      <w:r w:rsidR="00D54672" w:rsidRPr="007B0550">
        <w:rPr>
          <w:rFonts w:asciiTheme="minorHAnsi" w:hAnsiTheme="minorHAnsi" w:cs="Arial"/>
        </w:rPr>
        <w:t xml:space="preserve"> </w:t>
      </w:r>
      <w:r w:rsidR="007B0550" w:rsidRPr="007B0550">
        <w:rPr>
          <w:rFonts w:asciiTheme="minorHAnsi" w:hAnsiTheme="minorHAnsi" w:cs="Arial"/>
        </w:rPr>
        <w:t>Actividad 9</w:t>
      </w:r>
      <w:r w:rsidR="007B0550">
        <w:rPr>
          <w:rFonts w:asciiTheme="minorHAnsi" w:hAnsiTheme="minorHAnsi" w:cs="Arial"/>
        </w:rPr>
        <w:t xml:space="preserve">: </w:t>
      </w:r>
      <w:r w:rsidR="007B0550" w:rsidRPr="007B0550">
        <w:rPr>
          <w:rFonts w:asciiTheme="minorHAnsi" w:hAnsiTheme="minorHAnsi" w:cs="Arial"/>
        </w:rPr>
        <w:t>Preparar documentación del proceso de implantación del sistema</w:t>
      </w:r>
      <w:r w:rsidR="002B4FAC">
        <w:rPr>
          <w:rFonts w:asciiTheme="minorHAnsi" w:hAnsiTheme="minorHAnsi" w:cs="Arial"/>
        </w:rPr>
        <w:t>.</w:t>
      </w:r>
    </w:p>
    <w:p w14:paraId="7838C74B" w14:textId="02EB4A5B" w:rsidR="005D7BF6" w:rsidRPr="007B70A9" w:rsidRDefault="00D23F81" w:rsidP="0083624D">
      <w:pPr>
        <w:pStyle w:val="Prrafodelista"/>
        <w:numPr>
          <w:ilvl w:val="0"/>
          <w:numId w:val="1"/>
        </w:numPr>
        <w:jc w:val="both"/>
        <w:rPr>
          <w:rFonts w:asciiTheme="minorHAnsi" w:hAnsiTheme="minorHAnsi" w:cs="Arial"/>
        </w:rPr>
      </w:pPr>
      <w:r w:rsidRPr="007B70A9">
        <w:rPr>
          <w:rFonts w:asciiTheme="minorHAnsi" w:hAnsiTheme="minorHAnsi" w:cs="Arial"/>
          <w:b/>
        </w:rPr>
        <w:t>Competencia</w:t>
      </w:r>
      <w:r w:rsidR="001D1518" w:rsidRPr="007B70A9">
        <w:rPr>
          <w:rFonts w:asciiTheme="minorHAnsi" w:hAnsiTheme="minorHAnsi" w:cs="Arial"/>
          <w:b/>
        </w:rPr>
        <w:t>:</w:t>
      </w:r>
      <w:r w:rsidR="001D1518" w:rsidRPr="007B70A9">
        <w:rPr>
          <w:rFonts w:asciiTheme="minorHAnsi" w:hAnsiTheme="minorHAnsi" w:cs="Arial"/>
        </w:rPr>
        <w:t xml:space="preserve"> </w:t>
      </w:r>
      <w:r w:rsidR="007D41E9" w:rsidRPr="007B70A9">
        <w:rPr>
          <w:rFonts w:asciiTheme="minorHAnsi" w:hAnsiTheme="minorHAnsi" w:cs="Arial"/>
        </w:rPr>
        <w:t>220501007</w:t>
      </w:r>
      <w:r w:rsidR="007B70A9">
        <w:rPr>
          <w:rFonts w:asciiTheme="minorHAnsi" w:hAnsiTheme="minorHAnsi" w:cs="Arial"/>
        </w:rPr>
        <w:t xml:space="preserve"> </w:t>
      </w:r>
      <w:r w:rsidR="007D41E9" w:rsidRPr="007B70A9">
        <w:rPr>
          <w:rFonts w:asciiTheme="minorHAnsi" w:hAnsiTheme="minorHAnsi" w:cs="Arial"/>
        </w:rPr>
        <w:t>Construir el sistema que cumpla con los requisitos de la solución informática.</w:t>
      </w:r>
    </w:p>
    <w:p w14:paraId="50532078" w14:textId="5812D362" w:rsidR="009D293D" w:rsidRPr="009D293D" w:rsidRDefault="00682BCF" w:rsidP="00495798">
      <w:pPr>
        <w:pStyle w:val="Prrafodelista"/>
        <w:numPr>
          <w:ilvl w:val="0"/>
          <w:numId w:val="1"/>
        </w:numPr>
        <w:jc w:val="both"/>
        <w:rPr>
          <w:rFonts w:asciiTheme="minorHAnsi" w:hAnsiTheme="minorHAnsi" w:cs="Arial"/>
        </w:rPr>
      </w:pPr>
      <w:r w:rsidRPr="009D293D">
        <w:rPr>
          <w:rFonts w:asciiTheme="minorHAnsi" w:hAnsiTheme="minorHAnsi" w:cs="Arial"/>
          <w:b/>
        </w:rPr>
        <w:t>Resultados de Aprendizaje Alcanzar</w:t>
      </w:r>
      <w:r w:rsidR="000A3BA4" w:rsidRPr="009D293D">
        <w:rPr>
          <w:rFonts w:asciiTheme="minorHAnsi" w:hAnsiTheme="minorHAnsi" w:cs="Arial"/>
        </w:rPr>
        <w:t xml:space="preserve">: </w:t>
      </w:r>
      <w:r w:rsidR="009D293D" w:rsidRPr="009D293D">
        <w:rPr>
          <w:rFonts w:asciiTheme="minorHAnsi" w:hAnsiTheme="minorHAnsi" w:cs="Arial"/>
        </w:rPr>
        <w:t>RAE-21 220501007 07 Ejecutar y documentar las pruebas del software, aplicando técnicas de ensayo-error, de acuerdo con el plan diseñado y los procedimientos establecidos por la empresa.</w:t>
      </w:r>
    </w:p>
    <w:p w14:paraId="0EE8EAEE" w14:textId="44DF9490" w:rsidR="00682BCF" w:rsidRPr="009D293D" w:rsidRDefault="00682BCF" w:rsidP="009D293D">
      <w:pPr>
        <w:pStyle w:val="Prrafodelista"/>
        <w:numPr>
          <w:ilvl w:val="0"/>
          <w:numId w:val="1"/>
        </w:numPr>
        <w:jc w:val="both"/>
        <w:rPr>
          <w:rFonts w:asciiTheme="minorHAnsi" w:hAnsiTheme="minorHAnsi" w:cs="Arial"/>
        </w:rPr>
      </w:pPr>
      <w:r w:rsidRPr="009D293D">
        <w:rPr>
          <w:rFonts w:asciiTheme="minorHAnsi" w:hAnsiTheme="minorHAnsi" w:cs="Arial"/>
          <w:b/>
        </w:rPr>
        <w:t>Duración de la Guía</w:t>
      </w:r>
      <w:r w:rsidR="00765820" w:rsidRPr="009D293D">
        <w:rPr>
          <w:rFonts w:asciiTheme="minorHAnsi" w:hAnsiTheme="minorHAnsi" w:cs="Arial"/>
          <w:b/>
        </w:rPr>
        <w:t>:</w:t>
      </w:r>
      <w:r w:rsidR="00765820" w:rsidRPr="009D293D">
        <w:rPr>
          <w:rFonts w:asciiTheme="minorHAnsi" w:hAnsiTheme="minorHAnsi" w:cs="Arial"/>
        </w:rPr>
        <w:t xml:space="preserve"> </w:t>
      </w:r>
      <w:r w:rsidR="00DF1361" w:rsidRPr="009D293D">
        <w:rPr>
          <w:rFonts w:asciiTheme="minorHAnsi" w:hAnsiTheme="minorHAnsi" w:cs="Arial"/>
        </w:rPr>
        <w:t>2</w:t>
      </w:r>
      <w:r w:rsidR="00C76E5B" w:rsidRPr="009D293D">
        <w:rPr>
          <w:rFonts w:asciiTheme="minorHAnsi" w:hAnsiTheme="minorHAnsi" w:cs="Arial"/>
        </w:rPr>
        <w:t>0</w:t>
      </w:r>
      <w:r w:rsidR="003F28B4" w:rsidRPr="009D293D">
        <w:rPr>
          <w:rFonts w:asciiTheme="minorHAnsi" w:hAnsiTheme="minorHAnsi" w:cs="Arial"/>
        </w:rPr>
        <w:t xml:space="preserve"> horas son de formación presencial, </w:t>
      </w:r>
      <w:r w:rsidR="00DF1361" w:rsidRPr="009D293D">
        <w:rPr>
          <w:rFonts w:asciiTheme="minorHAnsi" w:hAnsiTheme="minorHAnsi" w:cs="Arial"/>
        </w:rPr>
        <w:t>10</w:t>
      </w:r>
      <w:r w:rsidR="003F28B4" w:rsidRPr="009D293D">
        <w:rPr>
          <w:rFonts w:asciiTheme="minorHAnsi" w:hAnsiTheme="minorHAnsi" w:cs="Arial"/>
        </w:rPr>
        <w:t xml:space="preserve"> horas son de formación virtual y </w:t>
      </w:r>
      <w:r w:rsidR="00DF1361" w:rsidRPr="009D293D">
        <w:rPr>
          <w:rFonts w:asciiTheme="minorHAnsi" w:hAnsiTheme="minorHAnsi" w:cs="Arial"/>
        </w:rPr>
        <w:t>1</w:t>
      </w:r>
      <w:r w:rsidR="00C76E5B" w:rsidRPr="009D293D">
        <w:rPr>
          <w:rFonts w:asciiTheme="minorHAnsi" w:hAnsiTheme="minorHAnsi" w:cs="Arial"/>
        </w:rPr>
        <w:t>0</w:t>
      </w:r>
      <w:r w:rsidR="003F28B4" w:rsidRPr="009D293D">
        <w:rPr>
          <w:rFonts w:asciiTheme="minorHAnsi" w:hAnsiTheme="minorHAnsi" w:cs="Arial"/>
        </w:rPr>
        <w:t xml:space="preserve"> horas de trabajo autónomo.</w:t>
      </w:r>
    </w:p>
    <w:p w14:paraId="188971C6" w14:textId="77777777" w:rsidR="00DB0C31" w:rsidRPr="00B977EC" w:rsidRDefault="00DB0C31" w:rsidP="00DB0C31">
      <w:pPr>
        <w:ind w:left="360"/>
        <w:jc w:val="both"/>
        <w:rPr>
          <w:rFonts w:asciiTheme="minorHAnsi" w:hAnsiTheme="minorHAnsi" w:cs="Arial"/>
        </w:rPr>
      </w:pPr>
    </w:p>
    <w:p w14:paraId="6BDE6D14" w14:textId="64532F7A" w:rsidR="00DB0C31" w:rsidRPr="00B977EC" w:rsidRDefault="00682BCF" w:rsidP="00DB0C31">
      <w:pPr>
        <w:tabs>
          <w:tab w:val="left" w:pos="4320"/>
          <w:tab w:val="left" w:pos="4485"/>
          <w:tab w:val="left" w:pos="5445"/>
        </w:tabs>
        <w:jc w:val="both"/>
        <w:rPr>
          <w:rFonts w:asciiTheme="minorHAnsi" w:hAnsiTheme="minorHAnsi" w:cs="Arial"/>
          <w:b/>
        </w:rPr>
      </w:pPr>
      <w:r w:rsidRPr="00B977EC">
        <w:rPr>
          <w:rFonts w:asciiTheme="minorHAnsi" w:hAnsiTheme="minorHAnsi" w:cs="Arial"/>
          <w:b/>
        </w:rPr>
        <w:t>2.</w:t>
      </w:r>
      <w:r w:rsidR="00B80E96">
        <w:rPr>
          <w:rFonts w:asciiTheme="minorHAnsi" w:hAnsiTheme="minorHAnsi" w:cs="Arial"/>
          <w:b/>
        </w:rPr>
        <w:t xml:space="preserve"> PRESENTACIÓ</w:t>
      </w:r>
      <w:r w:rsidR="00B92F58" w:rsidRPr="00B977EC">
        <w:rPr>
          <w:rFonts w:asciiTheme="minorHAnsi" w:hAnsiTheme="minorHAnsi" w:cs="Arial"/>
          <w:b/>
        </w:rPr>
        <w:t>N</w:t>
      </w:r>
    </w:p>
    <w:p w14:paraId="21D0B39E" w14:textId="39A32611" w:rsidR="009E0300" w:rsidRDefault="003A626C" w:rsidP="00B51492">
      <w:pPr>
        <w:tabs>
          <w:tab w:val="left" w:pos="4320"/>
          <w:tab w:val="left" w:pos="4485"/>
          <w:tab w:val="left" w:pos="5445"/>
        </w:tabs>
        <w:spacing w:line="240" w:lineRule="auto"/>
        <w:jc w:val="both"/>
        <w:rPr>
          <w:rFonts w:asciiTheme="minorHAnsi" w:hAnsiTheme="minorHAnsi" w:cs="Arial"/>
          <w:lang w:val="es-MX"/>
        </w:rPr>
      </w:pPr>
      <w:r w:rsidRPr="003A626C">
        <w:rPr>
          <w:rFonts w:asciiTheme="minorHAnsi" w:hAnsiTheme="minorHAnsi" w:cs="Arial"/>
          <w:lang w:val="es-MX"/>
        </w:rPr>
        <w:t>Las fases de</w:t>
      </w:r>
      <w:r>
        <w:rPr>
          <w:rFonts w:asciiTheme="minorHAnsi" w:hAnsiTheme="minorHAnsi" w:cs="Arial"/>
          <w:lang w:val="es-MX"/>
        </w:rPr>
        <w:t>l</w:t>
      </w:r>
      <w:r w:rsidRPr="003A626C">
        <w:rPr>
          <w:rFonts w:asciiTheme="minorHAnsi" w:hAnsiTheme="minorHAnsi" w:cs="Arial"/>
          <w:lang w:val="es-MX"/>
        </w:rPr>
        <w:t xml:space="preserve"> desarrollo de </w:t>
      </w:r>
      <w:r>
        <w:rPr>
          <w:rFonts w:asciiTheme="minorHAnsi" w:hAnsiTheme="minorHAnsi" w:cs="Arial"/>
          <w:lang w:val="es-MX"/>
        </w:rPr>
        <w:t xml:space="preserve">un </w:t>
      </w:r>
      <w:r w:rsidRPr="003A626C">
        <w:rPr>
          <w:rFonts w:asciiTheme="minorHAnsi" w:hAnsiTheme="minorHAnsi" w:cs="Arial"/>
          <w:lang w:val="es-MX"/>
        </w:rPr>
        <w:t xml:space="preserve">software variarán en gran medida dependiendo </w:t>
      </w:r>
      <w:r>
        <w:rPr>
          <w:rFonts w:asciiTheme="minorHAnsi" w:hAnsiTheme="minorHAnsi" w:cs="Arial"/>
          <w:lang w:val="es-MX"/>
        </w:rPr>
        <w:t>del enfoque con el cual se aborde</w:t>
      </w:r>
      <w:r w:rsidRPr="003A626C">
        <w:rPr>
          <w:rFonts w:asciiTheme="minorHAnsi" w:hAnsiTheme="minorHAnsi" w:cs="Arial"/>
          <w:lang w:val="es-MX"/>
        </w:rPr>
        <w:t xml:space="preserve"> el proyecto</w:t>
      </w:r>
      <w:r w:rsidR="002B4F8B">
        <w:rPr>
          <w:rFonts w:asciiTheme="minorHAnsi" w:hAnsiTheme="minorHAnsi" w:cs="Arial"/>
          <w:lang w:val="es-MX"/>
        </w:rPr>
        <w:t xml:space="preserve"> a desarrollar</w:t>
      </w:r>
      <w:r>
        <w:rPr>
          <w:rFonts w:asciiTheme="minorHAnsi" w:hAnsiTheme="minorHAnsi" w:cs="Arial"/>
          <w:lang w:val="es-MX"/>
        </w:rPr>
        <w:t xml:space="preserve">, pudiendo orientarse desde la </w:t>
      </w:r>
      <w:r w:rsidRPr="003A626C">
        <w:rPr>
          <w:rFonts w:asciiTheme="minorHAnsi" w:hAnsiTheme="minorHAnsi" w:cs="Arial"/>
          <w:lang w:val="es-MX"/>
        </w:rPr>
        <w:t>perspectiva ágil o bas</w:t>
      </w:r>
      <w:r>
        <w:rPr>
          <w:rFonts w:asciiTheme="minorHAnsi" w:hAnsiTheme="minorHAnsi" w:cs="Arial"/>
          <w:lang w:val="es-MX"/>
        </w:rPr>
        <w:t xml:space="preserve">ado en los </w:t>
      </w:r>
      <w:r w:rsidRPr="003A626C">
        <w:rPr>
          <w:rFonts w:asciiTheme="minorHAnsi" w:hAnsiTheme="minorHAnsi" w:cs="Arial"/>
          <w:lang w:val="es-MX"/>
        </w:rPr>
        <w:t xml:space="preserve">principios tradicionales, como </w:t>
      </w:r>
      <w:r>
        <w:rPr>
          <w:rFonts w:asciiTheme="minorHAnsi" w:hAnsiTheme="minorHAnsi" w:cs="Arial"/>
          <w:lang w:val="es-MX"/>
        </w:rPr>
        <w:t>por ejemplo</w:t>
      </w:r>
      <w:r w:rsidRPr="003A626C">
        <w:rPr>
          <w:rFonts w:asciiTheme="minorHAnsi" w:hAnsiTheme="minorHAnsi" w:cs="Arial"/>
          <w:lang w:val="es-MX"/>
        </w:rPr>
        <w:t xml:space="preserve"> el modelo en cascada</w:t>
      </w:r>
      <w:r w:rsidR="006061DE">
        <w:rPr>
          <w:rFonts w:asciiTheme="minorHAnsi" w:hAnsiTheme="minorHAnsi" w:cs="Arial"/>
          <w:lang w:val="es-MX"/>
        </w:rPr>
        <w:t xml:space="preserve"> </w:t>
      </w:r>
      <w:r>
        <w:rPr>
          <w:rFonts w:asciiTheme="minorHAnsi" w:hAnsiTheme="minorHAnsi" w:cs="Arial"/>
          <w:lang w:val="es-MX"/>
        </w:rPr>
        <w:fldChar w:fldCharType="begin"/>
      </w:r>
      <w:r w:rsidR="00372DDD">
        <w:rPr>
          <w:rFonts w:asciiTheme="minorHAnsi" w:hAnsiTheme="minorHAnsi" w:cs="Arial"/>
          <w:lang w:val="es-MX"/>
        </w:rPr>
        <w:instrText xml:space="preserve"> ADDIN ZOTERO_ITEM CSL_CITATION {"citationID":"jA3qNPrV","properties":{"formattedCitation":"(OBS Business School, s.\\uc0\\u160{}f.)","plainCitation":"(OBS Business School, s. f.)","noteIndex":0},"citationItems":[{"id":17,"uris":["http://zotero.org/users/5040943/items/Z7QJGKEB"],"uri":["http://zotero.org/users/5040943/items/Z7QJGKEB"],"itemData":{"id":17,"type":"webpage","title":"Fases de desarrollo de software: los polos opuestos en proyectos de IT | OBS Business School","abstract":"OBS Business School es la primera escuela de negocios 100% online en España que ofrece MBAs y maestrías online en management orientados a la formación de directivos y gestores de negocio que lideren compañías e instituciones bajo un nuevo paradigma sostenible e innovador.\n\nLa metodología online de la maestría, posgrado y/o MBA promueve una comunicación flexible e inmediata, incentiva la discusión efectiva, fomenta el trabajo en equipo y facilita la interacción entre los participantes, alumnos, profesores o profesionales invitados.","URL":"https://www.obs-edu.com/int/blog-project-management/metodologias-agiles/fases-de-desarrollo-de-software-los-polos-opuestos-en-proyectos-de-it","author":[{"family":"OBS Business School","given":""}]}}],"schema":"https://github.com/citation-style-language/schema/raw/master/csl-citation.json"} </w:instrText>
      </w:r>
      <w:r>
        <w:rPr>
          <w:rFonts w:asciiTheme="minorHAnsi" w:hAnsiTheme="minorHAnsi" w:cs="Arial"/>
          <w:lang w:val="es-MX"/>
        </w:rPr>
        <w:fldChar w:fldCharType="separate"/>
      </w:r>
      <w:r w:rsidRPr="003A626C">
        <w:rPr>
          <w:rFonts w:cs="Calibri"/>
          <w:szCs w:val="24"/>
        </w:rPr>
        <w:t>(OBS Business School, s. f.)</w:t>
      </w:r>
      <w:r>
        <w:rPr>
          <w:rFonts w:asciiTheme="minorHAnsi" w:hAnsiTheme="minorHAnsi" w:cs="Arial"/>
          <w:lang w:val="es-MX"/>
        </w:rPr>
        <w:fldChar w:fldCharType="end"/>
      </w:r>
      <w:r w:rsidR="006061DE">
        <w:rPr>
          <w:rFonts w:asciiTheme="minorHAnsi" w:hAnsiTheme="minorHAnsi" w:cs="Arial"/>
          <w:lang w:val="es-MX"/>
        </w:rPr>
        <w:t>. Sin embargo, pese a que l</w:t>
      </w:r>
      <w:r w:rsidRPr="003A626C">
        <w:rPr>
          <w:rFonts w:asciiTheme="minorHAnsi" w:hAnsiTheme="minorHAnsi" w:cs="Arial"/>
          <w:lang w:val="es-MX"/>
        </w:rPr>
        <w:t xml:space="preserve">as diferencias son notables, </w:t>
      </w:r>
      <w:r w:rsidR="006061DE">
        <w:rPr>
          <w:rFonts w:asciiTheme="minorHAnsi" w:hAnsiTheme="minorHAnsi" w:cs="Arial"/>
          <w:lang w:val="es-MX"/>
        </w:rPr>
        <w:t xml:space="preserve">en cualquier enfoque aplicado no puede omitirse la fase de pruebas </w:t>
      </w:r>
      <w:r w:rsidR="009E0300">
        <w:rPr>
          <w:rFonts w:asciiTheme="minorHAnsi" w:hAnsiTheme="minorHAnsi" w:cs="Arial"/>
          <w:lang w:val="es-MX"/>
        </w:rPr>
        <w:t>del software</w:t>
      </w:r>
      <w:r w:rsidR="00383535">
        <w:rPr>
          <w:rFonts w:asciiTheme="minorHAnsi" w:hAnsiTheme="minorHAnsi" w:cs="Arial"/>
          <w:lang w:val="es-MX"/>
        </w:rPr>
        <w:t xml:space="preserve">, la cual es una etapa </w:t>
      </w:r>
      <w:r w:rsidR="0018060E">
        <w:rPr>
          <w:rFonts w:asciiTheme="minorHAnsi" w:hAnsiTheme="minorHAnsi" w:cs="Arial"/>
          <w:lang w:val="es-MX"/>
        </w:rPr>
        <w:t>fundamental</w:t>
      </w:r>
      <w:r w:rsidR="00383535">
        <w:rPr>
          <w:rFonts w:asciiTheme="minorHAnsi" w:hAnsiTheme="minorHAnsi" w:cs="Arial"/>
          <w:lang w:val="es-MX"/>
        </w:rPr>
        <w:t xml:space="preserve"> teniendo en cuenta que se debe contar con la seguridad de que el producto final no presenta </w:t>
      </w:r>
      <w:r w:rsidR="00383535" w:rsidRPr="00383535">
        <w:rPr>
          <w:rFonts w:asciiTheme="minorHAnsi" w:hAnsiTheme="minorHAnsi" w:cs="Arial"/>
          <w:lang w:val="es-MX"/>
        </w:rPr>
        <w:t xml:space="preserve">errores funcionales y que cada requerimiento </w:t>
      </w:r>
      <w:r w:rsidR="00383535">
        <w:rPr>
          <w:rFonts w:asciiTheme="minorHAnsi" w:hAnsiTheme="minorHAnsi" w:cs="Arial"/>
          <w:lang w:val="es-MX"/>
        </w:rPr>
        <w:t>planteado al p</w:t>
      </w:r>
      <w:r w:rsidR="00383535" w:rsidRPr="00383535">
        <w:rPr>
          <w:rFonts w:asciiTheme="minorHAnsi" w:hAnsiTheme="minorHAnsi" w:cs="Arial"/>
          <w:lang w:val="es-MX"/>
        </w:rPr>
        <w:t xml:space="preserve">rincipio </w:t>
      </w:r>
      <w:r w:rsidR="00383535">
        <w:rPr>
          <w:rFonts w:asciiTheme="minorHAnsi" w:hAnsiTheme="minorHAnsi" w:cs="Arial"/>
          <w:lang w:val="es-MX"/>
        </w:rPr>
        <w:t>del proyecto haya sido cubierto a cabalidad</w:t>
      </w:r>
      <w:r w:rsidR="009E0300">
        <w:rPr>
          <w:rFonts w:asciiTheme="minorHAnsi" w:hAnsiTheme="minorHAnsi" w:cs="Arial"/>
          <w:lang w:val="es-MX"/>
        </w:rPr>
        <w:t xml:space="preserve">. </w:t>
      </w:r>
      <w:r w:rsidR="00FD576E">
        <w:rPr>
          <w:rFonts w:asciiTheme="minorHAnsi" w:hAnsiTheme="minorHAnsi" w:cs="Arial"/>
          <w:lang w:val="es-MX"/>
        </w:rPr>
        <w:fldChar w:fldCharType="begin"/>
      </w:r>
      <w:r w:rsidR="00372DDD">
        <w:rPr>
          <w:rFonts w:asciiTheme="minorHAnsi" w:hAnsiTheme="minorHAnsi" w:cs="Arial"/>
          <w:lang w:val="es-MX"/>
        </w:rPr>
        <w:instrText xml:space="preserve"> ADDIN ZOTERO_ITEM CSL_CITATION {"citationID":"bWWW7b26","properties":{"formattedCitation":"(Neosystems, s.\\uc0\\u160{}f.)","plainCitation":"(Neosystems, s. f.)","noteIndex":0},"citationItems":[{"id":16,"uris":["http://zotero.org/users/5040943/items/TNNNRVVU"],"uri":["http://zotero.org/users/5040943/items/TNNNRVVU"],"itemData":{"id":16,"type":"webpage","title":"Conoce las 6 fases de un desarrollo de software a medida","abstract":"Hay veces que es necesaria una solución de software diseñada especialmente para una empresa, es decir, a medida. Esto puede ser porque el problema que se quiere resolver es muy concreto y particular.","URL":"http://www.neosystems.es/noticias/conoce-las-6-fases-de-un-desarrollo-de-software-a-medida","language":"es","author":[{"family":"Neosystems","given":""}]}}],"schema":"https://github.com/citation-style-language/schema/raw/master/csl-citation.json"} </w:instrText>
      </w:r>
      <w:r w:rsidR="00FD576E">
        <w:rPr>
          <w:rFonts w:asciiTheme="minorHAnsi" w:hAnsiTheme="minorHAnsi" w:cs="Arial"/>
          <w:lang w:val="es-MX"/>
        </w:rPr>
        <w:fldChar w:fldCharType="separate"/>
      </w:r>
      <w:r w:rsidR="002D5C7B" w:rsidRPr="002D5C7B">
        <w:rPr>
          <w:rFonts w:cs="Calibri"/>
          <w:szCs w:val="24"/>
        </w:rPr>
        <w:t>(Neosystems, s. f.)</w:t>
      </w:r>
      <w:r w:rsidR="00FD576E">
        <w:rPr>
          <w:rFonts w:asciiTheme="minorHAnsi" w:hAnsiTheme="minorHAnsi" w:cs="Arial"/>
          <w:lang w:val="es-MX"/>
        </w:rPr>
        <w:fldChar w:fldCharType="end"/>
      </w:r>
    </w:p>
    <w:p w14:paraId="668E63FF" w14:textId="03F56C86" w:rsidR="00AB43A0" w:rsidRDefault="009E0300" w:rsidP="00ED38A2">
      <w:pPr>
        <w:tabs>
          <w:tab w:val="left" w:pos="4320"/>
          <w:tab w:val="left" w:pos="4485"/>
          <w:tab w:val="left" w:pos="5445"/>
        </w:tabs>
        <w:spacing w:line="240" w:lineRule="auto"/>
        <w:jc w:val="both"/>
        <w:rPr>
          <w:rFonts w:asciiTheme="minorHAnsi" w:hAnsiTheme="minorHAnsi" w:cs="Arial"/>
          <w:lang w:val="es-MX"/>
        </w:rPr>
      </w:pPr>
      <w:r>
        <w:rPr>
          <w:rFonts w:asciiTheme="minorHAnsi" w:hAnsiTheme="minorHAnsi" w:cs="Arial"/>
          <w:lang w:val="es-MX"/>
        </w:rPr>
        <w:t xml:space="preserve">En la presente guía de aprendizaje, encontrará </w:t>
      </w:r>
      <w:r w:rsidR="00923E6D">
        <w:rPr>
          <w:rFonts w:asciiTheme="minorHAnsi" w:hAnsiTheme="minorHAnsi" w:cs="Arial"/>
          <w:lang w:val="es-MX"/>
        </w:rPr>
        <w:t>pautas que le</w:t>
      </w:r>
      <w:r w:rsidR="0056650D">
        <w:rPr>
          <w:rFonts w:asciiTheme="minorHAnsi" w:hAnsiTheme="minorHAnsi" w:cs="Arial"/>
          <w:lang w:val="es-MX"/>
        </w:rPr>
        <w:t xml:space="preserve"> </w:t>
      </w:r>
      <w:r w:rsidR="0056650D" w:rsidRPr="0056650D">
        <w:rPr>
          <w:rFonts w:asciiTheme="minorHAnsi" w:hAnsiTheme="minorHAnsi" w:cs="Arial"/>
          <w:lang w:val="es-MX"/>
        </w:rPr>
        <w:t>facilitaran la identificación de las distintas pruebas y técnicas que se deben seguir para buscar un producto software con los más altos estándares de calidad</w:t>
      </w:r>
      <w:r w:rsidR="0056650D">
        <w:rPr>
          <w:rFonts w:asciiTheme="minorHAnsi" w:hAnsiTheme="minorHAnsi" w:cs="Arial"/>
          <w:lang w:val="es-MX"/>
        </w:rPr>
        <w:t xml:space="preserve">. </w:t>
      </w:r>
      <w:r w:rsidR="00923E6D">
        <w:rPr>
          <w:rFonts w:asciiTheme="minorHAnsi" w:hAnsiTheme="minorHAnsi" w:cs="Arial"/>
          <w:lang w:val="es-MX"/>
        </w:rPr>
        <w:t>L</w:t>
      </w:r>
      <w:r w:rsidR="003B7828" w:rsidRPr="00B977EC">
        <w:rPr>
          <w:rFonts w:asciiTheme="minorHAnsi" w:hAnsiTheme="minorHAnsi" w:cs="Arial"/>
          <w:lang w:val="es-MX"/>
        </w:rPr>
        <w:t xml:space="preserve">o invito a desarrollar las actividades que le permitan alcanzar los resultados de aprendizaje de esta fase del proyecto, con actitud crítica, argumentativa y propositiva </w:t>
      </w:r>
      <w:r w:rsidR="00C17197">
        <w:rPr>
          <w:rFonts w:asciiTheme="minorHAnsi" w:hAnsiTheme="minorHAnsi" w:cs="Arial"/>
          <w:lang w:val="es-MX"/>
        </w:rPr>
        <w:t xml:space="preserve">que le permita obtener </w:t>
      </w:r>
      <w:r w:rsidR="003B7828" w:rsidRPr="00B977EC">
        <w:rPr>
          <w:rFonts w:asciiTheme="minorHAnsi" w:hAnsiTheme="minorHAnsi" w:cs="Arial"/>
          <w:lang w:val="es-MX"/>
        </w:rPr>
        <w:t xml:space="preserve">una visión </w:t>
      </w:r>
      <w:r w:rsidR="00C17197">
        <w:rPr>
          <w:rFonts w:asciiTheme="minorHAnsi" w:hAnsiTheme="minorHAnsi" w:cs="Arial"/>
          <w:lang w:val="es-MX"/>
        </w:rPr>
        <w:t xml:space="preserve">más amplia </w:t>
      </w:r>
      <w:r w:rsidR="003B7828" w:rsidRPr="00B977EC">
        <w:rPr>
          <w:rFonts w:asciiTheme="minorHAnsi" w:hAnsiTheme="minorHAnsi" w:cs="Arial"/>
          <w:lang w:val="es-MX"/>
        </w:rPr>
        <w:t xml:space="preserve">de los aspectos implicados en </w:t>
      </w:r>
      <w:r w:rsidR="00D84A66" w:rsidRPr="00B977EC">
        <w:rPr>
          <w:rFonts w:asciiTheme="minorHAnsi" w:hAnsiTheme="minorHAnsi" w:cs="Arial"/>
          <w:lang w:val="es-MX"/>
        </w:rPr>
        <w:t xml:space="preserve">el </w:t>
      </w:r>
      <w:r w:rsidR="00170D20" w:rsidRPr="00B977EC">
        <w:rPr>
          <w:rFonts w:asciiTheme="minorHAnsi" w:hAnsiTheme="minorHAnsi" w:cs="Arial"/>
          <w:lang w:val="es-MX"/>
        </w:rPr>
        <w:t>desarrollo de software</w:t>
      </w:r>
      <w:r w:rsidR="00C17197">
        <w:rPr>
          <w:rFonts w:asciiTheme="minorHAnsi" w:hAnsiTheme="minorHAnsi" w:cs="Arial"/>
          <w:lang w:val="es-MX"/>
        </w:rPr>
        <w:t>.</w:t>
      </w:r>
    </w:p>
    <w:p w14:paraId="0EE58652" w14:textId="7941010F" w:rsidR="00B92F58" w:rsidRPr="00B977EC" w:rsidRDefault="009A3D63" w:rsidP="00E902C5">
      <w:pPr>
        <w:tabs>
          <w:tab w:val="left" w:pos="4320"/>
          <w:tab w:val="left" w:pos="4485"/>
          <w:tab w:val="left" w:pos="5445"/>
        </w:tabs>
        <w:spacing w:line="240" w:lineRule="auto"/>
        <w:jc w:val="both"/>
        <w:rPr>
          <w:rFonts w:asciiTheme="minorHAnsi" w:hAnsiTheme="minorHAnsi" w:cs="Arial"/>
          <w:b/>
          <w:lang w:val="es-MX"/>
        </w:rPr>
      </w:pPr>
      <w:r>
        <w:rPr>
          <w:rFonts w:asciiTheme="minorHAnsi" w:hAnsiTheme="minorHAnsi" w:cs="Arial"/>
          <w:lang w:val="es-MX"/>
        </w:rPr>
        <w:br w:type="page"/>
      </w:r>
      <w:r w:rsidR="00B92F58" w:rsidRPr="00B977EC">
        <w:rPr>
          <w:rFonts w:asciiTheme="minorHAnsi" w:hAnsiTheme="minorHAnsi" w:cs="Arial"/>
          <w:b/>
          <w:lang w:val="es-MX"/>
        </w:rPr>
        <w:lastRenderedPageBreak/>
        <w:t>3.  FORMULACION DE LAS ACTIVIDADES DE APRENDIZAJE</w:t>
      </w:r>
    </w:p>
    <w:p w14:paraId="165EA067" w14:textId="0A7AAEA5" w:rsidR="00B92F58" w:rsidRPr="00B977EC" w:rsidRDefault="00B92F58" w:rsidP="00B07988">
      <w:pPr>
        <w:pStyle w:val="Prrafodelista"/>
        <w:numPr>
          <w:ilvl w:val="0"/>
          <w:numId w:val="2"/>
        </w:numPr>
        <w:tabs>
          <w:tab w:val="left" w:pos="4320"/>
          <w:tab w:val="left" w:pos="4485"/>
          <w:tab w:val="left" w:pos="5445"/>
        </w:tabs>
        <w:jc w:val="both"/>
        <w:rPr>
          <w:rFonts w:asciiTheme="minorHAnsi" w:hAnsiTheme="minorHAnsi" w:cs="Arial"/>
          <w:lang w:val="es-MX"/>
        </w:rPr>
      </w:pPr>
      <w:r w:rsidRPr="00B977EC">
        <w:rPr>
          <w:rFonts w:asciiTheme="minorHAnsi" w:hAnsiTheme="minorHAnsi" w:cs="Arial"/>
          <w:lang w:val="es-MX"/>
        </w:rPr>
        <w:t>Descripción de la(s) Actividad(es)</w:t>
      </w:r>
    </w:p>
    <w:p w14:paraId="2FE0B2A2" w14:textId="269F73CC" w:rsidR="00CD6560" w:rsidRPr="00886C11" w:rsidRDefault="00E0511E" w:rsidP="00886C11">
      <w:pPr>
        <w:pStyle w:val="Prrafodelista"/>
        <w:tabs>
          <w:tab w:val="left" w:pos="4320"/>
          <w:tab w:val="left" w:pos="4485"/>
          <w:tab w:val="left" w:pos="5445"/>
        </w:tabs>
        <w:jc w:val="both"/>
        <w:rPr>
          <w:rFonts w:asciiTheme="minorHAnsi" w:hAnsiTheme="minorHAnsi" w:cs="Arial"/>
          <w:lang w:val="es-CO"/>
        </w:rPr>
      </w:pPr>
      <w:r w:rsidRPr="00286FF3">
        <w:rPr>
          <w:rFonts w:asciiTheme="minorHAnsi" w:hAnsiTheme="minorHAnsi" w:cs="Arial"/>
          <w:lang w:val="es-CO"/>
        </w:rPr>
        <w:t>En esta sección se pr</w:t>
      </w:r>
      <w:r w:rsidR="00540868" w:rsidRPr="00286FF3">
        <w:rPr>
          <w:rFonts w:asciiTheme="minorHAnsi" w:hAnsiTheme="minorHAnsi" w:cs="Arial"/>
          <w:lang w:val="es-CO"/>
        </w:rPr>
        <w:t xml:space="preserve">oponen actividades enfocadas </w:t>
      </w:r>
      <w:r w:rsidR="00B51492" w:rsidRPr="00286FF3">
        <w:rPr>
          <w:rFonts w:asciiTheme="minorHAnsi" w:hAnsiTheme="minorHAnsi" w:cs="Arial"/>
          <w:lang w:val="es-CO"/>
        </w:rPr>
        <w:t xml:space="preserve">a elaborar informe donde se evidencie la aplicación de </w:t>
      </w:r>
      <w:r w:rsidR="00886C11">
        <w:rPr>
          <w:rFonts w:asciiTheme="minorHAnsi" w:hAnsiTheme="minorHAnsi" w:cs="Arial"/>
          <w:lang w:val="es-CO"/>
        </w:rPr>
        <w:t>pruebas de software que conlleve a la obtención de un software con estándares de calidad</w:t>
      </w:r>
      <w:r w:rsidR="00B51492" w:rsidRPr="00286FF3">
        <w:rPr>
          <w:rFonts w:asciiTheme="minorHAnsi" w:hAnsiTheme="minorHAnsi" w:cs="Arial"/>
          <w:lang w:val="es-CO"/>
        </w:rPr>
        <w:t>.</w:t>
      </w:r>
      <w:r w:rsidR="00CD6560" w:rsidRPr="00286FF3">
        <w:rPr>
          <w:rFonts w:asciiTheme="minorHAnsi" w:hAnsiTheme="minorHAnsi" w:cs="Arial"/>
          <w:lang w:val="es-CO"/>
        </w:rPr>
        <w:t xml:space="preserve"> Para realizar dichas actividades se tendrá</w:t>
      </w:r>
      <w:r w:rsidR="00886C11">
        <w:rPr>
          <w:rFonts w:asciiTheme="minorHAnsi" w:hAnsiTheme="minorHAnsi" w:cs="Arial"/>
          <w:lang w:val="es-CO"/>
        </w:rPr>
        <w:t xml:space="preserve"> disponible la documentación situada en el ítem de </w:t>
      </w:r>
      <w:r w:rsidR="00886C11" w:rsidRPr="00886C11">
        <w:rPr>
          <w:rFonts w:asciiTheme="minorHAnsi" w:hAnsiTheme="minorHAnsi" w:cstheme="minorHAnsi"/>
        </w:rPr>
        <w:t>referentes bibliográficos.</w:t>
      </w:r>
    </w:p>
    <w:p w14:paraId="632BB562" w14:textId="77777777" w:rsidR="007932D0" w:rsidRPr="00286FF3" w:rsidRDefault="007932D0" w:rsidP="00286FF3">
      <w:pPr>
        <w:pStyle w:val="Prrafodelista"/>
        <w:tabs>
          <w:tab w:val="left" w:pos="4320"/>
          <w:tab w:val="left" w:pos="4485"/>
          <w:tab w:val="left" w:pos="5445"/>
        </w:tabs>
        <w:jc w:val="both"/>
        <w:rPr>
          <w:rFonts w:asciiTheme="minorHAnsi" w:hAnsiTheme="minorHAnsi" w:cs="Arial"/>
          <w:lang w:val="es-CO"/>
        </w:rPr>
      </w:pPr>
    </w:p>
    <w:p w14:paraId="279B1BC5" w14:textId="5F3F0033" w:rsidR="00886C11" w:rsidRDefault="00CD6560" w:rsidP="00286FF3">
      <w:pPr>
        <w:pStyle w:val="Prrafodelista"/>
        <w:tabs>
          <w:tab w:val="left" w:pos="4320"/>
          <w:tab w:val="left" w:pos="4485"/>
          <w:tab w:val="left" w:pos="5445"/>
        </w:tabs>
        <w:jc w:val="both"/>
        <w:rPr>
          <w:rFonts w:asciiTheme="minorHAnsi" w:hAnsiTheme="minorHAnsi" w:cs="Arial"/>
          <w:lang w:val="es-CO"/>
        </w:rPr>
      </w:pPr>
      <w:r w:rsidRPr="00286FF3">
        <w:rPr>
          <w:rFonts w:asciiTheme="minorHAnsi" w:hAnsiTheme="minorHAnsi" w:cs="Arial"/>
          <w:lang w:val="es-CO"/>
        </w:rPr>
        <w:t>Se deberá leerlos y revisarlos en las horas de trabajo presencial y virtual, y la realización de las diferentes dinámicas y ejercicios dejados como actividad práctica y se desarrollarán con el acompañamiento del instructor técnico y compañeros de grupo del proyecto formativo en el ambiente de formación.</w:t>
      </w:r>
      <w:r w:rsidR="00886C11">
        <w:rPr>
          <w:rFonts w:asciiTheme="minorHAnsi" w:hAnsiTheme="minorHAnsi" w:cs="Arial"/>
          <w:lang w:val="es-CO"/>
        </w:rPr>
        <w:t xml:space="preserve"> </w:t>
      </w:r>
    </w:p>
    <w:p w14:paraId="04851D2D" w14:textId="77777777" w:rsidR="00886C11" w:rsidRPr="00286FF3" w:rsidRDefault="00886C11" w:rsidP="00286FF3">
      <w:pPr>
        <w:pStyle w:val="Prrafodelista"/>
        <w:tabs>
          <w:tab w:val="left" w:pos="4320"/>
          <w:tab w:val="left" w:pos="4485"/>
          <w:tab w:val="left" w:pos="5445"/>
        </w:tabs>
        <w:jc w:val="both"/>
        <w:rPr>
          <w:rFonts w:asciiTheme="minorHAnsi" w:hAnsiTheme="minorHAnsi" w:cs="Arial"/>
          <w:lang w:val="es-CO"/>
        </w:rPr>
      </w:pPr>
    </w:p>
    <w:p w14:paraId="473ED2F8" w14:textId="56E826C9" w:rsidR="00794928" w:rsidRDefault="00794928" w:rsidP="00794928">
      <w:pPr>
        <w:pStyle w:val="Prrafodelista"/>
        <w:numPr>
          <w:ilvl w:val="0"/>
          <w:numId w:val="2"/>
        </w:numPr>
        <w:tabs>
          <w:tab w:val="left" w:pos="4320"/>
          <w:tab w:val="left" w:pos="4485"/>
          <w:tab w:val="left" w:pos="5445"/>
        </w:tabs>
        <w:jc w:val="both"/>
        <w:rPr>
          <w:rFonts w:asciiTheme="minorHAnsi" w:hAnsiTheme="minorHAnsi" w:cs="Arial"/>
          <w:lang w:val="es-MX"/>
        </w:rPr>
      </w:pPr>
      <w:r w:rsidRPr="00794928">
        <w:rPr>
          <w:rFonts w:asciiTheme="minorHAnsi" w:hAnsiTheme="minorHAnsi" w:cs="Arial"/>
          <w:lang w:val="es-MX"/>
        </w:rPr>
        <w:t xml:space="preserve">Ambiente Requerido </w:t>
      </w:r>
    </w:p>
    <w:p w14:paraId="08DDB573" w14:textId="72A9DC32" w:rsidR="001C395F" w:rsidRPr="001C395F" w:rsidRDefault="001C395F" w:rsidP="001C395F">
      <w:pPr>
        <w:pStyle w:val="Prrafodelista"/>
        <w:tabs>
          <w:tab w:val="left" w:pos="4320"/>
          <w:tab w:val="left" w:pos="4485"/>
          <w:tab w:val="left" w:pos="5445"/>
        </w:tabs>
        <w:jc w:val="both"/>
        <w:rPr>
          <w:rFonts w:asciiTheme="minorHAnsi" w:hAnsiTheme="minorHAnsi" w:cs="Arial"/>
          <w:lang w:val="es-CO"/>
        </w:rPr>
      </w:pPr>
      <w:r>
        <w:rPr>
          <w:rFonts w:asciiTheme="minorHAnsi" w:hAnsiTheme="minorHAnsi" w:cs="Arial"/>
          <w:lang w:val="es-CO"/>
        </w:rPr>
        <w:t xml:space="preserve"> </w:t>
      </w:r>
      <w:r w:rsidRPr="001C395F">
        <w:rPr>
          <w:rFonts w:asciiTheme="minorHAnsi" w:hAnsiTheme="minorHAnsi" w:cs="Arial"/>
          <w:lang w:val="es-CO"/>
        </w:rPr>
        <w:t xml:space="preserve">El ambiente de aprendizaje debe estar conformado por: </w:t>
      </w:r>
    </w:p>
    <w:p w14:paraId="17CB0C47" w14:textId="7971566F" w:rsidR="001C395F" w:rsidRPr="001C395F" w:rsidRDefault="001C395F" w:rsidP="001C395F">
      <w:pPr>
        <w:pStyle w:val="Prrafodelista"/>
        <w:tabs>
          <w:tab w:val="left" w:pos="4320"/>
          <w:tab w:val="left" w:pos="4485"/>
          <w:tab w:val="left" w:pos="5445"/>
        </w:tabs>
        <w:jc w:val="both"/>
        <w:rPr>
          <w:rFonts w:asciiTheme="minorHAnsi" w:hAnsiTheme="minorHAnsi" w:cs="Arial"/>
          <w:lang w:val="es-CO"/>
        </w:rPr>
      </w:pPr>
      <w:r w:rsidRPr="001C395F">
        <w:rPr>
          <w:rFonts w:asciiTheme="minorHAnsi" w:hAnsiTheme="minorHAnsi" w:cs="Arial"/>
          <w:lang w:val="es-CO"/>
        </w:rPr>
        <w:t>20 Equipos con los requerimientos mínimos:</w:t>
      </w:r>
    </w:p>
    <w:p w14:paraId="63A2BAD6" w14:textId="6719A141" w:rsidR="001C395F" w:rsidRPr="001C395F" w:rsidRDefault="006529E4" w:rsidP="001C395F">
      <w:pPr>
        <w:pStyle w:val="Prrafodelista"/>
        <w:numPr>
          <w:ilvl w:val="0"/>
          <w:numId w:val="37"/>
        </w:numPr>
        <w:tabs>
          <w:tab w:val="left" w:pos="4320"/>
          <w:tab w:val="left" w:pos="4485"/>
          <w:tab w:val="left" w:pos="5445"/>
        </w:tabs>
        <w:jc w:val="both"/>
        <w:rPr>
          <w:rFonts w:asciiTheme="minorHAnsi" w:hAnsiTheme="minorHAnsi" w:cs="Arial"/>
          <w:lang w:val="es-CO"/>
        </w:rPr>
      </w:pPr>
      <w:r>
        <w:rPr>
          <w:rFonts w:asciiTheme="minorHAnsi" w:hAnsiTheme="minorHAnsi" w:cs="Arial"/>
          <w:lang w:val="es-CO"/>
        </w:rPr>
        <w:t>Sistema operativo:</w:t>
      </w:r>
      <w:r w:rsidR="001C395F" w:rsidRPr="001C395F">
        <w:rPr>
          <w:rFonts w:asciiTheme="minorHAnsi" w:hAnsiTheme="minorHAnsi" w:cs="Arial"/>
          <w:lang w:val="es-CO"/>
        </w:rPr>
        <w:t xml:space="preserve"> Windows Vista </w:t>
      </w:r>
    </w:p>
    <w:p w14:paraId="74E682AC" w14:textId="58089FBA" w:rsidR="001C395F" w:rsidRPr="001C395F" w:rsidRDefault="00296A3B" w:rsidP="001C395F">
      <w:pPr>
        <w:pStyle w:val="Prrafodelista"/>
        <w:numPr>
          <w:ilvl w:val="0"/>
          <w:numId w:val="37"/>
        </w:numPr>
        <w:tabs>
          <w:tab w:val="left" w:pos="4320"/>
          <w:tab w:val="left" w:pos="4485"/>
          <w:tab w:val="left" w:pos="5445"/>
        </w:tabs>
        <w:jc w:val="both"/>
        <w:rPr>
          <w:rFonts w:asciiTheme="minorHAnsi" w:hAnsiTheme="minorHAnsi" w:cs="Arial"/>
          <w:lang w:val="es-CO"/>
        </w:rPr>
      </w:pPr>
      <w:r>
        <w:rPr>
          <w:rFonts w:asciiTheme="minorHAnsi" w:hAnsiTheme="minorHAnsi" w:cs="Arial"/>
          <w:lang w:val="es-CO"/>
        </w:rPr>
        <w:t xml:space="preserve">Disco Duro: </w:t>
      </w:r>
      <w:r w:rsidR="001C395F" w:rsidRPr="001C395F">
        <w:rPr>
          <w:rFonts w:asciiTheme="minorHAnsi" w:hAnsiTheme="minorHAnsi" w:cs="Arial"/>
          <w:lang w:val="es-CO"/>
        </w:rPr>
        <w:t>400 GB</w:t>
      </w:r>
    </w:p>
    <w:p w14:paraId="4A300602" w14:textId="25BB8952" w:rsidR="001C395F" w:rsidRPr="001C395F" w:rsidRDefault="00296A3B" w:rsidP="001C395F">
      <w:pPr>
        <w:pStyle w:val="Prrafodelista"/>
        <w:numPr>
          <w:ilvl w:val="0"/>
          <w:numId w:val="37"/>
        </w:numPr>
        <w:tabs>
          <w:tab w:val="left" w:pos="4320"/>
          <w:tab w:val="left" w:pos="4485"/>
          <w:tab w:val="left" w:pos="5445"/>
        </w:tabs>
        <w:jc w:val="both"/>
        <w:rPr>
          <w:rFonts w:asciiTheme="minorHAnsi" w:hAnsiTheme="minorHAnsi" w:cs="Arial"/>
          <w:lang w:val="es-CO"/>
        </w:rPr>
      </w:pPr>
      <w:proofErr w:type="spellStart"/>
      <w:r>
        <w:rPr>
          <w:rFonts w:asciiTheme="minorHAnsi" w:hAnsiTheme="minorHAnsi" w:cs="Arial"/>
          <w:lang w:val="es-CO"/>
        </w:rPr>
        <w:t>Ram</w:t>
      </w:r>
      <w:proofErr w:type="spellEnd"/>
      <w:r>
        <w:rPr>
          <w:rFonts w:asciiTheme="minorHAnsi" w:hAnsiTheme="minorHAnsi" w:cs="Arial"/>
          <w:lang w:val="es-CO"/>
        </w:rPr>
        <w:t xml:space="preserve">: </w:t>
      </w:r>
      <w:r w:rsidR="001C395F" w:rsidRPr="001C395F">
        <w:rPr>
          <w:rFonts w:asciiTheme="minorHAnsi" w:hAnsiTheme="minorHAnsi" w:cs="Arial"/>
          <w:lang w:val="es-CO"/>
        </w:rPr>
        <w:t>2GB como mínimo</w:t>
      </w:r>
    </w:p>
    <w:p w14:paraId="2F634894" w14:textId="268FDD51" w:rsidR="001C395F" w:rsidRPr="001C395F" w:rsidRDefault="001C395F" w:rsidP="001C395F">
      <w:pPr>
        <w:pStyle w:val="Prrafodelista"/>
        <w:numPr>
          <w:ilvl w:val="0"/>
          <w:numId w:val="37"/>
        </w:numPr>
        <w:tabs>
          <w:tab w:val="left" w:pos="4320"/>
          <w:tab w:val="left" w:pos="4485"/>
          <w:tab w:val="left" w:pos="5445"/>
        </w:tabs>
        <w:jc w:val="both"/>
        <w:rPr>
          <w:rFonts w:asciiTheme="minorHAnsi" w:hAnsiTheme="minorHAnsi" w:cs="Arial"/>
          <w:lang w:val="es-CO"/>
        </w:rPr>
      </w:pPr>
      <w:r w:rsidRPr="001C395F">
        <w:rPr>
          <w:rFonts w:asciiTheme="minorHAnsi" w:hAnsiTheme="minorHAnsi" w:cs="Arial"/>
          <w:lang w:val="es-CO"/>
        </w:rPr>
        <w:t xml:space="preserve">Procesador: Intel Core 2Duo de 2,66 </w:t>
      </w:r>
      <w:proofErr w:type="spellStart"/>
      <w:r w:rsidRPr="001C395F">
        <w:rPr>
          <w:rFonts w:asciiTheme="minorHAnsi" w:hAnsiTheme="minorHAnsi" w:cs="Arial"/>
          <w:lang w:val="es-CO"/>
        </w:rPr>
        <w:t>Mhz</w:t>
      </w:r>
      <w:proofErr w:type="spellEnd"/>
    </w:p>
    <w:p w14:paraId="0EE4250B" w14:textId="5B6A4047" w:rsidR="001C395F" w:rsidRPr="001C395F" w:rsidRDefault="001C395F" w:rsidP="001C395F">
      <w:pPr>
        <w:pStyle w:val="Prrafodelista"/>
        <w:numPr>
          <w:ilvl w:val="0"/>
          <w:numId w:val="37"/>
        </w:numPr>
        <w:tabs>
          <w:tab w:val="left" w:pos="4320"/>
          <w:tab w:val="left" w:pos="4485"/>
          <w:tab w:val="left" w:pos="5445"/>
        </w:tabs>
        <w:jc w:val="both"/>
        <w:rPr>
          <w:rFonts w:asciiTheme="minorHAnsi" w:hAnsiTheme="minorHAnsi" w:cs="Arial"/>
          <w:lang w:val="es-CO"/>
        </w:rPr>
      </w:pPr>
      <w:r w:rsidRPr="001C395F">
        <w:rPr>
          <w:rFonts w:asciiTheme="minorHAnsi" w:hAnsiTheme="minorHAnsi" w:cs="Arial"/>
          <w:lang w:val="es-CO"/>
        </w:rPr>
        <w:t>Aplicaciones:</w:t>
      </w:r>
      <w:r w:rsidR="00296A3B">
        <w:rPr>
          <w:rFonts w:asciiTheme="minorHAnsi" w:hAnsiTheme="minorHAnsi" w:cs="Arial"/>
          <w:lang w:val="es-CO"/>
        </w:rPr>
        <w:t xml:space="preserve"> </w:t>
      </w:r>
      <w:r w:rsidRPr="001C395F">
        <w:rPr>
          <w:rFonts w:asciiTheme="minorHAnsi" w:hAnsiTheme="minorHAnsi" w:cs="Arial"/>
          <w:lang w:val="es-CO"/>
        </w:rPr>
        <w:t xml:space="preserve">Java, Visual Studio .Net 2008, PHP, </w:t>
      </w:r>
      <w:proofErr w:type="spellStart"/>
      <w:r w:rsidRPr="001C395F">
        <w:rPr>
          <w:rFonts w:asciiTheme="minorHAnsi" w:hAnsiTheme="minorHAnsi" w:cs="Arial"/>
          <w:lang w:val="es-CO"/>
        </w:rPr>
        <w:t>MySQL</w:t>
      </w:r>
      <w:proofErr w:type="spellEnd"/>
      <w:r w:rsidRPr="001C395F">
        <w:rPr>
          <w:rFonts w:asciiTheme="minorHAnsi" w:hAnsiTheme="minorHAnsi" w:cs="Arial"/>
          <w:lang w:val="es-CO"/>
        </w:rPr>
        <w:t>, SQL Server 2008</w:t>
      </w:r>
    </w:p>
    <w:p w14:paraId="616DD137" w14:textId="3CF17202" w:rsidR="001C395F" w:rsidRPr="001C395F" w:rsidRDefault="001C395F" w:rsidP="001C395F">
      <w:pPr>
        <w:pStyle w:val="Prrafodelista"/>
        <w:numPr>
          <w:ilvl w:val="0"/>
          <w:numId w:val="37"/>
        </w:numPr>
        <w:tabs>
          <w:tab w:val="left" w:pos="4320"/>
          <w:tab w:val="left" w:pos="4485"/>
          <w:tab w:val="left" w:pos="5445"/>
        </w:tabs>
        <w:jc w:val="both"/>
        <w:rPr>
          <w:rFonts w:asciiTheme="minorHAnsi" w:hAnsiTheme="minorHAnsi" w:cs="Arial"/>
          <w:lang w:val="es-CO"/>
        </w:rPr>
      </w:pPr>
      <w:r w:rsidRPr="001C395F">
        <w:rPr>
          <w:rFonts w:asciiTheme="minorHAnsi" w:hAnsiTheme="minorHAnsi" w:cs="Arial"/>
          <w:lang w:val="es-CO"/>
        </w:rPr>
        <w:t>Mesas y sillas</w:t>
      </w:r>
    </w:p>
    <w:p w14:paraId="4D0009FD" w14:textId="77777777" w:rsidR="001C395F" w:rsidRPr="001C395F" w:rsidRDefault="001C395F" w:rsidP="001C395F">
      <w:pPr>
        <w:pStyle w:val="Prrafodelista"/>
        <w:tabs>
          <w:tab w:val="left" w:pos="4320"/>
          <w:tab w:val="left" w:pos="4485"/>
          <w:tab w:val="left" w:pos="5445"/>
        </w:tabs>
        <w:jc w:val="both"/>
        <w:rPr>
          <w:rFonts w:asciiTheme="minorHAnsi" w:hAnsiTheme="minorHAnsi" w:cs="Arial"/>
          <w:lang w:val="es-CO"/>
        </w:rPr>
      </w:pPr>
      <w:r w:rsidRPr="001C395F">
        <w:rPr>
          <w:rFonts w:asciiTheme="minorHAnsi" w:hAnsiTheme="minorHAnsi" w:cs="Arial"/>
          <w:lang w:val="es-CO"/>
        </w:rPr>
        <w:t>1 Servidor de aplicaciones</w:t>
      </w:r>
    </w:p>
    <w:p w14:paraId="158C150A" w14:textId="77777777" w:rsidR="001C395F" w:rsidRPr="001C395F" w:rsidRDefault="001C395F" w:rsidP="001C395F">
      <w:pPr>
        <w:pStyle w:val="Prrafodelista"/>
        <w:tabs>
          <w:tab w:val="left" w:pos="4320"/>
          <w:tab w:val="left" w:pos="4485"/>
          <w:tab w:val="left" w:pos="5445"/>
        </w:tabs>
        <w:jc w:val="both"/>
        <w:rPr>
          <w:rFonts w:asciiTheme="minorHAnsi" w:hAnsiTheme="minorHAnsi" w:cs="Arial"/>
          <w:lang w:val="es-CO"/>
        </w:rPr>
      </w:pPr>
      <w:r w:rsidRPr="001C395F">
        <w:rPr>
          <w:rFonts w:asciiTheme="minorHAnsi" w:hAnsiTheme="minorHAnsi" w:cs="Arial"/>
          <w:lang w:val="es-CO"/>
        </w:rPr>
        <w:t xml:space="preserve">1 Impresora mínimo </w:t>
      </w:r>
    </w:p>
    <w:p w14:paraId="3A0FEA37" w14:textId="77777777" w:rsidR="001C395F" w:rsidRPr="001C395F" w:rsidRDefault="001C395F" w:rsidP="001C395F">
      <w:pPr>
        <w:pStyle w:val="Prrafodelista"/>
        <w:tabs>
          <w:tab w:val="left" w:pos="4320"/>
          <w:tab w:val="left" w:pos="4485"/>
          <w:tab w:val="left" w:pos="5445"/>
        </w:tabs>
        <w:jc w:val="both"/>
        <w:rPr>
          <w:rFonts w:asciiTheme="minorHAnsi" w:hAnsiTheme="minorHAnsi" w:cs="Arial"/>
          <w:lang w:val="es-CO"/>
        </w:rPr>
      </w:pPr>
      <w:r w:rsidRPr="001C395F">
        <w:rPr>
          <w:rFonts w:asciiTheme="minorHAnsi" w:hAnsiTheme="minorHAnsi" w:cs="Arial"/>
          <w:lang w:val="es-CO"/>
        </w:rPr>
        <w:t xml:space="preserve">1 </w:t>
      </w:r>
      <w:proofErr w:type="spellStart"/>
      <w:r w:rsidRPr="001C395F">
        <w:rPr>
          <w:rFonts w:asciiTheme="minorHAnsi" w:hAnsiTheme="minorHAnsi" w:cs="Arial"/>
          <w:lang w:val="es-CO"/>
        </w:rPr>
        <w:t>Scaner</w:t>
      </w:r>
      <w:proofErr w:type="spellEnd"/>
    </w:p>
    <w:p w14:paraId="0F9901B2" w14:textId="77777777" w:rsidR="001C395F" w:rsidRPr="001C395F" w:rsidRDefault="001C395F" w:rsidP="001C395F">
      <w:pPr>
        <w:pStyle w:val="Prrafodelista"/>
        <w:tabs>
          <w:tab w:val="left" w:pos="4320"/>
          <w:tab w:val="left" w:pos="4485"/>
          <w:tab w:val="left" w:pos="5445"/>
        </w:tabs>
        <w:jc w:val="both"/>
        <w:rPr>
          <w:rFonts w:asciiTheme="minorHAnsi" w:hAnsiTheme="minorHAnsi" w:cs="Arial"/>
          <w:lang w:val="es-CO"/>
        </w:rPr>
      </w:pPr>
      <w:r w:rsidRPr="001C395F">
        <w:rPr>
          <w:rFonts w:asciiTheme="minorHAnsi" w:hAnsiTheme="minorHAnsi" w:cs="Arial"/>
          <w:lang w:val="es-CO"/>
        </w:rPr>
        <w:t>5 Dispositivos móviles (Palm o Pocket PC)</w:t>
      </w:r>
    </w:p>
    <w:p w14:paraId="2324BF25" w14:textId="473F733E" w:rsidR="000803FB" w:rsidRDefault="001C395F" w:rsidP="000803FB">
      <w:pPr>
        <w:pStyle w:val="Prrafodelista"/>
        <w:tabs>
          <w:tab w:val="left" w:pos="4320"/>
          <w:tab w:val="left" w:pos="4485"/>
          <w:tab w:val="left" w:pos="5445"/>
        </w:tabs>
        <w:jc w:val="both"/>
        <w:rPr>
          <w:rFonts w:asciiTheme="minorHAnsi" w:hAnsiTheme="minorHAnsi" w:cs="Arial"/>
          <w:lang w:val="es-CO"/>
        </w:rPr>
      </w:pPr>
      <w:r>
        <w:rPr>
          <w:rFonts w:asciiTheme="minorHAnsi" w:hAnsiTheme="minorHAnsi" w:cs="Arial"/>
          <w:lang w:val="es-CO"/>
        </w:rPr>
        <w:t>Conexión a Internet permanente</w:t>
      </w:r>
    </w:p>
    <w:p w14:paraId="6834EFEE" w14:textId="77777777" w:rsidR="001C395F" w:rsidRPr="00794928" w:rsidRDefault="001C395F" w:rsidP="000803FB">
      <w:pPr>
        <w:pStyle w:val="Prrafodelista"/>
        <w:tabs>
          <w:tab w:val="left" w:pos="4320"/>
          <w:tab w:val="left" w:pos="4485"/>
          <w:tab w:val="left" w:pos="5445"/>
        </w:tabs>
        <w:jc w:val="both"/>
        <w:rPr>
          <w:rFonts w:asciiTheme="minorHAnsi" w:hAnsiTheme="minorHAnsi" w:cs="Arial"/>
          <w:lang w:val="es-CO"/>
        </w:rPr>
      </w:pPr>
    </w:p>
    <w:p w14:paraId="50303C40" w14:textId="39E6B022" w:rsidR="00794928" w:rsidRPr="00794928" w:rsidRDefault="00794928" w:rsidP="00794928">
      <w:pPr>
        <w:pStyle w:val="Prrafodelista"/>
        <w:numPr>
          <w:ilvl w:val="0"/>
          <w:numId w:val="2"/>
        </w:numPr>
        <w:tabs>
          <w:tab w:val="left" w:pos="4320"/>
          <w:tab w:val="left" w:pos="4485"/>
          <w:tab w:val="left" w:pos="5445"/>
        </w:tabs>
        <w:jc w:val="both"/>
        <w:rPr>
          <w:rFonts w:asciiTheme="minorHAnsi" w:hAnsiTheme="minorHAnsi" w:cs="Arial"/>
          <w:lang w:val="es-MX"/>
        </w:rPr>
      </w:pPr>
      <w:r w:rsidRPr="00794928">
        <w:rPr>
          <w:rFonts w:asciiTheme="minorHAnsi" w:hAnsiTheme="minorHAnsi" w:cs="Arial"/>
          <w:lang w:val="es-MX"/>
        </w:rPr>
        <w:t xml:space="preserve"> Materiales </w:t>
      </w:r>
    </w:p>
    <w:p w14:paraId="6ADA7D54" w14:textId="77777777" w:rsidR="00DA55E5" w:rsidRPr="00DA55E5" w:rsidRDefault="00DA55E5" w:rsidP="00DA55E5">
      <w:pPr>
        <w:pStyle w:val="Prrafodelista"/>
        <w:tabs>
          <w:tab w:val="left" w:pos="4320"/>
          <w:tab w:val="left" w:pos="4485"/>
          <w:tab w:val="left" w:pos="5445"/>
        </w:tabs>
        <w:jc w:val="both"/>
        <w:rPr>
          <w:rFonts w:asciiTheme="minorHAnsi" w:hAnsiTheme="minorHAnsi" w:cs="Arial"/>
          <w:lang w:val="es-CO"/>
        </w:rPr>
      </w:pPr>
      <w:r w:rsidRPr="00DA55E5">
        <w:rPr>
          <w:rFonts w:asciiTheme="minorHAnsi" w:hAnsiTheme="minorHAnsi" w:cs="Arial"/>
          <w:lang w:val="es-CO"/>
        </w:rPr>
        <w:t>Computadores de escritorio y portátiles con acceso a internet, software de aplicación para realizar informes y visualizar material digital.</w:t>
      </w:r>
    </w:p>
    <w:p w14:paraId="5448FE24" w14:textId="77777777" w:rsidR="00F2732B" w:rsidRDefault="00F2732B" w:rsidP="00014BF1">
      <w:pPr>
        <w:tabs>
          <w:tab w:val="left" w:pos="4320"/>
          <w:tab w:val="left" w:pos="4485"/>
          <w:tab w:val="left" w:pos="5445"/>
        </w:tabs>
        <w:spacing w:after="0"/>
        <w:jc w:val="both"/>
        <w:rPr>
          <w:rFonts w:asciiTheme="minorHAnsi" w:hAnsiTheme="minorHAnsi" w:cs="Arial"/>
          <w:b/>
          <w:u w:val="single"/>
          <w:lang w:val="es-MX"/>
        </w:rPr>
      </w:pPr>
    </w:p>
    <w:p w14:paraId="55D75631" w14:textId="1A55451C" w:rsidR="004A36EE" w:rsidRDefault="009075C3" w:rsidP="00014BF1">
      <w:pPr>
        <w:tabs>
          <w:tab w:val="left" w:pos="4320"/>
          <w:tab w:val="left" w:pos="4485"/>
          <w:tab w:val="left" w:pos="5445"/>
        </w:tabs>
        <w:spacing w:after="0"/>
        <w:jc w:val="both"/>
        <w:rPr>
          <w:rFonts w:asciiTheme="minorHAnsi" w:hAnsiTheme="minorHAnsi" w:cs="Arial"/>
          <w:b/>
          <w:u w:val="single"/>
          <w:lang w:val="es-MX"/>
        </w:rPr>
      </w:pPr>
      <w:r w:rsidRPr="00446598">
        <w:rPr>
          <w:rFonts w:asciiTheme="minorHAnsi" w:hAnsiTheme="minorHAnsi" w:cs="Arial"/>
          <w:b/>
          <w:u w:val="single"/>
          <w:lang w:val="es-MX"/>
        </w:rPr>
        <w:t>ACTIVIDAD</w:t>
      </w:r>
      <w:r w:rsidR="00E0511E" w:rsidRPr="00446598">
        <w:rPr>
          <w:rFonts w:asciiTheme="minorHAnsi" w:hAnsiTheme="minorHAnsi" w:cs="Arial"/>
          <w:b/>
          <w:u w:val="single"/>
          <w:lang w:val="es-MX"/>
        </w:rPr>
        <w:t>ES DE REFLEXION INICIAL:</w:t>
      </w:r>
    </w:p>
    <w:p w14:paraId="47B4739E" w14:textId="77777777" w:rsidR="00B91BA0" w:rsidRDefault="00B91BA0" w:rsidP="00B91BA0">
      <w:pPr>
        <w:spacing w:after="0"/>
        <w:jc w:val="both"/>
        <w:rPr>
          <w:rFonts w:asciiTheme="minorHAnsi" w:hAnsiTheme="minorHAnsi" w:cs="Arial"/>
          <w:b/>
          <w:lang w:val="es-MX"/>
        </w:rPr>
      </w:pPr>
    </w:p>
    <w:p w14:paraId="04FBB752" w14:textId="7B3E0A08" w:rsidR="00B91BA0" w:rsidRPr="005D75C6" w:rsidRDefault="00B91BA0" w:rsidP="00B91BA0">
      <w:pPr>
        <w:spacing w:after="0"/>
        <w:jc w:val="both"/>
        <w:rPr>
          <w:rFonts w:asciiTheme="minorHAnsi" w:hAnsiTheme="minorHAnsi" w:cs="Arial"/>
          <w:b/>
          <w:lang w:val="es-MX"/>
        </w:rPr>
      </w:pPr>
      <w:r w:rsidRPr="00C62A24">
        <w:rPr>
          <w:rFonts w:asciiTheme="minorHAnsi" w:hAnsiTheme="minorHAnsi" w:cs="Arial"/>
          <w:b/>
          <w:lang w:val="es-MX"/>
        </w:rPr>
        <w:t>Actividad aprendizaje autónomo:</w:t>
      </w:r>
      <w:r w:rsidRPr="005D75C6">
        <w:rPr>
          <w:rFonts w:asciiTheme="minorHAnsi" w:hAnsiTheme="minorHAnsi" w:cs="Arial"/>
          <w:b/>
          <w:lang w:val="es-MX"/>
        </w:rPr>
        <w:t xml:space="preserve"> </w:t>
      </w:r>
    </w:p>
    <w:p w14:paraId="69090D2D" w14:textId="303FC7D3" w:rsidR="00014BF1" w:rsidRDefault="00014BF1" w:rsidP="00014BF1">
      <w:pPr>
        <w:pStyle w:val="Textoindependiente"/>
        <w:spacing w:after="40"/>
        <w:jc w:val="both"/>
        <w:rPr>
          <w:rFonts w:asciiTheme="minorHAnsi" w:eastAsia="Calibri" w:hAnsiTheme="minorHAnsi" w:cstheme="minorHAnsi"/>
          <w:color w:val="000000" w:themeColor="text1"/>
          <w:sz w:val="22"/>
          <w:szCs w:val="22"/>
          <w:lang w:eastAsia="en-US"/>
        </w:rPr>
      </w:pPr>
      <w:r>
        <w:rPr>
          <w:rFonts w:asciiTheme="minorHAnsi" w:eastAsia="Calibri" w:hAnsiTheme="minorHAnsi" w:cstheme="minorHAnsi"/>
          <w:color w:val="000000" w:themeColor="text1"/>
          <w:sz w:val="22"/>
          <w:szCs w:val="22"/>
          <w:lang w:eastAsia="en-US"/>
        </w:rPr>
        <w:t xml:space="preserve">El proceso de desarrollo de software se encuentra enmarcado en </w:t>
      </w:r>
      <w:r w:rsidRPr="00014BF1">
        <w:rPr>
          <w:rFonts w:asciiTheme="minorHAnsi" w:eastAsia="Calibri" w:hAnsiTheme="minorHAnsi" w:cstheme="minorHAnsi"/>
          <w:color w:val="000000" w:themeColor="text1"/>
          <w:sz w:val="22"/>
          <w:szCs w:val="22"/>
          <w:lang w:eastAsia="en-US"/>
        </w:rPr>
        <w:t xml:space="preserve">procesos, actividades y tareas involucradas en el desarrollo, </w:t>
      </w:r>
      <w:r>
        <w:rPr>
          <w:rFonts w:asciiTheme="minorHAnsi" w:eastAsia="Calibri" w:hAnsiTheme="minorHAnsi" w:cstheme="minorHAnsi"/>
          <w:color w:val="000000" w:themeColor="text1"/>
          <w:sz w:val="22"/>
          <w:szCs w:val="22"/>
          <w:lang w:eastAsia="en-US"/>
        </w:rPr>
        <w:t xml:space="preserve">puesta en marcha </w:t>
      </w:r>
      <w:r w:rsidRPr="00014BF1">
        <w:rPr>
          <w:rFonts w:asciiTheme="minorHAnsi" w:eastAsia="Calibri" w:hAnsiTheme="minorHAnsi" w:cstheme="minorHAnsi"/>
          <w:color w:val="000000" w:themeColor="text1"/>
          <w:sz w:val="22"/>
          <w:szCs w:val="22"/>
          <w:lang w:eastAsia="en-US"/>
        </w:rPr>
        <w:t>y mantenimiento de</w:t>
      </w:r>
      <w:r>
        <w:rPr>
          <w:rFonts w:asciiTheme="minorHAnsi" w:eastAsia="Calibri" w:hAnsiTheme="minorHAnsi" w:cstheme="minorHAnsi"/>
          <w:color w:val="000000" w:themeColor="text1"/>
          <w:sz w:val="22"/>
          <w:szCs w:val="22"/>
          <w:lang w:eastAsia="en-US"/>
        </w:rPr>
        <w:t xml:space="preserve">l </w:t>
      </w:r>
      <w:r w:rsidRPr="00014BF1">
        <w:rPr>
          <w:rFonts w:asciiTheme="minorHAnsi" w:eastAsia="Calibri" w:hAnsiTheme="minorHAnsi" w:cstheme="minorHAnsi"/>
          <w:color w:val="000000" w:themeColor="text1"/>
          <w:sz w:val="22"/>
          <w:szCs w:val="22"/>
          <w:lang w:eastAsia="en-US"/>
        </w:rPr>
        <w:t>producto</w:t>
      </w:r>
      <w:r>
        <w:rPr>
          <w:rFonts w:asciiTheme="minorHAnsi" w:eastAsia="Calibri" w:hAnsiTheme="minorHAnsi" w:cstheme="minorHAnsi"/>
          <w:color w:val="000000" w:themeColor="text1"/>
          <w:sz w:val="22"/>
          <w:szCs w:val="22"/>
          <w:lang w:eastAsia="en-US"/>
        </w:rPr>
        <w:t xml:space="preserve"> de</w:t>
      </w:r>
      <w:r w:rsidRPr="00014BF1">
        <w:rPr>
          <w:rFonts w:asciiTheme="minorHAnsi" w:eastAsia="Calibri" w:hAnsiTheme="minorHAnsi" w:cstheme="minorHAnsi"/>
          <w:color w:val="000000" w:themeColor="text1"/>
          <w:sz w:val="22"/>
          <w:szCs w:val="22"/>
          <w:lang w:eastAsia="en-US"/>
        </w:rPr>
        <w:t xml:space="preserve"> software</w:t>
      </w:r>
      <w:r w:rsidR="005B1C43">
        <w:rPr>
          <w:rFonts w:asciiTheme="minorHAnsi" w:eastAsia="Calibri" w:hAnsiTheme="minorHAnsi" w:cstheme="minorHAnsi"/>
          <w:color w:val="000000" w:themeColor="text1"/>
          <w:sz w:val="22"/>
          <w:szCs w:val="22"/>
          <w:lang w:eastAsia="en-US"/>
        </w:rPr>
        <w:t xml:space="preserve">. Este marco de referencia se conoce como el ciclo de vida. </w:t>
      </w:r>
    </w:p>
    <w:p w14:paraId="3EA39F3E" w14:textId="77777777" w:rsidR="00014BF1" w:rsidRDefault="00014BF1" w:rsidP="00014BF1">
      <w:pPr>
        <w:pStyle w:val="Textoindependiente"/>
        <w:spacing w:after="40"/>
        <w:jc w:val="both"/>
        <w:rPr>
          <w:rFonts w:asciiTheme="minorHAnsi" w:eastAsia="Calibri" w:hAnsiTheme="minorHAnsi" w:cstheme="minorHAnsi"/>
          <w:color w:val="000000" w:themeColor="text1"/>
          <w:sz w:val="22"/>
          <w:szCs w:val="22"/>
          <w:lang w:eastAsia="en-US"/>
        </w:rPr>
      </w:pPr>
    </w:p>
    <w:p w14:paraId="477778D2" w14:textId="3368F203" w:rsidR="00014BF1" w:rsidRDefault="00014BF1" w:rsidP="00014BF1">
      <w:pPr>
        <w:pStyle w:val="Textoindependiente"/>
        <w:spacing w:after="40"/>
        <w:jc w:val="both"/>
        <w:rPr>
          <w:rFonts w:asciiTheme="minorHAnsi" w:eastAsia="Calibri" w:hAnsiTheme="minorHAnsi" w:cstheme="minorHAnsi"/>
          <w:color w:val="000000" w:themeColor="text1"/>
          <w:sz w:val="22"/>
          <w:szCs w:val="22"/>
          <w:lang w:eastAsia="en-US"/>
        </w:rPr>
      </w:pPr>
      <w:r w:rsidRPr="00014BF1">
        <w:rPr>
          <w:rFonts w:asciiTheme="minorHAnsi" w:eastAsia="Calibri" w:hAnsiTheme="minorHAnsi" w:cstheme="minorHAnsi"/>
          <w:color w:val="000000" w:themeColor="text1"/>
          <w:sz w:val="22"/>
          <w:szCs w:val="22"/>
          <w:lang w:eastAsia="en-US"/>
        </w:rPr>
        <w:lastRenderedPageBreak/>
        <w:t xml:space="preserve">En </w:t>
      </w:r>
      <w:r w:rsidR="000225CB">
        <w:rPr>
          <w:rFonts w:asciiTheme="minorHAnsi" w:eastAsia="Calibri" w:hAnsiTheme="minorHAnsi" w:cstheme="minorHAnsi"/>
          <w:color w:val="000000" w:themeColor="text1"/>
          <w:sz w:val="22"/>
          <w:szCs w:val="22"/>
          <w:lang w:eastAsia="en-US"/>
        </w:rPr>
        <w:t xml:space="preserve">muy posible que en las diferentes </w:t>
      </w:r>
      <w:r w:rsidRPr="00014BF1">
        <w:rPr>
          <w:rFonts w:asciiTheme="minorHAnsi" w:eastAsia="Calibri" w:hAnsiTheme="minorHAnsi" w:cstheme="minorHAnsi"/>
          <w:color w:val="000000" w:themeColor="text1"/>
          <w:sz w:val="22"/>
          <w:szCs w:val="22"/>
          <w:lang w:eastAsia="en-US"/>
        </w:rPr>
        <w:t xml:space="preserve">etapas del ciclo de vida del software se pueden presentar errores, </w:t>
      </w:r>
      <w:r w:rsidR="000225CB">
        <w:rPr>
          <w:rFonts w:asciiTheme="minorHAnsi" w:eastAsia="Calibri" w:hAnsiTheme="minorHAnsi" w:cstheme="minorHAnsi"/>
          <w:color w:val="000000" w:themeColor="text1"/>
          <w:sz w:val="22"/>
          <w:szCs w:val="22"/>
          <w:lang w:eastAsia="en-US"/>
        </w:rPr>
        <w:t xml:space="preserve">incluso si estuvo alerta en su detección, </w:t>
      </w:r>
      <w:r w:rsidR="004F2EBB" w:rsidRPr="00014BF1">
        <w:rPr>
          <w:rFonts w:asciiTheme="minorHAnsi" w:eastAsia="Calibri" w:hAnsiTheme="minorHAnsi" w:cstheme="minorHAnsi"/>
          <w:color w:val="000000" w:themeColor="text1"/>
          <w:sz w:val="22"/>
          <w:szCs w:val="22"/>
          <w:lang w:eastAsia="en-US"/>
        </w:rPr>
        <w:t>después</w:t>
      </w:r>
      <w:r w:rsidRPr="00014BF1">
        <w:rPr>
          <w:rFonts w:asciiTheme="minorHAnsi" w:eastAsia="Calibri" w:hAnsiTheme="minorHAnsi" w:cstheme="minorHAnsi"/>
          <w:color w:val="000000" w:themeColor="text1"/>
          <w:sz w:val="22"/>
          <w:szCs w:val="22"/>
          <w:lang w:eastAsia="en-US"/>
        </w:rPr>
        <w:t xml:space="preserve"> de cada fase. Por lo </w:t>
      </w:r>
      <w:r w:rsidR="004F2EBB" w:rsidRPr="00014BF1">
        <w:rPr>
          <w:rFonts w:asciiTheme="minorHAnsi" w:eastAsia="Calibri" w:hAnsiTheme="minorHAnsi" w:cstheme="minorHAnsi"/>
          <w:color w:val="000000" w:themeColor="text1"/>
          <w:sz w:val="22"/>
          <w:szCs w:val="22"/>
          <w:lang w:eastAsia="en-US"/>
        </w:rPr>
        <w:t>tanto,</w:t>
      </w:r>
      <w:r w:rsidRPr="00014BF1">
        <w:rPr>
          <w:rFonts w:asciiTheme="minorHAnsi" w:eastAsia="Calibri" w:hAnsiTheme="minorHAnsi" w:cstheme="minorHAnsi"/>
          <w:color w:val="000000" w:themeColor="text1"/>
          <w:sz w:val="22"/>
          <w:szCs w:val="22"/>
          <w:lang w:eastAsia="en-US"/>
        </w:rPr>
        <w:t xml:space="preserve"> es muy probable que </w:t>
      </w:r>
      <w:r w:rsidR="004F2EBB">
        <w:rPr>
          <w:rFonts w:asciiTheme="minorHAnsi" w:eastAsia="Calibri" w:hAnsiTheme="minorHAnsi" w:cstheme="minorHAnsi"/>
          <w:color w:val="000000" w:themeColor="text1"/>
          <w:sz w:val="22"/>
          <w:szCs w:val="22"/>
          <w:lang w:eastAsia="en-US"/>
        </w:rPr>
        <w:t xml:space="preserve">aun </w:t>
      </w:r>
      <w:r w:rsidRPr="00014BF1">
        <w:rPr>
          <w:rFonts w:asciiTheme="minorHAnsi" w:eastAsia="Calibri" w:hAnsiTheme="minorHAnsi" w:cstheme="minorHAnsi"/>
          <w:color w:val="000000" w:themeColor="text1"/>
          <w:sz w:val="22"/>
          <w:szCs w:val="22"/>
          <w:lang w:eastAsia="en-US"/>
        </w:rPr>
        <w:t xml:space="preserve">en el </w:t>
      </w:r>
      <w:r w:rsidR="000225CB">
        <w:rPr>
          <w:rFonts w:asciiTheme="minorHAnsi" w:eastAsia="Calibri" w:hAnsiTheme="minorHAnsi" w:cstheme="minorHAnsi"/>
          <w:color w:val="000000" w:themeColor="text1"/>
          <w:sz w:val="22"/>
          <w:szCs w:val="22"/>
          <w:lang w:eastAsia="en-US"/>
        </w:rPr>
        <w:t>producto de software final</w:t>
      </w:r>
      <w:r w:rsidRPr="00014BF1">
        <w:rPr>
          <w:rFonts w:asciiTheme="minorHAnsi" w:eastAsia="Calibri" w:hAnsiTheme="minorHAnsi" w:cstheme="minorHAnsi"/>
          <w:color w:val="000000" w:themeColor="text1"/>
          <w:sz w:val="22"/>
          <w:szCs w:val="22"/>
          <w:lang w:eastAsia="en-US"/>
        </w:rPr>
        <w:t xml:space="preserve"> se encuen</w:t>
      </w:r>
      <w:r w:rsidR="004F2EBB">
        <w:rPr>
          <w:rFonts w:asciiTheme="minorHAnsi" w:eastAsia="Calibri" w:hAnsiTheme="minorHAnsi" w:cstheme="minorHAnsi"/>
          <w:color w:val="000000" w:themeColor="text1"/>
          <w:sz w:val="22"/>
          <w:szCs w:val="22"/>
          <w:lang w:eastAsia="en-US"/>
        </w:rPr>
        <w:t>tren errores de requerimientos o</w:t>
      </w:r>
      <w:r w:rsidRPr="00014BF1">
        <w:rPr>
          <w:rFonts w:asciiTheme="minorHAnsi" w:eastAsia="Calibri" w:hAnsiTheme="minorHAnsi" w:cstheme="minorHAnsi"/>
          <w:color w:val="000000" w:themeColor="text1"/>
          <w:sz w:val="22"/>
          <w:szCs w:val="22"/>
          <w:lang w:eastAsia="en-US"/>
        </w:rPr>
        <w:t xml:space="preserve"> de diseño.</w:t>
      </w:r>
      <w:r w:rsidR="004F2EBB">
        <w:rPr>
          <w:rFonts w:asciiTheme="minorHAnsi" w:eastAsia="Calibri" w:hAnsiTheme="minorHAnsi" w:cstheme="minorHAnsi"/>
          <w:color w:val="000000" w:themeColor="text1"/>
          <w:sz w:val="22"/>
          <w:szCs w:val="22"/>
          <w:lang w:eastAsia="en-US"/>
        </w:rPr>
        <w:t xml:space="preserve"> Es vital tener en cuenta que los </w:t>
      </w:r>
      <w:r w:rsidRPr="00014BF1">
        <w:rPr>
          <w:rFonts w:asciiTheme="minorHAnsi" w:eastAsia="Calibri" w:hAnsiTheme="minorHAnsi" w:cstheme="minorHAnsi"/>
          <w:color w:val="000000" w:themeColor="text1"/>
          <w:sz w:val="22"/>
          <w:szCs w:val="22"/>
          <w:lang w:eastAsia="en-US"/>
        </w:rPr>
        <w:t xml:space="preserve">costos de las fallas de un software </w:t>
      </w:r>
      <w:r w:rsidR="004F2EBB">
        <w:rPr>
          <w:rFonts w:asciiTheme="minorHAnsi" w:eastAsia="Calibri" w:hAnsiTheme="minorHAnsi" w:cstheme="minorHAnsi"/>
          <w:color w:val="000000" w:themeColor="text1"/>
          <w:sz w:val="22"/>
          <w:szCs w:val="22"/>
          <w:lang w:eastAsia="en-US"/>
        </w:rPr>
        <w:t xml:space="preserve">que ya se encuentra </w:t>
      </w:r>
      <w:r w:rsidRPr="00014BF1">
        <w:rPr>
          <w:rFonts w:asciiTheme="minorHAnsi" w:eastAsia="Calibri" w:hAnsiTheme="minorHAnsi" w:cstheme="minorHAnsi"/>
          <w:color w:val="000000" w:themeColor="text1"/>
          <w:sz w:val="22"/>
          <w:szCs w:val="22"/>
          <w:lang w:eastAsia="en-US"/>
        </w:rPr>
        <w:t xml:space="preserve">en operación pueden llegar a ser </w:t>
      </w:r>
      <w:r w:rsidR="004F2EBB">
        <w:rPr>
          <w:rFonts w:asciiTheme="minorHAnsi" w:eastAsia="Calibri" w:hAnsiTheme="minorHAnsi" w:cstheme="minorHAnsi"/>
          <w:color w:val="000000" w:themeColor="text1"/>
          <w:sz w:val="22"/>
          <w:szCs w:val="22"/>
          <w:lang w:eastAsia="en-US"/>
        </w:rPr>
        <w:t>inimaginablemente trágicos</w:t>
      </w:r>
      <w:r w:rsidRPr="00014BF1">
        <w:rPr>
          <w:rFonts w:asciiTheme="minorHAnsi" w:eastAsia="Calibri" w:hAnsiTheme="minorHAnsi" w:cstheme="minorHAnsi"/>
          <w:color w:val="000000" w:themeColor="text1"/>
          <w:sz w:val="22"/>
          <w:szCs w:val="22"/>
          <w:lang w:eastAsia="en-US"/>
        </w:rPr>
        <w:t>.</w:t>
      </w:r>
      <w:r w:rsidR="004F2EBB">
        <w:rPr>
          <w:rFonts w:asciiTheme="minorHAnsi" w:eastAsia="Calibri" w:hAnsiTheme="minorHAnsi" w:cstheme="minorHAnsi"/>
          <w:color w:val="000000" w:themeColor="text1"/>
          <w:sz w:val="22"/>
          <w:szCs w:val="22"/>
          <w:lang w:eastAsia="en-US"/>
        </w:rPr>
        <w:t xml:space="preserve"> </w:t>
      </w:r>
    </w:p>
    <w:p w14:paraId="5C191E6D" w14:textId="4AB1246C" w:rsidR="000A61F5" w:rsidRDefault="000A61F5" w:rsidP="00014BF1">
      <w:pPr>
        <w:pStyle w:val="Textoindependiente"/>
        <w:spacing w:after="40"/>
        <w:jc w:val="both"/>
        <w:rPr>
          <w:rFonts w:asciiTheme="minorHAnsi" w:eastAsia="Calibri" w:hAnsiTheme="minorHAnsi" w:cstheme="minorHAnsi"/>
          <w:color w:val="000000" w:themeColor="text1"/>
          <w:sz w:val="22"/>
          <w:szCs w:val="22"/>
          <w:lang w:eastAsia="en-US"/>
        </w:rPr>
      </w:pPr>
    </w:p>
    <w:p w14:paraId="4D6BD0CE" w14:textId="179D2F17" w:rsidR="0024499D" w:rsidRDefault="000A61F5" w:rsidP="00014BF1">
      <w:pPr>
        <w:pStyle w:val="Textoindependiente"/>
        <w:spacing w:after="40"/>
        <w:jc w:val="both"/>
        <w:rPr>
          <w:rFonts w:asciiTheme="minorHAnsi" w:eastAsia="Calibri" w:hAnsiTheme="minorHAnsi" w:cstheme="minorHAnsi"/>
          <w:color w:val="000000" w:themeColor="text1"/>
          <w:sz w:val="22"/>
          <w:szCs w:val="22"/>
          <w:lang w:eastAsia="en-US"/>
        </w:rPr>
      </w:pPr>
      <w:r>
        <w:rPr>
          <w:rFonts w:asciiTheme="minorHAnsi" w:eastAsia="Calibri" w:hAnsiTheme="minorHAnsi" w:cstheme="minorHAnsi"/>
          <w:color w:val="000000" w:themeColor="text1"/>
          <w:sz w:val="22"/>
          <w:szCs w:val="22"/>
          <w:lang w:eastAsia="en-US"/>
        </w:rPr>
        <w:t xml:space="preserve">Veamos el video llamado </w:t>
      </w:r>
      <w:r w:rsidRPr="000A61F5">
        <w:rPr>
          <w:rFonts w:asciiTheme="minorHAnsi" w:eastAsia="Calibri" w:hAnsiTheme="minorHAnsi" w:cstheme="minorHAnsi"/>
          <w:i/>
          <w:color w:val="000000" w:themeColor="text1"/>
          <w:sz w:val="22"/>
          <w:szCs w:val="22"/>
          <w:lang w:eastAsia="en-US"/>
        </w:rPr>
        <w:t xml:space="preserve">Pruebas de software </w:t>
      </w:r>
      <w:r>
        <w:rPr>
          <w:rFonts w:asciiTheme="minorHAnsi" w:eastAsia="Calibri" w:hAnsiTheme="minorHAnsi" w:cstheme="minorHAnsi"/>
          <w:color w:val="000000" w:themeColor="text1"/>
          <w:sz w:val="22"/>
          <w:szCs w:val="22"/>
          <w:lang w:eastAsia="en-US"/>
        </w:rPr>
        <w:fldChar w:fldCharType="begin"/>
      </w:r>
      <w:r w:rsidR="00372DDD">
        <w:rPr>
          <w:rFonts w:asciiTheme="minorHAnsi" w:eastAsia="Calibri" w:hAnsiTheme="minorHAnsi" w:cstheme="minorHAnsi"/>
          <w:color w:val="000000" w:themeColor="text1"/>
          <w:sz w:val="22"/>
          <w:szCs w:val="22"/>
          <w:lang w:eastAsia="en-US"/>
        </w:rPr>
        <w:instrText xml:space="preserve"> ADDIN ZOTERO_ITEM CSL_CITATION {"citationID":"I39f19JX","properties":{"formattedCitation":"(SENA TV, s.\\uc0\\u160{}f.)","plainCitation":"(SENA TV, s. f.)","noteIndex":0},"citationItems":[{"id":15,"uris":["http://zotero.org/users/5040943/items/EZJE4PFA"],"uri":["http://zotero.org/users/5040943/items/EZJE4PFA"],"itemData":{"id":15,"type":"motion_picture","title":"Pruebas de software","source":"YouTube","dimensions":"186 seconds","URL":"https://www.youtube.com/watch?v=bWNRTDAO_7M&amp;feature=youtu.be","author":[{"literal":"SENA TV"}],"accessed":{"date-parts":[["2018",7,22]]}}}],"schema":"https://github.com/citation-style-language/schema/raw/master/csl-citation.json"} </w:instrText>
      </w:r>
      <w:r>
        <w:rPr>
          <w:rFonts w:asciiTheme="minorHAnsi" w:eastAsia="Calibri" w:hAnsiTheme="minorHAnsi" w:cstheme="minorHAnsi"/>
          <w:color w:val="000000" w:themeColor="text1"/>
          <w:sz w:val="22"/>
          <w:szCs w:val="22"/>
          <w:lang w:eastAsia="en-US"/>
        </w:rPr>
        <w:fldChar w:fldCharType="separate"/>
      </w:r>
      <w:r w:rsidRPr="000A61F5">
        <w:rPr>
          <w:rFonts w:ascii="Calibri" w:hAnsi="Calibri" w:cs="Calibri"/>
          <w:sz w:val="22"/>
          <w:szCs w:val="24"/>
        </w:rPr>
        <w:t>(SENA TV, s. f.)</w:t>
      </w:r>
      <w:r>
        <w:rPr>
          <w:rFonts w:asciiTheme="minorHAnsi" w:eastAsia="Calibri" w:hAnsiTheme="minorHAnsi" w:cstheme="minorHAnsi"/>
          <w:color w:val="000000" w:themeColor="text1"/>
          <w:sz w:val="22"/>
          <w:szCs w:val="22"/>
          <w:lang w:eastAsia="en-US"/>
        </w:rPr>
        <w:fldChar w:fldCharType="end"/>
      </w:r>
      <w:r>
        <w:rPr>
          <w:rFonts w:asciiTheme="minorHAnsi" w:eastAsia="Calibri" w:hAnsiTheme="minorHAnsi" w:cstheme="minorHAnsi"/>
          <w:color w:val="000000" w:themeColor="text1"/>
          <w:sz w:val="22"/>
          <w:szCs w:val="22"/>
          <w:lang w:eastAsia="en-US"/>
        </w:rPr>
        <w:t xml:space="preserve"> y socialicemos sobre los errores </w:t>
      </w:r>
      <w:r w:rsidR="00346ED7">
        <w:rPr>
          <w:rFonts w:asciiTheme="minorHAnsi" w:eastAsia="Calibri" w:hAnsiTheme="minorHAnsi" w:cstheme="minorHAnsi"/>
          <w:color w:val="000000" w:themeColor="text1"/>
          <w:sz w:val="22"/>
          <w:szCs w:val="22"/>
          <w:lang w:eastAsia="en-US"/>
        </w:rPr>
        <w:t xml:space="preserve">de software </w:t>
      </w:r>
      <w:r>
        <w:rPr>
          <w:rFonts w:asciiTheme="minorHAnsi" w:eastAsia="Calibri" w:hAnsiTheme="minorHAnsi" w:cstheme="minorHAnsi"/>
          <w:color w:val="000000" w:themeColor="text1"/>
          <w:sz w:val="22"/>
          <w:szCs w:val="22"/>
          <w:lang w:eastAsia="en-US"/>
        </w:rPr>
        <w:t>planteados</w:t>
      </w:r>
      <w:r w:rsidR="00346ED7">
        <w:rPr>
          <w:rFonts w:asciiTheme="minorHAnsi" w:eastAsia="Calibri" w:hAnsiTheme="minorHAnsi" w:cstheme="minorHAnsi"/>
          <w:color w:val="000000" w:themeColor="text1"/>
          <w:sz w:val="22"/>
          <w:szCs w:val="22"/>
          <w:lang w:eastAsia="en-US"/>
        </w:rPr>
        <w:t>:</w:t>
      </w:r>
    </w:p>
    <w:p w14:paraId="0866D3D8" w14:textId="77777777" w:rsidR="0024499D" w:rsidRDefault="0024499D" w:rsidP="00014BF1">
      <w:pPr>
        <w:pStyle w:val="Textoindependiente"/>
        <w:spacing w:after="40"/>
        <w:jc w:val="both"/>
        <w:rPr>
          <w:rFonts w:asciiTheme="minorHAnsi" w:eastAsia="Calibri" w:hAnsiTheme="minorHAnsi" w:cstheme="minorHAnsi"/>
          <w:color w:val="000000" w:themeColor="text1"/>
          <w:sz w:val="22"/>
          <w:szCs w:val="22"/>
          <w:lang w:eastAsia="en-US"/>
        </w:rPr>
      </w:pPr>
    </w:p>
    <w:p w14:paraId="3D3C79BE" w14:textId="5BEAD41C" w:rsidR="00032275" w:rsidRDefault="00032275" w:rsidP="00692D76">
      <w:pPr>
        <w:pStyle w:val="Textoindependiente"/>
        <w:numPr>
          <w:ilvl w:val="0"/>
          <w:numId w:val="39"/>
        </w:numPr>
        <w:spacing w:after="40"/>
        <w:jc w:val="both"/>
        <w:rPr>
          <w:rFonts w:asciiTheme="minorHAnsi" w:eastAsia="Calibri" w:hAnsiTheme="minorHAnsi" w:cstheme="minorHAnsi"/>
          <w:color w:val="000000" w:themeColor="text1"/>
          <w:sz w:val="22"/>
          <w:szCs w:val="22"/>
          <w:lang w:eastAsia="en-US"/>
        </w:rPr>
      </w:pPr>
      <w:r w:rsidRPr="0024499D">
        <w:rPr>
          <w:rFonts w:asciiTheme="minorHAnsi" w:eastAsia="Calibri" w:hAnsiTheme="minorHAnsi" w:cstheme="minorHAnsi"/>
          <w:color w:val="000000" w:themeColor="text1"/>
          <w:sz w:val="22"/>
          <w:szCs w:val="22"/>
          <w:lang w:eastAsia="en-US"/>
        </w:rPr>
        <w:t xml:space="preserve">En el año 2007, el aeropuerto de los </w:t>
      </w:r>
      <w:r w:rsidR="00014BF1" w:rsidRPr="0024499D">
        <w:rPr>
          <w:rFonts w:asciiTheme="minorHAnsi" w:eastAsia="Calibri" w:hAnsiTheme="minorHAnsi" w:cstheme="minorHAnsi"/>
          <w:color w:val="000000" w:themeColor="text1"/>
          <w:sz w:val="22"/>
          <w:szCs w:val="22"/>
          <w:lang w:eastAsia="en-US"/>
        </w:rPr>
        <w:t>ángeles</w:t>
      </w:r>
      <w:r w:rsidRPr="0024499D">
        <w:rPr>
          <w:rFonts w:asciiTheme="minorHAnsi" w:eastAsia="Calibri" w:hAnsiTheme="minorHAnsi" w:cstheme="minorHAnsi"/>
          <w:color w:val="000000" w:themeColor="text1"/>
          <w:sz w:val="22"/>
          <w:szCs w:val="22"/>
          <w:lang w:eastAsia="en-US"/>
        </w:rPr>
        <w:t xml:space="preserve"> colapso por un problema de </w:t>
      </w:r>
      <w:r w:rsidR="0024499D" w:rsidRPr="0024499D">
        <w:rPr>
          <w:rFonts w:asciiTheme="minorHAnsi" w:eastAsia="Calibri" w:hAnsiTheme="minorHAnsi" w:cstheme="minorHAnsi"/>
          <w:color w:val="000000" w:themeColor="text1"/>
          <w:sz w:val="22"/>
          <w:szCs w:val="22"/>
          <w:lang w:eastAsia="en-US"/>
        </w:rPr>
        <w:t>software</w:t>
      </w:r>
      <w:r w:rsidRPr="0024499D">
        <w:rPr>
          <w:rFonts w:asciiTheme="minorHAnsi" w:eastAsia="Calibri" w:hAnsiTheme="minorHAnsi" w:cstheme="minorHAnsi"/>
          <w:color w:val="000000" w:themeColor="text1"/>
          <w:sz w:val="22"/>
          <w:szCs w:val="22"/>
          <w:lang w:eastAsia="en-US"/>
        </w:rPr>
        <w:t>, que provocó conflictos en una tarjeta de red y bloqueó la red informática.</w:t>
      </w:r>
      <w:r w:rsidR="00F477F9">
        <w:rPr>
          <w:rFonts w:asciiTheme="minorHAnsi" w:eastAsia="Calibri" w:hAnsiTheme="minorHAnsi" w:cstheme="minorHAnsi"/>
          <w:color w:val="000000" w:themeColor="text1"/>
          <w:sz w:val="22"/>
          <w:szCs w:val="22"/>
          <w:lang w:eastAsia="en-US"/>
        </w:rPr>
        <w:t xml:space="preserve"> </w:t>
      </w:r>
      <w:r w:rsidR="00F477F9">
        <w:rPr>
          <w:rFonts w:asciiTheme="minorHAnsi" w:eastAsia="Calibri" w:hAnsiTheme="minorHAnsi" w:cstheme="minorHAnsi"/>
          <w:color w:val="000000" w:themeColor="text1"/>
          <w:sz w:val="22"/>
          <w:szCs w:val="22"/>
          <w:lang w:eastAsia="en-US"/>
        </w:rPr>
        <w:fldChar w:fldCharType="begin"/>
      </w:r>
      <w:r w:rsidR="00372DDD">
        <w:rPr>
          <w:rFonts w:asciiTheme="minorHAnsi" w:eastAsia="Calibri" w:hAnsiTheme="minorHAnsi" w:cstheme="minorHAnsi"/>
          <w:color w:val="000000" w:themeColor="text1"/>
          <w:sz w:val="22"/>
          <w:szCs w:val="22"/>
          <w:lang w:eastAsia="en-US"/>
        </w:rPr>
        <w:instrText xml:space="preserve"> ADDIN ZOTERO_ITEM CSL_CITATION {"citationID":"UviwG3vD","properties":{"formattedCitation":"(Abdollah, 2007; Schwartz, 2007)","plainCitation":"(Abdollah, 2007; Schwartz, 2007)","noteIndex":0},"citationItems":[{"id":14,"uris":["http://zotero.org/users/5040943/items/MHTLJEIS"],"uri":["http://zotero.org/users/5040943/items/MHTLJEIS"],"itemData":{"id":14,"type":"article-newspaper","title":"LAX outage is blamed on 1 computer","container-title":"Los Angeles Times","source":"LA Times","abstract":"The partial failure of a U.S. Customs network card led to the system collapse. City officials demand a full report and contingency plans.","URL":"http://articles.latimes.com/2007/aug/15/local/me-lax15","ISSN":"0458-3035","language":"en-US","author":[{"family":"Abdollah","given":"Tami"}],"issued":{"date-parts":[["2007",8,15]]},"accessed":{"date-parts":[["2018",7,22]]}}},{"id":13,"uris":["http://zotero.org/users/5040943/items/SCL84QJV"],"uri":["http://zotero.org/users/5040943/items/SCL84QJV"],"itemData":{"id":13,"type":"article-newspaper","title":"Who Needs Hackers?","container-title":"The New York Times","section":"Technology","source":"NYTimes.com","abstract":"The biggest threat to increasingly complex systems may be the systems themselves.","URL":"https://www.nytimes.com/2007/09/12/technology/techspecial/12threat.html","ISSN":"0362-4331","language":"en-US","author":[{"family":"Schwartz","given":"John"}],"issued":{"date-parts":[["2007",9,12]]},"accessed":{"date-parts":[["2018",7,22]]}}}],"schema":"https://github.com/citation-style-language/schema/raw/master/csl-citation.json"} </w:instrText>
      </w:r>
      <w:r w:rsidR="00F477F9">
        <w:rPr>
          <w:rFonts w:asciiTheme="minorHAnsi" w:eastAsia="Calibri" w:hAnsiTheme="minorHAnsi" w:cstheme="minorHAnsi"/>
          <w:color w:val="000000" w:themeColor="text1"/>
          <w:sz w:val="22"/>
          <w:szCs w:val="22"/>
          <w:lang w:eastAsia="en-US"/>
        </w:rPr>
        <w:fldChar w:fldCharType="separate"/>
      </w:r>
      <w:r w:rsidR="002D5C7B" w:rsidRPr="002D5C7B">
        <w:rPr>
          <w:rFonts w:ascii="Calibri" w:eastAsia="Calibri" w:hAnsi="Calibri" w:cs="Calibri"/>
          <w:sz w:val="22"/>
        </w:rPr>
        <w:t>(Abdollah, 2007; Schwartz, 2007)</w:t>
      </w:r>
      <w:r w:rsidR="00F477F9">
        <w:rPr>
          <w:rFonts w:asciiTheme="minorHAnsi" w:eastAsia="Calibri" w:hAnsiTheme="minorHAnsi" w:cstheme="minorHAnsi"/>
          <w:color w:val="000000" w:themeColor="text1"/>
          <w:sz w:val="22"/>
          <w:szCs w:val="22"/>
          <w:lang w:eastAsia="en-US"/>
        </w:rPr>
        <w:fldChar w:fldCharType="end"/>
      </w:r>
    </w:p>
    <w:p w14:paraId="7248214E" w14:textId="77777777" w:rsidR="001B552E" w:rsidRDefault="001B552E" w:rsidP="001B552E">
      <w:pPr>
        <w:pStyle w:val="Textoindependiente"/>
        <w:spacing w:after="40"/>
        <w:ind w:left="720"/>
        <w:jc w:val="both"/>
        <w:rPr>
          <w:rFonts w:asciiTheme="minorHAnsi" w:eastAsia="Calibri" w:hAnsiTheme="minorHAnsi" w:cstheme="minorHAnsi"/>
          <w:color w:val="000000" w:themeColor="text1"/>
          <w:sz w:val="22"/>
          <w:szCs w:val="22"/>
          <w:lang w:eastAsia="en-US"/>
        </w:rPr>
      </w:pPr>
    </w:p>
    <w:p w14:paraId="08B8FA17" w14:textId="598DDED7" w:rsidR="00EE4F58" w:rsidRPr="00EE4F58" w:rsidRDefault="00EE4F58" w:rsidP="00B22D41">
      <w:pPr>
        <w:pStyle w:val="Textoindependiente"/>
        <w:numPr>
          <w:ilvl w:val="0"/>
          <w:numId w:val="39"/>
        </w:numPr>
        <w:spacing w:after="40"/>
        <w:jc w:val="both"/>
        <w:rPr>
          <w:rFonts w:asciiTheme="minorHAnsi" w:eastAsia="Calibri" w:hAnsiTheme="minorHAnsi" w:cstheme="minorHAnsi"/>
          <w:color w:val="000000" w:themeColor="text1"/>
          <w:sz w:val="22"/>
          <w:szCs w:val="22"/>
          <w:lang w:eastAsia="en-US"/>
        </w:rPr>
      </w:pPr>
      <w:r w:rsidRPr="00EE4F58">
        <w:rPr>
          <w:rFonts w:asciiTheme="minorHAnsi" w:eastAsia="Calibri" w:hAnsiTheme="minorHAnsi" w:cstheme="minorHAnsi"/>
          <w:color w:val="000000" w:themeColor="text1"/>
          <w:sz w:val="22"/>
          <w:szCs w:val="22"/>
          <w:lang w:eastAsia="en-US"/>
        </w:rPr>
        <w:t xml:space="preserve">Sobredosis radiológica en el instituto nacional del cáncer de Panamá en el año 2000. Errores en los procedimientos y un fallo de software </w:t>
      </w:r>
      <w:r w:rsidR="00F639FE">
        <w:rPr>
          <w:rFonts w:asciiTheme="minorHAnsi" w:eastAsia="Calibri" w:hAnsiTheme="minorHAnsi" w:cstheme="minorHAnsi"/>
          <w:color w:val="000000" w:themeColor="text1"/>
          <w:sz w:val="22"/>
          <w:szCs w:val="22"/>
          <w:lang w:eastAsia="en-US"/>
        </w:rPr>
        <w:t>causaron que se aplicaran</w:t>
      </w:r>
      <w:r w:rsidRPr="00EE4F58">
        <w:rPr>
          <w:rFonts w:asciiTheme="minorHAnsi" w:eastAsia="Calibri" w:hAnsiTheme="minorHAnsi" w:cstheme="minorHAnsi"/>
          <w:color w:val="000000" w:themeColor="text1"/>
          <w:sz w:val="22"/>
          <w:szCs w:val="22"/>
          <w:lang w:eastAsia="en-US"/>
        </w:rPr>
        <w:t xml:space="preserve"> dosis erróneas de radiación a veintiocho (</w:t>
      </w:r>
      <w:r w:rsidRPr="00C83C9E">
        <w:rPr>
          <w:rFonts w:asciiTheme="minorHAnsi" w:eastAsia="Calibri" w:hAnsiTheme="minorHAnsi" w:cstheme="minorHAnsi"/>
          <w:color w:val="000000" w:themeColor="text1"/>
          <w:sz w:val="22"/>
          <w:szCs w:val="22"/>
          <w:lang w:eastAsia="en-US"/>
        </w:rPr>
        <w:t xml:space="preserve">28) pacientes con cáncer de útero, colon en el hospital estatal donde recibían tratamiento. El hecho fue calificado como una "tragedia médica" y dejó un saldo de </w:t>
      </w:r>
      <w:r w:rsidR="00B22D41">
        <w:rPr>
          <w:rFonts w:asciiTheme="minorHAnsi" w:eastAsia="Calibri" w:hAnsiTheme="minorHAnsi" w:cstheme="minorHAnsi"/>
          <w:color w:val="000000" w:themeColor="text1"/>
          <w:sz w:val="22"/>
          <w:szCs w:val="22"/>
          <w:lang w:eastAsia="en-US"/>
        </w:rPr>
        <w:t xml:space="preserve">dieciocho </w:t>
      </w:r>
      <w:r w:rsidRPr="00C83C9E">
        <w:rPr>
          <w:rFonts w:asciiTheme="minorHAnsi" w:eastAsia="Calibri" w:hAnsiTheme="minorHAnsi" w:cstheme="minorHAnsi"/>
          <w:color w:val="000000" w:themeColor="text1"/>
          <w:sz w:val="22"/>
          <w:szCs w:val="22"/>
          <w:lang w:eastAsia="en-US"/>
        </w:rPr>
        <w:t>(</w:t>
      </w:r>
      <w:r w:rsidR="002D5C7B">
        <w:rPr>
          <w:rFonts w:asciiTheme="minorHAnsi" w:eastAsia="Calibri" w:hAnsiTheme="minorHAnsi" w:cstheme="minorHAnsi"/>
          <w:color w:val="000000" w:themeColor="text1"/>
          <w:sz w:val="22"/>
          <w:szCs w:val="22"/>
          <w:lang w:eastAsia="en-US"/>
        </w:rPr>
        <w:t>1</w:t>
      </w:r>
      <w:r w:rsidR="00B22D41">
        <w:rPr>
          <w:rFonts w:asciiTheme="minorHAnsi" w:eastAsia="Calibri" w:hAnsiTheme="minorHAnsi" w:cstheme="minorHAnsi"/>
          <w:color w:val="000000" w:themeColor="text1"/>
          <w:sz w:val="22"/>
          <w:szCs w:val="22"/>
          <w:lang w:eastAsia="en-US"/>
        </w:rPr>
        <w:t>8</w:t>
      </w:r>
      <w:r w:rsidRPr="00C83C9E">
        <w:rPr>
          <w:rFonts w:asciiTheme="minorHAnsi" w:eastAsia="Calibri" w:hAnsiTheme="minorHAnsi" w:cstheme="minorHAnsi"/>
          <w:color w:val="000000" w:themeColor="text1"/>
          <w:sz w:val="22"/>
          <w:szCs w:val="22"/>
          <w:lang w:eastAsia="en-US"/>
        </w:rPr>
        <w:t>) personas m</w:t>
      </w:r>
      <w:r w:rsidRPr="00EE4F58">
        <w:rPr>
          <w:rFonts w:asciiTheme="minorHAnsi" w:eastAsia="Calibri" w:hAnsiTheme="minorHAnsi" w:cstheme="minorHAnsi"/>
          <w:color w:val="000000" w:themeColor="text1"/>
          <w:sz w:val="22"/>
          <w:szCs w:val="22"/>
          <w:lang w:eastAsia="en-US"/>
        </w:rPr>
        <w:t>uertas</w:t>
      </w:r>
      <w:r>
        <w:rPr>
          <w:rFonts w:asciiTheme="minorHAnsi" w:eastAsia="Calibri" w:hAnsiTheme="minorHAnsi" w:cstheme="minorHAnsi"/>
          <w:color w:val="000000" w:themeColor="text1"/>
          <w:sz w:val="22"/>
          <w:szCs w:val="22"/>
          <w:lang w:eastAsia="en-US"/>
        </w:rPr>
        <w:t xml:space="preserve">, </w:t>
      </w:r>
      <w:r w:rsidR="00B22D41">
        <w:rPr>
          <w:rFonts w:asciiTheme="minorHAnsi" w:eastAsia="Calibri" w:hAnsiTheme="minorHAnsi" w:cstheme="minorHAnsi"/>
          <w:color w:val="000000" w:themeColor="text1"/>
          <w:sz w:val="22"/>
          <w:szCs w:val="22"/>
          <w:lang w:eastAsia="en-US"/>
        </w:rPr>
        <w:t>diez</w:t>
      </w:r>
      <w:r>
        <w:rPr>
          <w:rFonts w:asciiTheme="minorHAnsi" w:eastAsia="Calibri" w:hAnsiTheme="minorHAnsi" w:cstheme="minorHAnsi"/>
          <w:color w:val="000000" w:themeColor="text1"/>
          <w:sz w:val="22"/>
          <w:szCs w:val="22"/>
          <w:lang w:eastAsia="en-US"/>
        </w:rPr>
        <w:t xml:space="preserve"> (</w:t>
      </w:r>
      <w:r w:rsidR="00B22D41">
        <w:rPr>
          <w:rFonts w:asciiTheme="minorHAnsi" w:eastAsia="Calibri" w:hAnsiTheme="minorHAnsi" w:cstheme="minorHAnsi"/>
          <w:color w:val="000000" w:themeColor="text1"/>
          <w:sz w:val="22"/>
          <w:szCs w:val="22"/>
          <w:lang w:eastAsia="en-US"/>
        </w:rPr>
        <w:t>10</w:t>
      </w:r>
      <w:r>
        <w:rPr>
          <w:rFonts w:asciiTheme="minorHAnsi" w:eastAsia="Calibri" w:hAnsiTheme="minorHAnsi" w:cstheme="minorHAnsi"/>
          <w:color w:val="000000" w:themeColor="text1"/>
          <w:sz w:val="22"/>
          <w:szCs w:val="22"/>
          <w:lang w:eastAsia="en-US"/>
        </w:rPr>
        <w:t>)</w:t>
      </w:r>
      <w:r w:rsidRPr="00EE4F58">
        <w:rPr>
          <w:rFonts w:asciiTheme="minorHAnsi" w:eastAsia="Calibri" w:hAnsiTheme="minorHAnsi" w:cstheme="minorHAnsi"/>
          <w:color w:val="000000" w:themeColor="text1"/>
          <w:sz w:val="22"/>
          <w:szCs w:val="22"/>
          <w:lang w:eastAsia="en-US"/>
        </w:rPr>
        <w:t xml:space="preserve"> en estado grave de salud y </w:t>
      </w:r>
      <w:r w:rsidR="00B22D41" w:rsidRPr="00B22D41">
        <w:rPr>
          <w:rFonts w:asciiTheme="minorHAnsi" w:eastAsia="Calibri" w:hAnsiTheme="minorHAnsi" w:cstheme="minorHAnsi"/>
          <w:color w:val="000000" w:themeColor="text1"/>
          <w:sz w:val="22"/>
          <w:szCs w:val="22"/>
          <w:lang w:eastAsia="en-US"/>
        </w:rPr>
        <w:t>físicos nucleares</w:t>
      </w:r>
      <w:r w:rsidR="00B22D41">
        <w:rPr>
          <w:rFonts w:asciiTheme="minorHAnsi" w:eastAsia="Calibri" w:hAnsiTheme="minorHAnsi" w:cstheme="minorHAnsi"/>
          <w:color w:val="000000" w:themeColor="text1"/>
          <w:sz w:val="22"/>
          <w:szCs w:val="22"/>
          <w:lang w:eastAsia="en-US"/>
        </w:rPr>
        <w:t xml:space="preserve"> llevados a juicio</w:t>
      </w:r>
      <w:r w:rsidRPr="00EE4F58">
        <w:rPr>
          <w:rFonts w:asciiTheme="minorHAnsi" w:eastAsia="Calibri" w:hAnsiTheme="minorHAnsi" w:cstheme="minorHAnsi"/>
          <w:color w:val="000000" w:themeColor="text1"/>
          <w:sz w:val="22"/>
          <w:szCs w:val="22"/>
          <w:lang w:eastAsia="en-US"/>
        </w:rPr>
        <w:t xml:space="preserve"> por </w:t>
      </w:r>
      <w:r w:rsidR="00B22D41" w:rsidRPr="00B22D41">
        <w:rPr>
          <w:rFonts w:asciiTheme="minorHAnsi" w:eastAsia="Calibri" w:hAnsiTheme="minorHAnsi" w:cstheme="minorHAnsi"/>
          <w:color w:val="000000" w:themeColor="text1"/>
          <w:sz w:val="22"/>
          <w:szCs w:val="22"/>
          <w:lang w:eastAsia="en-US"/>
        </w:rPr>
        <w:t>homicidio</w:t>
      </w:r>
      <w:r>
        <w:rPr>
          <w:rFonts w:asciiTheme="minorHAnsi" w:eastAsia="Calibri" w:hAnsiTheme="minorHAnsi" w:cstheme="minorHAnsi"/>
          <w:color w:val="000000" w:themeColor="text1"/>
          <w:sz w:val="22"/>
          <w:szCs w:val="22"/>
          <w:lang w:eastAsia="en-US"/>
        </w:rPr>
        <w:t xml:space="preserve">. </w:t>
      </w:r>
      <w:r>
        <w:rPr>
          <w:rFonts w:asciiTheme="minorHAnsi" w:eastAsia="Calibri" w:hAnsiTheme="minorHAnsi" w:cstheme="minorHAnsi"/>
          <w:color w:val="000000" w:themeColor="text1"/>
          <w:sz w:val="22"/>
          <w:szCs w:val="22"/>
          <w:lang w:eastAsia="en-US"/>
        </w:rPr>
        <w:fldChar w:fldCharType="begin"/>
      </w:r>
      <w:r w:rsidR="00372DDD">
        <w:rPr>
          <w:rFonts w:asciiTheme="minorHAnsi" w:eastAsia="Calibri" w:hAnsiTheme="minorHAnsi" w:cstheme="minorHAnsi"/>
          <w:color w:val="000000" w:themeColor="text1"/>
          <w:sz w:val="22"/>
          <w:szCs w:val="22"/>
          <w:lang w:eastAsia="en-US"/>
        </w:rPr>
        <w:instrText xml:space="preserve"> ADDIN ZOTERO_ITEM CSL_CITATION {"citationID":"rdWmLCfR","properties":{"formattedCitation":"(Caracol Radio, 2001; La Prensa, 2001; Nacion, 2002; Panama Am\\uc0\\u233{}rica, 2004)","plainCitation":"(Caracol Radio, 2001; La Prensa, 2001; Nacion, 2002; Panama América, 2004)","noteIndex":0},"citationItems":[{"id":12,"uris":["http://zotero.org/users/5040943/items/TK6QTIT5"],"uri":["http://zotero.org/users/5040943/items/TK6QTIT5"],"itemData":{"id":12,"type":"webpage","title":"Cinco muertos por sobredosis de radiación en Panamá","container-title":"Caracol Radio","abstract":"Las autoridades panameñas informaron el sábado que 28 pacientes con cáncer de útero, colon y próstata recibieron una sobredosis de radiación en el hospital estatal donde reciben tratamiento y que cinco de ellos han muerto.","URL":"http://caracol.com.co/radio/2001/05/19/entretenimiento/0990252000_046467.html","language":"es","author":[{"family":"Caracol Radio","given":""}],"issued":{"date-parts":[["2001",5,19]]}}},{"id":11,"uris":["http://zotero.org/users/5040943/items/ZCSPHIKK"],"uri":["http://zotero.org/users/5040943/items/ZCSPHIKK"],"itemData":{"id":11,"type":"webpage","title":"Error fatal","container-title":"La Prensa","abstract":"La descarga excesiva de radiación recibida por 28 pacientes del Instituto Oncológico Nacional es única en el mundo, y le ha costado la vida a 11 de ellos","URL":"https://impresa.prensa.com/opinion/Error-fatal_0_459704104.html","language":"es","author":[{"family":"La Prensa","given":""}],"issued":{"date-parts":[["2001",9,5]]}}},{"id":10,"uris":["http://zotero.org/users/5040943/items/QMNRFV6K"],"uri":["http://zotero.org/users/5040943/items/QMNRFV6K"],"itemData":{"id":10,"type":"webpage","title":"Se inició juicio en Panamá contra implicados en muerte por exceso radiación","abstract":"El juicio contra tres radiólogos del Instituto Oncológico Nacional (ION) de Panamá por la muerte de 18 pacientes por exceso de radiación, se inició ayer con la petición de ampliación del proceso por parte de uno de los familiares de las víctimas, informaron fuentes vinculadas al caso.","URL":"http://wvw.nacion.com/ln_ee/2002/junio/12/ultima5.html","author":[{"family":"Nacion","given":""}],"issued":{"date-parts":[["2002",6,11]]}}},{"id":9,"uris":["http://zotero.org/users/5040943/items/CSFPMFRY"],"uri":["http://zotero.org/users/5040943/items/CSFPMFRY"],"itemData":{"id":9,"type":"webpage","title":"A juicio técnicos nucleares del ION | Panamá América","abstract":"Luego de tres años de conocerse la primera muerte por sobre radiación de cobalto en pacientes del Instituto Oncológico Nacional (ION), los tres físicos nucleares encargados de aplicar el tratamiento médico serán llevados mañana a juicio.","URL":"https://www.panamaamerica.com.pa/nacion/juicio-tecnicos-nucleares-del-ion-153419","author":[{"family":"Panama América","given":""}],"issued":{"date-parts":[["2004",5,16]]}}}],"schema":"https://github.com/citation-style-language/schema/raw/master/csl-citation.json"} </w:instrText>
      </w:r>
      <w:r>
        <w:rPr>
          <w:rFonts w:asciiTheme="minorHAnsi" w:eastAsia="Calibri" w:hAnsiTheme="minorHAnsi" w:cstheme="minorHAnsi"/>
          <w:color w:val="000000" w:themeColor="text1"/>
          <w:sz w:val="22"/>
          <w:szCs w:val="22"/>
          <w:lang w:eastAsia="en-US"/>
        </w:rPr>
        <w:fldChar w:fldCharType="separate"/>
      </w:r>
      <w:r w:rsidR="000D7716" w:rsidRPr="000D7716">
        <w:rPr>
          <w:rFonts w:ascii="Calibri" w:hAnsi="Calibri" w:cs="Calibri"/>
          <w:sz w:val="22"/>
          <w:szCs w:val="24"/>
        </w:rPr>
        <w:t>(Caracol Radio, 2001; La Prensa, 2001; Nacion, 2002; Panama América, 2004)</w:t>
      </w:r>
      <w:r>
        <w:rPr>
          <w:rFonts w:asciiTheme="minorHAnsi" w:eastAsia="Calibri" w:hAnsiTheme="minorHAnsi" w:cstheme="minorHAnsi"/>
          <w:color w:val="000000" w:themeColor="text1"/>
          <w:sz w:val="22"/>
          <w:szCs w:val="22"/>
          <w:lang w:eastAsia="en-US"/>
        </w:rPr>
        <w:fldChar w:fldCharType="end"/>
      </w:r>
    </w:p>
    <w:p w14:paraId="71F695CD" w14:textId="644D320B" w:rsidR="00032275" w:rsidRDefault="00032275" w:rsidP="00E934CB">
      <w:pPr>
        <w:pStyle w:val="Textoindependiente"/>
        <w:spacing w:after="40"/>
        <w:jc w:val="both"/>
        <w:rPr>
          <w:rFonts w:asciiTheme="minorHAnsi" w:eastAsia="Calibri" w:hAnsiTheme="minorHAnsi" w:cstheme="minorHAnsi"/>
          <w:color w:val="000000" w:themeColor="text1"/>
          <w:sz w:val="22"/>
          <w:szCs w:val="22"/>
          <w:lang w:eastAsia="en-US"/>
        </w:rPr>
      </w:pPr>
    </w:p>
    <w:p w14:paraId="0085C0C4" w14:textId="31247A54" w:rsidR="00ED096A" w:rsidRPr="00326612" w:rsidRDefault="00ED096A" w:rsidP="00A756C8">
      <w:pPr>
        <w:pStyle w:val="Textoindependiente"/>
        <w:numPr>
          <w:ilvl w:val="0"/>
          <w:numId w:val="39"/>
        </w:numPr>
        <w:spacing w:after="40"/>
        <w:jc w:val="both"/>
        <w:rPr>
          <w:rFonts w:asciiTheme="minorHAnsi" w:eastAsia="Calibri" w:hAnsiTheme="minorHAnsi" w:cstheme="minorHAnsi"/>
          <w:color w:val="000000" w:themeColor="text1"/>
          <w:sz w:val="22"/>
          <w:szCs w:val="22"/>
          <w:lang w:eastAsia="en-US"/>
        </w:rPr>
      </w:pPr>
      <w:r w:rsidRPr="00326612">
        <w:rPr>
          <w:rFonts w:asciiTheme="minorHAnsi" w:eastAsia="Calibri" w:hAnsiTheme="minorHAnsi" w:cstheme="minorHAnsi"/>
          <w:color w:val="000000" w:themeColor="text1"/>
          <w:sz w:val="22"/>
          <w:szCs w:val="22"/>
          <w:lang w:eastAsia="en-US"/>
        </w:rPr>
        <w:t xml:space="preserve">Problemas en diversos aeropuertos del mundo por fallas en el </w:t>
      </w:r>
      <w:r w:rsidR="00F639FE">
        <w:rPr>
          <w:rFonts w:asciiTheme="minorHAnsi" w:eastAsia="Calibri" w:hAnsiTheme="minorHAnsi" w:cstheme="minorHAnsi"/>
          <w:color w:val="000000" w:themeColor="text1"/>
          <w:sz w:val="22"/>
          <w:szCs w:val="22"/>
          <w:lang w:eastAsia="en-US"/>
        </w:rPr>
        <w:t xml:space="preserve">sistema </w:t>
      </w:r>
      <w:r w:rsidRPr="00326612">
        <w:rPr>
          <w:rFonts w:asciiTheme="minorHAnsi" w:eastAsia="Calibri" w:hAnsiTheme="minorHAnsi" w:cstheme="minorHAnsi"/>
          <w:color w:val="000000" w:themeColor="text1"/>
          <w:sz w:val="22"/>
          <w:szCs w:val="22"/>
          <w:lang w:eastAsia="en-US"/>
        </w:rPr>
        <w:t>de facturación de varias aerolíneas. Entre las ciudades afecta</w:t>
      </w:r>
      <w:r w:rsidR="00C21A45">
        <w:rPr>
          <w:rFonts w:asciiTheme="minorHAnsi" w:eastAsia="Calibri" w:hAnsiTheme="minorHAnsi" w:cstheme="minorHAnsi"/>
          <w:color w:val="000000" w:themeColor="text1"/>
          <w:sz w:val="22"/>
          <w:szCs w:val="22"/>
          <w:lang w:eastAsia="en-US"/>
        </w:rPr>
        <w:t>da</w:t>
      </w:r>
      <w:r w:rsidRPr="00326612">
        <w:rPr>
          <w:rFonts w:asciiTheme="minorHAnsi" w:eastAsia="Calibri" w:hAnsiTheme="minorHAnsi" w:cstheme="minorHAnsi"/>
          <w:color w:val="000000" w:themeColor="text1"/>
          <w:sz w:val="22"/>
          <w:szCs w:val="22"/>
          <w:lang w:eastAsia="en-US"/>
        </w:rPr>
        <w:t xml:space="preserve">s se encuentran Londres, París, </w:t>
      </w:r>
      <w:proofErr w:type="spellStart"/>
      <w:r w:rsidRPr="00326612">
        <w:rPr>
          <w:rFonts w:asciiTheme="minorHAnsi" w:eastAsia="Calibri" w:hAnsiTheme="minorHAnsi" w:cstheme="minorHAnsi"/>
          <w:color w:val="000000" w:themeColor="text1"/>
          <w:sz w:val="22"/>
          <w:szCs w:val="22"/>
          <w:lang w:eastAsia="en-US"/>
        </w:rPr>
        <w:t>Munich</w:t>
      </w:r>
      <w:proofErr w:type="spellEnd"/>
      <w:r w:rsidRPr="00326612">
        <w:rPr>
          <w:rFonts w:asciiTheme="minorHAnsi" w:eastAsia="Calibri" w:hAnsiTheme="minorHAnsi" w:cstheme="minorHAnsi"/>
          <w:color w:val="000000" w:themeColor="text1"/>
          <w:sz w:val="22"/>
          <w:szCs w:val="22"/>
          <w:lang w:eastAsia="en-US"/>
        </w:rPr>
        <w:t>, Washington y Singapur.</w:t>
      </w:r>
      <w:r w:rsidR="00326612" w:rsidRPr="00326612">
        <w:rPr>
          <w:rFonts w:asciiTheme="minorHAnsi" w:eastAsia="Calibri" w:hAnsiTheme="minorHAnsi" w:cstheme="minorHAnsi"/>
          <w:color w:val="000000" w:themeColor="text1"/>
          <w:sz w:val="22"/>
          <w:szCs w:val="22"/>
          <w:lang w:eastAsia="en-US"/>
        </w:rPr>
        <w:t xml:space="preserve"> </w:t>
      </w:r>
      <w:r w:rsidR="00326612">
        <w:rPr>
          <w:rFonts w:asciiTheme="minorHAnsi" w:eastAsia="Calibri" w:hAnsiTheme="minorHAnsi" w:cstheme="minorHAnsi"/>
          <w:color w:val="000000" w:themeColor="text1"/>
          <w:sz w:val="22"/>
          <w:szCs w:val="22"/>
          <w:lang w:eastAsia="en-US"/>
        </w:rPr>
        <w:t xml:space="preserve">El </w:t>
      </w:r>
      <w:r w:rsidRPr="00326612">
        <w:rPr>
          <w:rFonts w:asciiTheme="minorHAnsi" w:eastAsia="Calibri" w:hAnsiTheme="minorHAnsi" w:cstheme="minorHAnsi"/>
          <w:color w:val="000000" w:themeColor="text1"/>
          <w:sz w:val="22"/>
          <w:szCs w:val="22"/>
          <w:lang w:eastAsia="en-US"/>
        </w:rPr>
        <w:t xml:space="preserve">fallo en el programa informático </w:t>
      </w:r>
      <w:r w:rsidR="00326612">
        <w:rPr>
          <w:rFonts w:asciiTheme="minorHAnsi" w:eastAsia="Calibri" w:hAnsiTheme="minorHAnsi" w:cstheme="minorHAnsi"/>
          <w:color w:val="000000" w:themeColor="text1"/>
          <w:sz w:val="22"/>
          <w:szCs w:val="22"/>
          <w:lang w:eastAsia="en-US"/>
        </w:rPr>
        <w:t>causó</w:t>
      </w:r>
      <w:r w:rsidRPr="00326612">
        <w:rPr>
          <w:rFonts w:asciiTheme="minorHAnsi" w:eastAsia="Calibri" w:hAnsiTheme="minorHAnsi" w:cstheme="minorHAnsi"/>
          <w:color w:val="000000" w:themeColor="text1"/>
          <w:sz w:val="22"/>
          <w:szCs w:val="22"/>
          <w:lang w:eastAsia="en-US"/>
        </w:rPr>
        <w:t xml:space="preserve"> trastornos y la</w:t>
      </w:r>
      <w:r w:rsidR="00326612">
        <w:rPr>
          <w:rFonts w:asciiTheme="minorHAnsi" w:eastAsia="Calibri" w:hAnsiTheme="minorHAnsi" w:cstheme="minorHAnsi"/>
          <w:color w:val="000000" w:themeColor="text1"/>
          <w:sz w:val="22"/>
          <w:szCs w:val="22"/>
          <w:lang w:eastAsia="en-US"/>
        </w:rPr>
        <w:t xml:space="preserve">rgas esperas en aeropuertos de diferentes partes del </w:t>
      </w:r>
      <w:r w:rsidRPr="00326612">
        <w:rPr>
          <w:rFonts w:asciiTheme="minorHAnsi" w:eastAsia="Calibri" w:hAnsiTheme="minorHAnsi" w:cstheme="minorHAnsi"/>
          <w:color w:val="000000" w:themeColor="text1"/>
          <w:sz w:val="22"/>
          <w:szCs w:val="22"/>
          <w:lang w:eastAsia="en-US"/>
        </w:rPr>
        <w:t>mundo</w:t>
      </w:r>
      <w:r w:rsidR="00C03F0A">
        <w:rPr>
          <w:rFonts w:asciiTheme="minorHAnsi" w:eastAsia="Calibri" w:hAnsiTheme="minorHAnsi" w:cstheme="minorHAnsi"/>
          <w:color w:val="000000" w:themeColor="text1"/>
          <w:sz w:val="22"/>
          <w:szCs w:val="22"/>
          <w:lang w:eastAsia="en-US"/>
        </w:rPr>
        <w:t>.</w:t>
      </w:r>
      <w:r w:rsidR="00CE6B3A">
        <w:rPr>
          <w:rFonts w:asciiTheme="minorHAnsi" w:eastAsia="Calibri" w:hAnsiTheme="minorHAnsi" w:cstheme="minorHAnsi"/>
          <w:color w:val="000000" w:themeColor="text1"/>
          <w:sz w:val="22"/>
          <w:szCs w:val="22"/>
          <w:lang w:eastAsia="en-US"/>
        </w:rPr>
        <w:t xml:space="preserve"> </w:t>
      </w:r>
      <w:r w:rsidR="00F776B0">
        <w:rPr>
          <w:rFonts w:asciiTheme="minorHAnsi" w:eastAsia="Calibri" w:hAnsiTheme="minorHAnsi" w:cstheme="minorHAnsi"/>
          <w:color w:val="000000" w:themeColor="text1"/>
          <w:sz w:val="22"/>
          <w:szCs w:val="22"/>
          <w:lang w:eastAsia="en-US"/>
        </w:rPr>
        <w:fldChar w:fldCharType="begin"/>
      </w:r>
      <w:r w:rsidR="00372DDD">
        <w:rPr>
          <w:rFonts w:asciiTheme="minorHAnsi" w:eastAsia="Calibri" w:hAnsiTheme="minorHAnsi" w:cstheme="minorHAnsi"/>
          <w:color w:val="000000" w:themeColor="text1"/>
          <w:sz w:val="22"/>
          <w:szCs w:val="22"/>
          <w:lang w:eastAsia="en-US"/>
        </w:rPr>
        <w:instrText xml:space="preserve"> ADDIN ZOTERO_ITEM CSL_CITATION {"citationID":"6RKIXjHj","properties":{"formattedCitation":"(Portafolio, 2017)","plainCitation":"(Portafolio, 2017)","noteIndex":0},"citationItems":[{"id":8,"uris":["http://zotero.org/users/5040943/items/SPUB6FH8"],"uri":["http://zotero.org/users/5040943/items/SPUB6FH8"],"itemData":{"id":8,"type":"webpage","title":"Caos en algunos aeropuertos del mundo por fallas en sistemas informáticos | Internacional | Portafolio","abstract":"Un fallo en el programa informático de facturación de varias aerolíneas ha causado trastornos y largas esperas en aeropuertos del mundo, entre ellos el de Heathrow, confirmó este jueves un portavoz del aeródromo londinense","URL":"http://www.portafolio.co/internacional/caos-en-algunos-aeropuertos-del-mundo-por-fallas-en-sistemas-informaticos-510160","author":[{"family":"Portafolio","given":""}],"issued":{"date-parts":[["2017",9,28]]}}}],"schema":"https://github.com/citation-style-language/schema/raw/master/csl-citation.json"} </w:instrText>
      </w:r>
      <w:r w:rsidR="00F776B0">
        <w:rPr>
          <w:rFonts w:asciiTheme="minorHAnsi" w:eastAsia="Calibri" w:hAnsiTheme="minorHAnsi" w:cstheme="minorHAnsi"/>
          <w:color w:val="000000" w:themeColor="text1"/>
          <w:sz w:val="22"/>
          <w:szCs w:val="22"/>
          <w:lang w:eastAsia="en-US"/>
        </w:rPr>
        <w:fldChar w:fldCharType="separate"/>
      </w:r>
      <w:r w:rsidR="00F776B0" w:rsidRPr="00F776B0">
        <w:rPr>
          <w:rFonts w:ascii="Calibri" w:eastAsia="Calibri" w:hAnsi="Calibri" w:cs="Calibri"/>
          <w:sz w:val="22"/>
        </w:rPr>
        <w:t>(Portafolio, 2017)</w:t>
      </w:r>
      <w:r w:rsidR="00F776B0">
        <w:rPr>
          <w:rFonts w:asciiTheme="minorHAnsi" w:eastAsia="Calibri" w:hAnsiTheme="minorHAnsi" w:cstheme="minorHAnsi"/>
          <w:color w:val="000000" w:themeColor="text1"/>
          <w:sz w:val="22"/>
          <w:szCs w:val="22"/>
          <w:lang w:eastAsia="en-US"/>
        </w:rPr>
        <w:fldChar w:fldCharType="end"/>
      </w:r>
    </w:p>
    <w:p w14:paraId="47652D67" w14:textId="3D9659A7" w:rsidR="00F2732B" w:rsidRDefault="00F2732B" w:rsidP="00E934CB">
      <w:pPr>
        <w:pStyle w:val="Textoindependiente"/>
        <w:spacing w:after="40"/>
        <w:jc w:val="both"/>
        <w:rPr>
          <w:rFonts w:asciiTheme="minorHAnsi" w:eastAsia="Calibri" w:hAnsiTheme="minorHAnsi" w:cstheme="minorHAnsi"/>
          <w:color w:val="000000" w:themeColor="text1"/>
          <w:sz w:val="22"/>
          <w:szCs w:val="22"/>
          <w:lang w:eastAsia="en-US"/>
        </w:rPr>
      </w:pPr>
    </w:p>
    <w:p w14:paraId="17A6F818" w14:textId="75E603D1" w:rsidR="00F2732B" w:rsidRPr="00F2732B" w:rsidRDefault="00F2732B" w:rsidP="001A7DD1">
      <w:pPr>
        <w:pStyle w:val="Textoindependiente"/>
        <w:spacing w:after="40"/>
        <w:jc w:val="both"/>
        <w:rPr>
          <w:rFonts w:asciiTheme="minorHAnsi" w:eastAsia="Calibri" w:hAnsiTheme="minorHAnsi" w:cstheme="minorHAnsi"/>
          <w:color w:val="000000" w:themeColor="text1"/>
          <w:sz w:val="22"/>
          <w:szCs w:val="22"/>
          <w:lang w:eastAsia="en-US"/>
        </w:rPr>
      </w:pPr>
      <w:r>
        <w:rPr>
          <w:rFonts w:asciiTheme="minorHAnsi" w:eastAsia="Calibri" w:hAnsiTheme="minorHAnsi" w:cstheme="minorHAnsi"/>
          <w:color w:val="000000" w:themeColor="text1"/>
          <w:sz w:val="22"/>
          <w:szCs w:val="22"/>
          <w:lang w:eastAsia="en-US"/>
        </w:rPr>
        <w:t xml:space="preserve">Después de analizar y socializar los casos planteados, </w:t>
      </w:r>
      <w:r w:rsidR="00247AEF">
        <w:rPr>
          <w:rFonts w:asciiTheme="minorHAnsi" w:eastAsia="Calibri" w:hAnsiTheme="minorHAnsi" w:cstheme="minorHAnsi"/>
          <w:color w:val="000000" w:themeColor="text1"/>
          <w:sz w:val="22"/>
          <w:szCs w:val="22"/>
          <w:lang w:eastAsia="en-US"/>
        </w:rPr>
        <w:t xml:space="preserve">realice un escrito en el foro dispuesto en la plataforma </w:t>
      </w:r>
      <w:r w:rsidR="00671516">
        <w:rPr>
          <w:rFonts w:asciiTheme="minorHAnsi" w:eastAsia="Calibri" w:hAnsiTheme="minorHAnsi" w:cstheme="minorHAnsi"/>
          <w:color w:val="000000" w:themeColor="text1"/>
          <w:sz w:val="22"/>
          <w:szCs w:val="22"/>
          <w:lang w:eastAsia="en-US"/>
        </w:rPr>
        <w:t>BLACKBOARD</w:t>
      </w:r>
      <w:r w:rsidR="00247AEF">
        <w:rPr>
          <w:rFonts w:asciiTheme="minorHAnsi" w:eastAsia="Calibri" w:hAnsiTheme="minorHAnsi" w:cstheme="minorHAnsi"/>
          <w:color w:val="000000" w:themeColor="text1"/>
          <w:sz w:val="22"/>
          <w:szCs w:val="22"/>
          <w:lang w:eastAsia="en-US"/>
        </w:rPr>
        <w:t xml:space="preserve"> para tal fin: </w:t>
      </w:r>
      <w:r>
        <w:rPr>
          <w:rFonts w:asciiTheme="minorHAnsi" w:eastAsia="Calibri" w:hAnsiTheme="minorHAnsi" w:cstheme="minorHAnsi"/>
          <w:color w:val="000000" w:themeColor="text1"/>
          <w:sz w:val="22"/>
          <w:szCs w:val="22"/>
          <w:lang w:eastAsia="en-US"/>
        </w:rPr>
        <w:tab/>
      </w:r>
    </w:p>
    <w:p w14:paraId="3A7D0382" w14:textId="2A45EB3F" w:rsidR="001A7DD1" w:rsidRPr="00B977EC" w:rsidRDefault="001A7DD1" w:rsidP="00BA569D">
      <w:pPr>
        <w:pStyle w:val="Textoindependiente"/>
        <w:numPr>
          <w:ilvl w:val="0"/>
          <w:numId w:val="2"/>
        </w:numPr>
        <w:spacing w:after="40"/>
        <w:jc w:val="both"/>
        <w:rPr>
          <w:rFonts w:asciiTheme="minorHAnsi" w:eastAsia="Calibri" w:hAnsiTheme="minorHAnsi" w:cstheme="minorHAnsi"/>
          <w:color w:val="000000" w:themeColor="text1"/>
          <w:sz w:val="22"/>
          <w:szCs w:val="22"/>
          <w:lang w:eastAsia="en-US"/>
        </w:rPr>
      </w:pPr>
      <w:r w:rsidRPr="00B977EC">
        <w:rPr>
          <w:rFonts w:asciiTheme="minorHAnsi" w:eastAsia="Calibri" w:hAnsiTheme="minorHAnsi" w:cstheme="minorHAnsi"/>
          <w:color w:val="000000" w:themeColor="text1"/>
          <w:sz w:val="22"/>
          <w:szCs w:val="22"/>
          <w:lang w:eastAsia="en-US"/>
        </w:rPr>
        <w:t xml:space="preserve">Justifique su </w:t>
      </w:r>
      <w:r w:rsidR="00BA569D">
        <w:rPr>
          <w:rFonts w:asciiTheme="minorHAnsi" w:eastAsia="Calibri" w:hAnsiTheme="minorHAnsi" w:cstheme="minorHAnsi"/>
          <w:color w:val="000000" w:themeColor="text1"/>
          <w:sz w:val="22"/>
          <w:szCs w:val="22"/>
          <w:lang w:eastAsia="en-US"/>
        </w:rPr>
        <w:t xml:space="preserve">opinión </w:t>
      </w:r>
      <w:r w:rsidRPr="00B977EC">
        <w:rPr>
          <w:rFonts w:asciiTheme="minorHAnsi" w:eastAsia="Calibri" w:hAnsiTheme="minorHAnsi" w:cstheme="minorHAnsi"/>
          <w:color w:val="000000" w:themeColor="text1"/>
          <w:sz w:val="22"/>
          <w:szCs w:val="22"/>
          <w:lang w:eastAsia="en-US"/>
        </w:rPr>
        <w:t>a la</w:t>
      </w:r>
      <w:r w:rsidR="00BA569D">
        <w:rPr>
          <w:rFonts w:asciiTheme="minorHAnsi" w:eastAsia="Calibri" w:hAnsiTheme="minorHAnsi" w:cstheme="minorHAnsi"/>
          <w:color w:val="000000" w:themeColor="text1"/>
          <w:sz w:val="22"/>
          <w:szCs w:val="22"/>
          <w:lang w:eastAsia="en-US"/>
        </w:rPr>
        <w:t xml:space="preserve"> siguiente afirmación: “</w:t>
      </w:r>
      <w:r w:rsidR="00BA569D" w:rsidRPr="00F30717">
        <w:rPr>
          <w:rFonts w:asciiTheme="minorHAnsi" w:eastAsia="Calibri" w:hAnsiTheme="minorHAnsi" w:cstheme="minorHAnsi"/>
          <w:i/>
          <w:color w:val="000000" w:themeColor="text1"/>
          <w:sz w:val="22"/>
          <w:szCs w:val="22"/>
          <w:lang w:eastAsia="en-US"/>
        </w:rPr>
        <w:t xml:space="preserve">Un código perfecto no es un sistema </w:t>
      </w:r>
      <w:r w:rsidR="002A1A34">
        <w:rPr>
          <w:rFonts w:asciiTheme="minorHAnsi" w:eastAsia="Calibri" w:hAnsiTheme="minorHAnsi" w:cstheme="minorHAnsi"/>
          <w:i/>
          <w:color w:val="000000" w:themeColor="text1"/>
          <w:sz w:val="22"/>
          <w:szCs w:val="22"/>
          <w:lang w:eastAsia="en-US"/>
        </w:rPr>
        <w:t xml:space="preserve">de </w:t>
      </w:r>
      <w:r w:rsidR="00BA569D" w:rsidRPr="00F30717">
        <w:rPr>
          <w:rFonts w:asciiTheme="minorHAnsi" w:eastAsia="Calibri" w:hAnsiTheme="minorHAnsi" w:cstheme="minorHAnsi"/>
          <w:i/>
          <w:color w:val="000000" w:themeColor="text1"/>
          <w:sz w:val="22"/>
          <w:szCs w:val="22"/>
          <w:lang w:eastAsia="en-US"/>
        </w:rPr>
        <w:t>software perfecto</w:t>
      </w:r>
      <w:r w:rsidR="00BA569D">
        <w:rPr>
          <w:rFonts w:asciiTheme="minorHAnsi" w:eastAsia="Calibri" w:hAnsiTheme="minorHAnsi" w:cstheme="minorHAnsi"/>
          <w:color w:val="000000" w:themeColor="text1"/>
          <w:sz w:val="22"/>
          <w:szCs w:val="22"/>
          <w:lang w:eastAsia="en-US"/>
        </w:rPr>
        <w:t xml:space="preserve">”. </w:t>
      </w:r>
    </w:p>
    <w:p w14:paraId="68FC54B0" w14:textId="0FD9A329" w:rsidR="001A7DD1" w:rsidRPr="00B977EC" w:rsidRDefault="009853CD" w:rsidP="001A7DD1">
      <w:pPr>
        <w:pStyle w:val="Textoindependiente"/>
        <w:numPr>
          <w:ilvl w:val="0"/>
          <w:numId w:val="2"/>
        </w:numPr>
        <w:spacing w:after="40"/>
        <w:jc w:val="both"/>
        <w:rPr>
          <w:rFonts w:asciiTheme="minorHAnsi" w:eastAsia="Calibri" w:hAnsiTheme="minorHAnsi" w:cstheme="minorHAnsi"/>
          <w:color w:val="000000" w:themeColor="text1"/>
          <w:sz w:val="22"/>
          <w:szCs w:val="22"/>
          <w:lang w:eastAsia="en-US"/>
        </w:rPr>
      </w:pPr>
      <w:r>
        <w:rPr>
          <w:rFonts w:asciiTheme="minorHAnsi" w:eastAsia="Calibri" w:hAnsiTheme="minorHAnsi" w:cstheme="minorHAnsi"/>
          <w:color w:val="000000" w:themeColor="text1"/>
          <w:sz w:val="22"/>
          <w:szCs w:val="22"/>
          <w:lang w:eastAsia="en-US"/>
        </w:rPr>
        <w:t xml:space="preserve">Adicionalmente, </w:t>
      </w:r>
      <w:r w:rsidRPr="00B977EC">
        <w:rPr>
          <w:rFonts w:asciiTheme="minorHAnsi" w:eastAsia="Calibri" w:hAnsiTheme="minorHAnsi" w:cstheme="minorHAnsi"/>
          <w:color w:val="000000" w:themeColor="text1"/>
          <w:sz w:val="22"/>
          <w:szCs w:val="22"/>
          <w:lang w:eastAsia="en-US"/>
        </w:rPr>
        <w:t>suministr</w:t>
      </w:r>
      <w:r>
        <w:rPr>
          <w:rFonts w:asciiTheme="minorHAnsi" w:eastAsia="Calibri" w:hAnsiTheme="minorHAnsi" w:cstheme="minorHAnsi"/>
          <w:color w:val="000000" w:themeColor="text1"/>
          <w:sz w:val="22"/>
          <w:szCs w:val="22"/>
          <w:lang w:eastAsia="en-US"/>
        </w:rPr>
        <w:t>e</w:t>
      </w:r>
      <w:r w:rsidR="001A7DD1" w:rsidRPr="00B977EC">
        <w:rPr>
          <w:rFonts w:asciiTheme="minorHAnsi" w:eastAsia="Calibri" w:hAnsiTheme="minorHAnsi" w:cstheme="minorHAnsi"/>
          <w:color w:val="000000" w:themeColor="text1"/>
          <w:sz w:val="22"/>
          <w:szCs w:val="22"/>
          <w:lang w:eastAsia="en-US"/>
        </w:rPr>
        <w:t xml:space="preserve"> su opinión sobre la</w:t>
      </w:r>
      <w:r w:rsidR="009D2FB0">
        <w:rPr>
          <w:rFonts w:asciiTheme="minorHAnsi" w:eastAsia="Calibri" w:hAnsiTheme="minorHAnsi" w:cstheme="minorHAnsi"/>
          <w:color w:val="000000" w:themeColor="text1"/>
          <w:sz w:val="22"/>
          <w:szCs w:val="22"/>
          <w:lang w:eastAsia="en-US"/>
        </w:rPr>
        <w:t xml:space="preserve"> </w:t>
      </w:r>
      <w:r w:rsidR="0015065F">
        <w:rPr>
          <w:rFonts w:asciiTheme="minorHAnsi" w:eastAsia="Calibri" w:hAnsiTheme="minorHAnsi" w:cstheme="minorHAnsi"/>
          <w:color w:val="000000" w:themeColor="text1"/>
          <w:sz w:val="22"/>
          <w:szCs w:val="22"/>
          <w:lang w:eastAsia="en-US"/>
        </w:rPr>
        <w:t>intervención</w:t>
      </w:r>
      <w:r w:rsidR="001A7DD1" w:rsidRPr="00B977EC">
        <w:rPr>
          <w:rFonts w:asciiTheme="minorHAnsi" w:eastAsia="Calibri" w:hAnsiTheme="minorHAnsi" w:cstheme="minorHAnsi"/>
          <w:color w:val="000000" w:themeColor="text1"/>
          <w:sz w:val="22"/>
          <w:szCs w:val="22"/>
          <w:lang w:eastAsia="en-US"/>
        </w:rPr>
        <w:t xml:space="preserve"> de mínimo </w:t>
      </w:r>
      <w:r w:rsidR="008801B3">
        <w:rPr>
          <w:rFonts w:asciiTheme="minorHAnsi" w:eastAsia="Calibri" w:hAnsiTheme="minorHAnsi" w:cstheme="minorHAnsi"/>
          <w:color w:val="000000" w:themeColor="text1"/>
          <w:sz w:val="22"/>
          <w:szCs w:val="22"/>
          <w:lang w:eastAsia="en-US"/>
        </w:rPr>
        <w:t>dos (</w:t>
      </w:r>
      <w:r w:rsidR="001A7DD1" w:rsidRPr="00B977EC">
        <w:rPr>
          <w:rFonts w:asciiTheme="minorHAnsi" w:eastAsia="Calibri" w:hAnsiTheme="minorHAnsi" w:cstheme="minorHAnsi"/>
          <w:color w:val="000000" w:themeColor="text1"/>
          <w:sz w:val="22"/>
          <w:szCs w:val="22"/>
          <w:lang w:eastAsia="en-US"/>
        </w:rPr>
        <w:t>2</w:t>
      </w:r>
      <w:r w:rsidR="008801B3">
        <w:rPr>
          <w:rFonts w:asciiTheme="minorHAnsi" w:eastAsia="Calibri" w:hAnsiTheme="minorHAnsi" w:cstheme="minorHAnsi"/>
          <w:color w:val="000000" w:themeColor="text1"/>
          <w:sz w:val="22"/>
          <w:szCs w:val="22"/>
          <w:lang w:eastAsia="en-US"/>
        </w:rPr>
        <w:t>)</w:t>
      </w:r>
      <w:r w:rsidR="001A7DD1" w:rsidRPr="00B977EC">
        <w:rPr>
          <w:rFonts w:asciiTheme="minorHAnsi" w:eastAsia="Calibri" w:hAnsiTheme="minorHAnsi" w:cstheme="minorHAnsi"/>
          <w:color w:val="000000" w:themeColor="text1"/>
          <w:sz w:val="22"/>
          <w:szCs w:val="22"/>
          <w:lang w:eastAsia="en-US"/>
        </w:rPr>
        <w:t xml:space="preserve"> compañeros, asumiendo una actitud respetuosa y </w:t>
      </w:r>
      <w:r w:rsidR="0015065F">
        <w:rPr>
          <w:rFonts w:asciiTheme="minorHAnsi" w:eastAsia="Calibri" w:hAnsiTheme="minorHAnsi" w:cstheme="minorHAnsi"/>
          <w:color w:val="000000" w:themeColor="text1"/>
          <w:sz w:val="22"/>
          <w:szCs w:val="22"/>
          <w:lang w:eastAsia="en-US"/>
        </w:rPr>
        <w:t xml:space="preserve">de </w:t>
      </w:r>
      <w:r w:rsidR="001A7DD1" w:rsidRPr="00B977EC">
        <w:rPr>
          <w:rFonts w:asciiTheme="minorHAnsi" w:eastAsia="Calibri" w:hAnsiTheme="minorHAnsi" w:cstheme="minorHAnsi"/>
          <w:color w:val="000000" w:themeColor="text1"/>
          <w:sz w:val="22"/>
          <w:szCs w:val="22"/>
          <w:lang w:eastAsia="en-US"/>
        </w:rPr>
        <w:t>crítica constructiva frente a las demás participaciones del foro.</w:t>
      </w:r>
      <w:r w:rsidR="001A7DD1">
        <w:rPr>
          <w:rFonts w:asciiTheme="minorHAnsi" w:eastAsia="Calibri" w:hAnsiTheme="minorHAnsi" w:cstheme="minorHAnsi"/>
          <w:color w:val="000000" w:themeColor="text1"/>
          <w:sz w:val="22"/>
          <w:szCs w:val="22"/>
          <w:lang w:eastAsia="en-US"/>
        </w:rPr>
        <w:t xml:space="preserve"> </w:t>
      </w:r>
    </w:p>
    <w:p w14:paraId="50923BB3" w14:textId="77777777" w:rsidR="00F2732B" w:rsidRDefault="00F2732B" w:rsidP="00E934CB">
      <w:pPr>
        <w:pStyle w:val="Textoindependiente"/>
        <w:spacing w:after="40"/>
        <w:jc w:val="both"/>
        <w:rPr>
          <w:rFonts w:asciiTheme="minorHAnsi" w:eastAsia="Calibri" w:hAnsiTheme="minorHAnsi" w:cstheme="minorHAnsi"/>
          <w:color w:val="000000" w:themeColor="text1"/>
          <w:sz w:val="22"/>
          <w:szCs w:val="22"/>
          <w:lang w:eastAsia="en-US"/>
        </w:rPr>
      </w:pPr>
    </w:p>
    <w:p w14:paraId="0BC8E824" w14:textId="77777777" w:rsidR="00E934CB" w:rsidRPr="00B977EC" w:rsidRDefault="00E934CB" w:rsidP="00E934CB">
      <w:pPr>
        <w:pStyle w:val="Textoindependiente"/>
        <w:spacing w:after="40"/>
        <w:jc w:val="both"/>
        <w:rPr>
          <w:rFonts w:asciiTheme="minorHAnsi" w:eastAsia="Calibri" w:hAnsiTheme="minorHAnsi" w:cstheme="minorHAnsi"/>
          <w:color w:val="000000" w:themeColor="text1"/>
          <w:sz w:val="22"/>
          <w:szCs w:val="22"/>
          <w:lang w:eastAsia="en-US"/>
        </w:rPr>
      </w:pPr>
    </w:p>
    <w:p w14:paraId="59FA5786" w14:textId="68CA7164" w:rsidR="0069418B" w:rsidRPr="003D2A4A" w:rsidRDefault="0069418B" w:rsidP="0069418B">
      <w:pPr>
        <w:rPr>
          <w:rFonts w:asciiTheme="minorHAnsi" w:hAnsiTheme="minorHAnsi" w:cs="Arial"/>
          <w:b/>
          <w:u w:val="single"/>
          <w:lang w:val="es-MX"/>
        </w:rPr>
      </w:pPr>
      <w:r w:rsidRPr="00446598">
        <w:rPr>
          <w:rFonts w:asciiTheme="minorHAnsi" w:hAnsiTheme="minorHAnsi" w:cs="Arial"/>
          <w:b/>
          <w:u w:val="single"/>
          <w:lang w:val="es-MX"/>
        </w:rPr>
        <w:t xml:space="preserve">ACTIVIDADES DE CONTEXTUALIZACIÓN E IDENTIFICACIÓN DE CONOCIMIENTOS NECESARIOS PARA EL </w:t>
      </w:r>
      <w:r w:rsidRPr="003D2A4A">
        <w:rPr>
          <w:rFonts w:asciiTheme="minorHAnsi" w:hAnsiTheme="minorHAnsi" w:cs="Arial"/>
          <w:b/>
          <w:u w:val="single"/>
          <w:lang w:val="es-MX"/>
        </w:rPr>
        <w:t xml:space="preserve">APRENDIZAJE: </w:t>
      </w:r>
    </w:p>
    <w:p w14:paraId="3C336A7F" w14:textId="310E150E" w:rsidR="00583552" w:rsidRPr="00583552" w:rsidRDefault="00583552" w:rsidP="003D2A4A">
      <w:pPr>
        <w:tabs>
          <w:tab w:val="left" w:pos="4320"/>
          <w:tab w:val="left" w:pos="4485"/>
          <w:tab w:val="left" w:pos="5445"/>
        </w:tabs>
        <w:spacing w:line="240" w:lineRule="auto"/>
        <w:jc w:val="both"/>
        <w:rPr>
          <w:rFonts w:asciiTheme="minorHAnsi" w:hAnsiTheme="minorHAnsi" w:cs="Arial"/>
          <w:b/>
          <w:lang w:val="es-MX"/>
        </w:rPr>
      </w:pPr>
      <w:r w:rsidRPr="00583552">
        <w:rPr>
          <w:rFonts w:asciiTheme="minorHAnsi" w:hAnsiTheme="minorHAnsi" w:cs="Arial"/>
          <w:b/>
          <w:lang w:val="es-MX"/>
        </w:rPr>
        <w:t>Análisis de caso:</w:t>
      </w:r>
    </w:p>
    <w:p w14:paraId="23284537" w14:textId="5CC67B14" w:rsidR="003D2A4A" w:rsidRDefault="003D2A4A" w:rsidP="00E72ED0">
      <w:pPr>
        <w:tabs>
          <w:tab w:val="left" w:pos="4320"/>
          <w:tab w:val="left" w:pos="4485"/>
          <w:tab w:val="left" w:pos="5445"/>
        </w:tabs>
        <w:spacing w:line="240" w:lineRule="auto"/>
        <w:jc w:val="both"/>
        <w:rPr>
          <w:rFonts w:asciiTheme="minorHAnsi" w:hAnsiTheme="minorHAnsi" w:cs="Arial"/>
          <w:lang w:val="es-MX"/>
        </w:rPr>
      </w:pPr>
      <w:r w:rsidRPr="003D2A4A">
        <w:rPr>
          <w:rFonts w:asciiTheme="minorHAnsi" w:hAnsiTheme="minorHAnsi" w:cs="Arial"/>
          <w:lang w:val="es-MX"/>
        </w:rPr>
        <w:t xml:space="preserve">La Agencia Espacial Europea, es una organización internacional dedicada a la exploración espacial cuyo trabajo consiste en elaborar el programa espacial europeo y ejecutarlo. Dicho programa, tiene como finalidad descubrir más sobre nuestro Sistema Solar y el Universo, la Tierra y su entorno espacial </w:t>
      </w:r>
      <w:r w:rsidRPr="003D2A4A">
        <w:rPr>
          <w:rFonts w:asciiTheme="minorHAnsi" w:hAnsiTheme="minorHAnsi" w:cs="Arial"/>
          <w:lang w:val="es-MX"/>
        </w:rPr>
        <w:fldChar w:fldCharType="begin"/>
      </w:r>
      <w:r w:rsidR="00372DDD">
        <w:rPr>
          <w:rFonts w:asciiTheme="minorHAnsi" w:hAnsiTheme="minorHAnsi" w:cs="Arial"/>
          <w:lang w:val="es-MX"/>
        </w:rPr>
        <w:instrText xml:space="preserve"> ADDIN ZOTERO_ITEM CSL_CITATION {"citationID":"3BN5VS0l","properties":{"formattedCitation":"(European Space Agency, s.\\uc0\\u160{}f.)","plainCitation":"(European Space Agency, s. f.)","noteIndex":0},"citationItems":[{"id":18,"uris":["http://zotero.org/users/5040943/items/2BR7M6QZ"],"uri":["http://zotero.org/users/5040943/items/2BR7M6QZ"],"itemData":{"id":18,"type":"webpage","title":"What is ESA?","container-title":"European Space Agency","abstract":"The European Space Agency (ESA) is Europe’s gateway to space. Its mission is to shape the development of Europe’s space capability and ensure that investment in space continues to deliver benefits to the citizens of Europe and the world.","URL":"http://www.esa.int/About_Us/Welcome_to_ESA/What_is_ESA","language":"en-GB","author":[{"family":"European Space Agency","given":"ESA"}]}}],"schema":"https://github.com/citation-style-language/schema/raw/master/csl-citation.json"} </w:instrText>
      </w:r>
      <w:r w:rsidRPr="003D2A4A">
        <w:rPr>
          <w:rFonts w:asciiTheme="minorHAnsi" w:hAnsiTheme="minorHAnsi" w:cs="Arial"/>
          <w:lang w:val="es-MX"/>
        </w:rPr>
        <w:fldChar w:fldCharType="separate"/>
      </w:r>
      <w:r w:rsidRPr="003D2A4A">
        <w:rPr>
          <w:rFonts w:cs="Calibri"/>
          <w:szCs w:val="24"/>
        </w:rPr>
        <w:t>(European Space Agency, s. f.)</w:t>
      </w:r>
      <w:r w:rsidRPr="003D2A4A">
        <w:rPr>
          <w:rFonts w:asciiTheme="minorHAnsi" w:hAnsiTheme="minorHAnsi" w:cs="Arial"/>
          <w:lang w:val="es-MX"/>
        </w:rPr>
        <w:fldChar w:fldCharType="end"/>
      </w:r>
      <w:r w:rsidRPr="003D2A4A">
        <w:rPr>
          <w:rFonts w:asciiTheme="minorHAnsi" w:hAnsiTheme="minorHAnsi" w:cs="Arial"/>
          <w:lang w:val="es-MX"/>
        </w:rPr>
        <w:t xml:space="preserve"> .</w:t>
      </w:r>
      <w:r>
        <w:rPr>
          <w:rFonts w:asciiTheme="minorHAnsi" w:hAnsiTheme="minorHAnsi" w:cs="Arial"/>
          <w:lang w:val="es-MX"/>
        </w:rPr>
        <w:t xml:space="preserve"> </w:t>
      </w:r>
    </w:p>
    <w:p w14:paraId="7249783A" w14:textId="168AF5CA" w:rsidR="00C12D41" w:rsidRDefault="00507299" w:rsidP="00E72ED0">
      <w:pPr>
        <w:tabs>
          <w:tab w:val="left" w:pos="4320"/>
          <w:tab w:val="left" w:pos="4485"/>
          <w:tab w:val="left" w:pos="5445"/>
        </w:tabs>
        <w:spacing w:line="240" w:lineRule="auto"/>
        <w:jc w:val="both"/>
        <w:rPr>
          <w:rFonts w:asciiTheme="minorHAnsi" w:hAnsiTheme="minorHAnsi" w:cs="Arial"/>
          <w:lang w:val="es-MX"/>
        </w:rPr>
      </w:pPr>
      <w:r>
        <w:rPr>
          <w:rFonts w:asciiTheme="minorHAnsi" w:hAnsiTheme="minorHAnsi" w:cs="Arial"/>
          <w:lang w:val="es-MX"/>
        </w:rPr>
        <w:lastRenderedPageBreak/>
        <w:t xml:space="preserve">La </w:t>
      </w:r>
      <w:r w:rsidRPr="003D2A4A">
        <w:rPr>
          <w:rFonts w:asciiTheme="minorHAnsi" w:hAnsiTheme="minorHAnsi" w:cs="Arial"/>
          <w:lang w:val="es-MX"/>
        </w:rPr>
        <w:t>Agencia Espacial Europea</w:t>
      </w:r>
      <w:r>
        <w:rPr>
          <w:rFonts w:asciiTheme="minorHAnsi" w:hAnsiTheme="minorHAnsi" w:cs="Arial"/>
          <w:lang w:val="es-MX"/>
        </w:rPr>
        <w:t xml:space="preserve"> </w:t>
      </w:r>
      <w:r w:rsidR="00735360">
        <w:rPr>
          <w:rFonts w:asciiTheme="minorHAnsi" w:hAnsiTheme="minorHAnsi" w:cs="Arial"/>
          <w:lang w:val="es-MX"/>
        </w:rPr>
        <w:t>fabricó</w:t>
      </w:r>
      <w:r>
        <w:rPr>
          <w:rFonts w:asciiTheme="minorHAnsi" w:hAnsiTheme="minorHAnsi" w:cs="Arial"/>
          <w:lang w:val="es-MX"/>
        </w:rPr>
        <w:t xml:space="preserve"> el </w:t>
      </w:r>
      <w:r w:rsidRPr="00507299">
        <w:rPr>
          <w:rFonts w:asciiTheme="minorHAnsi" w:hAnsiTheme="minorHAnsi" w:cs="Arial"/>
          <w:lang w:val="es-MX"/>
        </w:rPr>
        <w:t>majestuoso cohete Ariane 5</w:t>
      </w:r>
      <w:r>
        <w:rPr>
          <w:rFonts w:asciiTheme="minorHAnsi" w:hAnsiTheme="minorHAnsi" w:cs="Arial"/>
          <w:lang w:val="es-MX"/>
        </w:rPr>
        <w:t xml:space="preserve"> y el </w:t>
      </w:r>
      <w:r w:rsidR="00C12D41">
        <w:rPr>
          <w:rFonts w:asciiTheme="minorHAnsi" w:hAnsiTheme="minorHAnsi" w:cs="Arial"/>
          <w:lang w:val="es-MX"/>
        </w:rPr>
        <w:t>cuatro de J</w:t>
      </w:r>
      <w:r w:rsidRPr="00507299">
        <w:rPr>
          <w:rFonts w:asciiTheme="minorHAnsi" w:hAnsiTheme="minorHAnsi" w:cs="Arial"/>
          <w:lang w:val="es-MX"/>
        </w:rPr>
        <w:t>unio de 1996</w:t>
      </w:r>
      <w:r>
        <w:rPr>
          <w:rFonts w:asciiTheme="minorHAnsi" w:hAnsiTheme="minorHAnsi" w:cs="Arial"/>
          <w:lang w:val="es-MX"/>
        </w:rPr>
        <w:t xml:space="preserve"> realizó su </w:t>
      </w:r>
      <w:r w:rsidRPr="00507299">
        <w:rPr>
          <w:rFonts w:asciiTheme="minorHAnsi" w:hAnsiTheme="minorHAnsi" w:cs="Arial"/>
          <w:lang w:val="es-MX"/>
        </w:rPr>
        <w:t>vuelo inaugural.</w:t>
      </w:r>
      <w:r w:rsidR="00C12D41">
        <w:rPr>
          <w:rFonts w:asciiTheme="minorHAnsi" w:hAnsiTheme="minorHAnsi" w:cs="Arial"/>
          <w:lang w:val="es-MX"/>
        </w:rPr>
        <w:t xml:space="preserve"> El momento histórico podemos observarlo en el video llamado “</w:t>
      </w:r>
      <w:r w:rsidR="00C12D41" w:rsidRPr="00C12D41">
        <w:rPr>
          <w:rFonts w:asciiTheme="minorHAnsi" w:hAnsiTheme="minorHAnsi" w:cs="Arial"/>
          <w:i/>
          <w:lang w:val="es-MX"/>
        </w:rPr>
        <w:t xml:space="preserve">Ariane 5 </w:t>
      </w:r>
      <w:proofErr w:type="spellStart"/>
      <w:r w:rsidR="00C12D41" w:rsidRPr="00C12D41">
        <w:rPr>
          <w:rFonts w:asciiTheme="minorHAnsi" w:hAnsiTheme="minorHAnsi" w:cs="Arial"/>
          <w:i/>
          <w:lang w:val="es-MX"/>
        </w:rPr>
        <w:t>rocket</w:t>
      </w:r>
      <w:proofErr w:type="spellEnd"/>
      <w:r w:rsidR="00C12D41" w:rsidRPr="00C12D41">
        <w:rPr>
          <w:rFonts w:asciiTheme="minorHAnsi" w:hAnsiTheme="minorHAnsi" w:cs="Arial"/>
          <w:i/>
          <w:lang w:val="es-MX"/>
        </w:rPr>
        <w:t xml:space="preserve"> </w:t>
      </w:r>
      <w:proofErr w:type="spellStart"/>
      <w:r w:rsidR="00C12D41" w:rsidRPr="00C12D41">
        <w:rPr>
          <w:rFonts w:asciiTheme="minorHAnsi" w:hAnsiTheme="minorHAnsi" w:cs="Arial"/>
          <w:i/>
          <w:lang w:val="es-MX"/>
        </w:rPr>
        <w:t>launch</w:t>
      </w:r>
      <w:proofErr w:type="spellEnd"/>
      <w:r w:rsidR="00C12D41" w:rsidRPr="00C12D41">
        <w:rPr>
          <w:rFonts w:asciiTheme="minorHAnsi" w:hAnsiTheme="minorHAnsi" w:cs="Arial"/>
          <w:i/>
          <w:lang w:val="es-MX"/>
        </w:rPr>
        <w:t xml:space="preserve"> </w:t>
      </w:r>
      <w:r w:rsidR="00C12D41">
        <w:rPr>
          <w:rFonts w:asciiTheme="minorHAnsi" w:hAnsiTheme="minorHAnsi" w:cs="Arial"/>
          <w:i/>
          <w:lang w:val="es-MX"/>
        </w:rPr>
        <w:t>explosión</w:t>
      </w:r>
      <w:r w:rsidR="00C12D41">
        <w:rPr>
          <w:rFonts w:asciiTheme="minorHAnsi" w:hAnsiTheme="minorHAnsi" w:cs="Arial"/>
          <w:lang w:val="es-MX"/>
        </w:rPr>
        <w:t>”</w:t>
      </w:r>
      <w:r w:rsidR="006B7D53">
        <w:rPr>
          <w:rFonts w:asciiTheme="minorHAnsi" w:hAnsiTheme="minorHAnsi" w:cs="Arial"/>
          <w:lang w:val="es-MX"/>
        </w:rPr>
        <w:t>, donde se visualizan a los técnicos realizando</w:t>
      </w:r>
      <w:r w:rsidR="006B7D53" w:rsidRPr="006B7D53">
        <w:rPr>
          <w:rFonts w:asciiTheme="minorHAnsi" w:hAnsiTheme="minorHAnsi" w:cs="Arial"/>
          <w:lang w:val="es-MX"/>
        </w:rPr>
        <w:t xml:space="preserve"> la cuenta </w:t>
      </w:r>
      <w:r w:rsidR="006B7D53">
        <w:rPr>
          <w:rFonts w:asciiTheme="minorHAnsi" w:hAnsiTheme="minorHAnsi" w:cs="Arial"/>
          <w:lang w:val="es-MX"/>
        </w:rPr>
        <w:t>regresiva</w:t>
      </w:r>
      <w:r w:rsidR="006B7D53" w:rsidRPr="006B7D53">
        <w:rPr>
          <w:rFonts w:asciiTheme="minorHAnsi" w:hAnsiTheme="minorHAnsi" w:cs="Arial"/>
          <w:lang w:val="es-MX"/>
        </w:rPr>
        <w:t xml:space="preserve">, se encendieron los propulsores </w:t>
      </w:r>
      <w:r w:rsidR="006B7D53">
        <w:rPr>
          <w:rFonts w:asciiTheme="minorHAnsi" w:hAnsiTheme="minorHAnsi" w:cs="Arial"/>
          <w:lang w:val="es-MX"/>
        </w:rPr>
        <w:t xml:space="preserve">para finalmente elevar el cohete. </w:t>
      </w:r>
      <w:r w:rsidR="00C12D41">
        <w:rPr>
          <w:rFonts w:asciiTheme="minorHAnsi" w:hAnsiTheme="minorHAnsi" w:cs="Arial"/>
          <w:lang w:val="es-MX"/>
        </w:rPr>
        <w:t xml:space="preserve"> </w:t>
      </w:r>
      <w:r w:rsidR="00C12D41">
        <w:rPr>
          <w:rFonts w:asciiTheme="minorHAnsi" w:hAnsiTheme="minorHAnsi" w:cs="Arial"/>
          <w:lang w:val="es-MX"/>
        </w:rPr>
        <w:fldChar w:fldCharType="begin"/>
      </w:r>
      <w:r w:rsidR="00372DDD">
        <w:rPr>
          <w:rFonts w:asciiTheme="minorHAnsi" w:hAnsiTheme="minorHAnsi" w:cs="Arial"/>
          <w:lang w:val="es-MX"/>
        </w:rPr>
        <w:instrText xml:space="preserve"> ADDIN ZOTERO_ITEM CSL_CITATION {"citationID":"YRR5U9id","properties":{"formattedCitation":"(Amazing Info TV, s.\\uc0\\u160{}f.)","plainCitation":"(Amazing Info TV, s. f.)","noteIndex":0},"citationItems":[{"id":19,"uris":["http://zotero.org/users/5040943/items/P6BQF8S6"],"uri":["http://zotero.org/users/5040943/items/P6BQF8S6"],"itemData":{"id":19,"type":"motion_picture","title":"Ariane 5 rocket launch explosion","source":"YouTube","dimensions":"266 seconds","URL":"https://www.youtube.com/watch?v=PK_yguLapgA","author":[{"literal":"Amazing Info TV"}],"accessed":{"date-parts":[["2018",7,21]]}}}],"schema":"https://github.com/citation-style-language/schema/raw/master/csl-citation.json"} </w:instrText>
      </w:r>
      <w:r w:rsidR="00C12D41">
        <w:rPr>
          <w:rFonts w:asciiTheme="minorHAnsi" w:hAnsiTheme="minorHAnsi" w:cs="Arial"/>
          <w:lang w:val="es-MX"/>
        </w:rPr>
        <w:fldChar w:fldCharType="separate"/>
      </w:r>
      <w:r w:rsidR="00C12D41" w:rsidRPr="00C12D41">
        <w:rPr>
          <w:szCs w:val="24"/>
        </w:rPr>
        <w:t>(Amazing Info TV, s. f.)</w:t>
      </w:r>
      <w:r w:rsidR="00C12D41">
        <w:rPr>
          <w:rFonts w:asciiTheme="minorHAnsi" w:hAnsiTheme="minorHAnsi" w:cs="Arial"/>
          <w:lang w:val="es-MX"/>
        </w:rPr>
        <w:fldChar w:fldCharType="end"/>
      </w:r>
    </w:p>
    <w:p w14:paraId="1A822CDB" w14:textId="0D6E0383" w:rsidR="00B40C40" w:rsidRDefault="006B7D53" w:rsidP="00E72ED0">
      <w:pPr>
        <w:tabs>
          <w:tab w:val="left" w:pos="4320"/>
          <w:tab w:val="left" w:pos="4485"/>
          <w:tab w:val="left" w:pos="5445"/>
        </w:tabs>
        <w:spacing w:line="240" w:lineRule="auto"/>
        <w:jc w:val="both"/>
        <w:rPr>
          <w:rFonts w:asciiTheme="minorHAnsi" w:hAnsiTheme="minorHAnsi" w:cs="Arial"/>
          <w:lang w:val="es-MX"/>
        </w:rPr>
      </w:pPr>
      <w:r w:rsidRPr="006B7D53">
        <w:rPr>
          <w:rFonts w:asciiTheme="minorHAnsi" w:hAnsiTheme="minorHAnsi" w:cs="Arial"/>
          <w:lang w:val="es-MX"/>
        </w:rPr>
        <w:t>Solo unos 40 segundos después de la iniciación de la secuencia de vuelo, a una altitud de aproximadamente 3</w:t>
      </w:r>
      <w:r w:rsidR="00542FA8">
        <w:rPr>
          <w:rFonts w:asciiTheme="minorHAnsi" w:hAnsiTheme="minorHAnsi" w:cs="Arial"/>
          <w:lang w:val="es-MX"/>
        </w:rPr>
        <w:t>.</w:t>
      </w:r>
      <w:r w:rsidRPr="006B7D53">
        <w:rPr>
          <w:rFonts w:asciiTheme="minorHAnsi" w:hAnsiTheme="minorHAnsi" w:cs="Arial"/>
          <w:lang w:val="es-MX"/>
        </w:rPr>
        <w:t xml:space="preserve">700 m, el lanzador </w:t>
      </w:r>
      <w:r w:rsidR="003F79F8">
        <w:rPr>
          <w:rFonts w:asciiTheme="minorHAnsi" w:hAnsiTheme="minorHAnsi" w:cs="Arial"/>
          <w:lang w:val="es-MX"/>
        </w:rPr>
        <w:t xml:space="preserve">cambio </w:t>
      </w:r>
      <w:r w:rsidRPr="006B7D53">
        <w:rPr>
          <w:rFonts w:asciiTheme="minorHAnsi" w:hAnsiTheme="minorHAnsi" w:cs="Arial"/>
          <w:lang w:val="es-MX"/>
        </w:rPr>
        <w:t>su trayectoria de vuelo, se rompió y explotó</w:t>
      </w:r>
      <w:r w:rsidR="003F79F8">
        <w:rPr>
          <w:rFonts w:asciiTheme="minorHAnsi" w:hAnsiTheme="minorHAnsi" w:cs="Arial"/>
          <w:lang w:val="es-MX"/>
        </w:rPr>
        <w:t xml:space="preserve"> en mil pedazos</w:t>
      </w:r>
      <w:r w:rsidR="00AF3759">
        <w:rPr>
          <w:rFonts w:asciiTheme="minorHAnsi" w:hAnsiTheme="minorHAnsi" w:cs="Arial"/>
          <w:lang w:val="es-MX"/>
        </w:rPr>
        <w:t xml:space="preserve">, lanzando fragmentos </w:t>
      </w:r>
      <w:r w:rsidR="00AF3759" w:rsidRPr="003C588C">
        <w:rPr>
          <w:rFonts w:asciiTheme="minorHAnsi" w:hAnsiTheme="minorHAnsi" w:cs="Arial"/>
          <w:lang w:val="es-MX"/>
        </w:rPr>
        <w:t>en un área entre 500 metros al norte de la plataforma y cinco kilómetros al sur, dentro de la zona de seguridad</w:t>
      </w:r>
      <w:r w:rsidRPr="006B7D53">
        <w:rPr>
          <w:rFonts w:asciiTheme="minorHAnsi" w:hAnsiTheme="minorHAnsi" w:cs="Arial"/>
          <w:lang w:val="es-MX"/>
        </w:rPr>
        <w:t>.</w:t>
      </w:r>
      <w:r>
        <w:rPr>
          <w:rFonts w:asciiTheme="minorHAnsi" w:hAnsiTheme="minorHAnsi" w:cs="Arial"/>
          <w:lang w:val="es-MX"/>
        </w:rPr>
        <w:t xml:space="preserve"> </w:t>
      </w:r>
      <w:r w:rsidR="00507299">
        <w:rPr>
          <w:rFonts w:asciiTheme="minorHAnsi" w:hAnsiTheme="minorHAnsi" w:cs="Arial"/>
          <w:lang w:val="es-MX"/>
        </w:rPr>
        <w:fldChar w:fldCharType="begin"/>
      </w:r>
      <w:r w:rsidR="00372DDD">
        <w:rPr>
          <w:rFonts w:asciiTheme="minorHAnsi" w:hAnsiTheme="minorHAnsi" w:cs="Arial"/>
          <w:lang w:val="es-MX"/>
        </w:rPr>
        <w:instrText xml:space="preserve"> ADDIN ZOTERO_ITEM CSL_CITATION {"citationID":"4ipfUkw4","properties":{"formattedCitation":"(\\uc0\\u193{}lvaro Ib\\uc0\\u225{}\\uc0\\u241{}ez, 2014; El Pa\\uc0\\u237{}s, 1996; Nancy Leveson, s.\\uc0\\u160{}f.)","plainCitation":"(Álvaro Ibáñez, 2014; El País, 1996; Nancy Leveson, s. f.)","noteIndex":0},"citationItems":[{"id":4,"uris":["http://zotero.org/users/5040943/items/DGLCIS3A"],"uri":["http://zotero.org/users/5040943/items/DGLCIS3A"],"itemData":{"id":4,"type":"webpage","title":"El error de software que convirtió un lanzamiento espacial en carísimos fuegos artificiales","container-title":"RTVE","abstract":"El error de software que convirtió un lanzamiento espacial en carísimos fuegos artificiales\n\n- Se produjo el 4 de junio de 1996\n- Debido al fallo el cohete Ariane 5 se destruyó durante su lanzamiento\n- El problema estaba en un código matemático en el ordenador de abordo","URL":"http://www.rtve.es/noticias/20140604/error-software-convirtio-lanzamiento-espacial-carisimos-fuegos-artificiales/948262.shtml","language":"es","author":[{"family":"Álvaro Ibáñez","given":"RTVE"}],"issued":{"date-parts":[["2014",6,4]]}}},{"id":3,"uris":["http://zotero.org/users/5040943/items/RXBXYKEI"],"uri":["http://zotero.org/users/5040943/items/RXBXYKEI"],"itemData":{"id":3,"type":"article-newspaper","title":"El cohete europeo Ariane 5 explota tras despegar","container-title":"El País","publisher-place":"Madrid","section":"Sociedad","source":"elpais.com","event-place":"Madrid","abstract":"El cohete europeo Ariane 5 explota tras despegar. España contribuye al programa de la esperanza espacial europea con 27.000 millones de pesetas.","URL":"https://elpais.com/diario/1996/06/05/sociedad/833925632_850215.html","ISSN":"1134-6582","language":"es","author":[{"family":"El País","given":"Ediciones El"}],"issued":{"date-parts":[["1996",6,5]]}}},{"id":5,"uris":["http://zotero.org/users/5040943/items/G8EGMBAU"],"uri":["http://zotero.org/users/5040943/items/G8EGMBAU"],"itemData":{"id":5,"type":"webpage","title":"ARIANE 5 - Flight 501 Failure","URL":"http://sunnyday.mit.edu/accidents/Ariane5accidentreport.html","author":[{"family":"Nancy Leveson","given":""}]}}],"schema":"https://github.com/citation-style-language/schema/raw/master/csl-citation.json"} </w:instrText>
      </w:r>
      <w:r w:rsidR="00507299">
        <w:rPr>
          <w:rFonts w:asciiTheme="minorHAnsi" w:hAnsiTheme="minorHAnsi" w:cs="Arial"/>
          <w:lang w:val="es-MX"/>
        </w:rPr>
        <w:fldChar w:fldCharType="separate"/>
      </w:r>
      <w:r w:rsidR="00AF3759" w:rsidRPr="00AF3759">
        <w:rPr>
          <w:szCs w:val="24"/>
        </w:rPr>
        <w:t>(Álvaro Ibáñez, 2014; El País, 1996; Nancy Leveson, s. f.)</w:t>
      </w:r>
      <w:r w:rsidR="00507299">
        <w:rPr>
          <w:rFonts w:asciiTheme="minorHAnsi" w:hAnsiTheme="minorHAnsi" w:cs="Arial"/>
          <w:lang w:val="es-MX"/>
        </w:rPr>
        <w:fldChar w:fldCharType="end"/>
      </w:r>
    </w:p>
    <w:p w14:paraId="657AB15F" w14:textId="434FFD9E" w:rsidR="00E72ED0" w:rsidRDefault="00E72ED0" w:rsidP="00E72ED0">
      <w:pPr>
        <w:tabs>
          <w:tab w:val="left" w:pos="4320"/>
          <w:tab w:val="left" w:pos="4485"/>
          <w:tab w:val="left" w:pos="5445"/>
        </w:tabs>
        <w:spacing w:line="240" w:lineRule="auto"/>
        <w:jc w:val="both"/>
        <w:rPr>
          <w:rFonts w:asciiTheme="minorHAnsi" w:hAnsiTheme="minorHAnsi" w:cs="Arial"/>
          <w:lang w:val="es-MX"/>
        </w:rPr>
      </w:pPr>
      <w:r>
        <w:rPr>
          <w:rFonts w:asciiTheme="minorHAnsi" w:hAnsiTheme="minorHAnsi" w:cs="Arial"/>
          <w:lang w:val="es-MX"/>
        </w:rPr>
        <w:t>El cohete Ariane 5 fue d</w:t>
      </w:r>
      <w:r w:rsidRPr="006B7D53">
        <w:rPr>
          <w:rFonts w:asciiTheme="minorHAnsi" w:hAnsiTheme="minorHAnsi" w:cs="Arial"/>
          <w:lang w:val="es-MX"/>
        </w:rPr>
        <w:t xml:space="preserve">iseñado </w:t>
      </w:r>
      <w:r>
        <w:rPr>
          <w:rFonts w:asciiTheme="minorHAnsi" w:hAnsiTheme="minorHAnsi" w:cs="Arial"/>
          <w:lang w:val="es-MX"/>
        </w:rPr>
        <w:t xml:space="preserve">y desarrollado por </w:t>
      </w:r>
      <w:r w:rsidRPr="006B7D53">
        <w:rPr>
          <w:rFonts w:asciiTheme="minorHAnsi" w:hAnsiTheme="minorHAnsi" w:cs="Arial"/>
          <w:lang w:val="es-MX"/>
        </w:rPr>
        <w:t xml:space="preserve">ingenieros aeroespaciales </w:t>
      </w:r>
      <w:r>
        <w:rPr>
          <w:rFonts w:asciiTheme="minorHAnsi" w:hAnsiTheme="minorHAnsi" w:cs="Arial"/>
          <w:lang w:val="es-MX"/>
        </w:rPr>
        <w:t xml:space="preserve">durante varios </w:t>
      </w:r>
      <w:r w:rsidRPr="006B7D53">
        <w:rPr>
          <w:rFonts w:asciiTheme="minorHAnsi" w:hAnsiTheme="minorHAnsi" w:cs="Arial"/>
          <w:lang w:val="es-MX"/>
        </w:rPr>
        <w:t>años</w:t>
      </w:r>
      <w:r>
        <w:rPr>
          <w:rFonts w:asciiTheme="minorHAnsi" w:hAnsiTheme="minorHAnsi" w:cs="Arial"/>
          <w:lang w:val="es-MX"/>
        </w:rPr>
        <w:t xml:space="preserve"> y por fortuna, durante su primer y único vuelo no iba tripulado y su objetivo era </w:t>
      </w:r>
      <w:r w:rsidRPr="006B7D53">
        <w:rPr>
          <w:rFonts w:asciiTheme="minorHAnsi" w:hAnsiTheme="minorHAnsi" w:cs="Arial"/>
          <w:lang w:val="es-MX"/>
        </w:rPr>
        <w:t xml:space="preserve">transportar cargas para ponerlas en órbita, </w:t>
      </w:r>
      <w:r>
        <w:rPr>
          <w:rFonts w:asciiTheme="minorHAnsi" w:hAnsiTheme="minorHAnsi" w:cs="Arial"/>
          <w:lang w:val="es-MX"/>
        </w:rPr>
        <w:t xml:space="preserve">así que </w:t>
      </w:r>
      <w:r w:rsidRPr="006B7D53">
        <w:rPr>
          <w:rFonts w:asciiTheme="minorHAnsi" w:hAnsiTheme="minorHAnsi" w:cs="Arial"/>
          <w:lang w:val="es-MX"/>
        </w:rPr>
        <w:t>la única traged</w:t>
      </w:r>
      <w:r w:rsidR="005D5BEF">
        <w:rPr>
          <w:rFonts w:asciiTheme="minorHAnsi" w:hAnsiTheme="minorHAnsi" w:cs="Arial"/>
          <w:lang w:val="es-MX"/>
        </w:rPr>
        <w:t xml:space="preserve">ia fue económica debido a las </w:t>
      </w:r>
      <w:r w:rsidR="005D5BEF" w:rsidRPr="006B7D53">
        <w:rPr>
          <w:rFonts w:asciiTheme="minorHAnsi" w:hAnsiTheme="minorHAnsi" w:cs="Arial"/>
          <w:lang w:val="es-MX"/>
        </w:rPr>
        <w:t>millonarias</w:t>
      </w:r>
      <w:r w:rsidRPr="006B7D53">
        <w:rPr>
          <w:rFonts w:asciiTheme="minorHAnsi" w:hAnsiTheme="minorHAnsi" w:cs="Arial"/>
          <w:lang w:val="es-MX"/>
        </w:rPr>
        <w:t xml:space="preserve"> pérdidas en satélites y experimentos que se llevaban a bordo para situar en órbita</w:t>
      </w:r>
      <w:r w:rsidR="005D5BEF">
        <w:rPr>
          <w:rFonts w:asciiTheme="minorHAnsi" w:hAnsiTheme="minorHAnsi" w:cs="Arial"/>
          <w:lang w:val="es-MX"/>
        </w:rPr>
        <w:t xml:space="preserve">, </w:t>
      </w:r>
      <w:r w:rsidR="005D5BEF" w:rsidRPr="00BB183F">
        <w:rPr>
          <w:rFonts w:asciiTheme="minorHAnsi" w:hAnsiTheme="minorHAnsi" w:cs="Arial"/>
          <w:lang w:val="es-MX"/>
        </w:rPr>
        <w:t>unos 500 millones de dólares</w:t>
      </w:r>
      <w:r w:rsidR="005D5BEF">
        <w:rPr>
          <w:rFonts w:asciiTheme="minorHAnsi" w:hAnsiTheme="minorHAnsi" w:cs="Arial"/>
          <w:lang w:val="es-MX"/>
        </w:rPr>
        <w:t xml:space="preserve"> y </w:t>
      </w:r>
      <w:r w:rsidR="005D5BEF" w:rsidRPr="00BB183F">
        <w:rPr>
          <w:rFonts w:asciiTheme="minorHAnsi" w:hAnsiTheme="minorHAnsi" w:cs="Arial"/>
          <w:lang w:val="es-MX"/>
        </w:rPr>
        <w:t>meses de desarrollo desaprovechados</w:t>
      </w:r>
      <w:r w:rsidRPr="006B7D53">
        <w:rPr>
          <w:rFonts w:asciiTheme="minorHAnsi" w:hAnsiTheme="minorHAnsi" w:cs="Arial"/>
          <w:lang w:val="es-MX"/>
        </w:rPr>
        <w:t>.</w:t>
      </w:r>
      <w:r>
        <w:rPr>
          <w:rFonts w:asciiTheme="minorHAnsi" w:hAnsiTheme="minorHAnsi" w:cs="Arial"/>
          <w:lang w:val="es-MX"/>
        </w:rPr>
        <w:t xml:space="preserve"> </w:t>
      </w:r>
      <w:r>
        <w:rPr>
          <w:rFonts w:asciiTheme="minorHAnsi" w:hAnsiTheme="minorHAnsi" w:cs="Arial"/>
          <w:lang w:val="es-MX"/>
        </w:rPr>
        <w:fldChar w:fldCharType="begin"/>
      </w:r>
      <w:r w:rsidR="00372DDD">
        <w:rPr>
          <w:rFonts w:asciiTheme="minorHAnsi" w:hAnsiTheme="minorHAnsi" w:cs="Arial"/>
          <w:lang w:val="es-MX"/>
        </w:rPr>
        <w:instrText xml:space="preserve"> ADDIN ZOTERO_ITEM CSL_CITATION {"citationID":"gQJ5UuPt","properties":{"formattedCitation":"(\\uc0\\u193{}lvaro Ib\\uc0\\u225{}\\uc0\\u241{}ez, 2014; El Pa\\uc0\\u237{}s, 1996)","plainCitation":"(Álvaro Ibáñez, 2014; El País, 1996)","noteIndex":0},"citationItems":[{"id":4,"uris":["http://zotero.org/users/5040943/items/DGLCIS3A"],"uri":["http://zotero.org/users/5040943/items/DGLCIS3A"],"itemData":{"id":4,"type":"webpage","title":"El error de software que convirtió un lanzamiento espacial en carísimos fuegos artificiales","container-title":"RTVE","abstract":"El error de software que convirtió un lanzamiento espacial en carísimos fuegos artificiales\n\n- Se produjo el 4 de junio de 1996\n- Debido al fallo el cohete Ariane 5 se destruyó durante su lanzamiento\n- El problema estaba en un código matemático en el ordenador de abordo","URL":"http://www.rtve.es/noticias/20140604/error-software-convirtio-lanzamiento-espacial-carisimos-fuegos-artificiales/948262.shtml","language":"es","author":[{"family":"Álvaro Ibáñez","given":"RTVE"}],"issued":{"date-parts":[["2014",6,4]]}}},{"id":3,"uris":["http://zotero.org/users/5040943/items/RXBXYKEI"],"uri":["http://zotero.org/users/5040943/items/RXBXYKEI"],"itemData":{"id":3,"type":"article-newspaper","title":"El cohete europeo Ariane 5 explota tras despegar","container-title":"El País","publisher-place":"Madrid","section":"Sociedad","source":"elpais.com","event-place":"Madrid","abstract":"El cohete europeo Ariane 5 explota tras despegar. España contribuye al programa de la esperanza espacial europea con 27.000 millones de pesetas.","URL":"https://elpais.com/diario/1996/06/05/sociedad/833925632_850215.html","ISSN":"1134-6582","language":"es","author":[{"family":"El País","given":"Ediciones El"}],"issued":{"date-parts":[["1996",6,5]]}}}],"schema":"https://github.com/citation-style-language/schema/raw/master/csl-citation.json"} </w:instrText>
      </w:r>
      <w:r>
        <w:rPr>
          <w:rFonts w:asciiTheme="minorHAnsi" w:hAnsiTheme="minorHAnsi" w:cs="Arial"/>
          <w:lang w:val="es-MX"/>
        </w:rPr>
        <w:fldChar w:fldCharType="separate"/>
      </w:r>
      <w:r w:rsidRPr="005D5BEF">
        <w:rPr>
          <w:rFonts w:asciiTheme="minorHAnsi" w:hAnsiTheme="minorHAnsi" w:cs="Arial"/>
          <w:lang w:val="es-MX"/>
        </w:rPr>
        <w:t>(Álvaro Ibáñez, 2014; El País, 1996)</w:t>
      </w:r>
      <w:r>
        <w:rPr>
          <w:rFonts w:asciiTheme="minorHAnsi" w:hAnsiTheme="minorHAnsi" w:cs="Arial"/>
          <w:lang w:val="es-MX"/>
        </w:rPr>
        <w:fldChar w:fldCharType="end"/>
      </w:r>
    </w:p>
    <w:p w14:paraId="396CEF62" w14:textId="485D80D9" w:rsidR="003D2A4A" w:rsidRPr="00AC2845" w:rsidRDefault="00C4767C" w:rsidP="00E72ED0">
      <w:pPr>
        <w:jc w:val="both"/>
        <w:rPr>
          <w:rFonts w:asciiTheme="minorHAnsi" w:hAnsiTheme="minorHAnsi" w:cs="Arial"/>
          <w:lang w:val="es-MX"/>
        </w:rPr>
      </w:pPr>
      <w:r>
        <w:rPr>
          <w:rFonts w:asciiTheme="minorHAnsi" w:hAnsiTheme="minorHAnsi" w:cs="Arial"/>
          <w:lang w:val="es-MX"/>
        </w:rPr>
        <w:t>E</w:t>
      </w:r>
      <w:r w:rsidR="00B40C40">
        <w:rPr>
          <w:rFonts w:asciiTheme="minorHAnsi" w:hAnsiTheme="minorHAnsi" w:cs="Arial"/>
          <w:lang w:val="es-MX"/>
        </w:rPr>
        <w:t xml:space="preserve">ntorno al </w:t>
      </w:r>
      <w:r w:rsidR="000619BC" w:rsidRPr="00B40C40">
        <w:rPr>
          <w:rFonts w:asciiTheme="minorHAnsi" w:hAnsiTheme="minorHAnsi" w:cs="Arial"/>
          <w:lang w:val="es-MX"/>
        </w:rPr>
        <w:t>análisis de la falla</w:t>
      </w:r>
      <w:r w:rsidR="000619BC">
        <w:rPr>
          <w:rFonts w:asciiTheme="minorHAnsi" w:hAnsiTheme="minorHAnsi" w:cs="Arial"/>
          <w:lang w:val="es-MX"/>
        </w:rPr>
        <w:t xml:space="preserve">, se identifican una </w:t>
      </w:r>
      <w:r w:rsidR="000619BC" w:rsidRPr="00B40C40">
        <w:rPr>
          <w:rFonts w:asciiTheme="minorHAnsi" w:hAnsiTheme="minorHAnsi" w:cs="Arial"/>
          <w:lang w:val="es-MX"/>
        </w:rPr>
        <w:t>cadena de eventos técnicos</w:t>
      </w:r>
      <w:r w:rsidR="00AC2845">
        <w:rPr>
          <w:rFonts w:asciiTheme="minorHAnsi" w:hAnsiTheme="minorHAnsi" w:cs="Arial"/>
          <w:lang w:val="es-MX"/>
        </w:rPr>
        <w:t xml:space="preserve"> donde cabe destacar que la instrucciones </w:t>
      </w:r>
      <w:r w:rsidR="00AC2845" w:rsidRPr="00AC2845">
        <w:rPr>
          <w:rFonts w:asciiTheme="minorHAnsi" w:hAnsiTheme="minorHAnsi" w:cs="Arial"/>
          <w:lang w:val="es-MX"/>
        </w:rPr>
        <w:t xml:space="preserve">fueron ordenadas por el software de computadora a bordo (OBC) </w:t>
      </w:r>
      <w:r w:rsidR="00AC2845">
        <w:rPr>
          <w:rFonts w:asciiTheme="minorHAnsi" w:hAnsiTheme="minorHAnsi" w:cs="Arial"/>
          <w:lang w:val="es-MX"/>
        </w:rPr>
        <w:t xml:space="preserve">y </w:t>
      </w:r>
      <w:r w:rsidR="00AC2845" w:rsidRPr="00AC2845">
        <w:rPr>
          <w:rFonts w:asciiTheme="minorHAnsi" w:hAnsiTheme="minorHAnsi" w:cs="Arial"/>
          <w:lang w:val="es-MX"/>
        </w:rPr>
        <w:t>transmitidos por el sistema de r</w:t>
      </w:r>
      <w:r w:rsidR="00AC2845">
        <w:rPr>
          <w:rFonts w:asciiTheme="minorHAnsi" w:hAnsiTheme="minorHAnsi" w:cs="Arial"/>
          <w:lang w:val="es-MX"/>
        </w:rPr>
        <w:t>eferencia inercial activo (SRI</w:t>
      </w:r>
      <w:r w:rsidR="00AC2845" w:rsidRPr="00AC2845">
        <w:rPr>
          <w:rFonts w:asciiTheme="minorHAnsi" w:hAnsiTheme="minorHAnsi" w:cs="Arial"/>
          <w:lang w:val="es-MX"/>
        </w:rPr>
        <w:t>). Parte de estos datos en ese momento no contenían datos de vuelo adecuados, pero mostraban un patrón que se interpretó como datos de vuelo.</w:t>
      </w:r>
      <w:r w:rsidR="00AC2845">
        <w:rPr>
          <w:rFonts w:asciiTheme="minorHAnsi" w:hAnsiTheme="minorHAnsi" w:cs="Arial"/>
          <w:lang w:val="es-MX"/>
        </w:rPr>
        <w:t xml:space="preserve"> </w:t>
      </w:r>
      <w:r w:rsidR="006F05A7">
        <w:rPr>
          <w:rFonts w:asciiTheme="minorHAnsi" w:hAnsiTheme="minorHAnsi" w:cs="Arial"/>
          <w:lang w:val="es-MX"/>
        </w:rPr>
        <w:t>De modo que l</w:t>
      </w:r>
      <w:r w:rsidR="006F05A7" w:rsidRPr="006F05A7">
        <w:rPr>
          <w:rFonts w:asciiTheme="minorHAnsi" w:hAnsiTheme="minorHAnsi" w:cs="Arial"/>
          <w:lang w:val="es-MX"/>
        </w:rPr>
        <w:t>a falla del Ariane 501 fue causada por la pérdida completa de la información de orientación</w:t>
      </w:r>
      <w:r w:rsidR="006F05A7">
        <w:rPr>
          <w:rFonts w:asciiTheme="minorHAnsi" w:hAnsiTheme="minorHAnsi" w:cs="Arial"/>
          <w:lang w:val="es-MX"/>
        </w:rPr>
        <w:t>, la cual se debió a</w:t>
      </w:r>
      <w:r w:rsidR="006F05A7" w:rsidRPr="006F05A7">
        <w:rPr>
          <w:rFonts w:asciiTheme="minorHAnsi" w:hAnsiTheme="minorHAnsi" w:cs="Arial"/>
          <w:lang w:val="es-MX"/>
        </w:rPr>
        <w:t xml:space="preserve"> errores de especificación y diseño en el software del sistema de referencia inercial.</w:t>
      </w:r>
      <w:r w:rsidR="006F05A7">
        <w:rPr>
          <w:rFonts w:asciiTheme="minorHAnsi" w:hAnsiTheme="minorHAnsi" w:cs="Arial"/>
          <w:lang w:val="es-MX"/>
        </w:rPr>
        <w:t xml:space="preserve"> Es decir, u</w:t>
      </w:r>
      <w:r w:rsidR="006F05A7" w:rsidRPr="00507299">
        <w:rPr>
          <w:rFonts w:asciiTheme="minorHAnsi" w:hAnsiTheme="minorHAnsi" w:cs="Arial"/>
          <w:lang w:val="es-MX"/>
        </w:rPr>
        <w:t>n error en el software</w:t>
      </w:r>
      <w:r w:rsidR="006F05A7">
        <w:rPr>
          <w:rFonts w:asciiTheme="minorHAnsi" w:hAnsiTheme="minorHAnsi" w:cs="Arial"/>
          <w:lang w:val="es-MX"/>
        </w:rPr>
        <w:t xml:space="preserve">.  </w:t>
      </w:r>
      <w:r w:rsidR="006F05A7" w:rsidRPr="006F05A7">
        <w:rPr>
          <w:rFonts w:asciiTheme="minorHAnsi" w:hAnsiTheme="minorHAnsi" w:cs="Arial"/>
          <w:lang w:val="es-MX"/>
        </w:rPr>
        <w:t xml:space="preserve">Las extensas revisiones y pruebas llevadas a cabo durante el </w:t>
      </w:r>
      <w:r w:rsidR="006F05A7">
        <w:rPr>
          <w:rFonts w:asciiTheme="minorHAnsi" w:hAnsiTheme="minorHAnsi" w:cs="Arial"/>
          <w:lang w:val="es-MX"/>
        </w:rPr>
        <w:t>d</w:t>
      </w:r>
      <w:r w:rsidR="006F05A7" w:rsidRPr="006F05A7">
        <w:rPr>
          <w:rFonts w:asciiTheme="minorHAnsi" w:hAnsiTheme="minorHAnsi" w:cs="Arial"/>
          <w:lang w:val="es-MX"/>
        </w:rPr>
        <w:t xml:space="preserve">esarrollo </w:t>
      </w:r>
      <w:r w:rsidR="006F05A7">
        <w:rPr>
          <w:rFonts w:asciiTheme="minorHAnsi" w:hAnsiTheme="minorHAnsi" w:cs="Arial"/>
          <w:lang w:val="es-MX"/>
        </w:rPr>
        <w:t>del cohete</w:t>
      </w:r>
      <w:r w:rsidR="006F05A7" w:rsidRPr="006F05A7">
        <w:rPr>
          <w:rFonts w:asciiTheme="minorHAnsi" w:hAnsiTheme="minorHAnsi" w:cs="Arial"/>
          <w:lang w:val="es-MX"/>
        </w:rPr>
        <w:t xml:space="preserve"> no incluyeron análisis y pruebas adecuados del sistema de referencia inercial o del sistema completo de control de vuelo, </w:t>
      </w:r>
      <w:r w:rsidR="006F05A7">
        <w:rPr>
          <w:rFonts w:asciiTheme="minorHAnsi" w:hAnsiTheme="minorHAnsi" w:cs="Arial"/>
          <w:lang w:val="es-MX"/>
        </w:rPr>
        <w:t xml:space="preserve">las cuales pudieron </w:t>
      </w:r>
      <w:r w:rsidR="006F05A7" w:rsidRPr="006F05A7">
        <w:rPr>
          <w:rFonts w:asciiTheme="minorHAnsi" w:hAnsiTheme="minorHAnsi" w:cs="Arial"/>
          <w:lang w:val="es-MX"/>
        </w:rPr>
        <w:t>haber detectado la falla potencial.</w:t>
      </w:r>
      <w:r w:rsidR="006F05A7">
        <w:rPr>
          <w:rFonts w:asciiTheme="minorHAnsi" w:hAnsiTheme="minorHAnsi" w:cs="Arial"/>
          <w:lang w:val="es-MX"/>
        </w:rPr>
        <w:t xml:space="preserve"> </w:t>
      </w:r>
      <w:r w:rsidR="00AC2845">
        <w:rPr>
          <w:rFonts w:asciiTheme="minorHAnsi" w:hAnsiTheme="minorHAnsi" w:cs="Arial"/>
          <w:lang w:val="es-MX"/>
        </w:rPr>
        <w:fldChar w:fldCharType="begin"/>
      </w:r>
      <w:r w:rsidR="00372DDD">
        <w:rPr>
          <w:rFonts w:asciiTheme="minorHAnsi" w:hAnsiTheme="minorHAnsi" w:cs="Arial"/>
          <w:lang w:val="es-MX"/>
        </w:rPr>
        <w:instrText xml:space="preserve"> ADDIN ZOTERO_ITEM CSL_CITATION {"citationID":"s14LXxTm","properties":{"formattedCitation":"(Nancy Leveson, s.\\uc0\\u160{}f.)","plainCitation":"(Nancy Leveson, s. f.)","noteIndex":0},"citationItems":[{"id":5,"uris":["http://zotero.org/users/5040943/items/G8EGMBAU"],"uri":["http://zotero.org/users/5040943/items/G8EGMBAU"],"itemData":{"id":5,"type":"webpage","title":"ARIANE 5 - Flight 501 Failure","URL":"http://sunnyday.mit.edu/accidents/Ariane5accidentreport.html","author":[{"family":"Nancy Leveson","given":""}]}}],"schema":"https://github.com/citation-style-language/schema/raw/master/csl-citation.json"} </w:instrText>
      </w:r>
      <w:r w:rsidR="00AC2845">
        <w:rPr>
          <w:rFonts w:asciiTheme="minorHAnsi" w:hAnsiTheme="minorHAnsi" w:cs="Arial"/>
          <w:lang w:val="es-MX"/>
        </w:rPr>
        <w:fldChar w:fldCharType="separate"/>
      </w:r>
      <w:r w:rsidR="00AC2845" w:rsidRPr="00AC2845">
        <w:rPr>
          <w:szCs w:val="24"/>
        </w:rPr>
        <w:t>(Nancy Leveson, s. f.)</w:t>
      </w:r>
      <w:r w:rsidR="00AC2845">
        <w:rPr>
          <w:rFonts w:asciiTheme="minorHAnsi" w:hAnsiTheme="minorHAnsi" w:cs="Arial"/>
          <w:lang w:val="es-MX"/>
        </w:rPr>
        <w:fldChar w:fldCharType="end"/>
      </w:r>
    </w:p>
    <w:p w14:paraId="56B4BF68" w14:textId="75FD0D77" w:rsidR="00BB183F" w:rsidRDefault="00E72ED0" w:rsidP="00E72ED0">
      <w:pPr>
        <w:jc w:val="both"/>
        <w:rPr>
          <w:rFonts w:asciiTheme="minorHAnsi" w:hAnsiTheme="minorHAnsi" w:cs="Arial"/>
          <w:lang w:val="es-MX"/>
        </w:rPr>
      </w:pPr>
      <w:r>
        <w:rPr>
          <w:rFonts w:asciiTheme="minorHAnsi" w:hAnsiTheme="minorHAnsi" w:cs="Arial"/>
          <w:lang w:val="es-MX"/>
        </w:rPr>
        <w:t xml:space="preserve">Así mismo, se identifica un error de código fuente, lo cual origina el </w:t>
      </w:r>
      <w:r w:rsidR="00BB183F" w:rsidRPr="00BB183F">
        <w:rPr>
          <w:rFonts w:asciiTheme="minorHAnsi" w:hAnsiTheme="minorHAnsi" w:cs="Arial"/>
          <w:lang w:val="es-MX"/>
        </w:rPr>
        <w:t xml:space="preserve">problema al </w:t>
      </w:r>
      <w:r>
        <w:rPr>
          <w:rFonts w:asciiTheme="minorHAnsi" w:hAnsiTheme="minorHAnsi" w:cs="Arial"/>
          <w:lang w:val="es-MX"/>
        </w:rPr>
        <w:t xml:space="preserve">tratar de </w:t>
      </w:r>
      <w:r w:rsidR="00BB183F" w:rsidRPr="00BB183F">
        <w:rPr>
          <w:rFonts w:asciiTheme="minorHAnsi" w:hAnsiTheme="minorHAnsi" w:cs="Arial"/>
          <w:lang w:val="es-MX"/>
        </w:rPr>
        <w:t xml:space="preserve">convertir un número almacenado en </w:t>
      </w:r>
      <w:r>
        <w:rPr>
          <w:rFonts w:asciiTheme="minorHAnsi" w:hAnsiTheme="minorHAnsi" w:cs="Arial"/>
          <w:lang w:val="es-MX"/>
        </w:rPr>
        <w:t xml:space="preserve">coma flotante de 64 bits a </w:t>
      </w:r>
      <w:r w:rsidR="00BB183F" w:rsidRPr="00E72ED0">
        <w:rPr>
          <w:rFonts w:asciiTheme="minorHAnsi" w:hAnsiTheme="minorHAnsi" w:cs="Arial"/>
          <w:lang w:val="es-MX"/>
        </w:rPr>
        <w:t>entero de 16 bits</w:t>
      </w:r>
      <w:r w:rsidR="00BB183F" w:rsidRPr="00BB183F">
        <w:rPr>
          <w:rFonts w:asciiTheme="minorHAnsi" w:hAnsiTheme="minorHAnsi" w:cs="Arial"/>
          <w:lang w:val="es-MX"/>
        </w:rPr>
        <w:t>.</w:t>
      </w:r>
      <w:r>
        <w:rPr>
          <w:rFonts w:asciiTheme="minorHAnsi" w:hAnsiTheme="minorHAnsi" w:cs="Arial"/>
          <w:lang w:val="es-MX"/>
        </w:rPr>
        <w:t xml:space="preserve"> E</w:t>
      </w:r>
      <w:r w:rsidR="00BB183F" w:rsidRPr="00BB183F">
        <w:rPr>
          <w:rFonts w:asciiTheme="minorHAnsi" w:hAnsiTheme="minorHAnsi" w:cs="Arial"/>
          <w:lang w:val="es-MX"/>
        </w:rPr>
        <w:t>sa parte del código sólo se usaba durante la preparación para el despegue; una vez en marcha no tenía utilidad. Sin embargo, ese código continuaba funcionando tras el despegue.</w:t>
      </w:r>
      <w:r w:rsidR="0094492D">
        <w:rPr>
          <w:rFonts w:asciiTheme="minorHAnsi" w:hAnsiTheme="minorHAnsi" w:cs="Arial"/>
          <w:lang w:val="es-MX"/>
        </w:rPr>
        <w:t xml:space="preserve"> E</w:t>
      </w:r>
      <w:r w:rsidR="00BB183F" w:rsidRPr="00BB183F">
        <w:rPr>
          <w:rFonts w:asciiTheme="minorHAnsi" w:hAnsiTheme="minorHAnsi" w:cs="Arial"/>
          <w:lang w:val="es-MX"/>
        </w:rPr>
        <w:t>l código provenía de los anteriores cohetes Ariane 4 donde sí se usaba, así que se mantuvo tal c</w:t>
      </w:r>
      <w:r w:rsidR="0094492D">
        <w:rPr>
          <w:rFonts w:asciiTheme="minorHAnsi" w:hAnsiTheme="minorHAnsi" w:cs="Arial"/>
          <w:lang w:val="es-MX"/>
        </w:rPr>
        <w:t xml:space="preserve">ual sin llegar a </w:t>
      </w:r>
      <w:r w:rsidR="00BB183F" w:rsidRPr="00BB183F">
        <w:rPr>
          <w:rFonts w:asciiTheme="minorHAnsi" w:hAnsiTheme="minorHAnsi" w:cs="Arial"/>
          <w:lang w:val="es-MX"/>
        </w:rPr>
        <w:t>imaginar que ese código pudiera contener otros valores tan difere</w:t>
      </w:r>
      <w:r>
        <w:rPr>
          <w:rFonts w:asciiTheme="minorHAnsi" w:hAnsiTheme="minorHAnsi" w:cs="Arial"/>
          <w:lang w:val="es-MX"/>
        </w:rPr>
        <w:t xml:space="preserve">ntes, que fueran a provocar un </w:t>
      </w:r>
      <w:r w:rsidR="00BB183F" w:rsidRPr="00BB183F">
        <w:rPr>
          <w:rFonts w:asciiTheme="minorHAnsi" w:hAnsiTheme="minorHAnsi" w:cs="Arial"/>
          <w:lang w:val="es-MX"/>
        </w:rPr>
        <w:t xml:space="preserve">error de excepción de software ni que eso en combinación con otros sistemas de la nave </w:t>
      </w:r>
      <w:r w:rsidR="0094492D">
        <w:rPr>
          <w:rFonts w:asciiTheme="minorHAnsi" w:hAnsiTheme="minorHAnsi" w:cs="Arial"/>
          <w:lang w:val="es-MX"/>
        </w:rPr>
        <w:t>diera como resultado q</w:t>
      </w:r>
      <w:r w:rsidR="00BB183F" w:rsidRPr="00BB183F">
        <w:rPr>
          <w:rFonts w:asciiTheme="minorHAnsi" w:hAnsiTheme="minorHAnsi" w:cs="Arial"/>
          <w:lang w:val="es-MX"/>
        </w:rPr>
        <w:t>ue los datos de vuelo fueran incorrectos y se convirtieran en órdenes capaces de</w:t>
      </w:r>
      <w:r w:rsidR="009E06FA">
        <w:rPr>
          <w:rFonts w:asciiTheme="minorHAnsi" w:hAnsiTheme="minorHAnsi" w:cs="Arial"/>
          <w:lang w:val="es-MX"/>
        </w:rPr>
        <w:t xml:space="preserve"> lograr que el cohete </w:t>
      </w:r>
      <w:r w:rsidR="009E06FA" w:rsidRPr="009E06FA">
        <w:rPr>
          <w:rFonts w:asciiTheme="minorHAnsi" w:hAnsiTheme="minorHAnsi" w:cs="Arial"/>
          <w:lang w:val="es-MX"/>
        </w:rPr>
        <w:t xml:space="preserve">adquiriera mucha más velocidad horizontal que el </w:t>
      </w:r>
      <w:r w:rsidR="009E06FA" w:rsidRPr="006B7D53">
        <w:rPr>
          <w:rFonts w:asciiTheme="minorHAnsi" w:hAnsiTheme="minorHAnsi" w:cs="Arial"/>
          <w:lang w:val="es-MX"/>
        </w:rPr>
        <w:t xml:space="preserve">Ariane </w:t>
      </w:r>
      <w:r w:rsidR="009E06FA">
        <w:rPr>
          <w:rFonts w:asciiTheme="minorHAnsi" w:hAnsiTheme="minorHAnsi" w:cs="Arial"/>
          <w:lang w:val="es-MX"/>
        </w:rPr>
        <w:t xml:space="preserve">4 </w:t>
      </w:r>
      <w:r w:rsidR="009E06FA" w:rsidRPr="009E06FA">
        <w:rPr>
          <w:rFonts w:asciiTheme="minorHAnsi" w:hAnsiTheme="minorHAnsi" w:cs="Arial"/>
          <w:lang w:val="es-MX"/>
        </w:rPr>
        <w:t xml:space="preserve">y </w:t>
      </w:r>
      <w:r w:rsidR="009E06FA">
        <w:rPr>
          <w:rFonts w:asciiTheme="minorHAnsi" w:hAnsiTheme="minorHAnsi" w:cs="Arial"/>
          <w:lang w:val="es-MX"/>
        </w:rPr>
        <w:t xml:space="preserve">se </w:t>
      </w:r>
      <w:r w:rsidR="00BB183F" w:rsidRPr="00BB183F">
        <w:rPr>
          <w:rFonts w:asciiTheme="minorHAnsi" w:hAnsiTheme="minorHAnsi" w:cs="Arial"/>
          <w:lang w:val="es-MX"/>
        </w:rPr>
        <w:t>modificar</w:t>
      </w:r>
      <w:r w:rsidR="009E06FA">
        <w:rPr>
          <w:rFonts w:asciiTheme="minorHAnsi" w:hAnsiTheme="minorHAnsi" w:cs="Arial"/>
          <w:lang w:val="es-MX"/>
        </w:rPr>
        <w:t>a</w:t>
      </w:r>
      <w:r w:rsidR="00BB183F" w:rsidRPr="00BB183F">
        <w:rPr>
          <w:rFonts w:asciiTheme="minorHAnsi" w:hAnsiTheme="minorHAnsi" w:cs="Arial"/>
          <w:lang w:val="es-MX"/>
        </w:rPr>
        <w:t xml:space="preserve"> la trayectoria del cohete</w:t>
      </w:r>
      <w:r w:rsidR="0094492D">
        <w:rPr>
          <w:rFonts w:asciiTheme="minorHAnsi" w:hAnsiTheme="minorHAnsi" w:cs="Arial"/>
          <w:lang w:val="es-MX"/>
        </w:rPr>
        <w:t xml:space="preserve"> hasta</w:t>
      </w:r>
      <w:r w:rsidR="009E06FA">
        <w:rPr>
          <w:rFonts w:asciiTheme="minorHAnsi" w:hAnsiTheme="minorHAnsi" w:cs="Arial"/>
          <w:lang w:val="es-MX"/>
        </w:rPr>
        <w:t xml:space="preserve"> llevarlo a </w:t>
      </w:r>
      <w:r w:rsidR="0094492D">
        <w:rPr>
          <w:rFonts w:asciiTheme="minorHAnsi" w:hAnsiTheme="minorHAnsi" w:cs="Arial"/>
          <w:lang w:val="es-MX"/>
        </w:rPr>
        <w:t>su destrucción</w:t>
      </w:r>
      <w:r w:rsidR="00BB183F" w:rsidRPr="00BB183F">
        <w:rPr>
          <w:rFonts w:asciiTheme="minorHAnsi" w:hAnsiTheme="minorHAnsi" w:cs="Arial"/>
          <w:lang w:val="es-MX"/>
        </w:rPr>
        <w:t>.</w:t>
      </w:r>
      <w:r w:rsidR="00BF488A">
        <w:rPr>
          <w:rFonts w:asciiTheme="minorHAnsi" w:hAnsiTheme="minorHAnsi" w:cs="Arial"/>
          <w:lang w:val="es-MX"/>
        </w:rPr>
        <w:t xml:space="preserve"> </w:t>
      </w:r>
      <w:r>
        <w:rPr>
          <w:rFonts w:asciiTheme="minorHAnsi" w:hAnsiTheme="minorHAnsi" w:cs="Arial"/>
          <w:lang w:val="es-MX"/>
        </w:rPr>
        <w:fldChar w:fldCharType="begin"/>
      </w:r>
      <w:r w:rsidR="00372DDD">
        <w:rPr>
          <w:rFonts w:asciiTheme="minorHAnsi" w:hAnsiTheme="minorHAnsi" w:cs="Arial"/>
          <w:lang w:val="es-MX"/>
        </w:rPr>
        <w:instrText xml:space="preserve"> ADDIN ZOTERO_ITEM CSL_CITATION {"citationID":"IdjqkIgd","properties":{"formattedCitation":"(\\uc0\\u193{}lvaro Ib\\uc0\\u225{}\\uc0\\u241{}ez, 2014)","plainCitation":"(Álvaro Ibáñez, 2014)","noteIndex":0},"citationItems":[{"id":4,"uris":["http://zotero.org/users/5040943/items/DGLCIS3A"],"uri":["http://zotero.org/users/5040943/items/DGLCIS3A"],"itemData":{"id":4,"type":"webpage","title":"El error de software que convirtió un lanzamiento espacial en carísimos fuegos artificiales","container-title":"RTVE","abstract":"El error de software que convirtió un lanzamiento espacial en carísimos fuegos artificiales\n\n- Se produjo el 4 de junio de 1996\n- Debido al fallo el cohete Ariane 5 se destruyó durante su lanzamiento\n- El problema estaba en un código matemático en el ordenador de abordo","URL":"http://www.rtve.es/noticias/20140604/error-software-convirtio-lanzamiento-espacial-carisimos-fuegos-artificiales/948262.shtml","language":"es","author":[{"family":"Álvaro Ibáñez","given":"RTVE"}],"issued":{"date-parts":[["2014",6,4]]}}}],"schema":"https://github.com/citation-style-language/schema/raw/master/csl-citation.json"} </w:instrText>
      </w:r>
      <w:r>
        <w:rPr>
          <w:rFonts w:asciiTheme="minorHAnsi" w:hAnsiTheme="minorHAnsi" w:cs="Arial"/>
          <w:lang w:val="es-MX"/>
        </w:rPr>
        <w:fldChar w:fldCharType="separate"/>
      </w:r>
      <w:r w:rsidRPr="00E72ED0">
        <w:rPr>
          <w:szCs w:val="24"/>
        </w:rPr>
        <w:t>(Álvaro Ibáñez, 2014)</w:t>
      </w:r>
      <w:r>
        <w:rPr>
          <w:rFonts w:asciiTheme="minorHAnsi" w:hAnsiTheme="minorHAnsi" w:cs="Arial"/>
          <w:lang w:val="es-MX"/>
        </w:rPr>
        <w:fldChar w:fldCharType="end"/>
      </w:r>
    </w:p>
    <w:p w14:paraId="593CD1AB" w14:textId="4FF7BF80" w:rsidR="00581817" w:rsidRPr="00581817" w:rsidRDefault="00581817" w:rsidP="00581817">
      <w:pPr>
        <w:jc w:val="both"/>
        <w:rPr>
          <w:rFonts w:asciiTheme="minorHAnsi" w:hAnsiTheme="minorHAnsi" w:cs="Arial"/>
          <w:lang w:val="es-MX"/>
        </w:rPr>
      </w:pPr>
      <w:r>
        <w:rPr>
          <w:rFonts w:asciiTheme="minorHAnsi" w:hAnsiTheme="minorHAnsi" w:cs="Arial"/>
          <w:lang w:val="es-MX"/>
        </w:rPr>
        <w:t>Claramente existen más problemas de fondo, los cuales fueron cometidos d</w:t>
      </w:r>
      <w:r w:rsidRPr="00581817">
        <w:rPr>
          <w:rFonts w:asciiTheme="minorHAnsi" w:hAnsiTheme="minorHAnsi" w:cs="Arial"/>
          <w:lang w:val="es-MX"/>
        </w:rPr>
        <w:t xml:space="preserve">urante el proceso de diseño del Ariane 5, quizás el más crucial de ellos </w:t>
      </w:r>
      <w:r>
        <w:rPr>
          <w:rFonts w:asciiTheme="minorHAnsi" w:hAnsiTheme="minorHAnsi" w:cs="Arial"/>
          <w:lang w:val="es-MX"/>
        </w:rPr>
        <w:t xml:space="preserve">fue </w:t>
      </w:r>
      <w:r w:rsidRPr="00581817">
        <w:rPr>
          <w:rFonts w:asciiTheme="minorHAnsi" w:hAnsiTheme="minorHAnsi" w:cs="Arial"/>
          <w:lang w:val="es-MX"/>
        </w:rPr>
        <w:t>no utilizar un sistemas de navegación inercial (INS)</w:t>
      </w:r>
      <w:r>
        <w:rPr>
          <w:rFonts w:asciiTheme="minorHAnsi" w:hAnsiTheme="minorHAnsi" w:cs="Arial"/>
          <w:lang w:val="es-MX"/>
        </w:rPr>
        <w:t xml:space="preserve">  </w:t>
      </w:r>
      <w:r w:rsidRPr="00581817">
        <w:rPr>
          <w:rFonts w:asciiTheme="minorHAnsi" w:hAnsiTheme="minorHAnsi" w:cs="Arial"/>
          <w:lang w:val="es-MX"/>
        </w:rPr>
        <w:t>verdadero durante las pruebas sino una simulación de sus resultados.</w:t>
      </w:r>
      <w:r>
        <w:rPr>
          <w:rFonts w:asciiTheme="minorHAnsi" w:hAnsiTheme="minorHAnsi" w:cs="Arial"/>
          <w:lang w:val="es-MX"/>
        </w:rPr>
        <w:fldChar w:fldCharType="begin"/>
      </w:r>
      <w:r w:rsidR="00372DDD">
        <w:rPr>
          <w:rFonts w:asciiTheme="minorHAnsi" w:hAnsiTheme="minorHAnsi" w:cs="Arial"/>
          <w:lang w:val="es-MX"/>
        </w:rPr>
        <w:instrText xml:space="preserve"> ADDIN ZOTERO_ITEM CSL_CITATION {"citationID":"jftzAuEv","properties":{"formattedCitation":"(Microsiervos, s.\\uc0\\u160{}f.)","plainCitation":"(Microsiervos, s. f.)","noteIndex":0},"citationItems":[{"id":2,"uris":["http://zotero.org/users/5040943/items/UF47SJA5"],"uri":["http://zotero.org/users/5040943/items/UF47SJA5"],"itemData":{"id":2,"type":"webpage","title":"Veinte años de la explosión del primer Ariane 5 por un fallo de software","URL":"https://www.microsiervos.com/archivo/espacio/veinte-anos-explosion-primer-ariane-5-por-fallo-software.html","author":[{"family":"Microsiervos","given":""}]}}],"schema":"https://github.com/citation-style-language/schema/raw/master/csl-citation.json"} </w:instrText>
      </w:r>
      <w:r>
        <w:rPr>
          <w:rFonts w:asciiTheme="minorHAnsi" w:hAnsiTheme="minorHAnsi" w:cs="Arial"/>
          <w:lang w:val="es-MX"/>
        </w:rPr>
        <w:fldChar w:fldCharType="separate"/>
      </w:r>
      <w:r w:rsidRPr="00581817">
        <w:rPr>
          <w:szCs w:val="24"/>
        </w:rPr>
        <w:t>(Microsiervos, s. f.)</w:t>
      </w:r>
      <w:r>
        <w:rPr>
          <w:rFonts w:asciiTheme="minorHAnsi" w:hAnsiTheme="minorHAnsi" w:cs="Arial"/>
          <w:lang w:val="es-MX"/>
        </w:rPr>
        <w:fldChar w:fldCharType="end"/>
      </w:r>
      <w:r>
        <w:rPr>
          <w:rFonts w:asciiTheme="minorHAnsi" w:hAnsiTheme="minorHAnsi" w:cs="Arial"/>
          <w:lang w:val="es-MX"/>
        </w:rPr>
        <w:t xml:space="preserve"> </w:t>
      </w:r>
    </w:p>
    <w:p w14:paraId="49564068" w14:textId="3DCEA52F" w:rsidR="005D5BEF" w:rsidRDefault="00B565C7" w:rsidP="00E039B2">
      <w:pPr>
        <w:jc w:val="both"/>
        <w:rPr>
          <w:rFonts w:asciiTheme="minorHAnsi" w:hAnsiTheme="minorHAnsi" w:cs="Arial"/>
          <w:lang w:val="es-MX"/>
        </w:rPr>
      </w:pPr>
      <w:r>
        <w:rPr>
          <w:rFonts w:asciiTheme="minorHAnsi" w:hAnsiTheme="minorHAnsi" w:cs="Arial"/>
          <w:lang w:val="es-MX"/>
        </w:rPr>
        <w:t>El desastroso resultado de este suceso dejó muchas lecciones para tener en cuenta y des</w:t>
      </w:r>
      <w:r w:rsidR="005D5BEF" w:rsidRPr="006B7D53">
        <w:rPr>
          <w:rFonts w:asciiTheme="minorHAnsi" w:hAnsiTheme="minorHAnsi" w:cs="Arial"/>
          <w:lang w:val="es-MX"/>
        </w:rPr>
        <w:t xml:space="preserve">de </w:t>
      </w:r>
      <w:r>
        <w:rPr>
          <w:rFonts w:asciiTheme="minorHAnsi" w:hAnsiTheme="minorHAnsi" w:cs="Arial"/>
          <w:lang w:val="es-MX"/>
        </w:rPr>
        <w:t xml:space="preserve">aquel </w:t>
      </w:r>
      <w:r w:rsidR="005D5BEF" w:rsidRPr="006B7D53">
        <w:rPr>
          <w:rFonts w:asciiTheme="minorHAnsi" w:hAnsiTheme="minorHAnsi" w:cs="Arial"/>
          <w:lang w:val="es-MX"/>
        </w:rPr>
        <w:t xml:space="preserve">entonces se han </w:t>
      </w:r>
      <w:r>
        <w:rPr>
          <w:rFonts w:asciiTheme="minorHAnsi" w:hAnsiTheme="minorHAnsi" w:cs="Arial"/>
          <w:lang w:val="es-MX"/>
        </w:rPr>
        <w:t xml:space="preserve">seguido </w:t>
      </w:r>
      <w:r w:rsidR="005D5BEF" w:rsidRPr="006B7D53">
        <w:rPr>
          <w:rFonts w:asciiTheme="minorHAnsi" w:hAnsiTheme="minorHAnsi" w:cs="Arial"/>
          <w:lang w:val="es-MX"/>
        </w:rPr>
        <w:t>realiza</w:t>
      </w:r>
      <w:r>
        <w:rPr>
          <w:rFonts w:asciiTheme="minorHAnsi" w:hAnsiTheme="minorHAnsi" w:cs="Arial"/>
          <w:lang w:val="es-MX"/>
        </w:rPr>
        <w:t>n</w:t>
      </w:r>
      <w:r w:rsidR="005D5BEF" w:rsidRPr="006B7D53">
        <w:rPr>
          <w:rFonts w:asciiTheme="minorHAnsi" w:hAnsiTheme="minorHAnsi" w:cs="Arial"/>
          <w:lang w:val="es-MX"/>
        </w:rPr>
        <w:t xml:space="preserve">do </w:t>
      </w:r>
      <w:r>
        <w:rPr>
          <w:rFonts w:asciiTheme="minorHAnsi" w:hAnsiTheme="minorHAnsi" w:cs="Arial"/>
          <w:lang w:val="es-MX"/>
        </w:rPr>
        <w:t xml:space="preserve">muchos </w:t>
      </w:r>
      <w:r w:rsidR="005D5BEF" w:rsidRPr="006B7D53">
        <w:rPr>
          <w:rFonts w:asciiTheme="minorHAnsi" w:hAnsiTheme="minorHAnsi" w:cs="Arial"/>
          <w:lang w:val="es-MX"/>
        </w:rPr>
        <w:t>lanzamientos del Ariane 5</w:t>
      </w:r>
      <w:r w:rsidR="00E039B2">
        <w:rPr>
          <w:rFonts w:asciiTheme="minorHAnsi" w:hAnsiTheme="minorHAnsi" w:cs="Arial"/>
          <w:lang w:val="es-MX"/>
        </w:rPr>
        <w:t xml:space="preserve"> en sus diferentes nuevas versiones, algunos lanzamientos con resultados positivos y otros que</w:t>
      </w:r>
      <w:r w:rsidR="00934955">
        <w:rPr>
          <w:rFonts w:asciiTheme="minorHAnsi" w:hAnsiTheme="minorHAnsi" w:cs="Arial"/>
          <w:lang w:val="es-MX"/>
        </w:rPr>
        <w:t xml:space="preserve"> no han sido tan exitosos, </w:t>
      </w:r>
      <w:r w:rsidR="00E039B2">
        <w:rPr>
          <w:rFonts w:asciiTheme="minorHAnsi" w:hAnsiTheme="minorHAnsi" w:cs="Arial"/>
          <w:lang w:val="es-MX"/>
        </w:rPr>
        <w:t xml:space="preserve">como </w:t>
      </w:r>
      <w:r w:rsidR="00E039B2" w:rsidRPr="00E039B2">
        <w:rPr>
          <w:rFonts w:asciiTheme="minorHAnsi" w:hAnsiTheme="minorHAnsi" w:cs="Arial"/>
          <w:lang w:val="es-MX"/>
        </w:rPr>
        <w:t xml:space="preserve">el </w:t>
      </w:r>
      <w:r w:rsidR="00E039B2">
        <w:rPr>
          <w:rFonts w:asciiTheme="minorHAnsi" w:hAnsiTheme="minorHAnsi" w:cs="Arial"/>
          <w:lang w:val="es-MX"/>
        </w:rPr>
        <w:t xml:space="preserve">lanzamiento del </w:t>
      </w:r>
      <w:r w:rsidR="00E039B2" w:rsidRPr="00E039B2">
        <w:rPr>
          <w:rFonts w:asciiTheme="minorHAnsi" w:hAnsiTheme="minorHAnsi" w:cs="Arial"/>
          <w:lang w:val="es-MX"/>
        </w:rPr>
        <w:t xml:space="preserve">cohete </w:t>
      </w:r>
      <w:r w:rsidR="00E039B2" w:rsidRPr="00E039B2">
        <w:rPr>
          <w:rFonts w:asciiTheme="minorHAnsi" w:hAnsiTheme="minorHAnsi" w:cs="Arial"/>
          <w:lang w:val="es-MX"/>
        </w:rPr>
        <w:lastRenderedPageBreak/>
        <w:t xml:space="preserve">Ariane 5 </w:t>
      </w:r>
      <w:r w:rsidR="00E039B2">
        <w:rPr>
          <w:rFonts w:asciiTheme="minorHAnsi" w:hAnsiTheme="minorHAnsi" w:cs="Arial"/>
          <w:lang w:val="es-MX"/>
        </w:rPr>
        <w:t xml:space="preserve">que </w:t>
      </w:r>
      <w:r w:rsidR="00E039B2" w:rsidRPr="00E039B2">
        <w:rPr>
          <w:rFonts w:asciiTheme="minorHAnsi" w:hAnsiTheme="minorHAnsi" w:cs="Arial"/>
          <w:lang w:val="es-MX"/>
        </w:rPr>
        <w:t xml:space="preserve">partía desde la base de </w:t>
      </w:r>
      <w:proofErr w:type="spellStart"/>
      <w:r w:rsidR="00E039B2" w:rsidRPr="00E039B2">
        <w:rPr>
          <w:rFonts w:asciiTheme="minorHAnsi" w:hAnsiTheme="minorHAnsi" w:cs="Arial"/>
          <w:lang w:val="es-MX"/>
        </w:rPr>
        <w:t>Kourou</w:t>
      </w:r>
      <w:proofErr w:type="spellEnd"/>
      <w:r w:rsidR="00E039B2" w:rsidRPr="00E039B2">
        <w:rPr>
          <w:rFonts w:asciiTheme="minorHAnsi" w:hAnsiTheme="minorHAnsi" w:cs="Arial"/>
          <w:lang w:val="es-MX"/>
        </w:rPr>
        <w:t>, en la Guyana Francesa, en cuya misión se fracasa en la puesta en órbi</w:t>
      </w:r>
      <w:r w:rsidR="00E039B2">
        <w:rPr>
          <w:rFonts w:asciiTheme="minorHAnsi" w:hAnsiTheme="minorHAnsi" w:cs="Arial"/>
          <w:lang w:val="es-MX"/>
        </w:rPr>
        <w:t xml:space="preserve">ta del satélite europeo Artemis </w:t>
      </w:r>
      <w:r w:rsidR="005D5BEF" w:rsidRPr="006B7D53">
        <w:rPr>
          <w:rFonts w:asciiTheme="minorHAnsi" w:hAnsiTheme="minorHAnsi" w:cs="Arial"/>
          <w:lang w:val="es-MX"/>
        </w:rPr>
        <w:t xml:space="preserve"> </w:t>
      </w:r>
      <w:r w:rsidR="00E039B2">
        <w:rPr>
          <w:rFonts w:asciiTheme="minorHAnsi" w:hAnsiTheme="minorHAnsi" w:cs="Arial"/>
          <w:lang w:val="es-MX"/>
        </w:rPr>
        <w:fldChar w:fldCharType="begin"/>
      </w:r>
      <w:r w:rsidR="00E039B2">
        <w:rPr>
          <w:rFonts w:asciiTheme="minorHAnsi" w:hAnsiTheme="minorHAnsi" w:cs="Arial"/>
          <w:lang w:val="es-MX"/>
        </w:rPr>
        <w:instrText xml:space="preserve"> ADDIN ZOTERO_ITEM CSL_CITATION {"citationID":"cpgXGTHb","properties":{"formattedCitation":"(Carlos El\\uc0\\u237{}as, 2014, p. 177)","plainCitation":"(Carlos Elías, 2014, p. 177)","noteIndex":0},"citationItems":[{"id":40,"uris":["http://zotero.org/users/5040943/items/NYV9H6F8"],"uri":["http://zotero.org/users/5040943/items/NYV9H6F8"],"itemData":{"id":40,"type":"book","title":"Fundamentos de periodismo científico y divulgación mediática","publisher":"Difusora Larousse - Alianza Editorial","URL":"https://ebookcentral-proquest-com.bdigital.sena.edu.co/lib/senavirtualsp/detail.action?docID=3228299","ISBN":"978-84-206-8418-5","author":[{"literal":"Carlos Elías"}],"issued":{"date-parts":[["2014",1,1]]}},"locator":"177","label":"page"}],"schema":"https://github.com/citation-style-language/schema/raw/master/csl-citation.json"} </w:instrText>
      </w:r>
      <w:r w:rsidR="00E039B2">
        <w:rPr>
          <w:rFonts w:asciiTheme="minorHAnsi" w:hAnsiTheme="minorHAnsi" w:cs="Arial"/>
          <w:lang w:val="es-MX"/>
        </w:rPr>
        <w:fldChar w:fldCharType="separate"/>
      </w:r>
      <w:r w:rsidR="00E039B2" w:rsidRPr="00E039B2">
        <w:rPr>
          <w:szCs w:val="24"/>
        </w:rPr>
        <w:t>(Carlos Elías, 2014, p. 177)</w:t>
      </w:r>
      <w:r w:rsidR="00E039B2">
        <w:rPr>
          <w:rFonts w:asciiTheme="minorHAnsi" w:hAnsiTheme="minorHAnsi" w:cs="Arial"/>
          <w:lang w:val="es-MX"/>
        </w:rPr>
        <w:fldChar w:fldCharType="end"/>
      </w:r>
      <w:r w:rsidR="00E039B2">
        <w:rPr>
          <w:rFonts w:asciiTheme="minorHAnsi" w:hAnsiTheme="minorHAnsi" w:cs="Arial"/>
          <w:lang w:val="es-MX"/>
        </w:rPr>
        <w:t xml:space="preserve">; sin embargo, </w:t>
      </w:r>
      <w:r>
        <w:rPr>
          <w:rFonts w:asciiTheme="minorHAnsi" w:hAnsiTheme="minorHAnsi" w:cs="Arial"/>
          <w:lang w:val="es-MX"/>
        </w:rPr>
        <w:t xml:space="preserve">en general la mayoría </w:t>
      </w:r>
      <w:r w:rsidR="00E039B2">
        <w:rPr>
          <w:rFonts w:asciiTheme="minorHAnsi" w:hAnsiTheme="minorHAnsi" w:cs="Arial"/>
          <w:lang w:val="es-MX"/>
        </w:rPr>
        <w:t xml:space="preserve">de los lanzamientos de los diferentes Ariane 5 han sido </w:t>
      </w:r>
      <w:r w:rsidR="001374CB">
        <w:rPr>
          <w:rFonts w:asciiTheme="minorHAnsi" w:hAnsiTheme="minorHAnsi" w:cs="Arial"/>
          <w:lang w:val="es-MX"/>
        </w:rPr>
        <w:t>sin problemas.</w:t>
      </w:r>
      <w:r w:rsidR="005D75C6">
        <w:rPr>
          <w:rFonts w:asciiTheme="minorHAnsi" w:hAnsiTheme="minorHAnsi" w:cs="Arial"/>
          <w:lang w:val="es-MX"/>
        </w:rPr>
        <w:t xml:space="preserve"> </w:t>
      </w:r>
    </w:p>
    <w:p w14:paraId="5DCFB629" w14:textId="5CA84A0D" w:rsidR="00B91BA0" w:rsidRDefault="00452CFC" w:rsidP="00B91BA0">
      <w:pPr>
        <w:spacing w:after="0"/>
        <w:jc w:val="both"/>
        <w:rPr>
          <w:rFonts w:asciiTheme="minorHAnsi" w:hAnsiTheme="minorHAnsi" w:cs="Arial"/>
          <w:b/>
          <w:lang w:val="es-MX"/>
        </w:rPr>
      </w:pPr>
      <w:r>
        <w:rPr>
          <w:rFonts w:asciiTheme="minorHAnsi" w:hAnsiTheme="minorHAnsi" w:cs="Arial"/>
          <w:b/>
          <w:lang w:val="es-MX"/>
        </w:rPr>
        <w:t>A</w:t>
      </w:r>
      <w:r w:rsidR="00B91BA0" w:rsidRPr="00B91BA0">
        <w:rPr>
          <w:rFonts w:asciiTheme="minorHAnsi" w:hAnsiTheme="minorHAnsi" w:cs="Arial"/>
          <w:b/>
          <w:lang w:val="es-MX"/>
        </w:rPr>
        <w:t>prendizaje Cooperativo</w:t>
      </w:r>
      <w:r w:rsidR="00B91BA0" w:rsidRPr="005D75C6">
        <w:rPr>
          <w:rFonts w:asciiTheme="minorHAnsi" w:hAnsiTheme="minorHAnsi" w:cs="Arial"/>
          <w:b/>
          <w:lang w:val="es-MX"/>
        </w:rPr>
        <w:t xml:space="preserve">: </w:t>
      </w:r>
    </w:p>
    <w:p w14:paraId="5E0D0A1F" w14:textId="5EF4362B" w:rsidR="00E72ED0" w:rsidRDefault="00E72ED0" w:rsidP="00E72ED0">
      <w:pPr>
        <w:spacing w:after="0"/>
        <w:jc w:val="both"/>
        <w:rPr>
          <w:rFonts w:asciiTheme="minorHAnsi" w:hAnsiTheme="minorHAnsi" w:cs="Arial"/>
          <w:lang w:val="es-MX"/>
        </w:rPr>
      </w:pPr>
      <w:r>
        <w:rPr>
          <w:rFonts w:asciiTheme="minorHAnsi" w:hAnsiTheme="minorHAnsi" w:cs="Arial"/>
          <w:lang w:val="es-MX"/>
        </w:rPr>
        <w:t xml:space="preserve">Se crearan equipos de trabajo de cuatro integrantes como máximo, se debatirán los interrogantes propuestos y generaran un ensayo de máximo una (1) página de extensión donde se exprese la opinión </w:t>
      </w:r>
      <w:r w:rsidR="00B87ED9">
        <w:rPr>
          <w:rFonts w:asciiTheme="minorHAnsi" w:hAnsiTheme="minorHAnsi" w:cs="Arial"/>
          <w:lang w:val="es-MX"/>
        </w:rPr>
        <w:t>del grupo respecto a:</w:t>
      </w:r>
    </w:p>
    <w:p w14:paraId="59CEFEBD" w14:textId="21545429" w:rsidR="00B87ED9" w:rsidRDefault="00B87ED9" w:rsidP="004A7B51">
      <w:pPr>
        <w:pStyle w:val="Prrafodelista"/>
        <w:numPr>
          <w:ilvl w:val="0"/>
          <w:numId w:val="33"/>
        </w:numPr>
        <w:ind w:left="1418"/>
        <w:jc w:val="both"/>
        <w:rPr>
          <w:rFonts w:asciiTheme="minorHAnsi" w:hAnsiTheme="minorHAnsi" w:cs="Arial"/>
          <w:lang w:val="es-MX"/>
        </w:rPr>
      </w:pPr>
      <w:r>
        <w:rPr>
          <w:rFonts w:asciiTheme="minorHAnsi" w:hAnsiTheme="minorHAnsi" w:cs="Arial"/>
          <w:lang w:val="es-MX"/>
        </w:rPr>
        <w:t xml:space="preserve">Como desarrollador de software, ¿Qué errores considera que se cometieron? </w:t>
      </w:r>
      <w:r w:rsidR="004A7B51" w:rsidRPr="004A7B51">
        <w:rPr>
          <w:rFonts w:asciiTheme="minorHAnsi" w:hAnsiTheme="minorHAnsi" w:cs="Arial"/>
          <w:lang w:val="es-MX"/>
        </w:rPr>
        <w:t>¿</w:t>
      </w:r>
      <w:r w:rsidR="004A7B51">
        <w:rPr>
          <w:rFonts w:asciiTheme="minorHAnsi" w:hAnsiTheme="minorHAnsi" w:cs="Arial"/>
          <w:lang w:val="es-MX"/>
        </w:rPr>
        <w:t xml:space="preserve">Fue </w:t>
      </w:r>
      <w:r w:rsidR="004A7B51" w:rsidRPr="004A7B51">
        <w:rPr>
          <w:rFonts w:asciiTheme="minorHAnsi" w:hAnsiTheme="minorHAnsi" w:cs="Arial"/>
          <w:lang w:val="es-MX"/>
        </w:rPr>
        <w:t>un problema de programación?</w:t>
      </w:r>
    </w:p>
    <w:p w14:paraId="76D0BBC2" w14:textId="0A9EDE79" w:rsidR="00E72ED0" w:rsidRPr="00B87ED9" w:rsidRDefault="00A67389" w:rsidP="00F84D89">
      <w:pPr>
        <w:pStyle w:val="Prrafodelista"/>
        <w:numPr>
          <w:ilvl w:val="0"/>
          <w:numId w:val="33"/>
        </w:numPr>
        <w:ind w:left="1418"/>
        <w:jc w:val="both"/>
        <w:rPr>
          <w:rFonts w:asciiTheme="minorHAnsi" w:hAnsiTheme="minorHAnsi" w:cs="Arial"/>
          <w:lang w:val="es-MX"/>
        </w:rPr>
      </w:pPr>
      <w:r w:rsidRPr="00B87ED9">
        <w:rPr>
          <w:rFonts w:asciiTheme="minorHAnsi" w:hAnsiTheme="minorHAnsi" w:cs="Arial"/>
          <w:lang w:val="es-MX"/>
        </w:rPr>
        <w:t>¿Cuáles lecciones cree que le d</w:t>
      </w:r>
      <w:r w:rsidR="000B1C17">
        <w:rPr>
          <w:rFonts w:asciiTheme="minorHAnsi" w:hAnsiTheme="minorHAnsi" w:cs="Arial"/>
          <w:lang w:val="es-MX"/>
        </w:rPr>
        <w:t>ejó</w:t>
      </w:r>
      <w:r w:rsidRPr="00B87ED9">
        <w:rPr>
          <w:rFonts w:asciiTheme="minorHAnsi" w:hAnsiTheme="minorHAnsi" w:cs="Arial"/>
          <w:lang w:val="es-MX"/>
        </w:rPr>
        <w:t xml:space="preserve"> este incidente a </w:t>
      </w:r>
      <w:r w:rsidR="000B1C17">
        <w:rPr>
          <w:rFonts w:asciiTheme="minorHAnsi" w:hAnsiTheme="minorHAnsi" w:cs="Arial"/>
          <w:lang w:val="es-MX"/>
        </w:rPr>
        <w:t xml:space="preserve">la </w:t>
      </w:r>
      <w:r w:rsidRPr="003D2A4A">
        <w:rPr>
          <w:rFonts w:asciiTheme="minorHAnsi" w:hAnsiTheme="minorHAnsi" w:cs="Arial"/>
          <w:lang w:val="es-MX"/>
        </w:rPr>
        <w:t>Agencia Espacial Europea</w:t>
      </w:r>
      <w:r w:rsidR="00E72ED0" w:rsidRPr="00B87ED9">
        <w:rPr>
          <w:rFonts w:asciiTheme="minorHAnsi" w:hAnsiTheme="minorHAnsi" w:cs="Arial"/>
          <w:lang w:val="es-MX"/>
        </w:rPr>
        <w:t>?</w:t>
      </w:r>
    </w:p>
    <w:p w14:paraId="40C00A85" w14:textId="022116C6" w:rsidR="00E72ED0" w:rsidRDefault="00E72ED0" w:rsidP="00F84D89">
      <w:pPr>
        <w:pStyle w:val="Prrafodelista"/>
        <w:numPr>
          <w:ilvl w:val="0"/>
          <w:numId w:val="33"/>
        </w:numPr>
        <w:ind w:left="1418"/>
        <w:jc w:val="both"/>
        <w:rPr>
          <w:rFonts w:asciiTheme="minorHAnsi" w:hAnsiTheme="minorHAnsi" w:cs="Arial"/>
          <w:lang w:val="es-MX"/>
        </w:rPr>
      </w:pPr>
      <w:r w:rsidRPr="00B87ED9">
        <w:rPr>
          <w:rFonts w:asciiTheme="minorHAnsi" w:hAnsiTheme="minorHAnsi" w:cs="Arial"/>
          <w:lang w:val="es-MX"/>
        </w:rPr>
        <w:t>¿</w:t>
      </w:r>
      <w:r w:rsidR="00AD6166">
        <w:rPr>
          <w:rFonts w:asciiTheme="minorHAnsi" w:hAnsiTheme="minorHAnsi" w:cs="Arial"/>
          <w:lang w:val="es-MX"/>
        </w:rPr>
        <w:t>Reusar</w:t>
      </w:r>
      <w:r w:rsidR="006A12F2">
        <w:rPr>
          <w:rFonts w:asciiTheme="minorHAnsi" w:hAnsiTheme="minorHAnsi" w:cs="Arial"/>
          <w:lang w:val="es-MX"/>
        </w:rPr>
        <w:t xml:space="preserve"> un código que funcion</w:t>
      </w:r>
      <w:r w:rsidR="00AD6166">
        <w:rPr>
          <w:rFonts w:asciiTheme="minorHAnsi" w:hAnsiTheme="minorHAnsi" w:cs="Arial"/>
          <w:lang w:val="es-MX"/>
        </w:rPr>
        <w:t>a</w:t>
      </w:r>
      <w:r w:rsidR="006A12F2">
        <w:rPr>
          <w:rFonts w:asciiTheme="minorHAnsi" w:hAnsiTheme="minorHAnsi" w:cs="Arial"/>
          <w:lang w:val="es-MX"/>
        </w:rPr>
        <w:t xml:space="preserve"> bien será siempre una buena </w:t>
      </w:r>
      <w:r w:rsidR="00FB65B7">
        <w:rPr>
          <w:rFonts w:asciiTheme="minorHAnsi" w:hAnsiTheme="minorHAnsi" w:cs="Arial"/>
          <w:lang w:val="es-MX"/>
        </w:rPr>
        <w:t>opción</w:t>
      </w:r>
      <w:r w:rsidRPr="00B87ED9">
        <w:rPr>
          <w:rFonts w:asciiTheme="minorHAnsi" w:hAnsiTheme="minorHAnsi" w:cs="Arial"/>
          <w:lang w:val="es-MX"/>
        </w:rPr>
        <w:t>?</w:t>
      </w:r>
      <w:r w:rsidR="006A12F2">
        <w:rPr>
          <w:rFonts w:asciiTheme="minorHAnsi" w:hAnsiTheme="minorHAnsi" w:cs="Arial"/>
          <w:lang w:val="es-MX"/>
        </w:rPr>
        <w:t xml:space="preserve"> </w:t>
      </w:r>
    </w:p>
    <w:p w14:paraId="248943CA" w14:textId="4B9252A7" w:rsidR="00316616" w:rsidRDefault="00316616" w:rsidP="00F84D89">
      <w:pPr>
        <w:pStyle w:val="Prrafodelista"/>
        <w:numPr>
          <w:ilvl w:val="0"/>
          <w:numId w:val="33"/>
        </w:numPr>
        <w:ind w:left="1418"/>
        <w:jc w:val="both"/>
        <w:rPr>
          <w:rFonts w:asciiTheme="minorHAnsi" w:hAnsiTheme="minorHAnsi" w:cs="Arial"/>
          <w:lang w:val="es-MX"/>
        </w:rPr>
      </w:pPr>
      <w:r>
        <w:rPr>
          <w:rFonts w:asciiTheme="minorHAnsi" w:hAnsiTheme="minorHAnsi" w:cs="Arial"/>
          <w:lang w:val="es-MX"/>
        </w:rPr>
        <w:t xml:space="preserve">¿Cuáles crees que debieron ser las medidas preventivas que el equipo desarrollador del </w:t>
      </w:r>
      <w:r w:rsidRPr="00507299">
        <w:rPr>
          <w:rFonts w:asciiTheme="minorHAnsi" w:hAnsiTheme="minorHAnsi" w:cs="Arial"/>
          <w:lang w:val="es-MX"/>
        </w:rPr>
        <w:t>Ariane 5</w:t>
      </w:r>
      <w:r>
        <w:rPr>
          <w:rFonts w:asciiTheme="minorHAnsi" w:hAnsiTheme="minorHAnsi" w:cs="Arial"/>
          <w:lang w:val="es-MX"/>
        </w:rPr>
        <w:t xml:space="preserve"> tenían que aplicar?</w:t>
      </w:r>
    </w:p>
    <w:p w14:paraId="66C8D234" w14:textId="2E32BCD2" w:rsidR="00BA2165" w:rsidRPr="00B87ED9" w:rsidRDefault="00BA2165" w:rsidP="00F84D89">
      <w:pPr>
        <w:pStyle w:val="Prrafodelista"/>
        <w:numPr>
          <w:ilvl w:val="0"/>
          <w:numId w:val="33"/>
        </w:numPr>
        <w:ind w:left="1418"/>
        <w:jc w:val="both"/>
        <w:rPr>
          <w:rFonts w:asciiTheme="minorHAnsi" w:hAnsiTheme="minorHAnsi" w:cs="Arial"/>
          <w:lang w:val="es-MX"/>
        </w:rPr>
      </w:pPr>
      <w:r>
        <w:rPr>
          <w:rFonts w:asciiTheme="minorHAnsi" w:hAnsiTheme="minorHAnsi" w:cs="Arial"/>
          <w:lang w:val="es-MX"/>
        </w:rPr>
        <w:t xml:space="preserve">El </w:t>
      </w:r>
      <w:r w:rsidRPr="00507299">
        <w:rPr>
          <w:rFonts w:asciiTheme="minorHAnsi" w:hAnsiTheme="minorHAnsi" w:cs="Arial"/>
          <w:lang w:val="es-MX"/>
        </w:rPr>
        <w:t>Ariane 5</w:t>
      </w:r>
      <w:r>
        <w:rPr>
          <w:rFonts w:asciiTheme="minorHAnsi" w:hAnsiTheme="minorHAnsi" w:cs="Arial"/>
          <w:lang w:val="es-MX"/>
        </w:rPr>
        <w:t xml:space="preserve"> dejó pérdidas económicas pero si se hubiesen presentado pérdidas humanas o de otro tipo, ¿Qué responsabilidad debía asumir la </w:t>
      </w:r>
      <w:r w:rsidRPr="003D2A4A">
        <w:rPr>
          <w:rFonts w:asciiTheme="minorHAnsi" w:hAnsiTheme="minorHAnsi" w:cs="Arial"/>
          <w:lang w:val="es-MX"/>
        </w:rPr>
        <w:t>Agencia Espacial Europea</w:t>
      </w:r>
      <w:r>
        <w:rPr>
          <w:rFonts w:asciiTheme="minorHAnsi" w:hAnsiTheme="minorHAnsi" w:cs="Arial"/>
          <w:lang w:val="es-MX"/>
        </w:rPr>
        <w:t xml:space="preserve">? ¿Quiénes debían responder penalmente? </w:t>
      </w:r>
    </w:p>
    <w:p w14:paraId="226072B3" w14:textId="40896F29" w:rsidR="00E72ED0" w:rsidRPr="00B87ED9" w:rsidRDefault="00F85647" w:rsidP="00F84D89">
      <w:pPr>
        <w:pStyle w:val="Prrafodelista"/>
        <w:numPr>
          <w:ilvl w:val="0"/>
          <w:numId w:val="33"/>
        </w:numPr>
        <w:ind w:left="1418"/>
        <w:jc w:val="both"/>
        <w:rPr>
          <w:rFonts w:asciiTheme="minorHAnsi" w:hAnsiTheme="minorHAnsi" w:cs="Arial"/>
          <w:lang w:val="es-MX"/>
        </w:rPr>
      </w:pPr>
      <w:r>
        <w:rPr>
          <w:rFonts w:asciiTheme="minorHAnsi" w:hAnsiTheme="minorHAnsi" w:cs="Arial"/>
          <w:lang w:val="es-MX"/>
        </w:rPr>
        <w:t xml:space="preserve">¿Qué medidas </w:t>
      </w:r>
      <w:r w:rsidR="00DD0500">
        <w:rPr>
          <w:rFonts w:asciiTheme="minorHAnsi" w:hAnsiTheme="minorHAnsi" w:cs="Arial"/>
          <w:lang w:val="es-MX"/>
        </w:rPr>
        <w:t xml:space="preserve">considera que </w:t>
      </w:r>
      <w:r>
        <w:rPr>
          <w:rFonts w:asciiTheme="minorHAnsi" w:hAnsiTheme="minorHAnsi" w:cs="Arial"/>
          <w:lang w:val="es-MX"/>
        </w:rPr>
        <w:t>deben ser tomadas para evitar tragedias derivadas d</w:t>
      </w:r>
      <w:r w:rsidR="00A76A78">
        <w:rPr>
          <w:rFonts w:asciiTheme="minorHAnsi" w:hAnsiTheme="minorHAnsi" w:cs="Arial"/>
          <w:lang w:val="es-MX"/>
        </w:rPr>
        <w:t>irectamente de</w:t>
      </w:r>
      <w:r w:rsidR="00F84D89">
        <w:rPr>
          <w:rFonts w:asciiTheme="minorHAnsi" w:hAnsiTheme="minorHAnsi" w:cs="Arial"/>
          <w:lang w:val="es-MX"/>
        </w:rPr>
        <w:t xml:space="preserve"> problemas en el </w:t>
      </w:r>
      <w:r w:rsidR="00A76A78">
        <w:rPr>
          <w:rFonts w:asciiTheme="minorHAnsi" w:hAnsiTheme="minorHAnsi" w:cs="Arial"/>
          <w:lang w:val="es-MX"/>
        </w:rPr>
        <w:t>software?</w:t>
      </w:r>
      <w:r w:rsidR="00286FF3">
        <w:rPr>
          <w:rFonts w:asciiTheme="minorHAnsi" w:hAnsiTheme="minorHAnsi" w:cs="Arial"/>
          <w:lang w:val="es-MX"/>
        </w:rPr>
        <w:t xml:space="preserve"> </w:t>
      </w:r>
    </w:p>
    <w:p w14:paraId="6CEF0B36" w14:textId="77777777" w:rsidR="00904001" w:rsidRDefault="00904001" w:rsidP="00904001">
      <w:pPr>
        <w:pStyle w:val="Textoindependiente"/>
        <w:spacing w:after="40"/>
        <w:jc w:val="both"/>
        <w:rPr>
          <w:rFonts w:asciiTheme="minorHAnsi" w:eastAsia="Calibri" w:hAnsiTheme="minorHAnsi" w:cstheme="minorHAnsi"/>
          <w:color w:val="000000" w:themeColor="text1"/>
          <w:sz w:val="22"/>
          <w:szCs w:val="22"/>
          <w:lang w:eastAsia="en-US"/>
        </w:rPr>
      </w:pPr>
      <w:r>
        <w:rPr>
          <w:rFonts w:asciiTheme="minorHAnsi" w:eastAsia="Calibri" w:hAnsiTheme="minorHAnsi" w:cstheme="minorHAnsi"/>
          <w:color w:val="000000" w:themeColor="text1"/>
          <w:sz w:val="22"/>
          <w:szCs w:val="22"/>
          <w:lang w:eastAsia="en-US"/>
        </w:rPr>
        <w:t>Después de analizar el caso, socializar los interrogantes y desarrollado el ensayo, enviar el resultado final al espacio dispuesto en la plataforma BLACKBOARD para tal fin.</w:t>
      </w:r>
    </w:p>
    <w:p w14:paraId="49E3557C" w14:textId="77777777" w:rsidR="00904001" w:rsidRDefault="00904001" w:rsidP="00904001">
      <w:pPr>
        <w:pStyle w:val="Textoindependiente"/>
        <w:spacing w:after="40"/>
        <w:jc w:val="both"/>
        <w:rPr>
          <w:rFonts w:asciiTheme="minorHAnsi" w:eastAsia="Calibri" w:hAnsiTheme="minorHAnsi" w:cstheme="minorHAnsi"/>
          <w:color w:val="000000" w:themeColor="text1"/>
          <w:sz w:val="22"/>
          <w:szCs w:val="22"/>
          <w:lang w:eastAsia="en-US"/>
        </w:rPr>
      </w:pPr>
    </w:p>
    <w:p w14:paraId="6EC88BB6" w14:textId="77777777" w:rsidR="00A40791" w:rsidRDefault="00A40791" w:rsidP="00904001">
      <w:pPr>
        <w:pStyle w:val="Textoindependiente"/>
        <w:spacing w:after="40"/>
        <w:jc w:val="both"/>
        <w:rPr>
          <w:rFonts w:asciiTheme="minorHAnsi" w:eastAsia="Calibri" w:hAnsiTheme="minorHAnsi" w:cstheme="minorHAnsi"/>
          <w:color w:val="000000" w:themeColor="text1"/>
          <w:sz w:val="22"/>
          <w:szCs w:val="22"/>
          <w:lang w:eastAsia="en-US"/>
        </w:rPr>
      </w:pPr>
    </w:p>
    <w:p w14:paraId="1EE984BB" w14:textId="318D4153" w:rsidR="00070586" w:rsidRDefault="00320E0C" w:rsidP="00070586">
      <w:pPr>
        <w:tabs>
          <w:tab w:val="left" w:pos="4320"/>
          <w:tab w:val="left" w:pos="4485"/>
          <w:tab w:val="left" w:pos="5445"/>
        </w:tabs>
        <w:jc w:val="both"/>
        <w:rPr>
          <w:rFonts w:asciiTheme="minorHAnsi" w:hAnsiTheme="minorHAnsi" w:cs="Arial"/>
          <w:b/>
          <w:u w:val="single"/>
          <w:lang w:val="es-MX"/>
        </w:rPr>
      </w:pPr>
      <w:r w:rsidRPr="00070586">
        <w:rPr>
          <w:rFonts w:asciiTheme="minorHAnsi" w:hAnsiTheme="minorHAnsi" w:cs="Arial"/>
          <w:b/>
          <w:u w:val="single"/>
          <w:lang w:val="es-MX"/>
        </w:rPr>
        <w:t>ACTIVIDADES DE APROPIACIÓN DEL CONOCIMIENTO (CONCEPTUALIZACIÓN Y TEORIZACIÓN).</w:t>
      </w:r>
    </w:p>
    <w:p w14:paraId="61D46967" w14:textId="0540E42F" w:rsidR="00D03D94" w:rsidRDefault="00F11F20" w:rsidP="00F11F20">
      <w:pPr>
        <w:pStyle w:val="Textoindependiente"/>
        <w:spacing w:after="40"/>
        <w:jc w:val="both"/>
        <w:rPr>
          <w:rFonts w:asciiTheme="minorHAnsi" w:eastAsia="Calibri" w:hAnsiTheme="minorHAnsi" w:cstheme="minorHAnsi"/>
          <w:color w:val="000000" w:themeColor="text1"/>
          <w:sz w:val="22"/>
          <w:szCs w:val="22"/>
          <w:lang w:eastAsia="en-US"/>
        </w:rPr>
      </w:pPr>
      <w:r w:rsidRPr="002F2D4A">
        <w:rPr>
          <w:rFonts w:asciiTheme="minorHAnsi" w:eastAsia="Calibri" w:hAnsiTheme="minorHAnsi" w:cstheme="minorHAnsi"/>
          <w:color w:val="000000" w:themeColor="text1"/>
          <w:sz w:val="22"/>
          <w:szCs w:val="22"/>
          <w:lang w:eastAsia="en-US"/>
        </w:rPr>
        <w:t>Con la realización de las anteriores actividades, logra</w:t>
      </w:r>
      <w:r w:rsidR="00E34685">
        <w:rPr>
          <w:rFonts w:asciiTheme="minorHAnsi" w:eastAsia="Calibri" w:hAnsiTheme="minorHAnsi" w:cstheme="minorHAnsi"/>
          <w:color w:val="000000" w:themeColor="text1"/>
          <w:sz w:val="22"/>
          <w:szCs w:val="22"/>
          <w:lang w:eastAsia="en-US"/>
        </w:rPr>
        <w:t>m</w:t>
      </w:r>
      <w:r w:rsidRPr="002F2D4A">
        <w:rPr>
          <w:rFonts w:asciiTheme="minorHAnsi" w:eastAsia="Calibri" w:hAnsiTheme="minorHAnsi" w:cstheme="minorHAnsi"/>
          <w:color w:val="000000" w:themeColor="text1"/>
          <w:sz w:val="22"/>
          <w:szCs w:val="22"/>
          <w:lang w:eastAsia="en-US"/>
        </w:rPr>
        <w:t xml:space="preserve">os </w:t>
      </w:r>
      <w:r w:rsidR="00D03D94" w:rsidRPr="002F2D4A">
        <w:rPr>
          <w:rFonts w:asciiTheme="minorHAnsi" w:eastAsia="Calibri" w:hAnsiTheme="minorHAnsi" w:cstheme="minorHAnsi"/>
          <w:color w:val="000000" w:themeColor="text1"/>
          <w:sz w:val="22"/>
          <w:szCs w:val="22"/>
          <w:lang w:eastAsia="en-US"/>
        </w:rPr>
        <w:t>construi</w:t>
      </w:r>
      <w:r w:rsidRPr="002F2D4A">
        <w:rPr>
          <w:rFonts w:asciiTheme="minorHAnsi" w:eastAsia="Calibri" w:hAnsiTheme="minorHAnsi" w:cstheme="minorHAnsi"/>
          <w:color w:val="000000" w:themeColor="text1"/>
          <w:sz w:val="22"/>
          <w:szCs w:val="22"/>
          <w:lang w:eastAsia="en-US"/>
        </w:rPr>
        <w:t xml:space="preserve">r un conocimiento base a </w:t>
      </w:r>
      <w:r w:rsidR="00D03D94" w:rsidRPr="002F2D4A">
        <w:rPr>
          <w:rFonts w:asciiTheme="minorHAnsi" w:eastAsia="Calibri" w:hAnsiTheme="minorHAnsi" w:cstheme="minorHAnsi"/>
          <w:color w:val="000000" w:themeColor="text1"/>
          <w:sz w:val="22"/>
          <w:szCs w:val="22"/>
          <w:lang w:eastAsia="en-US"/>
        </w:rPr>
        <w:t xml:space="preserve">partir de experiencias </w:t>
      </w:r>
      <w:r w:rsidRPr="002F2D4A">
        <w:rPr>
          <w:rFonts w:asciiTheme="minorHAnsi" w:eastAsia="Calibri" w:hAnsiTheme="minorHAnsi" w:cstheme="minorHAnsi"/>
          <w:color w:val="000000" w:themeColor="text1"/>
          <w:sz w:val="22"/>
          <w:szCs w:val="22"/>
          <w:lang w:eastAsia="en-US"/>
        </w:rPr>
        <w:t>reales. Le invito a</w:t>
      </w:r>
      <w:r w:rsidR="002F2D4A" w:rsidRPr="002F2D4A">
        <w:rPr>
          <w:rFonts w:asciiTheme="minorHAnsi" w:eastAsia="Calibri" w:hAnsiTheme="minorHAnsi" w:cstheme="minorHAnsi"/>
          <w:color w:val="000000" w:themeColor="text1"/>
          <w:sz w:val="22"/>
          <w:szCs w:val="22"/>
          <w:lang w:eastAsia="en-US"/>
        </w:rPr>
        <w:t xml:space="preserve"> continuar con el desarrollo participativo de la</w:t>
      </w:r>
      <w:r w:rsidR="002F2D4A">
        <w:rPr>
          <w:rFonts w:asciiTheme="minorHAnsi" w:eastAsia="Calibri" w:hAnsiTheme="minorHAnsi" w:cstheme="minorHAnsi"/>
          <w:color w:val="000000" w:themeColor="text1"/>
          <w:sz w:val="22"/>
          <w:szCs w:val="22"/>
          <w:lang w:eastAsia="en-US"/>
        </w:rPr>
        <w:t>s</w:t>
      </w:r>
      <w:r w:rsidR="002F2D4A" w:rsidRPr="002F2D4A">
        <w:rPr>
          <w:rFonts w:asciiTheme="minorHAnsi" w:eastAsia="Calibri" w:hAnsiTheme="minorHAnsi" w:cstheme="minorHAnsi"/>
          <w:color w:val="000000" w:themeColor="text1"/>
          <w:sz w:val="22"/>
          <w:szCs w:val="22"/>
          <w:lang w:eastAsia="en-US"/>
        </w:rPr>
        <w:t xml:space="preserve"> siguiente</w:t>
      </w:r>
      <w:r w:rsidR="002F2D4A">
        <w:rPr>
          <w:rFonts w:asciiTheme="minorHAnsi" w:eastAsia="Calibri" w:hAnsiTheme="minorHAnsi" w:cstheme="minorHAnsi"/>
          <w:color w:val="000000" w:themeColor="text1"/>
          <w:sz w:val="22"/>
          <w:szCs w:val="22"/>
          <w:lang w:eastAsia="en-US"/>
        </w:rPr>
        <w:t>s</w:t>
      </w:r>
      <w:r w:rsidR="002F2D4A" w:rsidRPr="002F2D4A">
        <w:rPr>
          <w:rFonts w:asciiTheme="minorHAnsi" w:eastAsia="Calibri" w:hAnsiTheme="minorHAnsi" w:cstheme="minorHAnsi"/>
          <w:color w:val="000000" w:themeColor="text1"/>
          <w:sz w:val="22"/>
          <w:szCs w:val="22"/>
          <w:lang w:eastAsia="en-US"/>
        </w:rPr>
        <w:t xml:space="preserve"> evidencia</w:t>
      </w:r>
      <w:r w:rsidR="002F2D4A">
        <w:rPr>
          <w:rFonts w:asciiTheme="minorHAnsi" w:eastAsia="Calibri" w:hAnsiTheme="minorHAnsi" w:cstheme="minorHAnsi"/>
          <w:color w:val="000000" w:themeColor="text1"/>
          <w:sz w:val="22"/>
          <w:szCs w:val="22"/>
          <w:lang w:eastAsia="en-US"/>
        </w:rPr>
        <w:t>s</w:t>
      </w:r>
      <w:r w:rsidR="002F2D4A" w:rsidRPr="002F2D4A">
        <w:rPr>
          <w:rFonts w:asciiTheme="minorHAnsi" w:eastAsia="Calibri" w:hAnsiTheme="minorHAnsi" w:cstheme="minorHAnsi"/>
          <w:color w:val="000000" w:themeColor="text1"/>
          <w:sz w:val="22"/>
          <w:szCs w:val="22"/>
          <w:lang w:eastAsia="en-US"/>
        </w:rPr>
        <w:t xml:space="preserve">, las cuales se enfocan </w:t>
      </w:r>
      <w:r w:rsidR="002F2D4A">
        <w:rPr>
          <w:rFonts w:asciiTheme="minorHAnsi" w:eastAsia="Calibri" w:hAnsiTheme="minorHAnsi" w:cstheme="minorHAnsi"/>
          <w:color w:val="000000" w:themeColor="text1"/>
          <w:sz w:val="22"/>
          <w:szCs w:val="22"/>
          <w:lang w:eastAsia="en-US"/>
        </w:rPr>
        <w:t>en la c</w:t>
      </w:r>
      <w:r w:rsidR="002F2D4A" w:rsidRPr="002F2D4A">
        <w:rPr>
          <w:rFonts w:asciiTheme="minorHAnsi" w:eastAsia="Calibri" w:hAnsiTheme="minorHAnsi" w:cstheme="minorHAnsi"/>
          <w:color w:val="000000" w:themeColor="text1"/>
          <w:sz w:val="22"/>
          <w:szCs w:val="22"/>
          <w:lang w:eastAsia="en-US"/>
        </w:rPr>
        <w:t xml:space="preserve">onstrucción </w:t>
      </w:r>
      <w:r w:rsidR="002F2D4A">
        <w:rPr>
          <w:rFonts w:asciiTheme="minorHAnsi" w:eastAsia="Calibri" w:hAnsiTheme="minorHAnsi" w:cstheme="minorHAnsi"/>
          <w:color w:val="000000" w:themeColor="text1"/>
          <w:sz w:val="22"/>
          <w:szCs w:val="22"/>
          <w:lang w:eastAsia="en-US"/>
        </w:rPr>
        <w:t>del conocimiento</w:t>
      </w:r>
      <w:r w:rsidR="004C059A">
        <w:rPr>
          <w:rFonts w:asciiTheme="minorHAnsi" w:eastAsia="Calibri" w:hAnsiTheme="minorHAnsi" w:cstheme="minorHAnsi"/>
          <w:color w:val="000000" w:themeColor="text1"/>
          <w:sz w:val="22"/>
          <w:szCs w:val="22"/>
          <w:lang w:eastAsia="en-US"/>
        </w:rPr>
        <w:t xml:space="preserve"> teórico</w:t>
      </w:r>
      <w:r w:rsidR="002F2D4A">
        <w:rPr>
          <w:rFonts w:asciiTheme="minorHAnsi" w:eastAsia="Calibri" w:hAnsiTheme="minorHAnsi" w:cstheme="minorHAnsi"/>
          <w:color w:val="000000" w:themeColor="text1"/>
          <w:sz w:val="22"/>
          <w:szCs w:val="22"/>
          <w:lang w:eastAsia="en-US"/>
        </w:rPr>
        <w:t>.</w:t>
      </w:r>
    </w:p>
    <w:p w14:paraId="5362E781" w14:textId="77777777" w:rsidR="00F11F20" w:rsidRDefault="00F11F20" w:rsidP="00F11F20">
      <w:pPr>
        <w:pStyle w:val="Textoindependiente"/>
        <w:spacing w:after="40"/>
        <w:jc w:val="both"/>
        <w:rPr>
          <w:rFonts w:asciiTheme="minorHAnsi" w:hAnsiTheme="minorHAnsi" w:cs="Arial"/>
          <w:b/>
          <w:lang w:val="es-MX"/>
        </w:rPr>
      </w:pPr>
    </w:p>
    <w:p w14:paraId="574EEB7C" w14:textId="4F212A90" w:rsidR="008357E0" w:rsidRPr="005D75C6" w:rsidRDefault="008357E0" w:rsidP="008357E0">
      <w:pPr>
        <w:spacing w:after="0"/>
        <w:jc w:val="both"/>
        <w:rPr>
          <w:rFonts w:asciiTheme="minorHAnsi" w:hAnsiTheme="minorHAnsi" w:cs="Arial"/>
          <w:b/>
          <w:lang w:val="es-MX"/>
        </w:rPr>
      </w:pPr>
      <w:r w:rsidRPr="005D75C6">
        <w:rPr>
          <w:rFonts w:asciiTheme="minorHAnsi" w:hAnsiTheme="minorHAnsi" w:cs="Arial"/>
          <w:b/>
          <w:lang w:val="es-MX"/>
        </w:rPr>
        <w:t xml:space="preserve">Actividad </w:t>
      </w:r>
      <w:r w:rsidR="00B91BA0">
        <w:rPr>
          <w:rFonts w:asciiTheme="minorHAnsi" w:hAnsiTheme="minorHAnsi" w:cs="Arial"/>
          <w:b/>
          <w:lang w:val="es-MX"/>
        </w:rPr>
        <w:t xml:space="preserve">aprendizaje </w:t>
      </w:r>
      <w:r>
        <w:rPr>
          <w:rFonts w:asciiTheme="minorHAnsi" w:hAnsiTheme="minorHAnsi" w:cs="Arial"/>
          <w:b/>
          <w:lang w:val="es-MX"/>
        </w:rPr>
        <w:t>autónomo</w:t>
      </w:r>
      <w:r w:rsidRPr="005D75C6">
        <w:rPr>
          <w:rFonts w:asciiTheme="minorHAnsi" w:hAnsiTheme="minorHAnsi" w:cs="Arial"/>
          <w:b/>
          <w:lang w:val="es-MX"/>
        </w:rPr>
        <w:t xml:space="preserve">: </w:t>
      </w:r>
    </w:p>
    <w:p w14:paraId="53782C17" w14:textId="5E13378E" w:rsidR="00607462" w:rsidRDefault="008357E0" w:rsidP="00904001">
      <w:pPr>
        <w:pStyle w:val="Textoindependiente"/>
        <w:spacing w:after="40"/>
        <w:jc w:val="both"/>
        <w:rPr>
          <w:rFonts w:asciiTheme="minorHAnsi" w:eastAsia="Calibri" w:hAnsiTheme="minorHAnsi" w:cstheme="minorHAnsi"/>
          <w:color w:val="000000" w:themeColor="text1"/>
          <w:sz w:val="22"/>
          <w:szCs w:val="22"/>
          <w:lang w:eastAsia="en-US"/>
        </w:rPr>
      </w:pPr>
      <w:r>
        <w:rPr>
          <w:rFonts w:asciiTheme="minorHAnsi" w:eastAsia="Calibri" w:hAnsiTheme="minorHAnsi" w:cstheme="minorHAnsi"/>
          <w:color w:val="000000" w:themeColor="text1"/>
          <w:sz w:val="22"/>
          <w:szCs w:val="22"/>
          <w:lang w:eastAsia="en-US"/>
        </w:rPr>
        <w:t xml:space="preserve">En este momento de </w:t>
      </w:r>
      <w:r w:rsidRPr="008357E0">
        <w:rPr>
          <w:rFonts w:asciiTheme="minorHAnsi" w:eastAsia="Calibri" w:hAnsiTheme="minorHAnsi" w:cstheme="minorHAnsi"/>
          <w:color w:val="000000" w:themeColor="text1"/>
          <w:sz w:val="22"/>
          <w:szCs w:val="22"/>
          <w:lang w:eastAsia="en-US"/>
        </w:rPr>
        <w:t>APROPIACIÓN DEL CONOCIMIENTO</w:t>
      </w:r>
      <w:r>
        <w:rPr>
          <w:rFonts w:asciiTheme="minorHAnsi" w:eastAsia="Calibri" w:hAnsiTheme="minorHAnsi" w:cstheme="minorHAnsi"/>
          <w:color w:val="000000" w:themeColor="text1"/>
          <w:sz w:val="22"/>
          <w:szCs w:val="22"/>
          <w:lang w:eastAsia="en-US"/>
        </w:rPr>
        <w:t xml:space="preserve"> es propicia la conceptualización</w:t>
      </w:r>
      <w:r w:rsidR="00607462">
        <w:rPr>
          <w:rFonts w:asciiTheme="minorHAnsi" w:eastAsia="Calibri" w:hAnsiTheme="minorHAnsi" w:cstheme="minorHAnsi"/>
          <w:color w:val="000000" w:themeColor="text1"/>
          <w:sz w:val="22"/>
          <w:szCs w:val="22"/>
          <w:lang w:eastAsia="en-US"/>
        </w:rPr>
        <w:t xml:space="preserve"> con el fin de </w:t>
      </w:r>
      <w:r w:rsidR="007E07AD">
        <w:rPr>
          <w:rFonts w:asciiTheme="minorHAnsi" w:eastAsia="Calibri" w:hAnsiTheme="minorHAnsi" w:cstheme="minorHAnsi"/>
          <w:color w:val="000000" w:themeColor="text1"/>
          <w:sz w:val="22"/>
          <w:szCs w:val="22"/>
          <w:lang w:eastAsia="en-US"/>
        </w:rPr>
        <w:t xml:space="preserve">establecer </w:t>
      </w:r>
      <w:r w:rsidR="00607462">
        <w:rPr>
          <w:rFonts w:asciiTheme="minorHAnsi" w:eastAsia="Calibri" w:hAnsiTheme="minorHAnsi" w:cstheme="minorHAnsi"/>
          <w:color w:val="000000" w:themeColor="text1"/>
          <w:sz w:val="22"/>
          <w:szCs w:val="22"/>
          <w:lang w:eastAsia="en-US"/>
        </w:rPr>
        <w:t xml:space="preserve">un marco </w:t>
      </w:r>
      <w:r w:rsidR="007E07AD">
        <w:rPr>
          <w:rFonts w:asciiTheme="minorHAnsi" w:eastAsia="Calibri" w:hAnsiTheme="minorHAnsi" w:cstheme="minorHAnsi"/>
          <w:color w:val="000000" w:themeColor="text1"/>
          <w:sz w:val="22"/>
          <w:szCs w:val="22"/>
          <w:lang w:eastAsia="en-US"/>
        </w:rPr>
        <w:t xml:space="preserve">teórico </w:t>
      </w:r>
      <w:r w:rsidR="00607462" w:rsidRPr="008357E0">
        <w:rPr>
          <w:rFonts w:asciiTheme="minorHAnsi" w:eastAsia="Calibri" w:hAnsiTheme="minorHAnsi" w:cstheme="minorHAnsi"/>
          <w:color w:val="000000" w:themeColor="text1"/>
          <w:sz w:val="22"/>
          <w:szCs w:val="22"/>
          <w:lang w:eastAsia="en-US"/>
        </w:rPr>
        <w:t>inherente</w:t>
      </w:r>
      <w:r w:rsidR="00607462">
        <w:rPr>
          <w:rFonts w:asciiTheme="minorHAnsi" w:eastAsia="Calibri" w:hAnsiTheme="minorHAnsi" w:cstheme="minorHAnsi"/>
          <w:color w:val="000000" w:themeColor="text1"/>
          <w:sz w:val="22"/>
          <w:szCs w:val="22"/>
          <w:lang w:eastAsia="en-US"/>
        </w:rPr>
        <w:t xml:space="preserve"> al presente resultado de aprendizaje</w:t>
      </w:r>
      <w:r w:rsidR="007E07AD">
        <w:rPr>
          <w:rFonts w:asciiTheme="minorHAnsi" w:eastAsia="Calibri" w:hAnsiTheme="minorHAnsi" w:cstheme="minorHAnsi"/>
          <w:color w:val="000000" w:themeColor="text1"/>
          <w:sz w:val="22"/>
          <w:szCs w:val="22"/>
          <w:lang w:eastAsia="en-US"/>
        </w:rPr>
        <w:t xml:space="preserve"> desarrollado</w:t>
      </w:r>
      <w:r w:rsidR="00607462">
        <w:rPr>
          <w:rFonts w:asciiTheme="minorHAnsi" w:eastAsia="Calibri" w:hAnsiTheme="minorHAnsi" w:cstheme="minorHAnsi"/>
          <w:color w:val="000000" w:themeColor="text1"/>
          <w:sz w:val="22"/>
          <w:szCs w:val="22"/>
          <w:lang w:eastAsia="en-US"/>
        </w:rPr>
        <w:t>.</w:t>
      </w:r>
    </w:p>
    <w:p w14:paraId="711B97F6" w14:textId="77777777" w:rsidR="00607462" w:rsidRDefault="00607462" w:rsidP="00904001">
      <w:pPr>
        <w:pStyle w:val="Textoindependiente"/>
        <w:spacing w:after="40"/>
        <w:jc w:val="both"/>
        <w:rPr>
          <w:rFonts w:asciiTheme="minorHAnsi" w:eastAsia="Calibri" w:hAnsiTheme="minorHAnsi" w:cstheme="minorHAnsi"/>
          <w:color w:val="000000" w:themeColor="text1"/>
          <w:sz w:val="22"/>
          <w:szCs w:val="22"/>
          <w:lang w:eastAsia="en-US"/>
        </w:rPr>
      </w:pPr>
    </w:p>
    <w:p w14:paraId="0398F525" w14:textId="50207C66" w:rsidR="008357E0" w:rsidRDefault="00607462" w:rsidP="00904001">
      <w:pPr>
        <w:pStyle w:val="Textoindependiente"/>
        <w:spacing w:after="40"/>
        <w:jc w:val="both"/>
        <w:rPr>
          <w:rFonts w:asciiTheme="minorHAnsi" w:eastAsia="Calibri" w:hAnsiTheme="minorHAnsi" w:cstheme="minorHAnsi"/>
          <w:color w:val="000000" w:themeColor="text1"/>
          <w:sz w:val="22"/>
          <w:szCs w:val="22"/>
          <w:lang w:eastAsia="en-US"/>
        </w:rPr>
      </w:pPr>
      <w:r>
        <w:rPr>
          <w:rFonts w:asciiTheme="minorHAnsi" w:eastAsia="Calibri" w:hAnsiTheme="minorHAnsi" w:cstheme="minorHAnsi"/>
          <w:color w:val="000000" w:themeColor="text1"/>
          <w:sz w:val="22"/>
          <w:szCs w:val="22"/>
          <w:lang w:eastAsia="en-US"/>
        </w:rPr>
        <w:t>Por</w:t>
      </w:r>
      <w:r w:rsidR="008357E0">
        <w:rPr>
          <w:rFonts w:asciiTheme="minorHAnsi" w:eastAsia="Calibri" w:hAnsiTheme="minorHAnsi" w:cstheme="minorHAnsi"/>
          <w:color w:val="000000" w:themeColor="text1"/>
          <w:sz w:val="22"/>
          <w:szCs w:val="22"/>
          <w:lang w:eastAsia="en-US"/>
        </w:rPr>
        <w:t xml:space="preserve"> lo anterior, creará</w:t>
      </w:r>
      <w:r w:rsidR="004A5A7C">
        <w:rPr>
          <w:rFonts w:asciiTheme="minorHAnsi" w:eastAsia="Calibri" w:hAnsiTheme="minorHAnsi" w:cstheme="minorHAnsi"/>
          <w:color w:val="000000" w:themeColor="text1"/>
          <w:sz w:val="22"/>
          <w:szCs w:val="22"/>
          <w:lang w:eastAsia="en-US"/>
        </w:rPr>
        <w:t xml:space="preserve"> un mapa conceptual utilizando los </w:t>
      </w:r>
      <w:r w:rsidR="004A5A7C" w:rsidRPr="000A1563">
        <w:rPr>
          <w:rFonts w:asciiTheme="minorHAnsi" w:eastAsia="Calibri" w:hAnsiTheme="minorHAnsi" w:cstheme="minorHAnsi"/>
          <w:color w:val="000000" w:themeColor="text1"/>
          <w:sz w:val="22"/>
          <w:szCs w:val="22"/>
          <w:lang w:eastAsia="en-US"/>
        </w:rPr>
        <w:t xml:space="preserve">recursos digitales en línea suscritos por el SENA </w:t>
      </w:r>
      <w:r w:rsidR="004A5A7C">
        <w:rPr>
          <w:rFonts w:asciiTheme="minorHAnsi" w:eastAsia="Calibri" w:hAnsiTheme="minorHAnsi" w:cstheme="minorHAnsi"/>
          <w:color w:val="000000" w:themeColor="text1"/>
          <w:sz w:val="22"/>
          <w:szCs w:val="22"/>
          <w:lang w:eastAsia="en-US"/>
        </w:rPr>
        <w:t>(</w:t>
      </w:r>
      <w:hyperlink r:id="rId8" w:history="1">
        <w:r w:rsidR="004A5A7C" w:rsidRPr="004D5044">
          <w:rPr>
            <w:rStyle w:val="Hipervnculo"/>
            <w:rFonts w:asciiTheme="minorHAnsi" w:eastAsia="Calibri" w:hAnsiTheme="minorHAnsi" w:cstheme="minorHAnsi"/>
            <w:sz w:val="22"/>
            <w:szCs w:val="22"/>
            <w:lang w:eastAsia="en-US"/>
          </w:rPr>
          <w:t>http://biblioteca.sena.edu.co/paginas/bases.html</w:t>
        </w:r>
      </w:hyperlink>
      <w:r w:rsidR="004A5A7C">
        <w:rPr>
          <w:rFonts w:asciiTheme="minorHAnsi" w:eastAsia="Calibri" w:hAnsiTheme="minorHAnsi" w:cstheme="minorHAnsi"/>
          <w:color w:val="000000" w:themeColor="text1"/>
          <w:sz w:val="22"/>
          <w:szCs w:val="22"/>
          <w:lang w:eastAsia="en-US"/>
        </w:rPr>
        <w:t xml:space="preserve">) donde se </w:t>
      </w:r>
      <w:r>
        <w:rPr>
          <w:rFonts w:asciiTheme="minorHAnsi" w:eastAsia="Calibri" w:hAnsiTheme="minorHAnsi" w:cstheme="minorHAnsi"/>
          <w:color w:val="000000" w:themeColor="text1"/>
          <w:sz w:val="22"/>
          <w:szCs w:val="22"/>
          <w:lang w:eastAsia="en-US"/>
        </w:rPr>
        <w:t>incluya</w:t>
      </w:r>
      <w:r w:rsidR="004A5A7C">
        <w:rPr>
          <w:rFonts w:asciiTheme="minorHAnsi" w:eastAsia="Calibri" w:hAnsiTheme="minorHAnsi" w:cstheme="minorHAnsi"/>
          <w:color w:val="000000" w:themeColor="text1"/>
          <w:sz w:val="22"/>
          <w:szCs w:val="22"/>
          <w:lang w:eastAsia="en-US"/>
        </w:rPr>
        <w:t>n</w:t>
      </w:r>
      <w:r>
        <w:rPr>
          <w:rFonts w:asciiTheme="minorHAnsi" w:eastAsia="Calibri" w:hAnsiTheme="minorHAnsi" w:cstheme="minorHAnsi"/>
          <w:color w:val="000000" w:themeColor="text1"/>
          <w:sz w:val="22"/>
          <w:szCs w:val="22"/>
          <w:lang w:eastAsia="en-US"/>
        </w:rPr>
        <w:t xml:space="preserve"> los</w:t>
      </w:r>
      <w:r w:rsidR="001F1234">
        <w:rPr>
          <w:rFonts w:asciiTheme="minorHAnsi" w:eastAsia="Calibri" w:hAnsiTheme="minorHAnsi" w:cstheme="minorHAnsi"/>
          <w:color w:val="000000" w:themeColor="text1"/>
          <w:sz w:val="22"/>
          <w:szCs w:val="22"/>
          <w:lang w:eastAsia="en-US"/>
        </w:rPr>
        <w:t xml:space="preserve"> siguientes</w:t>
      </w:r>
      <w:r>
        <w:rPr>
          <w:rFonts w:asciiTheme="minorHAnsi" w:eastAsia="Calibri" w:hAnsiTheme="minorHAnsi" w:cstheme="minorHAnsi"/>
          <w:color w:val="000000" w:themeColor="text1"/>
          <w:sz w:val="22"/>
          <w:szCs w:val="22"/>
          <w:lang w:eastAsia="en-US"/>
        </w:rPr>
        <w:t xml:space="preserve"> </w:t>
      </w:r>
      <w:r w:rsidR="001F1234">
        <w:rPr>
          <w:rFonts w:asciiTheme="minorHAnsi" w:eastAsia="Calibri" w:hAnsiTheme="minorHAnsi" w:cstheme="minorHAnsi"/>
          <w:color w:val="000000" w:themeColor="text1"/>
          <w:sz w:val="22"/>
          <w:szCs w:val="22"/>
          <w:lang w:eastAsia="en-US"/>
        </w:rPr>
        <w:t>conocimientos:</w:t>
      </w:r>
    </w:p>
    <w:p w14:paraId="2CC3BA4F" w14:textId="117104D6" w:rsidR="00607462" w:rsidRDefault="00607462" w:rsidP="00607462">
      <w:pPr>
        <w:spacing w:after="0" w:line="240" w:lineRule="auto"/>
        <w:ind w:left="708"/>
      </w:pPr>
      <w:r>
        <w:t xml:space="preserve">- Pruebas </w:t>
      </w:r>
      <w:r w:rsidR="001F1234">
        <w:t>u</w:t>
      </w:r>
      <w:r>
        <w:t>nitarias</w:t>
      </w:r>
    </w:p>
    <w:p w14:paraId="6BCF46BB" w14:textId="3313B2B7" w:rsidR="00607462" w:rsidRDefault="00607462" w:rsidP="00607462">
      <w:pPr>
        <w:spacing w:after="0" w:line="240" w:lineRule="auto"/>
        <w:ind w:left="708"/>
      </w:pPr>
      <w:r>
        <w:t>- Pruebas caja negra</w:t>
      </w:r>
    </w:p>
    <w:p w14:paraId="09D97291" w14:textId="358E670A" w:rsidR="00607462" w:rsidRDefault="00607462" w:rsidP="00607462">
      <w:pPr>
        <w:spacing w:after="0" w:line="240" w:lineRule="auto"/>
        <w:ind w:left="708"/>
      </w:pPr>
      <w:r>
        <w:t>- Pruebas caja blanca</w:t>
      </w:r>
    </w:p>
    <w:p w14:paraId="760CD740" w14:textId="42BBB152" w:rsidR="00607462" w:rsidRDefault="00607462" w:rsidP="00607462">
      <w:pPr>
        <w:spacing w:after="0" w:line="240" w:lineRule="auto"/>
        <w:ind w:left="708"/>
      </w:pPr>
      <w:r>
        <w:t>- Pruebas funcionales</w:t>
      </w:r>
    </w:p>
    <w:p w14:paraId="65AAA364" w14:textId="6F2D950B" w:rsidR="00607462" w:rsidRDefault="00607462" w:rsidP="00607462">
      <w:pPr>
        <w:spacing w:after="0" w:line="240" w:lineRule="auto"/>
        <w:ind w:left="708"/>
      </w:pPr>
      <w:r>
        <w:t>- Pruebas de humo</w:t>
      </w:r>
    </w:p>
    <w:p w14:paraId="5E4B17F5" w14:textId="440B1431" w:rsidR="00607462" w:rsidRDefault="00607462" w:rsidP="00607462">
      <w:pPr>
        <w:spacing w:after="0" w:line="240" w:lineRule="auto"/>
        <w:ind w:left="708"/>
      </w:pPr>
      <w:r>
        <w:t xml:space="preserve">- Pruebas </w:t>
      </w:r>
      <w:r w:rsidR="00BE27E2">
        <w:t xml:space="preserve">de </w:t>
      </w:r>
      <w:r>
        <w:t>regresión</w:t>
      </w:r>
    </w:p>
    <w:p w14:paraId="01E2E9AD" w14:textId="09CEB886" w:rsidR="00607462" w:rsidRDefault="00607462" w:rsidP="00607462">
      <w:pPr>
        <w:spacing w:after="0" w:line="240" w:lineRule="auto"/>
        <w:ind w:left="708"/>
      </w:pPr>
      <w:r>
        <w:lastRenderedPageBreak/>
        <w:t>- Pruebas del sistema</w:t>
      </w:r>
    </w:p>
    <w:p w14:paraId="792B32E3" w14:textId="4EF78C50" w:rsidR="00607462" w:rsidRDefault="00607462" w:rsidP="00607462">
      <w:pPr>
        <w:spacing w:after="0" w:line="240" w:lineRule="auto"/>
        <w:ind w:left="708"/>
      </w:pPr>
      <w:r>
        <w:t>- Pruebas de Stress</w:t>
      </w:r>
    </w:p>
    <w:p w14:paraId="094C32A5" w14:textId="292D6E91" w:rsidR="00607462" w:rsidRDefault="00607462" w:rsidP="00607462">
      <w:pPr>
        <w:spacing w:after="0" w:line="240" w:lineRule="auto"/>
        <w:ind w:left="708"/>
      </w:pPr>
      <w:r>
        <w:t>- Pruebas de desempeño</w:t>
      </w:r>
    </w:p>
    <w:p w14:paraId="4B3F9804" w14:textId="6FD71429" w:rsidR="00607462" w:rsidRDefault="00607462" w:rsidP="00607462">
      <w:pPr>
        <w:spacing w:after="0" w:line="240" w:lineRule="auto"/>
        <w:ind w:left="708"/>
      </w:pPr>
      <w:r>
        <w:t>- Pruebas de integridad de datos y bases de datos</w:t>
      </w:r>
    </w:p>
    <w:p w14:paraId="61B7B482" w14:textId="65A7C255" w:rsidR="00607462" w:rsidRDefault="00607462" w:rsidP="00607462">
      <w:pPr>
        <w:spacing w:after="0" w:line="240" w:lineRule="auto"/>
        <w:ind w:left="708"/>
      </w:pPr>
      <w:r>
        <w:t>- Pruebas de seguridad y control de acceso</w:t>
      </w:r>
    </w:p>
    <w:p w14:paraId="5F94BE02" w14:textId="1C182748" w:rsidR="00607462" w:rsidRDefault="00607462" w:rsidP="00607462">
      <w:pPr>
        <w:spacing w:after="0" w:line="240" w:lineRule="auto"/>
        <w:ind w:left="708"/>
      </w:pPr>
      <w:r>
        <w:t>- Pruebas de GUI (interfaces graficas de usuario)</w:t>
      </w:r>
    </w:p>
    <w:p w14:paraId="2F471DD0" w14:textId="77777777" w:rsidR="00607462" w:rsidRDefault="00607462" w:rsidP="00904001">
      <w:pPr>
        <w:pStyle w:val="Textoindependiente"/>
        <w:spacing w:after="40"/>
        <w:jc w:val="both"/>
        <w:rPr>
          <w:rFonts w:asciiTheme="minorHAnsi" w:eastAsia="Calibri" w:hAnsiTheme="minorHAnsi" w:cstheme="minorHAnsi"/>
          <w:color w:val="000000" w:themeColor="text1"/>
          <w:sz w:val="22"/>
          <w:szCs w:val="22"/>
          <w:lang w:eastAsia="en-US"/>
        </w:rPr>
      </w:pPr>
    </w:p>
    <w:p w14:paraId="208A40A5" w14:textId="369110E1" w:rsidR="009A0240" w:rsidRDefault="009A0240" w:rsidP="009A0240">
      <w:pPr>
        <w:pStyle w:val="Textoindependiente"/>
        <w:spacing w:after="40"/>
        <w:jc w:val="both"/>
        <w:rPr>
          <w:rFonts w:asciiTheme="minorHAnsi" w:eastAsia="Calibri" w:hAnsiTheme="minorHAnsi" w:cstheme="minorHAnsi"/>
          <w:color w:val="000000" w:themeColor="text1"/>
          <w:sz w:val="22"/>
          <w:szCs w:val="22"/>
          <w:lang w:eastAsia="en-US"/>
        </w:rPr>
      </w:pPr>
      <w:r>
        <w:rPr>
          <w:rFonts w:asciiTheme="minorHAnsi" w:eastAsia="Calibri" w:hAnsiTheme="minorHAnsi" w:cstheme="minorHAnsi"/>
          <w:color w:val="000000" w:themeColor="text1"/>
          <w:sz w:val="22"/>
          <w:szCs w:val="22"/>
          <w:lang w:eastAsia="en-US"/>
        </w:rPr>
        <w:t xml:space="preserve">Después </w:t>
      </w:r>
      <w:r w:rsidRPr="00AF4E6D">
        <w:rPr>
          <w:rFonts w:asciiTheme="minorHAnsi" w:eastAsia="Calibri" w:hAnsiTheme="minorHAnsi" w:cstheme="minorHAnsi"/>
          <w:color w:val="000000" w:themeColor="text1"/>
          <w:sz w:val="22"/>
          <w:szCs w:val="22"/>
          <w:lang w:eastAsia="en-US"/>
        </w:rPr>
        <w:t xml:space="preserve">de </w:t>
      </w:r>
      <w:r w:rsidR="00AF4E6D" w:rsidRPr="00AF4E6D">
        <w:rPr>
          <w:rFonts w:asciiTheme="minorHAnsi" w:eastAsia="Calibri" w:hAnsiTheme="minorHAnsi" w:cstheme="minorHAnsi"/>
          <w:bCs/>
          <w:color w:val="000000" w:themeColor="text1"/>
          <w:sz w:val="22"/>
          <w:szCs w:val="22"/>
          <w:lang w:eastAsia="en-US"/>
        </w:rPr>
        <w:t xml:space="preserve">comprender </w:t>
      </w:r>
      <w:r w:rsidR="00AF4E6D">
        <w:rPr>
          <w:rFonts w:asciiTheme="minorHAnsi" w:eastAsia="Calibri" w:hAnsiTheme="minorHAnsi" w:cstheme="minorHAnsi"/>
          <w:bCs/>
          <w:color w:val="000000" w:themeColor="text1"/>
          <w:sz w:val="22"/>
          <w:szCs w:val="22"/>
          <w:lang w:eastAsia="en-US"/>
        </w:rPr>
        <w:t xml:space="preserve">los conceptos teóricos </w:t>
      </w:r>
      <w:r w:rsidR="00AF4E6D" w:rsidRPr="00AF4E6D">
        <w:rPr>
          <w:rFonts w:asciiTheme="minorHAnsi" w:eastAsia="Calibri" w:hAnsiTheme="minorHAnsi" w:cstheme="minorHAnsi"/>
          <w:color w:val="000000" w:themeColor="text1"/>
          <w:sz w:val="22"/>
          <w:szCs w:val="22"/>
          <w:lang w:eastAsia="en-US"/>
        </w:rPr>
        <w:t>de manera significativa</w:t>
      </w:r>
      <w:r w:rsidR="00AF4E6D">
        <w:rPr>
          <w:rFonts w:asciiTheme="minorHAnsi" w:eastAsia="Calibri" w:hAnsiTheme="minorHAnsi" w:cstheme="minorHAnsi"/>
          <w:bCs/>
          <w:color w:val="000000" w:themeColor="text1"/>
          <w:sz w:val="22"/>
          <w:szCs w:val="22"/>
          <w:lang w:eastAsia="en-US"/>
        </w:rPr>
        <w:t>, organizado las ideas principales coherentemente y creado su mapa conceptual, usted debe</w:t>
      </w:r>
      <w:r>
        <w:rPr>
          <w:rFonts w:asciiTheme="minorHAnsi" w:eastAsia="Calibri" w:hAnsiTheme="minorHAnsi" w:cstheme="minorHAnsi"/>
          <w:color w:val="000000" w:themeColor="text1"/>
          <w:sz w:val="22"/>
          <w:szCs w:val="22"/>
          <w:lang w:eastAsia="en-US"/>
        </w:rPr>
        <w:t xml:space="preserve"> enviar</w:t>
      </w:r>
      <w:r w:rsidR="00AF4E6D">
        <w:rPr>
          <w:rFonts w:asciiTheme="minorHAnsi" w:eastAsia="Calibri" w:hAnsiTheme="minorHAnsi" w:cstheme="minorHAnsi"/>
          <w:color w:val="000000" w:themeColor="text1"/>
          <w:sz w:val="22"/>
          <w:szCs w:val="22"/>
          <w:lang w:eastAsia="en-US"/>
        </w:rPr>
        <w:t xml:space="preserve"> la imagen r</w:t>
      </w:r>
      <w:r>
        <w:rPr>
          <w:rFonts w:asciiTheme="minorHAnsi" w:eastAsia="Calibri" w:hAnsiTheme="minorHAnsi" w:cstheme="minorHAnsi"/>
          <w:color w:val="000000" w:themeColor="text1"/>
          <w:sz w:val="22"/>
          <w:szCs w:val="22"/>
          <w:lang w:eastAsia="en-US"/>
        </w:rPr>
        <w:t>esulta</w:t>
      </w:r>
      <w:r w:rsidR="00AF4E6D">
        <w:rPr>
          <w:rFonts w:asciiTheme="minorHAnsi" w:eastAsia="Calibri" w:hAnsiTheme="minorHAnsi" w:cstheme="minorHAnsi"/>
          <w:color w:val="000000" w:themeColor="text1"/>
          <w:sz w:val="22"/>
          <w:szCs w:val="22"/>
          <w:lang w:eastAsia="en-US"/>
        </w:rPr>
        <w:t xml:space="preserve">nte </w:t>
      </w:r>
      <w:r>
        <w:rPr>
          <w:rFonts w:asciiTheme="minorHAnsi" w:eastAsia="Calibri" w:hAnsiTheme="minorHAnsi" w:cstheme="minorHAnsi"/>
          <w:color w:val="000000" w:themeColor="text1"/>
          <w:sz w:val="22"/>
          <w:szCs w:val="22"/>
          <w:lang w:eastAsia="en-US"/>
        </w:rPr>
        <w:t xml:space="preserve">al espacio en la plataforma BLACKBOARD </w:t>
      </w:r>
      <w:r w:rsidR="00337039">
        <w:rPr>
          <w:rFonts w:asciiTheme="minorHAnsi" w:eastAsia="Calibri" w:hAnsiTheme="minorHAnsi" w:cstheme="minorHAnsi"/>
          <w:color w:val="000000" w:themeColor="text1"/>
          <w:sz w:val="22"/>
          <w:szCs w:val="22"/>
          <w:lang w:eastAsia="en-US"/>
        </w:rPr>
        <w:t xml:space="preserve">preparado por su instructor </w:t>
      </w:r>
      <w:r>
        <w:rPr>
          <w:rFonts w:asciiTheme="minorHAnsi" w:eastAsia="Calibri" w:hAnsiTheme="minorHAnsi" w:cstheme="minorHAnsi"/>
          <w:color w:val="000000" w:themeColor="text1"/>
          <w:sz w:val="22"/>
          <w:szCs w:val="22"/>
          <w:lang w:eastAsia="en-US"/>
        </w:rPr>
        <w:t>para</w:t>
      </w:r>
      <w:r w:rsidR="00337039">
        <w:rPr>
          <w:rFonts w:asciiTheme="minorHAnsi" w:eastAsia="Calibri" w:hAnsiTheme="minorHAnsi" w:cstheme="minorHAnsi"/>
          <w:color w:val="000000" w:themeColor="text1"/>
          <w:sz w:val="22"/>
          <w:szCs w:val="22"/>
          <w:lang w:eastAsia="en-US"/>
        </w:rPr>
        <w:t xml:space="preserve"> dicho </w:t>
      </w:r>
      <w:r>
        <w:rPr>
          <w:rFonts w:asciiTheme="minorHAnsi" w:eastAsia="Calibri" w:hAnsiTheme="minorHAnsi" w:cstheme="minorHAnsi"/>
          <w:color w:val="000000" w:themeColor="text1"/>
          <w:sz w:val="22"/>
          <w:szCs w:val="22"/>
          <w:lang w:eastAsia="en-US"/>
        </w:rPr>
        <w:t>fin.</w:t>
      </w:r>
    </w:p>
    <w:p w14:paraId="531AC370" w14:textId="1970BA75" w:rsidR="00375746" w:rsidRDefault="00375746" w:rsidP="00904001">
      <w:pPr>
        <w:pStyle w:val="Textoindependiente"/>
        <w:spacing w:after="40"/>
        <w:jc w:val="both"/>
        <w:rPr>
          <w:rFonts w:asciiTheme="minorHAnsi" w:eastAsia="Calibri" w:hAnsiTheme="minorHAnsi" w:cstheme="minorHAnsi"/>
          <w:color w:val="000000" w:themeColor="text1"/>
          <w:sz w:val="22"/>
          <w:szCs w:val="22"/>
          <w:lang w:eastAsia="en-US"/>
        </w:rPr>
      </w:pPr>
    </w:p>
    <w:p w14:paraId="3FA1C015" w14:textId="77777777" w:rsidR="001934D7" w:rsidRPr="005D75C6" w:rsidRDefault="001934D7" w:rsidP="001934D7">
      <w:pPr>
        <w:spacing w:after="0"/>
        <w:jc w:val="both"/>
        <w:rPr>
          <w:rFonts w:asciiTheme="minorHAnsi" w:hAnsiTheme="minorHAnsi" w:cs="Arial"/>
          <w:b/>
          <w:lang w:val="es-MX"/>
        </w:rPr>
      </w:pPr>
      <w:r w:rsidRPr="005D75C6">
        <w:rPr>
          <w:rFonts w:asciiTheme="minorHAnsi" w:hAnsiTheme="minorHAnsi" w:cs="Arial"/>
          <w:b/>
          <w:lang w:val="es-MX"/>
        </w:rPr>
        <w:t xml:space="preserve">Actividad </w:t>
      </w:r>
      <w:r>
        <w:rPr>
          <w:rFonts w:asciiTheme="minorHAnsi" w:hAnsiTheme="minorHAnsi" w:cs="Arial"/>
          <w:b/>
          <w:lang w:val="es-MX"/>
        </w:rPr>
        <w:t>aprendizaje autónomo</w:t>
      </w:r>
      <w:r w:rsidRPr="005D75C6">
        <w:rPr>
          <w:rFonts w:asciiTheme="minorHAnsi" w:hAnsiTheme="minorHAnsi" w:cs="Arial"/>
          <w:b/>
          <w:lang w:val="es-MX"/>
        </w:rPr>
        <w:t xml:space="preserve">: </w:t>
      </w:r>
    </w:p>
    <w:p w14:paraId="01689CEF" w14:textId="4A0E17E9" w:rsidR="001934D7" w:rsidRDefault="001934D7" w:rsidP="00904001">
      <w:pPr>
        <w:pStyle w:val="Textoindependiente"/>
        <w:spacing w:after="40"/>
        <w:jc w:val="both"/>
        <w:rPr>
          <w:rFonts w:asciiTheme="minorHAnsi" w:eastAsia="Calibri" w:hAnsiTheme="minorHAnsi" w:cstheme="minorHAnsi"/>
          <w:bCs/>
          <w:color w:val="000000" w:themeColor="text1"/>
          <w:sz w:val="22"/>
          <w:szCs w:val="22"/>
          <w:lang w:eastAsia="en-US"/>
        </w:rPr>
      </w:pPr>
      <w:r>
        <w:rPr>
          <w:rFonts w:asciiTheme="minorHAnsi" w:eastAsia="Calibri" w:hAnsiTheme="minorHAnsi" w:cstheme="minorHAnsi"/>
          <w:bCs/>
          <w:color w:val="000000" w:themeColor="text1"/>
          <w:sz w:val="22"/>
          <w:szCs w:val="22"/>
          <w:lang w:eastAsia="en-US"/>
        </w:rPr>
        <w:t xml:space="preserve">Las pruebas de software como </w:t>
      </w:r>
      <w:r w:rsidRPr="001934D7">
        <w:rPr>
          <w:rFonts w:asciiTheme="minorHAnsi" w:eastAsia="Calibri" w:hAnsiTheme="minorHAnsi" w:cstheme="minorHAnsi"/>
          <w:bCs/>
          <w:color w:val="000000" w:themeColor="text1"/>
          <w:sz w:val="22"/>
          <w:szCs w:val="22"/>
          <w:lang w:eastAsia="en-US"/>
        </w:rPr>
        <w:t>actividad relacionada con el aseguramiento de la calidad juegan un papel importante en la industria de software</w:t>
      </w:r>
      <w:r>
        <w:rPr>
          <w:rFonts w:asciiTheme="minorHAnsi" w:eastAsia="Calibri" w:hAnsiTheme="minorHAnsi" w:cstheme="minorHAnsi"/>
          <w:bCs/>
          <w:color w:val="000000" w:themeColor="text1"/>
          <w:sz w:val="22"/>
          <w:szCs w:val="22"/>
          <w:lang w:eastAsia="en-US"/>
        </w:rPr>
        <w:t>.</w:t>
      </w:r>
      <w:r w:rsidR="007F19D8">
        <w:rPr>
          <w:rFonts w:asciiTheme="minorHAnsi" w:eastAsia="Calibri" w:hAnsiTheme="minorHAnsi" w:cstheme="minorHAnsi"/>
          <w:bCs/>
          <w:color w:val="000000" w:themeColor="text1"/>
          <w:sz w:val="22"/>
          <w:szCs w:val="22"/>
          <w:lang w:eastAsia="en-US"/>
        </w:rPr>
        <w:t xml:space="preserve"> </w:t>
      </w:r>
      <w:r>
        <w:rPr>
          <w:rFonts w:asciiTheme="minorHAnsi" w:eastAsia="Calibri" w:hAnsiTheme="minorHAnsi" w:cstheme="minorHAnsi"/>
          <w:bCs/>
          <w:color w:val="000000" w:themeColor="text1"/>
          <w:sz w:val="22"/>
          <w:szCs w:val="22"/>
          <w:lang w:eastAsia="en-US"/>
        </w:rPr>
        <w:t xml:space="preserve">Claramente, si se realiza verificación y validación del producto en desarrollo </w:t>
      </w:r>
      <w:r w:rsidRPr="001934D7">
        <w:rPr>
          <w:rFonts w:asciiTheme="minorHAnsi" w:eastAsia="Calibri" w:hAnsiTheme="minorHAnsi" w:cstheme="minorHAnsi"/>
          <w:bCs/>
          <w:color w:val="000000" w:themeColor="text1"/>
          <w:sz w:val="22"/>
          <w:szCs w:val="22"/>
          <w:lang w:eastAsia="en-US"/>
        </w:rPr>
        <w:t>desde etapas tempranas</w:t>
      </w:r>
      <w:r>
        <w:rPr>
          <w:rFonts w:asciiTheme="minorHAnsi" w:eastAsia="Calibri" w:hAnsiTheme="minorHAnsi" w:cstheme="minorHAnsi"/>
          <w:bCs/>
          <w:color w:val="000000" w:themeColor="text1"/>
          <w:sz w:val="22"/>
          <w:szCs w:val="22"/>
          <w:lang w:eastAsia="en-US"/>
        </w:rPr>
        <w:t xml:space="preserve">, se logra la minimización de problemas como los analizados en los apartados anteriores y la maximización de </w:t>
      </w:r>
      <w:r w:rsidRPr="001934D7">
        <w:rPr>
          <w:rFonts w:asciiTheme="minorHAnsi" w:eastAsia="Calibri" w:hAnsiTheme="minorHAnsi" w:cstheme="minorHAnsi"/>
          <w:bCs/>
          <w:color w:val="000000" w:themeColor="text1"/>
          <w:sz w:val="22"/>
          <w:szCs w:val="22"/>
          <w:lang w:eastAsia="en-US"/>
        </w:rPr>
        <w:t xml:space="preserve"> la calidad y satisfacción de los clientes.</w:t>
      </w:r>
    </w:p>
    <w:p w14:paraId="6AB2BF3A" w14:textId="77777777" w:rsidR="001934D7" w:rsidRDefault="001934D7" w:rsidP="00904001">
      <w:pPr>
        <w:pStyle w:val="Textoindependiente"/>
        <w:spacing w:after="40"/>
        <w:jc w:val="both"/>
        <w:rPr>
          <w:rFonts w:asciiTheme="minorHAnsi" w:eastAsia="Calibri" w:hAnsiTheme="minorHAnsi" w:cstheme="minorHAnsi"/>
          <w:bCs/>
          <w:color w:val="000000" w:themeColor="text1"/>
          <w:sz w:val="22"/>
          <w:szCs w:val="22"/>
          <w:lang w:eastAsia="en-US"/>
        </w:rPr>
      </w:pPr>
    </w:p>
    <w:p w14:paraId="58827399" w14:textId="52B2B4E3" w:rsidR="009C2909" w:rsidRPr="00CE72B8" w:rsidRDefault="001934D7" w:rsidP="001934D7">
      <w:pPr>
        <w:pStyle w:val="Textoindependiente"/>
        <w:spacing w:after="40"/>
        <w:jc w:val="both"/>
        <w:rPr>
          <w:rFonts w:asciiTheme="minorHAnsi" w:eastAsia="Calibri" w:hAnsiTheme="minorHAnsi" w:cstheme="minorHAnsi"/>
          <w:color w:val="000000" w:themeColor="text1"/>
          <w:sz w:val="22"/>
          <w:szCs w:val="22"/>
          <w:lang w:eastAsia="en-US"/>
        </w:rPr>
      </w:pPr>
      <w:r w:rsidRPr="00CE72B8">
        <w:rPr>
          <w:rFonts w:asciiTheme="minorHAnsi" w:eastAsia="Calibri" w:hAnsiTheme="minorHAnsi" w:cstheme="minorHAnsi"/>
          <w:bCs/>
          <w:color w:val="000000" w:themeColor="text1"/>
          <w:sz w:val="22"/>
          <w:szCs w:val="22"/>
          <w:lang w:eastAsia="en-US"/>
        </w:rPr>
        <w:t>En est</w:t>
      </w:r>
      <w:r w:rsidR="007F19D8" w:rsidRPr="00CE72B8">
        <w:rPr>
          <w:rFonts w:asciiTheme="minorHAnsi" w:eastAsia="Calibri" w:hAnsiTheme="minorHAnsi" w:cstheme="minorHAnsi"/>
          <w:bCs/>
          <w:color w:val="000000" w:themeColor="text1"/>
          <w:sz w:val="22"/>
          <w:szCs w:val="22"/>
          <w:lang w:eastAsia="en-US"/>
        </w:rPr>
        <w:t xml:space="preserve">a actividad, nos remitiremos a un documento </w:t>
      </w:r>
      <w:r w:rsidRPr="00CE72B8">
        <w:rPr>
          <w:rFonts w:asciiTheme="minorHAnsi" w:eastAsia="Calibri" w:hAnsiTheme="minorHAnsi" w:cstheme="minorHAnsi"/>
          <w:bCs/>
          <w:color w:val="000000" w:themeColor="text1"/>
          <w:sz w:val="22"/>
          <w:szCs w:val="22"/>
          <w:lang w:eastAsia="en-US"/>
        </w:rPr>
        <w:t>que se presenta en la Bases de datos SENA, específicamente en la c</w:t>
      </w:r>
      <w:r w:rsidRPr="00CE72B8">
        <w:rPr>
          <w:rFonts w:asciiTheme="minorHAnsi" w:eastAsia="Calibri" w:hAnsiTheme="minorHAnsi" w:cstheme="minorHAnsi"/>
          <w:color w:val="000000" w:themeColor="text1"/>
          <w:sz w:val="22"/>
          <w:szCs w:val="22"/>
          <w:lang w:eastAsia="en-US"/>
        </w:rPr>
        <w:t xml:space="preserve">olección </w:t>
      </w:r>
      <w:r w:rsidRPr="00CE72B8">
        <w:rPr>
          <w:rFonts w:asciiTheme="minorHAnsi" w:eastAsia="Calibri" w:hAnsiTheme="minorHAnsi" w:cstheme="minorHAnsi"/>
          <w:i/>
          <w:color w:val="000000" w:themeColor="text1"/>
          <w:sz w:val="22"/>
          <w:szCs w:val="22"/>
          <w:lang w:eastAsia="en-US"/>
        </w:rPr>
        <w:t>e-Libro</w:t>
      </w:r>
      <w:r w:rsidR="00D91DDD" w:rsidRPr="00CE72B8">
        <w:rPr>
          <w:rFonts w:asciiTheme="minorHAnsi" w:eastAsia="Calibri" w:hAnsiTheme="minorHAnsi" w:cstheme="minorHAnsi"/>
          <w:color w:val="000000" w:themeColor="text1"/>
          <w:sz w:val="22"/>
          <w:szCs w:val="22"/>
          <w:lang w:eastAsia="en-US"/>
        </w:rPr>
        <w:t>. Nos ubicaremos en la página 70 de</w:t>
      </w:r>
      <w:r w:rsidR="001A1088" w:rsidRPr="00CE72B8">
        <w:rPr>
          <w:rFonts w:asciiTheme="minorHAnsi" w:eastAsia="Calibri" w:hAnsiTheme="minorHAnsi" w:cstheme="minorHAnsi"/>
          <w:color w:val="000000" w:themeColor="text1"/>
          <w:sz w:val="22"/>
          <w:szCs w:val="22"/>
          <w:lang w:eastAsia="en-US"/>
        </w:rPr>
        <w:t xml:space="preserve">l </w:t>
      </w:r>
      <w:r w:rsidR="00313675" w:rsidRPr="00CE72B8">
        <w:rPr>
          <w:rFonts w:asciiTheme="minorHAnsi" w:eastAsia="Calibri" w:hAnsiTheme="minorHAnsi" w:cstheme="minorHAnsi"/>
          <w:color w:val="000000" w:themeColor="text1"/>
          <w:sz w:val="22"/>
          <w:szCs w:val="22"/>
          <w:lang w:eastAsia="en-US"/>
        </w:rPr>
        <w:t>libro</w:t>
      </w:r>
      <w:r w:rsidR="001A1088" w:rsidRPr="00CE72B8">
        <w:rPr>
          <w:rFonts w:asciiTheme="minorHAnsi" w:eastAsia="Calibri" w:hAnsiTheme="minorHAnsi" w:cstheme="minorHAnsi"/>
          <w:color w:val="000000" w:themeColor="text1"/>
          <w:sz w:val="22"/>
          <w:szCs w:val="22"/>
          <w:lang w:eastAsia="en-US"/>
        </w:rPr>
        <w:t xml:space="preserve"> denominado </w:t>
      </w:r>
      <w:r w:rsidRPr="00CE72B8">
        <w:rPr>
          <w:rFonts w:asciiTheme="minorHAnsi" w:eastAsia="Calibri" w:hAnsiTheme="minorHAnsi" w:cstheme="minorHAnsi"/>
          <w:b/>
          <w:i/>
          <w:color w:val="000000" w:themeColor="text1"/>
          <w:sz w:val="22"/>
          <w:szCs w:val="22"/>
          <w:lang w:eastAsia="en-US"/>
        </w:rPr>
        <w:t>Reflexiones sobre ingeniería de requisitos y pruebas de software</w:t>
      </w:r>
      <w:r w:rsidR="000A0DCF" w:rsidRPr="00CE72B8">
        <w:rPr>
          <w:rFonts w:asciiTheme="minorHAnsi" w:eastAsia="Calibri" w:hAnsiTheme="minorHAnsi" w:cstheme="minorHAnsi"/>
          <w:b/>
          <w:i/>
          <w:color w:val="000000" w:themeColor="text1"/>
          <w:sz w:val="22"/>
          <w:szCs w:val="22"/>
          <w:lang w:eastAsia="en-US"/>
        </w:rPr>
        <w:t xml:space="preserve"> </w:t>
      </w:r>
      <w:r w:rsidR="000A0DCF" w:rsidRPr="00CE72B8">
        <w:rPr>
          <w:rFonts w:asciiTheme="minorHAnsi" w:eastAsia="Calibri" w:hAnsiTheme="minorHAnsi" w:cstheme="minorHAnsi"/>
          <w:b/>
          <w:i/>
          <w:color w:val="000000" w:themeColor="text1"/>
          <w:sz w:val="22"/>
          <w:szCs w:val="22"/>
          <w:lang w:eastAsia="en-US"/>
        </w:rPr>
        <w:fldChar w:fldCharType="begin"/>
      </w:r>
      <w:r w:rsidR="000A0DCF" w:rsidRPr="00CE72B8">
        <w:rPr>
          <w:rFonts w:asciiTheme="minorHAnsi" w:eastAsia="Calibri" w:hAnsiTheme="minorHAnsi" w:cstheme="minorHAnsi"/>
          <w:b/>
          <w:i/>
          <w:color w:val="000000" w:themeColor="text1"/>
          <w:sz w:val="22"/>
          <w:szCs w:val="22"/>
          <w:lang w:eastAsia="en-US"/>
        </w:rPr>
        <w:instrText xml:space="preserve"> ADDIN ZOTERO_ITEM CSL_CITATION {"citationID":"MT3aaW8C","properties":{"formattedCitation":"(Jaime Echeverri, Miguel Aristiz\\uc0\\u225{}bal, &amp; Liliana Gonz\\uc0\\u225{}lez, 2013)","plainCitation":"(Jaime Echeverri, Miguel Aristizábal, &amp; Liliana González, 2013)","noteIndex":0},"citationItems":[{"id":39,"uris":["http://zotero.org/users/5040943/items/TGKMX4Z6"],"uri":["http://zotero.org/users/5040943/items/TGKMX4Z6"],"itemData":{"id":39,"type":"book","title":"Reflexiones sobre ingeniería de requisitos y pruebas de software.","publisher":"Corporación Universitaria Remington","publisher-place":"Medellín (Colombia)","event-place":"Medellín (Colombia)","abstract":"En este texto se exponen algunos temas discutidos durante la realización de la segunda versión del Congreso Latinoamericano de Ingeniería de Requisitos y Pruebas de Software LACREST 2013, llevado a cabo en la ciudad de Medellín, Colombia, entre el 4 y el 6 de diciembre del 2013, el cual fue organizado por la Corporación Universitaria Remington con el apoyo de la Universidad EAFIT. En este evento se programaron diversas actividades tutoriales, conferencias plenarias y la presentación de trabajos, que fueron sometidos, evaluados y aceptados por un comité académico. Los tutoriales fueron enmarcados en los temas principales del congreso y estuvieron dirigidos a mostrar a la comunidad académica, prácticas recientes que están siendo aplicadas en la industria de software para mejorar la calidad, tanto del producto como del proceso. Igualmente, pruebas e integración que apoyan el desarrollo ágil.","URL":"https://ebookcentral-proquest-com.bdigital.sena.edu.co/lib/senavirtualsp/detail.action?docID=4795310#","ISBN":"978-958-58070-3-7","language":"Español","author":[{"literal":"Jaime Echeverri"},{"literal":"Miguel Aristizábal"},{"literal":"Liliana González"}],"issued":{"date-parts":[["2013",1,1]]}}}],"schema":"https://github.com/citation-style-language/schema/raw/master/csl-citation.json"} </w:instrText>
      </w:r>
      <w:r w:rsidR="000A0DCF" w:rsidRPr="00CE72B8">
        <w:rPr>
          <w:rFonts w:asciiTheme="minorHAnsi" w:eastAsia="Calibri" w:hAnsiTheme="minorHAnsi" w:cstheme="minorHAnsi"/>
          <w:b/>
          <w:i/>
          <w:color w:val="000000" w:themeColor="text1"/>
          <w:sz w:val="22"/>
          <w:szCs w:val="22"/>
          <w:lang w:eastAsia="en-US"/>
        </w:rPr>
        <w:fldChar w:fldCharType="separate"/>
      </w:r>
      <w:r w:rsidR="000A0DCF" w:rsidRPr="00CE72B8">
        <w:rPr>
          <w:rFonts w:asciiTheme="minorHAnsi" w:hAnsiTheme="minorHAnsi"/>
          <w:i/>
          <w:sz w:val="22"/>
          <w:szCs w:val="22"/>
        </w:rPr>
        <w:t>(Jaime Echeverri, Miguel Aristizábal, &amp; Liliana González, 2013)</w:t>
      </w:r>
      <w:r w:rsidR="000A0DCF" w:rsidRPr="00CE72B8">
        <w:rPr>
          <w:rFonts w:asciiTheme="minorHAnsi" w:eastAsia="Calibri" w:hAnsiTheme="minorHAnsi" w:cstheme="minorHAnsi"/>
          <w:b/>
          <w:i/>
          <w:color w:val="000000" w:themeColor="text1"/>
          <w:sz w:val="22"/>
          <w:szCs w:val="22"/>
          <w:lang w:eastAsia="en-US"/>
        </w:rPr>
        <w:fldChar w:fldCharType="end"/>
      </w:r>
      <w:r w:rsidR="009C00CA" w:rsidRPr="00CE72B8">
        <w:rPr>
          <w:rFonts w:asciiTheme="minorHAnsi" w:eastAsia="Calibri" w:hAnsiTheme="minorHAnsi" w:cstheme="minorHAnsi"/>
          <w:b/>
          <w:i/>
          <w:color w:val="000000" w:themeColor="text1"/>
          <w:sz w:val="22"/>
          <w:szCs w:val="22"/>
          <w:lang w:eastAsia="en-US"/>
        </w:rPr>
        <w:t xml:space="preserve"> </w:t>
      </w:r>
      <w:r w:rsidR="00D91DDD" w:rsidRPr="00CE72B8">
        <w:rPr>
          <w:rFonts w:asciiTheme="minorHAnsi" w:eastAsia="Calibri" w:hAnsiTheme="minorHAnsi" w:cstheme="minorHAnsi"/>
          <w:color w:val="000000" w:themeColor="text1"/>
          <w:sz w:val="22"/>
          <w:szCs w:val="22"/>
          <w:lang w:eastAsia="en-US"/>
        </w:rPr>
        <w:t>el cual puede ser r</w:t>
      </w:r>
      <w:r w:rsidRPr="00CE72B8">
        <w:rPr>
          <w:rFonts w:asciiTheme="minorHAnsi" w:eastAsia="Calibri" w:hAnsiTheme="minorHAnsi" w:cstheme="minorHAnsi"/>
          <w:color w:val="000000" w:themeColor="text1"/>
          <w:sz w:val="22"/>
          <w:szCs w:val="22"/>
          <w:lang w:eastAsia="en-US"/>
        </w:rPr>
        <w:t xml:space="preserve">ecuperado de </w:t>
      </w:r>
      <w:hyperlink r:id="rId9" w:history="1">
        <w:r w:rsidR="00313675" w:rsidRPr="00CE72B8">
          <w:rPr>
            <w:rStyle w:val="Hipervnculo"/>
            <w:rFonts w:asciiTheme="minorHAnsi" w:hAnsiTheme="minorHAnsi"/>
            <w:sz w:val="22"/>
            <w:szCs w:val="22"/>
          </w:rPr>
          <w:t>https://ebookcentral-proquest-com.bdigital.sena.edu.co/lib/senavirtualsp/detail.action?docID=4795310</w:t>
        </w:r>
      </w:hyperlink>
      <w:r w:rsidR="00313675" w:rsidRPr="00CE72B8">
        <w:rPr>
          <w:rFonts w:asciiTheme="minorHAnsi" w:hAnsiTheme="minorHAnsi"/>
          <w:sz w:val="22"/>
          <w:szCs w:val="22"/>
        </w:rPr>
        <w:t xml:space="preserve"> </w:t>
      </w:r>
    </w:p>
    <w:p w14:paraId="13799ED0" w14:textId="77777777" w:rsidR="007F19D8" w:rsidRDefault="007F19D8" w:rsidP="001934D7">
      <w:pPr>
        <w:pStyle w:val="Textoindependiente"/>
        <w:spacing w:after="40"/>
        <w:jc w:val="both"/>
        <w:rPr>
          <w:rFonts w:asciiTheme="minorHAnsi" w:eastAsia="Calibri" w:hAnsiTheme="minorHAnsi" w:cstheme="minorHAnsi"/>
          <w:color w:val="000000" w:themeColor="text1"/>
          <w:sz w:val="22"/>
          <w:szCs w:val="22"/>
          <w:lang w:eastAsia="en-US"/>
        </w:rPr>
      </w:pPr>
    </w:p>
    <w:p w14:paraId="7B24D6E7" w14:textId="20A0C2B1" w:rsidR="009C2909" w:rsidRPr="00EE6C7E" w:rsidRDefault="009C2909" w:rsidP="009C2909">
      <w:pPr>
        <w:pStyle w:val="Textoindependiente"/>
        <w:spacing w:after="40"/>
        <w:jc w:val="both"/>
        <w:rPr>
          <w:rFonts w:asciiTheme="minorHAnsi" w:eastAsia="Calibri" w:hAnsiTheme="minorHAnsi" w:cstheme="minorHAnsi"/>
          <w:bCs/>
          <w:color w:val="000000" w:themeColor="text1"/>
          <w:sz w:val="22"/>
          <w:szCs w:val="22"/>
          <w:lang w:eastAsia="en-US"/>
        </w:rPr>
      </w:pPr>
      <w:r w:rsidRPr="009C2909">
        <w:rPr>
          <w:rFonts w:asciiTheme="minorHAnsi" w:eastAsia="Calibri" w:hAnsiTheme="minorHAnsi" w:cstheme="minorHAnsi"/>
          <w:bCs/>
          <w:color w:val="000000" w:themeColor="text1"/>
          <w:sz w:val="22"/>
          <w:szCs w:val="22"/>
          <w:lang w:eastAsia="en-US"/>
        </w:rPr>
        <w:t>Usted leerá de manera crítica el c</w:t>
      </w:r>
      <w:r w:rsidR="001934D7" w:rsidRPr="001934D7">
        <w:rPr>
          <w:rFonts w:asciiTheme="minorHAnsi" w:eastAsia="Calibri" w:hAnsiTheme="minorHAnsi" w:cstheme="minorHAnsi"/>
          <w:bCs/>
          <w:color w:val="000000" w:themeColor="text1"/>
          <w:sz w:val="22"/>
          <w:szCs w:val="22"/>
          <w:lang w:eastAsia="en-US"/>
        </w:rPr>
        <w:t>aso</w:t>
      </w:r>
      <w:r>
        <w:rPr>
          <w:rFonts w:asciiTheme="minorHAnsi" w:eastAsia="Calibri" w:hAnsiTheme="minorHAnsi" w:cstheme="minorHAnsi"/>
          <w:bCs/>
          <w:color w:val="000000" w:themeColor="text1"/>
          <w:sz w:val="22"/>
          <w:szCs w:val="22"/>
          <w:lang w:eastAsia="en-US"/>
        </w:rPr>
        <w:t xml:space="preserve"> presentado respecto a </w:t>
      </w:r>
      <w:r w:rsidR="001934D7" w:rsidRPr="001934D7">
        <w:rPr>
          <w:rFonts w:asciiTheme="minorHAnsi" w:eastAsia="Calibri" w:hAnsiTheme="minorHAnsi" w:cstheme="minorHAnsi"/>
          <w:bCs/>
          <w:color w:val="000000" w:themeColor="text1"/>
          <w:sz w:val="22"/>
          <w:szCs w:val="22"/>
          <w:lang w:eastAsia="en-US"/>
        </w:rPr>
        <w:t>una</w:t>
      </w:r>
      <w:r w:rsidR="00EE6C7E">
        <w:rPr>
          <w:rFonts w:asciiTheme="minorHAnsi" w:eastAsia="Calibri" w:hAnsiTheme="minorHAnsi" w:cstheme="minorHAnsi"/>
          <w:bCs/>
          <w:color w:val="000000" w:themeColor="text1"/>
          <w:sz w:val="22"/>
          <w:szCs w:val="22"/>
          <w:lang w:eastAsia="en-US"/>
        </w:rPr>
        <w:t xml:space="preserve"> </w:t>
      </w:r>
      <w:r w:rsidR="001934D7" w:rsidRPr="001934D7">
        <w:rPr>
          <w:rFonts w:asciiTheme="minorHAnsi" w:eastAsia="Calibri" w:hAnsiTheme="minorHAnsi" w:cstheme="minorHAnsi"/>
          <w:bCs/>
          <w:color w:val="000000" w:themeColor="text1"/>
          <w:sz w:val="22"/>
          <w:szCs w:val="22"/>
          <w:lang w:eastAsia="en-US"/>
        </w:rPr>
        <w:t xml:space="preserve">empresa productora de software </w:t>
      </w:r>
      <w:r>
        <w:rPr>
          <w:rFonts w:asciiTheme="minorHAnsi" w:eastAsia="Calibri" w:hAnsiTheme="minorHAnsi" w:cstheme="minorHAnsi"/>
          <w:bCs/>
          <w:color w:val="000000" w:themeColor="text1"/>
          <w:sz w:val="22"/>
          <w:szCs w:val="22"/>
          <w:lang w:eastAsia="en-US"/>
        </w:rPr>
        <w:t xml:space="preserve">en la ciudad de Cali, </w:t>
      </w:r>
      <w:r w:rsidR="001934D7" w:rsidRPr="001934D7">
        <w:rPr>
          <w:rFonts w:asciiTheme="minorHAnsi" w:eastAsia="Calibri" w:hAnsiTheme="minorHAnsi" w:cstheme="minorHAnsi"/>
          <w:bCs/>
          <w:color w:val="000000" w:themeColor="text1"/>
          <w:sz w:val="22"/>
          <w:szCs w:val="22"/>
          <w:lang w:eastAsia="en-US"/>
        </w:rPr>
        <w:t>en la cual se implementó el proceso de pruebas automáticas</w:t>
      </w:r>
      <w:r>
        <w:rPr>
          <w:rFonts w:asciiTheme="minorHAnsi" w:eastAsia="Calibri" w:hAnsiTheme="minorHAnsi" w:cstheme="minorHAnsi"/>
          <w:bCs/>
          <w:color w:val="000000" w:themeColor="text1"/>
          <w:sz w:val="22"/>
          <w:szCs w:val="22"/>
          <w:lang w:eastAsia="en-US"/>
        </w:rPr>
        <w:t xml:space="preserve">. Seguidamente, dibujará una </w:t>
      </w:r>
      <w:r>
        <w:rPr>
          <w:rFonts w:asciiTheme="minorHAnsi" w:eastAsia="Calibri" w:hAnsiTheme="minorHAnsi" w:cstheme="minorHAnsi"/>
          <w:color w:val="000000" w:themeColor="text1"/>
          <w:sz w:val="22"/>
          <w:szCs w:val="22"/>
          <w:lang w:eastAsia="en-US"/>
        </w:rPr>
        <w:t xml:space="preserve">línea de tiempo donde de manera </w:t>
      </w:r>
      <w:r w:rsidRPr="009C2909">
        <w:rPr>
          <w:rFonts w:asciiTheme="minorHAnsi" w:eastAsia="Calibri" w:hAnsiTheme="minorHAnsi" w:cstheme="minorHAnsi"/>
          <w:color w:val="000000" w:themeColor="text1"/>
          <w:sz w:val="22"/>
          <w:szCs w:val="22"/>
          <w:lang w:eastAsia="en-US"/>
        </w:rPr>
        <w:t>ordena</w:t>
      </w:r>
      <w:r>
        <w:rPr>
          <w:rFonts w:asciiTheme="minorHAnsi" w:eastAsia="Calibri" w:hAnsiTheme="minorHAnsi" w:cstheme="minorHAnsi"/>
          <w:color w:val="000000" w:themeColor="text1"/>
          <w:sz w:val="22"/>
          <w:szCs w:val="22"/>
          <w:lang w:eastAsia="en-US"/>
        </w:rPr>
        <w:t xml:space="preserve">da se identifiquen la </w:t>
      </w:r>
      <w:r w:rsidRPr="009C2909">
        <w:rPr>
          <w:rFonts w:asciiTheme="minorHAnsi" w:eastAsia="Calibri" w:hAnsiTheme="minorHAnsi" w:cstheme="minorHAnsi"/>
          <w:color w:val="000000" w:themeColor="text1"/>
          <w:sz w:val="22"/>
          <w:szCs w:val="22"/>
          <w:lang w:eastAsia="en-US"/>
        </w:rPr>
        <w:t xml:space="preserve">secuencia de eventos o de hitos </w:t>
      </w:r>
      <w:r>
        <w:rPr>
          <w:rFonts w:asciiTheme="minorHAnsi" w:eastAsia="Calibri" w:hAnsiTheme="minorHAnsi" w:cstheme="minorHAnsi"/>
          <w:color w:val="000000" w:themeColor="text1"/>
          <w:sz w:val="22"/>
          <w:szCs w:val="22"/>
          <w:lang w:eastAsia="en-US"/>
        </w:rPr>
        <w:t xml:space="preserve">presentados </w:t>
      </w:r>
      <w:r w:rsidRPr="001934D7">
        <w:rPr>
          <w:rFonts w:asciiTheme="minorHAnsi" w:eastAsia="Calibri" w:hAnsiTheme="minorHAnsi" w:cstheme="minorHAnsi"/>
          <w:color w:val="000000" w:themeColor="text1"/>
          <w:sz w:val="22"/>
          <w:szCs w:val="22"/>
          <w:lang w:eastAsia="en-US"/>
        </w:rPr>
        <w:t xml:space="preserve">en el área de </w:t>
      </w:r>
      <w:r w:rsidRPr="0014321D">
        <w:rPr>
          <w:rFonts w:asciiTheme="minorHAnsi" w:eastAsia="Calibri" w:hAnsiTheme="minorHAnsi" w:cstheme="minorHAnsi"/>
          <w:i/>
          <w:color w:val="000000" w:themeColor="text1"/>
          <w:sz w:val="22"/>
          <w:szCs w:val="22"/>
          <w:lang w:eastAsia="en-US"/>
        </w:rPr>
        <w:t>Aseguramiento de Calidad de Software</w:t>
      </w:r>
      <w:r>
        <w:rPr>
          <w:rFonts w:asciiTheme="minorHAnsi" w:eastAsia="Calibri" w:hAnsiTheme="minorHAnsi" w:cstheme="minorHAnsi"/>
          <w:color w:val="000000" w:themeColor="text1"/>
          <w:sz w:val="22"/>
          <w:szCs w:val="22"/>
          <w:lang w:eastAsia="en-US"/>
        </w:rPr>
        <w:t xml:space="preserve"> de dicha empresa y se </w:t>
      </w:r>
      <w:r w:rsidRPr="009C2909">
        <w:rPr>
          <w:rFonts w:asciiTheme="minorHAnsi" w:eastAsia="Calibri" w:hAnsiTheme="minorHAnsi" w:cstheme="minorHAnsi"/>
          <w:color w:val="000000" w:themeColor="text1"/>
          <w:sz w:val="22"/>
          <w:szCs w:val="22"/>
          <w:lang w:eastAsia="en-US"/>
        </w:rPr>
        <w:t>visualice con claridad</w:t>
      </w:r>
      <w:r>
        <w:rPr>
          <w:rFonts w:asciiTheme="minorHAnsi" w:eastAsia="Calibri" w:hAnsiTheme="minorHAnsi" w:cstheme="minorHAnsi"/>
          <w:color w:val="000000" w:themeColor="text1"/>
          <w:sz w:val="22"/>
          <w:szCs w:val="22"/>
          <w:lang w:eastAsia="en-US"/>
        </w:rPr>
        <w:t xml:space="preserve"> los tipos de pruebas aplicadas y los </w:t>
      </w:r>
      <w:r w:rsidRPr="001934D7">
        <w:rPr>
          <w:rFonts w:asciiTheme="minorHAnsi" w:eastAsia="Calibri" w:hAnsiTheme="minorHAnsi" w:cstheme="minorHAnsi"/>
          <w:bCs/>
          <w:color w:val="000000" w:themeColor="text1"/>
          <w:sz w:val="22"/>
          <w:szCs w:val="22"/>
          <w:lang w:eastAsia="en-US"/>
        </w:rPr>
        <w:t xml:space="preserve">resultados positivos </w:t>
      </w:r>
      <w:r>
        <w:rPr>
          <w:rFonts w:asciiTheme="minorHAnsi" w:eastAsia="Calibri" w:hAnsiTheme="minorHAnsi" w:cstheme="minorHAnsi"/>
          <w:bCs/>
          <w:color w:val="000000" w:themeColor="text1"/>
          <w:sz w:val="22"/>
          <w:szCs w:val="22"/>
          <w:lang w:eastAsia="en-US"/>
        </w:rPr>
        <w:t xml:space="preserve">generados </w:t>
      </w:r>
      <w:r w:rsidRPr="001934D7">
        <w:rPr>
          <w:rFonts w:asciiTheme="minorHAnsi" w:eastAsia="Calibri" w:hAnsiTheme="minorHAnsi" w:cstheme="minorHAnsi"/>
          <w:bCs/>
          <w:color w:val="000000" w:themeColor="text1"/>
          <w:sz w:val="22"/>
          <w:szCs w:val="22"/>
          <w:lang w:eastAsia="en-US"/>
        </w:rPr>
        <w:t>en sus proyectos.</w:t>
      </w:r>
      <w:r>
        <w:rPr>
          <w:rFonts w:asciiTheme="minorHAnsi" w:eastAsia="Calibri" w:hAnsiTheme="minorHAnsi" w:cstheme="minorHAnsi"/>
          <w:bCs/>
          <w:color w:val="000000" w:themeColor="text1"/>
          <w:sz w:val="22"/>
          <w:szCs w:val="22"/>
          <w:lang w:eastAsia="en-US"/>
        </w:rPr>
        <w:t xml:space="preserve"> </w:t>
      </w:r>
      <w:r w:rsidR="00FE3FBF">
        <w:rPr>
          <w:rFonts w:asciiTheme="minorHAnsi" w:eastAsia="Calibri" w:hAnsiTheme="minorHAnsi" w:cstheme="minorHAnsi"/>
          <w:bCs/>
          <w:color w:val="000000" w:themeColor="text1"/>
          <w:sz w:val="22"/>
          <w:szCs w:val="22"/>
          <w:lang w:eastAsia="en-US"/>
        </w:rPr>
        <w:t>F</w:t>
      </w:r>
      <w:r>
        <w:rPr>
          <w:rFonts w:asciiTheme="minorHAnsi" w:eastAsia="Calibri" w:hAnsiTheme="minorHAnsi" w:cstheme="minorHAnsi"/>
          <w:bCs/>
          <w:color w:val="000000" w:themeColor="text1"/>
          <w:sz w:val="22"/>
          <w:szCs w:val="22"/>
          <w:lang w:eastAsia="en-US"/>
        </w:rPr>
        <w:t>inalmente,</w:t>
      </w:r>
      <w:r w:rsidR="00E542F1">
        <w:rPr>
          <w:rFonts w:asciiTheme="minorHAnsi" w:eastAsia="Calibri" w:hAnsiTheme="minorHAnsi" w:cstheme="minorHAnsi"/>
          <w:bCs/>
          <w:color w:val="000000" w:themeColor="text1"/>
          <w:sz w:val="22"/>
          <w:szCs w:val="22"/>
          <w:lang w:eastAsia="en-US"/>
        </w:rPr>
        <w:t xml:space="preserve"> </w:t>
      </w:r>
      <w:r>
        <w:rPr>
          <w:rFonts w:asciiTheme="minorHAnsi" w:eastAsia="Calibri" w:hAnsiTheme="minorHAnsi" w:cstheme="minorHAnsi"/>
          <w:bCs/>
          <w:color w:val="000000" w:themeColor="text1"/>
          <w:sz w:val="22"/>
          <w:szCs w:val="22"/>
          <w:lang w:eastAsia="en-US"/>
        </w:rPr>
        <w:t>usted debe</w:t>
      </w:r>
      <w:r>
        <w:rPr>
          <w:rFonts w:asciiTheme="minorHAnsi" w:eastAsia="Calibri" w:hAnsiTheme="minorHAnsi" w:cstheme="minorHAnsi"/>
          <w:color w:val="000000" w:themeColor="text1"/>
          <w:sz w:val="22"/>
          <w:szCs w:val="22"/>
          <w:lang w:eastAsia="en-US"/>
        </w:rPr>
        <w:t xml:space="preserve"> enviar </w:t>
      </w:r>
      <w:r w:rsidR="00E542F1">
        <w:rPr>
          <w:rFonts w:asciiTheme="minorHAnsi" w:eastAsia="Calibri" w:hAnsiTheme="minorHAnsi" w:cstheme="minorHAnsi"/>
          <w:color w:val="000000" w:themeColor="text1"/>
          <w:sz w:val="22"/>
          <w:szCs w:val="22"/>
          <w:lang w:eastAsia="en-US"/>
        </w:rPr>
        <w:t xml:space="preserve">su línea de tiempo </w:t>
      </w:r>
      <w:r>
        <w:rPr>
          <w:rFonts w:asciiTheme="minorHAnsi" w:eastAsia="Calibri" w:hAnsiTheme="minorHAnsi" w:cstheme="minorHAnsi"/>
          <w:color w:val="000000" w:themeColor="text1"/>
          <w:sz w:val="22"/>
          <w:szCs w:val="22"/>
          <w:lang w:eastAsia="en-US"/>
        </w:rPr>
        <w:t xml:space="preserve">al espacio en la plataforma BLACKBOARD </w:t>
      </w:r>
      <w:r w:rsidR="002702CA">
        <w:rPr>
          <w:rFonts w:asciiTheme="minorHAnsi" w:eastAsia="Calibri" w:hAnsiTheme="minorHAnsi" w:cstheme="minorHAnsi"/>
          <w:color w:val="000000" w:themeColor="text1"/>
          <w:sz w:val="22"/>
          <w:szCs w:val="22"/>
          <w:lang w:eastAsia="en-US"/>
        </w:rPr>
        <w:t>designado</w:t>
      </w:r>
      <w:r>
        <w:rPr>
          <w:rFonts w:asciiTheme="minorHAnsi" w:eastAsia="Calibri" w:hAnsiTheme="minorHAnsi" w:cstheme="minorHAnsi"/>
          <w:color w:val="000000" w:themeColor="text1"/>
          <w:sz w:val="22"/>
          <w:szCs w:val="22"/>
          <w:lang w:eastAsia="en-US"/>
        </w:rPr>
        <w:t xml:space="preserve"> por su instructor para dicho fin.</w:t>
      </w:r>
    </w:p>
    <w:p w14:paraId="72EBD108" w14:textId="77777777" w:rsidR="001934D7" w:rsidRDefault="001934D7" w:rsidP="00904001">
      <w:pPr>
        <w:pStyle w:val="Textoindependiente"/>
        <w:spacing w:after="40"/>
        <w:jc w:val="both"/>
        <w:rPr>
          <w:rFonts w:asciiTheme="minorHAnsi" w:eastAsia="Calibri" w:hAnsiTheme="minorHAnsi" w:cstheme="minorHAnsi"/>
          <w:color w:val="000000" w:themeColor="text1"/>
          <w:sz w:val="22"/>
          <w:szCs w:val="22"/>
          <w:lang w:eastAsia="en-US"/>
        </w:rPr>
      </w:pPr>
    </w:p>
    <w:p w14:paraId="17195FE6" w14:textId="2C98F421" w:rsidR="00DB160F" w:rsidRDefault="00DB160F">
      <w:p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br w:type="page"/>
      </w:r>
    </w:p>
    <w:p w14:paraId="5FCBA30C" w14:textId="25C3FFC5" w:rsidR="00E0511E" w:rsidRPr="00446598" w:rsidRDefault="00E0511E" w:rsidP="00070586">
      <w:pPr>
        <w:pStyle w:val="Textoindependiente"/>
        <w:spacing w:after="40"/>
        <w:jc w:val="both"/>
        <w:rPr>
          <w:rFonts w:asciiTheme="minorHAnsi" w:hAnsiTheme="minorHAnsi" w:cs="Arial"/>
          <w:b/>
          <w:u w:val="single"/>
          <w:lang w:val="es-MX"/>
        </w:rPr>
      </w:pPr>
      <w:r w:rsidRPr="00446598">
        <w:rPr>
          <w:rFonts w:asciiTheme="minorHAnsi" w:hAnsiTheme="minorHAnsi" w:cs="Arial"/>
          <w:b/>
          <w:u w:val="single"/>
          <w:lang w:val="es-MX"/>
        </w:rPr>
        <w:lastRenderedPageBreak/>
        <w:t>ACTIVIDADES DE TRANSFERENCIA DEL CONOCIMIENTO:</w:t>
      </w:r>
    </w:p>
    <w:p w14:paraId="748EA4E0" w14:textId="77777777" w:rsidR="005A782F" w:rsidRDefault="005A782F" w:rsidP="00A7476E">
      <w:pPr>
        <w:spacing w:after="0"/>
        <w:jc w:val="both"/>
        <w:rPr>
          <w:rFonts w:asciiTheme="minorHAnsi" w:hAnsiTheme="minorHAnsi" w:cs="Arial"/>
          <w:b/>
          <w:lang w:val="es-MX"/>
        </w:rPr>
      </w:pPr>
    </w:p>
    <w:p w14:paraId="5FC4502A" w14:textId="77777777" w:rsidR="00A7476E" w:rsidRDefault="00A7476E" w:rsidP="00A7476E">
      <w:pPr>
        <w:spacing w:after="0"/>
        <w:jc w:val="both"/>
        <w:rPr>
          <w:rFonts w:asciiTheme="minorHAnsi" w:hAnsiTheme="minorHAnsi" w:cs="Arial"/>
          <w:b/>
          <w:lang w:val="es-MX"/>
        </w:rPr>
      </w:pPr>
      <w:r w:rsidRPr="00B91BA0">
        <w:rPr>
          <w:rFonts w:asciiTheme="minorHAnsi" w:hAnsiTheme="minorHAnsi" w:cs="Arial"/>
          <w:b/>
          <w:lang w:val="es-MX"/>
        </w:rPr>
        <w:t>Aprendizaje Cooperativo</w:t>
      </w:r>
      <w:r w:rsidRPr="005D75C6">
        <w:rPr>
          <w:rFonts w:asciiTheme="minorHAnsi" w:hAnsiTheme="minorHAnsi" w:cs="Arial"/>
          <w:b/>
          <w:lang w:val="es-MX"/>
        </w:rPr>
        <w:t xml:space="preserve">: </w:t>
      </w:r>
    </w:p>
    <w:p w14:paraId="0944492E" w14:textId="77777777" w:rsidR="00A7476E" w:rsidRDefault="00A7476E" w:rsidP="00A7476E">
      <w:pPr>
        <w:pStyle w:val="Textoindependiente"/>
        <w:spacing w:after="40"/>
        <w:jc w:val="both"/>
        <w:rPr>
          <w:rFonts w:asciiTheme="minorHAnsi" w:eastAsia="Calibri" w:hAnsiTheme="minorHAnsi" w:cstheme="minorHAnsi"/>
          <w:color w:val="000000" w:themeColor="text1"/>
          <w:sz w:val="22"/>
          <w:szCs w:val="22"/>
          <w:lang w:eastAsia="en-US"/>
        </w:rPr>
      </w:pPr>
      <w:r>
        <w:rPr>
          <w:rFonts w:asciiTheme="minorHAnsi" w:eastAsia="Calibri" w:hAnsiTheme="minorHAnsi" w:cstheme="minorHAnsi"/>
          <w:color w:val="000000" w:themeColor="text1"/>
          <w:sz w:val="22"/>
          <w:szCs w:val="22"/>
          <w:lang w:eastAsia="en-US"/>
        </w:rPr>
        <w:t xml:space="preserve">El documento </w:t>
      </w:r>
      <w:r w:rsidRPr="0059062F">
        <w:rPr>
          <w:rFonts w:asciiTheme="minorHAnsi" w:eastAsia="Calibri" w:hAnsiTheme="minorHAnsi" w:cstheme="minorHAnsi"/>
          <w:b/>
          <w:i/>
          <w:color w:val="000000" w:themeColor="text1"/>
          <w:sz w:val="22"/>
          <w:szCs w:val="22"/>
          <w:lang w:eastAsia="en-US"/>
        </w:rPr>
        <w:t xml:space="preserve">IEEE </w:t>
      </w:r>
      <w:proofErr w:type="spellStart"/>
      <w:r w:rsidRPr="0059062F">
        <w:rPr>
          <w:rFonts w:asciiTheme="minorHAnsi" w:eastAsia="Calibri" w:hAnsiTheme="minorHAnsi" w:cstheme="minorHAnsi"/>
          <w:b/>
          <w:i/>
          <w:color w:val="000000" w:themeColor="text1"/>
          <w:sz w:val="22"/>
          <w:szCs w:val="22"/>
          <w:lang w:eastAsia="en-US"/>
        </w:rPr>
        <w:t>Std</w:t>
      </w:r>
      <w:proofErr w:type="spellEnd"/>
      <w:r w:rsidRPr="0059062F">
        <w:rPr>
          <w:rFonts w:asciiTheme="minorHAnsi" w:eastAsia="Calibri" w:hAnsiTheme="minorHAnsi" w:cstheme="minorHAnsi"/>
          <w:b/>
          <w:i/>
          <w:color w:val="000000" w:themeColor="text1"/>
          <w:sz w:val="22"/>
          <w:szCs w:val="22"/>
          <w:lang w:eastAsia="en-US"/>
        </w:rPr>
        <w:t xml:space="preserve"> 829-2008</w:t>
      </w:r>
      <w:r>
        <w:rPr>
          <w:rFonts w:asciiTheme="minorHAnsi" w:eastAsia="Calibri" w:hAnsiTheme="minorHAnsi" w:cstheme="minorHAnsi"/>
          <w:b/>
          <w:i/>
          <w:color w:val="000000" w:themeColor="text1"/>
          <w:sz w:val="22"/>
          <w:szCs w:val="22"/>
          <w:lang w:eastAsia="en-US"/>
        </w:rPr>
        <w:t xml:space="preserve"> </w:t>
      </w:r>
      <w:r>
        <w:rPr>
          <w:rFonts w:asciiTheme="minorHAnsi" w:eastAsia="Calibri" w:hAnsiTheme="minorHAnsi" w:cstheme="minorHAnsi"/>
          <w:b/>
          <w:i/>
          <w:color w:val="000000" w:themeColor="text1"/>
          <w:sz w:val="22"/>
          <w:szCs w:val="22"/>
          <w:lang w:eastAsia="en-US"/>
        </w:rPr>
        <w:fldChar w:fldCharType="begin"/>
      </w:r>
      <w:r>
        <w:rPr>
          <w:rFonts w:asciiTheme="minorHAnsi" w:eastAsia="Calibri" w:hAnsiTheme="minorHAnsi" w:cstheme="minorHAnsi"/>
          <w:b/>
          <w:i/>
          <w:color w:val="000000" w:themeColor="text1"/>
          <w:sz w:val="22"/>
          <w:szCs w:val="22"/>
          <w:lang w:eastAsia="en-US"/>
        </w:rPr>
        <w:instrText xml:space="preserve"> ADDIN ZOTERO_ITEM CSL_CITATION {"citationID":"bf7NVsJl","properties":{"formattedCitation":"(IEEE, 2008)","plainCitation":"(IEEE, 2008)","noteIndex":0},"citationItems":[{"id":37,"uris":["http://zotero.org/users/5040943/items/XNRVQHFX"],"uri":["http://zotero.org/users/5040943/items/XNRVQHFX"],"itemData":{"id":37,"type":"webpage","title":"IEEE 829-2008 - IEEE Standard for Software and System Test Documentation","abstract":"Test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COTS, Non-Developmental Items). The term software also includes firmware, microcode and documentation. Test processes can include inspection, analysis, demonstration, verification and validation of software and software-based system products.","URL":"https://standards.ieee.org/findstds/standard/829-2008.html","author":[{"family":"IEEE","given":"Institute of Electrical and Electronics Engineers"}],"issued":{"date-parts":[["2008"]]}}}],"schema":"https://github.com/citation-style-language/schema/raw/master/csl-citation.json"} </w:instrText>
      </w:r>
      <w:r>
        <w:rPr>
          <w:rFonts w:asciiTheme="minorHAnsi" w:eastAsia="Calibri" w:hAnsiTheme="minorHAnsi" w:cstheme="minorHAnsi"/>
          <w:b/>
          <w:i/>
          <w:color w:val="000000" w:themeColor="text1"/>
          <w:sz w:val="22"/>
          <w:szCs w:val="22"/>
          <w:lang w:eastAsia="en-US"/>
        </w:rPr>
        <w:fldChar w:fldCharType="separate"/>
      </w:r>
      <w:r w:rsidRPr="00372DDD">
        <w:rPr>
          <w:rFonts w:ascii="Calibri" w:eastAsia="Calibri" w:hAnsi="Calibri"/>
          <w:sz w:val="22"/>
        </w:rPr>
        <w:t>(IEEE, 2008)</w:t>
      </w:r>
      <w:r>
        <w:rPr>
          <w:rFonts w:asciiTheme="minorHAnsi" w:eastAsia="Calibri" w:hAnsiTheme="minorHAnsi" w:cstheme="minorHAnsi"/>
          <w:b/>
          <w:i/>
          <w:color w:val="000000" w:themeColor="text1"/>
          <w:sz w:val="22"/>
          <w:szCs w:val="22"/>
          <w:lang w:eastAsia="en-US"/>
        </w:rPr>
        <w:fldChar w:fldCharType="end"/>
      </w:r>
      <w:r>
        <w:rPr>
          <w:rFonts w:asciiTheme="minorHAnsi" w:eastAsia="Calibri" w:hAnsiTheme="minorHAnsi" w:cstheme="minorHAnsi"/>
          <w:color w:val="000000" w:themeColor="text1"/>
          <w:sz w:val="22"/>
          <w:szCs w:val="22"/>
          <w:lang w:eastAsia="en-US"/>
        </w:rPr>
        <w:t>, es el e</w:t>
      </w:r>
      <w:r w:rsidRPr="000D5A57">
        <w:rPr>
          <w:rFonts w:asciiTheme="minorHAnsi" w:eastAsia="Calibri" w:hAnsiTheme="minorHAnsi" w:cstheme="minorHAnsi"/>
          <w:color w:val="000000" w:themeColor="text1"/>
          <w:sz w:val="22"/>
          <w:szCs w:val="22"/>
          <w:lang w:eastAsia="en-US"/>
        </w:rPr>
        <w:t xml:space="preserve">stándar </w:t>
      </w:r>
      <w:r>
        <w:rPr>
          <w:rFonts w:asciiTheme="minorHAnsi" w:eastAsia="Calibri" w:hAnsiTheme="minorHAnsi" w:cstheme="minorHAnsi"/>
          <w:color w:val="000000" w:themeColor="text1"/>
          <w:sz w:val="22"/>
          <w:szCs w:val="22"/>
          <w:lang w:eastAsia="en-US"/>
        </w:rPr>
        <w:t xml:space="preserve">establecido por el </w:t>
      </w:r>
      <w:r w:rsidRPr="004B19F7">
        <w:rPr>
          <w:rFonts w:asciiTheme="minorHAnsi" w:eastAsia="Calibri" w:hAnsiTheme="minorHAnsi" w:cstheme="minorHAnsi"/>
          <w:color w:val="000000" w:themeColor="text1"/>
          <w:sz w:val="22"/>
          <w:szCs w:val="22"/>
          <w:lang w:eastAsia="en-US"/>
        </w:rPr>
        <w:t xml:space="preserve">Instituto de Ingeniería Eléctrica y Electrónica - IEEE </w:t>
      </w:r>
      <w:r w:rsidRPr="000D5A57">
        <w:rPr>
          <w:rFonts w:asciiTheme="minorHAnsi" w:eastAsia="Calibri" w:hAnsiTheme="minorHAnsi" w:cstheme="minorHAnsi"/>
          <w:color w:val="000000" w:themeColor="text1"/>
          <w:sz w:val="22"/>
          <w:szCs w:val="22"/>
          <w:lang w:eastAsia="en-US"/>
        </w:rPr>
        <w:t xml:space="preserve">para </w:t>
      </w:r>
      <w:r>
        <w:rPr>
          <w:rFonts w:asciiTheme="minorHAnsi" w:eastAsia="Calibri" w:hAnsiTheme="minorHAnsi" w:cstheme="minorHAnsi"/>
          <w:color w:val="000000" w:themeColor="text1"/>
          <w:sz w:val="22"/>
          <w:szCs w:val="22"/>
          <w:lang w:eastAsia="en-US"/>
        </w:rPr>
        <w:t xml:space="preserve">la </w:t>
      </w:r>
      <w:r w:rsidRPr="000D5A57">
        <w:rPr>
          <w:rFonts w:asciiTheme="minorHAnsi" w:eastAsia="Calibri" w:hAnsiTheme="minorHAnsi" w:cstheme="minorHAnsi"/>
          <w:color w:val="000000" w:themeColor="text1"/>
          <w:sz w:val="22"/>
          <w:szCs w:val="22"/>
          <w:lang w:eastAsia="en-US"/>
        </w:rPr>
        <w:t>documentación de pruebas de software</w:t>
      </w:r>
      <w:r>
        <w:rPr>
          <w:rFonts w:asciiTheme="minorHAnsi" w:eastAsia="Calibri" w:hAnsiTheme="minorHAnsi" w:cstheme="minorHAnsi"/>
          <w:color w:val="000000" w:themeColor="text1"/>
          <w:sz w:val="22"/>
          <w:szCs w:val="22"/>
          <w:lang w:eastAsia="en-US"/>
        </w:rPr>
        <w:t>.</w:t>
      </w:r>
    </w:p>
    <w:p w14:paraId="1BB82F19" w14:textId="77777777" w:rsidR="00A7476E" w:rsidRDefault="00A7476E" w:rsidP="00A7476E">
      <w:pPr>
        <w:pStyle w:val="Textoindependiente"/>
        <w:spacing w:after="40"/>
        <w:jc w:val="both"/>
        <w:rPr>
          <w:rFonts w:asciiTheme="minorHAnsi" w:eastAsia="Calibri" w:hAnsiTheme="minorHAnsi" w:cstheme="minorHAnsi"/>
          <w:color w:val="000000" w:themeColor="text1"/>
          <w:sz w:val="22"/>
          <w:szCs w:val="22"/>
          <w:lang w:eastAsia="en-US"/>
        </w:rPr>
      </w:pPr>
    </w:p>
    <w:p w14:paraId="03F38D34" w14:textId="77777777" w:rsidR="00A7476E" w:rsidRPr="0070497D" w:rsidRDefault="00A7476E" w:rsidP="00A7476E">
      <w:pPr>
        <w:pStyle w:val="Textoindependiente"/>
        <w:spacing w:after="40"/>
        <w:jc w:val="both"/>
        <w:rPr>
          <w:rFonts w:asciiTheme="minorHAnsi" w:eastAsia="Calibri" w:hAnsiTheme="minorHAnsi" w:cstheme="minorHAnsi"/>
          <w:color w:val="000000" w:themeColor="text1"/>
          <w:sz w:val="22"/>
          <w:szCs w:val="22"/>
          <w:lang w:eastAsia="en-US"/>
        </w:rPr>
      </w:pPr>
      <w:r>
        <w:rPr>
          <w:rFonts w:asciiTheme="minorHAnsi" w:eastAsia="Calibri" w:hAnsiTheme="minorHAnsi" w:cstheme="minorHAnsi"/>
          <w:color w:val="000000" w:themeColor="text1"/>
          <w:sz w:val="22"/>
          <w:szCs w:val="22"/>
          <w:lang w:eastAsia="en-US"/>
        </w:rPr>
        <w:t>Se reunirán los equipos de trabajo según los proyectos formativos y se establecerá el plan de pruebas, se seleccionaran l</w:t>
      </w:r>
      <w:r w:rsidRPr="0070497D">
        <w:rPr>
          <w:rFonts w:asciiTheme="minorHAnsi" w:eastAsia="Calibri" w:hAnsiTheme="minorHAnsi" w:cstheme="minorHAnsi"/>
          <w:color w:val="000000" w:themeColor="text1"/>
          <w:sz w:val="22"/>
          <w:szCs w:val="22"/>
          <w:lang w:eastAsia="en-US"/>
        </w:rPr>
        <w:t>os tipos de pruebas que se adapten al sistema de información</w:t>
      </w:r>
      <w:r>
        <w:rPr>
          <w:rFonts w:asciiTheme="minorHAnsi" w:eastAsia="Calibri" w:hAnsiTheme="minorHAnsi" w:cstheme="minorHAnsi"/>
          <w:color w:val="000000" w:themeColor="text1"/>
          <w:sz w:val="22"/>
          <w:szCs w:val="22"/>
          <w:lang w:eastAsia="en-US"/>
        </w:rPr>
        <w:t>, se ejecutaran dichas pruebas y se e</w:t>
      </w:r>
      <w:r w:rsidRPr="0070497D">
        <w:rPr>
          <w:rFonts w:asciiTheme="minorHAnsi" w:eastAsia="Calibri" w:hAnsiTheme="minorHAnsi" w:cstheme="minorHAnsi"/>
          <w:color w:val="000000" w:themeColor="text1"/>
          <w:sz w:val="22"/>
          <w:szCs w:val="22"/>
          <w:lang w:eastAsia="en-US"/>
        </w:rPr>
        <w:t>laborar</w:t>
      </w:r>
      <w:r>
        <w:rPr>
          <w:rFonts w:asciiTheme="minorHAnsi" w:eastAsia="Calibri" w:hAnsiTheme="minorHAnsi" w:cstheme="minorHAnsi"/>
          <w:color w:val="000000" w:themeColor="text1"/>
          <w:sz w:val="22"/>
          <w:szCs w:val="22"/>
          <w:lang w:eastAsia="en-US"/>
        </w:rPr>
        <w:t>á</w:t>
      </w:r>
      <w:r w:rsidRPr="0070497D">
        <w:rPr>
          <w:rFonts w:asciiTheme="minorHAnsi" w:eastAsia="Calibri" w:hAnsiTheme="minorHAnsi" w:cstheme="minorHAnsi"/>
          <w:color w:val="000000" w:themeColor="text1"/>
          <w:sz w:val="22"/>
          <w:szCs w:val="22"/>
          <w:lang w:eastAsia="en-US"/>
        </w:rPr>
        <w:t xml:space="preserve"> el documento de pruebas de software donde se evidencia las técnicas usadas, los planes y los procedimientos establecidos por la empresa.</w:t>
      </w:r>
    </w:p>
    <w:p w14:paraId="317CC36E" w14:textId="77777777" w:rsidR="00A7476E" w:rsidRPr="0070497D" w:rsidRDefault="00A7476E" w:rsidP="00A7476E">
      <w:pPr>
        <w:pStyle w:val="Textoindependiente"/>
        <w:spacing w:after="40"/>
        <w:jc w:val="both"/>
        <w:rPr>
          <w:rFonts w:asciiTheme="minorHAnsi" w:eastAsia="Calibri" w:hAnsiTheme="minorHAnsi" w:cstheme="minorHAnsi"/>
          <w:color w:val="000000" w:themeColor="text1"/>
          <w:sz w:val="22"/>
          <w:szCs w:val="22"/>
          <w:lang w:eastAsia="en-US"/>
        </w:rPr>
      </w:pPr>
    </w:p>
    <w:p w14:paraId="1A622E00" w14:textId="26A2509D" w:rsidR="00A7476E" w:rsidRDefault="006F74C2" w:rsidP="00A7476E">
      <w:pPr>
        <w:pStyle w:val="Textoindependiente"/>
        <w:spacing w:after="40"/>
        <w:jc w:val="both"/>
        <w:rPr>
          <w:rFonts w:asciiTheme="minorHAnsi" w:eastAsia="Calibri" w:hAnsiTheme="minorHAnsi" w:cstheme="minorHAnsi"/>
          <w:color w:val="000000" w:themeColor="text1"/>
          <w:sz w:val="22"/>
          <w:szCs w:val="22"/>
          <w:lang w:eastAsia="en-US"/>
        </w:rPr>
      </w:pPr>
      <w:r w:rsidRPr="00B977EC">
        <w:rPr>
          <w:rFonts w:asciiTheme="minorHAnsi" w:hAnsiTheme="minorHAnsi" w:cstheme="minorHAnsi"/>
          <w:color w:val="000000" w:themeColor="text1"/>
        </w:rPr>
        <w:t>Para dar soporte a esta actividad</w:t>
      </w:r>
      <w:r w:rsidR="00A7476E">
        <w:rPr>
          <w:rFonts w:asciiTheme="minorHAnsi" w:eastAsia="Calibri" w:hAnsiTheme="minorHAnsi" w:cstheme="minorHAnsi"/>
          <w:color w:val="000000" w:themeColor="text1"/>
          <w:sz w:val="22"/>
          <w:szCs w:val="22"/>
          <w:lang w:eastAsia="en-US"/>
        </w:rPr>
        <w:t>,</w:t>
      </w:r>
      <w:r w:rsidR="00A7476E" w:rsidRPr="004B19F7">
        <w:rPr>
          <w:rFonts w:asciiTheme="minorHAnsi" w:eastAsia="Calibri" w:hAnsiTheme="minorHAnsi" w:cstheme="minorHAnsi"/>
          <w:color w:val="000000" w:themeColor="text1"/>
          <w:sz w:val="22"/>
          <w:szCs w:val="22"/>
          <w:lang w:eastAsia="en-US"/>
        </w:rPr>
        <w:t xml:space="preserve"> usted debe</w:t>
      </w:r>
      <w:r w:rsidR="00A7476E">
        <w:rPr>
          <w:rFonts w:asciiTheme="minorHAnsi" w:eastAsia="Calibri" w:hAnsiTheme="minorHAnsi" w:cstheme="minorHAnsi"/>
          <w:color w:val="000000" w:themeColor="text1"/>
          <w:sz w:val="22"/>
          <w:szCs w:val="22"/>
          <w:lang w:eastAsia="en-US"/>
        </w:rPr>
        <w:t xml:space="preserve"> enviar la documentación resultante al espacio establecido por su instructor en la plataforma BLACKBOARD.</w:t>
      </w:r>
    </w:p>
    <w:p w14:paraId="20B78641" w14:textId="0140B1AA" w:rsidR="006F1F68" w:rsidRDefault="006F1F68" w:rsidP="00834201">
      <w:pPr>
        <w:spacing w:after="0" w:line="240" w:lineRule="auto"/>
        <w:jc w:val="both"/>
        <w:rPr>
          <w:rFonts w:asciiTheme="minorHAnsi" w:hAnsiTheme="minorHAnsi" w:cs="Arial"/>
          <w:color w:val="000000" w:themeColor="text1"/>
        </w:rPr>
      </w:pPr>
    </w:p>
    <w:p w14:paraId="42E1748B" w14:textId="77777777" w:rsidR="005A782F" w:rsidRPr="00B977EC" w:rsidRDefault="005A782F" w:rsidP="00834201">
      <w:pPr>
        <w:spacing w:after="0" w:line="240" w:lineRule="auto"/>
        <w:jc w:val="both"/>
        <w:rPr>
          <w:rFonts w:asciiTheme="minorHAnsi" w:hAnsiTheme="minorHAnsi" w:cs="Arial"/>
          <w:color w:val="000000" w:themeColor="text1"/>
        </w:rPr>
      </w:pPr>
    </w:p>
    <w:p w14:paraId="218E2238" w14:textId="77777777" w:rsidR="005A782F" w:rsidRPr="005D75C6" w:rsidRDefault="005A782F" w:rsidP="005A782F">
      <w:pPr>
        <w:spacing w:after="0"/>
        <w:jc w:val="both"/>
        <w:rPr>
          <w:rFonts w:asciiTheme="minorHAnsi" w:hAnsiTheme="minorHAnsi" w:cs="Arial"/>
          <w:b/>
          <w:lang w:val="es-MX"/>
        </w:rPr>
      </w:pPr>
      <w:r w:rsidRPr="00C62A24">
        <w:rPr>
          <w:rFonts w:asciiTheme="minorHAnsi" w:hAnsiTheme="minorHAnsi" w:cs="Arial"/>
          <w:b/>
          <w:lang w:val="es-MX"/>
        </w:rPr>
        <w:t>Actividad aprendizaje autónomo:</w:t>
      </w:r>
      <w:r w:rsidRPr="005D75C6">
        <w:rPr>
          <w:rFonts w:asciiTheme="minorHAnsi" w:hAnsiTheme="minorHAnsi" w:cs="Arial"/>
          <w:b/>
          <w:lang w:val="es-MX"/>
        </w:rPr>
        <w:t xml:space="preserve"> </w:t>
      </w:r>
    </w:p>
    <w:p w14:paraId="3BD235DB" w14:textId="79226F7F" w:rsidR="005A782F" w:rsidRPr="005A782F" w:rsidRDefault="00BB31B9" w:rsidP="005A782F">
      <w:pPr>
        <w:pStyle w:val="Textoindependiente"/>
        <w:spacing w:after="40"/>
        <w:jc w:val="both"/>
        <w:rPr>
          <w:rFonts w:asciiTheme="minorHAnsi" w:eastAsia="Calibri" w:hAnsiTheme="minorHAnsi" w:cstheme="minorHAnsi"/>
          <w:color w:val="000000" w:themeColor="text1"/>
          <w:sz w:val="22"/>
          <w:szCs w:val="22"/>
          <w:lang w:eastAsia="en-US"/>
        </w:rPr>
      </w:pPr>
      <w:r w:rsidRPr="005A782F">
        <w:rPr>
          <w:rFonts w:asciiTheme="minorHAnsi" w:eastAsia="Calibri" w:hAnsiTheme="minorHAnsi" w:cstheme="minorHAnsi"/>
          <w:color w:val="000000" w:themeColor="text1"/>
          <w:sz w:val="22"/>
          <w:szCs w:val="22"/>
          <w:lang w:eastAsia="en-US"/>
        </w:rPr>
        <w:t>Remitiéndonos</w:t>
      </w:r>
      <w:r w:rsidR="005A782F" w:rsidRPr="005A782F">
        <w:rPr>
          <w:rFonts w:asciiTheme="minorHAnsi" w:eastAsia="Calibri" w:hAnsiTheme="minorHAnsi" w:cstheme="minorHAnsi"/>
          <w:color w:val="000000" w:themeColor="text1"/>
          <w:sz w:val="22"/>
          <w:szCs w:val="22"/>
          <w:lang w:eastAsia="en-US"/>
        </w:rPr>
        <w:t xml:space="preserve"> a la </w:t>
      </w:r>
      <w:r w:rsidRPr="00BB31B9">
        <w:rPr>
          <w:rFonts w:asciiTheme="minorHAnsi" w:eastAsia="Calibri" w:hAnsiTheme="minorHAnsi" w:cstheme="minorHAnsi"/>
          <w:i/>
          <w:color w:val="000000" w:themeColor="text1"/>
          <w:sz w:val="22"/>
          <w:szCs w:val="22"/>
          <w:lang w:eastAsia="en-US"/>
        </w:rPr>
        <w:t>ACTIVIDAD DE REFLEXIÓN INICIAL</w:t>
      </w:r>
      <w:r w:rsidR="002957D4">
        <w:rPr>
          <w:rFonts w:asciiTheme="minorHAnsi" w:eastAsia="Calibri" w:hAnsiTheme="minorHAnsi" w:cstheme="minorHAnsi"/>
          <w:i/>
          <w:color w:val="000000" w:themeColor="text1"/>
          <w:sz w:val="22"/>
          <w:szCs w:val="22"/>
          <w:lang w:eastAsia="en-US"/>
        </w:rPr>
        <w:t xml:space="preserve"> </w:t>
      </w:r>
      <w:r w:rsidR="002957D4" w:rsidRPr="002957D4">
        <w:rPr>
          <w:rFonts w:asciiTheme="minorHAnsi" w:eastAsia="Calibri" w:hAnsiTheme="minorHAnsi" w:cstheme="minorHAnsi"/>
          <w:color w:val="000000" w:themeColor="text1"/>
          <w:sz w:val="22"/>
          <w:szCs w:val="22"/>
          <w:lang w:eastAsia="en-US"/>
        </w:rPr>
        <w:t>y usando el conocimiento</w:t>
      </w:r>
      <w:r w:rsidR="002957D4">
        <w:rPr>
          <w:rFonts w:asciiTheme="minorHAnsi" w:eastAsia="Calibri" w:hAnsiTheme="minorHAnsi" w:cstheme="minorHAnsi"/>
          <w:color w:val="000000" w:themeColor="text1"/>
          <w:sz w:val="22"/>
          <w:szCs w:val="22"/>
          <w:lang w:eastAsia="en-US"/>
        </w:rPr>
        <w:t xml:space="preserve"> adquirido, usted creará una tabla donde identifique los sucesos ocurridos, acciones o medidas correctas que se debieron tomar y </w:t>
      </w:r>
      <w:r w:rsidR="005051ED">
        <w:rPr>
          <w:rFonts w:asciiTheme="minorHAnsi" w:eastAsia="Calibri" w:hAnsiTheme="minorHAnsi" w:cstheme="minorHAnsi"/>
          <w:color w:val="000000" w:themeColor="text1"/>
          <w:sz w:val="22"/>
          <w:szCs w:val="22"/>
          <w:lang w:eastAsia="en-US"/>
        </w:rPr>
        <w:t>l</w:t>
      </w:r>
      <w:r w:rsidR="005051ED">
        <w:rPr>
          <w:rFonts w:asciiTheme="minorHAnsi" w:hAnsiTheme="minorHAnsi" w:cs="Arial"/>
          <w:color w:val="000000" w:themeColor="text1"/>
        </w:rPr>
        <w:t xml:space="preserve">ección aprendida o </w:t>
      </w:r>
      <w:r w:rsidR="005051ED">
        <w:rPr>
          <w:rFonts w:asciiTheme="minorHAnsi" w:eastAsia="Calibri" w:hAnsiTheme="minorHAnsi" w:cstheme="minorHAnsi"/>
          <w:color w:val="000000" w:themeColor="text1"/>
          <w:sz w:val="22"/>
          <w:szCs w:val="22"/>
          <w:lang w:eastAsia="en-US"/>
        </w:rPr>
        <w:t xml:space="preserve">recomendaciones para tener en cuenta en proyectos futuros. </w:t>
      </w:r>
    </w:p>
    <w:p w14:paraId="3BAC77AA" w14:textId="77777777" w:rsidR="002957D4" w:rsidRDefault="002957D4">
      <w:pPr>
        <w:spacing w:after="0" w:line="240" w:lineRule="auto"/>
        <w:rPr>
          <w:rFonts w:asciiTheme="minorHAnsi" w:hAnsiTheme="minorHAnsi" w:cs="Arial"/>
          <w:b/>
          <w:color w:val="000000" w:themeColor="text1"/>
        </w:rPr>
      </w:pPr>
    </w:p>
    <w:tbl>
      <w:tblPr>
        <w:tblStyle w:val="Tabladecuadrcula4-nfasis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9"/>
        <w:gridCol w:w="3179"/>
        <w:gridCol w:w="3179"/>
      </w:tblGrid>
      <w:tr w:rsidR="002957D4" w14:paraId="61A57553" w14:textId="77777777" w:rsidTr="00295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Borders>
              <w:top w:val="none" w:sz="0" w:space="0" w:color="auto"/>
              <w:left w:val="none" w:sz="0" w:space="0" w:color="auto"/>
              <w:bottom w:val="none" w:sz="0" w:space="0" w:color="auto"/>
              <w:right w:val="none" w:sz="0" w:space="0" w:color="auto"/>
            </w:tcBorders>
          </w:tcPr>
          <w:p w14:paraId="3CAEBD73" w14:textId="08D320F1" w:rsidR="002957D4" w:rsidRPr="002957D4" w:rsidRDefault="002957D4" w:rsidP="002957D4">
            <w:pPr>
              <w:spacing w:after="0" w:line="240" w:lineRule="auto"/>
              <w:jc w:val="center"/>
              <w:rPr>
                <w:rFonts w:asciiTheme="minorHAnsi" w:hAnsiTheme="minorHAnsi" w:cs="Arial"/>
                <w:color w:val="000000" w:themeColor="text1"/>
              </w:rPr>
            </w:pPr>
            <w:r w:rsidRPr="002957D4">
              <w:rPr>
                <w:rFonts w:asciiTheme="minorHAnsi" w:hAnsiTheme="minorHAnsi" w:cs="Arial"/>
                <w:color w:val="000000" w:themeColor="text1"/>
              </w:rPr>
              <w:t>Suceso</w:t>
            </w:r>
          </w:p>
        </w:tc>
        <w:tc>
          <w:tcPr>
            <w:tcW w:w="3179" w:type="dxa"/>
            <w:tcBorders>
              <w:top w:val="none" w:sz="0" w:space="0" w:color="auto"/>
              <w:left w:val="none" w:sz="0" w:space="0" w:color="auto"/>
              <w:bottom w:val="none" w:sz="0" w:space="0" w:color="auto"/>
              <w:right w:val="none" w:sz="0" w:space="0" w:color="auto"/>
            </w:tcBorders>
          </w:tcPr>
          <w:p w14:paraId="16A6CAAF" w14:textId="0A127C4A" w:rsidR="002957D4" w:rsidRPr="002957D4" w:rsidRDefault="002957D4" w:rsidP="002957D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themeColor="text1"/>
              </w:rPr>
            </w:pPr>
            <w:r w:rsidRPr="002957D4">
              <w:rPr>
                <w:rFonts w:asciiTheme="minorHAnsi" w:hAnsiTheme="minorHAnsi" w:cs="Arial"/>
                <w:color w:val="000000" w:themeColor="text1"/>
              </w:rPr>
              <w:t>Acción</w:t>
            </w:r>
            <w:r>
              <w:rPr>
                <w:rFonts w:asciiTheme="minorHAnsi" w:hAnsiTheme="minorHAnsi" w:cs="Arial"/>
                <w:color w:val="000000" w:themeColor="text1"/>
              </w:rPr>
              <w:t xml:space="preserve"> / Medida Correcta</w:t>
            </w:r>
          </w:p>
        </w:tc>
        <w:tc>
          <w:tcPr>
            <w:tcW w:w="3179" w:type="dxa"/>
            <w:tcBorders>
              <w:top w:val="none" w:sz="0" w:space="0" w:color="auto"/>
              <w:left w:val="none" w:sz="0" w:space="0" w:color="auto"/>
              <w:bottom w:val="none" w:sz="0" w:space="0" w:color="auto"/>
              <w:right w:val="none" w:sz="0" w:space="0" w:color="auto"/>
            </w:tcBorders>
          </w:tcPr>
          <w:p w14:paraId="17BA5040" w14:textId="58A476D2" w:rsidR="002957D4" w:rsidRPr="002957D4" w:rsidRDefault="002957D4" w:rsidP="002957D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themeColor="text1"/>
              </w:rPr>
            </w:pPr>
            <w:r>
              <w:rPr>
                <w:rFonts w:asciiTheme="minorHAnsi" w:hAnsiTheme="minorHAnsi" w:cs="Arial"/>
                <w:color w:val="000000" w:themeColor="text1"/>
              </w:rPr>
              <w:t>Recomendación</w:t>
            </w:r>
            <w:r w:rsidR="005051ED">
              <w:rPr>
                <w:rFonts w:asciiTheme="minorHAnsi" w:hAnsiTheme="minorHAnsi" w:cs="Arial"/>
                <w:color w:val="000000" w:themeColor="text1"/>
              </w:rPr>
              <w:t xml:space="preserve"> / Lección aprendida</w:t>
            </w:r>
          </w:p>
        </w:tc>
      </w:tr>
      <w:tr w:rsidR="002957D4" w14:paraId="351EDE8B" w14:textId="77777777" w:rsidTr="00295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2392D555" w14:textId="77777777" w:rsidR="002957D4" w:rsidRDefault="002957D4">
            <w:pPr>
              <w:spacing w:after="0" w:line="240" w:lineRule="auto"/>
              <w:rPr>
                <w:rFonts w:asciiTheme="minorHAnsi" w:hAnsiTheme="minorHAnsi" w:cs="Arial"/>
                <w:b w:val="0"/>
                <w:color w:val="000000" w:themeColor="text1"/>
              </w:rPr>
            </w:pPr>
          </w:p>
        </w:tc>
        <w:tc>
          <w:tcPr>
            <w:tcW w:w="3179" w:type="dxa"/>
          </w:tcPr>
          <w:p w14:paraId="530EF219" w14:textId="77777777" w:rsidR="002957D4" w:rsidRDefault="002957D4">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000000" w:themeColor="text1"/>
              </w:rPr>
            </w:pPr>
          </w:p>
        </w:tc>
        <w:tc>
          <w:tcPr>
            <w:tcW w:w="3179" w:type="dxa"/>
          </w:tcPr>
          <w:p w14:paraId="7F6A8936" w14:textId="77777777" w:rsidR="002957D4" w:rsidRDefault="002957D4">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000000" w:themeColor="text1"/>
              </w:rPr>
            </w:pPr>
          </w:p>
        </w:tc>
      </w:tr>
      <w:tr w:rsidR="002957D4" w14:paraId="3BB0CDC7" w14:textId="77777777" w:rsidTr="002957D4">
        <w:tc>
          <w:tcPr>
            <w:cnfStyle w:val="001000000000" w:firstRow="0" w:lastRow="0" w:firstColumn="1" w:lastColumn="0" w:oddVBand="0" w:evenVBand="0" w:oddHBand="0" w:evenHBand="0" w:firstRowFirstColumn="0" w:firstRowLastColumn="0" w:lastRowFirstColumn="0" w:lastRowLastColumn="0"/>
            <w:tcW w:w="3179" w:type="dxa"/>
          </w:tcPr>
          <w:p w14:paraId="7C4C5322" w14:textId="77777777" w:rsidR="002957D4" w:rsidRDefault="002957D4">
            <w:pPr>
              <w:spacing w:after="0" w:line="240" w:lineRule="auto"/>
              <w:rPr>
                <w:rFonts w:asciiTheme="minorHAnsi" w:hAnsiTheme="minorHAnsi" w:cs="Arial"/>
                <w:b w:val="0"/>
                <w:color w:val="000000" w:themeColor="text1"/>
              </w:rPr>
            </w:pPr>
          </w:p>
        </w:tc>
        <w:tc>
          <w:tcPr>
            <w:tcW w:w="3179" w:type="dxa"/>
          </w:tcPr>
          <w:p w14:paraId="171E3AFC" w14:textId="77777777" w:rsidR="002957D4" w:rsidRDefault="002957D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000000" w:themeColor="text1"/>
              </w:rPr>
            </w:pPr>
          </w:p>
        </w:tc>
        <w:tc>
          <w:tcPr>
            <w:tcW w:w="3179" w:type="dxa"/>
          </w:tcPr>
          <w:p w14:paraId="7DC9A44B" w14:textId="77777777" w:rsidR="002957D4" w:rsidRDefault="002957D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000000" w:themeColor="text1"/>
              </w:rPr>
            </w:pPr>
          </w:p>
        </w:tc>
      </w:tr>
    </w:tbl>
    <w:p w14:paraId="61B04B9B" w14:textId="77777777" w:rsidR="002957D4" w:rsidRDefault="002957D4">
      <w:pPr>
        <w:spacing w:after="0" w:line="240" w:lineRule="auto"/>
        <w:rPr>
          <w:rFonts w:asciiTheme="minorHAnsi" w:hAnsiTheme="minorHAnsi" w:cs="Arial"/>
          <w:b/>
          <w:color w:val="000000" w:themeColor="text1"/>
        </w:rPr>
      </w:pPr>
    </w:p>
    <w:p w14:paraId="62779796" w14:textId="5BA19A7B" w:rsidR="002957D4" w:rsidRDefault="002957D4">
      <w:pPr>
        <w:spacing w:after="0" w:line="240" w:lineRule="auto"/>
        <w:rPr>
          <w:rFonts w:asciiTheme="minorHAnsi" w:hAnsiTheme="minorHAnsi" w:cs="Arial"/>
          <w:b/>
          <w:color w:val="000000" w:themeColor="text1"/>
        </w:rPr>
      </w:pPr>
    </w:p>
    <w:p w14:paraId="7AC6DD44" w14:textId="20FF45BD" w:rsidR="005A782F" w:rsidRDefault="005A782F">
      <w:pPr>
        <w:spacing w:after="0" w:line="240" w:lineRule="auto"/>
        <w:rPr>
          <w:rFonts w:asciiTheme="minorHAnsi" w:hAnsiTheme="minorHAnsi" w:cs="Arial"/>
          <w:b/>
          <w:color w:val="000000" w:themeColor="text1"/>
        </w:rPr>
      </w:pPr>
      <w:r>
        <w:rPr>
          <w:rFonts w:asciiTheme="minorHAnsi" w:hAnsiTheme="minorHAnsi" w:cs="Arial"/>
          <w:b/>
          <w:color w:val="000000" w:themeColor="text1"/>
        </w:rPr>
        <w:br w:type="page"/>
      </w:r>
    </w:p>
    <w:p w14:paraId="796B4BDC" w14:textId="39990B7E" w:rsidR="00B45D86" w:rsidRPr="00B977EC" w:rsidRDefault="00DB0C31" w:rsidP="00834201">
      <w:pPr>
        <w:spacing w:after="0" w:line="240" w:lineRule="auto"/>
        <w:jc w:val="both"/>
        <w:rPr>
          <w:rFonts w:asciiTheme="minorHAnsi" w:hAnsiTheme="minorHAnsi" w:cs="Arial"/>
          <w:b/>
          <w:color w:val="000000" w:themeColor="text1"/>
        </w:rPr>
      </w:pPr>
      <w:r w:rsidRPr="00B977EC">
        <w:rPr>
          <w:rFonts w:asciiTheme="minorHAnsi" w:hAnsiTheme="minorHAnsi" w:cs="Arial"/>
          <w:b/>
          <w:color w:val="000000" w:themeColor="text1"/>
        </w:rPr>
        <w:lastRenderedPageBreak/>
        <w:t>4</w:t>
      </w:r>
      <w:r w:rsidR="00682BCF" w:rsidRPr="00B977EC">
        <w:rPr>
          <w:rFonts w:asciiTheme="minorHAnsi" w:hAnsiTheme="minorHAnsi" w:cs="Arial"/>
          <w:b/>
          <w:color w:val="000000" w:themeColor="text1"/>
        </w:rPr>
        <w:t>. ACTIVI</w:t>
      </w:r>
      <w:r w:rsidR="00A84DF7" w:rsidRPr="00B977EC">
        <w:rPr>
          <w:rFonts w:asciiTheme="minorHAnsi" w:hAnsiTheme="minorHAnsi" w:cs="Arial"/>
          <w:b/>
          <w:color w:val="000000" w:themeColor="text1"/>
        </w:rPr>
        <w:t>D</w:t>
      </w:r>
      <w:r w:rsidR="00682BCF" w:rsidRPr="00B977EC">
        <w:rPr>
          <w:rFonts w:asciiTheme="minorHAnsi" w:hAnsiTheme="minorHAnsi" w:cs="Arial"/>
          <w:b/>
          <w:color w:val="000000" w:themeColor="text1"/>
        </w:rPr>
        <w:t>ADES DE EVALUACIÓN</w:t>
      </w:r>
    </w:p>
    <w:tbl>
      <w:tblPr>
        <w:tblStyle w:val="Tablaconcuadrcula"/>
        <w:tblW w:w="0" w:type="auto"/>
        <w:jc w:val="center"/>
        <w:tblLook w:val="04A0" w:firstRow="1" w:lastRow="0" w:firstColumn="1" w:lastColumn="0" w:noHBand="0" w:noVBand="1"/>
      </w:tblPr>
      <w:tblGrid>
        <w:gridCol w:w="3177"/>
        <w:gridCol w:w="3100"/>
        <w:gridCol w:w="3260"/>
      </w:tblGrid>
      <w:tr w:rsidR="00C13159" w:rsidRPr="00D513C0" w14:paraId="753FE7D3" w14:textId="77777777" w:rsidTr="00A34778">
        <w:trPr>
          <w:trHeight w:val="366"/>
          <w:jc w:val="center"/>
        </w:trPr>
        <w:tc>
          <w:tcPr>
            <w:tcW w:w="0" w:type="auto"/>
            <w:shd w:val="clear" w:color="auto" w:fill="A6A6A6" w:themeFill="background1" w:themeFillShade="A6"/>
            <w:vAlign w:val="center"/>
          </w:tcPr>
          <w:p w14:paraId="62A8CCBD" w14:textId="77777777" w:rsidR="00C13159" w:rsidRPr="006A5F7D" w:rsidRDefault="00C13159" w:rsidP="00A34778">
            <w:pPr>
              <w:jc w:val="center"/>
              <w:rPr>
                <w:rFonts w:ascii="Arial" w:hAnsi="Arial" w:cs="Arial"/>
                <w:b/>
                <w:sz w:val="18"/>
              </w:rPr>
            </w:pPr>
            <w:r w:rsidRPr="006A5F7D">
              <w:rPr>
                <w:rFonts w:ascii="Arial" w:hAnsi="Arial" w:cs="Arial"/>
                <w:b/>
                <w:sz w:val="18"/>
              </w:rPr>
              <w:t>Evidencias de Aprendizaje</w:t>
            </w:r>
          </w:p>
        </w:tc>
        <w:tc>
          <w:tcPr>
            <w:tcW w:w="3100" w:type="dxa"/>
            <w:shd w:val="clear" w:color="auto" w:fill="A6A6A6" w:themeFill="background1" w:themeFillShade="A6"/>
            <w:vAlign w:val="center"/>
          </w:tcPr>
          <w:p w14:paraId="5EAD0913" w14:textId="77777777" w:rsidR="00C13159" w:rsidRPr="006A5F7D" w:rsidRDefault="00C13159" w:rsidP="00A34778">
            <w:pPr>
              <w:jc w:val="center"/>
              <w:rPr>
                <w:rFonts w:ascii="Arial" w:hAnsi="Arial" w:cs="Arial"/>
                <w:b/>
                <w:sz w:val="18"/>
              </w:rPr>
            </w:pPr>
            <w:r w:rsidRPr="006A5F7D">
              <w:rPr>
                <w:rFonts w:ascii="Arial" w:hAnsi="Arial" w:cs="Arial"/>
                <w:b/>
                <w:sz w:val="18"/>
              </w:rPr>
              <w:t>Criterios de Evaluación</w:t>
            </w:r>
          </w:p>
        </w:tc>
        <w:tc>
          <w:tcPr>
            <w:tcW w:w="3260" w:type="dxa"/>
            <w:shd w:val="clear" w:color="auto" w:fill="A6A6A6" w:themeFill="background1" w:themeFillShade="A6"/>
            <w:vAlign w:val="center"/>
          </w:tcPr>
          <w:p w14:paraId="150B8026" w14:textId="77777777" w:rsidR="00C13159" w:rsidRPr="006A5F7D" w:rsidRDefault="00C13159" w:rsidP="00A34778">
            <w:pPr>
              <w:jc w:val="center"/>
              <w:rPr>
                <w:rFonts w:ascii="Arial" w:hAnsi="Arial" w:cs="Arial"/>
                <w:b/>
                <w:sz w:val="18"/>
              </w:rPr>
            </w:pPr>
            <w:r w:rsidRPr="006A5F7D">
              <w:rPr>
                <w:rFonts w:ascii="Arial" w:hAnsi="Arial" w:cs="Arial"/>
                <w:b/>
                <w:sz w:val="18"/>
              </w:rPr>
              <w:t>Técnicas e Instrumentos de Evaluación</w:t>
            </w:r>
          </w:p>
        </w:tc>
      </w:tr>
      <w:tr w:rsidR="00C13159" w:rsidRPr="00D513C0" w14:paraId="3F0D3BD5" w14:textId="77777777" w:rsidTr="00A34778">
        <w:trPr>
          <w:trHeight w:val="531"/>
          <w:jc w:val="center"/>
        </w:trPr>
        <w:tc>
          <w:tcPr>
            <w:tcW w:w="0" w:type="auto"/>
            <w:tcBorders>
              <w:bottom w:val="single" w:sz="4" w:space="0" w:color="auto"/>
            </w:tcBorders>
          </w:tcPr>
          <w:p w14:paraId="2F57CAB0" w14:textId="77777777" w:rsidR="00C13159" w:rsidRPr="008679D3" w:rsidRDefault="00C13159" w:rsidP="00BB7703">
            <w:pPr>
              <w:spacing w:after="0" w:line="240" w:lineRule="auto"/>
              <w:jc w:val="both"/>
              <w:rPr>
                <w:rFonts w:ascii="Arial" w:hAnsi="Arial" w:cs="Arial"/>
                <w:b/>
                <w:color w:val="000000" w:themeColor="text1"/>
                <w:sz w:val="16"/>
                <w:szCs w:val="24"/>
                <w:lang w:val="es-CO"/>
              </w:rPr>
            </w:pPr>
            <w:r>
              <w:rPr>
                <w:rFonts w:ascii="Arial" w:hAnsi="Arial" w:cs="Arial"/>
                <w:b/>
                <w:color w:val="000000" w:themeColor="text1"/>
                <w:sz w:val="16"/>
                <w:szCs w:val="24"/>
                <w:lang w:val="es-CO"/>
              </w:rPr>
              <w:t>Evidencias de Conocimiento</w:t>
            </w:r>
            <w:r w:rsidRPr="008679D3">
              <w:rPr>
                <w:rFonts w:ascii="Arial" w:hAnsi="Arial" w:cs="Arial"/>
                <w:b/>
                <w:color w:val="000000" w:themeColor="text1"/>
                <w:sz w:val="16"/>
                <w:szCs w:val="24"/>
                <w:lang w:val="es-CO"/>
              </w:rPr>
              <w:t>:</w:t>
            </w:r>
          </w:p>
          <w:p w14:paraId="56079CE6" w14:textId="77777777" w:rsidR="00C13159" w:rsidRPr="006A5F7D" w:rsidRDefault="00C13159" w:rsidP="00BB7703">
            <w:pPr>
              <w:spacing w:after="0" w:line="240" w:lineRule="auto"/>
              <w:jc w:val="both"/>
              <w:rPr>
                <w:rFonts w:ascii="Arial" w:hAnsi="Arial" w:cs="Arial"/>
                <w:color w:val="000000" w:themeColor="text1"/>
                <w:sz w:val="16"/>
                <w:szCs w:val="24"/>
                <w:lang w:val="es-CO"/>
              </w:rPr>
            </w:pPr>
            <w:r w:rsidRPr="006A5F7D">
              <w:rPr>
                <w:rFonts w:ascii="Arial" w:hAnsi="Arial" w:cs="Arial"/>
                <w:color w:val="000000" w:themeColor="text1"/>
                <w:sz w:val="16"/>
                <w:szCs w:val="24"/>
                <w:lang w:val="es-CO"/>
              </w:rPr>
              <w:t xml:space="preserve">Prueba </w:t>
            </w:r>
            <w:proofErr w:type="spellStart"/>
            <w:r>
              <w:rPr>
                <w:rFonts w:ascii="Arial" w:hAnsi="Arial" w:cs="Arial"/>
                <w:color w:val="000000" w:themeColor="text1"/>
                <w:sz w:val="16"/>
                <w:szCs w:val="24"/>
                <w:lang w:val="es-CO"/>
              </w:rPr>
              <w:t>on</w:t>
            </w:r>
            <w:proofErr w:type="spellEnd"/>
            <w:r>
              <w:rPr>
                <w:rFonts w:ascii="Arial" w:hAnsi="Arial" w:cs="Arial"/>
                <w:color w:val="000000" w:themeColor="text1"/>
                <w:sz w:val="16"/>
                <w:szCs w:val="24"/>
                <w:lang w:val="es-CO"/>
              </w:rPr>
              <w:t xml:space="preserve"> line en plataforma </w:t>
            </w:r>
            <w:proofErr w:type="spellStart"/>
            <w:r>
              <w:rPr>
                <w:rFonts w:ascii="Arial" w:hAnsi="Arial" w:cs="Arial"/>
                <w:color w:val="000000" w:themeColor="text1"/>
                <w:sz w:val="16"/>
                <w:szCs w:val="24"/>
                <w:lang w:val="es-CO"/>
              </w:rPr>
              <w:t>Blackboard</w:t>
            </w:r>
            <w:proofErr w:type="spellEnd"/>
          </w:p>
        </w:tc>
        <w:tc>
          <w:tcPr>
            <w:tcW w:w="3100" w:type="dxa"/>
            <w:tcBorders>
              <w:bottom w:val="single" w:sz="4" w:space="0" w:color="auto"/>
            </w:tcBorders>
          </w:tcPr>
          <w:p w14:paraId="7D1B1106" w14:textId="77777777" w:rsidR="00C13159" w:rsidRPr="006A5F7D" w:rsidRDefault="00C13159" w:rsidP="00BB7703">
            <w:pPr>
              <w:spacing w:after="0" w:line="240" w:lineRule="auto"/>
              <w:jc w:val="both"/>
              <w:rPr>
                <w:rFonts w:ascii="Arial" w:hAnsi="Arial" w:cs="Arial"/>
                <w:color w:val="000000" w:themeColor="text1"/>
                <w:sz w:val="16"/>
                <w:szCs w:val="24"/>
                <w:lang w:val="es-CO"/>
              </w:rPr>
            </w:pPr>
          </w:p>
        </w:tc>
        <w:tc>
          <w:tcPr>
            <w:tcW w:w="3260" w:type="dxa"/>
            <w:tcBorders>
              <w:bottom w:val="single" w:sz="4" w:space="0" w:color="auto"/>
            </w:tcBorders>
          </w:tcPr>
          <w:p w14:paraId="60847187" w14:textId="77777777" w:rsidR="00C13159" w:rsidRDefault="00C13159" w:rsidP="00BB7703">
            <w:pPr>
              <w:spacing w:after="0" w:line="240" w:lineRule="auto"/>
              <w:jc w:val="both"/>
              <w:rPr>
                <w:rFonts w:ascii="Arial" w:hAnsi="Arial" w:cs="Arial"/>
                <w:color w:val="000000" w:themeColor="text1"/>
                <w:sz w:val="16"/>
                <w:szCs w:val="24"/>
                <w:lang w:val="es-CO"/>
              </w:rPr>
            </w:pPr>
            <w:r w:rsidRPr="006A5F7D">
              <w:rPr>
                <w:rFonts w:ascii="Arial" w:hAnsi="Arial" w:cs="Arial"/>
                <w:color w:val="000000" w:themeColor="text1"/>
                <w:sz w:val="16"/>
                <w:szCs w:val="24"/>
                <w:lang w:val="es-CO"/>
              </w:rPr>
              <w:t xml:space="preserve">Instrumento: </w:t>
            </w:r>
          </w:p>
          <w:p w14:paraId="54042BB2" w14:textId="77777777" w:rsidR="00C13159" w:rsidRPr="006A5F7D" w:rsidRDefault="00C13159" w:rsidP="00BB7703">
            <w:pPr>
              <w:spacing w:after="0" w:line="240" w:lineRule="auto"/>
              <w:jc w:val="both"/>
              <w:rPr>
                <w:rFonts w:ascii="Arial" w:hAnsi="Arial" w:cs="Arial"/>
                <w:color w:val="000000" w:themeColor="text1"/>
                <w:sz w:val="16"/>
                <w:szCs w:val="24"/>
                <w:lang w:val="es-CO"/>
              </w:rPr>
            </w:pPr>
            <w:r>
              <w:rPr>
                <w:rFonts w:ascii="Arial" w:hAnsi="Arial" w:cs="Arial"/>
                <w:color w:val="000000" w:themeColor="text1"/>
                <w:sz w:val="16"/>
                <w:szCs w:val="24"/>
                <w:lang w:val="es-CO"/>
              </w:rPr>
              <w:t xml:space="preserve">Prueba </w:t>
            </w:r>
            <w:proofErr w:type="spellStart"/>
            <w:r>
              <w:rPr>
                <w:rFonts w:ascii="Arial" w:hAnsi="Arial" w:cs="Arial"/>
                <w:color w:val="000000" w:themeColor="text1"/>
                <w:sz w:val="16"/>
                <w:szCs w:val="24"/>
                <w:lang w:val="es-CO"/>
              </w:rPr>
              <w:t>on</w:t>
            </w:r>
            <w:proofErr w:type="spellEnd"/>
            <w:r>
              <w:rPr>
                <w:rFonts w:ascii="Arial" w:hAnsi="Arial" w:cs="Arial"/>
                <w:color w:val="000000" w:themeColor="text1"/>
                <w:sz w:val="16"/>
                <w:szCs w:val="24"/>
                <w:lang w:val="es-CO"/>
              </w:rPr>
              <w:t xml:space="preserve"> line </w:t>
            </w:r>
            <w:r w:rsidRPr="00B70DC3">
              <w:rPr>
                <w:rFonts w:ascii="Arial" w:hAnsi="Arial" w:cs="Arial"/>
                <w:i/>
                <w:color w:val="000000" w:themeColor="text1"/>
                <w:sz w:val="16"/>
                <w:szCs w:val="24"/>
                <w:lang w:val="es-CO"/>
              </w:rPr>
              <w:t>(Ver documento adjunto)</w:t>
            </w:r>
          </w:p>
        </w:tc>
      </w:tr>
      <w:tr w:rsidR="00C13159" w:rsidRPr="00D513C0" w14:paraId="6D66293E" w14:textId="77777777" w:rsidTr="00BB7703">
        <w:trPr>
          <w:trHeight w:val="1590"/>
          <w:jc w:val="center"/>
        </w:trPr>
        <w:tc>
          <w:tcPr>
            <w:tcW w:w="0" w:type="auto"/>
            <w:tcBorders>
              <w:top w:val="single" w:sz="4" w:space="0" w:color="auto"/>
              <w:bottom w:val="single" w:sz="4" w:space="0" w:color="auto"/>
            </w:tcBorders>
          </w:tcPr>
          <w:p w14:paraId="79BD30FE" w14:textId="77777777" w:rsidR="00C13159" w:rsidRPr="006A5F7D" w:rsidRDefault="00C13159" w:rsidP="00BB7703">
            <w:pPr>
              <w:spacing w:after="0" w:line="240" w:lineRule="auto"/>
              <w:jc w:val="both"/>
              <w:rPr>
                <w:rFonts w:ascii="Arial" w:hAnsi="Arial" w:cs="Arial"/>
                <w:color w:val="000000" w:themeColor="text1"/>
                <w:sz w:val="16"/>
                <w:szCs w:val="24"/>
                <w:lang w:val="es-CO"/>
              </w:rPr>
            </w:pPr>
          </w:p>
          <w:p w14:paraId="6A0D7F93" w14:textId="77777777" w:rsidR="00C13159" w:rsidRPr="008679D3" w:rsidRDefault="00C13159" w:rsidP="00BB7703">
            <w:pPr>
              <w:spacing w:after="0" w:line="240" w:lineRule="auto"/>
              <w:jc w:val="both"/>
              <w:rPr>
                <w:rFonts w:ascii="Arial" w:hAnsi="Arial" w:cs="Arial"/>
                <w:b/>
                <w:color w:val="000000" w:themeColor="text1"/>
                <w:sz w:val="16"/>
                <w:szCs w:val="24"/>
                <w:lang w:val="es-CO"/>
              </w:rPr>
            </w:pPr>
            <w:r w:rsidRPr="008679D3">
              <w:rPr>
                <w:rFonts w:ascii="Arial" w:hAnsi="Arial" w:cs="Arial"/>
                <w:b/>
                <w:color w:val="000000" w:themeColor="text1"/>
                <w:sz w:val="16"/>
                <w:szCs w:val="24"/>
                <w:lang w:val="es-CO"/>
              </w:rPr>
              <w:t>Evidencias de Desempeño:</w:t>
            </w:r>
          </w:p>
          <w:p w14:paraId="22E41B9F" w14:textId="21FF32C7" w:rsidR="00C13159" w:rsidRPr="006A5F7D" w:rsidRDefault="00A34778" w:rsidP="00BB7703">
            <w:pPr>
              <w:spacing w:after="0" w:line="240" w:lineRule="auto"/>
              <w:jc w:val="both"/>
              <w:rPr>
                <w:rFonts w:ascii="Arial" w:hAnsi="Arial" w:cs="Arial"/>
                <w:color w:val="000000" w:themeColor="text1"/>
                <w:sz w:val="16"/>
                <w:szCs w:val="24"/>
                <w:lang w:val="es-CO"/>
              </w:rPr>
            </w:pPr>
            <w:r w:rsidRPr="00A34778">
              <w:rPr>
                <w:rFonts w:ascii="Arial" w:hAnsi="Arial" w:cs="Arial"/>
                <w:color w:val="000000" w:themeColor="text1"/>
                <w:sz w:val="16"/>
                <w:szCs w:val="24"/>
                <w:lang w:val="es-CO"/>
              </w:rPr>
              <w:t>Realiza y documenta las pruebas del software según el plan establecido, para definir acciones correctivas a seguir y asegurar el buen funcionamiento del sistema de información.</w:t>
            </w:r>
          </w:p>
        </w:tc>
        <w:tc>
          <w:tcPr>
            <w:tcW w:w="3100" w:type="dxa"/>
            <w:tcBorders>
              <w:top w:val="single" w:sz="4" w:space="0" w:color="auto"/>
              <w:bottom w:val="single" w:sz="4" w:space="0" w:color="auto"/>
            </w:tcBorders>
          </w:tcPr>
          <w:p w14:paraId="240467D9" w14:textId="77777777" w:rsidR="00C13159" w:rsidRDefault="00C13159" w:rsidP="00BB7703"/>
          <w:tbl>
            <w:tblPr>
              <w:tblStyle w:val="Tablaconcuadrcula"/>
              <w:tblW w:w="0" w:type="auto"/>
              <w:tblLook w:val="04A0" w:firstRow="1" w:lastRow="0" w:firstColumn="1" w:lastColumn="0" w:noHBand="0" w:noVBand="1"/>
            </w:tblPr>
            <w:tblGrid>
              <w:gridCol w:w="2869"/>
            </w:tblGrid>
            <w:tr w:rsidR="00C13159" w14:paraId="140D8014" w14:textId="77777777" w:rsidTr="00BB7703">
              <w:tc>
                <w:tcPr>
                  <w:tcW w:w="2869" w:type="dxa"/>
                  <w:vAlign w:val="center"/>
                </w:tcPr>
                <w:p w14:paraId="5810B570" w14:textId="256710E6" w:rsidR="00C13159" w:rsidRPr="002D4E6D" w:rsidRDefault="00C13159" w:rsidP="00A34778">
                  <w:pPr>
                    <w:rPr>
                      <w:rFonts w:ascii="Arial" w:hAnsi="Arial" w:cs="Arial"/>
                      <w:sz w:val="16"/>
                    </w:rPr>
                  </w:pPr>
                  <w:r w:rsidRPr="002D4E6D">
                    <w:rPr>
                      <w:rFonts w:ascii="Arial" w:hAnsi="Arial" w:cs="Arial"/>
                      <w:sz w:val="16"/>
                    </w:rPr>
                    <w:t xml:space="preserve">El aprendiz manifestó empeño y preocupación durante el desarrollo del </w:t>
                  </w:r>
                  <w:r>
                    <w:rPr>
                      <w:rFonts w:ascii="Arial" w:hAnsi="Arial" w:cs="Arial"/>
                      <w:sz w:val="16"/>
                    </w:rPr>
                    <w:t xml:space="preserve">plan </w:t>
                  </w:r>
                  <w:r w:rsidR="00A34778">
                    <w:rPr>
                      <w:rFonts w:ascii="Arial" w:hAnsi="Arial" w:cs="Arial"/>
                      <w:sz w:val="16"/>
                    </w:rPr>
                    <w:t>establecido de manera</w:t>
                  </w:r>
                  <w:r>
                    <w:rPr>
                      <w:rFonts w:ascii="Arial" w:hAnsi="Arial" w:cs="Arial"/>
                      <w:sz w:val="16"/>
                    </w:rPr>
                    <w:t xml:space="preserve"> g</w:t>
                  </w:r>
                  <w:r w:rsidRPr="002D4E6D">
                    <w:rPr>
                      <w:rFonts w:ascii="Arial" w:hAnsi="Arial" w:cs="Arial"/>
                      <w:sz w:val="16"/>
                    </w:rPr>
                    <w:t>rupal, aportando significativamente para la construcción del mismo</w:t>
                  </w:r>
                  <w:r>
                    <w:rPr>
                      <w:rFonts w:ascii="Arial" w:hAnsi="Arial" w:cs="Arial"/>
                      <w:sz w:val="16"/>
                    </w:rPr>
                    <w:t>.</w:t>
                  </w:r>
                </w:p>
              </w:tc>
            </w:tr>
            <w:tr w:rsidR="00C13159" w14:paraId="7A56F536" w14:textId="77777777" w:rsidTr="00BB7703">
              <w:tc>
                <w:tcPr>
                  <w:tcW w:w="2869" w:type="dxa"/>
                  <w:vAlign w:val="center"/>
                </w:tcPr>
                <w:p w14:paraId="64F73271" w14:textId="77777777" w:rsidR="00C13159" w:rsidRPr="002D4E6D" w:rsidRDefault="00C13159" w:rsidP="00BB7703">
                  <w:pPr>
                    <w:rPr>
                      <w:rFonts w:ascii="Arial" w:hAnsi="Arial" w:cs="Arial"/>
                      <w:sz w:val="16"/>
                    </w:rPr>
                  </w:pPr>
                  <w:r>
                    <w:rPr>
                      <w:rFonts w:ascii="Arial" w:hAnsi="Arial" w:cs="Arial"/>
                      <w:sz w:val="16"/>
                    </w:rPr>
                    <w:t>El aprendiz demostró interés en el desarrollo de la actividad  así como de la posible solución a sus problemáticas planteadas desde su proyecto</w:t>
                  </w:r>
                </w:p>
              </w:tc>
            </w:tr>
            <w:tr w:rsidR="00C13159" w14:paraId="1C0E6894" w14:textId="77777777" w:rsidTr="00BB7703">
              <w:tc>
                <w:tcPr>
                  <w:tcW w:w="2869" w:type="dxa"/>
                  <w:vAlign w:val="center"/>
                </w:tcPr>
                <w:p w14:paraId="750A027D" w14:textId="59715263" w:rsidR="00C13159" w:rsidRPr="002D4E6D" w:rsidRDefault="00C13159" w:rsidP="00BB7703">
                  <w:pPr>
                    <w:rPr>
                      <w:rFonts w:ascii="Arial" w:hAnsi="Arial" w:cs="Arial"/>
                      <w:sz w:val="16"/>
                    </w:rPr>
                  </w:pPr>
                  <w:r w:rsidRPr="002D4E6D">
                    <w:rPr>
                      <w:rFonts w:ascii="Arial" w:hAnsi="Arial" w:cs="Arial"/>
                      <w:sz w:val="16"/>
                    </w:rPr>
                    <w:t>El aprendiz durante la presentación demostró fluidez y dominio de la temática abordada evidenciando un adecuado trabajo en grupo</w:t>
                  </w:r>
                  <w:r w:rsidR="00DF21F1">
                    <w:rPr>
                      <w:rFonts w:ascii="Arial" w:hAnsi="Arial" w:cs="Arial"/>
                      <w:sz w:val="16"/>
                    </w:rPr>
                    <w:t>.</w:t>
                  </w:r>
                </w:p>
              </w:tc>
            </w:tr>
          </w:tbl>
          <w:p w14:paraId="6FCEB048" w14:textId="77777777" w:rsidR="00C13159" w:rsidRPr="006A5F7D" w:rsidRDefault="00C13159" w:rsidP="00BB7703">
            <w:pPr>
              <w:spacing w:after="0" w:line="240" w:lineRule="auto"/>
              <w:jc w:val="both"/>
              <w:rPr>
                <w:rFonts w:ascii="Arial" w:hAnsi="Arial" w:cs="Arial"/>
                <w:color w:val="000000" w:themeColor="text1"/>
                <w:sz w:val="16"/>
                <w:szCs w:val="24"/>
                <w:lang w:val="es-CO"/>
              </w:rPr>
            </w:pPr>
          </w:p>
        </w:tc>
        <w:tc>
          <w:tcPr>
            <w:tcW w:w="3260" w:type="dxa"/>
            <w:tcBorders>
              <w:top w:val="single" w:sz="4" w:space="0" w:color="auto"/>
              <w:bottom w:val="single" w:sz="4" w:space="0" w:color="auto"/>
            </w:tcBorders>
          </w:tcPr>
          <w:p w14:paraId="674DB509" w14:textId="77777777" w:rsidR="00C13159" w:rsidRDefault="00C13159" w:rsidP="00BB7703">
            <w:pPr>
              <w:spacing w:after="0" w:line="240" w:lineRule="auto"/>
              <w:jc w:val="both"/>
              <w:rPr>
                <w:rFonts w:ascii="Arial" w:hAnsi="Arial" w:cs="Arial"/>
                <w:color w:val="000000" w:themeColor="text1"/>
                <w:sz w:val="16"/>
                <w:szCs w:val="24"/>
                <w:lang w:val="es-CO"/>
              </w:rPr>
            </w:pPr>
          </w:p>
          <w:tbl>
            <w:tblPr>
              <w:tblStyle w:val="Tablaconcuadrcula"/>
              <w:tblW w:w="0" w:type="auto"/>
              <w:tblLook w:val="04A0" w:firstRow="1" w:lastRow="0" w:firstColumn="1" w:lastColumn="0" w:noHBand="0" w:noVBand="1"/>
            </w:tblPr>
            <w:tblGrid>
              <w:gridCol w:w="1514"/>
              <w:gridCol w:w="1515"/>
            </w:tblGrid>
            <w:tr w:rsidR="00C13159" w14:paraId="158E6CE0" w14:textId="77777777" w:rsidTr="00BB7703">
              <w:tc>
                <w:tcPr>
                  <w:tcW w:w="3029" w:type="dxa"/>
                  <w:gridSpan w:val="2"/>
                </w:tcPr>
                <w:p w14:paraId="2B271647" w14:textId="77777777" w:rsidR="00C13159" w:rsidRPr="00DE26CE" w:rsidRDefault="00C13159" w:rsidP="00BB7703">
                  <w:pPr>
                    <w:spacing w:after="0" w:line="240" w:lineRule="auto"/>
                    <w:jc w:val="center"/>
                    <w:rPr>
                      <w:rFonts w:ascii="Arial" w:hAnsi="Arial" w:cs="Arial"/>
                      <w:b/>
                      <w:color w:val="000000" w:themeColor="text1"/>
                      <w:sz w:val="16"/>
                      <w:szCs w:val="24"/>
                      <w:lang w:val="es-CO"/>
                    </w:rPr>
                  </w:pPr>
                  <w:r w:rsidRPr="00DE26CE">
                    <w:rPr>
                      <w:rFonts w:ascii="Arial" w:hAnsi="Arial" w:cs="Arial"/>
                      <w:b/>
                      <w:color w:val="000000" w:themeColor="text1"/>
                      <w:sz w:val="16"/>
                      <w:szCs w:val="24"/>
                      <w:lang w:val="es-CO"/>
                    </w:rPr>
                    <w:t>Cumple</w:t>
                  </w:r>
                </w:p>
              </w:tc>
            </w:tr>
            <w:tr w:rsidR="00C13159" w14:paraId="07587DD3" w14:textId="77777777" w:rsidTr="00BB7703">
              <w:tc>
                <w:tcPr>
                  <w:tcW w:w="1514" w:type="dxa"/>
                </w:tcPr>
                <w:p w14:paraId="13F38101" w14:textId="77777777" w:rsidR="00C13159" w:rsidRPr="00DE26CE" w:rsidRDefault="00C13159" w:rsidP="00BB7703">
                  <w:pPr>
                    <w:spacing w:after="0" w:line="240" w:lineRule="auto"/>
                    <w:jc w:val="center"/>
                    <w:rPr>
                      <w:rFonts w:ascii="Arial" w:hAnsi="Arial" w:cs="Arial"/>
                      <w:b/>
                      <w:color w:val="000000" w:themeColor="text1"/>
                      <w:sz w:val="16"/>
                      <w:szCs w:val="24"/>
                      <w:lang w:val="es-CO"/>
                    </w:rPr>
                  </w:pPr>
                  <w:r w:rsidRPr="00DE26CE">
                    <w:rPr>
                      <w:rFonts w:ascii="Arial" w:hAnsi="Arial" w:cs="Arial"/>
                      <w:b/>
                      <w:color w:val="000000" w:themeColor="text1"/>
                      <w:sz w:val="16"/>
                      <w:szCs w:val="24"/>
                      <w:lang w:val="es-CO"/>
                    </w:rPr>
                    <w:t>Si</w:t>
                  </w:r>
                </w:p>
              </w:tc>
              <w:tc>
                <w:tcPr>
                  <w:tcW w:w="1515" w:type="dxa"/>
                </w:tcPr>
                <w:p w14:paraId="7FA8BC9B" w14:textId="77777777" w:rsidR="00C13159" w:rsidRPr="00DE26CE" w:rsidRDefault="00C13159" w:rsidP="00BB7703">
                  <w:pPr>
                    <w:spacing w:after="0" w:line="240" w:lineRule="auto"/>
                    <w:jc w:val="center"/>
                    <w:rPr>
                      <w:rFonts w:ascii="Arial" w:hAnsi="Arial" w:cs="Arial"/>
                      <w:b/>
                      <w:color w:val="000000" w:themeColor="text1"/>
                      <w:sz w:val="16"/>
                      <w:szCs w:val="24"/>
                      <w:lang w:val="es-CO"/>
                    </w:rPr>
                  </w:pPr>
                  <w:r w:rsidRPr="00DE26CE">
                    <w:rPr>
                      <w:rFonts w:ascii="Arial" w:hAnsi="Arial" w:cs="Arial"/>
                      <w:b/>
                      <w:color w:val="000000" w:themeColor="text1"/>
                      <w:sz w:val="16"/>
                      <w:szCs w:val="24"/>
                      <w:lang w:val="es-CO"/>
                    </w:rPr>
                    <w:t>No</w:t>
                  </w:r>
                </w:p>
              </w:tc>
            </w:tr>
            <w:tr w:rsidR="00C13159" w14:paraId="1FB87130" w14:textId="77777777" w:rsidTr="00BB7703">
              <w:tc>
                <w:tcPr>
                  <w:tcW w:w="1514" w:type="dxa"/>
                </w:tcPr>
                <w:p w14:paraId="68DFB056" w14:textId="77777777" w:rsidR="00C13159" w:rsidRDefault="00C13159" w:rsidP="00BB7703">
                  <w:pPr>
                    <w:spacing w:after="0" w:line="240" w:lineRule="auto"/>
                    <w:jc w:val="both"/>
                    <w:rPr>
                      <w:rFonts w:ascii="Arial" w:hAnsi="Arial" w:cs="Arial"/>
                      <w:color w:val="000000" w:themeColor="text1"/>
                      <w:sz w:val="16"/>
                      <w:szCs w:val="24"/>
                      <w:lang w:val="es-CO"/>
                    </w:rPr>
                  </w:pPr>
                </w:p>
                <w:p w14:paraId="687CC548" w14:textId="77777777" w:rsidR="00C13159" w:rsidRDefault="00C13159" w:rsidP="00BB7703">
                  <w:pPr>
                    <w:spacing w:after="0" w:line="240" w:lineRule="auto"/>
                    <w:jc w:val="both"/>
                    <w:rPr>
                      <w:rFonts w:ascii="Arial" w:hAnsi="Arial" w:cs="Arial"/>
                      <w:color w:val="000000" w:themeColor="text1"/>
                      <w:sz w:val="16"/>
                      <w:szCs w:val="24"/>
                      <w:lang w:val="es-CO"/>
                    </w:rPr>
                  </w:pPr>
                </w:p>
                <w:p w14:paraId="15A94688" w14:textId="77777777" w:rsidR="00C13159" w:rsidRDefault="00C13159" w:rsidP="00BB7703">
                  <w:pPr>
                    <w:spacing w:after="0" w:line="240" w:lineRule="auto"/>
                    <w:jc w:val="both"/>
                    <w:rPr>
                      <w:rFonts w:ascii="Arial" w:hAnsi="Arial" w:cs="Arial"/>
                      <w:color w:val="000000" w:themeColor="text1"/>
                      <w:sz w:val="16"/>
                      <w:szCs w:val="24"/>
                      <w:lang w:val="es-CO"/>
                    </w:rPr>
                  </w:pPr>
                </w:p>
                <w:p w14:paraId="1A038E0D" w14:textId="77777777" w:rsidR="00C13159" w:rsidRDefault="00C13159" w:rsidP="00BB7703">
                  <w:pPr>
                    <w:spacing w:after="0" w:line="240" w:lineRule="auto"/>
                    <w:jc w:val="both"/>
                    <w:rPr>
                      <w:rFonts w:ascii="Arial" w:hAnsi="Arial" w:cs="Arial"/>
                      <w:color w:val="000000" w:themeColor="text1"/>
                      <w:sz w:val="16"/>
                      <w:szCs w:val="24"/>
                      <w:lang w:val="es-CO"/>
                    </w:rPr>
                  </w:pPr>
                </w:p>
                <w:p w14:paraId="156D3682" w14:textId="77777777" w:rsidR="00C13159" w:rsidRDefault="00C13159" w:rsidP="00BB7703">
                  <w:pPr>
                    <w:spacing w:after="0" w:line="240" w:lineRule="auto"/>
                    <w:jc w:val="both"/>
                    <w:rPr>
                      <w:rFonts w:ascii="Arial" w:hAnsi="Arial" w:cs="Arial"/>
                      <w:color w:val="000000" w:themeColor="text1"/>
                      <w:sz w:val="16"/>
                      <w:szCs w:val="24"/>
                      <w:lang w:val="es-CO"/>
                    </w:rPr>
                  </w:pPr>
                </w:p>
                <w:p w14:paraId="19D0CC08" w14:textId="77777777" w:rsidR="00C13159" w:rsidRDefault="00C13159" w:rsidP="00BB7703">
                  <w:pPr>
                    <w:spacing w:after="0" w:line="240" w:lineRule="auto"/>
                    <w:jc w:val="both"/>
                    <w:rPr>
                      <w:rFonts w:ascii="Arial" w:hAnsi="Arial" w:cs="Arial"/>
                      <w:color w:val="000000" w:themeColor="text1"/>
                      <w:sz w:val="16"/>
                      <w:szCs w:val="24"/>
                      <w:lang w:val="es-CO"/>
                    </w:rPr>
                  </w:pPr>
                </w:p>
              </w:tc>
              <w:tc>
                <w:tcPr>
                  <w:tcW w:w="1515" w:type="dxa"/>
                </w:tcPr>
                <w:p w14:paraId="7A300839" w14:textId="77777777" w:rsidR="00C13159" w:rsidRDefault="00C13159" w:rsidP="00BB7703">
                  <w:pPr>
                    <w:spacing w:after="0" w:line="240" w:lineRule="auto"/>
                    <w:jc w:val="both"/>
                    <w:rPr>
                      <w:rFonts w:ascii="Arial" w:hAnsi="Arial" w:cs="Arial"/>
                      <w:color w:val="000000" w:themeColor="text1"/>
                      <w:sz w:val="16"/>
                      <w:szCs w:val="24"/>
                      <w:lang w:val="es-CO"/>
                    </w:rPr>
                  </w:pPr>
                </w:p>
              </w:tc>
            </w:tr>
            <w:tr w:rsidR="00C13159" w14:paraId="37550FAE" w14:textId="77777777" w:rsidTr="00BB7703">
              <w:tc>
                <w:tcPr>
                  <w:tcW w:w="1514" w:type="dxa"/>
                </w:tcPr>
                <w:p w14:paraId="01DB094C" w14:textId="77777777" w:rsidR="00C13159" w:rsidRDefault="00C13159" w:rsidP="00BB7703">
                  <w:pPr>
                    <w:spacing w:after="0" w:line="240" w:lineRule="auto"/>
                    <w:jc w:val="both"/>
                    <w:rPr>
                      <w:rFonts w:ascii="Arial" w:hAnsi="Arial" w:cs="Arial"/>
                      <w:color w:val="000000" w:themeColor="text1"/>
                      <w:sz w:val="16"/>
                      <w:szCs w:val="24"/>
                      <w:lang w:val="es-CO"/>
                    </w:rPr>
                  </w:pPr>
                </w:p>
                <w:p w14:paraId="4B004754" w14:textId="77777777" w:rsidR="00C13159" w:rsidRDefault="00C13159" w:rsidP="00BB7703">
                  <w:pPr>
                    <w:spacing w:after="0" w:line="240" w:lineRule="auto"/>
                    <w:jc w:val="both"/>
                    <w:rPr>
                      <w:rFonts w:ascii="Arial" w:hAnsi="Arial" w:cs="Arial"/>
                      <w:color w:val="000000" w:themeColor="text1"/>
                      <w:sz w:val="16"/>
                      <w:szCs w:val="24"/>
                      <w:lang w:val="es-CO"/>
                    </w:rPr>
                  </w:pPr>
                </w:p>
                <w:p w14:paraId="64BD4D7D" w14:textId="77777777" w:rsidR="00C13159" w:rsidRDefault="00C13159" w:rsidP="00BB7703">
                  <w:pPr>
                    <w:spacing w:after="0" w:line="240" w:lineRule="auto"/>
                    <w:jc w:val="both"/>
                    <w:rPr>
                      <w:rFonts w:ascii="Arial" w:hAnsi="Arial" w:cs="Arial"/>
                      <w:color w:val="000000" w:themeColor="text1"/>
                      <w:sz w:val="16"/>
                      <w:szCs w:val="24"/>
                      <w:lang w:val="es-CO"/>
                    </w:rPr>
                  </w:pPr>
                </w:p>
                <w:p w14:paraId="4D529B70" w14:textId="77777777" w:rsidR="00C13159" w:rsidRDefault="00C13159" w:rsidP="00BB7703">
                  <w:pPr>
                    <w:spacing w:after="0" w:line="240" w:lineRule="auto"/>
                    <w:jc w:val="both"/>
                    <w:rPr>
                      <w:rFonts w:ascii="Arial" w:hAnsi="Arial" w:cs="Arial"/>
                      <w:color w:val="000000" w:themeColor="text1"/>
                      <w:sz w:val="16"/>
                      <w:szCs w:val="24"/>
                      <w:lang w:val="es-CO"/>
                    </w:rPr>
                  </w:pPr>
                </w:p>
                <w:p w14:paraId="7521E828" w14:textId="77777777" w:rsidR="00C13159" w:rsidRDefault="00C13159" w:rsidP="00BB7703">
                  <w:pPr>
                    <w:spacing w:after="0" w:line="240" w:lineRule="auto"/>
                    <w:jc w:val="both"/>
                    <w:rPr>
                      <w:rFonts w:ascii="Arial" w:hAnsi="Arial" w:cs="Arial"/>
                      <w:color w:val="000000" w:themeColor="text1"/>
                      <w:sz w:val="16"/>
                      <w:szCs w:val="24"/>
                      <w:lang w:val="es-CO"/>
                    </w:rPr>
                  </w:pPr>
                </w:p>
                <w:p w14:paraId="30D449E2" w14:textId="77777777" w:rsidR="00C13159" w:rsidRDefault="00C13159" w:rsidP="00BB7703">
                  <w:pPr>
                    <w:spacing w:after="0" w:line="240" w:lineRule="auto"/>
                    <w:jc w:val="both"/>
                    <w:rPr>
                      <w:rFonts w:ascii="Arial" w:hAnsi="Arial" w:cs="Arial"/>
                      <w:color w:val="000000" w:themeColor="text1"/>
                      <w:sz w:val="16"/>
                      <w:szCs w:val="24"/>
                      <w:lang w:val="es-CO"/>
                    </w:rPr>
                  </w:pPr>
                </w:p>
                <w:p w14:paraId="5B23269C" w14:textId="77777777" w:rsidR="00C13159" w:rsidRDefault="00C13159" w:rsidP="00BB7703">
                  <w:pPr>
                    <w:spacing w:after="0" w:line="240" w:lineRule="auto"/>
                    <w:jc w:val="both"/>
                    <w:rPr>
                      <w:rFonts w:ascii="Arial" w:hAnsi="Arial" w:cs="Arial"/>
                      <w:color w:val="000000" w:themeColor="text1"/>
                      <w:sz w:val="16"/>
                      <w:szCs w:val="24"/>
                      <w:lang w:val="es-CO"/>
                    </w:rPr>
                  </w:pPr>
                </w:p>
              </w:tc>
              <w:tc>
                <w:tcPr>
                  <w:tcW w:w="1515" w:type="dxa"/>
                </w:tcPr>
                <w:p w14:paraId="6E8D21C2" w14:textId="77777777" w:rsidR="00C13159" w:rsidRDefault="00C13159" w:rsidP="00BB7703">
                  <w:pPr>
                    <w:spacing w:after="0" w:line="240" w:lineRule="auto"/>
                    <w:jc w:val="both"/>
                    <w:rPr>
                      <w:rFonts w:ascii="Arial" w:hAnsi="Arial" w:cs="Arial"/>
                      <w:color w:val="000000" w:themeColor="text1"/>
                      <w:sz w:val="16"/>
                      <w:szCs w:val="24"/>
                      <w:lang w:val="es-CO"/>
                    </w:rPr>
                  </w:pPr>
                </w:p>
              </w:tc>
            </w:tr>
            <w:tr w:rsidR="00C13159" w14:paraId="5057DD85" w14:textId="77777777" w:rsidTr="00BB7703">
              <w:tc>
                <w:tcPr>
                  <w:tcW w:w="1514" w:type="dxa"/>
                </w:tcPr>
                <w:p w14:paraId="554757F5" w14:textId="77777777" w:rsidR="00C13159" w:rsidRDefault="00C13159" w:rsidP="00BB7703">
                  <w:pPr>
                    <w:spacing w:after="0" w:line="240" w:lineRule="auto"/>
                    <w:jc w:val="both"/>
                    <w:rPr>
                      <w:rFonts w:ascii="Arial" w:hAnsi="Arial" w:cs="Arial"/>
                      <w:color w:val="000000" w:themeColor="text1"/>
                      <w:sz w:val="16"/>
                      <w:szCs w:val="24"/>
                      <w:lang w:val="es-CO"/>
                    </w:rPr>
                  </w:pPr>
                </w:p>
                <w:p w14:paraId="2D06325D" w14:textId="77777777" w:rsidR="00C13159" w:rsidRDefault="00C13159" w:rsidP="00BB7703">
                  <w:pPr>
                    <w:spacing w:after="0" w:line="240" w:lineRule="auto"/>
                    <w:jc w:val="both"/>
                    <w:rPr>
                      <w:rFonts w:ascii="Arial" w:hAnsi="Arial" w:cs="Arial"/>
                      <w:color w:val="000000" w:themeColor="text1"/>
                      <w:sz w:val="16"/>
                      <w:szCs w:val="24"/>
                      <w:lang w:val="es-CO"/>
                    </w:rPr>
                  </w:pPr>
                </w:p>
                <w:p w14:paraId="61C6E3E3" w14:textId="77777777" w:rsidR="00C13159" w:rsidRDefault="00C13159" w:rsidP="00BB7703">
                  <w:pPr>
                    <w:spacing w:after="0" w:line="240" w:lineRule="auto"/>
                    <w:jc w:val="both"/>
                    <w:rPr>
                      <w:rFonts w:ascii="Arial" w:hAnsi="Arial" w:cs="Arial"/>
                      <w:color w:val="000000" w:themeColor="text1"/>
                      <w:sz w:val="16"/>
                      <w:szCs w:val="24"/>
                      <w:lang w:val="es-CO"/>
                    </w:rPr>
                  </w:pPr>
                </w:p>
                <w:p w14:paraId="26216DF5" w14:textId="77777777" w:rsidR="00C13159" w:rsidRDefault="00C13159" w:rsidP="00BB7703">
                  <w:pPr>
                    <w:spacing w:after="0" w:line="240" w:lineRule="auto"/>
                    <w:jc w:val="both"/>
                    <w:rPr>
                      <w:rFonts w:ascii="Arial" w:hAnsi="Arial" w:cs="Arial"/>
                      <w:color w:val="000000" w:themeColor="text1"/>
                      <w:sz w:val="16"/>
                      <w:szCs w:val="24"/>
                      <w:lang w:val="es-CO"/>
                    </w:rPr>
                  </w:pPr>
                </w:p>
                <w:p w14:paraId="6B841875" w14:textId="77777777" w:rsidR="00C13159" w:rsidRDefault="00C13159" w:rsidP="00BB7703">
                  <w:pPr>
                    <w:spacing w:after="0" w:line="240" w:lineRule="auto"/>
                    <w:jc w:val="both"/>
                    <w:rPr>
                      <w:rFonts w:ascii="Arial" w:hAnsi="Arial" w:cs="Arial"/>
                      <w:color w:val="000000" w:themeColor="text1"/>
                      <w:sz w:val="16"/>
                      <w:szCs w:val="24"/>
                      <w:lang w:val="es-CO"/>
                    </w:rPr>
                  </w:pPr>
                </w:p>
                <w:p w14:paraId="45AB3325" w14:textId="77777777" w:rsidR="00C13159" w:rsidRDefault="00C13159" w:rsidP="00BB7703">
                  <w:pPr>
                    <w:spacing w:after="0" w:line="240" w:lineRule="auto"/>
                    <w:jc w:val="both"/>
                    <w:rPr>
                      <w:rFonts w:ascii="Arial" w:hAnsi="Arial" w:cs="Arial"/>
                      <w:color w:val="000000" w:themeColor="text1"/>
                      <w:sz w:val="16"/>
                      <w:szCs w:val="24"/>
                      <w:lang w:val="es-CO"/>
                    </w:rPr>
                  </w:pPr>
                </w:p>
              </w:tc>
              <w:tc>
                <w:tcPr>
                  <w:tcW w:w="1515" w:type="dxa"/>
                </w:tcPr>
                <w:p w14:paraId="53D5E8FC" w14:textId="77777777" w:rsidR="00C13159" w:rsidRDefault="00C13159" w:rsidP="00BB7703">
                  <w:pPr>
                    <w:spacing w:after="0" w:line="240" w:lineRule="auto"/>
                    <w:jc w:val="both"/>
                    <w:rPr>
                      <w:rFonts w:ascii="Arial" w:hAnsi="Arial" w:cs="Arial"/>
                      <w:color w:val="000000" w:themeColor="text1"/>
                      <w:sz w:val="16"/>
                      <w:szCs w:val="24"/>
                      <w:lang w:val="es-CO"/>
                    </w:rPr>
                  </w:pPr>
                </w:p>
              </w:tc>
            </w:tr>
          </w:tbl>
          <w:p w14:paraId="55DA0637" w14:textId="77777777" w:rsidR="00C13159" w:rsidRDefault="00C13159" w:rsidP="00BB7703">
            <w:pPr>
              <w:spacing w:after="0" w:line="240" w:lineRule="auto"/>
              <w:jc w:val="both"/>
              <w:rPr>
                <w:rFonts w:ascii="Arial" w:hAnsi="Arial" w:cs="Arial"/>
                <w:color w:val="000000" w:themeColor="text1"/>
                <w:sz w:val="16"/>
                <w:szCs w:val="24"/>
                <w:lang w:val="es-CO"/>
              </w:rPr>
            </w:pPr>
          </w:p>
          <w:p w14:paraId="282D5016" w14:textId="77777777" w:rsidR="00C13159" w:rsidRPr="006A5F7D" w:rsidRDefault="00C13159" w:rsidP="00BB7703">
            <w:pPr>
              <w:spacing w:after="0" w:line="240" w:lineRule="auto"/>
              <w:jc w:val="both"/>
              <w:rPr>
                <w:rFonts w:ascii="Arial" w:hAnsi="Arial" w:cs="Arial"/>
                <w:color w:val="000000" w:themeColor="text1"/>
                <w:sz w:val="16"/>
                <w:szCs w:val="24"/>
                <w:lang w:val="es-CO"/>
              </w:rPr>
            </w:pPr>
          </w:p>
        </w:tc>
      </w:tr>
      <w:tr w:rsidR="00C13159" w:rsidRPr="00D513C0" w14:paraId="05FCC64A" w14:textId="77777777" w:rsidTr="00BB7703">
        <w:trPr>
          <w:trHeight w:val="1635"/>
          <w:jc w:val="center"/>
        </w:trPr>
        <w:tc>
          <w:tcPr>
            <w:tcW w:w="0" w:type="auto"/>
            <w:tcBorders>
              <w:top w:val="single" w:sz="4" w:space="0" w:color="auto"/>
            </w:tcBorders>
          </w:tcPr>
          <w:p w14:paraId="034913C8" w14:textId="77777777" w:rsidR="00C13159" w:rsidRPr="006A5F7D" w:rsidRDefault="00C13159" w:rsidP="00BB7703">
            <w:pPr>
              <w:spacing w:after="0" w:line="240" w:lineRule="auto"/>
              <w:jc w:val="both"/>
              <w:rPr>
                <w:rFonts w:ascii="Arial" w:hAnsi="Arial" w:cs="Arial"/>
                <w:color w:val="000000" w:themeColor="text1"/>
                <w:sz w:val="16"/>
                <w:szCs w:val="24"/>
                <w:lang w:val="es-CO"/>
              </w:rPr>
            </w:pPr>
          </w:p>
          <w:p w14:paraId="258894A2" w14:textId="77777777" w:rsidR="00C13159" w:rsidRPr="008679D3" w:rsidRDefault="00C13159" w:rsidP="00BB7703">
            <w:pPr>
              <w:spacing w:after="0" w:line="240" w:lineRule="auto"/>
              <w:jc w:val="both"/>
              <w:rPr>
                <w:rFonts w:ascii="Arial" w:hAnsi="Arial" w:cs="Arial"/>
                <w:b/>
                <w:color w:val="000000" w:themeColor="text1"/>
                <w:sz w:val="16"/>
                <w:szCs w:val="24"/>
                <w:lang w:val="es-CO"/>
              </w:rPr>
            </w:pPr>
            <w:r w:rsidRPr="008679D3">
              <w:rPr>
                <w:rFonts w:ascii="Arial" w:hAnsi="Arial" w:cs="Arial"/>
                <w:b/>
                <w:color w:val="000000" w:themeColor="text1"/>
                <w:sz w:val="16"/>
                <w:szCs w:val="24"/>
                <w:lang w:val="es-CO"/>
              </w:rPr>
              <w:t>Evidencias  de Producto:</w:t>
            </w:r>
          </w:p>
          <w:p w14:paraId="03BACE71" w14:textId="740CF71E" w:rsidR="00C13159" w:rsidRPr="006A5F7D" w:rsidRDefault="00DF21F1" w:rsidP="00DF21F1">
            <w:pPr>
              <w:spacing w:after="0" w:line="240" w:lineRule="auto"/>
              <w:jc w:val="both"/>
              <w:rPr>
                <w:rFonts w:ascii="Arial" w:hAnsi="Arial" w:cs="Arial"/>
                <w:color w:val="000000" w:themeColor="text1"/>
                <w:sz w:val="16"/>
                <w:szCs w:val="24"/>
                <w:lang w:val="es-CO"/>
              </w:rPr>
            </w:pPr>
            <w:r>
              <w:rPr>
                <w:rFonts w:ascii="Arial" w:hAnsi="Arial" w:cs="Arial"/>
                <w:color w:val="000000" w:themeColor="text1"/>
                <w:sz w:val="16"/>
                <w:szCs w:val="24"/>
                <w:lang w:val="es-CO"/>
              </w:rPr>
              <w:t xml:space="preserve">Realización de </w:t>
            </w:r>
            <w:r w:rsidRPr="00DF21F1">
              <w:rPr>
                <w:rFonts w:ascii="Arial" w:hAnsi="Arial" w:cs="Arial"/>
                <w:color w:val="000000" w:themeColor="text1"/>
                <w:sz w:val="16"/>
                <w:szCs w:val="24"/>
                <w:lang w:val="es-CO"/>
              </w:rPr>
              <w:t>mapa conceptual</w:t>
            </w:r>
            <w:r>
              <w:rPr>
                <w:rFonts w:ascii="Arial" w:hAnsi="Arial" w:cs="Arial"/>
                <w:color w:val="000000" w:themeColor="text1"/>
                <w:sz w:val="16"/>
                <w:szCs w:val="24"/>
                <w:lang w:val="es-CO"/>
              </w:rPr>
              <w:t xml:space="preserve">, </w:t>
            </w:r>
            <w:r w:rsidRPr="00DF21F1">
              <w:rPr>
                <w:rFonts w:ascii="Arial" w:hAnsi="Arial" w:cs="Arial"/>
                <w:color w:val="000000" w:themeColor="text1"/>
                <w:sz w:val="16"/>
                <w:szCs w:val="24"/>
                <w:lang w:val="es-CO"/>
              </w:rPr>
              <w:t xml:space="preserve">línea de tiempo </w:t>
            </w:r>
            <w:r>
              <w:rPr>
                <w:rFonts w:ascii="Arial" w:hAnsi="Arial" w:cs="Arial"/>
                <w:color w:val="000000" w:themeColor="text1"/>
                <w:sz w:val="16"/>
                <w:szCs w:val="24"/>
                <w:lang w:val="es-CO"/>
              </w:rPr>
              <w:t xml:space="preserve"> y </w:t>
            </w:r>
            <w:r w:rsidRPr="00DF21F1">
              <w:rPr>
                <w:rFonts w:ascii="Arial" w:hAnsi="Arial" w:cs="Arial"/>
                <w:color w:val="000000" w:themeColor="text1"/>
                <w:sz w:val="16"/>
                <w:szCs w:val="24"/>
                <w:lang w:val="es-CO"/>
              </w:rPr>
              <w:t>tabla sucesos y recomendaciones</w:t>
            </w:r>
            <w:r>
              <w:rPr>
                <w:rFonts w:ascii="Arial" w:hAnsi="Arial" w:cs="Arial"/>
                <w:color w:val="000000" w:themeColor="text1"/>
                <w:sz w:val="16"/>
                <w:szCs w:val="24"/>
                <w:lang w:val="es-CO"/>
              </w:rPr>
              <w:t>.</w:t>
            </w:r>
          </w:p>
        </w:tc>
        <w:tc>
          <w:tcPr>
            <w:tcW w:w="3100" w:type="dxa"/>
            <w:tcBorders>
              <w:top w:val="single" w:sz="4" w:space="0" w:color="auto"/>
            </w:tcBorders>
          </w:tcPr>
          <w:p w14:paraId="308E8963" w14:textId="77777777" w:rsidR="00C13159" w:rsidRDefault="00C13159" w:rsidP="00BB7703">
            <w:pPr>
              <w:spacing w:after="0" w:line="240" w:lineRule="auto"/>
              <w:jc w:val="both"/>
              <w:rPr>
                <w:rFonts w:ascii="Arial" w:hAnsi="Arial" w:cs="Arial"/>
                <w:color w:val="000000" w:themeColor="text1"/>
                <w:sz w:val="16"/>
                <w:szCs w:val="24"/>
                <w:lang w:val="es-CO"/>
              </w:rPr>
            </w:pPr>
          </w:p>
          <w:p w14:paraId="6739679D" w14:textId="77777777" w:rsidR="00C13159" w:rsidRDefault="00C13159" w:rsidP="00BB7703">
            <w:pPr>
              <w:spacing w:after="0" w:line="240" w:lineRule="auto"/>
              <w:jc w:val="both"/>
              <w:rPr>
                <w:rFonts w:ascii="Arial" w:hAnsi="Arial" w:cs="Arial"/>
                <w:color w:val="000000" w:themeColor="text1"/>
                <w:sz w:val="16"/>
                <w:szCs w:val="24"/>
                <w:lang w:val="es-CO"/>
              </w:rPr>
            </w:pPr>
          </w:p>
          <w:tbl>
            <w:tblPr>
              <w:tblStyle w:val="Tablaconcuadrcula"/>
              <w:tblW w:w="0" w:type="auto"/>
              <w:tblLook w:val="04A0" w:firstRow="1" w:lastRow="0" w:firstColumn="1" w:lastColumn="0" w:noHBand="0" w:noVBand="1"/>
            </w:tblPr>
            <w:tblGrid>
              <w:gridCol w:w="2869"/>
            </w:tblGrid>
            <w:tr w:rsidR="00C13159" w14:paraId="28768BDC" w14:textId="77777777" w:rsidTr="00BB7703">
              <w:tc>
                <w:tcPr>
                  <w:tcW w:w="2869" w:type="dxa"/>
                </w:tcPr>
                <w:p w14:paraId="2048EB45" w14:textId="3CEA5286" w:rsidR="00C13159" w:rsidRDefault="00C13159" w:rsidP="002C7821">
                  <w:pPr>
                    <w:spacing w:after="0" w:line="240" w:lineRule="auto"/>
                    <w:jc w:val="both"/>
                    <w:rPr>
                      <w:rFonts w:ascii="Arial" w:hAnsi="Arial" w:cs="Arial"/>
                      <w:color w:val="000000" w:themeColor="text1"/>
                      <w:sz w:val="16"/>
                      <w:szCs w:val="24"/>
                      <w:lang w:val="es-CO"/>
                    </w:rPr>
                  </w:pPr>
                  <w:r w:rsidRPr="002D4E6D">
                    <w:rPr>
                      <w:rFonts w:ascii="Arial" w:hAnsi="Arial" w:cs="Arial"/>
                      <w:sz w:val="16"/>
                    </w:rPr>
                    <w:t xml:space="preserve">El </w:t>
                  </w:r>
                  <w:r w:rsidR="002C7821">
                    <w:rPr>
                      <w:rFonts w:ascii="Arial" w:hAnsi="Arial" w:cs="Arial"/>
                      <w:sz w:val="16"/>
                    </w:rPr>
                    <w:t xml:space="preserve">producto entregado </w:t>
                  </w:r>
                  <w:r>
                    <w:rPr>
                      <w:rFonts w:ascii="Arial" w:hAnsi="Arial" w:cs="Arial"/>
                      <w:sz w:val="16"/>
                    </w:rPr>
                    <w:t xml:space="preserve">se encuentra comprensible </w:t>
                  </w:r>
                  <w:r w:rsidRPr="002D4E6D">
                    <w:rPr>
                      <w:rFonts w:ascii="Arial" w:hAnsi="Arial" w:cs="Arial"/>
                      <w:sz w:val="16"/>
                    </w:rPr>
                    <w:t>y acorde a las recomendaciones dadas para la entrega del mismo</w:t>
                  </w:r>
                  <w:r>
                    <w:rPr>
                      <w:rFonts w:ascii="Arial" w:hAnsi="Arial" w:cs="Arial"/>
                      <w:sz w:val="16"/>
                    </w:rPr>
                    <w:t>.</w:t>
                  </w:r>
                </w:p>
              </w:tc>
            </w:tr>
            <w:tr w:rsidR="002C7821" w14:paraId="04CD71D8" w14:textId="77777777" w:rsidTr="00BB7703">
              <w:tc>
                <w:tcPr>
                  <w:tcW w:w="2869" w:type="dxa"/>
                </w:tcPr>
                <w:p w14:paraId="26DCEF1A" w14:textId="6ED2B50F" w:rsidR="002C7821" w:rsidRPr="002D4E6D" w:rsidRDefault="002C7821" w:rsidP="002C7821">
                  <w:pPr>
                    <w:spacing w:after="0" w:line="240" w:lineRule="auto"/>
                    <w:jc w:val="both"/>
                    <w:rPr>
                      <w:rFonts w:ascii="Arial" w:hAnsi="Arial" w:cs="Arial"/>
                      <w:sz w:val="16"/>
                    </w:rPr>
                  </w:pPr>
                  <w:r w:rsidRPr="002C7821">
                    <w:rPr>
                      <w:rFonts w:ascii="Arial" w:hAnsi="Arial" w:cs="Arial"/>
                      <w:sz w:val="16"/>
                    </w:rPr>
                    <w:t xml:space="preserve">La información transmitida a través de los productos entregados, se encuentra  </w:t>
                  </w:r>
                  <w:r>
                    <w:rPr>
                      <w:rFonts w:ascii="Arial" w:hAnsi="Arial" w:cs="Arial"/>
                      <w:sz w:val="16"/>
                    </w:rPr>
                    <w:t>fundamentada conceptualmente.</w:t>
                  </w:r>
                </w:p>
              </w:tc>
            </w:tr>
            <w:tr w:rsidR="00C13159" w14:paraId="46677BEF" w14:textId="77777777" w:rsidTr="00BB7703">
              <w:tc>
                <w:tcPr>
                  <w:tcW w:w="2869" w:type="dxa"/>
                </w:tcPr>
                <w:p w14:paraId="66E04FEF" w14:textId="73F4A909" w:rsidR="00C13159" w:rsidRDefault="00C13159" w:rsidP="002C7821">
                  <w:pPr>
                    <w:spacing w:after="0" w:line="240" w:lineRule="auto"/>
                    <w:jc w:val="both"/>
                    <w:rPr>
                      <w:rFonts w:ascii="Arial" w:hAnsi="Arial" w:cs="Arial"/>
                      <w:color w:val="000000" w:themeColor="text1"/>
                      <w:sz w:val="16"/>
                      <w:szCs w:val="24"/>
                      <w:lang w:val="es-CO"/>
                    </w:rPr>
                  </w:pPr>
                  <w:r>
                    <w:rPr>
                      <w:rFonts w:ascii="Arial" w:hAnsi="Arial" w:cs="Arial"/>
                      <w:sz w:val="16"/>
                    </w:rPr>
                    <w:t>El desarrollo de</w:t>
                  </w:r>
                  <w:r w:rsidR="002C7821">
                    <w:rPr>
                      <w:rFonts w:ascii="Arial" w:hAnsi="Arial" w:cs="Arial"/>
                      <w:sz w:val="16"/>
                    </w:rPr>
                    <w:t xml:space="preserve"> cada producto </w:t>
                  </w:r>
                  <w:r>
                    <w:rPr>
                      <w:rFonts w:ascii="Arial" w:hAnsi="Arial" w:cs="Arial"/>
                      <w:sz w:val="16"/>
                    </w:rPr>
                    <w:t>cubre completamente la temática solicitada por el instructor</w:t>
                  </w:r>
                </w:p>
              </w:tc>
            </w:tr>
            <w:tr w:rsidR="00C13159" w14:paraId="2818B52E" w14:textId="77777777" w:rsidTr="00BB7703">
              <w:tc>
                <w:tcPr>
                  <w:tcW w:w="2869" w:type="dxa"/>
                </w:tcPr>
                <w:p w14:paraId="0B0A6030" w14:textId="77777777" w:rsidR="00C13159" w:rsidRDefault="00C13159" w:rsidP="00BB7703">
                  <w:pPr>
                    <w:spacing w:after="0" w:line="240" w:lineRule="auto"/>
                    <w:jc w:val="both"/>
                    <w:rPr>
                      <w:rFonts w:ascii="Arial" w:hAnsi="Arial" w:cs="Arial"/>
                      <w:color w:val="000000" w:themeColor="text1"/>
                      <w:sz w:val="16"/>
                      <w:szCs w:val="24"/>
                      <w:lang w:val="es-CO"/>
                    </w:rPr>
                  </w:pPr>
                  <w:r w:rsidRPr="002D4E6D">
                    <w:rPr>
                      <w:rFonts w:ascii="Arial" w:hAnsi="Arial" w:cs="Arial"/>
                      <w:sz w:val="16"/>
                    </w:rPr>
                    <w:t xml:space="preserve">La presentación grupal respeta las reglas puestas por el instructor tanto para la </w:t>
                  </w:r>
                  <w:r>
                    <w:rPr>
                      <w:rFonts w:ascii="Arial" w:hAnsi="Arial" w:cs="Arial"/>
                      <w:sz w:val="16"/>
                    </w:rPr>
                    <w:t xml:space="preserve">realización </w:t>
                  </w:r>
                  <w:r w:rsidRPr="002D4E6D">
                    <w:rPr>
                      <w:rFonts w:ascii="Arial" w:hAnsi="Arial" w:cs="Arial"/>
                      <w:sz w:val="16"/>
                    </w:rPr>
                    <w:t>como para la entrega.</w:t>
                  </w:r>
                </w:p>
              </w:tc>
            </w:tr>
          </w:tbl>
          <w:p w14:paraId="56EB71D6" w14:textId="77777777" w:rsidR="00C13159" w:rsidRPr="006A5F7D" w:rsidRDefault="00C13159" w:rsidP="00BB7703">
            <w:pPr>
              <w:spacing w:after="0" w:line="240" w:lineRule="auto"/>
              <w:jc w:val="both"/>
              <w:rPr>
                <w:rFonts w:ascii="Arial" w:hAnsi="Arial" w:cs="Arial"/>
                <w:color w:val="000000" w:themeColor="text1"/>
                <w:sz w:val="16"/>
                <w:szCs w:val="24"/>
                <w:lang w:val="es-CO"/>
              </w:rPr>
            </w:pPr>
          </w:p>
        </w:tc>
        <w:tc>
          <w:tcPr>
            <w:tcW w:w="3260" w:type="dxa"/>
            <w:tcBorders>
              <w:top w:val="single" w:sz="4" w:space="0" w:color="auto"/>
            </w:tcBorders>
          </w:tcPr>
          <w:tbl>
            <w:tblPr>
              <w:tblStyle w:val="Tablaconcuadrcula"/>
              <w:tblW w:w="0" w:type="auto"/>
              <w:tblLook w:val="04A0" w:firstRow="1" w:lastRow="0" w:firstColumn="1" w:lastColumn="0" w:noHBand="0" w:noVBand="1"/>
            </w:tblPr>
            <w:tblGrid>
              <w:gridCol w:w="1514"/>
              <w:gridCol w:w="1515"/>
            </w:tblGrid>
            <w:tr w:rsidR="00C13159" w14:paraId="08C41998" w14:textId="77777777" w:rsidTr="00CC5F12">
              <w:tc>
                <w:tcPr>
                  <w:tcW w:w="3029" w:type="dxa"/>
                  <w:gridSpan w:val="2"/>
                </w:tcPr>
                <w:p w14:paraId="217B0D90" w14:textId="77777777" w:rsidR="00C13159" w:rsidRPr="00DE26CE" w:rsidRDefault="00C13159" w:rsidP="00BB7703">
                  <w:pPr>
                    <w:spacing w:after="0" w:line="240" w:lineRule="auto"/>
                    <w:jc w:val="center"/>
                    <w:rPr>
                      <w:rFonts w:ascii="Arial" w:hAnsi="Arial" w:cs="Arial"/>
                      <w:b/>
                      <w:color w:val="000000" w:themeColor="text1"/>
                      <w:sz w:val="16"/>
                      <w:szCs w:val="24"/>
                      <w:lang w:val="es-CO"/>
                    </w:rPr>
                  </w:pPr>
                  <w:r w:rsidRPr="00DE26CE">
                    <w:rPr>
                      <w:rFonts w:ascii="Arial" w:hAnsi="Arial" w:cs="Arial"/>
                      <w:b/>
                      <w:color w:val="000000" w:themeColor="text1"/>
                      <w:sz w:val="16"/>
                      <w:szCs w:val="24"/>
                      <w:lang w:val="es-CO"/>
                    </w:rPr>
                    <w:t>Cumple</w:t>
                  </w:r>
                </w:p>
              </w:tc>
            </w:tr>
            <w:tr w:rsidR="00C13159" w14:paraId="04C8C2AA" w14:textId="77777777" w:rsidTr="00CC5F12">
              <w:tc>
                <w:tcPr>
                  <w:tcW w:w="1514" w:type="dxa"/>
                </w:tcPr>
                <w:p w14:paraId="66168C3F" w14:textId="77777777" w:rsidR="00C13159" w:rsidRPr="00DE26CE" w:rsidRDefault="00C13159" w:rsidP="00BB7703">
                  <w:pPr>
                    <w:spacing w:after="0" w:line="240" w:lineRule="auto"/>
                    <w:jc w:val="center"/>
                    <w:rPr>
                      <w:rFonts w:ascii="Arial" w:hAnsi="Arial" w:cs="Arial"/>
                      <w:b/>
                      <w:color w:val="000000" w:themeColor="text1"/>
                      <w:sz w:val="16"/>
                      <w:szCs w:val="24"/>
                      <w:lang w:val="es-CO"/>
                    </w:rPr>
                  </w:pPr>
                  <w:r w:rsidRPr="00DE26CE">
                    <w:rPr>
                      <w:rFonts w:ascii="Arial" w:hAnsi="Arial" w:cs="Arial"/>
                      <w:b/>
                      <w:color w:val="000000" w:themeColor="text1"/>
                      <w:sz w:val="16"/>
                      <w:szCs w:val="24"/>
                      <w:lang w:val="es-CO"/>
                    </w:rPr>
                    <w:t>Si</w:t>
                  </w:r>
                </w:p>
              </w:tc>
              <w:tc>
                <w:tcPr>
                  <w:tcW w:w="1515" w:type="dxa"/>
                </w:tcPr>
                <w:p w14:paraId="0A0F374A" w14:textId="77777777" w:rsidR="00C13159" w:rsidRPr="00DE26CE" w:rsidRDefault="00C13159" w:rsidP="00BB7703">
                  <w:pPr>
                    <w:spacing w:after="0" w:line="240" w:lineRule="auto"/>
                    <w:jc w:val="center"/>
                    <w:rPr>
                      <w:rFonts w:ascii="Arial" w:hAnsi="Arial" w:cs="Arial"/>
                      <w:b/>
                      <w:color w:val="000000" w:themeColor="text1"/>
                      <w:sz w:val="16"/>
                      <w:szCs w:val="24"/>
                      <w:lang w:val="es-CO"/>
                    </w:rPr>
                  </w:pPr>
                  <w:r w:rsidRPr="00DE26CE">
                    <w:rPr>
                      <w:rFonts w:ascii="Arial" w:hAnsi="Arial" w:cs="Arial"/>
                      <w:b/>
                      <w:color w:val="000000" w:themeColor="text1"/>
                      <w:sz w:val="16"/>
                      <w:szCs w:val="24"/>
                      <w:lang w:val="es-CO"/>
                    </w:rPr>
                    <w:t>No</w:t>
                  </w:r>
                </w:p>
              </w:tc>
            </w:tr>
            <w:tr w:rsidR="00C13159" w14:paraId="4DAA08AB" w14:textId="77777777" w:rsidTr="00CC5F12">
              <w:tc>
                <w:tcPr>
                  <w:tcW w:w="1514" w:type="dxa"/>
                </w:tcPr>
                <w:p w14:paraId="24E0B0C0" w14:textId="77777777" w:rsidR="00C13159" w:rsidRDefault="00C13159" w:rsidP="00BB7703">
                  <w:pPr>
                    <w:spacing w:after="0" w:line="240" w:lineRule="auto"/>
                    <w:jc w:val="both"/>
                    <w:rPr>
                      <w:rFonts w:ascii="Arial" w:hAnsi="Arial" w:cs="Arial"/>
                      <w:color w:val="000000" w:themeColor="text1"/>
                      <w:sz w:val="16"/>
                      <w:szCs w:val="24"/>
                      <w:lang w:val="es-CO"/>
                    </w:rPr>
                  </w:pPr>
                </w:p>
                <w:p w14:paraId="5AE98A0B" w14:textId="77777777" w:rsidR="00C13159" w:rsidRDefault="00C13159" w:rsidP="00BB7703">
                  <w:pPr>
                    <w:spacing w:after="0" w:line="240" w:lineRule="auto"/>
                    <w:jc w:val="both"/>
                    <w:rPr>
                      <w:rFonts w:ascii="Arial" w:hAnsi="Arial" w:cs="Arial"/>
                      <w:color w:val="000000" w:themeColor="text1"/>
                      <w:sz w:val="16"/>
                      <w:szCs w:val="24"/>
                      <w:lang w:val="es-CO"/>
                    </w:rPr>
                  </w:pPr>
                </w:p>
                <w:p w14:paraId="4C61AF19" w14:textId="77777777" w:rsidR="00C13159" w:rsidRDefault="00C13159" w:rsidP="00BB7703">
                  <w:pPr>
                    <w:spacing w:after="0" w:line="240" w:lineRule="auto"/>
                    <w:jc w:val="both"/>
                    <w:rPr>
                      <w:rFonts w:ascii="Arial" w:hAnsi="Arial" w:cs="Arial"/>
                      <w:color w:val="000000" w:themeColor="text1"/>
                      <w:sz w:val="16"/>
                      <w:szCs w:val="24"/>
                      <w:lang w:val="es-CO"/>
                    </w:rPr>
                  </w:pPr>
                </w:p>
                <w:p w14:paraId="5A872986" w14:textId="77777777" w:rsidR="00C13159" w:rsidRDefault="00C13159" w:rsidP="00BB7703">
                  <w:pPr>
                    <w:spacing w:after="0" w:line="240" w:lineRule="auto"/>
                    <w:jc w:val="both"/>
                    <w:rPr>
                      <w:rFonts w:ascii="Arial" w:hAnsi="Arial" w:cs="Arial"/>
                      <w:color w:val="000000" w:themeColor="text1"/>
                      <w:sz w:val="16"/>
                      <w:szCs w:val="24"/>
                      <w:lang w:val="es-CO"/>
                    </w:rPr>
                  </w:pPr>
                </w:p>
              </w:tc>
              <w:tc>
                <w:tcPr>
                  <w:tcW w:w="1515" w:type="dxa"/>
                </w:tcPr>
                <w:p w14:paraId="0E50D28C" w14:textId="77777777" w:rsidR="00C13159" w:rsidRDefault="00C13159" w:rsidP="00BB7703">
                  <w:pPr>
                    <w:spacing w:after="0" w:line="240" w:lineRule="auto"/>
                    <w:jc w:val="both"/>
                    <w:rPr>
                      <w:rFonts w:ascii="Arial" w:hAnsi="Arial" w:cs="Arial"/>
                      <w:color w:val="000000" w:themeColor="text1"/>
                      <w:sz w:val="16"/>
                      <w:szCs w:val="24"/>
                      <w:lang w:val="es-CO"/>
                    </w:rPr>
                  </w:pPr>
                </w:p>
              </w:tc>
            </w:tr>
            <w:tr w:rsidR="00C13159" w14:paraId="5D9EFE39" w14:textId="77777777" w:rsidTr="00CC5F12">
              <w:tc>
                <w:tcPr>
                  <w:tcW w:w="1514" w:type="dxa"/>
                </w:tcPr>
                <w:p w14:paraId="0F1B70B9" w14:textId="77777777" w:rsidR="00C13159" w:rsidRDefault="00C13159" w:rsidP="00BB7703">
                  <w:pPr>
                    <w:spacing w:after="0" w:line="240" w:lineRule="auto"/>
                    <w:jc w:val="both"/>
                    <w:rPr>
                      <w:rFonts w:ascii="Arial" w:hAnsi="Arial" w:cs="Arial"/>
                      <w:color w:val="000000" w:themeColor="text1"/>
                      <w:sz w:val="16"/>
                      <w:szCs w:val="24"/>
                      <w:lang w:val="es-CO"/>
                    </w:rPr>
                  </w:pPr>
                </w:p>
                <w:p w14:paraId="2AC03290" w14:textId="77777777" w:rsidR="00C13159" w:rsidRDefault="00C13159" w:rsidP="00BB7703">
                  <w:pPr>
                    <w:spacing w:after="0" w:line="240" w:lineRule="auto"/>
                    <w:jc w:val="both"/>
                    <w:rPr>
                      <w:rFonts w:ascii="Arial" w:hAnsi="Arial" w:cs="Arial"/>
                      <w:color w:val="000000" w:themeColor="text1"/>
                      <w:sz w:val="16"/>
                      <w:szCs w:val="24"/>
                      <w:lang w:val="es-CO"/>
                    </w:rPr>
                  </w:pPr>
                </w:p>
                <w:p w14:paraId="5757F0EE" w14:textId="77777777" w:rsidR="00C13159" w:rsidRDefault="00C13159" w:rsidP="00BB7703">
                  <w:pPr>
                    <w:spacing w:after="0" w:line="240" w:lineRule="auto"/>
                    <w:jc w:val="both"/>
                    <w:rPr>
                      <w:rFonts w:ascii="Arial" w:hAnsi="Arial" w:cs="Arial"/>
                      <w:color w:val="000000" w:themeColor="text1"/>
                      <w:sz w:val="16"/>
                      <w:szCs w:val="24"/>
                      <w:lang w:val="es-CO"/>
                    </w:rPr>
                  </w:pPr>
                </w:p>
                <w:p w14:paraId="2A60917C" w14:textId="77777777" w:rsidR="00CC5F12" w:rsidRDefault="00CC5F12" w:rsidP="00BB7703">
                  <w:pPr>
                    <w:spacing w:after="0" w:line="240" w:lineRule="auto"/>
                    <w:jc w:val="both"/>
                    <w:rPr>
                      <w:rFonts w:ascii="Arial" w:hAnsi="Arial" w:cs="Arial"/>
                      <w:color w:val="000000" w:themeColor="text1"/>
                      <w:sz w:val="16"/>
                      <w:szCs w:val="24"/>
                      <w:lang w:val="es-CO"/>
                    </w:rPr>
                  </w:pPr>
                </w:p>
              </w:tc>
              <w:tc>
                <w:tcPr>
                  <w:tcW w:w="1515" w:type="dxa"/>
                </w:tcPr>
                <w:p w14:paraId="55BA0D59" w14:textId="77777777" w:rsidR="00C13159" w:rsidRDefault="00C13159" w:rsidP="00BB7703">
                  <w:pPr>
                    <w:spacing w:after="0" w:line="240" w:lineRule="auto"/>
                    <w:jc w:val="both"/>
                    <w:rPr>
                      <w:rFonts w:ascii="Arial" w:hAnsi="Arial" w:cs="Arial"/>
                      <w:color w:val="000000" w:themeColor="text1"/>
                      <w:sz w:val="16"/>
                      <w:szCs w:val="24"/>
                      <w:lang w:val="es-CO"/>
                    </w:rPr>
                  </w:pPr>
                </w:p>
              </w:tc>
            </w:tr>
            <w:tr w:rsidR="00C13159" w14:paraId="3B6E78F2" w14:textId="77777777" w:rsidTr="00CC5F12">
              <w:tc>
                <w:tcPr>
                  <w:tcW w:w="1514" w:type="dxa"/>
                </w:tcPr>
                <w:p w14:paraId="378BCA51" w14:textId="77777777" w:rsidR="00C13159" w:rsidRDefault="00C13159" w:rsidP="00BB7703">
                  <w:pPr>
                    <w:spacing w:after="0" w:line="240" w:lineRule="auto"/>
                    <w:jc w:val="both"/>
                    <w:rPr>
                      <w:rFonts w:ascii="Arial" w:hAnsi="Arial" w:cs="Arial"/>
                      <w:color w:val="000000" w:themeColor="text1"/>
                      <w:sz w:val="16"/>
                      <w:szCs w:val="24"/>
                      <w:lang w:val="es-CO"/>
                    </w:rPr>
                  </w:pPr>
                </w:p>
                <w:p w14:paraId="2E7A3270" w14:textId="77777777" w:rsidR="00C13159" w:rsidRDefault="00C13159" w:rsidP="00BB7703">
                  <w:pPr>
                    <w:spacing w:after="0" w:line="240" w:lineRule="auto"/>
                    <w:jc w:val="both"/>
                    <w:rPr>
                      <w:rFonts w:ascii="Arial" w:hAnsi="Arial" w:cs="Arial"/>
                      <w:color w:val="000000" w:themeColor="text1"/>
                      <w:sz w:val="16"/>
                      <w:szCs w:val="24"/>
                      <w:lang w:val="es-CO"/>
                    </w:rPr>
                  </w:pPr>
                </w:p>
                <w:p w14:paraId="20EDC64F" w14:textId="77777777" w:rsidR="00C13159" w:rsidRDefault="00C13159" w:rsidP="00BB7703">
                  <w:pPr>
                    <w:spacing w:after="0" w:line="240" w:lineRule="auto"/>
                    <w:jc w:val="both"/>
                    <w:rPr>
                      <w:rFonts w:ascii="Arial" w:hAnsi="Arial" w:cs="Arial"/>
                      <w:color w:val="000000" w:themeColor="text1"/>
                      <w:sz w:val="16"/>
                      <w:szCs w:val="24"/>
                      <w:lang w:val="es-CO"/>
                    </w:rPr>
                  </w:pPr>
                </w:p>
              </w:tc>
              <w:tc>
                <w:tcPr>
                  <w:tcW w:w="1515" w:type="dxa"/>
                </w:tcPr>
                <w:p w14:paraId="5CDD9373" w14:textId="77777777" w:rsidR="00C13159" w:rsidRDefault="00C13159" w:rsidP="00BB7703">
                  <w:pPr>
                    <w:spacing w:after="0" w:line="240" w:lineRule="auto"/>
                    <w:jc w:val="both"/>
                    <w:rPr>
                      <w:rFonts w:ascii="Arial" w:hAnsi="Arial" w:cs="Arial"/>
                      <w:color w:val="000000" w:themeColor="text1"/>
                      <w:sz w:val="16"/>
                      <w:szCs w:val="24"/>
                      <w:lang w:val="es-CO"/>
                    </w:rPr>
                  </w:pPr>
                </w:p>
              </w:tc>
            </w:tr>
            <w:tr w:rsidR="00CC5F12" w14:paraId="4A53A531" w14:textId="77777777" w:rsidTr="00CC5F12">
              <w:tc>
                <w:tcPr>
                  <w:tcW w:w="1514" w:type="dxa"/>
                </w:tcPr>
                <w:p w14:paraId="05F534E4" w14:textId="77777777" w:rsidR="00CC5F12" w:rsidRDefault="00CC5F12" w:rsidP="00BB7703">
                  <w:pPr>
                    <w:spacing w:after="0" w:line="240" w:lineRule="auto"/>
                    <w:jc w:val="both"/>
                    <w:rPr>
                      <w:rFonts w:ascii="Arial" w:hAnsi="Arial" w:cs="Arial"/>
                      <w:color w:val="000000" w:themeColor="text1"/>
                      <w:sz w:val="16"/>
                      <w:szCs w:val="24"/>
                      <w:lang w:val="es-CO"/>
                    </w:rPr>
                  </w:pPr>
                </w:p>
                <w:p w14:paraId="2AFAAFCC" w14:textId="77777777" w:rsidR="00CC5F12" w:rsidRDefault="00CC5F12" w:rsidP="00BB7703">
                  <w:pPr>
                    <w:spacing w:after="0" w:line="240" w:lineRule="auto"/>
                    <w:jc w:val="both"/>
                    <w:rPr>
                      <w:rFonts w:ascii="Arial" w:hAnsi="Arial" w:cs="Arial"/>
                      <w:color w:val="000000" w:themeColor="text1"/>
                      <w:sz w:val="16"/>
                      <w:szCs w:val="24"/>
                      <w:lang w:val="es-CO"/>
                    </w:rPr>
                  </w:pPr>
                </w:p>
                <w:p w14:paraId="6E36FBF3" w14:textId="77777777" w:rsidR="00CC5F12" w:rsidRDefault="00CC5F12" w:rsidP="00BB7703">
                  <w:pPr>
                    <w:spacing w:after="0" w:line="240" w:lineRule="auto"/>
                    <w:jc w:val="both"/>
                    <w:rPr>
                      <w:rFonts w:ascii="Arial" w:hAnsi="Arial" w:cs="Arial"/>
                      <w:color w:val="000000" w:themeColor="text1"/>
                      <w:sz w:val="16"/>
                      <w:szCs w:val="24"/>
                      <w:lang w:val="es-CO"/>
                    </w:rPr>
                  </w:pPr>
                </w:p>
                <w:p w14:paraId="00FD8C72" w14:textId="77777777" w:rsidR="00CC5F12" w:rsidRDefault="00CC5F12" w:rsidP="00BB7703">
                  <w:pPr>
                    <w:spacing w:after="0" w:line="240" w:lineRule="auto"/>
                    <w:jc w:val="both"/>
                    <w:rPr>
                      <w:rFonts w:ascii="Arial" w:hAnsi="Arial" w:cs="Arial"/>
                      <w:color w:val="000000" w:themeColor="text1"/>
                      <w:sz w:val="16"/>
                      <w:szCs w:val="24"/>
                      <w:lang w:val="es-CO"/>
                    </w:rPr>
                  </w:pPr>
                </w:p>
              </w:tc>
              <w:tc>
                <w:tcPr>
                  <w:tcW w:w="1515" w:type="dxa"/>
                </w:tcPr>
                <w:p w14:paraId="1A0198E7" w14:textId="77777777" w:rsidR="00CC5F12" w:rsidRDefault="00CC5F12" w:rsidP="00BB7703">
                  <w:pPr>
                    <w:spacing w:after="0" w:line="240" w:lineRule="auto"/>
                    <w:jc w:val="both"/>
                    <w:rPr>
                      <w:rFonts w:ascii="Arial" w:hAnsi="Arial" w:cs="Arial"/>
                      <w:color w:val="000000" w:themeColor="text1"/>
                      <w:sz w:val="16"/>
                      <w:szCs w:val="24"/>
                      <w:lang w:val="es-CO"/>
                    </w:rPr>
                  </w:pPr>
                </w:p>
              </w:tc>
            </w:tr>
          </w:tbl>
          <w:p w14:paraId="1822B169" w14:textId="77777777" w:rsidR="00C13159" w:rsidRPr="006A5F7D" w:rsidRDefault="00C13159" w:rsidP="00BB7703">
            <w:pPr>
              <w:spacing w:after="0" w:line="240" w:lineRule="auto"/>
              <w:jc w:val="both"/>
              <w:rPr>
                <w:rFonts w:ascii="Arial" w:hAnsi="Arial" w:cs="Arial"/>
                <w:color w:val="000000" w:themeColor="text1"/>
                <w:sz w:val="16"/>
                <w:szCs w:val="24"/>
                <w:lang w:val="es-CO"/>
              </w:rPr>
            </w:pPr>
          </w:p>
        </w:tc>
      </w:tr>
    </w:tbl>
    <w:p w14:paraId="1C31B3D0" w14:textId="77777777" w:rsidR="00C13159" w:rsidRDefault="00C13159" w:rsidP="00834201">
      <w:pPr>
        <w:spacing w:after="0" w:line="240" w:lineRule="auto"/>
        <w:jc w:val="both"/>
        <w:rPr>
          <w:rFonts w:asciiTheme="minorHAnsi" w:hAnsiTheme="minorHAnsi" w:cs="Arial"/>
          <w:b/>
          <w:color w:val="000000" w:themeColor="text1"/>
        </w:rPr>
      </w:pPr>
    </w:p>
    <w:p w14:paraId="4D4FC0C0" w14:textId="77777777" w:rsidR="00C13159" w:rsidRDefault="00C13159" w:rsidP="00834201">
      <w:pPr>
        <w:spacing w:after="0" w:line="240" w:lineRule="auto"/>
        <w:jc w:val="both"/>
        <w:rPr>
          <w:rFonts w:asciiTheme="minorHAnsi" w:hAnsiTheme="minorHAnsi" w:cs="Arial"/>
          <w:b/>
          <w:color w:val="000000" w:themeColor="text1"/>
        </w:rPr>
      </w:pPr>
    </w:p>
    <w:p w14:paraId="07A2649D" w14:textId="77777777" w:rsidR="00C13159" w:rsidRPr="00B977EC" w:rsidRDefault="00C13159" w:rsidP="00834201">
      <w:pPr>
        <w:spacing w:after="0" w:line="240" w:lineRule="auto"/>
        <w:jc w:val="both"/>
        <w:rPr>
          <w:rFonts w:asciiTheme="minorHAnsi" w:hAnsiTheme="minorHAnsi" w:cs="Arial"/>
          <w:b/>
          <w:color w:val="000000" w:themeColor="text1"/>
        </w:rPr>
      </w:pPr>
    </w:p>
    <w:p w14:paraId="51A8FFDC" w14:textId="4B0AD223" w:rsidR="00A42F46" w:rsidRDefault="00A42F46">
      <w:pPr>
        <w:spacing w:after="0" w:line="240" w:lineRule="auto"/>
        <w:rPr>
          <w:rFonts w:asciiTheme="minorHAnsi" w:hAnsiTheme="minorHAnsi" w:cs="Arial"/>
          <w:b/>
          <w:color w:val="000000" w:themeColor="text1"/>
        </w:rPr>
      </w:pPr>
      <w:r>
        <w:rPr>
          <w:rFonts w:asciiTheme="minorHAnsi" w:hAnsiTheme="minorHAnsi" w:cs="Arial"/>
          <w:b/>
          <w:color w:val="000000" w:themeColor="text1"/>
        </w:rPr>
        <w:br w:type="page"/>
      </w:r>
    </w:p>
    <w:p w14:paraId="549A9B6E" w14:textId="39B5BC4D" w:rsidR="004110C5" w:rsidRDefault="004110C5" w:rsidP="00A42F46">
      <w:pPr>
        <w:ind w:left="708" w:hanging="708"/>
        <w:jc w:val="both"/>
        <w:rPr>
          <w:rFonts w:asciiTheme="minorHAnsi" w:hAnsiTheme="minorHAnsi" w:cstheme="minorHAnsi"/>
          <w:b/>
        </w:rPr>
      </w:pPr>
      <w:r w:rsidRPr="00B977EC">
        <w:rPr>
          <w:rFonts w:asciiTheme="minorHAnsi" w:hAnsiTheme="minorHAnsi" w:cstheme="minorHAnsi"/>
          <w:b/>
        </w:rPr>
        <w:lastRenderedPageBreak/>
        <w:t>5. GLOSARIO DE T</w:t>
      </w:r>
      <w:r w:rsidR="00A42F46">
        <w:rPr>
          <w:rFonts w:asciiTheme="minorHAnsi" w:hAnsiTheme="minorHAnsi" w:cstheme="minorHAnsi"/>
          <w:b/>
        </w:rPr>
        <w:t>É</w:t>
      </w:r>
      <w:r w:rsidRPr="00B977EC">
        <w:rPr>
          <w:rFonts w:asciiTheme="minorHAnsi" w:hAnsiTheme="minorHAnsi" w:cstheme="minorHAnsi"/>
          <w:b/>
        </w:rPr>
        <w:t>RMINOS</w:t>
      </w:r>
    </w:p>
    <w:p w14:paraId="53341BCB" w14:textId="77777777" w:rsidR="00555C01" w:rsidRPr="00555C01" w:rsidRDefault="00555C01" w:rsidP="00A42F46">
      <w:pPr>
        <w:ind w:left="708" w:hanging="708"/>
        <w:jc w:val="both"/>
        <w:rPr>
          <w:rFonts w:asciiTheme="minorHAnsi" w:hAnsiTheme="minorHAnsi" w:cstheme="minorHAnsi"/>
          <w:b/>
          <w:sz w:val="2"/>
        </w:rPr>
      </w:pPr>
      <w:bookmarkStart w:id="0" w:name="_GoBack"/>
      <w:bookmarkEnd w:id="0"/>
    </w:p>
    <w:p w14:paraId="5D2DEC96" w14:textId="074BC2C5" w:rsidR="0091098B" w:rsidRDefault="0091098B" w:rsidP="00190079">
      <w:pPr>
        <w:pStyle w:val="Prrafodelista"/>
        <w:numPr>
          <w:ilvl w:val="0"/>
          <w:numId w:val="35"/>
        </w:numPr>
        <w:jc w:val="both"/>
        <w:rPr>
          <w:rFonts w:asciiTheme="minorHAnsi" w:hAnsiTheme="minorHAnsi" w:cstheme="minorHAnsi"/>
        </w:rPr>
      </w:pPr>
      <w:bookmarkStart w:id="1" w:name="_Hlk515619609"/>
      <w:r w:rsidRPr="00792259">
        <w:rPr>
          <w:rFonts w:asciiTheme="minorHAnsi" w:hAnsiTheme="minorHAnsi" w:cstheme="minorHAnsi"/>
          <w:b/>
        </w:rPr>
        <w:t>Aseguramiento de la Calidad del Software</w:t>
      </w:r>
      <w:r w:rsidR="00792259" w:rsidRPr="00792259">
        <w:rPr>
          <w:rFonts w:asciiTheme="minorHAnsi" w:hAnsiTheme="minorHAnsi" w:cstheme="minorHAnsi"/>
          <w:b/>
        </w:rPr>
        <w:t xml:space="preserve">: </w:t>
      </w:r>
      <w:r w:rsidRPr="00792259">
        <w:rPr>
          <w:rFonts w:asciiTheme="minorHAnsi" w:hAnsiTheme="minorHAnsi" w:cstheme="minorHAnsi"/>
        </w:rPr>
        <w:t>Es el conjunto de actividades planificadas y sistemáticas necesarias para aportar la confianza que el software satisfará los requisitos dados de calidad. Este aseguramiento se diseña para cada aplicación antes de comenzar a desarrollarla y no después</w:t>
      </w:r>
    </w:p>
    <w:p w14:paraId="4B4C5C26" w14:textId="77777777" w:rsidR="00967E5F" w:rsidRPr="00792259" w:rsidRDefault="00967E5F" w:rsidP="00967E5F">
      <w:pPr>
        <w:pStyle w:val="Prrafodelista"/>
        <w:jc w:val="both"/>
        <w:rPr>
          <w:rFonts w:asciiTheme="minorHAnsi" w:hAnsiTheme="minorHAnsi" w:cstheme="minorHAnsi"/>
        </w:rPr>
      </w:pPr>
    </w:p>
    <w:p w14:paraId="56FE306C" w14:textId="77777777" w:rsidR="005701DB" w:rsidRDefault="005701DB" w:rsidP="005701DB">
      <w:pPr>
        <w:pStyle w:val="Prrafodelista"/>
        <w:numPr>
          <w:ilvl w:val="0"/>
          <w:numId w:val="35"/>
        </w:numPr>
        <w:jc w:val="both"/>
        <w:rPr>
          <w:rFonts w:asciiTheme="minorHAnsi" w:hAnsiTheme="minorHAnsi" w:cstheme="minorHAnsi"/>
        </w:rPr>
      </w:pPr>
      <w:r w:rsidRPr="0041215F">
        <w:rPr>
          <w:rFonts w:asciiTheme="minorHAnsi" w:hAnsiTheme="minorHAnsi" w:cstheme="minorHAnsi"/>
          <w:b/>
        </w:rPr>
        <w:t>Caso de prueba:</w:t>
      </w:r>
      <w:r w:rsidRPr="0041215F">
        <w:rPr>
          <w:rFonts w:asciiTheme="minorHAnsi" w:hAnsiTheme="minorHAnsi" w:cstheme="minorHAnsi"/>
        </w:rPr>
        <w:t xml:space="preserve"> Conjunto de condiciones, datos o variables que servirán para determinar si los requisitos del sistema se cumplen de manera parcial, completa, o no se cumplen.</w:t>
      </w:r>
    </w:p>
    <w:p w14:paraId="71FA0418" w14:textId="77777777" w:rsidR="005701DB" w:rsidRPr="005701DB" w:rsidRDefault="005701DB" w:rsidP="005701DB">
      <w:pPr>
        <w:pStyle w:val="Prrafodelista"/>
        <w:rPr>
          <w:rFonts w:asciiTheme="minorHAnsi" w:hAnsiTheme="minorHAnsi" w:cstheme="minorHAnsi"/>
          <w:b/>
        </w:rPr>
      </w:pPr>
    </w:p>
    <w:p w14:paraId="438B910C" w14:textId="6D236362" w:rsidR="0041215F" w:rsidRDefault="00792259" w:rsidP="0041215F">
      <w:pPr>
        <w:pStyle w:val="Prrafodelista"/>
        <w:numPr>
          <w:ilvl w:val="0"/>
          <w:numId w:val="35"/>
        </w:numPr>
        <w:jc w:val="both"/>
        <w:rPr>
          <w:rFonts w:asciiTheme="minorHAnsi" w:hAnsiTheme="minorHAnsi" w:cstheme="minorHAnsi"/>
        </w:rPr>
      </w:pPr>
      <w:r w:rsidRPr="00792259">
        <w:rPr>
          <w:rFonts w:asciiTheme="minorHAnsi" w:hAnsiTheme="minorHAnsi" w:cstheme="minorHAnsi"/>
          <w:b/>
        </w:rPr>
        <w:t>Defecto:</w:t>
      </w:r>
      <w:r w:rsidR="00A855D2">
        <w:rPr>
          <w:rFonts w:asciiTheme="minorHAnsi" w:hAnsiTheme="minorHAnsi" w:cstheme="minorHAnsi"/>
        </w:rPr>
        <w:t xml:space="preserve"> S</w:t>
      </w:r>
      <w:r w:rsidRPr="00792259">
        <w:rPr>
          <w:rFonts w:asciiTheme="minorHAnsi" w:hAnsiTheme="minorHAnsi" w:cstheme="minorHAnsi"/>
        </w:rPr>
        <w:t xml:space="preserve">e define </w:t>
      </w:r>
      <w:r w:rsidR="005102F9">
        <w:rPr>
          <w:rFonts w:asciiTheme="minorHAnsi" w:hAnsiTheme="minorHAnsi" w:cstheme="minorHAnsi"/>
        </w:rPr>
        <w:t xml:space="preserve">como una anomalía del producto., una imperfección en un componente y </w:t>
      </w:r>
      <w:r w:rsidR="005102F9" w:rsidRPr="005102F9">
        <w:rPr>
          <w:rFonts w:asciiTheme="minorHAnsi" w:hAnsiTheme="minorHAnsi" w:cstheme="minorHAnsi"/>
        </w:rPr>
        <w:t xml:space="preserve">o un sistema que puede causar que el componente o el sistema falle al desempeñar las funciones que se requieren. </w:t>
      </w:r>
      <w:r w:rsidR="005102F9">
        <w:rPr>
          <w:rFonts w:asciiTheme="minorHAnsi" w:hAnsiTheme="minorHAnsi" w:cstheme="minorHAnsi"/>
        </w:rPr>
        <w:t xml:space="preserve"> </w:t>
      </w:r>
      <w:r w:rsidRPr="00792259">
        <w:rPr>
          <w:rFonts w:asciiTheme="minorHAnsi" w:hAnsiTheme="minorHAnsi" w:cstheme="minorHAnsi"/>
        </w:rPr>
        <w:t>Dentro del contexto del proceso del software, los términos defecto y fallo son sinónimos. Ambos implican un problema de calidad que es descubierto después de entregar el software a los usuarios finales</w:t>
      </w:r>
      <w:r w:rsidR="0041215F">
        <w:rPr>
          <w:rFonts w:asciiTheme="minorHAnsi" w:hAnsiTheme="minorHAnsi" w:cstheme="minorHAnsi"/>
        </w:rPr>
        <w:t xml:space="preserve"> o d</w:t>
      </w:r>
      <w:r w:rsidR="0041215F" w:rsidRPr="0041215F">
        <w:rPr>
          <w:rFonts w:asciiTheme="minorHAnsi" w:hAnsiTheme="minorHAnsi" w:cstheme="minorHAnsi"/>
        </w:rPr>
        <w:t xml:space="preserve">esviación en el valor esperado por una cierta característica. </w:t>
      </w:r>
      <w:r w:rsidR="0041215F">
        <w:rPr>
          <w:rFonts w:asciiTheme="minorHAnsi" w:hAnsiTheme="minorHAnsi" w:cstheme="minorHAnsi"/>
        </w:rPr>
        <w:t xml:space="preserve"> Así mismo, se encuentra relacionado con d</w:t>
      </w:r>
      <w:r w:rsidR="0041215F" w:rsidRPr="0041215F">
        <w:rPr>
          <w:rFonts w:asciiTheme="minorHAnsi" w:hAnsiTheme="minorHAnsi" w:cstheme="minorHAnsi"/>
        </w:rPr>
        <w:t>efecto de calidad.</w:t>
      </w:r>
    </w:p>
    <w:p w14:paraId="4B7809ED" w14:textId="77777777" w:rsidR="00967E5F" w:rsidRDefault="00967E5F" w:rsidP="00967E5F">
      <w:pPr>
        <w:pStyle w:val="Prrafodelista"/>
        <w:jc w:val="both"/>
        <w:rPr>
          <w:rFonts w:asciiTheme="minorHAnsi" w:hAnsiTheme="minorHAnsi" w:cstheme="minorHAnsi"/>
        </w:rPr>
      </w:pPr>
    </w:p>
    <w:p w14:paraId="05932EF4" w14:textId="6958C1DD" w:rsidR="00B803F5" w:rsidRDefault="00B803F5" w:rsidP="00B803F5">
      <w:pPr>
        <w:pStyle w:val="Prrafodelista"/>
        <w:numPr>
          <w:ilvl w:val="0"/>
          <w:numId w:val="35"/>
        </w:numPr>
        <w:jc w:val="both"/>
        <w:rPr>
          <w:rFonts w:asciiTheme="minorHAnsi" w:hAnsiTheme="minorHAnsi" w:cstheme="minorHAnsi"/>
        </w:rPr>
      </w:pPr>
      <w:r w:rsidRPr="00B803F5">
        <w:rPr>
          <w:rFonts w:asciiTheme="minorHAnsi" w:hAnsiTheme="minorHAnsi" w:cstheme="minorHAnsi"/>
          <w:b/>
        </w:rPr>
        <w:t>Depuración:</w:t>
      </w:r>
      <w:r w:rsidRPr="00B803F5">
        <w:rPr>
          <w:rFonts w:asciiTheme="minorHAnsi" w:hAnsiTheme="minorHAnsi" w:cstheme="minorHAnsi"/>
        </w:rPr>
        <w:t xml:space="preserve"> Proceso de encontrar, analizar y eliminar las causas de los fallos</w:t>
      </w:r>
      <w:r w:rsidR="00967E5F">
        <w:rPr>
          <w:rFonts w:asciiTheme="minorHAnsi" w:hAnsiTheme="minorHAnsi" w:cstheme="minorHAnsi"/>
        </w:rPr>
        <w:t xml:space="preserve"> en el software.</w:t>
      </w:r>
    </w:p>
    <w:p w14:paraId="4FECC8D5" w14:textId="77777777" w:rsidR="00277C22" w:rsidRPr="00277C22" w:rsidRDefault="00277C22" w:rsidP="00277C22">
      <w:pPr>
        <w:pStyle w:val="Prrafodelista"/>
        <w:rPr>
          <w:rFonts w:asciiTheme="minorHAnsi" w:hAnsiTheme="minorHAnsi" w:cstheme="minorHAnsi"/>
        </w:rPr>
      </w:pPr>
    </w:p>
    <w:p w14:paraId="089A7F43" w14:textId="4D1854FF" w:rsidR="00252EDE" w:rsidRPr="00252EDE" w:rsidRDefault="00252EDE" w:rsidP="00B803F5">
      <w:pPr>
        <w:pStyle w:val="Prrafodelista"/>
        <w:numPr>
          <w:ilvl w:val="0"/>
          <w:numId w:val="35"/>
        </w:numPr>
        <w:jc w:val="both"/>
        <w:rPr>
          <w:rFonts w:asciiTheme="minorHAnsi" w:hAnsiTheme="minorHAnsi" w:cstheme="minorHAnsi"/>
        </w:rPr>
      </w:pPr>
      <w:r w:rsidRPr="00252EDE">
        <w:rPr>
          <w:rFonts w:asciiTheme="minorHAnsi" w:hAnsiTheme="minorHAnsi" w:cstheme="minorHAnsi"/>
          <w:b/>
        </w:rPr>
        <w:t>Eficiencia:</w:t>
      </w:r>
      <w:r>
        <w:rPr>
          <w:rFonts w:asciiTheme="minorHAnsi" w:hAnsiTheme="minorHAnsi" w:cstheme="minorHAnsi"/>
        </w:rPr>
        <w:t xml:space="preserve"> Capacidad del producto de software para rendir de manera apropiada respecto a la cantidad de recursos usados bajo condiciones establecidas.</w:t>
      </w:r>
    </w:p>
    <w:p w14:paraId="2A10E4DD" w14:textId="77777777" w:rsidR="00252EDE" w:rsidRPr="00252EDE" w:rsidRDefault="00252EDE" w:rsidP="00252EDE">
      <w:pPr>
        <w:pStyle w:val="Prrafodelista"/>
        <w:rPr>
          <w:rFonts w:asciiTheme="minorHAnsi" w:hAnsiTheme="minorHAnsi" w:cstheme="minorHAnsi"/>
          <w:b/>
        </w:rPr>
      </w:pPr>
    </w:p>
    <w:p w14:paraId="083C4C27" w14:textId="77777777" w:rsidR="0041215F" w:rsidRDefault="0041215F" w:rsidP="0041215F">
      <w:pPr>
        <w:pStyle w:val="Prrafodelista"/>
        <w:numPr>
          <w:ilvl w:val="0"/>
          <w:numId w:val="35"/>
        </w:numPr>
        <w:jc w:val="both"/>
        <w:rPr>
          <w:rFonts w:asciiTheme="minorHAnsi" w:hAnsiTheme="minorHAnsi" w:cstheme="minorHAnsi"/>
        </w:rPr>
      </w:pPr>
      <w:r w:rsidRPr="0041215F">
        <w:rPr>
          <w:rFonts w:asciiTheme="minorHAnsi" w:hAnsiTheme="minorHAnsi" w:cstheme="minorHAnsi"/>
          <w:b/>
        </w:rPr>
        <w:t>Error:</w:t>
      </w:r>
      <w:r w:rsidRPr="0041215F">
        <w:rPr>
          <w:rFonts w:asciiTheme="minorHAnsi" w:hAnsiTheme="minorHAnsi" w:cstheme="minorHAnsi"/>
        </w:rPr>
        <w:t xml:space="preserve"> Discrepancia entre el valor calculado y el valor teórico o esperado, con responsabilidad del desarrollador.</w:t>
      </w:r>
    </w:p>
    <w:p w14:paraId="445C8A50" w14:textId="77777777" w:rsidR="0041215F" w:rsidRPr="0041215F" w:rsidRDefault="0041215F" w:rsidP="0041215F">
      <w:pPr>
        <w:pStyle w:val="Prrafodelista"/>
        <w:rPr>
          <w:rFonts w:asciiTheme="minorHAnsi" w:hAnsiTheme="minorHAnsi" w:cstheme="minorHAnsi"/>
          <w:b/>
        </w:rPr>
      </w:pPr>
    </w:p>
    <w:p w14:paraId="40318D7D" w14:textId="3B4CB592" w:rsidR="00277C22" w:rsidRDefault="00291F43" w:rsidP="00B803F5">
      <w:pPr>
        <w:pStyle w:val="Prrafodelista"/>
        <w:numPr>
          <w:ilvl w:val="0"/>
          <w:numId w:val="35"/>
        </w:numPr>
        <w:jc w:val="both"/>
        <w:rPr>
          <w:rFonts w:asciiTheme="minorHAnsi" w:hAnsiTheme="minorHAnsi" w:cstheme="minorHAnsi"/>
        </w:rPr>
      </w:pPr>
      <w:r w:rsidRPr="00291F43">
        <w:rPr>
          <w:rFonts w:asciiTheme="minorHAnsi" w:hAnsiTheme="minorHAnsi" w:cstheme="minorHAnsi"/>
          <w:b/>
        </w:rPr>
        <w:t>Entregable</w:t>
      </w:r>
      <w:r w:rsidR="00277C22" w:rsidRPr="00291F43">
        <w:rPr>
          <w:rFonts w:asciiTheme="minorHAnsi" w:hAnsiTheme="minorHAnsi" w:cstheme="minorHAnsi"/>
          <w:b/>
        </w:rPr>
        <w:t>:</w:t>
      </w:r>
      <w:r w:rsidR="00277C22">
        <w:rPr>
          <w:rFonts w:asciiTheme="minorHAnsi" w:hAnsiTheme="minorHAnsi" w:cstheme="minorHAnsi"/>
        </w:rPr>
        <w:t xml:space="preserve"> Módulo, documento o cualquier tipo de producto que debe ser entregado al cliente.</w:t>
      </w:r>
      <w:r>
        <w:rPr>
          <w:rFonts w:asciiTheme="minorHAnsi" w:hAnsiTheme="minorHAnsi" w:cstheme="minorHAnsi"/>
        </w:rPr>
        <w:t xml:space="preserve"> </w:t>
      </w:r>
    </w:p>
    <w:p w14:paraId="4C46E58D" w14:textId="77777777" w:rsidR="00D252B9" w:rsidRPr="00D252B9" w:rsidRDefault="00D252B9" w:rsidP="00D252B9">
      <w:pPr>
        <w:pStyle w:val="Prrafodelista"/>
        <w:rPr>
          <w:rFonts w:asciiTheme="minorHAnsi" w:hAnsiTheme="minorHAnsi" w:cstheme="minorHAnsi"/>
        </w:rPr>
      </w:pPr>
    </w:p>
    <w:p w14:paraId="10214412" w14:textId="77777777" w:rsidR="005701DB" w:rsidRDefault="005701DB" w:rsidP="005701DB">
      <w:pPr>
        <w:pStyle w:val="Prrafodelista"/>
        <w:numPr>
          <w:ilvl w:val="0"/>
          <w:numId w:val="35"/>
        </w:numPr>
        <w:jc w:val="both"/>
        <w:rPr>
          <w:rFonts w:asciiTheme="minorHAnsi" w:hAnsiTheme="minorHAnsi" w:cstheme="minorHAnsi"/>
        </w:rPr>
      </w:pPr>
      <w:r w:rsidRPr="0041215F">
        <w:rPr>
          <w:rFonts w:asciiTheme="minorHAnsi" w:hAnsiTheme="minorHAnsi" w:cstheme="minorHAnsi"/>
          <w:b/>
        </w:rPr>
        <w:t>Fallo:</w:t>
      </w:r>
      <w:r w:rsidRPr="0041215F">
        <w:rPr>
          <w:rFonts w:asciiTheme="minorHAnsi" w:hAnsiTheme="minorHAnsi" w:cstheme="minorHAnsi"/>
        </w:rPr>
        <w:t xml:space="preserve"> Consecuencia de un error o un defecto software.</w:t>
      </w:r>
    </w:p>
    <w:p w14:paraId="43E1A506" w14:textId="77777777" w:rsidR="005701DB" w:rsidRPr="005701DB" w:rsidRDefault="005701DB" w:rsidP="005701DB">
      <w:pPr>
        <w:pStyle w:val="Prrafodelista"/>
        <w:rPr>
          <w:rFonts w:asciiTheme="minorHAnsi" w:hAnsiTheme="minorHAnsi" w:cstheme="minorHAnsi"/>
          <w:b/>
        </w:rPr>
      </w:pPr>
    </w:p>
    <w:p w14:paraId="56FBA5D3" w14:textId="0A7FDB20" w:rsidR="00D252B9" w:rsidRDefault="00D252B9" w:rsidP="00B803F5">
      <w:pPr>
        <w:pStyle w:val="Prrafodelista"/>
        <w:numPr>
          <w:ilvl w:val="0"/>
          <w:numId w:val="35"/>
        </w:numPr>
        <w:jc w:val="both"/>
        <w:rPr>
          <w:rFonts w:asciiTheme="minorHAnsi" w:hAnsiTheme="minorHAnsi" w:cstheme="minorHAnsi"/>
        </w:rPr>
      </w:pPr>
      <w:r w:rsidRPr="00D252B9">
        <w:rPr>
          <w:rFonts w:asciiTheme="minorHAnsi" w:hAnsiTheme="minorHAnsi" w:cstheme="minorHAnsi"/>
          <w:b/>
        </w:rPr>
        <w:t>Gestión de defectos:</w:t>
      </w:r>
      <w:r>
        <w:rPr>
          <w:rFonts w:asciiTheme="minorHAnsi" w:hAnsiTheme="minorHAnsi" w:cstheme="minorHAnsi"/>
        </w:rPr>
        <w:t xml:space="preserve"> Proceso de reconocimiento, investigación, actuación y disposición de defectos. </w:t>
      </w:r>
    </w:p>
    <w:p w14:paraId="0D121C3F" w14:textId="77777777" w:rsidR="00967E5F" w:rsidRPr="00792259" w:rsidRDefault="00967E5F" w:rsidP="00967E5F">
      <w:pPr>
        <w:pStyle w:val="Prrafodelista"/>
        <w:jc w:val="both"/>
        <w:rPr>
          <w:rFonts w:asciiTheme="minorHAnsi" w:hAnsiTheme="minorHAnsi" w:cstheme="minorHAnsi"/>
        </w:rPr>
      </w:pPr>
    </w:p>
    <w:p w14:paraId="1BD0A7F4" w14:textId="77777777" w:rsidR="00792259" w:rsidRDefault="00792259" w:rsidP="00792259">
      <w:pPr>
        <w:pStyle w:val="Prrafodelista"/>
        <w:numPr>
          <w:ilvl w:val="0"/>
          <w:numId w:val="35"/>
        </w:numPr>
        <w:jc w:val="both"/>
        <w:rPr>
          <w:rFonts w:asciiTheme="minorHAnsi" w:hAnsiTheme="minorHAnsi" w:cstheme="minorHAnsi"/>
        </w:rPr>
      </w:pPr>
      <w:r w:rsidRPr="00792259">
        <w:rPr>
          <w:rFonts w:asciiTheme="minorHAnsi" w:hAnsiTheme="minorHAnsi" w:cstheme="minorHAnsi"/>
          <w:b/>
        </w:rPr>
        <w:t>Métricas:</w:t>
      </w:r>
      <w:r w:rsidRPr="00792259">
        <w:rPr>
          <w:rFonts w:asciiTheme="minorHAnsi" w:hAnsiTheme="minorHAnsi" w:cstheme="minorHAnsi"/>
        </w:rPr>
        <w:t xml:space="preserve"> son escalas de unidades sobre las cuales puede medirse un atributo cuantificable. Cuando se habla de software nos referimos a la disciplina de recopilar y analizar datos basándonos en mediciones reales de software, así como a las escalas de medición. </w:t>
      </w:r>
    </w:p>
    <w:p w14:paraId="5ABA687D" w14:textId="77777777" w:rsidR="00967E5F" w:rsidRPr="00792259" w:rsidRDefault="00967E5F" w:rsidP="00967E5F">
      <w:pPr>
        <w:pStyle w:val="Prrafodelista"/>
        <w:jc w:val="both"/>
        <w:rPr>
          <w:rFonts w:asciiTheme="minorHAnsi" w:hAnsiTheme="minorHAnsi" w:cstheme="minorHAnsi"/>
        </w:rPr>
      </w:pPr>
    </w:p>
    <w:p w14:paraId="558F6A91" w14:textId="77777777" w:rsidR="00467654" w:rsidRDefault="00467654" w:rsidP="00467654">
      <w:pPr>
        <w:pStyle w:val="Prrafodelista"/>
        <w:numPr>
          <w:ilvl w:val="0"/>
          <w:numId w:val="35"/>
        </w:numPr>
        <w:jc w:val="both"/>
        <w:rPr>
          <w:rFonts w:asciiTheme="minorHAnsi" w:hAnsiTheme="minorHAnsi" w:cstheme="minorHAnsi"/>
        </w:rPr>
      </w:pPr>
      <w:proofErr w:type="spellStart"/>
      <w:r w:rsidRPr="0041215F">
        <w:rPr>
          <w:rFonts w:asciiTheme="minorHAnsi" w:hAnsiTheme="minorHAnsi" w:cstheme="minorHAnsi"/>
          <w:b/>
        </w:rPr>
        <w:t>Overflow</w:t>
      </w:r>
      <w:proofErr w:type="spellEnd"/>
      <w:r w:rsidRPr="0041215F">
        <w:rPr>
          <w:rFonts w:asciiTheme="minorHAnsi" w:hAnsiTheme="minorHAnsi" w:cstheme="minorHAnsi"/>
          <w:b/>
        </w:rPr>
        <w:t>:</w:t>
      </w:r>
      <w:r w:rsidRPr="0041215F">
        <w:rPr>
          <w:rFonts w:asciiTheme="minorHAnsi" w:hAnsiTheme="minorHAnsi" w:cstheme="minorHAnsi"/>
        </w:rPr>
        <w:t xml:space="preserve"> Significa desbordamiento en el buffer, cuando la cantidad de datos supera la capacidad pre-asignada. Es un fallo de programación.</w:t>
      </w:r>
    </w:p>
    <w:p w14:paraId="32EC6919" w14:textId="77777777" w:rsidR="00467654" w:rsidRDefault="00467654" w:rsidP="00467654">
      <w:pPr>
        <w:pStyle w:val="Prrafodelista"/>
        <w:rPr>
          <w:rFonts w:asciiTheme="minorHAnsi" w:hAnsiTheme="minorHAnsi" w:cstheme="minorHAnsi"/>
          <w:b/>
        </w:rPr>
      </w:pPr>
    </w:p>
    <w:p w14:paraId="79F82FD6" w14:textId="77777777" w:rsidR="00467654" w:rsidRPr="00467654" w:rsidRDefault="00467654" w:rsidP="00467654">
      <w:pPr>
        <w:pStyle w:val="Prrafodelista"/>
        <w:rPr>
          <w:rFonts w:asciiTheme="minorHAnsi" w:hAnsiTheme="minorHAnsi" w:cstheme="minorHAnsi"/>
          <w:b/>
        </w:rPr>
      </w:pPr>
    </w:p>
    <w:p w14:paraId="5EAC06A7" w14:textId="77777777" w:rsidR="005701DB" w:rsidRPr="0041215F" w:rsidRDefault="005701DB" w:rsidP="005701DB">
      <w:pPr>
        <w:pStyle w:val="Prrafodelista"/>
        <w:numPr>
          <w:ilvl w:val="0"/>
          <w:numId w:val="35"/>
        </w:numPr>
        <w:jc w:val="both"/>
        <w:rPr>
          <w:rFonts w:asciiTheme="minorHAnsi" w:hAnsiTheme="minorHAnsi" w:cstheme="minorHAnsi"/>
        </w:rPr>
      </w:pPr>
      <w:r w:rsidRPr="0041215F">
        <w:rPr>
          <w:rFonts w:asciiTheme="minorHAnsi" w:hAnsiTheme="minorHAnsi" w:cstheme="minorHAnsi"/>
          <w:b/>
        </w:rPr>
        <w:lastRenderedPageBreak/>
        <w:t>Prueba:</w:t>
      </w:r>
      <w:r w:rsidRPr="0041215F">
        <w:rPr>
          <w:rFonts w:asciiTheme="minorHAnsi" w:hAnsiTheme="minorHAnsi" w:cstheme="minorHAnsi"/>
        </w:rPr>
        <w:t xml:space="preserve"> Proceso mediante el cual se ejecuta de manera sistemática un conjunto de actividades (métodos y técnicas) para encontrar errores.</w:t>
      </w:r>
    </w:p>
    <w:p w14:paraId="04C2AE4C" w14:textId="77777777" w:rsidR="005701DB" w:rsidRPr="005701DB" w:rsidRDefault="005701DB" w:rsidP="005701DB">
      <w:pPr>
        <w:pStyle w:val="Prrafodelista"/>
        <w:rPr>
          <w:rFonts w:asciiTheme="minorHAnsi" w:hAnsiTheme="minorHAnsi" w:cstheme="minorHAnsi"/>
          <w:b/>
        </w:rPr>
      </w:pPr>
    </w:p>
    <w:p w14:paraId="4B4CC9B5" w14:textId="3AC64571" w:rsidR="00895CD6" w:rsidRPr="00895CD6" w:rsidRDefault="00895CD6" w:rsidP="00792259">
      <w:pPr>
        <w:pStyle w:val="Prrafodelista"/>
        <w:numPr>
          <w:ilvl w:val="0"/>
          <w:numId w:val="35"/>
        </w:numPr>
        <w:jc w:val="both"/>
        <w:rPr>
          <w:rFonts w:asciiTheme="minorHAnsi" w:hAnsiTheme="minorHAnsi" w:cstheme="minorHAnsi"/>
        </w:rPr>
      </w:pPr>
      <w:r w:rsidRPr="00895CD6">
        <w:rPr>
          <w:rFonts w:asciiTheme="minorHAnsi" w:hAnsiTheme="minorHAnsi" w:cstheme="minorHAnsi"/>
          <w:b/>
        </w:rPr>
        <w:t>Resultado esperado:</w:t>
      </w:r>
      <w:r>
        <w:rPr>
          <w:rFonts w:asciiTheme="minorHAnsi" w:hAnsiTheme="minorHAnsi" w:cstheme="minorHAnsi"/>
        </w:rPr>
        <w:t xml:space="preserve"> Corresponde al comportamiento previsto por la especificación del componente o sistema bajo condiciones especificadas. </w:t>
      </w:r>
    </w:p>
    <w:p w14:paraId="5BE30DF4" w14:textId="77777777" w:rsidR="00895CD6" w:rsidRPr="00895CD6" w:rsidRDefault="00895CD6" w:rsidP="00895CD6">
      <w:pPr>
        <w:pStyle w:val="Prrafodelista"/>
        <w:rPr>
          <w:rFonts w:asciiTheme="minorHAnsi" w:hAnsiTheme="minorHAnsi" w:cstheme="minorHAnsi"/>
          <w:b/>
        </w:rPr>
      </w:pPr>
    </w:p>
    <w:p w14:paraId="160AD67B" w14:textId="24C57270" w:rsidR="0091098B" w:rsidRDefault="00792259" w:rsidP="00792259">
      <w:pPr>
        <w:pStyle w:val="Prrafodelista"/>
        <w:numPr>
          <w:ilvl w:val="0"/>
          <w:numId w:val="35"/>
        </w:numPr>
        <w:jc w:val="both"/>
        <w:rPr>
          <w:rFonts w:asciiTheme="minorHAnsi" w:hAnsiTheme="minorHAnsi" w:cstheme="minorHAnsi"/>
        </w:rPr>
      </w:pPr>
      <w:r w:rsidRPr="00792259">
        <w:rPr>
          <w:rFonts w:asciiTheme="minorHAnsi" w:hAnsiTheme="minorHAnsi" w:cstheme="minorHAnsi"/>
          <w:b/>
        </w:rPr>
        <w:t>Revisiones del software:</w:t>
      </w:r>
      <w:r w:rsidR="00A855D2">
        <w:rPr>
          <w:rFonts w:asciiTheme="minorHAnsi" w:hAnsiTheme="minorHAnsi" w:cstheme="minorHAnsi"/>
        </w:rPr>
        <w:t xml:space="preserve"> Se consideran </w:t>
      </w:r>
      <w:r w:rsidRPr="00792259">
        <w:rPr>
          <w:rFonts w:asciiTheme="minorHAnsi" w:hAnsiTheme="minorHAnsi" w:cstheme="minorHAnsi"/>
        </w:rPr>
        <w:t>"filtro</w:t>
      </w:r>
      <w:r w:rsidR="00A855D2">
        <w:rPr>
          <w:rFonts w:asciiTheme="minorHAnsi" w:hAnsiTheme="minorHAnsi" w:cstheme="minorHAnsi"/>
        </w:rPr>
        <w:t>s</w:t>
      </w:r>
      <w:r w:rsidRPr="00792259">
        <w:rPr>
          <w:rFonts w:asciiTheme="minorHAnsi" w:hAnsiTheme="minorHAnsi" w:cstheme="minorHAnsi"/>
        </w:rPr>
        <w:t>" para el proceso de Ingeniería del Software. Esto es, las revisiones se aplican a varios momentos del desarrollo del software y sirven para detectar errores y defectos que pueden ser eliminados. La revisión técnica formal (RTF), a veces llamada inspección, es el filtro más efectivo desde el punto de viste del aseguramiento de la calidad y es un medio efectivo para mejorar la calidad del software</w:t>
      </w:r>
      <w:r w:rsidR="00D252B9">
        <w:rPr>
          <w:rFonts w:asciiTheme="minorHAnsi" w:hAnsiTheme="minorHAnsi" w:cstheme="minorHAnsi"/>
        </w:rPr>
        <w:t>.</w:t>
      </w:r>
    </w:p>
    <w:p w14:paraId="22524EB9" w14:textId="77777777" w:rsidR="00AA6BA8" w:rsidRPr="00AA6BA8" w:rsidRDefault="00AA6BA8" w:rsidP="00AA6BA8">
      <w:pPr>
        <w:pStyle w:val="Prrafodelista"/>
        <w:rPr>
          <w:rFonts w:asciiTheme="minorHAnsi" w:hAnsiTheme="minorHAnsi" w:cstheme="minorHAnsi"/>
        </w:rPr>
      </w:pPr>
    </w:p>
    <w:p w14:paraId="3C26F917" w14:textId="2445C007" w:rsidR="00AA6BA8" w:rsidRDefault="00AA6BA8" w:rsidP="00792259">
      <w:pPr>
        <w:pStyle w:val="Prrafodelista"/>
        <w:numPr>
          <w:ilvl w:val="0"/>
          <w:numId w:val="35"/>
        </w:numPr>
        <w:jc w:val="both"/>
        <w:rPr>
          <w:rFonts w:asciiTheme="minorHAnsi" w:hAnsiTheme="minorHAnsi" w:cstheme="minorHAnsi"/>
        </w:rPr>
      </w:pPr>
      <w:r w:rsidRPr="00AA6BA8">
        <w:rPr>
          <w:rFonts w:asciiTheme="minorHAnsi" w:hAnsiTheme="minorHAnsi" w:cstheme="minorHAnsi"/>
          <w:b/>
        </w:rPr>
        <w:t>Tolerancia al error:</w:t>
      </w:r>
      <w:r>
        <w:rPr>
          <w:rFonts w:asciiTheme="minorHAnsi" w:hAnsiTheme="minorHAnsi" w:cstheme="minorHAnsi"/>
        </w:rPr>
        <w:t xml:space="preserve"> Es la capacidad de un sistema o de uno de sus componentes para continuar funcionado a pesar de la presencia de entradas erróneas. </w:t>
      </w:r>
    </w:p>
    <w:p w14:paraId="1E3D7B82" w14:textId="77777777" w:rsidR="0041215F" w:rsidRPr="0041215F" w:rsidRDefault="0041215F" w:rsidP="0041215F">
      <w:pPr>
        <w:pStyle w:val="Prrafodelista"/>
        <w:jc w:val="both"/>
        <w:rPr>
          <w:rFonts w:asciiTheme="minorHAnsi" w:hAnsiTheme="minorHAnsi" w:cstheme="minorHAnsi"/>
        </w:rPr>
      </w:pPr>
    </w:p>
    <w:p w14:paraId="7B05A6DE" w14:textId="76569740" w:rsidR="0041215F" w:rsidRDefault="0041215F" w:rsidP="0041215F">
      <w:pPr>
        <w:pStyle w:val="Prrafodelista"/>
        <w:numPr>
          <w:ilvl w:val="0"/>
          <w:numId w:val="35"/>
        </w:numPr>
        <w:jc w:val="both"/>
        <w:rPr>
          <w:rFonts w:asciiTheme="minorHAnsi" w:hAnsiTheme="minorHAnsi" w:cstheme="minorHAnsi"/>
        </w:rPr>
      </w:pPr>
      <w:proofErr w:type="spellStart"/>
      <w:r w:rsidRPr="0041215F">
        <w:rPr>
          <w:rFonts w:asciiTheme="minorHAnsi" w:hAnsiTheme="minorHAnsi" w:cstheme="minorHAnsi"/>
          <w:b/>
        </w:rPr>
        <w:t>Underflow</w:t>
      </w:r>
      <w:proofErr w:type="spellEnd"/>
      <w:r w:rsidRPr="0041215F">
        <w:rPr>
          <w:rFonts w:asciiTheme="minorHAnsi" w:hAnsiTheme="minorHAnsi" w:cstheme="minorHAnsi"/>
          <w:b/>
        </w:rPr>
        <w:t>:</w:t>
      </w:r>
      <w:r w:rsidRPr="0041215F">
        <w:rPr>
          <w:rFonts w:asciiTheme="minorHAnsi" w:hAnsiTheme="minorHAnsi" w:cstheme="minorHAnsi"/>
        </w:rPr>
        <w:t xml:space="preserve"> Significa subdesbordamiento del buffer, cuando se carga datos a una velocidad inferior a la de procesamiento, provocando bloqueos</w:t>
      </w:r>
    </w:p>
    <w:bookmarkEnd w:id="1"/>
    <w:p w14:paraId="44803202" w14:textId="77777777" w:rsidR="00F83507" w:rsidRDefault="00F83507">
      <w:pPr>
        <w:spacing w:after="0" w:line="240" w:lineRule="auto"/>
        <w:rPr>
          <w:rFonts w:asciiTheme="minorHAnsi" w:hAnsiTheme="minorHAnsi" w:cstheme="minorHAnsi"/>
          <w:b/>
        </w:rPr>
      </w:pPr>
      <w:r>
        <w:rPr>
          <w:rFonts w:asciiTheme="minorHAnsi" w:hAnsiTheme="minorHAnsi" w:cstheme="minorHAnsi"/>
          <w:b/>
        </w:rPr>
        <w:br w:type="page"/>
      </w:r>
    </w:p>
    <w:p w14:paraId="125AE462" w14:textId="1D905100" w:rsidR="0089395E" w:rsidRPr="000065E0" w:rsidRDefault="004110C5" w:rsidP="00ED1088">
      <w:pPr>
        <w:jc w:val="both"/>
        <w:rPr>
          <w:sz w:val="28"/>
        </w:rPr>
      </w:pPr>
      <w:r w:rsidRPr="00B977EC">
        <w:rPr>
          <w:rFonts w:asciiTheme="minorHAnsi" w:hAnsiTheme="minorHAnsi" w:cstheme="minorHAnsi"/>
          <w:b/>
        </w:rPr>
        <w:lastRenderedPageBreak/>
        <w:t>6. REFERENTES BILBIOGR</w:t>
      </w:r>
      <w:r w:rsidR="00C10B58">
        <w:rPr>
          <w:rFonts w:asciiTheme="minorHAnsi" w:hAnsiTheme="minorHAnsi" w:cstheme="minorHAnsi"/>
          <w:b/>
        </w:rPr>
        <w:t>Á</w:t>
      </w:r>
      <w:r w:rsidRPr="00B977EC">
        <w:rPr>
          <w:rFonts w:asciiTheme="minorHAnsi" w:hAnsiTheme="minorHAnsi" w:cstheme="minorHAnsi"/>
          <w:b/>
        </w:rPr>
        <w:t>FICOS</w:t>
      </w:r>
    </w:p>
    <w:p w14:paraId="4A4D0639" w14:textId="77777777" w:rsidR="00E039B2" w:rsidRPr="000065E0" w:rsidRDefault="003F017B" w:rsidP="00E039B2">
      <w:pPr>
        <w:pStyle w:val="Bibliografa"/>
      </w:pPr>
      <w:r w:rsidRPr="000065E0">
        <w:rPr>
          <w:rFonts w:cs="Calibri"/>
        </w:rPr>
        <w:fldChar w:fldCharType="begin"/>
      </w:r>
      <w:r w:rsidR="00771B9C" w:rsidRPr="000065E0">
        <w:rPr>
          <w:rFonts w:cs="Calibri"/>
          <w:lang w:val="en-US"/>
        </w:rPr>
        <w:instrText xml:space="preserve"> ADDIN ZOTERO_BIBL {"uncited":[],"omitted":[],"custom":[]} CSL_BIBLIOGRAPHY </w:instrText>
      </w:r>
      <w:r w:rsidRPr="000065E0">
        <w:rPr>
          <w:rFonts w:cs="Calibri"/>
        </w:rPr>
        <w:fldChar w:fldCharType="separate"/>
      </w:r>
      <w:r w:rsidR="00E039B2" w:rsidRPr="000065E0">
        <w:t xml:space="preserve">Abdollah, T. (2007, agosto 15). LAX outage is blamed on 1 computer. </w:t>
      </w:r>
      <w:r w:rsidR="00E039B2" w:rsidRPr="000065E0">
        <w:rPr>
          <w:i/>
          <w:iCs/>
        </w:rPr>
        <w:t>Los Angeles Times</w:t>
      </w:r>
      <w:r w:rsidR="00E039B2" w:rsidRPr="000065E0">
        <w:t>. Recuperado de http://articles.latimes.com/2007/aug/15/local/me-lax15</w:t>
      </w:r>
    </w:p>
    <w:p w14:paraId="07F49C37" w14:textId="77777777" w:rsidR="00E039B2" w:rsidRPr="000065E0" w:rsidRDefault="00E039B2" w:rsidP="00E039B2">
      <w:pPr>
        <w:pStyle w:val="Bibliografa"/>
      </w:pPr>
      <w:r w:rsidRPr="000065E0">
        <w:t>Álvaro Ibáñez, R. (2014, junio 4). El error de software que convirtió un lanzamiento espacial en carísimos fuegos artificiales. Recuperado de http://www.rtve.es/noticias/20140604/error-software-convirtio-lanzamiento-espacial-carisimos-fuegos-artificiales/948262.shtml</w:t>
      </w:r>
    </w:p>
    <w:p w14:paraId="4E19A5D9" w14:textId="77777777" w:rsidR="00E039B2" w:rsidRPr="000065E0" w:rsidRDefault="00E039B2" w:rsidP="00E039B2">
      <w:pPr>
        <w:pStyle w:val="Bibliografa"/>
      </w:pPr>
      <w:r w:rsidRPr="000065E0">
        <w:t xml:space="preserve">Amazing Info TV. (s. f.). </w:t>
      </w:r>
      <w:r w:rsidRPr="000065E0">
        <w:rPr>
          <w:i/>
          <w:iCs/>
        </w:rPr>
        <w:t>Ariane 5 rocket launch explosion</w:t>
      </w:r>
      <w:r w:rsidRPr="000065E0">
        <w:t>. Recuperado de https://www.youtube.com/watch?v=PK_yguLapgA</w:t>
      </w:r>
    </w:p>
    <w:p w14:paraId="48FC54B1" w14:textId="77777777" w:rsidR="00E039B2" w:rsidRPr="000065E0" w:rsidRDefault="00E039B2" w:rsidP="00E039B2">
      <w:pPr>
        <w:pStyle w:val="Bibliografa"/>
      </w:pPr>
      <w:r w:rsidRPr="000065E0">
        <w:t>Caracol Radio. (2001, mayo 19). Cinco muertos por sobredosis de radiación en Panamá. Recuperado de http://caracol.com.co/radio/2001/05/19/entretenimiento/0990252000_046467.html</w:t>
      </w:r>
    </w:p>
    <w:p w14:paraId="1349E27F" w14:textId="77777777" w:rsidR="00E039B2" w:rsidRPr="000065E0" w:rsidRDefault="00E039B2" w:rsidP="00E039B2">
      <w:pPr>
        <w:pStyle w:val="Bibliografa"/>
      </w:pPr>
      <w:r w:rsidRPr="000065E0">
        <w:t xml:space="preserve">Carlos Elías. (2014). </w:t>
      </w:r>
      <w:r w:rsidRPr="000065E0">
        <w:rPr>
          <w:i/>
          <w:iCs/>
        </w:rPr>
        <w:t>Fundamentos de periodismo científico y divulgación mediática</w:t>
      </w:r>
      <w:r w:rsidRPr="000065E0">
        <w:t>. Difusora Larousse - Alianza Editorial. Recuperado de https://ebookcentral-proquest-com.bdigital.sena.edu.co/lib/senavirtualsp/detail.action?docID=3228299</w:t>
      </w:r>
    </w:p>
    <w:p w14:paraId="1482CD99" w14:textId="77777777" w:rsidR="00E039B2" w:rsidRPr="000065E0" w:rsidRDefault="00E039B2" w:rsidP="00E039B2">
      <w:pPr>
        <w:pStyle w:val="Bibliografa"/>
      </w:pPr>
      <w:r w:rsidRPr="000065E0">
        <w:t xml:space="preserve">El País, E. E. (1996, junio 5). El cohete europeo Ariane 5 explota tras despegar. </w:t>
      </w:r>
      <w:r w:rsidRPr="000065E0">
        <w:rPr>
          <w:i/>
          <w:iCs/>
        </w:rPr>
        <w:t>El País</w:t>
      </w:r>
      <w:r w:rsidRPr="000065E0">
        <w:t>. Recuperado de https://elpais.com/diario/1996/06/05/sociedad/833925632_850215.html</w:t>
      </w:r>
    </w:p>
    <w:p w14:paraId="7916278B" w14:textId="77777777" w:rsidR="00E039B2" w:rsidRPr="000065E0" w:rsidRDefault="00E039B2" w:rsidP="00E039B2">
      <w:pPr>
        <w:pStyle w:val="Bibliografa"/>
      </w:pPr>
      <w:r w:rsidRPr="000065E0">
        <w:t>European Space Agency, E. (s. f.). What is ESA? Recuperado de http://www.esa.int/About_Us/Welcome_to_ESA/What_is_ESA</w:t>
      </w:r>
    </w:p>
    <w:p w14:paraId="61F7EBD7" w14:textId="77777777" w:rsidR="00E039B2" w:rsidRPr="000065E0" w:rsidRDefault="00E039B2" w:rsidP="00E039B2">
      <w:pPr>
        <w:pStyle w:val="Bibliografa"/>
      </w:pPr>
      <w:r w:rsidRPr="000065E0">
        <w:t>IEEE, I. of E. and E. E. (2008). IEEE 829-2008 - IEEE Standard for Software and System Test Documentation. Recuperado de https://standards.ieee.org/findstds/standard/829-2008.html</w:t>
      </w:r>
    </w:p>
    <w:p w14:paraId="7F1F8A1E" w14:textId="77777777" w:rsidR="00E039B2" w:rsidRPr="000065E0" w:rsidRDefault="00E039B2" w:rsidP="00E039B2">
      <w:pPr>
        <w:pStyle w:val="Bibliografa"/>
      </w:pPr>
      <w:r w:rsidRPr="000065E0">
        <w:t xml:space="preserve">Jaime Echeverri, Miguel Aristizábal, &amp; Liliana González. (2013). </w:t>
      </w:r>
      <w:r w:rsidRPr="000065E0">
        <w:rPr>
          <w:i/>
          <w:iCs/>
        </w:rPr>
        <w:t>Reflexiones sobre ingeniería de requisitos y pruebas de software.</w:t>
      </w:r>
      <w:r w:rsidRPr="000065E0">
        <w:t xml:space="preserve"> Medellín (Colombia): Corporación Universitaria Remington. Recuperado de https://ebookcentral-proquest-com.bdigital.sena.edu.co/lib/senavirtualsp/detail.action?docID=4795310#</w:t>
      </w:r>
    </w:p>
    <w:p w14:paraId="78029A21" w14:textId="77777777" w:rsidR="00E039B2" w:rsidRPr="000065E0" w:rsidRDefault="00E039B2" w:rsidP="00E039B2">
      <w:pPr>
        <w:pStyle w:val="Bibliografa"/>
      </w:pPr>
      <w:r w:rsidRPr="000065E0">
        <w:lastRenderedPageBreak/>
        <w:t>La Prensa. (2001, septiembre 5). Error fatal. Recuperado de https://impresa.prensa.com/opinion/Error-fatal_0_459704104.html</w:t>
      </w:r>
    </w:p>
    <w:p w14:paraId="16DFE04C" w14:textId="77777777" w:rsidR="00E039B2" w:rsidRPr="000065E0" w:rsidRDefault="00E039B2" w:rsidP="00E039B2">
      <w:pPr>
        <w:pStyle w:val="Bibliografa"/>
      </w:pPr>
      <w:r w:rsidRPr="000065E0">
        <w:t>Microsiervos. (s. f.). Veinte años de la explosión del primer Ariane 5 por un fallo de software. Recuperado de https://www.microsiervos.com/archivo/espacio/veinte-anos-explosion-primer-ariane-5-por-fallo-software.html</w:t>
      </w:r>
    </w:p>
    <w:p w14:paraId="25AC8446" w14:textId="77777777" w:rsidR="00E039B2" w:rsidRPr="000065E0" w:rsidRDefault="00E039B2" w:rsidP="00E039B2">
      <w:pPr>
        <w:pStyle w:val="Bibliografa"/>
      </w:pPr>
      <w:r w:rsidRPr="000065E0">
        <w:t>Nacion. (2002, junio 11). Se inició juicio en Panamá contra implicados en muerte por exceso radiación. Recuperado de http://wvw.nacion.com/ln_ee/2002/junio/12/ultima5.html</w:t>
      </w:r>
    </w:p>
    <w:p w14:paraId="665B41E7" w14:textId="77777777" w:rsidR="00E039B2" w:rsidRPr="000065E0" w:rsidRDefault="00E039B2" w:rsidP="00E039B2">
      <w:pPr>
        <w:pStyle w:val="Bibliografa"/>
      </w:pPr>
      <w:r w:rsidRPr="000065E0">
        <w:t>Nancy Leveson. (s. f.). ARIANE 5 - Flight 501 Failure. Recuperado de http://sunnyday.mit.edu/accidents/Ariane5accidentreport.html</w:t>
      </w:r>
    </w:p>
    <w:p w14:paraId="55FC17E7" w14:textId="77777777" w:rsidR="00E039B2" w:rsidRPr="000065E0" w:rsidRDefault="00E039B2" w:rsidP="00E039B2">
      <w:pPr>
        <w:pStyle w:val="Bibliografa"/>
      </w:pPr>
      <w:r w:rsidRPr="000065E0">
        <w:t>Neosystems. (s. f.). Conoce las 6 fases de un desarrollo de software a medida. Recuperado de http://www.neosystems.es/noticias/conoce-las-6-fases-de-un-desarrollo-de-software-a-medida</w:t>
      </w:r>
    </w:p>
    <w:p w14:paraId="432DE2B8" w14:textId="77777777" w:rsidR="00E039B2" w:rsidRPr="000065E0" w:rsidRDefault="00E039B2" w:rsidP="00E039B2">
      <w:pPr>
        <w:pStyle w:val="Bibliografa"/>
      </w:pPr>
      <w:r w:rsidRPr="000065E0">
        <w:t>OBS Business School. (s. f.). Fases de desarrollo de software: los polos opuestos en proyectos de IT | OBS Business School. Recuperado de https://www.obs-edu.com/int/blog-project-management/metodologias-agiles/fases-de-desarrollo-de-software-los-polos-opuestos-en-proyectos-de-it</w:t>
      </w:r>
    </w:p>
    <w:p w14:paraId="525F729A" w14:textId="77777777" w:rsidR="00E039B2" w:rsidRPr="000065E0" w:rsidRDefault="00E039B2" w:rsidP="00E039B2">
      <w:pPr>
        <w:pStyle w:val="Bibliografa"/>
      </w:pPr>
      <w:r w:rsidRPr="000065E0">
        <w:t>Panama América. (2004, mayo 16). A juicio técnicos nucleares del ION | Panamá América. Recuperado de https://www.panamaamerica.com.pa/nacion/juicio-tecnicos-nucleares-del-ion-153419</w:t>
      </w:r>
    </w:p>
    <w:p w14:paraId="32BC5BE8" w14:textId="77777777" w:rsidR="00E039B2" w:rsidRPr="000065E0" w:rsidRDefault="00E039B2" w:rsidP="00E039B2">
      <w:pPr>
        <w:pStyle w:val="Bibliografa"/>
      </w:pPr>
      <w:r w:rsidRPr="000065E0">
        <w:t>Portafolio. (2017, septiembre 28). Caos en algunos aeropuertos del mundo por fallas en sistemas informáticos | Internacional | Portafolio. Recuperado de http://www.portafolio.co/internacional/caos-en-algunos-aeropuertos-del-mundo-por-fallas-en-sistemas-informaticos-510160</w:t>
      </w:r>
    </w:p>
    <w:p w14:paraId="7F1EA493" w14:textId="77777777" w:rsidR="00E039B2" w:rsidRPr="000065E0" w:rsidRDefault="00E039B2" w:rsidP="00E039B2">
      <w:pPr>
        <w:pStyle w:val="Bibliografa"/>
      </w:pPr>
      <w:r w:rsidRPr="000065E0">
        <w:t xml:space="preserve">Schwartz, J. (2007, septiembre 12). Who Needs Hackers? </w:t>
      </w:r>
      <w:r w:rsidRPr="000065E0">
        <w:rPr>
          <w:i/>
          <w:iCs/>
        </w:rPr>
        <w:t>The New York Times</w:t>
      </w:r>
      <w:r w:rsidRPr="000065E0">
        <w:t>. Recuperado de https://www.nytimes.com/2007/09/12/technology/techspecial/12threat.html</w:t>
      </w:r>
    </w:p>
    <w:p w14:paraId="559C9EAD" w14:textId="77777777" w:rsidR="00E039B2" w:rsidRPr="000065E0" w:rsidRDefault="00E039B2" w:rsidP="00E039B2">
      <w:pPr>
        <w:pStyle w:val="Bibliografa"/>
      </w:pPr>
      <w:r w:rsidRPr="000065E0">
        <w:lastRenderedPageBreak/>
        <w:t xml:space="preserve">SENA TV. (s. f.). </w:t>
      </w:r>
      <w:r w:rsidRPr="000065E0">
        <w:rPr>
          <w:i/>
          <w:iCs/>
        </w:rPr>
        <w:t>Pruebas de software</w:t>
      </w:r>
      <w:r w:rsidRPr="000065E0">
        <w:t>. Recuperado de https://www.youtube.com/watch?v=bWNRTDAO_7M&amp;feature=youtu.be</w:t>
      </w:r>
    </w:p>
    <w:p w14:paraId="70286C44" w14:textId="748035AD" w:rsidR="00C80553" w:rsidRDefault="003F017B" w:rsidP="008604F6">
      <w:pPr>
        <w:pStyle w:val="Bibliografa"/>
        <w:rPr>
          <w:rFonts w:cs="Calibri"/>
        </w:rPr>
      </w:pPr>
      <w:r w:rsidRPr="000065E0">
        <w:rPr>
          <w:rFonts w:cs="Calibri"/>
        </w:rPr>
        <w:fldChar w:fldCharType="end"/>
      </w:r>
    </w:p>
    <w:p w14:paraId="4891835B" w14:textId="77777777" w:rsidR="00B049FA" w:rsidRPr="00B049FA" w:rsidRDefault="00B049FA" w:rsidP="00B049FA"/>
    <w:p w14:paraId="28F6AFFC" w14:textId="0206DF1A" w:rsidR="004110C5" w:rsidRPr="00B977EC" w:rsidRDefault="004110C5" w:rsidP="003A06B8">
      <w:pPr>
        <w:jc w:val="both"/>
        <w:rPr>
          <w:rFonts w:asciiTheme="minorHAnsi" w:hAnsiTheme="minorHAnsi" w:cstheme="minorHAnsi"/>
          <w:b/>
        </w:rPr>
      </w:pPr>
      <w:r w:rsidRPr="00B977EC">
        <w:rPr>
          <w:rFonts w:asciiTheme="minorHAnsi" w:hAnsiTheme="minorHAnsi" w:cstheme="minorHAnsi"/>
          <w:b/>
        </w:rPr>
        <w:t>7. CONTROL DEL DOCUMENTO</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B92F58" w:rsidRPr="00B977EC" w14:paraId="35D4B0FD" w14:textId="77777777" w:rsidTr="009D03E6">
        <w:tc>
          <w:tcPr>
            <w:tcW w:w="1242" w:type="dxa"/>
            <w:tcBorders>
              <w:top w:val="nil"/>
              <w:left w:val="nil"/>
            </w:tcBorders>
          </w:tcPr>
          <w:p w14:paraId="599DD869" w14:textId="77777777" w:rsidR="00B92F58" w:rsidRPr="00B977EC" w:rsidRDefault="00B92F58" w:rsidP="00B92F58">
            <w:pPr>
              <w:jc w:val="both"/>
              <w:rPr>
                <w:rFonts w:asciiTheme="minorHAnsi" w:hAnsiTheme="minorHAnsi" w:cstheme="minorHAnsi"/>
                <w:b/>
              </w:rPr>
            </w:pPr>
          </w:p>
        </w:tc>
        <w:tc>
          <w:tcPr>
            <w:tcW w:w="2694" w:type="dxa"/>
            <w:vAlign w:val="center"/>
          </w:tcPr>
          <w:p w14:paraId="17842643" w14:textId="77777777" w:rsidR="00B92F58" w:rsidRPr="00B977EC" w:rsidRDefault="00B92F58" w:rsidP="009D03E6">
            <w:pPr>
              <w:jc w:val="center"/>
              <w:rPr>
                <w:rFonts w:asciiTheme="minorHAnsi" w:hAnsiTheme="minorHAnsi" w:cstheme="minorHAnsi"/>
                <w:b/>
              </w:rPr>
            </w:pPr>
            <w:r w:rsidRPr="00B977EC">
              <w:rPr>
                <w:rFonts w:asciiTheme="minorHAnsi" w:hAnsiTheme="minorHAnsi" w:cstheme="minorHAnsi"/>
                <w:b/>
              </w:rPr>
              <w:t>Nombre</w:t>
            </w:r>
          </w:p>
        </w:tc>
        <w:tc>
          <w:tcPr>
            <w:tcW w:w="1559" w:type="dxa"/>
            <w:vAlign w:val="center"/>
          </w:tcPr>
          <w:p w14:paraId="43BCA451" w14:textId="77777777" w:rsidR="00B92F58" w:rsidRPr="00B977EC" w:rsidRDefault="00B92F58" w:rsidP="009D03E6">
            <w:pPr>
              <w:jc w:val="center"/>
              <w:rPr>
                <w:rFonts w:asciiTheme="minorHAnsi" w:hAnsiTheme="minorHAnsi" w:cstheme="minorHAnsi"/>
                <w:b/>
              </w:rPr>
            </w:pPr>
            <w:r w:rsidRPr="00B977EC">
              <w:rPr>
                <w:rFonts w:asciiTheme="minorHAnsi" w:hAnsiTheme="minorHAnsi" w:cstheme="minorHAnsi"/>
                <w:b/>
              </w:rPr>
              <w:t>Cargo</w:t>
            </w:r>
          </w:p>
        </w:tc>
        <w:tc>
          <w:tcPr>
            <w:tcW w:w="1701" w:type="dxa"/>
            <w:vAlign w:val="center"/>
          </w:tcPr>
          <w:p w14:paraId="36F8984F" w14:textId="77777777" w:rsidR="00B92F58" w:rsidRPr="00B977EC" w:rsidRDefault="00B92F58" w:rsidP="009D03E6">
            <w:pPr>
              <w:jc w:val="center"/>
              <w:rPr>
                <w:rFonts w:asciiTheme="minorHAnsi" w:hAnsiTheme="minorHAnsi" w:cstheme="minorHAnsi"/>
                <w:b/>
              </w:rPr>
            </w:pPr>
            <w:r w:rsidRPr="00B977EC">
              <w:rPr>
                <w:rFonts w:asciiTheme="minorHAnsi" w:hAnsiTheme="minorHAnsi" w:cstheme="minorHAnsi"/>
                <w:b/>
              </w:rPr>
              <w:t>Dependencia</w:t>
            </w:r>
          </w:p>
        </w:tc>
        <w:tc>
          <w:tcPr>
            <w:tcW w:w="2551" w:type="dxa"/>
            <w:vAlign w:val="center"/>
          </w:tcPr>
          <w:p w14:paraId="79F7E337" w14:textId="77777777" w:rsidR="00B92F58" w:rsidRPr="00B977EC" w:rsidRDefault="00B92F58" w:rsidP="009D03E6">
            <w:pPr>
              <w:jc w:val="center"/>
              <w:rPr>
                <w:rFonts w:asciiTheme="minorHAnsi" w:hAnsiTheme="minorHAnsi" w:cstheme="minorHAnsi"/>
                <w:b/>
              </w:rPr>
            </w:pPr>
            <w:r w:rsidRPr="00B977EC">
              <w:rPr>
                <w:rFonts w:asciiTheme="minorHAnsi" w:hAnsiTheme="minorHAnsi" w:cstheme="minorHAnsi"/>
                <w:b/>
              </w:rPr>
              <w:t>Fecha</w:t>
            </w:r>
          </w:p>
        </w:tc>
      </w:tr>
      <w:tr w:rsidR="009D03E6" w:rsidRPr="00B977EC" w14:paraId="32162418" w14:textId="77777777" w:rsidTr="009D03E6">
        <w:tc>
          <w:tcPr>
            <w:tcW w:w="1242" w:type="dxa"/>
          </w:tcPr>
          <w:p w14:paraId="3B96A510" w14:textId="77777777" w:rsidR="009D03E6" w:rsidRPr="00B977EC" w:rsidRDefault="009D03E6" w:rsidP="009D03E6">
            <w:pPr>
              <w:jc w:val="both"/>
              <w:rPr>
                <w:rFonts w:asciiTheme="minorHAnsi" w:hAnsiTheme="minorHAnsi" w:cstheme="minorHAnsi"/>
                <w:b/>
              </w:rPr>
            </w:pPr>
            <w:r w:rsidRPr="00B977EC">
              <w:rPr>
                <w:rFonts w:asciiTheme="minorHAnsi" w:hAnsiTheme="minorHAnsi" w:cstheme="minorHAnsi"/>
                <w:b/>
              </w:rPr>
              <w:t>Autor (es)</w:t>
            </w:r>
          </w:p>
        </w:tc>
        <w:tc>
          <w:tcPr>
            <w:tcW w:w="2694" w:type="dxa"/>
            <w:vAlign w:val="center"/>
          </w:tcPr>
          <w:p w14:paraId="1D4737C6" w14:textId="6BFBF758" w:rsidR="009D03E6" w:rsidRPr="00B977EC" w:rsidRDefault="007D43EE" w:rsidP="009D03E6">
            <w:pPr>
              <w:jc w:val="center"/>
              <w:rPr>
                <w:rFonts w:asciiTheme="minorHAnsi" w:hAnsiTheme="minorHAnsi" w:cstheme="minorHAnsi"/>
              </w:rPr>
            </w:pPr>
            <w:r>
              <w:rPr>
                <w:rFonts w:asciiTheme="minorHAnsi" w:hAnsiTheme="minorHAnsi" w:cstheme="minorHAnsi"/>
              </w:rPr>
              <w:t xml:space="preserve">Sandra Milena Peñaranda </w:t>
            </w:r>
          </w:p>
        </w:tc>
        <w:tc>
          <w:tcPr>
            <w:tcW w:w="1559" w:type="dxa"/>
            <w:vAlign w:val="center"/>
          </w:tcPr>
          <w:p w14:paraId="50335C0E" w14:textId="64300551" w:rsidR="009D03E6" w:rsidRPr="00B977EC" w:rsidRDefault="009D03E6" w:rsidP="009D03E6">
            <w:pPr>
              <w:jc w:val="center"/>
              <w:rPr>
                <w:rFonts w:asciiTheme="minorHAnsi" w:hAnsiTheme="minorHAnsi" w:cstheme="minorHAnsi"/>
              </w:rPr>
            </w:pPr>
            <w:r w:rsidRPr="00B977EC">
              <w:rPr>
                <w:rFonts w:asciiTheme="minorHAnsi" w:hAnsiTheme="minorHAnsi" w:cstheme="minorHAnsi"/>
              </w:rPr>
              <w:t>Instructor</w:t>
            </w:r>
          </w:p>
        </w:tc>
        <w:tc>
          <w:tcPr>
            <w:tcW w:w="1701" w:type="dxa"/>
            <w:vAlign w:val="center"/>
          </w:tcPr>
          <w:p w14:paraId="5D5F569B" w14:textId="2148D23D" w:rsidR="009D03E6" w:rsidRPr="00B977EC" w:rsidRDefault="009D03E6" w:rsidP="009D03E6">
            <w:pPr>
              <w:jc w:val="center"/>
              <w:rPr>
                <w:rFonts w:asciiTheme="minorHAnsi" w:hAnsiTheme="minorHAnsi" w:cstheme="minorHAnsi"/>
              </w:rPr>
            </w:pPr>
            <w:r w:rsidRPr="00B977EC">
              <w:rPr>
                <w:rFonts w:asciiTheme="minorHAnsi" w:hAnsiTheme="minorHAnsi" w:cstheme="minorHAnsi"/>
              </w:rPr>
              <w:t>CEET - Teleinformática</w:t>
            </w:r>
          </w:p>
        </w:tc>
        <w:tc>
          <w:tcPr>
            <w:tcW w:w="2551" w:type="dxa"/>
            <w:vAlign w:val="center"/>
          </w:tcPr>
          <w:p w14:paraId="2D8A6A20" w14:textId="1B659D0E" w:rsidR="009D03E6" w:rsidRPr="00B977EC" w:rsidRDefault="007D43EE" w:rsidP="007D43EE">
            <w:pPr>
              <w:jc w:val="center"/>
              <w:rPr>
                <w:rFonts w:asciiTheme="minorHAnsi" w:hAnsiTheme="minorHAnsi" w:cstheme="minorHAnsi"/>
              </w:rPr>
            </w:pPr>
            <w:r>
              <w:rPr>
                <w:rFonts w:asciiTheme="minorHAnsi" w:hAnsiTheme="minorHAnsi" w:cstheme="minorHAnsi"/>
              </w:rPr>
              <w:t xml:space="preserve">Julio </w:t>
            </w:r>
            <w:r w:rsidR="009D03E6" w:rsidRPr="00B977EC">
              <w:rPr>
                <w:rFonts w:asciiTheme="minorHAnsi" w:hAnsiTheme="minorHAnsi" w:cstheme="minorHAnsi"/>
              </w:rPr>
              <w:t>de 201</w:t>
            </w:r>
            <w:r w:rsidR="005C1BD4" w:rsidRPr="00B977EC">
              <w:rPr>
                <w:rFonts w:asciiTheme="minorHAnsi" w:hAnsiTheme="minorHAnsi" w:cstheme="minorHAnsi"/>
              </w:rPr>
              <w:t>8</w:t>
            </w:r>
          </w:p>
        </w:tc>
      </w:tr>
    </w:tbl>
    <w:p w14:paraId="15957A52" w14:textId="77777777" w:rsidR="009213D4" w:rsidRDefault="009213D4" w:rsidP="00B92F58">
      <w:pPr>
        <w:rPr>
          <w:rFonts w:asciiTheme="minorHAnsi" w:hAnsiTheme="minorHAnsi"/>
          <w:b/>
          <w:lang w:val="es-CO"/>
        </w:rPr>
      </w:pPr>
    </w:p>
    <w:p w14:paraId="092E288C" w14:textId="77777777" w:rsidR="001D5953" w:rsidRPr="00B977EC" w:rsidRDefault="001D5953" w:rsidP="00B92F58">
      <w:pPr>
        <w:rPr>
          <w:rFonts w:asciiTheme="minorHAnsi" w:hAnsiTheme="minorHAnsi"/>
          <w:b/>
          <w:lang w:val="es-CO"/>
        </w:rPr>
      </w:pPr>
    </w:p>
    <w:p w14:paraId="66C4C73A" w14:textId="46646C24" w:rsidR="00C75ADA" w:rsidRPr="00B977EC" w:rsidRDefault="00C75ADA" w:rsidP="00B92F58">
      <w:pPr>
        <w:rPr>
          <w:rFonts w:asciiTheme="minorHAnsi" w:hAnsiTheme="minorHAnsi"/>
          <w:b/>
          <w:lang w:val="es-CO"/>
        </w:rPr>
      </w:pPr>
      <w:r w:rsidRPr="00B977EC">
        <w:rPr>
          <w:rFonts w:asciiTheme="minorHAnsi" w:hAnsiTheme="minorHAnsi"/>
          <w:b/>
          <w:lang w:val="es-CO"/>
        </w:rPr>
        <w:t>8. CONTROL DE CAMBIOS</w:t>
      </w:r>
      <w:r w:rsidR="00726052" w:rsidRPr="00B977EC">
        <w:rPr>
          <w:rFonts w:asciiTheme="minorHAnsi" w:hAnsiTheme="minorHAnsi"/>
          <w:b/>
          <w:lang w:val="es-CO"/>
        </w:rPr>
        <w:t xml:space="preserve"> </w:t>
      </w:r>
      <w:r w:rsidR="00726052" w:rsidRPr="00B977EC">
        <w:rPr>
          <w:rFonts w:asciiTheme="minorHAnsi" w:hAnsiTheme="minorHAnsi"/>
          <w:lang w:val="es-CO"/>
        </w:rPr>
        <w:t>(diligenciar únicamente si realiza ajustes a la guía)</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9"/>
        <w:gridCol w:w="1998"/>
        <w:gridCol w:w="1559"/>
        <w:gridCol w:w="1701"/>
        <w:gridCol w:w="1342"/>
        <w:gridCol w:w="1918"/>
      </w:tblGrid>
      <w:tr w:rsidR="00C75ADA" w:rsidRPr="00B977EC" w14:paraId="0AD0CA72" w14:textId="77777777" w:rsidTr="005E3EAA">
        <w:tc>
          <w:tcPr>
            <w:tcW w:w="1229" w:type="dxa"/>
            <w:tcBorders>
              <w:top w:val="nil"/>
              <w:left w:val="nil"/>
            </w:tcBorders>
          </w:tcPr>
          <w:p w14:paraId="16658C40" w14:textId="77777777" w:rsidR="00C75ADA" w:rsidRPr="00B977EC" w:rsidRDefault="00C75ADA" w:rsidP="00726052">
            <w:pPr>
              <w:jc w:val="both"/>
              <w:rPr>
                <w:rFonts w:asciiTheme="minorHAnsi" w:hAnsiTheme="minorHAnsi" w:cstheme="minorHAnsi"/>
                <w:b/>
              </w:rPr>
            </w:pPr>
          </w:p>
        </w:tc>
        <w:tc>
          <w:tcPr>
            <w:tcW w:w="1998" w:type="dxa"/>
          </w:tcPr>
          <w:p w14:paraId="50C21F62" w14:textId="77777777" w:rsidR="00C75ADA" w:rsidRPr="00B977EC" w:rsidRDefault="00C75ADA" w:rsidP="00726052">
            <w:pPr>
              <w:jc w:val="both"/>
              <w:rPr>
                <w:rFonts w:asciiTheme="minorHAnsi" w:hAnsiTheme="minorHAnsi" w:cstheme="minorHAnsi"/>
                <w:b/>
              </w:rPr>
            </w:pPr>
            <w:r w:rsidRPr="00B977EC">
              <w:rPr>
                <w:rFonts w:asciiTheme="minorHAnsi" w:hAnsiTheme="minorHAnsi" w:cstheme="minorHAnsi"/>
                <w:b/>
              </w:rPr>
              <w:t>Nombre</w:t>
            </w:r>
          </w:p>
        </w:tc>
        <w:tc>
          <w:tcPr>
            <w:tcW w:w="1559" w:type="dxa"/>
          </w:tcPr>
          <w:p w14:paraId="423ACBEB" w14:textId="77777777" w:rsidR="00C75ADA" w:rsidRPr="00B977EC" w:rsidRDefault="00C75ADA" w:rsidP="00726052">
            <w:pPr>
              <w:jc w:val="both"/>
              <w:rPr>
                <w:rFonts w:asciiTheme="minorHAnsi" w:hAnsiTheme="minorHAnsi" w:cstheme="minorHAnsi"/>
                <w:b/>
              </w:rPr>
            </w:pPr>
            <w:r w:rsidRPr="00B977EC">
              <w:rPr>
                <w:rFonts w:asciiTheme="minorHAnsi" w:hAnsiTheme="minorHAnsi" w:cstheme="minorHAnsi"/>
                <w:b/>
              </w:rPr>
              <w:t>Cargo</w:t>
            </w:r>
          </w:p>
        </w:tc>
        <w:tc>
          <w:tcPr>
            <w:tcW w:w="1701" w:type="dxa"/>
          </w:tcPr>
          <w:p w14:paraId="64ADBDA0" w14:textId="77777777" w:rsidR="00C75ADA" w:rsidRPr="00B977EC" w:rsidRDefault="00C75ADA" w:rsidP="00726052">
            <w:pPr>
              <w:jc w:val="both"/>
              <w:rPr>
                <w:rFonts w:asciiTheme="minorHAnsi" w:hAnsiTheme="minorHAnsi" w:cstheme="minorHAnsi"/>
                <w:b/>
              </w:rPr>
            </w:pPr>
            <w:r w:rsidRPr="00B977EC">
              <w:rPr>
                <w:rFonts w:asciiTheme="minorHAnsi" w:hAnsiTheme="minorHAnsi" w:cstheme="minorHAnsi"/>
                <w:b/>
              </w:rPr>
              <w:t>Dependencia</w:t>
            </w:r>
          </w:p>
        </w:tc>
        <w:tc>
          <w:tcPr>
            <w:tcW w:w="1342" w:type="dxa"/>
          </w:tcPr>
          <w:p w14:paraId="7850995C" w14:textId="77777777" w:rsidR="00C75ADA" w:rsidRPr="00B977EC" w:rsidRDefault="00C75ADA" w:rsidP="00726052">
            <w:pPr>
              <w:jc w:val="both"/>
              <w:rPr>
                <w:rFonts w:asciiTheme="minorHAnsi" w:hAnsiTheme="minorHAnsi" w:cstheme="minorHAnsi"/>
                <w:b/>
              </w:rPr>
            </w:pPr>
            <w:r w:rsidRPr="00B977EC">
              <w:rPr>
                <w:rFonts w:asciiTheme="minorHAnsi" w:hAnsiTheme="minorHAnsi" w:cstheme="minorHAnsi"/>
                <w:b/>
              </w:rPr>
              <w:t>Fecha</w:t>
            </w:r>
          </w:p>
        </w:tc>
        <w:tc>
          <w:tcPr>
            <w:tcW w:w="1918" w:type="dxa"/>
          </w:tcPr>
          <w:p w14:paraId="47185063" w14:textId="77777777" w:rsidR="00C75ADA" w:rsidRPr="00B977EC" w:rsidRDefault="00C75ADA" w:rsidP="00726052">
            <w:pPr>
              <w:jc w:val="both"/>
              <w:rPr>
                <w:rFonts w:asciiTheme="minorHAnsi" w:hAnsiTheme="minorHAnsi" w:cstheme="minorHAnsi"/>
                <w:b/>
              </w:rPr>
            </w:pPr>
            <w:r w:rsidRPr="00B977EC">
              <w:rPr>
                <w:rFonts w:asciiTheme="minorHAnsi" w:hAnsiTheme="minorHAnsi" w:cstheme="minorHAnsi"/>
                <w:b/>
              </w:rPr>
              <w:t>Razón del Cambio</w:t>
            </w:r>
          </w:p>
        </w:tc>
      </w:tr>
      <w:tr w:rsidR="00C75ADA" w:rsidRPr="00DB0C31" w14:paraId="2FF26663" w14:textId="77777777" w:rsidTr="005E3EAA">
        <w:tc>
          <w:tcPr>
            <w:tcW w:w="1229" w:type="dxa"/>
          </w:tcPr>
          <w:p w14:paraId="06F34126" w14:textId="77777777" w:rsidR="00C75ADA" w:rsidRPr="00DB0C31" w:rsidRDefault="00C75ADA" w:rsidP="00726052">
            <w:pPr>
              <w:jc w:val="both"/>
              <w:rPr>
                <w:rFonts w:asciiTheme="minorHAnsi" w:hAnsiTheme="minorHAnsi" w:cstheme="minorHAnsi"/>
                <w:b/>
              </w:rPr>
            </w:pPr>
            <w:r w:rsidRPr="00B977EC">
              <w:rPr>
                <w:rFonts w:asciiTheme="minorHAnsi" w:hAnsiTheme="minorHAnsi" w:cstheme="minorHAnsi"/>
                <w:b/>
              </w:rPr>
              <w:t>Autor (es)</w:t>
            </w:r>
          </w:p>
        </w:tc>
        <w:tc>
          <w:tcPr>
            <w:tcW w:w="1998" w:type="dxa"/>
          </w:tcPr>
          <w:p w14:paraId="3D16F817" w14:textId="1C132C4C" w:rsidR="00C75ADA" w:rsidRPr="00DB0C31" w:rsidRDefault="00C75ADA" w:rsidP="00726052">
            <w:pPr>
              <w:jc w:val="both"/>
              <w:rPr>
                <w:rFonts w:asciiTheme="minorHAnsi" w:hAnsiTheme="minorHAnsi" w:cstheme="minorHAnsi"/>
                <w:b/>
              </w:rPr>
            </w:pPr>
          </w:p>
        </w:tc>
        <w:tc>
          <w:tcPr>
            <w:tcW w:w="1559" w:type="dxa"/>
          </w:tcPr>
          <w:p w14:paraId="3538676B" w14:textId="418EBDC6" w:rsidR="00C75ADA" w:rsidRPr="00DB0C31" w:rsidRDefault="00C75ADA" w:rsidP="00726052">
            <w:pPr>
              <w:jc w:val="both"/>
              <w:rPr>
                <w:rFonts w:asciiTheme="minorHAnsi" w:hAnsiTheme="minorHAnsi" w:cstheme="minorHAnsi"/>
                <w:b/>
              </w:rPr>
            </w:pPr>
          </w:p>
        </w:tc>
        <w:tc>
          <w:tcPr>
            <w:tcW w:w="1701" w:type="dxa"/>
          </w:tcPr>
          <w:p w14:paraId="4FE43E46" w14:textId="3E96FDAD" w:rsidR="00C75ADA" w:rsidRPr="00DB0C31" w:rsidRDefault="00C75ADA" w:rsidP="005E3EAA">
            <w:pPr>
              <w:jc w:val="center"/>
              <w:rPr>
                <w:rFonts w:asciiTheme="minorHAnsi" w:hAnsiTheme="minorHAnsi" w:cstheme="minorHAnsi"/>
                <w:b/>
              </w:rPr>
            </w:pPr>
          </w:p>
        </w:tc>
        <w:tc>
          <w:tcPr>
            <w:tcW w:w="1342" w:type="dxa"/>
          </w:tcPr>
          <w:p w14:paraId="0235EB6F" w14:textId="4596A078" w:rsidR="00C75ADA" w:rsidRPr="00DB0C31" w:rsidRDefault="00C75ADA" w:rsidP="00726052">
            <w:pPr>
              <w:jc w:val="both"/>
              <w:rPr>
                <w:rFonts w:asciiTheme="minorHAnsi" w:hAnsiTheme="minorHAnsi" w:cstheme="minorHAnsi"/>
                <w:b/>
              </w:rPr>
            </w:pPr>
          </w:p>
        </w:tc>
        <w:tc>
          <w:tcPr>
            <w:tcW w:w="1918" w:type="dxa"/>
          </w:tcPr>
          <w:p w14:paraId="6995B94B" w14:textId="77777777" w:rsidR="00C75ADA" w:rsidRPr="00DB0C31" w:rsidRDefault="00C75ADA" w:rsidP="00726052">
            <w:pPr>
              <w:jc w:val="both"/>
              <w:rPr>
                <w:rFonts w:asciiTheme="minorHAnsi" w:hAnsiTheme="minorHAnsi" w:cstheme="minorHAnsi"/>
                <w:b/>
              </w:rPr>
            </w:pPr>
          </w:p>
        </w:tc>
      </w:tr>
    </w:tbl>
    <w:p w14:paraId="74403B88" w14:textId="2020D402" w:rsidR="00DA301A" w:rsidRPr="008D5F6E" w:rsidRDefault="00DA301A" w:rsidP="008D5F6E">
      <w:pPr>
        <w:tabs>
          <w:tab w:val="left" w:pos="6375"/>
        </w:tabs>
        <w:rPr>
          <w:rFonts w:asciiTheme="minorHAnsi" w:hAnsiTheme="minorHAnsi" w:cstheme="minorHAnsi"/>
        </w:rPr>
      </w:pPr>
    </w:p>
    <w:sectPr w:rsidR="00DA301A" w:rsidRPr="008D5F6E" w:rsidSect="00E31DA7">
      <w:headerReference w:type="default" r:id="rId10"/>
      <w:footerReference w:type="default" r:id="rId11"/>
      <w:headerReference w:type="first" r:id="rId12"/>
      <w:footerReference w:type="first" r:id="rId13"/>
      <w:pgSz w:w="12240" w:h="15840" w:code="1"/>
      <w:pgMar w:top="1418" w:right="1134" w:bottom="1418" w:left="1559"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6CA92" w14:textId="77777777" w:rsidR="00165D2C" w:rsidRDefault="00165D2C" w:rsidP="00B5462D">
      <w:pPr>
        <w:spacing w:after="0" w:line="240" w:lineRule="auto"/>
      </w:pPr>
      <w:r>
        <w:separator/>
      </w:r>
    </w:p>
  </w:endnote>
  <w:endnote w:type="continuationSeparator" w:id="0">
    <w:p w14:paraId="06DE53FE" w14:textId="77777777" w:rsidR="00165D2C" w:rsidRDefault="00165D2C"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Futura ND Cn">
    <w:altName w:val="Times New Roman"/>
    <w:charset w:val="00"/>
    <w:family w:val="auto"/>
    <w:pitch w:val="variable"/>
    <w:sig w:usb0="800000A7" w:usb1="00000040"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67312" w14:textId="77777777" w:rsidR="00380116" w:rsidRDefault="00380116" w:rsidP="00DC4CB8">
    <w:pPr>
      <w:spacing w:after="0" w:line="240" w:lineRule="auto"/>
      <w:jc w:val="right"/>
    </w:pPr>
    <w:r>
      <w:tab/>
    </w:r>
    <w:r>
      <w:tab/>
    </w:r>
    <w:r>
      <w:tab/>
    </w:r>
  </w:p>
  <w:p w14:paraId="0E294A64" w14:textId="77777777" w:rsidR="00380116" w:rsidRDefault="00380116" w:rsidP="00DC4CB8">
    <w:pPr>
      <w:spacing w:after="0" w:line="240" w:lineRule="auto"/>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0C9FE" w14:textId="77777777" w:rsidR="00380116" w:rsidRPr="00B24466" w:rsidRDefault="00380116" w:rsidP="00EA223C">
    <w:pPr>
      <w:pStyle w:val="Piedepgina"/>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864DF5" w14:textId="77777777" w:rsidR="00165D2C" w:rsidRDefault="00165D2C" w:rsidP="00B5462D">
      <w:pPr>
        <w:spacing w:after="0" w:line="240" w:lineRule="auto"/>
      </w:pPr>
      <w:r>
        <w:separator/>
      </w:r>
    </w:p>
  </w:footnote>
  <w:footnote w:type="continuationSeparator" w:id="0">
    <w:p w14:paraId="75F70ADD" w14:textId="77777777" w:rsidR="00165D2C" w:rsidRDefault="00165D2C" w:rsidP="00B546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854" w:type="dxa"/>
      <w:tblInd w:w="-1784" w:type="dxa"/>
      <w:tblCellMar>
        <w:left w:w="70" w:type="dxa"/>
        <w:right w:w="70" w:type="dxa"/>
      </w:tblCellMar>
      <w:tblLook w:val="04A0" w:firstRow="1" w:lastRow="0" w:firstColumn="1" w:lastColumn="0" w:noHBand="0" w:noVBand="1"/>
    </w:tblPr>
    <w:tblGrid>
      <w:gridCol w:w="1475"/>
      <w:gridCol w:w="10379"/>
    </w:tblGrid>
    <w:tr w:rsidR="00832D7D" w:rsidRPr="00CE461E" w14:paraId="691E5919" w14:textId="77777777" w:rsidTr="00832D7D">
      <w:trPr>
        <w:trHeight w:val="702"/>
      </w:trPr>
      <w:tc>
        <w:tcPr>
          <w:tcW w:w="1475" w:type="dxa"/>
          <w:vMerge w:val="restart"/>
          <w:tcBorders>
            <w:top w:val="nil"/>
            <w:left w:val="nil"/>
            <w:bottom w:val="nil"/>
            <w:right w:val="nil"/>
          </w:tcBorders>
          <w:shd w:val="clear" w:color="auto" w:fill="auto"/>
          <w:noWrap/>
          <w:vAlign w:val="bottom"/>
          <w:hideMark/>
        </w:tcPr>
        <w:p w14:paraId="226C6904" w14:textId="77777777" w:rsidR="00832D7D" w:rsidRPr="00CE461E" w:rsidRDefault="00832D7D" w:rsidP="00A84DF7">
          <w:pPr>
            <w:spacing w:after="0" w:line="240" w:lineRule="auto"/>
            <w:rPr>
              <w:rFonts w:eastAsia="Times New Roman" w:cs="Calibri"/>
              <w:color w:val="000000"/>
              <w:lang w:val="es-CO" w:eastAsia="es-CO"/>
            </w:rPr>
          </w:pPr>
        </w:p>
        <w:p w14:paraId="3405735B" w14:textId="77777777" w:rsidR="00832D7D" w:rsidRPr="00CE461E" w:rsidRDefault="00832D7D" w:rsidP="00A84DF7">
          <w:pPr>
            <w:spacing w:after="0" w:line="240" w:lineRule="auto"/>
            <w:rPr>
              <w:rFonts w:eastAsia="Times New Roman" w:cs="Calibri"/>
              <w:color w:val="000000"/>
              <w:lang w:val="es-CO" w:eastAsia="es-CO"/>
            </w:rPr>
          </w:pPr>
        </w:p>
      </w:tc>
      <w:tc>
        <w:tcPr>
          <w:tcW w:w="10379" w:type="dxa"/>
          <w:vMerge w:val="restart"/>
          <w:tcBorders>
            <w:top w:val="single" w:sz="8" w:space="0" w:color="auto"/>
            <w:left w:val="single" w:sz="4" w:space="0" w:color="auto"/>
            <w:bottom w:val="nil"/>
            <w:right w:val="single" w:sz="4" w:space="0" w:color="000000"/>
          </w:tcBorders>
          <w:shd w:val="clear" w:color="auto" w:fill="auto"/>
          <w:vAlign w:val="center"/>
          <w:hideMark/>
        </w:tcPr>
        <w:p w14:paraId="502726AD" w14:textId="77777777" w:rsidR="00832D7D" w:rsidRPr="001C06FB" w:rsidRDefault="00832D7D" w:rsidP="00832D7D">
          <w:pPr>
            <w:spacing w:after="0" w:line="240" w:lineRule="auto"/>
            <w:jc w:val="center"/>
            <w:rPr>
              <w:rFonts w:eastAsia="Times New Roman" w:cs="Calibri"/>
              <w:b/>
              <w:color w:val="000000"/>
              <w:sz w:val="24"/>
              <w:szCs w:val="24"/>
              <w:lang w:val="es-CO" w:eastAsia="es-CO"/>
            </w:rPr>
          </w:pPr>
          <w:r w:rsidRPr="00042471">
            <w:rPr>
              <w:rFonts w:ascii="Futura ND Cn" w:hAnsi="Futura ND Cn"/>
              <w:noProof/>
              <w:sz w:val="24"/>
              <w:szCs w:val="24"/>
              <w:lang w:eastAsia="es-ES"/>
            </w:rPr>
            <w:drawing>
              <wp:anchor distT="0" distB="0" distL="114300" distR="114300" simplePos="0" relativeHeight="251659264" behindDoc="0" locked="0" layoutInCell="1" allowOverlap="1" wp14:anchorId="73807989" wp14:editId="22C37050">
                <wp:simplePos x="0" y="0"/>
                <wp:positionH relativeFrom="column">
                  <wp:posOffset>54610</wp:posOffset>
                </wp:positionH>
                <wp:positionV relativeFrom="paragraph">
                  <wp:posOffset>26670</wp:posOffset>
                </wp:positionV>
                <wp:extent cx="742950" cy="575310"/>
                <wp:effectExtent l="0" t="0" r="0" b="0"/>
                <wp:wrapNone/>
                <wp:docPr id="11"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75310"/>
                        </a:xfrm>
                        <a:prstGeom prst="rect">
                          <a:avLst/>
                        </a:prstGeom>
                        <a:noFill/>
                        <a:ln>
                          <a:noFill/>
                        </a:ln>
                        <a:extLst/>
                      </pic:spPr>
                    </pic:pic>
                  </a:graphicData>
                </a:graphic>
              </wp:anchor>
            </w:drawing>
          </w:r>
          <w:r w:rsidRPr="00CE461E">
            <w:rPr>
              <w:rFonts w:eastAsia="Times New Roman" w:cs="Calibri"/>
              <w:b/>
              <w:bCs/>
              <w:color w:val="000000"/>
              <w:sz w:val="24"/>
              <w:szCs w:val="24"/>
              <w:lang w:val="es-CO" w:eastAsia="es-CO"/>
            </w:rPr>
            <w:t xml:space="preserve">SERVICIO NACIONAL DE APRENDIZAJE SENA </w:t>
          </w:r>
          <w:r w:rsidRPr="00CE461E">
            <w:rPr>
              <w:rFonts w:eastAsia="Times New Roman" w:cs="Calibri"/>
              <w:b/>
              <w:bCs/>
              <w:color w:val="000000"/>
              <w:sz w:val="24"/>
              <w:szCs w:val="24"/>
              <w:lang w:val="es-CO" w:eastAsia="es-CO"/>
            </w:rPr>
            <w:br/>
          </w:r>
          <w:r w:rsidRPr="001C06FB">
            <w:rPr>
              <w:rFonts w:eastAsia="Times New Roman" w:cs="Calibri"/>
              <w:b/>
              <w:color w:val="000000"/>
              <w:sz w:val="24"/>
              <w:szCs w:val="24"/>
              <w:lang w:val="es-CO" w:eastAsia="es-CO"/>
            </w:rPr>
            <w:t xml:space="preserve">Procedimiento </w:t>
          </w:r>
          <w:r>
            <w:rPr>
              <w:rFonts w:eastAsia="Times New Roman" w:cs="Calibri"/>
              <w:b/>
              <w:color w:val="000000"/>
              <w:sz w:val="24"/>
              <w:szCs w:val="24"/>
              <w:lang w:val="es-CO" w:eastAsia="es-CO"/>
            </w:rPr>
            <w:t>de Desarrollo Curricular</w:t>
          </w:r>
        </w:p>
        <w:p w14:paraId="090392AB" w14:textId="77777777" w:rsidR="00832D7D" w:rsidRPr="00CE461E" w:rsidRDefault="00832D7D" w:rsidP="00832D7D">
          <w:pPr>
            <w:spacing w:after="0" w:line="240" w:lineRule="auto"/>
            <w:jc w:val="center"/>
            <w:rPr>
              <w:rFonts w:eastAsia="Times New Roman" w:cs="Calibri"/>
              <w:b/>
              <w:bCs/>
              <w:color w:val="000000"/>
              <w:sz w:val="24"/>
              <w:szCs w:val="24"/>
              <w:lang w:val="es-CO" w:eastAsia="es-CO"/>
            </w:rPr>
          </w:pPr>
          <w:r w:rsidRPr="00AA03DD">
            <w:rPr>
              <w:rFonts w:asciiTheme="minorHAnsi" w:hAnsiTheme="minorHAnsi" w:cstheme="minorHAnsi"/>
              <w:b/>
              <w:lang w:eastAsia="es-ES"/>
            </w:rPr>
            <w:t>GUÍA DE APRENDIZAJE</w:t>
          </w:r>
          <w:r w:rsidRPr="00CE461E">
            <w:rPr>
              <w:rFonts w:eastAsia="Times New Roman" w:cs="Calibri"/>
              <w:color w:val="000000"/>
              <w:sz w:val="24"/>
              <w:szCs w:val="24"/>
              <w:lang w:val="es-CO" w:eastAsia="es-CO"/>
            </w:rPr>
            <w:t xml:space="preserve"> </w:t>
          </w:r>
        </w:p>
      </w:tc>
    </w:tr>
    <w:tr w:rsidR="00832D7D" w:rsidRPr="00CE461E" w14:paraId="281CCB6D" w14:textId="77777777" w:rsidTr="00832D7D">
      <w:trPr>
        <w:trHeight w:val="325"/>
      </w:trPr>
      <w:tc>
        <w:tcPr>
          <w:tcW w:w="1475" w:type="dxa"/>
          <w:vMerge/>
          <w:tcBorders>
            <w:top w:val="nil"/>
            <w:left w:val="nil"/>
            <w:bottom w:val="nil"/>
            <w:right w:val="nil"/>
          </w:tcBorders>
          <w:vAlign w:val="center"/>
          <w:hideMark/>
        </w:tcPr>
        <w:p w14:paraId="4C4D1003" w14:textId="77777777" w:rsidR="00832D7D" w:rsidRPr="00CE461E" w:rsidRDefault="00832D7D" w:rsidP="00A84DF7">
          <w:pPr>
            <w:spacing w:after="0" w:line="240" w:lineRule="auto"/>
            <w:rPr>
              <w:rFonts w:eastAsia="Times New Roman" w:cs="Calibri"/>
              <w:color w:val="000000"/>
              <w:lang w:val="es-CO" w:eastAsia="es-CO"/>
            </w:rPr>
          </w:pPr>
        </w:p>
      </w:tc>
      <w:tc>
        <w:tcPr>
          <w:tcW w:w="10379" w:type="dxa"/>
          <w:vMerge/>
          <w:tcBorders>
            <w:top w:val="single" w:sz="8" w:space="0" w:color="auto"/>
            <w:left w:val="single" w:sz="4" w:space="0" w:color="auto"/>
            <w:bottom w:val="single" w:sz="4" w:space="0" w:color="000000"/>
            <w:right w:val="single" w:sz="4" w:space="0" w:color="000000"/>
          </w:tcBorders>
          <w:vAlign w:val="center"/>
          <w:hideMark/>
        </w:tcPr>
        <w:p w14:paraId="436C2D90" w14:textId="77777777" w:rsidR="00832D7D" w:rsidRPr="00CE461E" w:rsidRDefault="00832D7D" w:rsidP="00A84DF7">
          <w:pPr>
            <w:spacing w:after="0" w:line="240" w:lineRule="auto"/>
            <w:jc w:val="center"/>
            <w:rPr>
              <w:rFonts w:eastAsia="Times New Roman" w:cs="Calibri"/>
              <w:b/>
              <w:bCs/>
              <w:color w:val="000000"/>
              <w:sz w:val="24"/>
              <w:szCs w:val="24"/>
              <w:lang w:val="es-CO" w:eastAsia="es-CO"/>
            </w:rPr>
          </w:pPr>
        </w:p>
      </w:tc>
    </w:tr>
  </w:tbl>
  <w:p w14:paraId="73B4CD77" w14:textId="77777777" w:rsidR="00380116" w:rsidRDefault="00380116" w:rsidP="00741696">
    <w:pPr>
      <w:pStyle w:val="Encabezado"/>
      <w:tabs>
        <w:tab w:val="clear" w:pos="4252"/>
        <w:tab w:val="clear" w:pos="8504"/>
        <w:tab w:val="left" w:pos="226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2FE27" w14:textId="77777777" w:rsidR="00380116" w:rsidRDefault="00380116" w:rsidP="00E31DA7">
    <w:pPr>
      <w:pStyle w:val="Encabezado"/>
      <w:tabs>
        <w:tab w:val="clear" w:pos="4252"/>
        <w:tab w:val="clear" w:pos="8504"/>
        <w:tab w:val="left" w:pos="2263"/>
      </w:tabs>
    </w:pPr>
  </w:p>
  <w:tbl>
    <w:tblPr>
      <w:tblW w:w="10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569"/>
    </w:tblGrid>
    <w:tr w:rsidR="00380116" w:rsidRPr="00CE461E" w14:paraId="0D45EA30" w14:textId="77777777" w:rsidTr="00682BCF">
      <w:trPr>
        <w:trHeight w:val="1245"/>
        <w:jc w:val="center"/>
      </w:trPr>
      <w:tc>
        <w:tcPr>
          <w:tcW w:w="10569" w:type="dxa"/>
          <w:shd w:val="clear" w:color="auto" w:fill="auto"/>
          <w:vAlign w:val="center"/>
          <w:hideMark/>
        </w:tcPr>
        <w:p w14:paraId="1F4D0C2A" w14:textId="6E2D8B03" w:rsidR="00380116" w:rsidRPr="00B24466" w:rsidRDefault="00380116" w:rsidP="001C06FB">
          <w:pPr>
            <w:tabs>
              <w:tab w:val="center" w:pos="4252"/>
              <w:tab w:val="right" w:pos="8504"/>
            </w:tabs>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hAnsiTheme="minorHAnsi"/>
              <w:b/>
              <w:noProof/>
              <w:sz w:val="24"/>
              <w:szCs w:val="24"/>
              <w:lang w:eastAsia="es-ES"/>
            </w:rPr>
            <w:drawing>
              <wp:anchor distT="0" distB="0" distL="114300" distR="114300" simplePos="0" relativeHeight="251657216" behindDoc="0" locked="0" layoutInCell="1" allowOverlap="1" wp14:anchorId="3EB86423" wp14:editId="7B73CD25">
                <wp:simplePos x="0" y="0"/>
                <wp:positionH relativeFrom="column">
                  <wp:posOffset>285750</wp:posOffset>
                </wp:positionH>
                <wp:positionV relativeFrom="paragraph">
                  <wp:posOffset>-10160</wp:posOffset>
                </wp:positionV>
                <wp:extent cx="571500" cy="571500"/>
                <wp:effectExtent l="0" t="0" r="0" b="0"/>
                <wp:wrapNone/>
                <wp:docPr id="12"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B24466" w:rsidRPr="00B24466">
            <w:rPr>
              <w:rFonts w:asciiTheme="minorHAnsi" w:hAnsiTheme="minorHAnsi"/>
              <w:b/>
              <w:noProof/>
              <w:sz w:val="24"/>
              <w:szCs w:val="24"/>
              <w:lang w:val="es-CO" w:eastAsia="es-CO"/>
            </w:rPr>
            <w:t>GESTI</w:t>
          </w:r>
          <w:r w:rsidR="00B24466">
            <w:rPr>
              <w:rFonts w:asciiTheme="minorHAnsi" w:hAnsiTheme="minorHAnsi"/>
              <w:b/>
              <w:noProof/>
              <w:sz w:val="24"/>
              <w:szCs w:val="24"/>
              <w:lang w:val="es-CO" w:eastAsia="es-CO"/>
            </w:rPr>
            <w:t>Ó</w:t>
          </w:r>
          <w:r w:rsidR="00B24466" w:rsidRPr="00B24466">
            <w:rPr>
              <w:rFonts w:asciiTheme="minorHAnsi" w:hAnsiTheme="minorHAnsi"/>
              <w:b/>
              <w:noProof/>
              <w:sz w:val="24"/>
              <w:szCs w:val="24"/>
              <w:lang w:val="es-CO" w:eastAsia="es-CO"/>
            </w:rPr>
            <w:t>N DE FORMACI</w:t>
          </w:r>
          <w:r w:rsidR="00B24466">
            <w:rPr>
              <w:rFonts w:asciiTheme="minorHAnsi" w:hAnsiTheme="minorHAnsi"/>
              <w:b/>
              <w:noProof/>
              <w:sz w:val="24"/>
              <w:szCs w:val="24"/>
              <w:lang w:val="es-CO" w:eastAsia="es-CO"/>
            </w:rPr>
            <w:t>Ó</w:t>
          </w:r>
          <w:r w:rsidR="00B24466" w:rsidRPr="00B24466">
            <w:rPr>
              <w:rFonts w:asciiTheme="minorHAnsi" w:hAnsiTheme="minorHAnsi"/>
              <w:b/>
              <w:noProof/>
              <w:sz w:val="24"/>
              <w:szCs w:val="24"/>
              <w:lang w:val="es-CO" w:eastAsia="es-CO"/>
            </w:rPr>
            <w:t>N PROFESIONAL INTEGRAL</w:t>
          </w:r>
        </w:p>
        <w:p w14:paraId="69D8739C" w14:textId="3F38790B" w:rsidR="00380116" w:rsidRPr="00B24466" w:rsidRDefault="00380116" w:rsidP="001C06FB">
          <w:pPr>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eastAsia="Times New Roman" w:hAnsiTheme="minorHAnsi" w:cs="Calibri"/>
              <w:b/>
              <w:color w:val="000000"/>
              <w:sz w:val="24"/>
              <w:szCs w:val="24"/>
              <w:lang w:val="es-CO" w:eastAsia="es-CO"/>
            </w:rPr>
            <w:t>P</w:t>
          </w:r>
          <w:r w:rsidR="00B24466">
            <w:rPr>
              <w:rFonts w:asciiTheme="minorHAnsi" w:eastAsia="Times New Roman" w:hAnsiTheme="minorHAnsi" w:cs="Calibri"/>
              <w:b/>
              <w:color w:val="000000"/>
              <w:sz w:val="24"/>
              <w:szCs w:val="24"/>
              <w:lang w:val="es-CO" w:eastAsia="es-CO"/>
            </w:rPr>
            <w:t>ROCEDIMIENTO DESARROLLO CURRICULAR</w:t>
          </w:r>
        </w:p>
        <w:p w14:paraId="2FD80509" w14:textId="77777777" w:rsidR="00380116" w:rsidRPr="00682BCF" w:rsidRDefault="00380116" w:rsidP="00682BCF">
          <w:pPr>
            <w:spacing w:after="0" w:line="240" w:lineRule="auto"/>
            <w:jc w:val="center"/>
            <w:rPr>
              <w:rFonts w:eastAsia="Times New Roman" w:cs="Calibri"/>
              <w:b/>
              <w:bCs/>
              <w:color w:val="000000"/>
              <w:sz w:val="24"/>
              <w:szCs w:val="24"/>
              <w:lang w:val="es-CO" w:eastAsia="es-CO"/>
            </w:rPr>
          </w:pPr>
          <w:r w:rsidRPr="00B24466">
            <w:rPr>
              <w:rFonts w:asciiTheme="minorHAnsi" w:hAnsiTheme="minorHAnsi" w:cstheme="minorHAnsi"/>
              <w:b/>
              <w:sz w:val="24"/>
              <w:szCs w:val="24"/>
              <w:lang w:eastAsia="es-ES"/>
            </w:rPr>
            <w:t>GUÍA DE APRENDIZAJE</w:t>
          </w:r>
        </w:p>
      </w:tc>
    </w:tr>
  </w:tbl>
  <w:p w14:paraId="4E35E497" w14:textId="77777777" w:rsidR="00380116" w:rsidRDefault="0038011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0D25"/>
    <w:multiLevelType w:val="hybridMultilevel"/>
    <w:tmpl w:val="119E2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4C40A1"/>
    <w:multiLevelType w:val="hybridMultilevel"/>
    <w:tmpl w:val="67F0E85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BE33CE"/>
    <w:multiLevelType w:val="hybridMultilevel"/>
    <w:tmpl w:val="49C80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8B6C5C"/>
    <w:multiLevelType w:val="hybridMultilevel"/>
    <w:tmpl w:val="918AF73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5302E14"/>
    <w:multiLevelType w:val="hybridMultilevel"/>
    <w:tmpl w:val="FF3ADD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5704661"/>
    <w:multiLevelType w:val="hybridMultilevel"/>
    <w:tmpl w:val="8496E66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CE4842"/>
    <w:multiLevelType w:val="hybridMultilevel"/>
    <w:tmpl w:val="AB7AF1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0ACE3DC2"/>
    <w:multiLevelType w:val="hybridMultilevel"/>
    <w:tmpl w:val="02EED1C0"/>
    <w:lvl w:ilvl="0" w:tplc="03BA37DA">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CA7357"/>
    <w:multiLevelType w:val="hybridMultilevel"/>
    <w:tmpl w:val="3F2ABB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49017B0"/>
    <w:multiLevelType w:val="hybridMultilevel"/>
    <w:tmpl w:val="F1CE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33031"/>
    <w:multiLevelType w:val="hybridMultilevel"/>
    <w:tmpl w:val="B094B9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AB0122D"/>
    <w:multiLevelType w:val="hybridMultilevel"/>
    <w:tmpl w:val="A54A8A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7063CD0"/>
    <w:multiLevelType w:val="hybridMultilevel"/>
    <w:tmpl w:val="7A3CCEF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71F046A"/>
    <w:multiLevelType w:val="hybridMultilevel"/>
    <w:tmpl w:val="3154B50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8FB7180"/>
    <w:multiLevelType w:val="hybridMultilevel"/>
    <w:tmpl w:val="08BA0B00"/>
    <w:lvl w:ilvl="0" w:tplc="03BA37DA">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6C09F5"/>
    <w:multiLevelType w:val="hybridMultilevel"/>
    <w:tmpl w:val="67BC1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FA664E"/>
    <w:multiLevelType w:val="hybridMultilevel"/>
    <w:tmpl w:val="B2A0549E"/>
    <w:lvl w:ilvl="0" w:tplc="B4E428F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8E7A96"/>
    <w:multiLevelType w:val="hybridMultilevel"/>
    <w:tmpl w:val="4A588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E87411"/>
    <w:multiLevelType w:val="hybridMultilevel"/>
    <w:tmpl w:val="E8EE75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57E5826"/>
    <w:multiLevelType w:val="hybridMultilevel"/>
    <w:tmpl w:val="068C647E"/>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1" w15:restartNumberingAfterBreak="0">
    <w:nsid w:val="3C1B0F35"/>
    <w:multiLevelType w:val="hybridMultilevel"/>
    <w:tmpl w:val="3C40B0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3CEF61D9"/>
    <w:multiLevelType w:val="hybridMultilevel"/>
    <w:tmpl w:val="292CBF8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1093F59"/>
    <w:multiLevelType w:val="hybridMultilevel"/>
    <w:tmpl w:val="FB0EE6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7A409A5"/>
    <w:multiLevelType w:val="hybridMultilevel"/>
    <w:tmpl w:val="52A87E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81A18DE"/>
    <w:multiLevelType w:val="hybridMultilevel"/>
    <w:tmpl w:val="746A88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EAA69D0"/>
    <w:multiLevelType w:val="hybridMultilevel"/>
    <w:tmpl w:val="326A62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F3D051D"/>
    <w:multiLevelType w:val="hybridMultilevel"/>
    <w:tmpl w:val="A0A4505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F423579"/>
    <w:multiLevelType w:val="hybridMultilevel"/>
    <w:tmpl w:val="67E431CA"/>
    <w:lvl w:ilvl="0" w:tplc="2562AA94">
      <w:numFmt w:val="bullet"/>
      <w:lvlText w:val="•"/>
      <w:lvlJc w:val="left"/>
      <w:pPr>
        <w:ind w:left="1080" w:hanging="360"/>
      </w:pPr>
      <w:rPr>
        <w:rFonts w:ascii="Calibri" w:eastAsia="Calibr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6022369F"/>
    <w:multiLevelType w:val="hybridMultilevel"/>
    <w:tmpl w:val="580661C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15C5606"/>
    <w:multiLevelType w:val="hybridMultilevel"/>
    <w:tmpl w:val="5A143FCA"/>
    <w:lvl w:ilvl="0" w:tplc="2562AA9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56E013B"/>
    <w:multiLevelType w:val="hybridMultilevel"/>
    <w:tmpl w:val="CF081A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7086959"/>
    <w:multiLevelType w:val="hybridMultilevel"/>
    <w:tmpl w:val="A7E6C8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9C168C3"/>
    <w:multiLevelType w:val="hybridMultilevel"/>
    <w:tmpl w:val="6D525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EFA32E0"/>
    <w:multiLevelType w:val="hybridMultilevel"/>
    <w:tmpl w:val="FE48A048"/>
    <w:lvl w:ilvl="0" w:tplc="3140C83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0786A76"/>
    <w:multiLevelType w:val="hybridMultilevel"/>
    <w:tmpl w:val="07EA10AC"/>
    <w:lvl w:ilvl="0" w:tplc="2562AA9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3A31263"/>
    <w:multiLevelType w:val="hybridMultilevel"/>
    <w:tmpl w:val="4B1C05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4BF06E8"/>
    <w:multiLevelType w:val="hybridMultilevel"/>
    <w:tmpl w:val="673CFB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7FA0ABE"/>
    <w:multiLevelType w:val="hybridMultilevel"/>
    <w:tmpl w:val="A3161616"/>
    <w:lvl w:ilvl="0" w:tplc="2562AA94">
      <w:numFmt w:val="bullet"/>
      <w:lvlText w:val="•"/>
      <w:lvlJc w:val="left"/>
      <w:pPr>
        <w:ind w:left="1287" w:hanging="360"/>
      </w:pPr>
      <w:rPr>
        <w:rFonts w:ascii="Calibri" w:eastAsia="Calibri" w:hAnsi="Calibri" w:cs="Calibri"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9" w15:restartNumberingAfterBreak="0">
    <w:nsid w:val="7A751BB2"/>
    <w:multiLevelType w:val="hybridMultilevel"/>
    <w:tmpl w:val="446A213C"/>
    <w:lvl w:ilvl="0" w:tplc="03BA37DA">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575F47"/>
    <w:multiLevelType w:val="hybridMultilevel"/>
    <w:tmpl w:val="D5A2523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33"/>
  </w:num>
  <w:num w:numId="3">
    <w:abstractNumId w:val="18"/>
  </w:num>
  <w:num w:numId="4">
    <w:abstractNumId w:val="34"/>
  </w:num>
  <w:num w:numId="5">
    <w:abstractNumId w:val="29"/>
  </w:num>
  <w:num w:numId="6">
    <w:abstractNumId w:val="1"/>
  </w:num>
  <w:num w:numId="7">
    <w:abstractNumId w:val="3"/>
  </w:num>
  <w:num w:numId="8">
    <w:abstractNumId w:val="24"/>
  </w:num>
  <w:num w:numId="9">
    <w:abstractNumId w:val="13"/>
  </w:num>
  <w:num w:numId="10">
    <w:abstractNumId w:val="8"/>
  </w:num>
  <w:num w:numId="11">
    <w:abstractNumId w:val="15"/>
  </w:num>
  <w:num w:numId="12">
    <w:abstractNumId w:val="17"/>
  </w:num>
  <w:num w:numId="13">
    <w:abstractNumId w:val="0"/>
  </w:num>
  <w:num w:numId="14">
    <w:abstractNumId w:val="30"/>
  </w:num>
  <w:num w:numId="15">
    <w:abstractNumId w:val="10"/>
  </w:num>
  <w:num w:numId="16">
    <w:abstractNumId w:val="4"/>
  </w:num>
  <w:num w:numId="17">
    <w:abstractNumId w:val="11"/>
  </w:num>
  <w:num w:numId="18">
    <w:abstractNumId w:val="35"/>
  </w:num>
  <w:num w:numId="19">
    <w:abstractNumId w:val="12"/>
  </w:num>
  <w:num w:numId="20">
    <w:abstractNumId w:val="27"/>
  </w:num>
  <w:num w:numId="21">
    <w:abstractNumId w:val="23"/>
  </w:num>
  <w:num w:numId="22">
    <w:abstractNumId w:val="28"/>
  </w:num>
  <w:num w:numId="23">
    <w:abstractNumId w:val="38"/>
  </w:num>
  <w:num w:numId="24">
    <w:abstractNumId w:val="2"/>
  </w:num>
  <w:num w:numId="25">
    <w:abstractNumId w:val="32"/>
  </w:num>
  <w:num w:numId="26">
    <w:abstractNumId w:val="5"/>
  </w:num>
  <w:num w:numId="27">
    <w:abstractNumId w:val="40"/>
  </w:num>
  <w:num w:numId="28">
    <w:abstractNumId w:val="22"/>
  </w:num>
  <w:num w:numId="29">
    <w:abstractNumId w:val="21"/>
  </w:num>
  <w:num w:numId="30">
    <w:abstractNumId w:val="26"/>
  </w:num>
  <w:num w:numId="31">
    <w:abstractNumId w:val="31"/>
  </w:num>
  <w:num w:numId="32">
    <w:abstractNumId w:val="6"/>
  </w:num>
  <w:num w:numId="33">
    <w:abstractNumId w:val="20"/>
  </w:num>
  <w:num w:numId="34">
    <w:abstractNumId w:val="37"/>
  </w:num>
  <w:num w:numId="35">
    <w:abstractNumId w:val="36"/>
  </w:num>
  <w:num w:numId="36">
    <w:abstractNumId w:val="9"/>
  </w:num>
  <w:num w:numId="37">
    <w:abstractNumId w:val="25"/>
  </w:num>
  <w:num w:numId="38">
    <w:abstractNumId w:val="7"/>
  </w:num>
  <w:num w:numId="39">
    <w:abstractNumId w:val="16"/>
  </w:num>
  <w:num w:numId="40">
    <w:abstractNumId w:val="39"/>
  </w:num>
  <w:num w:numId="41">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2D"/>
    <w:rsid w:val="00003F65"/>
    <w:rsid w:val="00005F2C"/>
    <w:rsid w:val="000065E0"/>
    <w:rsid w:val="00007625"/>
    <w:rsid w:val="00010AFA"/>
    <w:rsid w:val="00011A7E"/>
    <w:rsid w:val="00012705"/>
    <w:rsid w:val="00014BF1"/>
    <w:rsid w:val="000215F5"/>
    <w:rsid w:val="000225CB"/>
    <w:rsid w:val="00025756"/>
    <w:rsid w:val="00032275"/>
    <w:rsid w:val="000339F9"/>
    <w:rsid w:val="00033EB5"/>
    <w:rsid w:val="000405E4"/>
    <w:rsid w:val="00041AFB"/>
    <w:rsid w:val="00042471"/>
    <w:rsid w:val="000427B8"/>
    <w:rsid w:val="00043AC0"/>
    <w:rsid w:val="00044CF8"/>
    <w:rsid w:val="00044EA5"/>
    <w:rsid w:val="000502B4"/>
    <w:rsid w:val="000619BC"/>
    <w:rsid w:val="0007047E"/>
    <w:rsid w:val="000704A2"/>
    <w:rsid w:val="00070586"/>
    <w:rsid w:val="000803FB"/>
    <w:rsid w:val="00082192"/>
    <w:rsid w:val="00086E8B"/>
    <w:rsid w:val="000923BC"/>
    <w:rsid w:val="00094479"/>
    <w:rsid w:val="000947A9"/>
    <w:rsid w:val="000A0DCF"/>
    <w:rsid w:val="000A14BE"/>
    <w:rsid w:val="000A1563"/>
    <w:rsid w:val="000A3BA4"/>
    <w:rsid w:val="000A61F5"/>
    <w:rsid w:val="000B1C17"/>
    <w:rsid w:val="000B5AED"/>
    <w:rsid w:val="000C2187"/>
    <w:rsid w:val="000C2521"/>
    <w:rsid w:val="000C47F9"/>
    <w:rsid w:val="000C6409"/>
    <w:rsid w:val="000D5A57"/>
    <w:rsid w:val="000D7716"/>
    <w:rsid w:val="000E6B91"/>
    <w:rsid w:val="000E7981"/>
    <w:rsid w:val="000E7A8D"/>
    <w:rsid w:val="000F2DBE"/>
    <w:rsid w:val="000F3AA4"/>
    <w:rsid w:val="00110A82"/>
    <w:rsid w:val="0011563C"/>
    <w:rsid w:val="00122836"/>
    <w:rsid w:val="00124898"/>
    <w:rsid w:val="001267CC"/>
    <w:rsid w:val="00134BAB"/>
    <w:rsid w:val="001363FC"/>
    <w:rsid w:val="0013732B"/>
    <w:rsid w:val="001374CB"/>
    <w:rsid w:val="001379B7"/>
    <w:rsid w:val="00141A47"/>
    <w:rsid w:val="00141AA6"/>
    <w:rsid w:val="00142B50"/>
    <w:rsid w:val="0014321D"/>
    <w:rsid w:val="0015065F"/>
    <w:rsid w:val="0015068A"/>
    <w:rsid w:val="001547F5"/>
    <w:rsid w:val="0015623A"/>
    <w:rsid w:val="00165D2C"/>
    <w:rsid w:val="0016659C"/>
    <w:rsid w:val="00170D20"/>
    <w:rsid w:val="00173A16"/>
    <w:rsid w:val="00176C29"/>
    <w:rsid w:val="00177448"/>
    <w:rsid w:val="0018060E"/>
    <w:rsid w:val="001934D7"/>
    <w:rsid w:val="00195E88"/>
    <w:rsid w:val="001968B3"/>
    <w:rsid w:val="001A0916"/>
    <w:rsid w:val="001A1088"/>
    <w:rsid w:val="001A3809"/>
    <w:rsid w:val="001A3D3E"/>
    <w:rsid w:val="001A7DD1"/>
    <w:rsid w:val="001B159E"/>
    <w:rsid w:val="001B1693"/>
    <w:rsid w:val="001B552E"/>
    <w:rsid w:val="001B5A3B"/>
    <w:rsid w:val="001B7530"/>
    <w:rsid w:val="001C06FB"/>
    <w:rsid w:val="001C395F"/>
    <w:rsid w:val="001C5730"/>
    <w:rsid w:val="001C6EF4"/>
    <w:rsid w:val="001D1518"/>
    <w:rsid w:val="001D164B"/>
    <w:rsid w:val="001D1A7F"/>
    <w:rsid w:val="001D4A58"/>
    <w:rsid w:val="001D588F"/>
    <w:rsid w:val="001D5953"/>
    <w:rsid w:val="001D6B77"/>
    <w:rsid w:val="001D7298"/>
    <w:rsid w:val="001E108A"/>
    <w:rsid w:val="001E24C0"/>
    <w:rsid w:val="001E2AF8"/>
    <w:rsid w:val="001E5AAD"/>
    <w:rsid w:val="001E670B"/>
    <w:rsid w:val="001F1234"/>
    <w:rsid w:val="001F1D92"/>
    <w:rsid w:val="00200A80"/>
    <w:rsid w:val="0020345D"/>
    <w:rsid w:val="00203CED"/>
    <w:rsid w:val="00203D1D"/>
    <w:rsid w:val="00204552"/>
    <w:rsid w:val="0021162B"/>
    <w:rsid w:val="00212129"/>
    <w:rsid w:val="0021290B"/>
    <w:rsid w:val="0021513B"/>
    <w:rsid w:val="002153A7"/>
    <w:rsid w:val="00221399"/>
    <w:rsid w:val="002226FB"/>
    <w:rsid w:val="00222FA8"/>
    <w:rsid w:val="00224A6C"/>
    <w:rsid w:val="002306AA"/>
    <w:rsid w:val="002309D9"/>
    <w:rsid w:val="00230D58"/>
    <w:rsid w:val="00231AE3"/>
    <w:rsid w:val="00235F2B"/>
    <w:rsid w:val="002375C3"/>
    <w:rsid w:val="00243889"/>
    <w:rsid w:val="0024499D"/>
    <w:rsid w:val="00245FE8"/>
    <w:rsid w:val="00247AEF"/>
    <w:rsid w:val="0025085F"/>
    <w:rsid w:val="00250C6B"/>
    <w:rsid w:val="0025139E"/>
    <w:rsid w:val="00252EDE"/>
    <w:rsid w:val="002568F1"/>
    <w:rsid w:val="00257F8D"/>
    <w:rsid w:val="002620BB"/>
    <w:rsid w:val="00263FB4"/>
    <w:rsid w:val="002702CA"/>
    <w:rsid w:val="00273433"/>
    <w:rsid w:val="0027503E"/>
    <w:rsid w:val="00276C15"/>
    <w:rsid w:val="002771EC"/>
    <w:rsid w:val="00277C22"/>
    <w:rsid w:val="00280737"/>
    <w:rsid w:val="002832C8"/>
    <w:rsid w:val="00286FF3"/>
    <w:rsid w:val="00290164"/>
    <w:rsid w:val="00291F43"/>
    <w:rsid w:val="002934AC"/>
    <w:rsid w:val="002957D4"/>
    <w:rsid w:val="00296A3B"/>
    <w:rsid w:val="002A1A34"/>
    <w:rsid w:val="002B3142"/>
    <w:rsid w:val="002B4F8B"/>
    <w:rsid w:val="002B4FAC"/>
    <w:rsid w:val="002C11F7"/>
    <w:rsid w:val="002C28CF"/>
    <w:rsid w:val="002C695F"/>
    <w:rsid w:val="002C7821"/>
    <w:rsid w:val="002D18C2"/>
    <w:rsid w:val="002D5C7B"/>
    <w:rsid w:val="002D63BF"/>
    <w:rsid w:val="002D6AD6"/>
    <w:rsid w:val="002E0AE5"/>
    <w:rsid w:val="002E0CEC"/>
    <w:rsid w:val="002E2F90"/>
    <w:rsid w:val="002E45DB"/>
    <w:rsid w:val="002F2040"/>
    <w:rsid w:val="002F2D4A"/>
    <w:rsid w:val="002F4ADF"/>
    <w:rsid w:val="00300EB1"/>
    <w:rsid w:val="003067BE"/>
    <w:rsid w:val="00311120"/>
    <w:rsid w:val="00313675"/>
    <w:rsid w:val="00314227"/>
    <w:rsid w:val="00316616"/>
    <w:rsid w:val="00320E0C"/>
    <w:rsid w:val="00322536"/>
    <w:rsid w:val="00326612"/>
    <w:rsid w:val="003270CF"/>
    <w:rsid w:val="00335588"/>
    <w:rsid w:val="0033582E"/>
    <w:rsid w:val="00337039"/>
    <w:rsid w:val="00337D33"/>
    <w:rsid w:val="00342879"/>
    <w:rsid w:val="00346ED7"/>
    <w:rsid w:val="00347210"/>
    <w:rsid w:val="00347969"/>
    <w:rsid w:val="00364D9C"/>
    <w:rsid w:val="0036654F"/>
    <w:rsid w:val="00372DDD"/>
    <w:rsid w:val="00374592"/>
    <w:rsid w:val="00374BBA"/>
    <w:rsid w:val="0037519D"/>
    <w:rsid w:val="00375746"/>
    <w:rsid w:val="003769FD"/>
    <w:rsid w:val="00380116"/>
    <w:rsid w:val="00383535"/>
    <w:rsid w:val="00390B5B"/>
    <w:rsid w:val="00393E5C"/>
    <w:rsid w:val="00396B0E"/>
    <w:rsid w:val="003A06B8"/>
    <w:rsid w:val="003A076B"/>
    <w:rsid w:val="003A1CEB"/>
    <w:rsid w:val="003A52EF"/>
    <w:rsid w:val="003A626C"/>
    <w:rsid w:val="003B26E2"/>
    <w:rsid w:val="003B66B6"/>
    <w:rsid w:val="003B7828"/>
    <w:rsid w:val="003B7BE1"/>
    <w:rsid w:val="003C588C"/>
    <w:rsid w:val="003C79CA"/>
    <w:rsid w:val="003C7F9A"/>
    <w:rsid w:val="003D2A4A"/>
    <w:rsid w:val="003D6162"/>
    <w:rsid w:val="003E455C"/>
    <w:rsid w:val="003E6A39"/>
    <w:rsid w:val="003F017B"/>
    <w:rsid w:val="003F28B4"/>
    <w:rsid w:val="003F79F8"/>
    <w:rsid w:val="004017F3"/>
    <w:rsid w:val="00402209"/>
    <w:rsid w:val="004023FA"/>
    <w:rsid w:val="004025CC"/>
    <w:rsid w:val="004073C1"/>
    <w:rsid w:val="004110C5"/>
    <w:rsid w:val="0041215F"/>
    <w:rsid w:val="00420925"/>
    <w:rsid w:val="00430C55"/>
    <w:rsid w:val="00430CB7"/>
    <w:rsid w:val="004421A9"/>
    <w:rsid w:val="0044650E"/>
    <w:rsid w:val="00446598"/>
    <w:rsid w:val="00447A5A"/>
    <w:rsid w:val="00452CFC"/>
    <w:rsid w:val="00461FC7"/>
    <w:rsid w:val="00463BD5"/>
    <w:rsid w:val="00464AD8"/>
    <w:rsid w:val="00466529"/>
    <w:rsid w:val="00467654"/>
    <w:rsid w:val="00470671"/>
    <w:rsid w:val="00484910"/>
    <w:rsid w:val="004A36EE"/>
    <w:rsid w:val="004A5A7C"/>
    <w:rsid w:val="004A600E"/>
    <w:rsid w:val="004A7B51"/>
    <w:rsid w:val="004B19F7"/>
    <w:rsid w:val="004B6A36"/>
    <w:rsid w:val="004C059A"/>
    <w:rsid w:val="004C3393"/>
    <w:rsid w:val="004C3D43"/>
    <w:rsid w:val="004C4B5B"/>
    <w:rsid w:val="004D0F48"/>
    <w:rsid w:val="004D3E75"/>
    <w:rsid w:val="004D558E"/>
    <w:rsid w:val="004E0E11"/>
    <w:rsid w:val="004E1CEB"/>
    <w:rsid w:val="004F0BB2"/>
    <w:rsid w:val="004F2EBB"/>
    <w:rsid w:val="004F4275"/>
    <w:rsid w:val="004F7F13"/>
    <w:rsid w:val="00503985"/>
    <w:rsid w:val="005051ED"/>
    <w:rsid w:val="00507299"/>
    <w:rsid w:val="005102F9"/>
    <w:rsid w:val="005108FE"/>
    <w:rsid w:val="00510FCB"/>
    <w:rsid w:val="00512843"/>
    <w:rsid w:val="00517DBB"/>
    <w:rsid w:val="005201E0"/>
    <w:rsid w:val="00520CA2"/>
    <w:rsid w:val="005215C2"/>
    <w:rsid w:val="00536D77"/>
    <w:rsid w:val="00537B8A"/>
    <w:rsid w:val="005403CD"/>
    <w:rsid w:val="005404D0"/>
    <w:rsid w:val="00540747"/>
    <w:rsid w:val="00540868"/>
    <w:rsid w:val="00540F36"/>
    <w:rsid w:val="00542FA8"/>
    <w:rsid w:val="005445E6"/>
    <w:rsid w:val="00544A32"/>
    <w:rsid w:val="00555C01"/>
    <w:rsid w:val="00560651"/>
    <w:rsid w:val="00560890"/>
    <w:rsid w:val="00563E83"/>
    <w:rsid w:val="00565AFD"/>
    <w:rsid w:val="0056650D"/>
    <w:rsid w:val="005701DB"/>
    <w:rsid w:val="00571216"/>
    <w:rsid w:val="00571224"/>
    <w:rsid w:val="00580A9D"/>
    <w:rsid w:val="00581817"/>
    <w:rsid w:val="00583552"/>
    <w:rsid w:val="005848CF"/>
    <w:rsid w:val="00584F7B"/>
    <w:rsid w:val="005850D2"/>
    <w:rsid w:val="005854A0"/>
    <w:rsid w:val="0059062F"/>
    <w:rsid w:val="005910D5"/>
    <w:rsid w:val="00591A5A"/>
    <w:rsid w:val="005A10CC"/>
    <w:rsid w:val="005A4372"/>
    <w:rsid w:val="005A782F"/>
    <w:rsid w:val="005B1C43"/>
    <w:rsid w:val="005B3BC0"/>
    <w:rsid w:val="005B570B"/>
    <w:rsid w:val="005C1BD4"/>
    <w:rsid w:val="005C374C"/>
    <w:rsid w:val="005C40BE"/>
    <w:rsid w:val="005C7282"/>
    <w:rsid w:val="005D5BEF"/>
    <w:rsid w:val="005D75C6"/>
    <w:rsid w:val="005D7BF6"/>
    <w:rsid w:val="005E0679"/>
    <w:rsid w:val="005E198D"/>
    <w:rsid w:val="005E2838"/>
    <w:rsid w:val="005E3EAA"/>
    <w:rsid w:val="005E4CB9"/>
    <w:rsid w:val="005E7D05"/>
    <w:rsid w:val="005F3550"/>
    <w:rsid w:val="005F433B"/>
    <w:rsid w:val="006045F8"/>
    <w:rsid w:val="00604C64"/>
    <w:rsid w:val="00604D41"/>
    <w:rsid w:val="006061DE"/>
    <w:rsid w:val="00606BF8"/>
    <w:rsid w:val="00607462"/>
    <w:rsid w:val="00612D20"/>
    <w:rsid w:val="0062086D"/>
    <w:rsid w:val="00621FBB"/>
    <w:rsid w:val="006222AC"/>
    <w:rsid w:val="00624147"/>
    <w:rsid w:val="00627A70"/>
    <w:rsid w:val="006318CF"/>
    <w:rsid w:val="00633824"/>
    <w:rsid w:val="00634A22"/>
    <w:rsid w:val="00637608"/>
    <w:rsid w:val="006420AF"/>
    <w:rsid w:val="00647653"/>
    <w:rsid w:val="00647A10"/>
    <w:rsid w:val="00650371"/>
    <w:rsid w:val="006529E4"/>
    <w:rsid w:val="00652EDC"/>
    <w:rsid w:val="006530F6"/>
    <w:rsid w:val="006536DF"/>
    <w:rsid w:val="00654F4A"/>
    <w:rsid w:val="00655C30"/>
    <w:rsid w:val="006614B5"/>
    <w:rsid w:val="00662FBC"/>
    <w:rsid w:val="00671516"/>
    <w:rsid w:val="00671E7D"/>
    <w:rsid w:val="0067607D"/>
    <w:rsid w:val="00682BCF"/>
    <w:rsid w:val="0068383A"/>
    <w:rsid w:val="00691EEA"/>
    <w:rsid w:val="0069418B"/>
    <w:rsid w:val="0069717F"/>
    <w:rsid w:val="0069780C"/>
    <w:rsid w:val="006A12F2"/>
    <w:rsid w:val="006A2D21"/>
    <w:rsid w:val="006A2FFB"/>
    <w:rsid w:val="006B5EC4"/>
    <w:rsid w:val="006B79ED"/>
    <w:rsid w:val="006B7CF6"/>
    <w:rsid w:val="006B7D53"/>
    <w:rsid w:val="006C1C37"/>
    <w:rsid w:val="006C65B0"/>
    <w:rsid w:val="006D2B5E"/>
    <w:rsid w:val="006D2B99"/>
    <w:rsid w:val="006E03B4"/>
    <w:rsid w:val="006E118E"/>
    <w:rsid w:val="006E122D"/>
    <w:rsid w:val="006E33B1"/>
    <w:rsid w:val="006E45A8"/>
    <w:rsid w:val="006E484A"/>
    <w:rsid w:val="006F05A7"/>
    <w:rsid w:val="006F08B5"/>
    <w:rsid w:val="006F0F28"/>
    <w:rsid w:val="006F1F68"/>
    <w:rsid w:val="006F74C2"/>
    <w:rsid w:val="0070474C"/>
    <w:rsid w:val="0070497D"/>
    <w:rsid w:val="007055D6"/>
    <w:rsid w:val="00706366"/>
    <w:rsid w:val="007063C0"/>
    <w:rsid w:val="00710825"/>
    <w:rsid w:val="0071501E"/>
    <w:rsid w:val="00716255"/>
    <w:rsid w:val="00716C53"/>
    <w:rsid w:val="00725A28"/>
    <w:rsid w:val="00726052"/>
    <w:rsid w:val="00726466"/>
    <w:rsid w:val="007303AF"/>
    <w:rsid w:val="00734B69"/>
    <w:rsid w:val="00735360"/>
    <w:rsid w:val="007378BD"/>
    <w:rsid w:val="00740A30"/>
    <w:rsid w:val="00741696"/>
    <w:rsid w:val="0074318B"/>
    <w:rsid w:val="00750AD2"/>
    <w:rsid w:val="007537AA"/>
    <w:rsid w:val="00753C07"/>
    <w:rsid w:val="00760E43"/>
    <w:rsid w:val="00764050"/>
    <w:rsid w:val="00765820"/>
    <w:rsid w:val="00771B9C"/>
    <w:rsid w:val="007724FE"/>
    <w:rsid w:val="0078185E"/>
    <w:rsid w:val="00781916"/>
    <w:rsid w:val="00781B72"/>
    <w:rsid w:val="007836E8"/>
    <w:rsid w:val="00786F17"/>
    <w:rsid w:val="00792259"/>
    <w:rsid w:val="007932D0"/>
    <w:rsid w:val="00793DCC"/>
    <w:rsid w:val="00794928"/>
    <w:rsid w:val="00797915"/>
    <w:rsid w:val="007A272A"/>
    <w:rsid w:val="007A4744"/>
    <w:rsid w:val="007B0550"/>
    <w:rsid w:val="007B19D1"/>
    <w:rsid w:val="007B4109"/>
    <w:rsid w:val="007B5B74"/>
    <w:rsid w:val="007B70A9"/>
    <w:rsid w:val="007C0F4C"/>
    <w:rsid w:val="007C1A1E"/>
    <w:rsid w:val="007C40EC"/>
    <w:rsid w:val="007C5F67"/>
    <w:rsid w:val="007D0E6B"/>
    <w:rsid w:val="007D41E9"/>
    <w:rsid w:val="007D43EE"/>
    <w:rsid w:val="007D5B36"/>
    <w:rsid w:val="007D665E"/>
    <w:rsid w:val="007E07AD"/>
    <w:rsid w:val="007E38C4"/>
    <w:rsid w:val="007E52C9"/>
    <w:rsid w:val="007E7C91"/>
    <w:rsid w:val="007F01E1"/>
    <w:rsid w:val="007F19D8"/>
    <w:rsid w:val="007F275B"/>
    <w:rsid w:val="007F2A20"/>
    <w:rsid w:val="007F4F3B"/>
    <w:rsid w:val="007F503F"/>
    <w:rsid w:val="008056C2"/>
    <w:rsid w:val="00805881"/>
    <w:rsid w:val="00812CB8"/>
    <w:rsid w:val="008138CF"/>
    <w:rsid w:val="00813CD0"/>
    <w:rsid w:val="00823442"/>
    <w:rsid w:val="00823ED6"/>
    <w:rsid w:val="0082416C"/>
    <w:rsid w:val="008328EC"/>
    <w:rsid w:val="00832D7D"/>
    <w:rsid w:val="00834201"/>
    <w:rsid w:val="00834410"/>
    <w:rsid w:val="008357E0"/>
    <w:rsid w:val="00835E55"/>
    <w:rsid w:val="008365AF"/>
    <w:rsid w:val="00837FFB"/>
    <w:rsid w:val="00843089"/>
    <w:rsid w:val="008510B7"/>
    <w:rsid w:val="008541AA"/>
    <w:rsid w:val="008604F6"/>
    <w:rsid w:val="00865C48"/>
    <w:rsid w:val="00865FDE"/>
    <w:rsid w:val="00867D3A"/>
    <w:rsid w:val="00872253"/>
    <w:rsid w:val="0088019E"/>
    <w:rsid w:val="008801B3"/>
    <w:rsid w:val="00880C26"/>
    <w:rsid w:val="00881066"/>
    <w:rsid w:val="00881510"/>
    <w:rsid w:val="00881BDA"/>
    <w:rsid w:val="00882B46"/>
    <w:rsid w:val="00884942"/>
    <w:rsid w:val="0088512F"/>
    <w:rsid w:val="00886C11"/>
    <w:rsid w:val="008904AF"/>
    <w:rsid w:val="0089058A"/>
    <w:rsid w:val="0089236B"/>
    <w:rsid w:val="0089395E"/>
    <w:rsid w:val="00895CD6"/>
    <w:rsid w:val="008A2D5B"/>
    <w:rsid w:val="008B134F"/>
    <w:rsid w:val="008B156A"/>
    <w:rsid w:val="008B6A98"/>
    <w:rsid w:val="008C7C48"/>
    <w:rsid w:val="008D535D"/>
    <w:rsid w:val="008D5F6E"/>
    <w:rsid w:val="008D6478"/>
    <w:rsid w:val="008F0BF8"/>
    <w:rsid w:val="008F10B3"/>
    <w:rsid w:val="008F1CB5"/>
    <w:rsid w:val="009002B4"/>
    <w:rsid w:val="00904001"/>
    <w:rsid w:val="009043C3"/>
    <w:rsid w:val="00904755"/>
    <w:rsid w:val="00905929"/>
    <w:rsid w:val="00906BCE"/>
    <w:rsid w:val="009075C3"/>
    <w:rsid w:val="0091098B"/>
    <w:rsid w:val="009120B2"/>
    <w:rsid w:val="009125FE"/>
    <w:rsid w:val="00913748"/>
    <w:rsid w:val="00914305"/>
    <w:rsid w:val="009213D4"/>
    <w:rsid w:val="00923E6D"/>
    <w:rsid w:val="009328EA"/>
    <w:rsid w:val="00932C4A"/>
    <w:rsid w:val="00934955"/>
    <w:rsid w:val="00934FF9"/>
    <w:rsid w:val="009372CA"/>
    <w:rsid w:val="00943BC3"/>
    <w:rsid w:val="0094492D"/>
    <w:rsid w:val="009465D7"/>
    <w:rsid w:val="0094678F"/>
    <w:rsid w:val="009501E0"/>
    <w:rsid w:val="00954672"/>
    <w:rsid w:val="00960DB6"/>
    <w:rsid w:val="00961D19"/>
    <w:rsid w:val="00964C4C"/>
    <w:rsid w:val="00967E5F"/>
    <w:rsid w:val="009771E0"/>
    <w:rsid w:val="0097748F"/>
    <w:rsid w:val="00980AFA"/>
    <w:rsid w:val="00981004"/>
    <w:rsid w:val="009853CD"/>
    <w:rsid w:val="0098632B"/>
    <w:rsid w:val="009904ED"/>
    <w:rsid w:val="00990A35"/>
    <w:rsid w:val="00992CAA"/>
    <w:rsid w:val="00994710"/>
    <w:rsid w:val="00994D9B"/>
    <w:rsid w:val="009A0240"/>
    <w:rsid w:val="009A3D63"/>
    <w:rsid w:val="009A630C"/>
    <w:rsid w:val="009B2E53"/>
    <w:rsid w:val="009B4E4E"/>
    <w:rsid w:val="009B633F"/>
    <w:rsid w:val="009B68BC"/>
    <w:rsid w:val="009B792A"/>
    <w:rsid w:val="009C00CA"/>
    <w:rsid w:val="009C02B9"/>
    <w:rsid w:val="009C2091"/>
    <w:rsid w:val="009C2909"/>
    <w:rsid w:val="009C3D78"/>
    <w:rsid w:val="009C5A64"/>
    <w:rsid w:val="009D03E6"/>
    <w:rsid w:val="009D293D"/>
    <w:rsid w:val="009D2FB0"/>
    <w:rsid w:val="009D35FB"/>
    <w:rsid w:val="009D7146"/>
    <w:rsid w:val="009E0300"/>
    <w:rsid w:val="009E06FA"/>
    <w:rsid w:val="009E1182"/>
    <w:rsid w:val="009F021F"/>
    <w:rsid w:val="009F2999"/>
    <w:rsid w:val="009F33A8"/>
    <w:rsid w:val="009F661A"/>
    <w:rsid w:val="00A0188B"/>
    <w:rsid w:val="00A03989"/>
    <w:rsid w:val="00A04712"/>
    <w:rsid w:val="00A04786"/>
    <w:rsid w:val="00A0590C"/>
    <w:rsid w:val="00A12823"/>
    <w:rsid w:val="00A17F4C"/>
    <w:rsid w:val="00A17F78"/>
    <w:rsid w:val="00A20DD6"/>
    <w:rsid w:val="00A22F4D"/>
    <w:rsid w:val="00A3364D"/>
    <w:rsid w:val="00A33AAE"/>
    <w:rsid w:val="00A34778"/>
    <w:rsid w:val="00A35700"/>
    <w:rsid w:val="00A40791"/>
    <w:rsid w:val="00A4170B"/>
    <w:rsid w:val="00A42F46"/>
    <w:rsid w:val="00A47E4C"/>
    <w:rsid w:val="00A55BB5"/>
    <w:rsid w:val="00A64A4D"/>
    <w:rsid w:val="00A660B5"/>
    <w:rsid w:val="00A67389"/>
    <w:rsid w:val="00A70C46"/>
    <w:rsid w:val="00A7476E"/>
    <w:rsid w:val="00A76A42"/>
    <w:rsid w:val="00A76A78"/>
    <w:rsid w:val="00A777EA"/>
    <w:rsid w:val="00A8185B"/>
    <w:rsid w:val="00A826FF"/>
    <w:rsid w:val="00A837FF"/>
    <w:rsid w:val="00A84DF7"/>
    <w:rsid w:val="00A855D2"/>
    <w:rsid w:val="00A90D5F"/>
    <w:rsid w:val="00A97DD2"/>
    <w:rsid w:val="00AA03DD"/>
    <w:rsid w:val="00AA24CF"/>
    <w:rsid w:val="00AA6BA8"/>
    <w:rsid w:val="00AB43A0"/>
    <w:rsid w:val="00AC0DB4"/>
    <w:rsid w:val="00AC1193"/>
    <w:rsid w:val="00AC2845"/>
    <w:rsid w:val="00AC4F19"/>
    <w:rsid w:val="00AC7134"/>
    <w:rsid w:val="00AC7BC5"/>
    <w:rsid w:val="00AD6166"/>
    <w:rsid w:val="00AE3F00"/>
    <w:rsid w:val="00AE4F90"/>
    <w:rsid w:val="00AE648F"/>
    <w:rsid w:val="00AE6BC3"/>
    <w:rsid w:val="00AF17D2"/>
    <w:rsid w:val="00AF18FA"/>
    <w:rsid w:val="00AF3411"/>
    <w:rsid w:val="00AF3759"/>
    <w:rsid w:val="00AF3CF6"/>
    <w:rsid w:val="00AF4E6D"/>
    <w:rsid w:val="00AF5AE7"/>
    <w:rsid w:val="00AF687C"/>
    <w:rsid w:val="00B01B48"/>
    <w:rsid w:val="00B03A78"/>
    <w:rsid w:val="00B049FA"/>
    <w:rsid w:val="00B07988"/>
    <w:rsid w:val="00B11CF8"/>
    <w:rsid w:val="00B15040"/>
    <w:rsid w:val="00B22D41"/>
    <w:rsid w:val="00B24466"/>
    <w:rsid w:val="00B307AA"/>
    <w:rsid w:val="00B32AB3"/>
    <w:rsid w:val="00B33AC5"/>
    <w:rsid w:val="00B40C40"/>
    <w:rsid w:val="00B44F55"/>
    <w:rsid w:val="00B45196"/>
    <w:rsid w:val="00B45D86"/>
    <w:rsid w:val="00B467E3"/>
    <w:rsid w:val="00B5125B"/>
    <w:rsid w:val="00B51492"/>
    <w:rsid w:val="00B52242"/>
    <w:rsid w:val="00B5462D"/>
    <w:rsid w:val="00B54BD5"/>
    <w:rsid w:val="00B54D35"/>
    <w:rsid w:val="00B565C7"/>
    <w:rsid w:val="00B5694D"/>
    <w:rsid w:val="00B56E31"/>
    <w:rsid w:val="00B60733"/>
    <w:rsid w:val="00B60A66"/>
    <w:rsid w:val="00B6253F"/>
    <w:rsid w:val="00B655D4"/>
    <w:rsid w:val="00B72FE2"/>
    <w:rsid w:val="00B764FE"/>
    <w:rsid w:val="00B7681C"/>
    <w:rsid w:val="00B77300"/>
    <w:rsid w:val="00B803F5"/>
    <w:rsid w:val="00B808F4"/>
    <w:rsid w:val="00B80E96"/>
    <w:rsid w:val="00B82AE0"/>
    <w:rsid w:val="00B87ED9"/>
    <w:rsid w:val="00B91BA0"/>
    <w:rsid w:val="00B92F58"/>
    <w:rsid w:val="00B977EC"/>
    <w:rsid w:val="00B97ABE"/>
    <w:rsid w:val="00BA17D7"/>
    <w:rsid w:val="00BA2165"/>
    <w:rsid w:val="00BA569D"/>
    <w:rsid w:val="00BA5936"/>
    <w:rsid w:val="00BA5EE3"/>
    <w:rsid w:val="00BB0554"/>
    <w:rsid w:val="00BB183F"/>
    <w:rsid w:val="00BB31B9"/>
    <w:rsid w:val="00BC266F"/>
    <w:rsid w:val="00BC51A1"/>
    <w:rsid w:val="00BD0550"/>
    <w:rsid w:val="00BD31EA"/>
    <w:rsid w:val="00BE175F"/>
    <w:rsid w:val="00BE1A1C"/>
    <w:rsid w:val="00BE27E2"/>
    <w:rsid w:val="00BE447E"/>
    <w:rsid w:val="00BF08EA"/>
    <w:rsid w:val="00BF2583"/>
    <w:rsid w:val="00BF2C58"/>
    <w:rsid w:val="00BF442B"/>
    <w:rsid w:val="00BF4518"/>
    <w:rsid w:val="00BF488A"/>
    <w:rsid w:val="00BF4F6E"/>
    <w:rsid w:val="00BF4F80"/>
    <w:rsid w:val="00C00034"/>
    <w:rsid w:val="00C038B0"/>
    <w:rsid w:val="00C03F0A"/>
    <w:rsid w:val="00C06C7B"/>
    <w:rsid w:val="00C10B58"/>
    <w:rsid w:val="00C1177B"/>
    <w:rsid w:val="00C12730"/>
    <w:rsid w:val="00C12D41"/>
    <w:rsid w:val="00C13159"/>
    <w:rsid w:val="00C13CD9"/>
    <w:rsid w:val="00C17197"/>
    <w:rsid w:val="00C21A45"/>
    <w:rsid w:val="00C2739B"/>
    <w:rsid w:val="00C27FB6"/>
    <w:rsid w:val="00C40428"/>
    <w:rsid w:val="00C4494E"/>
    <w:rsid w:val="00C46B11"/>
    <w:rsid w:val="00C4767C"/>
    <w:rsid w:val="00C517B1"/>
    <w:rsid w:val="00C5289D"/>
    <w:rsid w:val="00C547CF"/>
    <w:rsid w:val="00C60364"/>
    <w:rsid w:val="00C60656"/>
    <w:rsid w:val="00C60A24"/>
    <w:rsid w:val="00C60DC3"/>
    <w:rsid w:val="00C62A24"/>
    <w:rsid w:val="00C6570A"/>
    <w:rsid w:val="00C66D64"/>
    <w:rsid w:val="00C670AB"/>
    <w:rsid w:val="00C70EB8"/>
    <w:rsid w:val="00C71C22"/>
    <w:rsid w:val="00C7495B"/>
    <w:rsid w:val="00C75ADA"/>
    <w:rsid w:val="00C76E5B"/>
    <w:rsid w:val="00C80553"/>
    <w:rsid w:val="00C83C9E"/>
    <w:rsid w:val="00C926AD"/>
    <w:rsid w:val="00C94E40"/>
    <w:rsid w:val="00CA13E9"/>
    <w:rsid w:val="00CA58B4"/>
    <w:rsid w:val="00CA6067"/>
    <w:rsid w:val="00CB4F91"/>
    <w:rsid w:val="00CB62C9"/>
    <w:rsid w:val="00CB77A6"/>
    <w:rsid w:val="00CB78FC"/>
    <w:rsid w:val="00CC4D5B"/>
    <w:rsid w:val="00CC5F12"/>
    <w:rsid w:val="00CD43A1"/>
    <w:rsid w:val="00CD49C2"/>
    <w:rsid w:val="00CD5BFD"/>
    <w:rsid w:val="00CD5F88"/>
    <w:rsid w:val="00CD6560"/>
    <w:rsid w:val="00CE2D74"/>
    <w:rsid w:val="00CE44D5"/>
    <w:rsid w:val="00CE67D3"/>
    <w:rsid w:val="00CE6B3A"/>
    <w:rsid w:val="00CE6C40"/>
    <w:rsid w:val="00CE72B8"/>
    <w:rsid w:val="00CF58D1"/>
    <w:rsid w:val="00CF6745"/>
    <w:rsid w:val="00D0217E"/>
    <w:rsid w:val="00D03D94"/>
    <w:rsid w:val="00D04F84"/>
    <w:rsid w:val="00D0600B"/>
    <w:rsid w:val="00D12F57"/>
    <w:rsid w:val="00D17FB8"/>
    <w:rsid w:val="00D20D01"/>
    <w:rsid w:val="00D21DF1"/>
    <w:rsid w:val="00D23F81"/>
    <w:rsid w:val="00D252B9"/>
    <w:rsid w:val="00D2552C"/>
    <w:rsid w:val="00D2710A"/>
    <w:rsid w:val="00D33B64"/>
    <w:rsid w:val="00D4135E"/>
    <w:rsid w:val="00D41A4D"/>
    <w:rsid w:val="00D4699B"/>
    <w:rsid w:val="00D47B50"/>
    <w:rsid w:val="00D51C50"/>
    <w:rsid w:val="00D54672"/>
    <w:rsid w:val="00D56911"/>
    <w:rsid w:val="00D57761"/>
    <w:rsid w:val="00D60D21"/>
    <w:rsid w:val="00D624C1"/>
    <w:rsid w:val="00D66D52"/>
    <w:rsid w:val="00D71B42"/>
    <w:rsid w:val="00D76CA6"/>
    <w:rsid w:val="00D8104E"/>
    <w:rsid w:val="00D81293"/>
    <w:rsid w:val="00D83526"/>
    <w:rsid w:val="00D84615"/>
    <w:rsid w:val="00D84A66"/>
    <w:rsid w:val="00D859A1"/>
    <w:rsid w:val="00D91DDD"/>
    <w:rsid w:val="00D938D9"/>
    <w:rsid w:val="00DA178A"/>
    <w:rsid w:val="00DA301A"/>
    <w:rsid w:val="00DA55E5"/>
    <w:rsid w:val="00DA56CA"/>
    <w:rsid w:val="00DA633B"/>
    <w:rsid w:val="00DB0C31"/>
    <w:rsid w:val="00DB160F"/>
    <w:rsid w:val="00DB6914"/>
    <w:rsid w:val="00DC48A2"/>
    <w:rsid w:val="00DC4CB8"/>
    <w:rsid w:val="00DC6F7A"/>
    <w:rsid w:val="00DC71BB"/>
    <w:rsid w:val="00DD0500"/>
    <w:rsid w:val="00DE03F9"/>
    <w:rsid w:val="00DE0714"/>
    <w:rsid w:val="00DE11DC"/>
    <w:rsid w:val="00DE684D"/>
    <w:rsid w:val="00DF0597"/>
    <w:rsid w:val="00DF1361"/>
    <w:rsid w:val="00DF21F1"/>
    <w:rsid w:val="00DF3FED"/>
    <w:rsid w:val="00E01CF0"/>
    <w:rsid w:val="00E039B2"/>
    <w:rsid w:val="00E0511E"/>
    <w:rsid w:val="00E05BFE"/>
    <w:rsid w:val="00E16C2C"/>
    <w:rsid w:val="00E208ED"/>
    <w:rsid w:val="00E2099B"/>
    <w:rsid w:val="00E30A41"/>
    <w:rsid w:val="00E3179B"/>
    <w:rsid w:val="00E31DA7"/>
    <w:rsid w:val="00E3207B"/>
    <w:rsid w:val="00E34685"/>
    <w:rsid w:val="00E430D4"/>
    <w:rsid w:val="00E512DC"/>
    <w:rsid w:val="00E52775"/>
    <w:rsid w:val="00E542F1"/>
    <w:rsid w:val="00E576C4"/>
    <w:rsid w:val="00E60C80"/>
    <w:rsid w:val="00E610AB"/>
    <w:rsid w:val="00E61414"/>
    <w:rsid w:val="00E63953"/>
    <w:rsid w:val="00E63FD6"/>
    <w:rsid w:val="00E70B2C"/>
    <w:rsid w:val="00E72ED0"/>
    <w:rsid w:val="00E733F8"/>
    <w:rsid w:val="00E75F69"/>
    <w:rsid w:val="00E902C5"/>
    <w:rsid w:val="00E916DA"/>
    <w:rsid w:val="00E927DF"/>
    <w:rsid w:val="00E934CB"/>
    <w:rsid w:val="00E95A95"/>
    <w:rsid w:val="00E96460"/>
    <w:rsid w:val="00E97580"/>
    <w:rsid w:val="00EA04DF"/>
    <w:rsid w:val="00EA223C"/>
    <w:rsid w:val="00EA2701"/>
    <w:rsid w:val="00EB2262"/>
    <w:rsid w:val="00EB2377"/>
    <w:rsid w:val="00EB2A73"/>
    <w:rsid w:val="00EC3A04"/>
    <w:rsid w:val="00EC3DC0"/>
    <w:rsid w:val="00EC5319"/>
    <w:rsid w:val="00ED096A"/>
    <w:rsid w:val="00ED1088"/>
    <w:rsid w:val="00ED38A2"/>
    <w:rsid w:val="00ED49C1"/>
    <w:rsid w:val="00EE02C2"/>
    <w:rsid w:val="00EE0AC7"/>
    <w:rsid w:val="00EE4F58"/>
    <w:rsid w:val="00EE6C7E"/>
    <w:rsid w:val="00EE7BA8"/>
    <w:rsid w:val="00EF2B91"/>
    <w:rsid w:val="00F0617B"/>
    <w:rsid w:val="00F11828"/>
    <w:rsid w:val="00F11F20"/>
    <w:rsid w:val="00F2176C"/>
    <w:rsid w:val="00F221BB"/>
    <w:rsid w:val="00F2732B"/>
    <w:rsid w:val="00F2759A"/>
    <w:rsid w:val="00F30454"/>
    <w:rsid w:val="00F30717"/>
    <w:rsid w:val="00F402E7"/>
    <w:rsid w:val="00F477F9"/>
    <w:rsid w:val="00F50795"/>
    <w:rsid w:val="00F5272C"/>
    <w:rsid w:val="00F52BFA"/>
    <w:rsid w:val="00F5711F"/>
    <w:rsid w:val="00F572D8"/>
    <w:rsid w:val="00F61653"/>
    <w:rsid w:val="00F639FE"/>
    <w:rsid w:val="00F63D13"/>
    <w:rsid w:val="00F73551"/>
    <w:rsid w:val="00F74E42"/>
    <w:rsid w:val="00F776B0"/>
    <w:rsid w:val="00F82E28"/>
    <w:rsid w:val="00F83507"/>
    <w:rsid w:val="00F83AAB"/>
    <w:rsid w:val="00F84D89"/>
    <w:rsid w:val="00F85647"/>
    <w:rsid w:val="00F945AE"/>
    <w:rsid w:val="00F94EA8"/>
    <w:rsid w:val="00FA1E3D"/>
    <w:rsid w:val="00FB1D40"/>
    <w:rsid w:val="00FB358F"/>
    <w:rsid w:val="00FB65B7"/>
    <w:rsid w:val="00FB70D2"/>
    <w:rsid w:val="00FC10C7"/>
    <w:rsid w:val="00FC64F1"/>
    <w:rsid w:val="00FC6F18"/>
    <w:rsid w:val="00FD576E"/>
    <w:rsid w:val="00FE3E37"/>
    <w:rsid w:val="00FE3FBF"/>
    <w:rsid w:val="00FF7A01"/>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3FF807"/>
  <w15:docId w15:val="{C0242F2C-359C-461E-99E9-10BF79BF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625"/>
    <w:pPr>
      <w:spacing w:after="200" w:line="276" w:lineRule="auto"/>
    </w:pPr>
    <w:rPr>
      <w:sz w:val="22"/>
      <w:szCs w:val="22"/>
      <w:lang w:val="es-ES" w:eastAsia="en-US"/>
    </w:rPr>
  </w:style>
  <w:style w:type="paragraph" w:styleId="Ttulo1">
    <w:name w:val="heading 1"/>
    <w:basedOn w:val="Normal"/>
    <w:next w:val="Normal"/>
    <w:link w:val="Ttulo1Car"/>
    <w:uiPriority w:val="9"/>
    <w:qFormat/>
    <w:rsid w:val="007E52C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link w:val="Ttulo3Car"/>
    <w:uiPriority w:val="9"/>
    <w:qFormat/>
    <w:rsid w:val="00BB183F"/>
    <w:pPr>
      <w:spacing w:before="100" w:beforeAutospacing="1" w:after="100" w:afterAutospacing="1" w:line="240" w:lineRule="auto"/>
      <w:outlineLvl w:val="2"/>
    </w:pPr>
    <w:rPr>
      <w:rFonts w:ascii="Times New Roman" w:eastAsia="Times New Roman" w:hAnsi="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Puesto">
    <w:name w:val="Title"/>
    <w:basedOn w:val="Normal"/>
    <w:link w:val="Puest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PuestoCar">
    <w:name w:val="Puesto Car"/>
    <w:link w:val="Puest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F0BF8"/>
    <w:rPr>
      <w:color w:val="0000FF" w:themeColor="hyperlink"/>
      <w:u w:val="single"/>
    </w:rPr>
  </w:style>
  <w:style w:type="character" w:customStyle="1" w:styleId="Mencinsinresolver1">
    <w:name w:val="Mención sin resolver1"/>
    <w:basedOn w:val="Fuentedeprrafopredeter"/>
    <w:uiPriority w:val="99"/>
    <w:semiHidden/>
    <w:unhideWhenUsed/>
    <w:rsid w:val="008F0BF8"/>
    <w:rPr>
      <w:color w:val="808080"/>
      <w:shd w:val="clear" w:color="auto" w:fill="E6E6E6"/>
    </w:rPr>
  </w:style>
  <w:style w:type="character" w:customStyle="1" w:styleId="UnresolvedMention">
    <w:name w:val="Unresolved Mention"/>
    <w:basedOn w:val="Fuentedeprrafopredeter"/>
    <w:uiPriority w:val="99"/>
    <w:semiHidden/>
    <w:unhideWhenUsed/>
    <w:rsid w:val="009D7146"/>
    <w:rPr>
      <w:color w:val="808080"/>
      <w:shd w:val="clear" w:color="auto" w:fill="E6E6E6"/>
    </w:rPr>
  </w:style>
  <w:style w:type="table" w:styleId="Listamedia2-nfasis1">
    <w:name w:val="Medium List 2 Accent 1"/>
    <w:basedOn w:val="Tablanormal"/>
    <w:uiPriority w:val="66"/>
    <w:rsid w:val="006536DF"/>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ibliografa">
    <w:name w:val="Bibliography"/>
    <w:basedOn w:val="Normal"/>
    <w:next w:val="Normal"/>
    <w:uiPriority w:val="37"/>
    <w:unhideWhenUsed/>
    <w:rsid w:val="003F017B"/>
    <w:pPr>
      <w:spacing w:after="0" w:line="480" w:lineRule="auto"/>
      <w:ind w:left="720" w:hanging="720"/>
    </w:pPr>
  </w:style>
  <w:style w:type="paragraph" w:styleId="HTMLconformatoprevio">
    <w:name w:val="HTML Preformatted"/>
    <w:basedOn w:val="Normal"/>
    <w:link w:val="HTMLconformatoprevioCar"/>
    <w:uiPriority w:val="99"/>
    <w:semiHidden/>
    <w:unhideWhenUsed/>
    <w:rsid w:val="00C4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C4494E"/>
    <w:rPr>
      <w:rFonts w:ascii="Courier New" w:eastAsia="Times New Roman" w:hAnsi="Courier New" w:cs="Courier New"/>
      <w:lang w:val="en-US" w:eastAsia="en-US"/>
    </w:rPr>
  </w:style>
  <w:style w:type="character" w:styleId="Textoennegrita">
    <w:name w:val="Strong"/>
    <w:basedOn w:val="Fuentedeprrafopredeter"/>
    <w:uiPriority w:val="22"/>
    <w:qFormat/>
    <w:rsid w:val="003A626C"/>
    <w:rPr>
      <w:b/>
      <w:bCs/>
    </w:rPr>
  </w:style>
  <w:style w:type="character" w:customStyle="1" w:styleId="notranslate">
    <w:name w:val="notranslate"/>
    <w:basedOn w:val="Fuentedeprrafopredeter"/>
    <w:rsid w:val="00AC2845"/>
  </w:style>
  <w:style w:type="character" w:customStyle="1" w:styleId="Ttulo3Car">
    <w:name w:val="Título 3 Car"/>
    <w:basedOn w:val="Fuentedeprrafopredeter"/>
    <w:link w:val="Ttulo3"/>
    <w:uiPriority w:val="9"/>
    <w:rsid w:val="00BB183F"/>
    <w:rPr>
      <w:rFonts w:ascii="Times New Roman" w:eastAsia="Times New Roman" w:hAnsi="Times New Roman"/>
      <w:b/>
      <w:bCs/>
      <w:sz w:val="27"/>
      <w:szCs w:val="27"/>
      <w:lang w:val="es-ES" w:eastAsia="es-ES"/>
    </w:rPr>
  </w:style>
  <w:style w:type="character" w:customStyle="1" w:styleId="ladillo">
    <w:name w:val="ladillo"/>
    <w:basedOn w:val="Fuentedeprrafopredeter"/>
    <w:rsid w:val="00BB183F"/>
  </w:style>
  <w:style w:type="character" w:customStyle="1" w:styleId="Ttulo1Car">
    <w:name w:val="Título 1 Car"/>
    <w:basedOn w:val="Fuentedeprrafopredeter"/>
    <w:link w:val="Ttulo1"/>
    <w:uiPriority w:val="9"/>
    <w:rsid w:val="007E52C9"/>
    <w:rPr>
      <w:rFonts w:asciiTheme="majorHAnsi" w:eastAsiaTheme="majorEastAsia" w:hAnsiTheme="majorHAnsi" w:cstheme="majorBidi"/>
      <w:color w:val="365F91" w:themeColor="accent1" w:themeShade="BF"/>
      <w:sz w:val="32"/>
      <w:szCs w:val="32"/>
      <w:lang w:val="es-ES" w:eastAsia="en-US"/>
    </w:rPr>
  </w:style>
  <w:style w:type="character" w:styleId="Hipervnculovisitado">
    <w:name w:val="FollowedHyperlink"/>
    <w:basedOn w:val="Fuentedeprrafopredeter"/>
    <w:uiPriority w:val="99"/>
    <w:semiHidden/>
    <w:unhideWhenUsed/>
    <w:rsid w:val="00313675"/>
    <w:rPr>
      <w:color w:val="800080" w:themeColor="followedHyperlink"/>
      <w:u w:val="single"/>
    </w:rPr>
  </w:style>
  <w:style w:type="table" w:styleId="Tabladecuadrcula4-nfasis6">
    <w:name w:val="Grid Table 4 Accent 6"/>
    <w:basedOn w:val="Tablanormal"/>
    <w:uiPriority w:val="49"/>
    <w:rsid w:val="002957D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22217954">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12943803">
      <w:bodyDiv w:val="1"/>
      <w:marLeft w:val="0"/>
      <w:marRight w:val="0"/>
      <w:marTop w:val="0"/>
      <w:marBottom w:val="0"/>
      <w:divBdr>
        <w:top w:val="none" w:sz="0" w:space="0" w:color="auto"/>
        <w:left w:val="none" w:sz="0" w:space="0" w:color="auto"/>
        <w:bottom w:val="none" w:sz="0" w:space="0" w:color="auto"/>
        <w:right w:val="none" w:sz="0" w:space="0" w:color="auto"/>
      </w:divBdr>
    </w:div>
    <w:div w:id="129057937">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295962167">
      <w:bodyDiv w:val="1"/>
      <w:marLeft w:val="0"/>
      <w:marRight w:val="0"/>
      <w:marTop w:val="0"/>
      <w:marBottom w:val="0"/>
      <w:divBdr>
        <w:top w:val="none" w:sz="0" w:space="0" w:color="auto"/>
        <w:left w:val="none" w:sz="0" w:space="0" w:color="auto"/>
        <w:bottom w:val="none" w:sz="0" w:space="0" w:color="auto"/>
        <w:right w:val="none" w:sz="0" w:space="0" w:color="auto"/>
      </w:divBdr>
    </w:div>
    <w:div w:id="314257846">
      <w:bodyDiv w:val="1"/>
      <w:marLeft w:val="0"/>
      <w:marRight w:val="0"/>
      <w:marTop w:val="0"/>
      <w:marBottom w:val="0"/>
      <w:divBdr>
        <w:top w:val="none" w:sz="0" w:space="0" w:color="auto"/>
        <w:left w:val="none" w:sz="0" w:space="0" w:color="auto"/>
        <w:bottom w:val="none" w:sz="0" w:space="0" w:color="auto"/>
        <w:right w:val="none" w:sz="0" w:space="0" w:color="auto"/>
      </w:divBdr>
    </w:div>
    <w:div w:id="415637328">
      <w:bodyDiv w:val="1"/>
      <w:marLeft w:val="0"/>
      <w:marRight w:val="0"/>
      <w:marTop w:val="0"/>
      <w:marBottom w:val="0"/>
      <w:divBdr>
        <w:top w:val="none" w:sz="0" w:space="0" w:color="auto"/>
        <w:left w:val="none" w:sz="0" w:space="0" w:color="auto"/>
        <w:bottom w:val="none" w:sz="0" w:space="0" w:color="auto"/>
        <w:right w:val="none" w:sz="0" w:space="0" w:color="auto"/>
      </w:divBdr>
    </w:div>
    <w:div w:id="508375301">
      <w:bodyDiv w:val="1"/>
      <w:marLeft w:val="0"/>
      <w:marRight w:val="0"/>
      <w:marTop w:val="0"/>
      <w:marBottom w:val="0"/>
      <w:divBdr>
        <w:top w:val="none" w:sz="0" w:space="0" w:color="auto"/>
        <w:left w:val="none" w:sz="0" w:space="0" w:color="auto"/>
        <w:bottom w:val="none" w:sz="0" w:space="0" w:color="auto"/>
        <w:right w:val="none" w:sz="0" w:space="0" w:color="auto"/>
      </w:divBdr>
    </w:div>
    <w:div w:id="508567078">
      <w:bodyDiv w:val="1"/>
      <w:marLeft w:val="0"/>
      <w:marRight w:val="0"/>
      <w:marTop w:val="0"/>
      <w:marBottom w:val="0"/>
      <w:divBdr>
        <w:top w:val="none" w:sz="0" w:space="0" w:color="auto"/>
        <w:left w:val="none" w:sz="0" w:space="0" w:color="auto"/>
        <w:bottom w:val="none" w:sz="0" w:space="0" w:color="auto"/>
        <w:right w:val="none" w:sz="0" w:space="0" w:color="auto"/>
      </w:divBdr>
    </w:div>
    <w:div w:id="542134055">
      <w:bodyDiv w:val="1"/>
      <w:marLeft w:val="0"/>
      <w:marRight w:val="0"/>
      <w:marTop w:val="0"/>
      <w:marBottom w:val="0"/>
      <w:divBdr>
        <w:top w:val="none" w:sz="0" w:space="0" w:color="auto"/>
        <w:left w:val="none" w:sz="0" w:space="0" w:color="auto"/>
        <w:bottom w:val="none" w:sz="0" w:space="0" w:color="auto"/>
        <w:right w:val="none" w:sz="0" w:space="0" w:color="auto"/>
      </w:divBdr>
    </w:div>
    <w:div w:id="589001520">
      <w:bodyDiv w:val="1"/>
      <w:marLeft w:val="0"/>
      <w:marRight w:val="0"/>
      <w:marTop w:val="0"/>
      <w:marBottom w:val="0"/>
      <w:divBdr>
        <w:top w:val="none" w:sz="0" w:space="0" w:color="auto"/>
        <w:left w:val="none" w:sz="0" w:space="0" w:color="auto"/>
        <w:bottom w:val="none" w:sz="0" w:space="0" w:color="auto"/>
        <w:right w:val="none" w:sz="0" w:space="0" w:color="auto"/>
      </w:divBdr>
    </w:div>
    <w:div w:id="947858931">
      <w:bodyDiv w:val="1"/>
      <w:marLeft w:val="0"/>
      <w:marRight w:val="0"/>
      <w:marTop w:val="0"/>
      <w:marBottom w:val="0"/>
      <w:divBdr>
        <w:top w:val="none" w:sz="0" w:space="0" w:color="auto"/>
        <w:left w:val="none" w:sz="0" w:space="0" w:color="auto"/>
        <w:bottom w:val="none" w:sz="0" w:space="0" w:color="auto"/>
        <w:right w:val="none" w:sz="0" w:space="0" w:color="auto"/>
      </w:divBdr>
    </w:div>
    <w:div w:id="1041907490">
      <w:bodyDiv w:val="1"/>
      <w:marLeft w:val="0"/>
      <w:marRight w:val="0"/>
      <w:marTop w:val="0"/>
      <w:marBottom w:val="0"/>
      <w:divBdr>
        <w:top w:val="none" w:sz="0" w:space="0" w:color="auto"/>
        <w:left w:val="none" w:sz="0" w:space="0" w:color="auto"/>
        <w:bottom w:val="none" w:sz="0" w:space="0" w:color="auto"/>
        <w:right w:val="none" w:sz="0" w:space="0" w:color="auto"/>
      </w:divBdr>
    </w:div>
    <w:div w:id="1050962494">
      <w:bodyDiv w:val="1"/>
      <w:marLeft w:val="0"/>
      <w:marRight w:val="0"/>
      <w:marTop w:val="0"/>
      <w:marBottom w:val="0"/>
      <w:divBdr>
        <w:top w:val="none" w:sz="0" w:space="0" w:color="auto"/>
        <w:left w:val="none" w:sz="0" w:space="0" w:color="auto"/>
        <w:bottom w:val="none" w:sz="0" w:space="0" w:color="auto"/>
        <w:right w:val="none" w:sz="0" w:space="0" w:color="auto"/>
      </w:divBdr>
    </w:div>
    <w:div w:id="1158184522">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235123892">
      <w:bodyDiv w:val="1"/>
      <w:marLeft w:val="0"/>
      <w:marRight w:val="0"/>
      <w:marTop w:val="0"/>
      <w:marBottom w:val="0"/>
      <w:divBdr>
        <w:top w:val="none" w:sz="0" w:space="0" w:color="auto"/>
        <w:left w:val="none" w:sz="0" w:space="0" w:color="auto"/>
        <w:bottom w:val="none" w:sz="0" w:space="0" w:color="auto"/>
        <w:right w:val="none" w:sz="0" w:space="0" w:color="auto"/>
      </w:divBdr>
    </w:div>
    <w:div w:id="1450246239">
      <w:bodyDiv w:val="1"/>
      <w:marLeft w:val="0"/>
      <w:marRight w:val="0"/>
      <w:marTop w:val="0"/>
      <w:marBottom w:val="0"/>
      <w:divBdr>
        <w:top w:val="none" w:sz="0" w:space="0" w:color="auto"/>
        <w:left w:val="none" w:sz="0" w:space="0" w:color="auto"/>
        <w:bottom w:val="none" w:sz="0" w:space="0" w:color="auto"/>
        <w:right w:val="none" w:sz="0" w:space="0" w:color="auto"/>
      </w:divBdr>
      <w:divsChild>
        <w:div w:id="76483053">
          <w:marLeft w:val="0"/>
          <w:marRight w:val="0"/>
          <w:marTop w:val="0"/>
          <w:marBottom w:val="0"/>
          <w:divBdr>
            <w:top w:val="none" w:sz="0" w:space="0" w:color="auto"/>
            <w:left w:val="none" w:sz="0" w:space="0" w:color="auto"/>
            <w:bottom w:val="none" w:sz="0" w:space="0" w:color="auto"/>
            <w:right w:val="none" w:sz="0" w:space="0" w:color="auto"/>
          </w:divBdr>
        </w:div>
        <w:div w:id="1365977436">
          <w:marLeft w:val="0"/>
          <w:marRight w:val="0"/>
          <w:marTop w:val="0"/>
          <w:marBottom w:val="0"/>
          <w:divBdr>
            <w:top w:val="none" w:sz="0" w:space="0" w:color="auto"/>
            <w:left w:val="none" w:sz="0" w:space="0" w:color="auto"/>
            <w:bottom w:val="none" w:sz="0" w:space="0" w:color="auto"/>
            <w:right w:val="none" w:sz="0" w:space="0" w:color="auto"/>
          </w:divBdr>
        </w:div>
        <w:div w:id="1094865395">
          <w:marLeft w:val="0"/>
          <w:marRight w:val="0"/>
          <w:marTop w:val="0"/>
          <w:marBottom w:val="0"/>
          <w:divBdr>
            <w:top w:val="none" w:sz="0" w:space="0" w:color="auto"/>
            <w:left w:val="none" w:sz="0" w:space="0" w:color="auto"/>
            <w:bottom w:val="none" w:sz="0" w:space="0" w:color="auto"/>
            <w:right w:val="none" w:sz="0" w:space="0" w:color="auto"/>
          </w:divBdr>
        </w:div>
        <w:div w:id="1808664957">
          <w:marLeft w:val="0"/>
          <w:marRight w:val="0"/>
          <w:marTop w:val="0"/>
          <w:marBottom w:val="0"/>
          <w:divBdr>
            <w:top w:val="none" w:sz="0" w:space="0" w:color="auto"/>
            <w:left w:val="none" w:sz="0" w:space="0" w:color="auto"/>
            <w:bottom w:val="none" w:sz="0" w:space="0" w:color="auto"/>
            <w:right w:val="none" w:sz="0" w:space="0" w:color="auto"/>
          </w:divBdr>
        </w:div>
        <w:div w:id="115413571">
          <w:marLeft w:val="0"/>
          <w:marRight w:val="0"/>
          <w:marTop w:val="0"/>
          <w:marBottom w:val="0"/>
          <w:divBdr>
            <w:top w:val="none" w:sz="0" w:space="0" w:color="auto"/>
            <w:left w:val="none" w:sz="0" w:space="0" w:color="auto"/>
            <w:bottom w:val="none" w:sz="0" w:space="0" w:color="auto"/>
            <w:right w:val="none" w:sz="0" w:space="0" w:color="auto"/>
          </w:divBdr>
        </w:div>
        <w:div w:id="374307053">
          <w:marLeft w:val="0"/>
          <w:marRight w:val="0"/>
          <w:marTop w:val="0"/>
          <w:marBottom w:val="0"/>
          <w:divBdr>
            <w:top w:val="none" w:sz="0" w:space="0" w:color="auto"/>
            <w:left w:val="none" w:sz="0" w:space="0" w:color="auto"/>
            <w:bottom w:val="none" w:sz="0" w:space="0" w:color="auto"/>
            <w:right w:val="none" w:sz="0" w:space="0" w:color="auto"/>
          </w:divBdr>
        </w:div>
      </w:divsChild>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1625185993">
      <w:bodyDiv w:val="1"/>
      <w:marLeft w:val="0"/>
      <w:marRight w:val="0"/>
      <w:marTop w:val="0"/>
      <w:marBottom w:val="0"/>
      <w:divBdr>
        <w:top w:val="none" w:sz="0" w:space="0" w:color="auto"/>
        <w:left w:val="none" w:sz="0" w:space="0" w:color="auto"/>
        <w:bottom w:val="none" w:sz="0" w:space="0" w:color="auto"/>
        <w:right w:val="none" w:sz="0" w:space="0" w:color="auto"/>
      </w:divBdr>
    </w:div>
    <w:div w:id="1633440482">
      <w:bodyDiv w:val="1"/>
      <w:marLeft w:val="0"/>
      <w:marRight w:val="0"/>
      <w:marTop w:val="0"/>
      <w:marBottom w:val="0"/>
      <w:divBdr>
        <w:top w:val="none" w:sz="0" w:space="0" w:color="auto"/>
        <w:left w:val="none" w:sz="0" w:space="0" w:color="auto"/>
        <w:bottom w:val="none" w:sz="0" w:space="0" w:color="auto"/>
        <w:right w:val="none" w:sz="0" w:space="0" w:color="auto"/>
      </w:divBdr>
    </w:div>
    <w:div w:id="1701708484">
      <w:bodyDiv w:val="1"/>
      <w:marLeft w:val="0"/>
      <w:marRight w:val="0"/>
      <w:marTop w:val="0"/>
      <w:marBottom w:val="0"/>
      <w:divBdr>
        <w:top w:val="none" w:sz="0" w:space="0" w:color="auto"/>
        <w:left w:val="none" w:sz="0" w:space="0" w:color="auto"/>
        <w:bottom w:val="none" w:sz="0" w:space="0" w:color="auto"/>
        <w:right w:val="none" w:sz="0" w:space="0" w:color="auto"/>
      </w:divBdr>
    </w:div>
    <w:div w:id="1714503771">
      <w:bodyDiv w:val="1"/>
      <w:marLeft w:val="0"/>
      <w:marRight w:val="0"/>
      <w:marTop w:val="0"/>
      <w:marBottom w:val="0"/>
      <w:divBdr>
        <w:top w:val="none" w:sz="0" w:space="0" w:color="auto"/>
        <w:left w:val="none" w:sz="0" w:space="0" w:color="auto"/>
        <w:bottom w:val="none" w:sz="0" w:space="0" w:color="auto"/>
        <w:right w:val="none" w:sz="0" w:space="0" w:color="auto"/>
      </w:divBdr>
    </w:div>
    <w:div w:id="1956015574">
      <w:bodyDiv w:val="1"/>
      <w:marLeft w:val="0"/>
      <w:marRight w:val="0"/>
      <w:marTop w:val="0"/>
      <w:marBottom w:val="0"/>
      <w:divBdr>
        <w:top w:val="none" w:sz="0" w:space="0" w:color="auto"/>
        <w:left w:val="none" w:sz="0" w:space="0" w:color="auto"/>
        <w:bottom w:val="none" w:sz="0" w:space="0" w:color="auto"/>
        <w:right w:val="none" w:sz="0" w:space="0" w:color="auto"/>
      </w:divBdr>
    </w:div>
    <w:div w:id="210090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blioteca.sena.edu.co/paginas/bases.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bookcentral-proquest-com.bdigital.sena.edu.co/lib/senavirtualsp/detail.action?docID=4795310"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22B61-78E6-47A4-944F-4387D1FD0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13</Pages>
  <Words>6966</Words>
  <Characters>38319</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ylrojas</dc:creator>
  <cp:lastModifiedBy>SENA</cp:lastModifiedBy>
  <cp:revision>92</cp:revision>
  <cp:lastPrinted>2007-01-01T07:07:00Z</cp:lastPrinted>
  <dcterms:created xsi:type="dcterms:W3CDTF">2018-08-01T17:53:00Z</dcterms:created>
  <dcterms:modified xsi:type="dcterms:W3CDTF">2018-08-02T16:45:00Z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id="MDZjkaDT"/&gt;&lt;style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