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6AB" w:rsidRPr="00393DD0" w:rsidRDefault="005C4839" w:rsidP="005C4839">
      <w:pPr>
        <w:jc w:val="center"/>
        <w:rPr>
          <w:rFonts w:ascii="Arial" w:hAnsi="Arial" w:cs="Arial"/>
          <w:b/>
          <w:color w:val="000000" w:themeColor="text1"/>
          <w:sz w:val="36"/>
          <w:lang w:val="es-CO"/>
        </w:rPr>
      </w:pPr>
      <w:r w:rsidRPr="00393DD0">
        <w:rPr>
          <w:rFonts w:ascii="Arial" w:hAnsi="Arial" w:cs="Arial"/>
          <w:b/>
          <w:color w:val="000000" w:themeColor="text1"/>
          <w:sz w:val="36"/>
          <w:lang w:val="es-CO"/>
        </w:rPr>
        <w:t>PRUEBA ON LINE</w:t>
      </w:r>
    </w:p>
    <w:p w:rsidR="00393DD0" w:rsidRPr="00393DD0" w:rsidRDefault="00393DD0" w:rsidP="005C4839">
      <w:pPr>
        <w:jc w:val="center"/>
        <w:rPr>
          <w:rFonts w:ascii="Arial" w:hAnsi="Arial" w:cs="Arial"/>
          <w:color w:val="000000" w:themeColor="text1"/>
          <w:lang w:val="es-CO"/>
        </w:rPr>
      </w:pPr>
    </w:p>
    <w:p w:rsidR="00393DD0" w:rsidRPr="00393DD0" w:rsidRDefault="00393DD0" w:rsidP="005C4839">
      <w:pPr>
        <w:jc w:val="center"/>
        <w:rPr>
          <w:rFonts w:ascii="Arial" w:hAnsi="Arial" w:cs="Arial"/>
          <w:color w:val="000000" w:themeColor="text1"/>
          <w:lang w:val="es-CO"/>
        </w:rPr>
      </w:pPr>
    </w:p>
    <w:p w:rsidR="00393DD0" w:rsidRPr="00FF2568" w:rsidRDefault="00393DD0" w:rsidP="00393DD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93DD0">
        <w:rPr>
          <w:rFonts w:ascii="Arial" w:hAnsi="Arial" w:cs="Arial"/>
          <w:color w:val="000000" w:themeColor="text1"/>
          <w:lang w:val="es-CO"/>
        </w:rPr>
        <w:t>En este tipo de prueba, la entrada de un programa</w:t>
      </w:r>
      <w:r w:rsidR="00FF2568">
        <w:rPr>
          <w:rFonts w:ascii="Arial" w:hAnsi="Arial" w:cs="Arial"/>
          <w:color w:val="000000" w:themeColor="text1"/>
          <w:lang w:val="es-CO"/>
        </w:rPr>
        <w:t xml:space="preserve"> se divide en clases de datos de los cuales se pueden derivar casos de prueba.</w:t>
      </w:r>
    </w:p>
    <w:p w:rsidR="00FF2568" w:rsidRPr="00FF2568" w:rsidRDefault="00FF2568" w:rsidP="00FF2568">
      <w:pPr>
        <w:pStyle w:val="Prrafodelista"/>
        <w:jc w:val="both"/>
        <w:rPr>
          <w:rFonts w:ascii="Arial" w:hAnsi="Arial" w:cs="Arial"/>
        </w:rPr>
      </w:pPr>
    </w:p>
    <w:p w:rsidR="00FF2568" w:rsidRPr="00FF2568" w:rsidRDefault="00FF2568" w:rsidP="00FF2568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lang w:val="es-CO"/>
        </w:rPr>
        <w:t>Validación</w:t>
      </w:r>
    </w:p>
    <w:p w:rsidR="00FF2568" w:rsidRPr="00FF2568" w:rsidRDefault="00FF2568" w:rsidP="00FF2568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lang w:val="es-CO"/>
        </w:rPr>
        <w:t>Ordenar el cumplimiento de una orden</w:t>
      </w:r>
    </w:p>
    <w:p w:rsidR="00FF2568" w:rsidRPr="00FF2568" w:rsidRDefault="00FF2568" w:rsidP="00FF2568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lang w:val="es-CO"/>
        </w:rPr>
        <w:t xml:space="preserve">Pruebas de integración </w:t>
      </w:r>
    </w:p>
    <w:p w:rsidR="00FF2568" w:rsidRPr="00E8558F" w:rsidRDefault="00FF2568" w:rsidP="00FF256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highlight w:val="yellow"/>
        </w:rPr>
      </w:pPr>
      <w:r w:rsidRPr="00FF2568">
        <w:rPr>
          <w:rFonts w:ascii="Arial" w:hAnsi="Arial" w:cs="Arial"/>
          <w:color w:val="000000" w:themeColor="text1"/>
          <w:highlight w:val="yellow"/>
          <w:lang w:val="es-CO"/>
        </w:rPr>
        <w:t>Partición de equivalencias</w:t>
      </w:r>
    </w:p>
    <w:p w:rsidR="00E8558F" w:rsidRDefault="00E8558F" w:rsidP="00E8558F">
      <w:pPr>
        <w:pStyle w:val="Prrafodelista"/>
        <w:ind w:left="1440"/>
        <w:jc w:val="both"/>
        <w:rPr>
          <w:rFonts w:ascii="Arial" w:hAnsi="Arial" w:cs="Arial"/>
          <w:highlight w:val="yellow"/>
        </w:rPr>
      </w:pPr>
    </w:p>
    <w:p w:rsidR="002E3A84" w:rsidRPr="00FF2568" w:rsidRDefault="002E3A84" w:rsidP="00E8558F">
      <w:pPr>
        <w:pStyle w:val="Prrafodelista"/>
        <w:ind w:left="1440"/>
        <w:jc w:val="both"/>
        <w:rPr>
          <w:rFonts w:ascii="Arial" w:hAnsi="Arial" w:cs="Arial"/>
          <w:highlight w:val="yellow"/>
        </w:rPr>
      </w:pPr>
    </w:p>
    <w:p w:rsidR="00FF2568" w:rsidRDefault="00E8558F" w:rsidP="00FF256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Seleccione quién responde a la pregunta: ¿Se ha construido el sistema correcto?</w:t>
      </w:r>
    </w:p>
    <w:p w:rsidR="00CF0BD5" w:rsidRDefault="00CF0BD5" w:rsidP="00CF0BD5">
      <w:pPr>
        <w:pStyle w:val="Prrafodelista"/>
        <w:jc w:val="both"/>
        <w:rPr>
          <w:rFonts w:ascii="Arial" w:hAnsi="Arial" w:cs="Arial"/>
        </w:rPr>
      </w:pPr>
    </w:p>
    <w:p w:rsidR="00E8558F" w:rsidRDefault="00E8558F" w:rsidP="00E8558F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Pruebas de aceptación </w:t>
      </w:r>
    </w:p>
    <w:p w:rsidR="00E8558F" w:rsidRDefault="00E8558F" w:rsidP="00E8558F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Pruebas de integración </w:t>
      </w:r>
    </w:p>
    <w:p w:rsidR="00E8558F" w:rsidRPr="00E8558F" w:rsidRDefault="00E8558F" w:rsidP="00E8558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highlight w:val="yellow"/>
        </w:rPr>
      </w:pPr>
      <w:r w:rsidRPr="00E8558F">
        <w:rPr>
          <w:rFonts w:ascii="Arial" w:hAnsi="Arial" w:cs="Arial"/>
          <w:highlight w:val="yellow"/>
        </w:rPr>
        <w:t xml:space="preserve">Validación </w:t>
      </w:r>
    </w:p>
    <w:p w:rsidR="00E8558F" w:rsidRDefault="00E8558F" w:rsidP="00E8558F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Prueba de calidad </w:t>
      </w:r>
    </w:p>
    <w:p w:rsidR="00CF0BD5" w:rsidRDefault="00CF0BD5" w:rsidP="00CF0BD5">
      <w:pPr>
        <w:pStyle w:val="Prrafodelista"/>
        <w:ind w:left="1440"/>
        <w:jc w:val="both"/>
        <w:rPr>
          <w:rFonts w:ascii="Arial" w:hAnsi="Arial" w:cs="Arial"/>
        </w:rPr>
      </w:pPr>
    </w:p>
    <w:p w:rsidR="002E3A84" w:rsidRDefault="002E3A84" w:rsidP="00CF0BD5">
      <w:pPr>
        <w:pStyle w:val="Prrafodelista"/>
        <w:ind w:left="1440"/>
        <w:jc w:val="both"/>
        <w:rPr>
          <w:rFonts w:ascii="Arial" w:hAnsi="Arial" w:cs="Arial"/>
        </w:rPr>
      </w:pPr>
    </w:p>
    <w:p w:rsidR="00CF0BD5" w:rsidRDefault="00CF0BD5" w:rsidP="00CF0BD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Factor de calidad en el software cuando hay control de acceso o datos de usuarios no autorizados.</w:t>
      </w:r>
    </w:p>
    <w:p w:rsidR="002E3A84" w:rsidRDefault="002E3A84" w:rsidP="002E3A84">
      <w:pPr>
        <w:pStyle w:val="Prrafodelista"/>
        <w:jc w:val="both"/>
        <w:rPr>
          <w:rFonts w:ascii="Arial" w:hAnsi="Arial" w:cs="Arial"/>
        </w:rPr>
      </w:pPr>
    </w:p>
    <w:p w:rsidR="00CF0BD5" w:rsidRDefault="00CF0BD5" w:rsidP="00CF0BD5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Confiabilidad</w:t>
      </w:r>
    </w:p>
    <w:p w:rsidR="00CF0BD5" w:rsidRPr="00CF0BD5" w:rsidRDefault="00CF0BD5" w:rsidP="00CF0BD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highlight w:val="yellow"/>
        </w:rPr>
      </w:pPr>
      <w:r w:rsidRPr="00CF0BD5">
        <w:rPr>
          <w:rFonts w:ascii="Arial" w:hAnsi="Arial" w:cs="Arial"/>
          <w:highlight w:val="yellow"/>
        </w:rPr>
        <w:t>Integridad</w:t>
      </w:r>
    </w:p>
    <w:p w:rsidR="00CF0BD5" w:rsidRDefault="00CF0BD5" w:rsidP="00CF0BD5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Conformidad</w:t>
      </w:r>
    </w:p>
    <w:p w:rsidR="00CF0BD5" w:rsidRDefault="00CF0BD5" w:rsidP="00CF0BD5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Robustez</w:t>
      </w:r>
    </w:p>
    <w:p w:rsidR="002E3A84" w:rsidRDefault="002E3A84" w:rsidP="002E3A84">
      <w:pPr>
        <w:pStyle w:val="Prrafodelista"/>
        <w:ind w:left="1440"/>
        <w:jc w:val="both"/>
        <w:rPr>
          <w:rFonts w:ascii="Arial" w:hAnsi="Arial" w:cs="Arial"/>
        </w:rPr>
      </w:pPr>
    </w:p>
    <w:p w:rsidR="002E3A84" w:rsidRDefault="002E3A84" w:rsidP="002E3A84">
      <w:pPr>
        <w:pStyle w:val="Prrafodelista"/>
        <w:ind w:left="1440"/>
        <w:jc w:val="both"/>
        <w:rPr>
          <w:rFonts w:ascii="Arial" w:hAnsi="Arial" w:cs="Arial"/>
        </w:rPr>
      </w:pPr>
    </w:p>
    <w:p w:rsidR="002E3A84" w:rsidRDefault="002E3A84" w:rsidP="002E3A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centran en el diseño y la construcción de arquitectura del software, analizando el flujo de información entre unidades a través de las interfaces.</w:t>
      </w:r>
    </w:p>
    <w:p w:rsidR="002E3A84" w:rsidRDefault="002E3A84" w:rsidP="002E3A84">
      <w:pPr>
        <w:pStyle w:val="Prrafodelista"/>
        <w:jc w:val="both"/>
        <w:rPr>
          <w:rFonts w:ascii="Arial" w:hAnsi="Arial" w:cs="Arial"/>
        </w:rPr>
      </w:pPr>
    </w:p>
    <w:p w:rsidR="002E3A84" w:rsidRPr="002E3A84" w:rsidRDefault="002E3A84" w:rsidP="002E3A8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highlight w:val="yellow"/>
        </w:rPr>
      </w:pPr>
      <w:r w:rsidRPr="002E3A84">
        <w:rPr>
          <w:rFonts w:ascii="Arial" w:hAnsi="Arial" w:cs="Arial"/>
          <w:highlight w:val="yellow"/>
        </w:rPr>
        <w:t>Pruebas de integración</w:t>
      </w:r>
    </w:p>
    <w:p w:rsidR="002E3A84" w:rsidRDefault="002E3A84" w:rsidP="002E3A8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Pruebas de caja blanca</w:t>
      </w:r>
    </w:p>
    <w:p w:rsidR="002E3A84" w:rsidRDefault="002E3A84" w:rsidP="002E3A8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Prueba de condición</w:t>
      </w:r>
    </w:p>
    <w:p w:rsidR="002E3A84" w:rsidRDefault="002E3A84" w:rsidP="002E3A8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Pruebas unitarias</w:t>
      </w:r>
    </w:p>
    <w:p w:rsidR="00272B12" w:rsidRDefault="00272B12" w:rsidP="00272B12">
      <w:pPr>
        <w:pStyle w:val="Prrafodelista"/>
        <w:jc w:val="both"/>
        <w:rPr>
          <w:rFonts w:ascii="Arial" w:hAnsi="Arial" w:cs="Arial"/>
        </w:rPr>
      </w:pPr>
    </w:p>
    <w:p w:rsidR="00272B12" w:rsidRDefault="00272B12" w:rsidP="00272B12">
      <w:pPr>
        <w:pStyle w:val="Prrafodelista"/>
        <w:jc w:val="both"/>
        <w:rPr>
          <w:rFonts w:ascii="Arial" w:hAnsi="Arial" w:cs="Arial"/>
        </w:rPr>
      </w:pPr>
    </w:p>
    <w:p w:rsidR="00272B12" w:rsidRDefault="00272B12" w:rsidP="00272B1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</w:t>
      </w:r>
      <w:proofErr w:type="gramStart"/>
      <w:r w:rsidR="00AC6F9B">
        <w:rPr>
          <w:rFonts w:ascii="Arial" w:hAnsi="Arial" w:cs="Arial"/>
        </w:rPr>
        <w:t>valida</w:t>
      </w:r>
      <w:proofErr w:type="gramEnd"/>
      <w:r>
        <w:rPr>
          <w:rFonts w:ascii="Arial" w:hAnsi="Arial" w:cs="Arial"/>
        </w:rPr>
        <w:t xml:space="preserve"> que el producto se ajusta a sus requerimientos.</w:t>
      </w:r>
    </w:p>
    <w:p w:rsidR="00AC6F9B" w:rsidRDefault="00AC6F9B" w:rsidP="00AC6F9B">
      <w:pPr>
        <w:pStyle w:val="Prrafodelista"/>
        <w:jc w:val="both"/>
        <w:rPr>
          <w:rFonts w:ascii="Arial" w:hAnsi="Arial" w:cs="Arial"/>
        </w:rPr>
      </w:pPr>
    </w:p>
    <w:p w:rsidR="00AC6F9B" w:rsidRDefault="00AC6F9B" w:rsidP="00AC6F9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Complejidad </w:t>
      </w:r>
      <w:proofErr w:type="spellStart"/>
      <w:r>
        <w:rPr>
          <w:rFonts w:ascii="Arial" w:hAnsi="Arial" w:cs="Arial"/>
        </w:rPr>
        <w:t>ciclomática</w:t>
      </w:r>
      <w:proofErr w:type="spellEnd"/>
    </w:p>
    <w:p w:rsidR="00AC6F9B" w:rsidRDefault="00AC6F9B" w:rsidP="00AC6F9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Pruebas unitarias</w:t>
      </w:r>
    </w:p>
    <w:p w:rsidR="00AC6F9B" w:rsidRDefault="00AC6F9B" w:rsidP="00AC6F9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Validación</w:t>
      </w:r>
    </w:p>
    <w:p w:rsidR="00272B12" w:rsidRPr="00965A6F" w:rsidRDefault="00AC6F9B" w:rsidP="00E92C7F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965A6F">
        <w:rPr>
          <w:rFonts w:ascii="Arial" w:hAnsi="Arial" w:cs="Arial"/>
          <w:highlight w:val="yellow"/>
        </w:rPr>
        <w:t>Prueba de aceptación</w:t>
      </w:r>
      <w:bookmarkStart w:id="0" w:name="_GoBack"/>
      <w:bookmarkEnd w:id="0"/>
    </w:p>
    <w:sectPr w:rsidR="00272B12" w:rsidRPr="00965A6F" w:rsidSect="00965A6F">
      <w:pgSz w:w="12242" w:h="15842" w:code="11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01693"/>
    <w:multiLevelType w:val="hybridMultilevel"/>
    <w:tmpl w:val="EC423CD8"/>
    <w:lvl w:ilvl="0" w:tplc="7714CF6C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7F"/>
    <w:rsid w:val="00092418"/>
    <w:rsid w:val="001576AB"/>
    <w:rsid w:val="00272B12"/>
    <w:rsid w:val="002E3A84"/>
    <w:rsid w:val="00393DD0"/>
    <w:rsid w:val="005C4839"/>
    <w:rsid w:val="00637F66"/>
    <w:rsid w:val="006E517F"/>
    <w:rsid w:val="00965A6F"/>
    <w:rsid w:val="00AC6F9B"/>
    <w:rsid w:val="00CF0BD5"/>
    <w:rsid w:val="00E8558F"/>
    <w:rsid w:val="00E92C7F"/>
    <w:rsid w:val="00F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F06C0-547C-4AD4-B691-CE125E10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12</cp:revision>
  <dcterms:created xsi:type="dcterms:W3CDTF">2018-08-02T16:28:00Z</dcterms:created>
  <dcterms:modified xsi:type="dcterms:W3CDTF">2018-08-02T17:02:00Z</dcterms:modified>
</cp:coreProperties>
</file>