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5BB9DE" w14:textId="77777777" w:rsidR="00C7151E" w:rsidRDefault="00FB4E5E">
      <w:pPr>
        <w:jc w:val="right"/>
        <w:rPr>
          <w:shd w:val="clear" w:color="auto" w:fill="FFFF0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6CF84" wp14:editId="465F0D91">
                <wp:simplePos x="0" y="0"/>
                <wp:positionH relativeFrom="column">
                  <wp:posOffset>4904740</wp:posOffset>
                </wp:positionH>
                <wp:positionV relativeFrom="paragraph">
                  <wp:posOffset>-167005</wp:posOffset>
                </wp:positionV>
                <wp:extent cx="1044575" cy="1094740"/>
                <wp:effectExtent l="0" t="0" r="22225" b="1016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0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F607" w14:textId="2F9CEADD" w:rsidR="00FB4E5E" w:rsidRPr="00FB4E5E" w:rsidRDefault="000D3B92" w:rsidP="00FB4E5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1EAF302" wp14:editId="1D795B96">
                                  <wp:extent cx="880110" cy="994410"/>
                                  <wp:effectExtent l="0" t="0" r="0" b="0"/>
                                  <wp:docPr id="5" name="Imagen 5" descr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log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110" cy="994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6.2pt;margin-top:-13.15pt;width:82.25pt;height: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W+KQIAAFEEAAAOAAAAZHJzL2Uyb0RvYy54bWysVFFv0zAQfkfiP1h+p0mrlK5R02l0FCGN&#10;gbTxAxzHSSxsn7HdJuPXc3a6Ug14QeTB8vnO39193zmb61ErchTOSzAVnc9ySoTh0EjTVfTr4/7N&#10;FSU+MNMwBUZU9El4er19/Woz2FIsoAfVCEcQxPhysBXtQ7BllnneC838DKww6GzBaRbQdF3WODYg&#10;ulbZIs/fZgO4xjrgwns8vZ2cdJvw21bw8LltvQhEVRRrC2l1aa3jmm03rOwcs73kpzLYP1ShmTSY&#10;9Ax1ywIjByd/g9KSO/DQhhkHnUHbSi5SD9jNPH/RzUPPrEi9IDnenmny/w+W3x+/OCKbihaUGKZR&#10;okcxBvIORrKK7AzWlxj0YDEsjHiMKqdOvb0D/s0TA7uemU7cOAdDL1iD1c3jzezi6oTjI0g9fIIG&#10;07BDgAQ0tk5H6pAMguio0tNZmVgKjynzoliulpRw9M3zdbEqknYZK5+vW+fDBwGaxE1FHUqf4Nnx&#10;zodYDiufQ2I2D0o2e6lUMlxX75QjR4Zjsk9f6uBFmDJkqOh6uVhODPwVIk/fnyC0DDjvSuqKXp2D&#10;WBl5e2+aNI2BSTXtsWRlTkRG7iYWw1iPJ2FqaJ6QUgfTXOM7xE0P7gclA850Rf33A3OCEvXRoCzr&#10;eYG0kZAM5HOBhrv01JceZjhCVTRQMm13YXo4B+tk12OmaRAM3KCUrUwkR82nqk5149wm7k9vLD6M&#10;SztF/foTbH8CAAD//wMAUEsDBBQABgAIAAAAIQAAEOnM4QAAAAsBAAAPAAAAZHJzL2Rvd25yZXYu&#10;eG1sTI/LTsMwEEX3SPyDNUhsUOs0iZwmxKkQEgh2paB268ZuEuFHsN00/D3DCpaje3TvmXozG00m&#10;5cPgLIfVMgGibOvkYDsOH+9PizWQEIWVQjurOHyrAJvm+qoWlXQX+6amXewIlthQCQ59jGNFaWh7&#10;ZURYulFZzE7OGxHx9B2VXlyw3GiaJgmjRgwWF3oxqsdetZ+7s+Gwzl+mQ3jNtvuWnXQZ74rp+ctz&#10;fnszP9wDiWqOfzD86qM6NOh0dGcrA9EciiLNEeWwSFkGBIkyYyWQI6I5WwFtavr/h+YHAAD//wMA&#10;UEsBAi0AFAAGAAgAAAAhALaDOJL+AAAA4QEAABMAAAAAAAAAAAAAAAAAAAAAAFtDb250ZW50X1R5&#10;cGVzXS54bWxQSwECLQAUAAYACAAAACEAOP0h/9YAAACUAQAACwAAAAAAAAAAAAAAAAAvAQAAX3Jl&#10;bHMvLnJlbHNQSwECLQAUAAYACAAAACEA4t1lvikCAABRBAAADgAAAAAAAAAAAAAAAAAuAgAAZHJz&#10;L2Uyb0RvYy54bWxQSwECLQAUAAYACAAAACEAABDpzOEAAAALAQAADwAAAAAAAAAAAAAAAACDBAAA&#10;ZHJzL2Rvd25yZXYueG1sUEsFBgAAAAAEAAQA8wAAAJEFAAAAAA==&#10;">
                <v:textbox>
                  <w:txbxContent>
                    <w:p w14:paraId="0F71F607" w14:textId="2F9CEADD" w:rsidR="00FB4E5E" w:rsidRPr="00FB4E5E" w:rsidRDefault="000D3B92" w:rsidP="00FB4E5E">
                      <w:pPr>
                        <w:rPr>
                          <w:lang w:val="es-CO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1EAF302" wp14:editId="1D795B96">
                            <wp:extent cx="880110" cy="994410"/>
                            <wp:effectExtent l="0" t="0" r="0" b="0"/>
                            <wp:docPr id="5" name="Imagen 5" descr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logo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110" cy="994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F648FF" w14:textId="77777777" w:rsidR="00C7151E" w:rsidRDefault="00C7151E">
      <w:pPr>
        <w:rPr>
          <w:shd w:val="clear" w:color="auto" w:fill="FFFF00"/>
        </w:rPr>
      </w:pPr>
    </w:p>
    <w:p w14:paraId="045B4631" w14:textId="77777777" w:rsidR="00FB4E5E" w:rsidRDefault="00FB4E5E">
      <w:pPr>
        <w:rPr>
          <w:shd w:val="clear" w:color="auto" w:fill="FFFF00"/>
        </w:rPr>
      </w:pPr>
    </w:p>
    <w:p w14:paraId="3CA07A7A" w14:textId="77777777" w:rsidR="00FB4E5E" w:rsidRDefault="00FB4E5E">
      <w:pPr>
        <w:rPr>
          <w:shd w:val="clear" w:color="auto" w:fill="FFFF00"/>
        </w:rPr>
      </w:pPr>
    </w:p>
    <w:p w14:paraId="73876865" w14:textId="77777777" w:rsidR="00FB4E5E" w:rsidRDefault="00FB4E5E">
      <w:pPr>
        <w:rPr>
          <w:shd w:val="clear" w:color="auto" w:fill="FFFF00"/>
        </w:rPr>
      </w:pPr>
    </w:p>
    <w:p w14:paraId="2CBCCEDF" w14:textId="77777777" w:rsidR="00FB4E5E" w:rsidRDefault="00FB4E5E">
      <w:pPr>
        <w:rPr>
          <w:shd w:val="clear" w:color="auto" w:fill="FFFF00"/>
        </w:rPr>
      </w:pPr>
    </w:p>
    <w:p w14:paraId="6259154E" w14:textId="77777777" w:rsidR="00FB4E5E" w:rsidRDefault="00FB4E5E">
      <w:pPr>
        <w:rPr>
          <w:shd w:val="clear" w:color="auto" w:fill="FFFF00"/>
        </w:rPr>
      </w:pPr>
    </w:p>
    <w:p w14:paraId="0E933871" w14:textId="77777777" w:rsidR="00C7151E" w:rsidRDefault="00FB4E5E">
      <w:pPr>
        <w:rPr>
          <w:shd w:val="clear" w:color="auto" w:fill="FFFF0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5E29FBEE" wp14:editId="0BB2B3C1">
                <wp:simplePos x="0" y="0"/>
                <wp:positionH relativeFrom="column">
                  <wp:posOffset>2095500</wp:posOffset>
                </wp:positionH>
                <wp:positionV relativeFrom="paragraph">
                  <wp:posOffset>141605</wp:posOffset>
                </wp:positionV>
                <wp:extent cx="3857625" cy="8134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B5B7F" w14:textId="77777777" w:rsidR="00915E2E" w:rsidRDefault="006D6D0F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Oficina de Calidad</w:t>
                            </w:r>
                          </w:p>
                          <w:p w14:paraId="5401FD30" w14:textId="290F59F0" w:rsidR="00915E2E" w:rsidRDefault="00915E2E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A45AA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Tecnologías de la Información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5pt;margin-top:11.15pt;width:303.75pt;height:64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Z0gwIAAA4FAAAOAAAAZHJzL2Uyb0RvYy54bWysVNtu2zAMfR+wfxD0ntpOnDQ26hRruwwD&#10;ugvQ7gMUS46FyaImKbG7Yf8+Sk7SdhdgGOYHWRfq8JA81MXl0CmyF9ZJ0BXNzlJKhK6BS72t6Kf7&#10;9WRJifNMc6ZAi4o+CEcvVy9fXPSmFFNoQXFhCYJoV/amoq33pkwSV7eiY+4MjNB42IDtmMel3Sbc&#10;sh7RO5VM03SR9GC5sVAL53D3Zjykq4jfNKL2H5rGCU9URZGbj6ON4yaMyeqClVvLTCvrAw32Dyw6&#10;JjU6PUHdMM/IzspfoDpZW3DQ+LMaugSaRtYixoDRZOlP0dy1zIgYCybHmVOa3P+Drd/vP1oieUVn&#10;lGjWYYnuxeDJFQxkGrLTG1ei0Z1BMz/gNlY5RurMLdSfHdFw3TK9Fa+shb4VjCO7LNxMnlwdcVwA&#10;2fTvgKMbtvMQgYbGdiF1mAyC6Filh1NlApUaN2fL+fliOqekxrNlNstn8+iClcfbxjr/RkBHwqSi&#10;Fisf0dn+1vnAhpVHk+DMgZJ8LZWKC7vdXCtL9gxVso7fAf2ZmdLBWEO4NiKOO0gSfYSzQDdW/VuR&#10;TfP0alpM1ovl+SRf5/NJcZ4uJ2lWXBWLNC/ym/X3QDDLy1ZyLvSt1OKowCz/uwofemHUTtQg6Sta&#10;zDFTMa4/BpnG73dBdtJjQyrZYZ5PRqwMhX2tOYbNSs+kGufJc/oxy5iD4z9mJcogVH7UgB82Q9Rb&#10;1EiQyAb4A+rCApYNi4+PCU5asF8p6bExK+q+7JgVlKi3GrU1WyAt7OS4wIl9urs57jJdI0RFPSXj&#10;9NqPXb8zVm5b9DCqWMMr1GEjo0Qe2RzUi00XYzk8EKGrn66j1eMztvoBAAD//wMAUEsDBBQABgAI&#10;AAAAIQB986xe3wAAAAoBAAAPAAAAZHJzL2Rvd25yZXYueG1sTI/LTsMwEEX3SPyDNUjsqI3TlBDi&#10;VKgSYoFYUOjeiYckwo8Qu2ng6xlWsBzN0b3nVtvFWTbjFIfgFVyvBDD0bTCD7xS8vT5cFcBi0t5o&#10;Gzwq+MII2/r8rNKlCSf/gvM+dYxCfCy1gj6lseQ8tj06HVdhRE+/9zA5neicOm4mfaJwZ7kUYsOd&#10;Hjw19HrEXY/tx/7oFGzk/CjX+ff4eRBPz7tiOWBTWKUuL5b7O2AJl/QHw68+qUNNTk04ehOZVZBl&#10;grYkBVJmwAi4zW5yYA2RuVgDryv+f0L9AwAA//8DAFBLAQItABQABgAIAAAAIQC2gziS/gAAAOEB&#10;AAATAAAAAAAAAAAAAAAAAAAAAABbQ29udGVudF9UeXBlc10ueG1sUEsBAi0AFAAGAAgAAAAhADj9&#10;If/WAAAAlAEAAAsAAAAAAAAAAAAAAAAALwEAAF9yZWxzLy5yZWxzUEsBAi0AFAAGAAgAAAAhAHcW&#10;VnSDAgAADgUAAA4AAAAAAAAAAAAAAAAALgIAAGRycy9lMm9Eb2MueG1sUEsBAi0AFAAGAAgAAAAh&#10;AH3zrF7fAAAACgEAAA8AAAAAAAAAAAAAAAAA3QQAAGRycy9kb3ducmV2LnhtbFBLBQYAAAAABAAE&#10;APMAAADpBQAAAAA=&#10;" stroked="f">
                <v:textbox inset="1mm,0,1mm,0">
                  <w:txbxContent>
                    <w:p w14:paraId="464B5B7F" w14:textId="77777777" w:rsidR="00915E2E" w:rsidRDefault="006D6D0F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Oficina de Calidad</w:t>
                      </w:r>
                    </w:p>
                    <w:p w14:paraId="5401FD30" w14:textId="290F59F0" w:rsidR="00915E2E" w:rsidRDefault="00915E2E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 w:rsidRPr="009A45AA">
                        <w:rPr>
                          <w:i/>
                          <w:iCs/>
                          <w:sz w:val="26"/>
                          <w:szCs w:val="26"/>
                        </w:rPr>
                        <w:t>Tecnologías de la Información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0E8F821" w14:textId="77777777" w:rsidR="00C7151E" w:rsidRDefault="00C7151E">
      <w:pPr>
        <w:rPr>
          <w:shd w:val="clear" w:color="auto" w:fill="FFFF00"/>
          <w:lang w:val="es-CO"/>
        </w:rPr>
      </w:pPr>
    </w:p>
    <w:p w14:paraId="4483E2DA" w14:textId="77777777" w:rsidR="00C7151E" w:rsidRDefault="00C7151E">
      <w:pPr>
        <w:rPr>
          <w:shd w:val="clear" w:color="auto" w:fill="FFFF00"/>
        </w:rPr>
      </w:pPr>
    </w:p>
    <w:p w14:paraId="12A2AF5F" w14:textId="77777777" w:rsidR="00C7151E" w:rsidRDefault="00C7151E">
      <w:pPr>
        <w:rPr>
          <w:shd w:val="clear" w:color="auto" w:fill="FFFF00"/>
        </w:rPr>
      </w:pPr>
    </w:p>
    <w:p w14:paraId="062E91C1" w14:textId="77777777" w:rsidR="00C7151E" w:rsidRDefault="00C7151E">
      <w:pPr>
        <w:rPr>
          <w:shd w:val="clear" w:color="auto" w:fill="FFFF00"/>
        </w:rPr>
      </w:pPr>
    </w:p>
    <w:p w14:paraId="439A3C1B" w14:textId="77777777" w:rsidR="00C7151E" w:rsidRDefault="00C7151E">
      <w:pPr>
        <w:rPr>
          <w:shd w:val="clear" w:color="auto" w:fill="FFFF00"/>
        </w:rPr>
      </w:pPr>
    </w:p>
    <w:p w14:paraId="0F00AAFB" w14:textId="77777777" w:rsidR="00C7151E" w:rsidRDefault="00C7151E">
      <w:pPr>
        <w:rPr>
          <w:shd w:val="clear" w:color="auto" w:fill="FFFF00"/>
        </w:rPr>
      </w:pPr>
    </w:p>
    <w:p w14:paraId="27AC2A7D" w14:textId="77777777" w:rsidR="00C7151E" w:rsidRDefault="00C7151E"/>
    <w:p w14:paraId="12E6C5F2" w14:textId="77777777" w:rsidR="00C7151E" w:rsidRDefault="00C7151E"/>
    <w:p w14:paraId="3A4481CC" w14:textId="25938FD6" w:rsidR="00865818" w:rsidRPr="00DD6CFA" w:rsidRDefault="00463D27">
      <w:r>
        <w:tab/>
      </w:r>
    </w:p>
    <w:p w14:paraId="71344161" w14:textId="77777777" w:rsidR="00865818" w:rsidRDefault="00865818"/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39BD2662" w14:textId="77777777" w:rsidR="00C7151E" w:rsidRDefault="00C7151E"/>
    <w:p w14:paraId="287659D7" w14:textId="77777777"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FB4E5E">
        <w:rPr>
          <w:b/>
          <w:sz w:val="40"/>
          <w:szCs w:val="40"/>
        </w:rPr>
        <w:t>Plan de Migración y Carga Inicial de Datos</w:t>
      </w:r>
      <w:r w:rsidRPr="003906A1">
        <w:rPr>
          <w:b/>
          <w:sz w:val="40"/>
          <w:szCs w:val="40"/>
        </w:rPr>
        <w:fldChar w:fldCharType="end"/>
      </w:r>
    </w:p>
    <w:p w14:paraId="5F615795" w14:textId="77777777" w:rsidR="00865818" w:rsidRPr="003906A1" w:rsidRDefault="00865818" w:rsidP="00F47095">
      <w:pPr>
        <w:jc w:val="center"/>
        <w:rPr>
          <w:b/>
          <w:sz w:val="40"/>
          <w:szCs w:val="40"/>
        </w:rPr>
      </w:pPr>
    </w:p>
    <w:p w14:paraId="3469DE19" w14:textId="083074F7" w:rsidR="00091039" w:rsidRDefault="000D3B92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t>SIGOLF</w:t>
      </w:r>
    </w:p>
    <w:p w14:paraId="69555F0E" w14:textId="77777777" w:rsidR="000D3B92" w:rsidRDefault="000D3B92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Sistema para la gestión de la </w:t>
      </w:r>
    </w:p>
    <w:p w14:paraId="60B483C8" w14:textId="18CE1E2F" w:rsidR="000D3B92" w:rsidRPr="001508C2" w:rsidRDefault="000904A7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t>Mejora</w:t>
      </w:r>
      <w:r w:rsidR="000D3B92">
        <w:rPr>
          <w:sz w:val="40"/>
          <w:szCs w:val="40"/>
        </w:rPr>
        <w:t xml:space="preserve"> en el juego del golf.</w:t>
      </w:r>
    </w:p>
    <w:p w14:paraId="5C7A3F4B" w14:textId="77777777" w:rsidR="00C7151E" w:rsidRDefault="00C7151E"/>
    <w:p w14:paraId="58DB14C2" w14:textId="77777777" w:rsidR="00C7151E" w:rsidRDefault="00C7151E"/>
    <w:p w14:paraId="67B8419F" w14:textId="77777777" w:rsidR="00C7151E" w:rsidRDefault="00C7151E"/>
    <w:p w14:paraId="22BA673A" w14:textId="77777777" w:rsidR="00186061" w:rsidRDefault="00186061"/>
    <w:p w14:paraId="6416D636" w14:textId="77777777" w:rsidR="00186061" w:rsidRDefault="00186061"/>
    <w:p w14:paraId="5B24D405" w14:textId="77777777" w:rsidR="00186061" w:rsidRDefault="00186061"/>
    <w:p w14:paraId="2EE6AE11" w14:textId="77777777" w:rsidR="00186061" w:rsidRDefault="00186061"/>
    <w:p w14:paraId="62B08B61" w14:textId="77777777" w:rsidR="00186061" w:rsidRDefault="00186061"/>
    <w:p w14:paraId="29DFF3D6" w14:textId="77777777" w:rsidR="00186061" w:rsidRDefault="00186061"/>
    <w:p w14:paraId="0F9A2C4A" w14:textId="77777777" w:rsidR="00186061" w:rsidRDefault="00186061"/>
    <w:p w14:paraId="28A1DAAA" w14:textId="77777777" w:rsidR="00C7151E" w:rsidRDefault="00C7151E"/>
    <w:p w14:paraId="644E860B" w14:textId="77777777" w:rsidR="00C7151E" w:rsidRDefault="00C7151E"/>
    <w:p w14:paraId="33794F7B" w14:textId="77777777" w:rsidR="00C7151E" w:rsidRDefault="00C7151E"/>
    <w:p w14:paraId="4FEAE259" w14:textId="77777777" w:rsidR="00C7151E" w:rsidRDefault="00C7151E"/>
    <w:p w14:paraId="00FA40CF" w14:textId="77777777" w:rsidR="00C7151E" w:rsidRDefault="00C7151E"/>
    <w:p w14:paraId="1B94FBD3" w14:textId="77777777" w:rsidR="00865818" w:rsidRDefault="00865818"/>
    <w:p w14:paraId="3D8D9117" w14:textId="77777777" w:rsidR="00865818" w:rsidRDefault="00865818"/>
    <w:p w14:paraId="7B03F09D" w14:textId="77777777" w:rsidR="00C7151E" w:rsidRDefault="00C7151E"/>
    <w:p w14:paraId="6132A3AE" w14:textId="77777777" w:rsidR="00C7151E" w:rsidRDefault="00C7151E"/>
    <w:p w14:paraId="6EBE32BC" w14:textId="77777777" w:rsidR="00C7151E" w:rsidRDefault="00C7151E"/>
    <w:p w14:paraId="11AD3F0D" w14:textId="77777777" w:rsidR="00C7151E" w:rsidRDefault="00FB4E5E"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61A6A1DE" wp14:editId="509CA8AD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3857625" cy="813435"/>
                <wp:effectExtent l="0" t="4445" r="0" b="12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EBF5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Proceso de Gestión de Proyectos</w:t>
                            </w:r>
                          </w:p>
                          <w:p w14:paraId="6E1F518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77pt;margin-top:3.35pt;width:303.75pt;height:64.0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N+gwIAAA4FAAAOAAAAZHJzL2Uyb0RvYy54bWysVG1v0zAQ/o7Ef7D8vUvSpl0TLZ3YRhHS&#10;eJE2foAbO42F4zO222Qg/jtnp+3GAAkh8sGxz+fHz90954vLoVNkL6yToCuanaWUCF0Dl3pb0U/3&#10;68mSEueZ5kyBFhV9EI5erl6+uOhNKabQguLCEgTRruxNRVvvTZkkrm5Fx9wZGKFxswHbMY9Lu024&#10;ZT2idyqZpuki6cFyY6EWzqH1Ztykq4jfNKL2H5rGCU9URZGbj6ON4yaMyeqClVvLTCvrAw32Dyw6&#10;JjVeeoK6YZ6RnZW/QHWytuCg8Wc1dAk0jaxFjAGjydJn0dy1zIgYCybHmVOa3P+Drd/vP1oieUWn&#10;lGjWYYnuxeDJFQxkHrLTG1ei051BNz+gGascI3XmFurPjmi4bpneilfWQt8KxpFdFk4mT46OOC6A&#10;bPp3wPEatvMQgYbGdiF1mAyC6Filh1NlApUajbPl/HwxnVNS494ym+WzSC5h5fG0sc6/EdCRMKmo&#10;xcpHdLa/dT6wYeXRJVzmQEm+lkrFhd1urpUle4YqWccvBvDMTengrCEcGxFHC5LEO8JeoBur/q3I&#10;pnl6NS0m68XyfJKv8/mkOE+XkzQrropFmhf5zfp7IJjlZSs5F/pWanFUYJb/XYUPvTBqJ2qQ9BUt&#10;5pipGNcfg0zj97sgO+mxIZXsMM8nJ1aGwr7WHMNmpWdSjfPkZ/oxy5iD4z9mJcogVH7UgB82w0Fv&#10;CBYksgH+gLqwgGXD4uNjgpMW7FdKemzMirovO2YFJeqtRm3NFkgLOzkucGKfWjdHK9M1QlTUUzJO&#10;r/3Y9Ttj5bbFG0YVa3iFOmxklMgjm4N6seliLIcHInT103X0enzGVj8AAAD//wMAUEsDBBQABgAI&#10;AAAAIQAhZ5cI3gAAAAkBAAAPAAAAZHJzL2Rvd25yZXYueG1sTI9BT4NAEIXvJv6HzZh4s0spICJL&#10;Y5oYD8ZDq70v7AhEdhbZLUV/veNJj5P38s33yu1iBzHj5HtHCtarCARS40xPrYK318ebHIQPmowe&#10;HKGCL/SwrS4vSl0Yd6Y9zofQCoaQL7SCLoSxkNI3HVrtV25E4uzdTVYHPqdWmkmfGW4HGUdRJq3u&#10;iT90esRdh83H4WQVZPH8FCfp9/h5jJ5fdvlyxDoflLq+Wh7uQQRcwl8ZfvVZHSp2qt2JjBeDgk2a&#10;8JbAsFsQnN9l6xREzcVNkoOsSvl/QfUDAAD//wMAUEsBAi0AFAAGAAgAAAAhALaDOJL+AAAA4QEA&#10;ABMAAAAAAAAAAAAAAAAAAAAAAFtDb250ZW50X1R5cGVzXS54bWxQSwECLQAUAAYACAAAACEAOP0h&#10;/9YAAACUAQAACwAAAAAAAAAAAAAAAAAvAQAAX3JlbHMvLnJlbHNQSwECLQAUAAYACAAAACEAIeYD&#10;foMCAAAOBQAADgAAAAAAAAAAAAAAAAAuAgAAZHJzL2Uyb0RvYy54bWxQSwECLQAUAAYACAAAACEA&#10;IWeXCN4AAAAJAQAADwAAAAAAAAAAAAAAAADdBAAAZHJzL2Rvd25yZXYueG1sUEsFBgAAAAAEAAQA&#10;8wAAAOgFAAAAAA==&#10;" stroked="f">
                <v:textbox inset="1mm,0,1mm,0">
                  <w:txbxContent>
                    <w:p w14:paraId="1D9EBF5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Proceso de Gestión de Proyectos</w:t>
                      </w:r>
                    </w:p>
                    <w:p w14:paraId="6E1F518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886CD" w14:textId="77777777" w:rsidR="00C7151E" w:rsidRDefault="00C7151E"/>
    <w:p w14:paraId="65383F56" w14:textId="77777777" w:rsidR="00C7151E" w:rsidRDefault="00C7151E"/>
    <w:p w14:paraId="4896BB1C" w14:textId="77777777" w:rsidR="00C7151E" w:rsidRDefault="00C7151E">
      <w:pPr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</w:p>
    <w:p w14:paraId="5994EA87" w14:textId="77777777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77777777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14:paraId="4663F48D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924CBC">
        <w:trPr>
          <w:cantSplit/>
          <w:trHeight w:val="260"/>
        </w:trPr>
        <w:tc>
          <w:tcPr>
            <w:tcW w:w="2296" w:type="dxa"/>
          </w:tcPr>
          <w:p w14:paraId="03A99AB8" w14:textId="4977746D" w:rsidR="00D765F8" w:rsidRPr="00732132" w:rsidRDefault="000D3B92" w:rsidP="002E0E43">
            <w:bookmarkStart w:id="0" w:name="RevisionSheet"/>
            <w:bookmarkEnd w:id="0"/>
            <w:r>
              <w:t xml:space="preserve">Nelson </w:t>
            </w:r>
            <w:proofErr w:type="spellStart"/>
            <w:r>
              <w:t>ariza</w:t>
            </w:r>
            <w:proofErr w:type="spellEnd"/>
          </w:p>
        </w:tc>
        <w:tc>
          <w:tcPr>
            <w:tcW w:w="1843" w:type="dxa"/>
          </w:tcPr>
          <w:p w14:paraId="1CA141FD" w14:textId="06BA4EDF" w:rsidR="00D765F8" w:rsidRPr="00732132" w:rsidRDefault="000D3B92" w:rsidP="002E0E43">
            <w:r>
              <w:t>1.0</w:t>
            </w:r>
          </w:p>
        </w:tc>
        <w:tc>
          <w:tcPr>
            <w:tcW w:w="2552" w:type="dxa"/>
          </w:tcPr>
          <w:p w14:paraId="716D42C6" w14:textId="7D0E64C2" w:rsidR="00D765F8" w:rsidRPr="00732132" w:rsidRDefault="000D3B92" w:rsidP="002E0E43">
            <w:r>
              <w:t>Generación primer corte</w:t>
            </w:r>
          </w:p>
        </w:tc>
        <w:tc>
          <w:tcPr>
            <w:tcW w:w="2123" w:type="dxa"/>
          </w:tcPr>
          <w:p w14:paraId="07A7AB28" w14:textId="2716B93C" w:rsidR="00D765F8" w:rsidRPr="00732132" w:rsidRDefault="000D3B92" w:rsidP="002E0E43">
            <w:r>
              <w:t>15/11/2016</w:t>
            </w:r>
          </w:p>
        </w:tc>
      </w:tr>
      <w:tr w:rsidR="00D765F8" w:rsidRPr="00732132" w14:paraId="5112B1BA" w14:textId="77777777" w:rsidTr="00924CBC">
        <w:trPr>
          <w:cantSplit/>
          <w:trHeight w:val="242"/>
        </w:trPr>
        <w:tc>
          <w:tcPr>
            <w:tcW w:w="2296" w:type="dxa"/>
          </w:tcPr>
          <w:p w14:paraId="17EE8DFD" w14:textId="2DCD084B" w:rsidR="00D765F8" w:rsidRPr="00732132" w:rsidRDefault="000D3B92" w:rsidP="002E0E43">
            <w:r>
              <w:t xml:space="preserve">Gildardo Aguirre </w:t>
            </w:r>
            <w:proofErr w:type="spellStart"/>
            <w:r>
              <w:t>Rios</w:t>
            </w:r>
            <w:proofErr w:type="spellEnd"/>
          </w:p>
        </w:tc>
        <w:tc>
          <w:tcPr>
            <w:tcW w:w="1843" w:type="dxa"/>
          </w:tcPr>
          <w:p w14:paraId="35C9DBA2" w14:textId="2DC3E264" w:rsidR="00D765F8" w:rsidRPr="00732132" w:rsidRDefault="000D3B92" w:rsidP="002E0E43">
            <w:r>
              <w:t>1.2</w:t>
            </w:r>
          </w:p>
        </w:tc>
        <w:tc>
          <w:tcPr>
            <w:tcW w:w="2552" w:type="dxa"/>
          </w:tcPr>
          <w:p w14:paraId="1BFB9C96" w14:textId="702E5889" w:rsidR="00D765F8" w:rsidRPr="00732132" w:rsidRDefault="000D3B92" w:rsidP="000D3B92">
            <w:r>
              <w:t xml:space="preserve">Modificación de cargue inicial </w:t>
            </w:r>
          </w:p>
        </w:tc>
        <w:tc>
          <w:tcPr>
            <w:tcW w:w="2123" w:type="dxa"/>
          </w:tcPr>
          <w:p w14:paraId="1EB2EBF4" w14:textId="328BC9DE" w:rsidR="000D3B92" w:rsidRPr="00732132" w:rsidRDefault="000D3B92" w:rsidP="002E0E43">
            <w:r>
              <w:t>19/11/2016</w:t>
            </w:r>
          </w:p>
        </w:tc>
      </w:tr>
      <w:tr w:rsidR="000D3B92" w:rsidRPr="00732132" w14:paraId="3DAFF689" w14:textId="77777777" w:rsidTr="00924CBC">
        <w:trPr>
          <w:cantSplit/>
          <w:trHeight w:val="260"/>
        </w:trPr>
        <w:tc>
          <w:tcPr>
            <w:tcW w:w="2296" w:type="dxa"/>
          </w:tcPr>
          <w:p w14:paraId="55390E5A" w14:textId="5B353C3A" w:rsidR="000D3B92" w:rsidRPr="00732132" w:rsidRDefault="000D3B92" w:rsidP="000D3B92">
            <w:r>
              <w:t xml:space="preserve">Gildardo Aguirre </w:t>
            </w:r>
            <w:proofErr w:type="spellStart"/>
            <w:r>
              <w:t>Rios</w:t>
            </w:r>
            <w:proofErr w:type="spellEnd"/>
          </w:p>
        </w:tc>
        <w:tc>
          <w:tcPr>
            <w:tcW w:w="1843" w:type="dxa"/>
          </w:tcPr>
          <w:p w14:paraId="08E86E1D" w14:textId="3676AE27" w:rsidR="000D3B92" w:rsidRPr="00732132" w:rsidRDefault="000D3B92" w:rsidP="000D3B92">
            <w:r>
              <w:t>1.3</w:t>
            </w:r>
          </w:p>
        </w:tc>
        <w:tc>
          <w:tcPr>
            <w:tcW w:w="2552" w:type="dxa"/>
          </w:tcPr>
          <w:p w14:paraId="57D4F2B9" w14:textId="31B0466F" w:rsidR="000D3B92" w:rsidRPr="00732132" w:rsidRDefault="000D3B92" w:rsidP="000D3B92">
            <w:r>
              <w:t xml:space="preserve">Modificación estructuración de procedimiento paso a paso </w:t>
            </w:r>
          </w:p>
        </w:tc>
        <w:tc>
          <w:tcPr>
            <w:tcW w:w="2123" w:type="dxa"/>
          </w:tcPr>
          <w:p w14:paraId="1F709925" w14:textId="2B7A9B1B" w:rsidR="000D3B92" w:rsidRPr="00732132" w:rsidRDefault="000D3B92" w:rsidP="000D3B92">
            <w:r>
              <w:t>23/11/2016</w:t>
            </w:r>
          </w:p>
        </w:tc>
      </w:tr>
      <w:tr w:rsidR="000D3B92" w:rsidRPr="00732132" w14:paraId="760A7856" w14:textId="77777777" w:rsidTr="00924CBC">
        <w:trPr>
          <w:cantSplit/>
          <w:trHeight w:val="260"/>
        </w:trPr>
        <w:tc>
          <w:tcPr>
            <w:tcW w:w="2296" w:type="dxa"/>
          </w:tcPr>
          <w:p w14:paraId="2291B44C" w14:textId="222736FB" w:rsidR="000D3B92" w:rsidRPr="00732132" w:rsidRDefault="000D3B92" w:rsidP="000D3B92">
            <w:r>
              <w:t>Nelson Ariza</w:t>
            </w:r>
          </w:p>
        </w:tc>
        <w:tc>
          <w:tcPr>
            <w:tcW w:w="1843" w:type="dxa"/>
          </w:tcPr>
          <w:p w14:paraId="4ABE88DF" w14:textId="1A8ED312" w:rsidR="000D3B92" w:rsidRPr="00732132" w:rsidRDefault="000D3B92" w:rsidP="000D3B92">
            <w:r>
              <w:t>1.4</w:t>
            </w:r>
          </w:p>
        </w:tc>
        <w:tc>
          <w:tcPr>
            <w:tcW w:w="2552" w:type="dxa"/>
          </w:tcPr>
          <w:p w14:paraId="0A95B4DF" w14:textId="4C3EA5F8" w:rsidR="000D3B92" w:rsidRPr="00732132" w:rsidRDefault="000D3B92" w:rsidP="000D3B92">
            <w:r>
              <w:t>Modificación de proceso de cargue de datos inicial</w:t>
            </w:r>
          </w:p>
        </w:tc>
        <w:tc>
          <w:tcPr>
            <w:tcW w:w="2123" w:type="dxa"/>
          </w:tcPr>
          <w:p w14:paraId="2C488B08" w14:textId="731B73F5" w:rsidR="000D3B92" w:rsidRPr="00732132" w:rsidRDefault="000D3B92" w:rsidP="000D3B92">
            <w:r>
              <w:t>26/11/2016</w:t>
            </w:r>
          </w:p>
        </w:tc>
      </w:tr>
      <w:tr w:rsidR="000D3B92" w:rsidRPr="00732132" w14:paraId="22683844" w14:textId="77777777" w:rsidTr="00924CBC">
        <w:trPr>
          <w:cantSplit/>
          <w:trHeight w:val="275"/>
        </w:trPr>
        <w:tc>
          <w:tcPr>
            <w:tcW w:w="2296" w:type="dxa"/>
          </w:tcPr>
          <w:p w14:paraId="0AB7718F" w14:textId="77777777" w:rsidR="000D3B92" w:rsidRPr="00732132" w:rsidRDefault="000D3B92" w:rsidP="000D3B92"/>
        </w:tc>
        <w:tc>
          <w:tcPr>
            <w:tcW w:w="1843" w:type="dxa"/>
          </w:tcPr>
          <w:p w14:paraId="3A8C273C" w14:textId="77777777" w:rsidR="000D3B92" w:rsidRPr="00732132" w:rsidRDefault="000D3B92" w:rsidP="000D3B92"/>
        </w:tc>
        <w:tc>
          <w:tcPr>
            <w:tcW w:w="2552" w:type="dxa"/>
          </w:tcPr>
          <w:p w14:paraId="2DC9E9B0" w14:textId="77777777" w:rsidR="000D3B92" w:rsidRPr="00732132" w:rsidRDefault="000D3B92" w:rsidP="000D3B92"/>
        </w:tc>
        <w:tc>
          <w:tcPr>
            <w:tcW w:w="2123" w:type="dxa"/>
          </w:tcPr>
          <w:p w14:paraId="3616C3F4" w14:textId="77777777" w:rsidR="000D3B92" w:rsidRPr="00732132" w:rsidRDefault="000D3B92" w:rsidP="000D3B92"/>
        </w:tc>
      </w:tr>
      <w:tr w:rsidR="000D3B92" w:rsidRPr="00732132" w14:paraId="3B6EC262" w14:textId="77777777" w:rsidTr="00924CBC">
        <w:trPr>
          <w:cantSplit/>
          <w:trHeight w:val="260"/>
        </w:trPr>
        <w:tc>
          <w:tcPr>
            <w:tcW w:w="2296" w:type="dxa"/>
          </w:tcPr>
          <w:p w14:paraId="13434D44" w14:textId="77777777" w:rsidR="000D3B92" w:rsidRPr="00732132" w:rsidRDefault="000D3B92" w:rsidP="000D3B92"/>
        </w:tc>
        <w:tc>
          <w:tcPr>
            <w:tcW w:w="1843" w:type="dxa"/>
          </w:tcPr>
          <w:p w14:paraId="17F7E4E6" w14:textId="77777777" w:rsidR="000D3B92" w:rsidRPr="00732132" w:rsidRDefault="000D3B92" w:rsidP="000D3B92"/>
        </w:tc>
        <w:tc>
          <w:tcPr>
            <w:tcW w:w="2552" w:type="dxa"/>
          </w:tcPr>
          <w:p w14:paraId="1C151211" w14:textId="77777777" w:rsidR="000D3B92" w:rsidRPr="00732132" w:rsidRDefault="000D3B92" w:rsidP="000D3B92"/>
        </w:tc>
        <w:tc>
          <w:tcPr>
            <w:tcW w:w="2123" w:type="dxa"/>
          </w:tcPr>
          <w:p w14:paraId="6F62C6BA" w14:textId="77777777" w:rsidR="000D3B92" w:rsidRPr="00732132" w:rsidRDefault="000D3B92" w:rsidP="000D3B92"/>
        </w:tc>
      </w:tr>
      <w:tr w:rsidR="000D3B92" w:rsidRPr="00732132" w14:paraId="6E8AFAE6" w14:textId="77777777" w:rsidTr="00924CBC">
        <w:trPr>
          <w:cantSplit/>
          <w:trHeight w:val="275"/>
        </w:trPr>
        <w:tc>
          <w:tcPr>
            <w:tcW w:w="2296" w:type="dxa"/>
          </w:tcPr>
          <w:p w14:paraId="23240A56" w14:textId="77777777" w:rsidR="000D3B92" w:rsidRPr="00732132" w:rsidRDefault="000D3B92" w:rsidP="000D3B92"/>
        </w:tc>
        <w:tc>
          <w:tcPr>
            <w:tcW w:w="1843" w:type="dxa"/>
          </w:tcPr>
          <w:p w14:paraId="38AD4BD3" w14:textId="77777777" w:rsidR="000D3B92" w:rsidRPr="00732132" w:rsidRDefault="000D3B92" w:rsidP="000D3B92"/>
        </w:tc>
        <w:tc>
          <w:tcPr>
            <w:tcW w:w="2552" w:type="dxa"/>
          </w:tcPr>
          <w:p w14:paraId="6B42BB89" w14:textId="77777777" w:rsidR="000D3B92" w:rsidRPr="00732132" w:rsidRDefault="000D3B92" w:rsidP="000D3B92"/>
        </w:tc>
        <w:tc>
          <w:tcPr>
            <w:tcW w:w="2123" w:type="dxa"/>
          </w:tcPr>
          <w:p w14:paraId="7A216775" w14:textId="77777777" w:rsidR="000D3B92" w:rsidRPr="00732132" w:rsidRDefault="000D3B92" w:rsidP="000D3B92"/>
        </w:tc>
      </w:tr>
    </w:tbl>
    <w:p w14:paraId="64C82C15" w14:textId="77777777" w:rsidR="00B75897" w:rsidRPr="00732132" w:rsidRDefault="00B75897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28C4DD72" w14:textId="77777777" w:rsidR="00B75897" w:rsidRPr="00732132" w:rsidRDefault="00B75897" w:rsidP="002E0E43"/>
        </w:tc>
        <w:tc>
          <w:tcPr>
            <w:tcW w:w="1872" w:type="dxa"/>
          </w:tcPr>
          <w:p w14:paraId="237032A3" w14:textId="77777777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77777777" w:rsidR="00B75897" w:rsidRPr="00732132" w:rsidRDefault="00B75897" w:rsidP="002E0E43"/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  <w:tr w:rsidR="00B75897" w:rsidRPr="00732132" w14:paraId="6844BDF3" w14:textId="77777777" w:rsidTr="00D765F8">
        <w:trPr>
          <w:cantSplit/>
        </w:trPr>
        <w:tc>
          <w:tcPr>
            <w:tcW w:w="2310" w:type="dxa"/>
          </w:tcPr>
          <w:p w14:paraId="78DCBFBD" w14:textId="77777777" w:rsidR="00B75897" w:rsidRPr="00732132" w:rsidRDefault="00B75897" w:rsidP="002E0E43"/>
        </w:tc>
        <w:tc>
          <w:tcPr>
            <w:tcW w:w="1872" w:type="dxa"/>
          </w:tcPr>
          <w:p w14:paraId="47B49D10" w14:textId="77777777" w:rsidR="00B75897" w:rsidRPr="00732132" w:rsidRDefault="00B75897" w:rsidP="002E0E43"/>
        </w:tc>
        <w:tc>
          <w:tcPr>
            <w:tcW w:w="2520" w:type="dxa"/>
          </w:tcPr>
          <w:p w14:paraId="76FA3BC3" w14:textId="77777777" w:rsidR="00B75897" w:rsidRPr="00732132" w:rsidRDefault="00B75897" w:rsidP="002E0E43"/>
        </w:tc>
        <w:tc>
          <w:tcPr>
            <w:tcW w:w="2129" w:type="dxa"/>
          </w:tcPr>
          <w:p w14:paraId="78D39695" w14:textId="77777777" w:rsidR="00B75897" w:rsidRPr="00732132" w:rsidRDefault="00B75897" w:rsidP="002E0E43"/>
        </w:tc>
      </w:tr>
      <w:tr w:rsidR="00B75897" w:rsidRPr="00732132" w14:paraId="144BBA63" w14:textId="77777777" w:rsidTr="00D765F8">
        <w:trPr>
          <w:cantSplit/>
        </w:trPr>
        <w:tc>
          <w:tcPr>
            <w:tcW w:w="2310" w:type="dxa"/>
          </w:tcPr>
          <w:p w14:paraId="3037FBCE" w14:textId="77777777" w:rsidR="00B75897" w:rsidRPr="00732132" w:rsidRDefault="00B75897" w:rsidP="002E0E43"/>
        </w:tc>
        <w:tc>
          <w:tcPr>
            <w:tcW w:w="1872" w:type="dxa"/>
          </w:tcPr>
          <w:p w14:paraId="6EC3D038" w14:textId="77777777" w:rsidR="00B75897" w:rsidRPr="00732132" w:rsidRDefault="00B75897" w:rsidP="002E0E43"/>
        </w:tc>
        <w:tc>
          <w:tcPr>
            <w:tcW w:w="2520" w:type="dxa"/>
          </w:tcPr>
          <w:p w14:paraId="6917F1FF" w14:textId="77777777" w:rsidR="00B75897" w:rsidRPr="00732132" w:rsidRDefault="00B75897" w:rsidP="002E0E43"/>
        </w:tc>
        <w:tc>
          <w:tcPr>
            <w:tcW w:w="2129" w:type="dxa"/>
          </w:tcPr>
          <w:p w14:paraId="56ABB501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r w:rsidR="00B121CC">
              <w:fldChar w:fldCharType="begin"/>
            </w:r>
            <w:r w:rsidR="00B121CC">
              <w:instrText xml:space="preserve"> DOCPROPERTY  Title  \* MERGEFORMAT </w:instrText>
            </w:r>
            <w:r w:rsidR="00B121CC">
              <w:fldChar w:fldCharType="separate"/>
            </w:r>
            <w:r w:rsidR="00FB4E5E">
              <w:t>Plan de Migración y Carga Inicial de Datos</w:t>
            </w:r>
            <w:r w:rsidR="00B121CC">
              <w:fldChar w:fldCharType="end"/>
            </w:r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78732AE7" w:rsidR="00B75897" w:rsidRPr="00732132" w:rsidRDefault="000D3B92" w:rsidP="000D3B92">
            <w:proofErr w:type="spellStart"/>
            <w:r>
              <w:t>Sigolf</w:t>
            </w:r>
            <w:proofErr w:type="spellEnd"/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7541DCAC" w:rsidR="00483303" w:rsidRPr="00732132" w:rsidRDefault="000D3B92" w:rsidP="002E0E43">
            <w:r>
              <w:t>Gildardo Aguirre , Nelson Ariza</w:t>
            </w:r>
            <w:r w:rsidR="00C6468E">
              <w:fldChar w:fldCharType="begin"/>
            </w:r>
            <w:r w:rsidR="00C6468E">
              <w:instrText xml:space="preserve"> DOCPROPERTY  Author  \* MERGEFORMAT </w:instrText>
            </w:r>
            <w:r w:rsidR="00C6468E">
              <w:fldChar w:fldCharType="end"/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75827478" w:rsidR="007B21E3" w:rsidRDefault="000D3B92" w:rsidP="002E0E43">
            <w:proofErr w:type="spellStart"/>
            <w:r>
              <w:t>Sigolf_PlanMigracion</w:t>
            </w:r>
            <w:proofErr w:type="spellEnd"/>
          </w:p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1BAEB4B8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2B588289" w:rsidR="00B75897" w:rsidRPr="00732132" w:rsidRDefault="000D3B92" w:rsidP="002E0E43">
            <w:r>
              <w:t>14/11/2016</w:t>
            </w:r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77777777" w:rsidR="00B75897" w:rsidRPr="00732132" w:rsidRDefault="00B75897" w:rsidP="002E0E43">
            <w:proofErr w:type="spellStart"/>
            <w:r w:rsidRPr="00732132">
              <w:t>Ultima</w:t>
            </w:r>
            <w:proofErr w:type="spellEnd"/>
            <w:r w:rsidRPr="00732132">
              <w:t xml:space="preserve"> actualización</w:t>
            </w:r>
          </w:p>
        </w:tc>
        <w:tc>
          <w:tcPr>
            <w:tcW w:w="6521" w:type="dxa"/>
          </w:tcPr>
          <w:p w14:paraId="20993A3D" w14:textId="444B9915" w:rsidR="00B75897" w:rsidRPr="00732132" w:rsidRDefault="000D3B92" w:rsidP="002E0E43">
            <w:r>
              <w:t>26/11/2016</w:t>
            </w:r>
          </w:p>
        </w:tc>
      </w:tr>
    </w:tbl>
    <w:p w14:paraId="304C8ACC" w14:textId="77777777" w:rsidR="00B75897" w:rsidRPr="00846EAC" w:rsidRDefault="00B75897" w:rsidP="00B75897">
      <w:pPr>
        <w:rPr>
          <w:u w:val="single"/>
        </w:rPr>
      </w:pPr>
    </w:p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B60B6" w14:textId="77777777" w:rsidR="006F6C73" w:rsidRDefault="00C7151E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r w:rsidR="006F6C73">
        <w:rPr>
          <w:noProof/>
        </w:rPr>
        <w:t>1</w:t>
      </w:r>
      <w:r w:rsidR="006F6C73"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 w:rsidR="006F6C73">
        <w:rPr>
          <w:noProof/>
        </w:rPr>
        <w:t>Objeto del documento</w:t>
      </w:r>
      <w:r w:rsidR="006F6C73">
        <w:rPr>
          <w:noProof/>
        </w:rPr>
        <w:tab/>
      </w:r>
      <w:r w:rsidR="006F6C73">
        <w:rPr>
          <w:noProof/>
        </w:rPr>
        <w:fldChar w:fldCharType="begin"/>
      </w:r>
      <w:r w:rsidR="006F6C73">
        <w:rPr>
          <w:noProof/>
        </w:rPr>
        <w:instrText xml:space="preserve"> PAGEREF _Toc219720104 \h </w:instrText>
      </w:r>
      <w:r w:rsidR="006F6C73">
        <w:rPr>
          <w:noProof/>
        </w:rPr>
      </w:r>
      <w:r w:rsidR="006F6C73">
        <w:rPr>
          <w:noProof/>
        </w:rPr>
        <w:fldChar w:fldCharType="separate"/>
      </w:r>
      <w:r w:rsidR="00803B55">
        <w:rPr>
          <w:noProof/>
        </w:rPr>
        <w:t>6</w:t>
      </w:r>
      <w:r w:rsidR="006F6C73">
        <w:rPr>
          <w:noProof/>
        </w:rPr>
        <w:fldChar w:fldCharType="end"/>
      </w:r>
    </w:p>
    <w:p w14:paraId="168A2580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2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_Toc219720105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7</w:t>
      </w:r>
      <w:r>
        <w:rPr>
          <w:noProof/>
        </w:rPr>
        <w:fldChar w:fldCharType="end"/>
      </w:r>
    </w:p>
    <w:p w14:paraId="4CCD4AE2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3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_Toc219720106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8</w:t>
      </w:r>
      <w:r>
        <w:rPr>
          <w:noProof/>
        </w:rPr>
        <w:fldChar w:fldCharType="end"/>
      </w:r>
    </w:p>
    <w:p w14:paraId="7ABEA075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4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_Toc219720107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9</w:t>
      </w:r>
      <w:r>
        <w:rPr>
          <w:noProof/>
        </w:rPr>
        <w:fldChar w:fldCharType="end"/>
      </w:r>
    </w:p>
    <w:p w14:paraId="7E1E98F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_Toc219720108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10</w:t>
      </w:r>
      <w:r>
        <w:rPr>
          <w:noProof/>
        </w:rPr>
        <w:fldChar w:fldCharType="end"/>
      </w:r>
    </w:p>
    <w:p w14:paraId="76DF54A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_Toc219720109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10</w:t>
      </w:r>
      <w:r>
        <w:rPr>
          <w:noProof/>
        </w:rPr>
        <w:fldChar w:fldCharType="end"/>
      </w:r>
    </w:p>
    <w:p w14:paraId="70BFA6E4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_Toc219720110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10</w:t>
      </w:r>
      <w:r>
        <w:rPr>
          <w:noProof/>
        </w:rPr>
        <w:fldChar w:fldCharType="end"/>
      </w:r>
    </w:p>
    <w:p w14:paraId="03726E65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4.4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_Toc219720111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11</w:t>
      </w:r>
      <w:r>
        <w:rPr>
          <w:noProof/>
        </w:rPr>
        <w:fldChar w:fldCharType="end"/>
      </w:r>
    </w:p>
    <w:p w14:paraId="5801CC04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5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Carga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_Toc219720112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12</w:t>
      </w:r>
      <w:r>
        <w:rPr>
          <w:noProof/>
        </w:rPr>
        <w:fldChar w:fldCharType="end"/>
      </w:r>
    </w:p>
    <w:p w14:paraId="57FC9F8D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_Toc219720113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12</w:t>
      </w:r>
      <w:r>
        <w:rPr>
          <w:noProof/>
        </w:rPr>
        <w:fldChar w:fldCharType="end"/>
      </w:r>
    </w:p>
    <w:p w14:paraId="1181C5DB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_Toc219720114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12</w:t>
      </w:r>
      <w:r>
        <w:rPr>
          <w:noProof/>
        </w:rPr>
        <w:fldChar w:fldCharType="end"/>
      </w:r>
    </w:p>
    <w:p w14:paraId="3A903009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carga inicial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_Toc219720115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12</w:t>
      </w:r>
      <w:r>
        <w:rPr>
          <w:noProof/>
        </w:rPr>
        <w:fldChar w:fldCharType="end"/>
      </w:r>
    </w:p>
    <w:p w14:paraId="488F9C11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6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_Toc219720116 \h </w:instrText>
      </w:r>
      <w:r>
        <w:rPr>
          <w:noProof/>
        </w:rPr>
      </w:r>
      <w:r>
        <w:rPr>
          <w:noProof/>
        </w:rPr>
        <w:fldChar w:fldCharType="separate"/>
      </w:r>
      <w:r w:rsidR="00803B55">
        <w:rPr>
          <w:noProof/>
        </w:rPr>
        <w:t>13</w:t>
      </w:r>
      <w:r>
        <w:rPr>
          <w:noProof/>
        </w:rPr>
        <w:fldChar w:fldCharType="end"/>
      </w:r>
    </w:p>
    <w:p w14:paraId="48630700" w14:textId="77777777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77777777" w:rsidR="00546E0F" w:rsidRDefault="00546E0F" w:rsidP="00546E0F">
      <w:pPr>
        <w:jc w:val="center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>LISTA DE FIGURAS</w:t>
      </w:r>
    </w:p>
    <w:p w14:paraId="0277D817" w14:textId="77777777" w:rsidR="00546E0F" w:rsidRDefault="00546E0F" w:rsidP="00F918D9"/>
    <w:p w14:paraId="4AA9A7DF" w14:textId="77777777" w:rsidR="00885224" w:rsidRDefault="00885224" w:rsidP="00F918D9"/>
    <w:p w14:paraId="6999F4B9" w14:textId="77777777" w:rsidR="006E27D7" w:rsidRDefault="00F918D9" w:rsidP="006E27D7">
      <w:pPr>
        <w:jc w:val="center"/>
        <w:rPr>
          <w:b/>
          <w:sz w:val="24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5D2A47"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  <w:r w:rsidR="006E27D7">
        <w:br w:type="page"/>
      </w:r>
      <w:r w:rsidR="006E27D7">
        <w:rPr>
          <w:b/>
          <w:sz w:val="24"/>
        </w:rPr>
        <w:lastRenderedPageBreak/>
        <w:t>LISTA DE TABLAS</w:t>
      </w:r>
    </w:p>
    <w:p w14:paraId="524E3E77" w14:textId="77777777" w:rsidR="006E27D7" w:rsidRDefault="006E27D7" w:rsidP="006E27D7"/>
    <w:p w14:paraId="1EBF2C3B" w14:textId="77777777" w:rsidR="006E27D7" w:rsidRDefault="006E27D7" w:rsidP="006E27D7"/>
    <w:p w14:paraId="27109479" w14:textId="77777777" w:rsidR="005D2A47" w:rsidRDefault="006E27D7">
      <w:pPr>
        <w:pStyle w:val="Tabladeilustraciones"/>
        <w:tabs>
          <w:tab w:val="right" w:leader="dot" w:pos="8739"/>
        </w:tabs>
        <w:rPr>
          <w:rFonts w:ascii="Calibri" w:hAnsi="Calibri" w:cs="Times New Roman"/>
          <w:noProof/>
          <w:lang w:eastAsia="es-ES_tradnl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19710734" w:history="1">
        <w:r w:rsidR="005D2A47" w:rsidRPr="00A02E70">
          <w:rPr>
            <w:rStyle w:val="Hipervnculo"/>
            <w:noProof/>
          </w:rPr>
          <w:t>Tabla 1: Referencias</w:t>
        </w:r>
        <w:r w:rsidR="005D2A47">
          <w:rPr>
            <w:noProof/>
            <w:webHidden/>
          </w:rPr>
          <w:tab/>
        </w:r>
        <w:r w:rsidR="005D2A47">
          <w:rPr>
            <w:noProof/>
            <w:webHidden/>
          </w:rPr>
          <w:fldChar w:fldCharType="begin"/>
        </w:r>
        <w:r w:rsidR="005D2A47">
          <w:rPr>
            <w:noProof/>
            <w:webHidden/>
          </w:rPr>
          <w:instrText xml:space="preserve"> PAGEREF _Toc219710734 \h </w:instrText>
        </w:r>
        <w:r w:rsidR="005D2A47">
          <w:rPr>
            <w:noProof/>
            <w:webHidden/>
          </w:rPr>
        </w:r>
        <w:r w:rsidR="005D2A47">
          <w:rPr>
            <w:noProof/>
            <w:webHidden/>
          </w:rPr>
          <w:fldChar w:fldCharType="separate"/>
        </w:r>
        <w:r w:rsidR="00FB4E5E">
          <w:rPr>
            <w:noProof/>
            <w:webHidden/>
          </w:rPr>
          <w:t>4</w:t>
        </w:r>
        <w:r w:rsidR="005D2A47">
          <w:rPr>
            <w:noProof/>
            <w:webHidden/>
          </w:rPr>
          <w:fldChar w:fldCharType="end"/>
        </w:r>
      </w:hyperlink>
    </w:p>
    <w:p w14:paraId="421CB2E9" w14:textId="77777777" w:rsidR="006E27D7" w:rsidRDefault="006E27D7" w:rsidP="00546E0F">
      <w:r>
        <w:fldChar w:fldCharType="end"/>
      </w:r>
    </w:p>
    <w:p w14:paraId="62085D06" w14:textId="77777777" w:rsidR="00F346F0" w:rsidRDefault="00F346F0" w:rsidP="00546E0F"/>
    <w:p w14:paraId="366744C7" w14:textId="77777777" w:rsidR="00C7151E" w:rsidRDefault="00DE0760" w:rsidP="000915E6">
      <w:pPr>
        <w:pStyle w:val="Ttulo1"/>
      </w:pPr>
      <w:bookmarkStart w:id="1" w:name="_Toc219720104"/>
      <w:r>
        <w:lastRenderedPageBreak/>
        <w:t>Objeto del documento</w:t>
      </w:r>
      <w:bookmarkEnd w:id="1"/>
    </w:p>
    <w:p w14:paraId="32C660F5" w14:textId="77777777" w:rsidR="00D60072" w:rsidRDefault="00D60072" w:rsidP="0039082D"/>
    <w:p w14:paraId="7F826899" w14:textId="6A598D1D" w:rsidR="00C6763B" w:rsidRDefault="000D3B92" w:rsidP="008B671F">
      <w:pPr>
        <w:rPr>
          <w:rFonts w:cs="Times New Roman"/>
          <w:szCs w:val="20"/>
          <w:lang w:val="es-ES" w:eastAsia="en-US"/>
        </w:rPr>
      </w:pPr>
      <w:r>
        <w:rPr>
          <w:rFonts w:cs="Times New Roman"/>
          <w:szCs w:val="20"/>
          <w:lang w:val="es-ES" w:eastAsia="en-US"/>
        </w:rPr>
        <w:t>Presentar de forma clara, la definición del proceso de instalación de la base de datos del sistema de información en el servidor correspondiente.</w:t>
      </w:r>
    </w:p>
    <w:p w14:paraId="176D85A4" w14:textId="12A6BC49" w:rsidR="00697967" w:rsidRDefault="000D3B92" w:rsidP="008B671F">
      <w:r>
        <w:t xml:space="preserve">La instalación aquí especificada corresponde al punto 0 de la aplicación </w:t>
      </w:r>
      <w:r w:rsidR="00697967">
        <w:t>respecto a la base de datos, por ende solo se hará</w:t>
      </w:r>
      <w:r>
        <w:t xml:space="preserve"> enfoque </w:t>
      </w:r>
      <w:r w:rsidR="00697967">
        <w:t>a la instalación por primera vez.</w:t>
      </w:r>
    </w:p>
    <w:p w14:paraId="4A0DE8BF" w14:textId="77777777" w:rsidR="00697967" w:rsidRDefault="00697967" w:rsidP="008B671F"/>
    <w:p w14:paraId="731FB983" w14:textId="77777777" w:rsidR="00DE0760" w:rsidRDefault="00DE0760" w:rsidP="00DE0760">
      <w:pPr>
        <w:pStyle w:val="Ttulo1"/>
      </w:pPr>
      <w:bookmarkStart w:id="2" w:name="_Toc219720105"/>
      <w:r>
        <w:lastRenderedPageBreak/>
        <w:t>Alcance del documento</w:t>
      </w:r>
      <w:bookmarkEnd w:id="2"/>
    </w:p>
    <w:p w14:paraId="231CCC74" w14:textId="77777777" w:rsidR="007E3808" w:rsidRDefault="007E3808" w:rsidP="007E3808"/>
    <w:p w14:paraId="22DC4D58" w14:textId="546A079A" w:rsidR="00436927" w:rsidRPr="00697967" w:rsidRDefault="00697967" w:rsidP="007E3808">
      <w:r w:rsidRPr="00697967">
        <w:rPr>
          <w:rFonts w:cs="Times New Roman"/>
          <w:szCs w:val="20"/>
          <w:lang w:val="es-ES" w:eastAsia="en-US"/>
        </w:rPr>
        <w:t>En este documento se encontrar</w:t>
      </w:r>
      <w:r>
        <w:rPr>
          <w:rFonts w:cs="Times New Roman"/>
          <w:szCs w:val="20"/>
          <w:lang w:val="es-ES" w:eastAsia="en-US"/>
        </w:rPr>
        <w:t>á</w:t>
      </w:r>
      <w:r w:rsidRPr="00697967">
        <w:rPr>
          <w:rFonts w:cs="Times New Roman"/>
          <w:szCs w:val="20"/>
          <w:lang w:val="es-ES" w:eastAsia="en-US"/>
        </w:rPr>
        <w:t xml:space="preserve"> la descripción técnica de los procedimientos a realizar para la instalación de la base de datos por primera vez.</w:t>
      </w:r>
      <w:r>
        <w:rPr>
          <w:rFonts w:cs="Times New Roman"/>
          <w:szCs w:val="20"/>
          <w:lang w:val="es-ES" w:eastAsia="en-US"/>
        </w:rPr>
        <w:t xml:space="preserve"> Todo lo aquí contenido estará dentro del alcance a la creación y carga inicial de base de datos para la aplicación (Sistema de Información).</w:t>
      </w:r>
    </w:p>
    <w:p w14:paraId="788FDC37" w14:textId="77777777" w:rsidR="009B29ED" w:rsidRDefault="00DE0760" w:rsidP="00DE0760">
      <w:pPr>
        <w:pStyle w:val="Ttulo1"/>
      </w:pPr>
      <w:bookmarkStart w:id="3" w:name="_Toc219720106"/>
      <w:r>
        <w:lastRenderedPageBreak/>
        <w:t>Participantes</w:t>
      </w:r>
      <w:bookmarkEnd w:id="3"/>
    </w:p>
    <w:p w14:paraId="42003379" w14:textId="77777777" w:rsidR="003478F3" w:rsidRDefault="003478F3" w:rsidP="003478F3"/>
    <w:p w14:paraId="6994E997" w14:textId="0EDA7B11" w:rsidR="00697967" w:rsidRPr="00697967" w:rsidRDefault="00697967" w:rsidP="00795129">
      <w:pPr>
        <w:rPr>
          <w:rFonts w:cs="Times New Roman"/>
          <w:szCs w:val="20"/>
          <w:lang w:val="es-ES" w:eastAsia="en-US"/>
        </w:rPr>
      </w:pPr>
      <w:r w:rsidRPr="00697967">
        <w:rPr>
          <w:rFonts w:cs="Times New Roman"/>
          <w:szCs w:val="20"/>
          <w:lang w:val="es-ES" w:eastAsia="en-US"/>
        </w:rPr>
        <w:t>Para esta actividad se requerirá:</w:t>
      </w:r>
    </w:p>
    <w:p w14:paraId="28CF1ED1" w14:textId="560D34FD" w:rsidR="00697967" w:rsidRPr="00697967" w:rsidRDefault="00697967" w:rsidP="00795129">
      <w:pPr>
        <w:rPr>
          <w:rFonts w:cs="Times New Roman"/>
          <w:szCs w:val="20"/>
          <w:lang w:val="es-ES" w:eastAsia="en-US"/>
        </w:rPr>
      </w:pPr>
      <w:r w:rsidRPr="00697967">
        <w:rPr>
          <w:rFonts w:cs="Times New Roman"/>
          <w:szCs w:val="20"/>
          <w:lang w:val="es-ES" w:eastAsia="en-US"/>
        </w:rPr>
        <w:t xml:space="preserve">Persona con acceso al servidor de base de datos con usuario que tenga permisos </w:t>
      </w:r>
      <w:proofErr w:type="gramStart"/>
      <w:r w:rsidRPr="00697967">
        <w:rPr>
          <w:rFonts w:cs="Times New Roman"/>
          <w:szCs w:val="20"/>
          <w:lang w:val="es-ES" w:eastAsia="en-US"/>
        </w:rPr>
        <w:t>de :</w:t>
      </w:r>
      <w:proofErr w:type="gramEnd"/>
    </w:p>
    <w:p w14:paraId="5B909E13" w14:textId="4ABB7F00" w:rsidR="00697967" w:rsidRPr="00697967" w:rsidRDefault="00697967" w:rsidP="00795129">
      <w:pPr>
        <w:rPr>
          <w:rFonts w:cs="Times New Roman"/>
          <w:szCs w:val="20"/>
          <w:lang w:val="es-ES" w:eastAsia="en-US"/>
        </w:rPr>
      </w:pPr>
      <w:r w:rsidRPr="00697967">
        <w:rPr>
          <w:rFonts w:cs="Times New Roman"/>
          <w:szCs w:val="20"/>
          <w:lang w:val="es-ES" w:eastAsia="en-US"/>
        </w:rPr>
        <w:t xml:space="preserve">-Crear </w:t>
      </w:r>
      <w:proofErr w:type="spellStart"/>
      <w:r w:rsidRPr="00697967">
        <w:rPr>
          <w:rFonts w:cs="Times New Roman"/>
          <w:szCs w:val="20"/>
          <w:lang w:val="es-ES" w:eastAsia="en-US"/>
        </w:rPr>
        <w:t>schema</w:t>
      </w:r>
      <w:proofErr w:type="spellEnd"/>
      <w:r w:rsidRPr="00697967">
        <w:rPr>
          <w:rFonts w:cs="Times New Roman"/>
          <w:szCs w:val="20"/>
          <w:lang w:val="es-ES" w:eastAsia="en-US"/>
        </w:rPr>
        <w:t xml:space="preserve"> de base de datos</w:t>
      </w:r>
    </w:p>
    <w:p w14:paraId="67BF43C0" w14:textId="6C8BE38C" w:rsidR="00697967" w:rsidRDefault="00697967" w:rsidP="00795129">
      <w:pPr>
        <w:rPr>
          <w:rFonts w:cs="Times New Roman"/>
          <w:szCs w:val="20"/>
          <w:lang w:val="es-ES" w:eastAsia="en-US"/>
        </w:rPr>
      </w:pPr>
      <w:r w:rsidRPr="00697967">
        <w:rPr>
          <w:rFonts w:cs="Times New Roman"/>
          <w:szCs w:val="20"/>
          <w:lang w:val="es-ES" w:eastAsia="en-US"/>
        </w:rPr>
        <w:t>-y con todos los permisos para realizar creación de tablas, llaves foráneas y restauración de Bases de datos.</w:t>
      </w:r>
    </w:p>
    <w:p w14:paraId="1EEB2F2F" w14:textId="00B2E4BC" w:rsidR="00697967" w:rsidRPr="00697967" w:rsidRDefault="00697967" w:rsidP="00795129">
      <w:pPr>
        <w:rPr>
          <w:rFonts w:cs="Times New Roman"/>
          <w:szCs w:val="20"/>
          <w:lang w:val="es-ES" w:eastAsia="en-US"/>
        </w:rPr>
      </w:pPr>
      <w:r>
        <w:rPr>
          <w:rFonts w:cs="Times New Roman"/>
          <w:szCs w:val="20"/>
          <w:lang w:val="es-ES" w:eastAsia="en-US"/>
        </w:rPr>
        <w:t>-Creación de usuarios</w:t>
      </w:r>
    </w:p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356125D8" w:rsidR="00AF4D14" w:rsidRPr="006E6DE5" w:rsidRDefault="00697967" w:rsidP="00697967">
            <w:pPr>
              <w:pStyle w:val="Prrafonivel1"/>
              <w:spacing w:before="0" w:after="0"/>
            </w:pPr>
            <w:r>
              <w:t xml:space="preserve">Gildardo Aguirre </w:t>
            </w:r>
            <w:proofErr w:type="spellStart"/>
            <w:r>
              <w:t>Rios</w:t>
            </w:r>
            <w:proofErr w:type="spellEnd"/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395CB740" w:rsidR="00AF4D14" w:rsidRPr="006E6DE5" w:rsidRDefault="00697967" w:rsidP="005B5C4E">
            <w:pPr>
              <w:pStyle w:val="Prrafonivel1"/>
              <w:spacing w:before="0" w:after="0"/>
            </w:pPr>
            <w:r>
              <w:t>Sistemas de datos</w:t>
            </w:r>
          </w:p>
        </w:tc>
      </w:tr>
      <w:tr w:rsidR="00AF4D14" w:rsidRPr="006E6DE5" w14:paraId="3B33357E" w14:textId="77777777" w:rsidTr="00AF4D14"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34EEEC2A" w:rsidR="00AF4D14" w:rsidRPr="006E6DE5" w:rsidRDefault="00697967" w:rsidP="005B5C4E">
            <w:pPr>
              <w:pStyle w:val="Prrafonivel1"/>
              <w:spacing w:before="0" w:after="0"/>
            </w:pPr>
            <w:r>
              <w:t>3164544905</w:t>
            </w: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6750299E" w:rsidR="00AF4D14" w:rsidRPr="006E6DE5" w:rsidRDefault="00803B55" w:rsidP="005B5C4E">
            <w:pPr>
              <w:pStyle w:val="Prrafonivel1"/>
              <w:spacing w:before="0" w:after="0"/>
            </w:pPr>
            <w:r>
              <w:t>Implementador</w:t>
            </w:r>
          </w:p>
        </w:tc>
      </w:tr>
    </w:tbl>
    <w:p w14:paraId="5114C502" w14:textId="77777777" w:rsidR="00AF4D14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DD6CFA" w:rsidRPr="006E6DE5" w14:paraId="7220C699" w14:textId="77777777" w:rsidTr="005366A4">
        <w:tc>
          <w:tcPr>
            <w:tcW w:w="1357" w:type="dxa"/>
            <w:shd w:val="clear" w:color="auto" w:fill="D9D9D9"/>
          </w:tcPr>
          <w:p w14:paraId="7F9498C0" w14:textId="77777777" w:rsidR="00DD6CFA" w:rsidRPr="00AF4D14" w:rsidRDefault="00DD6CFA" w:rsidP="005366A4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02B4EE26" w14:textId="4BF1F358" w:rsidR="00DD6CFA" w:rsidRPr="006E6DE5" w:rsidRDefault="00DD6CFA" w:rsidP="005366A4">
            <w:pPr>
              <w:pStyle w:val="Prrafonivel1"/>
              <w:spacing w:before="0" w:after="0"/>
            </w:pPr>
            <w:r>
              <w:t>Nelson</w:t>
            </w:r>
          </w:p>
        </w:tc>
      </w:tr>
      <w:tr w:rsidR="00DD6CFA" w:rsidRPr="006E6DE5" w14:paraId="4DA8A449" w14:textId="77777777" w:rsidTr="005366A4">
        <w:tc>
          <w:tcPr>
            <w:tcW w:w="1357" w:type="dxa"/>
            <w:shd w:val="clear" w:color="auto" w:fill="D9D9D9"/>
          </w:tcPr>
          <w:p w14:paraId="6E6FCE86" w14:textId="77777777" w:rsidR="00DD6CFA" w:rsidRPr="00AF4D14" w:rsidRDefault="00DD6CFA" w:rsidP="005366A4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5252CDA9" w14:textId="77777777" w:rsidR="00DD6CFA" w:rsidRPr="006E6DE5" w:rsidRDefault="00DD6CFA" w:rsidP="005366A4">
            <w:pPr>
              <w:pStyle w:val="Prrafonivel1"/>
              <w:spacing w:before="0" w:after="0"/>
            </w:pPr>
            <w:r>
              <w:t>Sistemas de datos</w:t>
            </w:r>
          </w:p>
        </w:tc>
      </w:tr>
      <w:tr w:rsidR="00DD6CFA" w:rsidRPr="006E6DE5" w14:paraId="1A0B3581" w14:textId="77777777" w:rsidTr="005366A4">
        <w:tc>
          <w:tcPr>
            <w:tcW w:w="1357" w:type="dxa"/>
            <w:shd w:val="clear" w:color="auto" w:fill="D9D9D9"/>
          </w:tcPr>
          <w:p w14:paraId="59B360D4" w14:textId="77777777" w:rsidR="00DD6CFA" w:rsidRPr="00AF4D14" w:rsidRDefault="00DD6CFA" w:rsidP="005366A4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1969CD3" w14:textId="781D3586" w:rsidR="00DD6CFA" w:rsidRPr="006E6DE5" w:rsidRDefault="00803B55" w:rsidP="005366A4">
            <w:pPr>
              <w:pStyle w:val="Prrafonivel1"/>
              <w:spacing w:before="0" w:after="0"/>
            </w:pPr>
            <w:r>
              <w:t>3212785960</w:t>
            </w:r>
          </w:p>
        </w:tc>
      </w:tr>
      <w:tr w:rsidR="00DD6CFA" w:rsidRPr="006E6DE5" w14:paraId="756C8016" w14:textId="77777777" w:rsidTr="005366A4">
        <w:tc>
          <w:tcPr>
            <w:tcW w:w="1357" w:type="dxa"/>
            <w:shd w:val="clear" w:color="auto" w:fill="D9D9D9"/>
          </w:tcPr>
          <w:p w14:paraId="3B104A17" w14:textId="77777777" w:rsidR="00DD6CFA" w:rsidRPr="00AF4D14" w:rsidRDefault="00DD6CFA" w:rsidP="005366A4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AF71EFB" w14:textId="139B4267" w:rsidR="00DD6CFA" w:rsidRPr="006E6DE5" w:rsidRDefault="00803B55" w:rsidP="005366A4">
            <w:pPr>
              <w:pStyle w:val="Prrafonivel1"/>
              <w:spacing w:before="0" w:after="0"/>
            </w:pPr>
            <w:r>
              <w:t>Analista</w:t>
            </w:r>
          </w:p>
        </w:tc>
      </w:tr>
    </w:tbl>
    <w:p w14:paraId="5E7AC467" w14:textId="77777777" w:rsidR="00DD6CFA" w:rsidRDefault="00DD6CFA" w:rsidP="00DD6CFA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4" w:name="_Toc219720107"/>
      <w:r w:rsidRPr="00BE4F44">
        <w:lastRenderedPageBreak/>
        <w:t>Plan de migración</w:t>
      </w:r>
      <w:bookmarkEnd w:id="4"/>
    </w:p>
    <w:p w14:paraId="71616715" w14:textId="40BC915B" w:rsidR="00E06C97" w:rsidRPr="00512E30" w:rsidRDefault="00E06C97" w:rsidP="00E06C97">
      <w:r w:rsidRPr="00512E30">
        <w:t>1. Entrega de descripción de la estructura de origen, mas ejemplo de esta estructura de datos de origen,</w:t>
      </w:r>
    </w:p>
    <w:p w14:paraId="605AC5CA" w14:textId="14BB9E18" w:rsidR="00E06C97" w:rsidRDefault="00512E30" w:rsidP="00BE4F44">
      <w:r>
        <w:t>Para este punto se determina la verificación de la tenencia de los scripts (</w:t>
      </w:r>
      <w:proofErr w:type="spellStart"/>
      <w:r>
        <w:t>sigolf.bkp</w:t>
      </w:r>
      <w:proofErr w:type="spellEnd"/>
      <w:r>
        <w:t>) y los permisos requeridos por el personal a instalar la base de datos en ambiente productivo.</w:t>
      </w:r>
    </w:p>
    <w:p w14:paraId="7CACBAA8" w14:textId="6BC4B5B9" w:rsidR="00512E30" w:rsidRDefault="00512E30" w:rsidP="00BE4F44">
      <w:r>
        <w:t>Para verificar el origen y forma de la base de datos, se genera listado de las tablas existentes a ser migradas.</w:t>
      </w:r>
    </w:p>
    <w:p w14:paraId="6469D0B9" w14:textId="59721EAF" w:rsidR="00512E30" w:rsidRPr="00E06C97" w:rsidRDefault="00512E30" w:rsidP="00BE4F44">
      <w:r>
        <w:t>La descripción de campos para cada tabla se encuentra en el diccionario de datos (sigolf_DiccionarioDatos.xls).</w:t>
      </w:r>
    </w:p>
    <w:p w14:paraId="221DBC54" w14:textId="77777777" w:rsidR="00D842C9" w:rsidRDefault="00D842C9" w:rsidP="00BE4F44"/>
    <w:p w14:paraId="519E2C2C" w14:textId="77777777" w:rsidR="00D842C9" w:rsidRPr="00101056" w:rsidRDefault="00D842C9" w:rsidP="00D842C9">
      <w:r w:rsidRPr="00101056">
        <w:t>2. Análisis y Diseño de la migración.</w:t>
      </w:r>
    </w:p>
    <w:p w14:paraId="0A0FF8F8" w14:textId="77777777" w:rsidR="00512E30" w:rsidRPr="00101056" w:rsidRDefault="00512E30" w:rsidP="00D842C9"/>
    <w:p w14:paraId="21CEE9F5" w14:textId="0066D16F" w:rsidR="00512E30" w:rsidRPr="00101056" w:rsidRDefault="00512E30" w:rsidP="00D842C9">
      <w:r w:rsidRPr="00101056">
        <w:t>Evaluando que el sistema de información va a ser instalado desde ceros en implementación la migración consistiría en dos pasos:</w:t>
      </w:r>
    </w:p>
    <w:p w14:paraId="6BD25DD6" w14:textId="75DA96C4" w:rsidR="00512E30" w:rsidRPr="00101056" w:rsidRDefault="00512E30" w:rsidP="00D842C9">
      <w:r w:rsidRPr="00101056">
        <w:t>-</w:t>
      </w:r>
      <w:proofErr w:type="spellStart"/>
      <w:r w:rsidRPr="00101056">
        <w:t>Migracion</w:t>
      </w:r>
      <w:proofErr w:type="spellEnd"/>
      <w:r w:rsidRPr="00101056">
        <w:t xml:space="preserve"> </w:t>
      </w:r>
    </w:p>
    <w:p w14:paraId="037D3804" w14:textId="3D42A706" w:rsidR="00512E30" w:rsidRPr="00101056" w:rsidRDefault="00512E30" w:rsidP="00D842C9">
      <w:r w:rsidRPr="00101056">
        <w:t>-Pruebas</w:t>
      </w:r>
    </w:p>
    <w:p w14:paraId="410E5C7C" w14:textId="77777777" w:rsidR="00512E30" w:rsidRDefault="00512E30" w:rsidP="00D842C9">
      <w:pPr>
        <w:rPr>
          <w:color w:val="0000FF"/>
        </w:rPr>
      </w:pPr>
    </w:p>
    <w:tbl>
      <w:tblPr>
        <w:tblW w:w="77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1200"/>
        <w:gridCol w:w="1200"/>
      </w:tblGrid>
      <w:tr w:rsidR="00101056" w:rsidRPr="00101056" w14:paraId="73627181" w14:textId="77777777" w:rsidTr="00101056">
        <w:trPr>
          <w:trHeight w:val="300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D1D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b/>
                <w:bCs/>
                <w:lang w:val="es-ES" w:eastAsia="es-ES"/>
              </w:rPr>
            </w:pPr>
            <w:r w:rsidRPr="00101056">
              <w:rPr>
                <w:rFonts w:ascii="Calibri" w:hAnsi="Calibri" w:cs="Times New Roman"/>
                <w:b/>
                <w:bCs/>
                <w:lang w:val="es-ES" w:eastAsia="es-ES"/>
              </w:rPr>
              <w:t>Actividad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DF7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b/>
                <w:bCs/>
                <w:lang w:val="es-ES" w:eastAsia="es-ES"/>
              </w:rPr>
            </w:pPr>
            <w:r w:rsidRPr="00101056">
              <w:rPr>
                <w:rFonts w:ascii="Calibri" w:hAnsi="Calibri" w:cs="Times New Roman"/>
                <w:b/>
                <w:bCs/>
                <w:lang w:val="es-ES" w:eastAsia="es-ES"/>
              </w:rPr>
              <w:t>Tiempo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01EC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b/>
                <w:bCs/>
                <w:lang w:val="es-ES" w:eastAsia="es-ES"/>
              </w:rPr>
            </w:pPr>
            <w:r w:rsidRPr="00101056">
              <w:rPr>
                <w:rFonts w:ascii="Calibri" w:hAnsi="Calibri" w:cs="Times New Roman"/>
                <w:b/>
                <w:bCs/>
                <w:lang w:val="es-ES" w:eastAsia="es-ES"/>
              </w:rPr>
              <w:t>Encargado</w:t>
            </w:r>
          </w:p>
        </w:tc>
      </w:tr>
      <w:tr w:rsidR="00101056" w:rsidRPr="00101056" w14:paraId="5FF9DACD" w14:textId="77777777" w:rsidTr="0010105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599A" w14:textId="5C065371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lang w:val="es-ES" w:eastAsia="es-ES"/>
              </w:rPr>
              <w:t>C</w:t>
            </w:r>
            <w:r w:rsidR="00565A2F">
              <w:rPr>
                <w:rFonts w:ascii="Calibri" w:hAnsi="Calibri" w:cs="Times New Roman"/>
                <w:color w:val="000000"/>
                <w:lang w:val="es-ES" w:eastAsia="es-ES"/>
              </w:rPr>
              <w:t xml:space="preserve">reación de </w:t>
            </w:r>
            <w:proofErr w:type="spellStart"/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schema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69C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2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1B51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  <w:tr w:rsidR="00101056" w:rsidRPr="00101056" w14:paraId="1022F401" w14:textId="77777777" w:rsidTr="0010105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C55D" w14:textId="45FBD8CE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Correr el script de la creación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40EC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2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8A28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  <w:tr w:rsidR="00101056" w:rsidRPr="00101056" w14:paraId="0F976CE5" w14:textId="77777777" w:rsidTr="0010105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8B2E" w14:textId="79A7C55E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Creación del usuario para consumo de la base de datos.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1BC1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2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639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  <w:tr w:rsidR="00101056" w:rsidRPr="00101056" w14:paraId="0C79155C" w14:textId="77777777" w:rsidTr="0010105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4BE8" w14:textId="55A2168B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Validación de tablas instaladas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DE66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10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9DBB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analista DBA</w:t>
            </w:r>
          </w:p>
        </w:tc>
      </w:tr>
      <w:tr w:rsidR="00101056" w:rsidRPr="00101056" w14:paraId="6EDF334D" w14:textId="77777777" w:rsidTr="0010105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8CE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Pruebas de consulta en tablas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5B05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 xml:space="preserve">12 min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B3E5" w14:textId="77777777" w:rsidR="00101056" w:rsidRPr="00101056" w:rsidRDefault="00101056" w:rsidP="00101056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</w:tbl>
    <w:p w14:paraId="6C965A4A" w14:textId="77777777" w:rsidR="00101056" w:rsidRDefault="00101056" w:rsidP="00D842C9">
      <w:pPr>
        <w:rPr>
          <w:color w:val="0000FF"/>
        </w:rPr>
      </w:pPr>
    </w:p>
    <w:p w14:paraId="5F12A917" w14:textId="77777777" w:rsidR="00101056" w:rsidRPr="00D842C9" w:rsidRDefault="00101056" w:rsidP="00D842C9">
      <w:pPr>
        <w:rPr>
          <w:color w:val="0000FF"/>
        </w:rPr>
      </w:pPr>
    </w:p>
    <w:p w14:paraId="3C118700" w14:textId="18693DAC" w:rsidR="00D842C9" w:rsidRDefault="00D842C9" w:rsidP="00D842C9">
      <w:r w:rsidRPr="00101056">
        <w:t xml:space="preserve">3. Impacto sobre el sistema actual. </w:t>
      </w:r>
    </w:p>
    <w:p w14:paraId="186FAD01" w14:textId="77777777" w:rsidR="00101056" w:rsidRDefault="00101056" w:rsidP="00D842C9"/>
    <w:p w14:paraId="0F4CB7B6" w14:textId="0B4E2256" w:rsidR="00101056" w:rsidRDefault="00101056" w:rsidP="00D842C9">
      <w:r>
        <w:t xml:space="preserve">Al ser instalación cero de la </w:t>
      </w:r>
      <w:r w:rsidR="00803B55">
        <w:t>base de datos no existe impacto</w:t>
      </w:r>
      <w:r>
        <w:t>.</w:t>
      </w:r>
    </w:p>
    <w:p w14:paraId="1A5F9594" w14:textId="77777777" w:rsidR="00101056" w:rsidRPr="00101056" w:rsidRDefault="00101056" w:rsidP="00D842C9"/>
    <w:p w14:paraId="0774DDE0" w14:textId="77777777" w:rsidR="00D842C9" w:rsidRPr="00101056" w:rsidRDefault="00D842C9" w:rsidP="00D842C9">
      <w:r w:rsidRPr="00101056">
        <w:t>4. Desarrollo del proceso de migración.</w:t>
      </w:r>
    </w:p>
    <w:p w14:paraId="653104A6" w14:textId="77777777" w:rsidR="00E06C97" w:rsidRDefault="00E06C97" w:rsidP="00E06C97">
      <w:pPr>
        <w:pStyle w:val="Prrafodelista"/>
        <w:numPr>
          <w:ilvl w:val="0"/>
          <w:numId w:val="44"/>
        </w:numPr>
      </w:pPr>
      <w:r>
        <w:t xml:space="preserve">Creación de esquema en la base de datos con el nombre  </w:t>
      </w:r>
      <w:proofErr w:type="spellStart"/>
      <w:r>
        <w:t>sigolf_db</w:t>
      </w:r>
      <w:proofErr w:type="spellEnd"/>
      <w:r>
        <w:t>.</w:t>
      </w:r>
    </w:p>
    <w:p w14:paraId="248C34D0" w14:textId="2B86E766" w:rsidR="00E06C97" w:rsidRDefault="00E06C97" w:rsidP="00E06C97">
      <w:pPr>
        <w:pStyle w:val="Prrafodelista"/>
        <w:numPr>
          <w:ilvl w:val="0"/>
          <w:numId w:val="44"/>
        </w:numPr>
      </w:pPr>
      <w:r>
        <w:t>Correr el script de creación co</w:t>
      </w:r>
      <w:r w:rsidR="00803B55">
        <w:t xml:space="preserve">ntenido en el archivo </w:t>
      </w:r>
      <w:proofErr w:type="spellStart"/>
      <w:r w:rsidR="00803B55">
        <w:t>sigolf_</w:t>
      </w:r>
      <w:proofErr w:type="gramStart"/>
      <w:r w:rsidR="00803B55">
        <w:t>bkp</w:t>
      </w:r>
      <w:r>
        <w:t>.sql</w:t>
      </w:r>
      <w:proofErr w:type="spellEnd"/>
      <w:r w:rsidR="00803B55" w:rsidRPr="00803B55">
        <w:rPr>
          <w:sz w:val="14"/>
        </w:rPr>
        <w:t>[</w:t>
      </w:r>
      <w:proofErr w:type="gramEnd"/>
      <w:r w:rsidR="00803B55" w:rsidRPr="00803B55">
        <w:rPr>
          <w:sz w:val="14"/>
        </w:rPr>
        <w:t>1]</w:t>
      </w:r>
      <w:r w:rsidRPr="00803B55">
        <w:rPr>
          <w:sz w:val="14"/>
        </w:rPr>
        <w:t xml:space="preserve">. </w:t>
      </w:r>
      <w:r>
        <w:t xml:space="preserve">usando el esquema </w:t>
      </w:r>
      <w:proofErr w:type="spellStart"/>
      <w:r>
        <w:t>sigolf.db</w:t>
      </w:r>
      <w:proofErr w:type="spellEnd"/>
    </w:p>
    <w:p w14:paraId="31D2E79B" w14:textId="77777777" w:rsidR="00E06C97" w:rsidRPr="00085106" w:rsidRDefault="00E06C97" w:rsidP="00E06C97">
      <w:pPr>
        <w:pStyle w:val="Prrafodelista"/>
        <w:numPr>
          <w:ilvl w:val="0"/>
          <w:numId w:val="44"/>
        </w:numPr>
      </w:pPr>
      <w:r w:rsidRPr="00085106">
        <w:t>Verificación de la cantidad de tablas creadas según se especifican en el diccionario de datos.</w:t>
      </w:r>
    </w:p>
    <w:p w14:paraId="030BE933" w14:textId="77777777" w:rsidR="00E06C97" w:rsidRPr="00085106" w:rsidRDefault="00E06C97" w:rsidP="00E06C97">
      <w:pPr>
        <w:pStyle w:val="Prrafodelista"/>
        <w:numPr>
          <w:ilvl w:val="0"/>
          <w:numId w:val="44"/>
        </w:numPr>
      </w:pPr>
      <w:r w:rsidRPr="00085106">
        <w:t>Creación de usuario “</w:t>
      </w:r>
      <w:proofErr w:type="spellStart"/>
      <w:r w:rsidRPr="00085106">
        <w:t>sigolf</w:t>
      </w:r>
      <w:proofErr w:type="spellEnd"/>
      <w:r w:rsidRPr="00085106">
        <w:t xml:space="preserve">” con todos los privilegios al </w:t>
      </w:r>
      <w:proofErr w:type="spellStart"/>
      <w:r w:rsidRPr="00085106">
        <w:t>schema</w:t>
      </w:r>
      <w:proofErr w:type="spellEnd"/>
      <w:r w:rsidRPr="00085106">
        <w:t xml:space="preserve"> </w:t>
      </w:r>
      <w:proofErr w:type="spellStart"/>
      <w:r w:rsidRPr="00085106">
        <w:t>sigolf_db</w:t>
      </w:r>
      <w:proofErr w:type="spellEnd"/>
      <w:r w:rsidRPr="00085106">
        <w:t>.</w:t>
      </w:r>
    </w:p>
    <w:p w14:paraId="171D8036" w14:textId="66EB3C6C" w:rsidR="00101056" w:rsidRPr="00085106" w:rsidRDefault="00D842C9" w:rsidP="00101056">
      <w:pPr>
        <w:pStyle w:val="Prrafodelista"/>
        <w:numPr>
          <w:ilvl w:val="0"/>
          <w:numId w:val="44"/>
        </w:numPr>
      </w:pPr>
      <w:r w:rsidRPr="00085106">
        <w:t>Pruebas</w:t>
      </w:r>
    </w:p>
    <w:p w14:paraId="6979FBF5" w14:textId="4E7E1AF3" w:rsidR="00101056" w:rsidRPr="00085106" w:rsidRDefault="00101056" w:rsidP="00101056">
      <w:pPr>
        <w:pStyle w:val="Prrafodelista"/>
        <w:numPr>
          <w:ilvl w:val="1"/>
          <w:numId w:val="44"/>
        </w:numPr>
      </w:pPr>
      <w:r w:rsidRPr="00085106">
        <w:t>Se realizaran las mismas pruebas de certificación para comprobar el estado de todas las funcionalidades.</w:t>
      </w:r>
    </w:p>
    <w:p w14:paraId="7F1B1EEB" w14:textId="77777777" w:rsidR="00101056" w:rsidRPr="00085106" w:rsidRDefault="00101056" w:rsidP="00101056">
      <w:pPr>
        <w:pStyle w:val="Prrafodelista"/>
        <w:ind w:left="1440"/>
      </w:pPr>
    </w:p>
    <w:p w14:paraId="5D637CD9" w14:textId="6EBBD21E" w:rsidR="00D842C9" w:rsidRPr="00085106" w:rsidRDefault="00D842C9" w:rsidP="00101056">
      <w:pPr>
        <w:pStyle w:val="Prrafodelista"/>
        <w:numPr>
          <w:ilvl w:val="0"/>
          <w:numId w:val="44"/>
        </w:numPr>
      </w:pPr>
      <w:r w:rsidRPr="00085106">
        <w:t>Entrega de datos a migrar</w:t>
      </w:r>
    </w:p>
    <w:p w14:paraId="56DCC699" w14:textId="77777777" w:rsidR="00101056" w:rsidRPr="00085106" w:rsidRDefault="00101056" w:rsidP="00101056">
      <w:pPr>
        <w:ind w:left="708"/>
      </w:pPr>
    </w:p>
    <w:p w14:paraId="52B4A57B" w14:textId="7F289272" w:rsidR="00101056" w:rsidRPr="00085106" w:rsidRDefault="00101056" w:rsidP="00101056">
      <w:pPr>
        <w:ind w:left="708"/>
      </w:pPr>
      <w:r w:rsidRPr="00085106">
        <w:t xml:space="preserve">La entrega de datos se realizara mediante </w:t>
      </w:r>
      <w:proofErr w:type="spellStart"/>
      <w:r w:rsidRPr="00085106">
        <w:t>backup</w:t>
      </w:r>
      <w:proofErr w:type="spellEnd"/>
      <w:r w:rsidRPr="00085106">
        <w:t xml:space="preserve"> generado desde el ambiente de pruebas para las tablas para métricas,</w:t>
      </w:r>
    </w:p>
    <w:p w14:paraId="4CB988F1" w14:textId="77777777" w:rsidR="00D842C9" w:rsidRPr="00085106" w:rsidRDefault="00D842C9" w:rsidP="00D842C9">
      <w:r w:rsidRPr="00085106">
        <w:t>7. Migración.</w:t>
      </w:r>
    </w:p>
    <w:p w14:paraId="04C765EA" w14:textId="77777777" w:rsidR="00D842C9" w:rsidRDefault="00D842C9" w:rsidP="00BE4F44"/>
    <w:p w14:paraId="709D65BF" w14:textId="163BE129" w:rsidR="00915E2E" w:rsidRPr="00085106" w:rsidRDefault="00101056" w:rsidP="00BE4F44">
      <w:r w:rsidRPr="00085106">
        <w:t xml:space="preserve">Para la migración expuesta se dispuso de archivos </w:t>
      </w:r>
      <w:proofErr w:type="spellStart"/>
      <w:r w:rsidRPr="00085106">
        <w:t>sql</w:t>
      </w:r>
      <w:proofErr w:type="spellEnd"/>
      <w:r w:rsidRPr="00085106">
        <w:t xml:space="preserve">  en los que se entregan las estructuras y datos de las tablas correspondientes</w:t>
      </w:r>
    </w:p>
    <w:p w14:paraId="615542E0" w14:textId="77777777" w:rsidR="00915E2E" w:rsidRDefault="00915E2E" w:rsidP="00BE4F44"/>
    <w:p w14:paraId="1EF37A32" w14:textId="77777777" w:rsidR="00BE4F44" w:rsidRDefault="00BE4F44" w:rsidP="003A01D8">
      <w:pPr>
        <w:pStyle w:val="Ttulo2"/>
      </w:pPr>
      <w:bookmarkStart w:id="5" w:name="_Toc219720108"/>
      <w:r w:rsidRPr="00BE4F44">
        <w:lastRenderedPageBreak/>
        <w:t>Componente de carga de datos origen</w:t>
      </w:r>
      <w:bookmarkEnd w:id="5"/>
    </w:p>
    <w:p w14:paraId="58554079" w14:textId="2E50A2D6" w:rsidR="00977F4A" w:rsidRDefault="00977F4A" w:rsidP="00085106">
      <w:pPr>
        <w:rPr>
          <w:color w:val="0000FF"/>
        </w:rPr>
      </w:pPr>
      <w:r>
        <w:rPr>
          <w:color w:val="0000FF"/>
        </w:rPr>
        <w:t>Tablas.</w:t>
      </w:r>
    </w:p>
    <w:p w14:paraId="45989885" w14:textId="77777777" w:rsidR="00977F4A" w:rsidRDefault="00977F4A" w:rsidP="00085106">
      <w:pPr>
        <w:rPr>
          <w:color w:val="0000FF"/>
        </w:rPr>
      </w:pPr>
    </w:p>
    <w:p w14:paraId="0A201045" w14:textId="77777777" w:rsidR="00977F4A" w:rsidRDefault="00977F4A" w:rsidP="00085106">
      <w:pPr>
        <w:rPr>
          <w:color w:val="0000FF"/>
        </w:rPr>
        <w:sectPr w:rsidR="00977F4A" w:rsidSect="00D60072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</w:p>
    <w:p w14:paraId="62C0FF7B" w14:textId="4EEC3FB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lastRenderedPageBreak/>
        <w:t>campos</w:t>
      </w:r>
    </w:p>
    <w:p w14:paraId="21160526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ciudades</w:t>
      </w:r>
    </w:p>
    <w:p w14:paraId="64D0591F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credenciales</w:t>
      </w:r>
    </w:p>
    <w:p w14:paraId="27F7DDB1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departamentos</w:t>
      </w:r>
    </w:p>
    <w:p w14:paraId="6B00AA90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golpes</w:t>
      </w:r>
    </w:p>
    <w:p w14:paraId="139C394C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handicaps</w:t>
      </w:r>
      <w:proofErr w:type="spellEnd"/>
    </w:p>
    <w:p w14:paraId="6B4ECA22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hoyos</w:t>
      </w:r>
    </w:p>
    <w:p w14:paraId="48AD7D07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infocampos</w:t>
      </w:r>
      <w:proofErr w:type="spellEnd"/>
    </w:p>
    <w:p w14:paraId="42A246FD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infocategorias</w:t>
      </w:r>
      <w:proofErr w:type="spellEnd"/>
    </w:p>
    <w:p w14:paraId="668A42C2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infoclubes</w:t>
      </w:r>
      <w:proofErr w:type="spellEnd"/>
    </w:p>
    <w:p w14:paraId="612FE710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lastRenderedPageBreak/>
        <w:t>infodirecciones</w:t>
      </w:r>
      <w:proofErr w:type="spellEnd"/>
    </w:p>
    <w:p w14:paraId="05C041CF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infoefectos</w:t>
      </w:r>
      <w:proofErr w:type="spellEnd"/>
    </w:p>
    <w:p w14:paraId="3BA95261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infoestados</w:t>
      </w:r>
      <w:proofErr w:type="spellEnd"/>
    </w:p>
    <w:p w14:paraId="69CA2535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infolugarescaida</w:t>
      </w:r>
      <w:proofErr w:type="spellEnd"/>
    </w:p>
    <w:p w14:paraId="0B025785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infopalos</w:t>
      </w:r>
      <w:proofErr w:type="spellEnd"/>
    </w:p>
    <w:p w14:paraId="73E4470E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infopermisos</w:t>
      </w:r>
      <w:proofErr w:type="spellEnd"/>
    </w:p>
    <w:p w14:paraId="1786D7B4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inforoles</w:t>
      </w:r>
      <w:proofErr w:type="spellEnd"/>
    </w:p>
    <w:p w14:paraId="2B0DD25C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infotees</w:t>
      </w:r>
      <w:proofErr w:type="spellEnd"/>
    </w:p>
    <w:p w14:paraId="4C4BCF37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infotiposjuego</w:t>
      </w:r>
      <w:proofErr w:type="spellEnd"/>
    </w:p>
    <w:p w14:paraId="135948E0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infotipospalo</w:t>
      </w:r>
      <w:proofErr w:type="spellEnd"/>
    </w:p>
    <w:p w14:paraId="634D6F52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lastRenderedPageBreak/>
        <w:t>infotiposresultado</w:t>
      </w:r>
      <w:proofErr w:type="spellEnd"/>
    </w:p>
    <w:p w14:paraId="2CB4949A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instructores</w:t>
      </w:r>
    </w:p>
    <w:p w14:paraId="26B59C6F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juegos</w:t>
      </w:r>
    </w:p>
    <w:p w14:paraId="203F028D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proofErr w:type="spellStart"/>
      <w:r w:rsidRPr="00977F4A">
        <w:t>paises</w:t>
      </w:r>
      <w:proofErr w:type="spellEnd"/>
    </w:p>
    <w:p w14:paraId="2C51A5DA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palos</w:t>
      </w:r>
    </w:p>
    <w:p w14:paraId="535472BD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permisos</w:t>
      </w:r>
    </w:p>
    <w:p w14:paraId="69C28EA1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resultados</w:t>
      </w:r>
    </w:p>
    <w:p w14:paraId="67E6ABC0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roles</w:t>
      </w:r>
    </w:p>
    <w:p w14:paraId="1757C8DB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sugerencias</w:t>
      </w:r>
    </w:p>
    <w:p w14:paraId="1DC146D0" w14:textId="77777777" w:rsidR="00085106" w:rsidRPr="00977F4A" w:rsidRDefault="00085106" w:rsidP="00977F4A">
      <w:pPr>
        <w:pStyle w:val="Prrafodelista"/>
        <w:numPr>
          <w:ilvl w:val="0"/>
          <w:numId w:val="45"/>
        </w:numPr>
      </w:pPr>
      <w:r w:rsidRPr="00977F4A">
        <w:t>usuarios</w:t>
      </w:r>
    </w:p>
    <w:p w14:paraId="5CFFA41E" w14:textId="77777777" w:rsidR="005C362A" w:rsidRDefault="005C362A" w:rsidP="00085106">
      <w:pPr>
        <w:sectPr w:rsidR="005C362A" w:rsidSect="005C362A">
          <w:footnotePr>
            <w:pos w:val="beneathText"/>
          </w:footnotePr>
          <w:type w:val="continuous"/>
          <w:pgSz w:w="11905" w:h="16837"/>
          <w:pgMar w:top="1417" w:right="1455" w:bottom="1417" w:left="1701" w:header="708" w:footer="708" w:gutter="0"/>
          <w:cols w:num="3" w:space="720"/>
          <w:docGrid w:linePitch="360"/>
        </w:sectPr>
      </w:pPr>
    </w:p>
    <w:p w14:paraId="33CDE686" w14:textId="77777777" w:rsidR="00BE4F44" w:rsidRDefault="00BE4F44" w:rsidP="003A01D8">
      <w:pPr>
        <w:pStyle w:val="Ttulo2"/>
      </w:pPr>
      <w:bookmarkStart w:id="6" w:name="_Toc219720109"/>
      <w:r w:rsidRPr="00BE4F44">
        <w:lastRenderedPageBreak/>
        <w:t>Componente de carga de datos destino</w:t>
      </w:r>
      <w:bookmarkEnd w:id="6"/>
    </w:p>
    <w:p w14:paraId="7D1180C9" w14:textId="77777777" w:rsidR="00BE4F44" w:rsidRDefault="00DC518F" w:rsidP="00BE4F44">
      <w:pPr>
        <w:rPr>
          <w:color w:val="0000FF"/>
        </w:rPr>
      </w:pPr>
      <w:r w:rsidRPr="00803B55">
        <w:rPr>
          <w:color w:val="000000" w:themeColor="text1"/>
        </w:rPr>
        <w:t>En este punto añadimos la estructura de datos destino (tablas, relaciones).</w:t>
      </w:r>
    </w:p>
    <w:p w14:paraId="3668AC58" w14:textId="5304770A" w:rsidR="000904A7" w:rsidRDefault="000904A7" w:rsidP="00BE4F44">
      <w:pPr>
        <w:rPr>
          <w:color w:val="0000FF"/>
        </w:rPr>
      </w:pPr>
      <w:r w:rsidRPr="000904A7">
        <w:rPr>
          <w:noProof/>
          <w:color w:val="0000FF"/>
          <w:lang w:val="es-CO" w:eastAsia="es-CO"/>
        </w:rPr>
        <w:drawing>
          <wp:inline distT="0" distB="0" distL="0" distR="0" wp14:anchorId="39FE2F71" wp14:editId="5405EF29">
            <wp:extent cx="5555615" cy="3342485"/>
            <wp:effectExtent l="0" t="0" r="6985" b="0"/>
            <wp:docPr id="7" name="Imagen 7" descr="C:\Users\usuario\Documents\ADSI\FASE 5\EDICSON\Sigolf - FASE 5\Sigolf-Modelo Relaciona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ADSI\FASE 5\EDICSON\Sigolf - FASE 5\Sigolf-Modelo Relacional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3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014E" w14:textId="15046BB8" w:rsidR="00803B55" w:rsidRPr="00803B55" w:rsidRDefault="00803B55" w:rsidP="00BE4F44">
      <w:pPr>
        <w:rPr>
          <w:color w:val="000000" w:themeColor="text1"/>
        </w:rPr>
      </w:pPr>
      <w:r w:rsidRPr="00803B55">
        <w:rPr>
          <w:color w:val="000000" w:themeColor="text1"/>
        </w:rPr>
        <w:t>Figura 1</w:t>
      </w:r>
      <w:r>
        <w:rPr>
          <w:color w:val="000000" w:themeColor="text1"/>
        </w:rPr>
        <w:t>: Modelo relacional</w:t>
      </w:r>
      <w:bookmarkStart w:id="7" w:name="_GoBack"/>
      <w:bookmarkEnd w:id="7"/>
      <w:r w:rsidRPr="00803B55">
        <w:rPr>
          <w:color w:val="000000" w:themeColor="text1"/>
          <w:sz w:val="14"/>
        </w:rPr>
        <w:t>[2]</w:t>
      </w:r>
    </w:p>
    <w:p w14:paraId="2386A49E" w14:textId="79D1E8DA" w:rsidR="00DC518F" w:rsidRDefault="00977F4A" w:rsidP="00BE4F44">
      <w:r>
        <w:tab/>
      </w:r>
    </w:p>
    <w:p w14:paraId="7F661624" w14:textId="77777777" w:rsidR="00BE4F44" w:rsidRDefault="00BE4F44" w:rsidP="003A01D8">
      <w:pPr>
        <w:pStyle w:val="Ttulo2"/>
      </w:pPr>
      <w:bookmarkStart w:id="8" w:name="_Toc219720110"/>
      <w:r w:rsidRPr="00BE4F44">
        <w:t>Proceso de migración de datos</w:t>
      </w:r>
      <w:bookmarkEnd w:id="8"/>
    </w:p>
    <w:p w14:paraId="0A6C4DA1" w14:textId="4F44E025" w:rsidR="003A01D8" w:rsidRPr="005C362A" w:rsidRDefault="005C362A" w:rsidP="00BE4F44">
      <w:r w:rsidRPr="005C362A">
        <w:t>El proceso se describe en la siguiente tabla.</w:t>
      </w:r>
    </w:p>
    <w:p w14:paraId="77EAD85A" w14:textId="77777777" w:rsidR="00761755" w:rsidRDefault="00761755" w:rsidP="00BE4F44">
      <w:pPr>
        <w:rPr>
          <w:color w:val="0000FF"/>
        </w:rPr>
      </w:pPr>
    </w:p>
    <w:tbl>
      <w:tblPr>
        <w:tblW w:w="77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1200"/>
        <w:gridCol w:w="1200"/>
      </w:tblGrid>
      <w:tr w:rsidR="005C362A" w:rsidRPr="00101056" w14:paraId="720E4887" w14:textId="77777777" w:rsidTr="009176D5">
        <w:trPr>
          <w:trHeight w:val="300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9E3F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b/>
                <w:bCs/>
                <w:lang w:val="es-ES" w:eastAsia="es-ES"/>
              </w:rPr>
            </w:pPr>
            <w:r w:rsidRPr="00101056">
              <w:rPr>
                <w:rFonts w:ascii="Calibri" w:hAnsi="Calibri" w:cs="Times New Roman"/>
                <w:b/>
                <w:bCs/>
                <w:lang w:val="es-ES" w:eastAsia="es-ES"/>
              </w:rPr>
              <w:t>Actividad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A08A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b/>
                <w:bCs/>
                <w:lang w:val="es-ES" w:eastAsia="es-ES"/>
              </w:rPr>
            </w:pPr>
            <w:r w:rsidRPr="00101056">
              <w:rPr>
                <w:rFonts w:ascii="Calibri" w:hAnsi="Calibri" w:cs="Times New Roman"/>
                <w:b/>
                <w:bCs/>
                <w:lang w:val="es-ES" w:eastAsia="es-ES"/>
              </w:rPr>
              <w:t>Tiempo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BD2E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b/>
                <w:bCs/>
                <w:lang w:val="es-ES" w:eastAsia="es-ES"/>
              </w:rPr>
            </w:pPr>
            <w:r w:rsidRPr="00101056">
              <w:rPr>
                <w:rFonts w:ascii="Calibri" w:hAnsi="Calibri" w:cs="Times New Roman"/>
                <w:b/>
                <w:bCs/>
                <w:lang w:val="es-ES" w:eastAsia="es-ES"/>
              </w:rPr>
              <w:t>Encargado</w:t>
            </w:r>
          </w:p>
        </w:tc>
      </w:tr>
      <w:tr w:rsidR="005C362A" w:rsidRPr="00101056" w14:paraId="41C4490C" w14:textId="77777777" w:rsidTr="009176D5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5370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lang w:val="es-ES" w:eastAsia="es-ES"/>
              </w:rPr>
              <w:t>C</w:t>
            </w: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 xml:space="preserve">reación de </w:t>
            </w:r>
            <w:proofErr w:type="spellStart"/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eschema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B4D9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2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B568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  <w:tr w:rsidR="005C362A" w:rsidRPr="00101056" w14:paraId="008E8C02" w14:textId="77777777" w:rsidTr="009176D5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2B5A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Correr el script de la creación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D4F1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2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F2B4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  <w:tr w:rsidR="005C362A" w:rsidRPr="00101056" w14:paraId="4ED17B98" w14:textId="77777777" w:rsidTr="009176D5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C712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Creación del usuario para consumo de la base de datos.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ED08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2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3C13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  <w:tr w:rsidR="005C362A" w:rsidRPr="00101056" w14:paraId="33B7E451" w14:textId="77777777" w:rsidTr="009176D5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5620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Validación de tablas instaladas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F6A6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10 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FCCB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analista DBA</w:t>
            </w:r>
          </w:p>
        </w:tc>
      </w:tr>
      <w:tr w:rsidR="005C362A" w:rsidRPr="00101056" w14:paraId="558C1668" w14:textId="77777777" w:rsidTr="009176D5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8D5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Pruebas de consulta en tablas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4251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 xml:space="preserve">12 min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D638" w14:textId="77777777" w:rsidR="005C362A" w:rsidRPr="00101056" w:rsidRDefault="005C362A" w:rsidP="009176D5">
            <w:pPr>
              <w:suppressAutoHyphens w:val="0"/>
              <w:autoSpaceDE/>
              <w:jc w:val="left"/>
              <w:rPr>
                <w:rFonts w:ascii="Calibri" w:hAnsi="Calibri" w:cs="Times New Roman"/>
                <w:color w:val="000000"/>
                <w:lang w:val="es-ES" w:eastAsia="es-ES"/>
              </w:rPr>
            </w:pPr>
            <w:r w:rsidRPr="00101056">
              <w:rPr>
                <w:rFonts w:ascii="Calibri" w:hAnsi="Calibri" w:cs="Times New Roman"/>
                <w:color w:val="000000"/>
                <w:lang w:val="es-ES" w:eastAsia="es-ES"/>
              </w:rPr>
              <w:t>DBA</w:t>
            </w:r>
          </w:p>
        </w:tc>
      </w:tr>
    </w:tbl>
    <w:p w14:paraId="7175426A" w14:textId="77777777" w:rsidR="005C362A" w:rsidRDefault="005C362A" w:rsidP="00761755"/>
    <w:p w14:paraId="0FB6D08C" w14:textId="34C48028" w:rsidR="005700C6" w:rsidRPr="005C362A" w:rsidRDefault="005C362A" w:rsidP="00761755">
      <w:r w:rsidRPr="005C362A">
        <w:t>El origen de la información es único por ello no</w:t>
      </w:r>
      <w:r>
        <w:t xml:space="preserve"> </w:t>
      </w:r>
      <w:r w:rsidRPr="005C362A">
        <w:t>se realizan y especifican tareas de actualización de una base de datos.</w:t>
      </w:r>
    </w:p>
    <w:p w14:paraId="736B3E2F" w14:textId="77777777" w:rsidR="003A01D8" w:rsidRDefault="003A01D8" w:rsidP="00BE4F44"/>
    <w:p w14:paraId="743D7B2B" w14:textId="77777777" w:rsidR="003A01D8" w:rsidRDefault="003A01D8" w:rsidP="003A01D8">
      <w:pPr>
        <w:pStyle w:val="Ttulo2"/>
      </w:pPr>
      <w:bookmarkStart w:id="9" w:name="_Toc219720111"/>
      <w:r w:rsidRPr="003A01D8">
        <w:t>Plan de vuelta atrás (Roll-back)</w:t>
      </w:r>
      <w:bookmarkEnd w:id="9"/>
    </w:p>
    <w:p w14:paraId="7977FE1D" w14:textId="4F8EBC9D" w:rsidR="00BF6D15" w:rsidRPr="005C362A" w:rsidRDefault="005C362A" w:rsidP="003A01D8">
      <w:r w:rsidRPr="005C362A">
        <w:t>Como no hay información previa a la instalación se debe realizar un ‘</w:t>
      </w:r>
      <w:proofErr w:type="spellStart"/>
      <w:r w:rsidRPr="005C362A">
        <w:t>drop</w:t>
      </w:r>
      <w:proofErr w:type="spellEnd"/>
      <w:r w:rsidRPr="005C362A">
        <w:t xml:space="preserve"> </w:t>
      </w:r>
      <w:proofErr w:type="spellStart"/>
      <w:r w:rsidRPr="005C362A">
        <w:t>schema</w:t>
      </w:r>
      <w:proofErr w:type="spellEnd"/>
      <w:r w:rsidRPr="005C362A">
        <w:t xml:space="preserve"> </w:t>
      </w:r>
      <w:proofErr w:type="spellStart"/>
      <w:r w:rsidRPr="005C362A">
        <w:t>sigolf.db</w:t>
      </w:r>
      <w:proofErr w:type="spellEnd"/>
      <w:r w:rsidRPr="005C362A">
        <w:t>’.</w:t>
      </w:r>
    </w:p>
    <w:p w14:paraId="0B5C9693" w14:textId="77777777" w:rsidR="00C74E84" w:rsidRDefault="00C74E84" w:rsidP="00C74E84">
      <w:pPr>
        <w:pStyle w:val="Ttulo1"/>
      </w:pPr>
      <w:bookmarkStart w:id="10" w:name="_Toc219720112"/>
      <w:r w:rsidRPr="00C74E84">
        <w:lastRenderedPageBreak/>
        <w:t>Plan de Carga Inicial</w:t>
      </w:r>
      <w:bookmarkEnd w:id="10"/>
    </w:p>
    <w:p w14:paraId="7A093893" w14:textId="77777777" w:rsidR="00C74E84" w:rsidRDefault="00C74E84" w:rsidP="00C74E84"/>
    <w:p w14:paraId="48B103FF" w14:textId="797C17AE" w:rsidR="005C362A" w:rsidRDefault="005C362A" w:rsidP="00C74E84">
      <w:pPr>
        <w:rPr>
          <w:color w:val="0000FF"/>
        </w:rPr>
      </w:pPr>
      <w:r w:rsidRPr="005C362A">
        <w:t>Este proceso de migración será muy básico debido a que es solo cargue inicial de la base de datos.</w:t>
      </w:r>
    </w:p>
    <w:p w14:paraId="49437C03" w14:textId="77777777" w:rsidR="005C362A" w:rsidRDefault="005C362A" w:rsidP="00C74E84"/>
    <w:p w14:paraId="4D129EED" w14:textId="77777777" w:rsidR="00C74E84" w:rsidRDefault="00C74E84" w:rsidP="00C74E84"/>
    <w:p w14:paraId="5E67BBB1" w14:textId="77777777" w:rsidR="00C74E84" w:rsidRDefault="00C74E84" w:rsidP="00C74E84">
      <w:pPr>
        <w:pStyle w:val="Ttulo2"/>
      </w:pPr>
      <w:bookmarkStart w:id="11" w:name="_Toc219720113"/>
      <w:r w:rsidRPr="00C74E84">
        <w:t>Componente de carga de datos origen</w:t>
      </w:r>
      <w:bookmarkEnd w:id="11"/>
    </w:p>
    <w:p w14:paraId="4C986E16" w14:textId="4C7CCEA2" w:rsidR="00C74E84" w:rsidRPr="005C362A" w:rsidRDefault="005C362A" w:rsidP="00C74E84">
      <w:r w:rsidRPr="005C362A">
        <w:t>Ver archivo diccionario de datos.</w:t>
      </w:r>
    </w:p>
    <w:p w14:paraId="0EC41457" w14:textId="77777777" w:rsidR="00BF6D15" w:rsidRDefault="00BF6D15" w:rsidP="00C74E84"/>
    <w:p w14:paraId="134D18FD" w14:textId="77777777" w:rsidR="00C74E84" w:rsidRDefault="00C74E84" w:rsidP="00C74E84">
      <w:pPr>
        <w:pStyle w:val="Ttulo2"/>
      </w:pPr>
      <w:bookmarkStart w:id="12" w:name="_Toc219720114"/>
      <w:r w:rsidRPr="00C74E84">
        <w:t>Componente de carga de datos destino</w:t>
      </w:r>
      <w:bookmarkEnd w:id="12"/>
    </w:p>
    <w:p w14:paraId="617A1350" w14:textId="40A3C459" w:rsidR="005C362A" w:rsidRPr="005C362A" w:rsidRDefault="005C362A" w:rsidP="005C362A">
      <w:r>
        <w:t xml:space="preserve">Para mayor especificación dirigir al </w:t>
      </w:r>
      <w:r w:rsidRPr="005C362A">
        <w:t xml:space="preserve"> archivo </w:t>
      </w:r>
      <w:r>
        <w:t>SigolfD</w:t>
      </w:r>
      <w:r w:rsidRPr="005C362A">
        <w:t>iccionario</w:t>
      </w:r>
      <w:r>
        <w:t>D</w:t>
      </w:r>
      <w:r w:rsidRPr="005C362A">
        <w:t>atos.</w:t>
      </w:r>
      <w:r>
        <w:t>xls</w:t>
      </w:r>
    </w:p>
    <w:p w14:paraId="787FDA7B" w14:textId="77777777" w:rsidR="00E42C9F" w:rsidRDefault="00E42C9F" w:rsidP="00C74E84"/>
    <w:p w14:paraId="5BED99B1" w14:textId="77777777" w:rsidR="00C74E84" w:rsidRDefault="00C74E84" w:rsidP="00C74E84">
      <w:pPr>
        <w:pStyle w:val="Ttulo2"/>
      </w:pPr>
      <w:bookmarkStart w:id="13" w:name="_Toc219720115"/>
      <w:r w:rsidRPr="00C74E84">
        <w:t>Proceso de carga inicial de datos</w:t>
      </w:r>
      <w:bookmarkEnd w:id="13"/>
    </w:p>
    <w:p w14:paraId="25EB89CE" w14:textId="117E0E0A" w:rsidR="00E42C9F" w:rsidRDefault="005C362A" w:rsidP="000904A7">
      <w:pPr>
        <w:pStyle w:val="Prrafodelista"/>
        <w:numPr>
          <w:ilvl w:val="0"/>
          <w:numId w:val="46"/>
        </w:numPr>
      </w:pPr>
      <w:r w:rsidRPr="000904A7">
        <w:t xml:space="preserve">Se toma el archivo </w:t>
      </w:r>
      <w:r w:rsidR="000904A7" w:rsidRPr="000904A7">
        <w:t xml:space="preserve">generado por el </w:t>
      </w:r>
      <w:proofErr w:type="spellStart"/>
      <w:r w:rsidR="000904A7" w:rsidRPr="000904A7">
        <w:t>schema</w:t>
      </w:r>
      <w:proofErr w:type="spellEnd"/>
      <w:r w:rsidR="000904A7" w:rsidRPr="000904A7">
        <w:t xml:space="preserve"> de certificación</w:t>
      </w:r>
      <w:r w:rsidR="000904A7">
        <w:t xml:space="preserve"> y se dispone de el en la maquina  donde se realizara la </w:t>
      </w:r>
      <w:proofErr w:type="spellStart"/>
      <w:r w:rsidR="000904A7">
        <w:t>instalacion</w:t>
      </w:r>
      <w:proofErr w:type="spellEnd"/>
      <w:r w:rsidR="000904A7">
        <w:t>.</w:t>
      </w:r>
    </w:p>
    <w:p w14:paraId="20665956" w14:textId="6175CC49" w:rsidR="000904A7" w:rsidRPr="000904A7" w:rsidRDefault="000904A7" w:rsidP="000904A7">
      <w:pPr>
        <w:pStyle w:val="Prrafodelista"/>
        <w:numPr>
          <w:ilvl w:val="0"/>
          <w:numId w:val="46"/>
        </w:numPr>
      </w:pPr>
      <w:r>
        <w:t>Creación de esquema “</w:t>
      </w:r>
      <w:proofErr w:type="spellStart"/>
      <w:r>
        <w:t>sigolf_db</w:t>
      </w:r>
      <w:proofErr w:type="spellEnd"/>
      <w:r>
        <w:t>”</w:t>
      </w:r>
    </w:p>
    <w:p w14:paraId="118DBE5D" w14:textId="6F6A847D" w:rsidR="000904A7" w:rsidRPr="000904A7" w:rsidRDefault="000904A7" w:rsidP="000904A7">
      <w:pPr>
        <w:pStyle w:val="Prrafodelista"/>
        <w:numPr>
          <w:ilvl w:val="0"/>
          <w:numId w:val="46"/>
        </w:numPr>
      </w:pPr>
      <w:r w:rsidRPr="000904A7">
        <w:t xml:space="preserve">Se indica el esquema a usar para ejecutar el </w:t>
      </w:r>
      <w:proofErr w:type="spellStart"/>
      <w:r w:rsidRPr="000904A7">
        <w:t>backup</w:t>
      </w:r>
      <w:proofErr w:type="spellEnd"/>
    </w:p>
    <w:p w14:paraId="6A7A4308" w14:textId="08C9173A" w:rsidR="000904A7" w:rsidRPr="000904A7" w:rsidRDefault="000904A7" w:rsidP="000904A7">
      <w:pPr>
        <w:pStyle w:val="Prrafodelista"/>
        <w:numPr>
          <w:ilvl w:val="0"/>
          <w:numId w:val="46"/>
        </w:numPr>
      </w:pPr>
      <w:r w:rsidRPr="000904A7">
        <w:t>Se ejecuta el script entregado</w:t>
      </w:r>
    </w:p>
    <w:p w14:paraId="258CB0A3" w14:textId="19C69991" w:rsidR="000904A7" w:rsidRDefault="000904A7" w:rsidP="000904A7">
      <w:pPr>
        <w:pStyle w:val="Prrafodelista"/>
        <w:numPr>
          <w:ilvl w:val="0"/>
          <w:numId w:val="46"/>
        </w:numPr>
      </w:pPr>
      <w:r w:rsidRPr="000904A7">
        <w:t xml:space="preserve">Se realiza </w:t>
      </w:r>
      <w:proofErr w:type="spellStart"/>
      <w:r w:rsidRPr="000904A7">
        <w:t>commit</w:t>
      </w:r>
      <w:proofErr w:type="spellEnd"/>
    </w:p>
    <w:p w14:paraId="62A00443" w14:textId="58299A48" w:rsidR="000904A7" w:rsidRPr="000904A7" w:rsidRDefault="000904A7" w:rsidP="000904A7">
      <w:pPr>
        <w:pStyle w:val="Prrafodelista"/>
        <w:numPr>
          <w:ilvl w:val="0"/>
          <w:numId w:val="46"/>
        </w:numPr>
      </w:pPr>
      <w:r>
        <w:t>Verificación de tablas, validarlo contra diccionario de datos.</w:t>
      </w:r>
    </w:p>
    <w:p w14:paraId="4ACBAA1A" w14:textId="77777777" w:rsidR="003478F3" w:rsidRPr="003478F3" w:rsidRDefault="003478F3" w:rsidP="003478F3">
      <w:pPr>
        <w:pStyle w:val="Ttulo1"/>
      </w:pPr>
      <w:bookmarkStart w:id="14" w:name="_Toc219720116"/>
      <w:r>
        <w:lastRenderedPageBreak/>
        <w:t>Referencias</w:t>
      </w:r>
      <w:bookmarkEnd w:id="14"/>
    </w:p>
    <w:p w14:paraId="0249875C" w14:textId="77777777" w:rsidR="009B29ED" w:rsidRPr="009B29ED" w:rsidRDefault="009B29ED" w:rsidP="009B29ED"/>
    <w:p w14:paraId="59DA74B7" w14:textId="77777777"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Lista y ubicación de los documentos referenciados en el documento de alcance.</w:t>
      </w:r>
    </w:p>
    <w:p w14:paraId="2CBC7556" w14:textId="77777777" w:rsidR="00FA710F" w:rsidRPr="00E12B12" w:rsidRDefault="00FA710F" w:rsidP="00FA710F">
      <w:r w:rsidRPr="00E12B12">
        <w:t>Se desglosa a continuación el material de soporte, utilizado para la elaboración del presente documento:</w:t>
      </w:r>
    </w:p>
    <w:p w14:paraId="54EE4174" w14:textId="77777777" w:rsidR="00FA710F" w:rsidRPr="00E12B12" w:rsidRDefault="00FA710F" w:rsidP="00FA71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bookmarkStart w:id="15" w:name="_Toc209592326"/>
            <w:bookmarkStart w:id="16" w:name="_Toc219710734"/>
            <w:r>
              <w:rPr>
                <w:rFonts w:cs="Arial"/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39C47169" w:rsidR="006D6D0F" w:rsidRPr="00E12B12" w:rsidRDefault="00803B55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124" w:type="dxa"/>
          </w:tcPr>
          <w:p w14:paraId="34C29D3D" w14:textId="49832610" w:rsidR="006D6D0F" w:rsidRPr="00E12B12" w:rsidRDefault="00803B55" w:rsidP="006D6D0F">
            <w:pPr>
              <w:rPr>
                <w:rFonts w:cs="Arial"/>
              </w:rPr>
            </w:pPr>
            <w:proofErr w:type="spellStart"/>
            <w:r w:rsidRPr="00803B55">
              <w:rPr>
                <w:rFonts w:cs="Arial"/>
              </w:rPr>
              <w:t>sigolf_bkp.sql</w:t>
            </w:r>
            <w:proofErr w:type="spellEnd"/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403FA588" w:rsidR="006D6D0F" w:rsidRPr="00E12B12" w:rsidRDefault="00803B55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124" w:type="dxa"/>
          </w:tcPr>
          <w:p w14:paraId="44E2EC89" w14:textId="154CAE39" w:rsidR="006D6D0F" w:rsidRPr="00E12B12" w:rsidRDefault="00803B55" w:rsidP="006D6D0F">
            <w:pPr>
              <w:rPr>
                <w:rFonts w:cs="Arial"/>
              </w:rPr>
            </w:pPr>
            <w:r w:rsidRPr="00803B55">
              <w:rPr>
                <w:rFonts w:cs="Arial"/>
              </w:rPr>
              <w:t xml:space="preserve">Diagrama relacional SIGOLF </w:t>
            </w:r>
            <w:proofErr w:type="spellStart"/>
            <w:r w:rsidRPr="00803B55">
              <w:rPr>
                <w:rFonts w:cs="Arial"/>
              </w:rPr>
              <w:t>vfinal.svg</w:t>
            </w:r>
            <w:proofErr w:type="spellEnd"/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6C3096A9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77659D82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0449E2C2" w14:textId="77777777" w:rsidTr="006D6D0F">
        <w:trPr>
          <w:jc w:val="center"/>
        </w:trPr>
        <w:tc>
          <w:tcPr>
            <w:tcW w:w="2434" w:type="dxa"/>
          </w:tcPr>
          <w:p w14:paraId="3024F2F7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1489C4A6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3CDB2B81" w14:textId="77777777" w:rsidTr="006D6D0F">
        <w:trPr>
          <w:jc w:val="center"/>
        </w:trPr>
        <w:tc>
          <w:tcPr>
            <w:tcW w:w="2434" w:type="dxa"/>
          </w:tcPr>
          <w:p w14:paraId="218CE6C6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357DF98B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49704262" w14:textId="77777777" w:rsidTr="006D6D0F">
        <w:trPr>
          <w:jc w:val="center"/>
        </w:trPr>
        <w:tc>
          <w:tcPr>
            <w:tcW w:w="2434" w:type="dxa"/>
          </w:tcPr>
          <w:p w14:paraId="3F20BDD1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661EDF7A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</w:tbl>
    <w:p w14:paraId="72AF7520" w14:textId="77777777" w:rsidR="00FA710F" w:rsidRPr="000A7575" w:rsidRDefault="00FA710F" w:rsidP="00C74E84">
      <w:pPr>
        <w:pStyle w:val="Epgrafe"/>
        <w:jc w:val="center"/>
      </w:pPr>
      <w:r w:rsidRPr="000A7575">
        <w:t xml:space="preserve">Tabla </w:t>
      </w:r>
      <w:r w:rsidRPr="000A7575">
        <w:fldChar w:fldCharType="begin"/>
      </w:r>
      <w:r w:rsidRPr="000A7575">
        <w:instrText xml:space="preserve"> SEQ Tabla \* ARABIC </w:instrText>
      </w:r>
      <w:r w:rsidRPr="000A7575">
        <w:fldChar w:fldCharType="separate"/>
      </w:r>
      <w:r w:rsidR="00FB4E5E">
        <w:rPr>
          <w:noProof/>
        </w:rPr>
        <w:t>1</w:t>
      </w:r>
      <w:r w:rsidRPr="000A7575">
        <w:fldChar w:fldCharType="end"/>
      </w:r>
      <w:r w:rsidRPr="000A7575">
        <w:t xml:space="preserve">: </w:t>
      </w:r>
      <w:bookmarkEnd w:id="15"/>
      <w:r w:rsidR="005839CE" w:rsidRPr="000A7575">
        <w:t>Referencias</w:t>
      </w:r>
      <w:bookmarkEnd w:id="16"/>
    </w:p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77777777" w:rsidR="0071099C" w:rsidRPr="00BA3F90" w:rsidRDefault="0071099C" w:rsidP="00BA3F90"/>
    <w:sectPr w:rsidR="0071099C" w:rsidRPr="00BA3F90" w:rsidSect="00977F4A"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CC69E" w14:textId="77777777" w:rsidR="00B121CC" w:rsidRDefault="00B121CC">
      <w:r>
        <w:separator/>
      </w:r>
    </w:p>
  </w:endnote>
  <w:endnote w:type="continuationSeparator" w:id="0">
    <w:p w14:paraId="160D0196" w14:textId="77777777" w:rsidR="00B121CC" w:rsidRDefault="00B1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chnicLite">
    <w:altName w:val="Symbol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915E2E" w14:paraId="6AD0820D" w14:textId="77777777" w:rsidTr="002E0E43">
      <w:tc>
        <w:tcPr>
          <w:tcW w:w="6078" w:type="dxa"/>
        </w:tcPr>
        <w:p w14:paraId="7183ADB9" w14:textId="77777777" w:rsidR="00915E2E" w:rsidRPr="002E0E43" w:rsidRDefault="00915E2E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FILENAME 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  <w:noProof/>
            </w:rPr>
            <w:t>Documento2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  <w:tc>
        <w:tcPr>
          <w:tcW w:w="2750" w:type="dxa"/>
        </w:tcPr>
        <w:p w14:paraId="63AC79FB" w14:textId="77777777" w:rsidR="00915E2E" w:rsidRPr="002E0E43" w:rsidRDefault="00915E2E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803B55">
            <w:rPr>
              <w:rStyle w:val="HeaderChar"/>
              <w:rFonts w:eastAsia="Calibri"/>
              <w:noProof/>
            </w:rPr>
            <w:t>10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</w:rPr>
            <w:t>4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5C1A0DD4" w14:textId="77777777" w:rsidR="00915E2E" w:rsidRDefault="00915E2E" w:rsidP="002D3A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A4329" w14:textId="77777777" w:rsidR="00B121CC" w:rsidRDefault="00B121CC">
      <w:r>
        <w:separator/>
      </w:r>
    </w:p>
  </w:footnote>
  <w:footnote w:type="continuationSeparator" w:id="0">
    <w:p w14:paraId="508BB470" w14:textId="77777777" w:rsidR="00B121CC" w:rsidRDefault="00B12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915E2E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77777777" w:rsidR="00915E2E" w:rsidRDefault="00FB4E5E">
          <w:pPr>
            <w:pStyle w:val="Encabezado"/>
            <w:snapToGrid w:val="0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06A403B" wp14:editId="1E32E455">
                    <wp:simplePos x="0" y="0"/>
                    <wp:positionH relativeFrom="column">
                      <wp:posOffset>88265</wp:posOffset>
                    </wp:positionH>
                    <wp:positionV relativeFrom="paragraph">
                      <wp:posOffset>36830</wp:posOffset>
                    </wp:positionV>
                    <wp:extent cx="607695" cy="680720"/>
                    <wp:effectExtent l="0" t="0" r="20955" b="2413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695" cy="680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CC994" w14:textId="79DE1C12" w:rsidR="00FB4E5E" w:rsidRPr="00FB4E5E" w:rsidRDefault="000D3B92" w:rsidP="00FB4E5E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noProof/>
                                    <w:lang w:val="es-CO" w:eastAsia="es-CO"/>
                                  </w:rPr>
                                  <w:drawing>
                                    <wp:inline distT="0" distB="0" distL="0" distR="0" wp14:anchorId="58E7DD64" wp14:editId="72CC1CBF">
                                      <wp:extent cx="445586" cy="499745"/>
                                      <wp:effectExtent l="0" t="0" r="0" b="0"/>
                                      <wp:docPr id="6" name="Imagen 6" descr="logo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logo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8029" cy="502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6.95pt;margin-top:2.9pt;width:47.85pt;height:53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LuFKwIAAE8EAAAOAAAAZHJzL2Uyb0RvYy54bWysVNuO2yAQfa/Uf0C8N3aiJLux4qy22aaq&#10;tL1Iu/0AjLGNCgwFEjv9+g44m1ptn6r6ATHMcDhzZsbbu0ErchLOSzAlnc9ySoThUEvTlvTr8+HN&#10;LSU+MFMzBUaU9Cw8vdu9frXtbSEW0IGqhSMIYnzR25J2IdgiyzzvhGZ+BlYYdDbgNAtoujarHesR&#10;XatskefrrAdXWwdceI+nD6OT7hJ+0wgePjeNF4GokiK3kFaX1iqu2W7LitYx20l+ocH+gYVm0uCj&#10;V6gHFhg5OvkHlJbcgYcmzDjoDJpGcpFywGzm+W/ZPHXMipQLiuPtVSb//2D5p9MXR2SNtaPEMI0l&#10;ehZDIG9hIPOoTm99gUFPFsPCgMcxMmbq7SPwb54Y2HfMtOLeOeg7wWpkl25mk6sjjo8gVf8RanyG&#10;HQMkoKFxOgKiGATRsUrna2UiFY6H6/xmvVlRwtG1vs1vFqlyGSteLlvnw3sBmsRNSR0WPoGz06MP&#10;mAaGvoQk8qBkfZBKJcO11V45cmLYJIf0xczxip+GKUP6km5Wi9WY/9TnpxB5+v4GoWXAbldSl/T2&#10;GsSKqNo7U6deDEyqcY/vK4M0ooxRuVHDMFTDpSwV1GcU1MHY1TiFuOnA/aCkx44uqf9+ZE5Qoj4Y&#10;LMpmvlzGEUjGchU1JG7qqaYeZjhClTRQMm73YRybo3Wy7fClsQ0M3GMhG5lEjlRHVhfe2LVJyMuE&#10;xbGY2inq139g9xMAAP//AwBQSwMEFAAGAAgAAAAhANOQqFHdAAAACAEAAA8AAABkcnMvZG93bnJl&#10;di54bWxMj8FOwzAQRO9I/IO1SFxQa5dAaEKcCiGB6A1aBFc3dpMIex1sNw1/z/YEtx3NaPZNtZqc&#10;ZaMJsfcoYTEXwAw2XvfYSnjfPs2WwGJSqJX1aCT8mAir+vysUqX2R3wz4ya1jEowlkpCl9JQch6b&#10;zjgV534wSN7eB6cSydByHdSRyp3l10Lk3Kke6UOnBvPYmeZrc3ASljcv42dcZ68fTb63Rbq6G5+/&#10;g5SXF9PDPbBkpvQXhhM+oUNNTDt/QB2ZJZ0VlJRwSwNOtihyYDs6FpkAXlf8/4D6FwAA//8DAFBL&#10;AQItABQABgAIAAAAIQC2gziS/gAAAOEBAAATAAAAAAAAAAAAAAAAAAAAAABbQ29udGVudF9UeXBl&#10;c10ueG1sUEsBAi0AFAAGAAgAAAAhADj9If/WAAAAlAEAAAsAAAAAAAAAAAAAAAAALwEAAF9yZWxz&#10;Ly5yZWxzUEsBAi0AFAAGAAgAAAAhAHXgu4UrAgAATwQAAA4AAAAAAAAAAAAAAAAALgIAAGRycy9l&#10;Mm9Eb2MueG1sUEsBAi0AFAAGAAgAAAAhANOQqFHdAAAACAEAAA8AAAAAAAAAAAAAAAAAhQQAAGRy&#10;cy9kb3ducmV2LnhtbFBLBQYAAAAABAAEAPMAAACPBQAAAAA=&#10;">
                    <v:textbox>
                      <w:txbxContent>
                        <w:p w14:paraId="3BECC994" w14:textId="79DE1C12" w:rsidR="00FB4E5E" w:rsidRPr="00FB4E5E" w:rsidRDefault="000D3B92" w:rsidP="00FB4E5E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58E7DD64" wp14:editId="72CC1CBF">
                                <wp:extent cx="445586" cy="499745"/>
                                <wp:effectExtent l="0" t="0" r="0" b="0"/>
                                <wp:docPr id="6" name="Imagen 6" descr="logo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logo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8029" cy="50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915E2E" w:rsidRDefault="00B121CC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B4E5E">
            <w:t>Plan de Migración y Carga Inicial de Datos</w:t>
          </w:r>
          <w:r>
            <w:fldChar w:fldCharType="end"/>
          </w:r>
        </w:p>
        <w:p w14:paraId="0E872992" w14:textId="5ECFC5E8" w:rsidR="00915E2E" w:rsidRDefault="000D3B92" w:rsidP="00E37835">
          <w:pPr>
            <w:pStyle w:val="Encabezado"/>
            <w:snapToGrid w:val="0"/>
            <w:jc w:val="center"/>
          </w:pPr>
          <w:proofErr w:type="spellStart"/>
          <w:r>
            <w:t>Sigolf</w:t>
          </w:r>
          <w:proofErr w:type="spellEnd"/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915E2E" w:rsidRPr="008B18D4" w:rsidRDefault="00FB4E5E" w:rsidP="00FB4E5E">
          <w:pPr>
            <w:ind w:left="150"/>
          </w:pPr>
          <w:r>
            <w:t xml:space="preserve">V </w:t>
          </w:r>
          <w:r w:rsidR="00915E2E">
            <w:t>1</w:t>
          </w:r>
          <w:r>
            <w:t>.0</w:t>
          </w:r>
        </w:p>
      </w:tc>
    </w:tr>
    <w:tr w:rsidR="00915E2E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915E2E" w:rsidRDefault="00915E2E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FB4E5E" w:rsidRDefault="00FB4E5E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915E2E" w:rsidRPr="008B18D4" w:rsidRDefault="00FB4E5E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915E2E" w:rsidRDefault="00915E2E"/>
      </w:tc>
    </w:tr>
  </w:tbl>
  <w:p w14:paraId="09B40110" w14:textId="77777777" w:rsidR="00915E2E" w:rsidRDefault="00915E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380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E8B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02B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B0A4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602F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787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E29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B6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28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0000001"/>
    <w:multiLevelType w:val="multilevel"/>
    <w:tmpl w:val="6CE27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5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26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8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29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6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7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1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3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8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9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5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53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4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5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6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7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2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8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3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4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5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6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7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8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9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1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2">
    <w:nsid w:val="02B47011"/>
    <w:multiLevelType w:val="hybridMultilevel"/>
    <w:tmpl w:val="13A4B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043509B1"/>
    <w:multiLevelType w:val="hybridMultilevel"/>
    <w:tmpl w:val="096CDE8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4">
    <w:nsid w:val="0676185A"/>
    <w:multiLevelType w:val="hybridMultilevel"/>
    <w:tmpl w:val="D5721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07B022AA"/>
    <w:multiLevelType w:val="hybridMultilevel"/>
    <w:tmpl w:val="2F2A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0955385B"/>
    <w:multiLevelType w:val="multilevel"/>
    <w:tmpl w:val="FBEAFC2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7">
    <w:nsid w:val="0B1C6C0C"/>
    <w:multiLevelType w:val="hybridMultilevel"/>
    <w:tmpl w:val="9DF65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0D425EB6"/>
    <w:multiLevelType w:val="hybridMultilevel"/>
    <w:tmpl w:val="5E5A27E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9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>
    <w:nsid w:val="21FD1455"/>
    <w:multiLevelType w:val="hybridMultilevel"/>
    <w:tmpl w:val="6BE48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6F710EE"/>
    <w:multiLevelType w:val="multilevel"/>
    <w:tmpl w:val="E9807456"/>
    <w:lvl w:ilvl="0">
      <w:start w:val="4"/>
      <w:numFmt w:val="bullet"/>
      <w:lvlText w:val=""/>
      <w:lvlJc w:val="left"/>
      <w:pPr>
        <w:tabs>
          <w:tab w:val="num" w:pos="587"/>
        </w:tabs>
        <w:ind w:left="567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2118"/>
        </w:tabs>
        <w:ind w:left="2041" w:hanging="28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2">
    <w:nsid w:val="28D644B4"/>
    <w:multiLevelType w:val="hybridMultilevel"/>
    <w:tmpl w:val="D0364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EB435B4"/>
    <w:multiLevelType w:val="hybridMultilevel"/>
    <w:tmpl w:val="15E2D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46A828C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6">
    <w:nsid w:val="46A828C7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7">
    <w:nsid w:val="54173DBE"/>
    <w:multiLevelType w:val="hybridMultilevel"/>
    <w:tmpl w:val="D01EC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4A159C9"/>
    <w:multiLevelType w:val="hybridMultilevel"/>
    <w:tmpl w:val="62EA48EA"/>
    <w:lvl w:ilvl="0" w:tplc="CA64D37C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>
    <w:nsid w:val="59560C83"/>
    <w:multiLevelType w:val="hybridMultilevel"/>
    <w:tmpl w:val="46943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287246F"/>
    <w:multiLevelType w:val="multilevel"/>
    <w:tmpl w:val="5F4A2E8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17"/>
        </w:tabs>
        <w:ind w:left="1417" w:hanging="45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</w:abstractNum>
  <w:abstractNum w:abstractNumId="101">
    <w:nsid w:val="6D4B2AF1"/>
    <w:multiLevelType w:val="hybridMultilevel"/>
    <w:tmpl w:val="AC6C2A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305B69"/>
    <w:multiLevelType w:val="hybridMultilevel"/>
    <w:tmpl w:val="3CDC1B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FA724BE"/>
    <w:multiLevelType w:val="hybridMultilevel"/>
    <w:tmpl w:val="5B8A19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BC10C3"/>
    <w:multiLevelType w:val="hybridMultilevel"/>
    <w:tmpl w:val="6F5A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F212FC"/>
    <w:multiLevelType w:val="hybridMultilevel"/>
    <w:tmpl w:val="79F62F42"/>
    <w:lvl w:ilvl="0" w:tplc="78DC2356">
      <w:start w:val="1"/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TechnicLite" w:hAnsi="TechnicLite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6">
    <w:nsid w:val="78E24729"/>
    <w:multiLevelType w:val="hybridMultilevel"/>
    <w:tmpl w:val="40C4F6E2"/>
    <w:lvl w:ilvl="0" w:tplc="F38261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9"/>
  </w:num>
  <w:num w:numId="5">
    <w:abstractNumId w:val="95"/>
  </w:num>
  <w:num w:numId="6">
    <w:abstractNumId w:val="96"/>
  </w:num>
  <w:num w:numId="7">
    <w:abstractNumId w:val="92"/>
  </w:num>
  <w:num w:numId="8">
    <w:abstractNumId w:val="88"/>
  </w:num>
  <w:num w:numId="9">
    <w:abstractNumId w:val="10"/>
  </w:num>
  <w:num w:numId="10">
    <w:abstractNumId w:val="97"/>
  </w:num>
  <w:num w:numId="11">
    <w:abstractNumId w:val="10"/>
  </w:num>
  <w:num w:numId="12">
    <w:abstractNumId w:val="90"/>
  </w:num>
  <w:num w:numId="13">
    <w:abstractNumId w:val="84"/>
  </w:num>
  <w:num w:numId="14">
    <w:abstractNumId w:val="104"/>
  </w:num>
  <w:num w:numId="15">
    <w:abstractNumId w:val="9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91"/>
  </w:num>
  <w:num w:numId="22">
    <w:abstractNumId w:val="100"/>
  </w:num>
  <w:num w:numId="23">
    <w:abstractNumId w:val="98"/>
  </w:num>
  <w:num w:numId="24">
    <w:abstractNumId w:val="105"/>
  </w:num>
  <w:num w:numId="25">
    <w:abstractNumId w:val="93"/>
  </w:num>
  <w:num w:numId="26">
    <w:abstractNumId w:val="102"/>
  </w:num>
  <w:num w:numId="27">
    <w:abstractNumId w:val="1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86"/>
  </w:num>
  <w:num w:numId="40">
    <w:abstractNumId w:val="83"/>
  </w:num>
  <w:num w:numId="41">
    <w:abstractNumId w:val="85"/>
  </w:num>
  <w:num w:numId="42">
    <w:abstractNumId w:val="106"/>
  </w:num>
  <w:num w:numId="43">
    <w:abstractNumId w:val="103"/>
  </w:num>
  <w:num w:numId="44">
    <w:abstractNumId w:val="101"/>
  </w:num>
  <w:num w:numId="45">
    <w:abstractNumId w:val="87"/>
  </w:num>
  <w:num w:numId="46">
    <w:abstractNumId w:val="8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removePersonalInformation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5E"/>
    <w:rsid w:val="00006AD5"/>
    <w:rsid w:val="0002062D"/>
    <w:rsid w:val="000216F8"/>
    <w:rsid w:val="00025A6B"/>
    <w:rsid w:val="00026FFA"/>
    <w:rsid w:val="00042571"/>
    <w:rsid w:val="000473F6"/>
    <w:rsid w:val="00050E79"/>
    <w:rsid w:val="000510A3"/>
    <w:rsid w:val="0005554C"/>
    <w:rsid w:val="00060622"/>
    <w:rsid w:val="00061482"/>
    <w:rsid w:val="000722C4"/>
    <w:rsid w:val="000814B9"/>
    <w:rsid w:val="00085069"/>
    <w:rsid w:val="00085106"/>
    <w:rsid w:val="00087E39"/>
    <w:rsid w:val="000904A7"/>
    <w:rsid w:val="00091039"/>
    <w:rsid w:val="000915E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3B92"/>
    <w:rsid w:val="000D5F80"/>
    <w:rsid w:val="000E335F"/>
    <w:rsid w:val="000F54AC"/>
    <w:rsid w:val="000F6A87"/>
    <w:rsid w:val="000F7519"/>
    <w:rsid w:val="00101056"/>
    <w:rsid w:val="0010425B"/>
    <w:rsid w:val="00104A9F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B5FE7"/>
    <w:rsid w:val="001C178C"/>
    <w:rsid w:val="001D1715"/>
    <w:rsid w:val="001D2C11"/>
    <w:rsid w:val="001E1899"/>
    <w:rsid w:val="001E6BB4"/>
    <w:rsid w:val="00200BC9"/>
    <w:rsid w:val="00201BE6"/>
    <w:rsid w:val="002020A3"/>
    <w:rsid w:val="00204007"/>
    <w:rsid w:val="00212D9F"/>
    <w:rsid w:val="002232AC"/>
    <w:rsid w:val="00226F31"/>
    <w:rsid w:val="002278D1"/>
    <w:rsid w:val="00227C81"/>
    <w:rsid w:val="00235B7D"/>
    <w:rsid w:val="00243274"/>
    <w:rsid w:val="002466AE"/>
    <w:rsid w:val="0025604A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3589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C0C75"/>
    <w:rsid w:val="003C660B"/>
    <w:rsid w:val="003D2085"/>
    <w:rsid w:val="003D2C1F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31FF7"/>
    <w:rsid w:val="00436927"/>
    <w:rsid w:val="00436B39"/>
    <w:rsid w:val="0044423F"/>
    <w:rsid w:val="00446BDF"/>
    <w:rsid w:val="00447E86"/>
    <w:rsid w:val="00454FAD"/>
    <w:rsid w:val="00455B45"/>
    <w:rsid w:val="00462568"/>
    <w:rsid w:val="00463D27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2D3"/>
    <w:rsid w:val="004D66AE"/>
    <w:rsid w:val="00500244"/>
    <w:rsid w:val="00502929"/>
    <w:rsid w:val="00511F28"/>
    <w:rsid w:val="00512E30"/>
    <w:rsid w:val="00521FEF"/>
    <w:rsid w:val="00536987"/>
    <w:rsid w:val="00542397"/>
    <w:rsid w:val="00544A23"/>
    <w:rsid w:val="0054577D"/>
    <w:rsid w:val="00546E0F"/>
    <w:rsid w:val="0054762A"/>
    <w:rsid w:val="00555FB8"/>
    <w:rsid w:val="00560FA5"/>
    <w:rsid w:val="00562EDA"/>
    <w:rsid w:val="00563003"/>
    <w:rsid w:val="00565A2F"/>
    <w:rsid w:val="005700C6"/>
    <w:rsid w:val="00573EFB"/>
    <w:rsid w:val="00576ACE"/>
    <w:rsid w:val="00580DDA"/>
    <w:rsid w:val="005839CE"/>
    <w:rsid w:val="0058684C"/>
    <w:rsid w:val="005A0475"/>
    <w:rsid w:val="005A1CF8"/>
    <w:rsid w:val="005A1D32"/>
    <w:rsid w:val="005A1D3D"/>
    <w:rsid w:val="005A1F04"/>
    <w:rsid w:val="005A5D5F"/>
    <w:rsid w:val="005B549F"/>
    <w:rsid w:val="005B5C4E"/>
    <w:rsid w:val="005B6457"/>
    <w:rsid w:val="005C362A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3567"/>
    <w:rsid w:val="006337DB"/>
    <w:rsid w:val="00637A5A"/>
    <w:rsid w:val="00644CA8"/>
    <w:rsid w:val="00651B74"/>
    <w:rsid w:val="006607C3"/>
    <w:rsid w:val="00667701"/>
    <w:rsid w:val="0067052C"/>
    <w:rsid w:val="00694D57"/>
    <w:rsid w:val="00697967"/>
    <w:rsid w:val="006A4308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405DD"/>
    <w:rsid w:val="00745EDA"/>
    <w:rsid w:val="00747CF9"/>
    <w:rsid w:val="0075147F"/>
    <w:rsid w:val="0075301B"/>
    <w:rsid w:val="00760480"/>
    <w:rsid w:val="00761755"/>
    <w:rsid w:val="00761B38"/>
    <w:rsid w:val="00795129"/>
    <w:rsid w:val="007A094D"/>
    <w:rsid w:val="007B0E4B"/>
    <w:rsid w:val="007B17D9"/>
    <w:rsid w:val="007B21E3"/>
    <w:rsid w:val="007B3D1B"/>
    <w:rsid w:val="007C2036"/>
    <w:rsid w:val="007E242C"/>
    <w:rsid w:val="007E3808"/>
    <w:rsid w:val="007F4AB8"/>
    <w:rsid w:val="00800F40"/>
    <w:rsid w:val="008032D1"/>
    <w:rsid w:val="00803B55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36B92"/>
    <w:rsid w:val="00841173"/>
    <w:rsid w:val="00846EAC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2E"/>
    <w:rsid w:val="00915E64"/>
    <w:rsid w:val="00917780"/>
    <w:rsid w:val="00924CBC"/>
    <w:rsid w:val="009266C0"/>
    <w:rsid w:val="00926E7A"/>
    <w:rsid w:val="00927905"/>
    <w:rsid w:val="00941393"/>
    <w:rsid w:val="0094552C"/>
    <w:rsid w:val="0094605F"/>
    <w:rsid w:val="009474DF"/>
    <w:rsid w:val="00954BBC"/>
    <w:rsid w:val="009628E8"/>
    <w:rsid w:val="0096564C"/>
    <w:rsid w:val="00966182"/>
    <w:rsid w:val="009720E7"/>
    <w:rsid w:val="009724C3"/>
    <w:rsid w:val="00977F4A"/>
    <w:rsid w:val="00983653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E0567"/>
    <w:rsid w:val="009E080D"/>
    <w:rsid w:val="009F31D4"/>
    <w:rsid w:val="00A01407"/>
    <w:rsid w:val="00A01E16"/>
    <w:rsid w:val="00A0244D"/>
    <w:rsid w:val="00A0389E"/>
    <w:rsid w:val="00A1766B"/>
    <w:rsid w:val="00A21954"/>
    <w:rsid w:val="00A224E5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77F3"/>
    <w:rsid w:val="00AF1C9F"/>
    <w:rsid w:val="00AF4D14"/>
    <w:rsid w:val="00AF6768"/>
    <w:rsid w:val="00AF6838"/>
    <w:rsid w:val="00B121CC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288E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3F90"/>
    <w:rsid w:val="00BB1327"/>
    <w:rsid w:val="00BC145D"/>
    <w:rsid w:val="00BC68BD"/>
    <w:rsid w:val="00BC7015"/>
    <w:rsid w:val="00BC7532"/>
    <w:rsid w:val="00BC7D0D"/>
    <w:rsid w:val="00BE2FD6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F05"/>
    <w:rsid w:val="00C63D8B"/>
    <w:rsid w:val="00C6468E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E1435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A231C"/>
    <w:rsid w:val="00DA2D54"/>
    <w:rsid w:val="00DA2F4D"/>
    <w:rsid w:val="00DB2FF1"/>
    <w:rsid w:val="00DB3467"/>
    <w:rsid w:val="00DC394A"/>
    <w:rsid w:val="00DC518F"/>
    <w:rsid w:val="00DC586B"/>
    <w:rsid w:val="00DC6898"/>
    <w:rsid w:val="00DD5A25"/>
    <w:rsid w:val="00DD6CFA"/>
    <w:rsid w:val="00DE0760"/>
    <w:rsid w:val="00DE3EA9"/>
    <w:rsid w:val="00DF20FE"/>
    <w:rsid w:val="00DF293D"/>
    <w:rsid w:val="00DF69C5"/>
    <w:rsid w:val="00E04523"/>
    <w:rsid w:val="00E06C97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835"/>
    <w:rsid w:val="00E42C9F"/>
    <w:rsid w:val="00E42F85"/>
    <w:rsid w:val="00E46273"/>
    <w:rsid w:val="00E543ED"/>
    <w:rsid w:val="00E607A3"/>
    <w:rsid w:val="00E60C72"/>
    <w:rsid w:val="00E6627A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17E1B"/>
    <w:rsid w:val="00F253D0"/>
    <w:rsid w:val="00F25A48"/>
    <w:rsid w:val="00F26091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PPP-PMC_xxxxxx_v3.1.dot</Template>
  <TotalTime>0</TotalTime>
  <Pages>13</Pages>
  <Words>1153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Migración y Carga Inicial de Datos</vt:lpstr>
      <vt:lpstr>Plan de Migración y Carga Inicial de Datos</vt:lpstr>
    </vt:vector>
  </TitlesOfParts>
  <LinksUpToDate>false</LinksUpToDate>
  <CharactersWithSpaces>7486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2015-10-14T01:09:00Z</dcterms:created>
  <dcterms:modified xsi:type="dcterms:W3CDTF">2016-12-16T06:56:00Z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