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E8C" w:rsidRPr="0050052B" w:rsidRDefault="00520E8C" w:rsidP="0050052B">
      <w:pPr>
        <w:jc w:val="both"/>
        <w:rPr>
          <w:rFonts w:ascii="Arial" w:hAnsi="Arial" w:cs="Arial"/>
          <w:sz w:val="24"/>
          <w:szCs w:val="24"/>
        </w:rPr>
      </w:pPr>
    </w:p>
    <w:tbl>
      <w:tblPr>
        <w:tblW w:w="9158" w:type="dxa"/>
        <w:jc w:val="center"/>
        <w:tblCellMar>
          <w:left w:w="70" w:type="dxa"/>
          <w:right w:w="70" w:type="dxa"/>
        </w:tblCellMar>
        <w:tblLook w:val="04A0" w:firstRow="1" w:lastRow="0" w:firstColumn="1" w:lastColumn="0" w:noHBand="0" w:noVBand="1"/>
      </w:tblPr>
      <w:tblGrid>
        <w:gridCol w:w="1129"/>
        <w:gridCol w:w="1001"/>
        <w:gridCol w:w="995"/>
        <w:gridCol w:w="2248"/>
        <w:gridCol w:w="1993"/>
        <w:gridCol w:w="1792"/>
      </w:tblGrid>
      <w:tr w:rsidR="008247FE" w:rsidRPr="0050052B" w:rsidTr="00033F55">
        <w:trPr>
          <w:trHeight w:val="300"/>
          <w:jc w:val="center"/>
        </w:trPr>
        <w:tc>
          <w:tcPr>
            <w:tcW w:w="9158"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8247FE" w:rsidRPr="0050052B" w:rsidRDefault="008247FE" w:rsidP="00033F55">
            <w:pPr>
              <w:spacing w:after="0" w:line="240" w:lineRule="auto"/>
              <w:jc w:val="center"/>
              <w:rPr>
                <w:rFonts w:ascii="Arial" w:eastAsia="Times New Roman" w:hAnsi="Arial" w:cs="Arial"/>
                <w:b/>
                <w:bCs/>
                <w:color w:val="000000"/>
                <w:sz w:val="24"/>
                <w:szCs w:val="24"/>
                <w:lang w:eastAsia="es-CO"/>
              </w:rPr>
            </w:pPr>
            <w:r w:rsidRPr="0050052B">
              <w:rPr>
                <w:rFonts w:ascii="Arial" w:eastAsia="Times New Roman" w:hAnsi="Arial" w:cs="Arial"/>
                <w:b/>
                <w:bCs/>
                <w:color w:val="000000"/>
                <w:sz w:val="24"/>
                <w:szCs w:val="24"/>
                <w:lang w:eastAsia="es-CO"/>
              </w:rPr>
              <w:t>FICHA DE CONTROL DE CAMBIOS</w:t>
            </w:r>
          </w:p>
        </w:tc>
      </w:tr>
      <w:tr w:rsidR="008247FE" w:rsidRPr="0050052B" w:rsidTr="00033F55">
        <w:trPr>
          <w:trHeight w:val="300"/>
          <w:jc w:val="center"/>
        </w:trPr>
        <w:tc>
          <w:tcPr>
            <w:tcW w:w="2130" w:type="dxa"/>
            <w:gridSpan w:val="2"/>
            <w:tcBorders>
              <w:top w:val="nil"/>
              <w:left w:val="single" w:sz="4" w:space="0" w:color="auto"/>
              <w:bottom w:val="single" w:sz="4" w:space="0" w:color="auto"/>
              <w:right w:val="single" w:sz="4" w:space="0" w:color="auto"/>
            </w:tcBorders>
            <w:shd w:val="clear" w:color="auto" w:fill="auto"/>
            <w:noWrap/>
            <w:vAlign w:val="bottom"/>
            <w:hideMark/>
          </w:tcPr>
          <w:p w:rsidR="008247FE" w:rsidRPr="0050052B" w:rsidRDefault="008247FE" w:rsidP="0050052B">
            <w:pPr>
              <w:spacing w:after="0" w:line="240" w:lineRule="auto"/>
              <w:jc w:val="both"/>
              <w:rPr>
                <w:rFonts w:ascii="Arial" w:eastAsia="Times New Roman" w:hAnsi="Arial" w:cs="Arial"/>
                <w:b/>
                <w:bCs/>
                <w:color w:val="000000"/>
                <w:sz w:val="24"/>
                <w:szCs w:val="24"/>
                <w:lang w:eastAsia="es-CO"/>
              </w:rPr>
            </w:pPr>
            <w:r w:rsidRPr="0050052B">
              <w:rPr>
                <w:rFonts w:ascii="Arial" w:eastAsia="Times New Roman" w:hAnsi="Arial" w:cs="Arial"/>
                <w:b/>
                <w:bCs/>
                <w:color w:val="000000"/>
                <w:sz w:val="24"/>
                <w:szCs w:val="24"/>
                <w:lang w:eastAsia="es-CO"/>
              </w:rPr>
              <w:t>PROYECTO</w:t>
            </w:r>
          </w:p>
        </w:tc>
        <w:tc>
          <w:tcPr>
            <w:tcW w:w="7028" w:type="dxa"/>
            <w:gridSpan w:val="4"/>
            <w:tcBorders>
              <w:top w:val="nil"/>
              <w:left w:val="nil"/>
              <w:bottom w:val="single" w:sz="4" w:space="0" w:color="auto"/>
              <w:right w:val="single" w:sz="4" w:space="0" w:color="auto"/>
            </w:tcBorders>
            <w:shd w:val="clear" w:color="auto" w:fill="auto"/>
            <w:noWrap/>
            <w:vAlign w:val="bottom"/>
            <w:hideMark/>
          </w:tcPr>
          <w:p w:rsidR="008247FE" w:rsidRPr="0050052B" w:rsidRDefault="008247FE" w:rsidP="0050052B">
            <w:pPr>
              <w:spacing w:after="0" w:line="240" w:lineRule="auto"/>
              <w:jc w:val="both"/>
              <w:rPr>
                <w:rFonts w:ascii="Arial" w:eastAsia="Times New Roman" w:hAnsi="Arial" w:cs="Arial"/>
                <w:color w:val="000000"/>
                <w:sz w:val="24"/>
                <w:szCs w:val="24"/>
                <w:lang w:eastAsia="es-CO"/>
              </w:rPr>
            </w:pPr>
            <w:r w:rsidRPr="0050052B">
              <w:rPr>
                <w:rFonts w:ascii="Arial" w:eastAsia="Times New Roman" w:hAnsi="Arial" w:cs="Arial"/>
                <w:color w:val="000000"/>
                <w:sz w:val="24"/>
                <w:szCs w:val="24"/>
                <w:lang w:eastAsia="es-CO"/>
              </w:rPr>
              <w:t>E-COMMERCE DE PRODUCTOS PARA MASCOTAS</w:t>
            </w:r>
          </w:p>
        </w:tc>
      </w:tr>
      <w:tr w:rsidR="008247FE" w:rsidRPr="0050052B" w:rsidTr="00033F55">
        <w:trPr>
          <w:trHeight w:val="300"/>
          <w:jc w:val="center"/>
        </w:trPr>
        <w:tc>
          <w:tcPr>
            <w:tcW w:w="2130" w:type="dxa"/>
            <w:gridSpan w:val="2"/>
            <w:tcBorders>
              <w:top w:val="nil"/>
              <w:left w:val="single" w:sz="4" w:space="0" w:color="auto"/>
              <w:bottom w:val="single" w:sz="4" w:space="0" w:color="auto"/>
              <w:right w:val="single" w:sz="4" w:space="0" w:color="auto"/>
            </w:tcBorders>
            <w:shd w:val="clear" w:color="auto" w:fill="auto"/>
            <w:noWrap/>
            <w:vAlign w:val="bottom"/>
            <w:hideMark/>
          </w:tcPr>
          <w:p w:rsidR="008247FE" w:rsidRPr="0050052B" w:rsidRDefault="008247FE" w:rsidP="0050052B">
            <w:pPr>
              <w:spacing w:after="0" w:line="240" w:lineRule="auto"/>
              <w:jc w:val="both"/>
              <w:rPr>
                <w:rFonts w:ascii="Arial" w:eastAsia="Times New Roman" w:hAnsi="Arial" w:cs="Arial"/>
                <w:b/>
                <w:bCs/>
                <w:color w:val="000000"/>
                <w:sz w:val="24"/>
                <w:szCs w:val="24"/>
                <w:lang w:eastAsia="es-CO"/>
              </w:rPr>
            </w:pPr>
            <w:r w:rsidRPr="0050052B">
              <w:rPr>
                <w:rFonts w:ascii="Arial" w:eastAsia="Times New Roman" w:hAnsi="Arial" w:cs="Arial"/>
                <w:b/>
                <w:bCs/>
                <w:color w:val="000000"/>
                <w:sz w:val="24"/>
                <w:szCs w:val="24"/>
                <w:lang w:eastAsia="es-CO"/>
              </w:rPr>
              <w:t>DOCUMENTO</w:t>
            </w:r>
          </w:p>
        </w:tc>
        <w:tc>
          <w:tcPr>
            <w:tcW w:w="7028" w:type="dxa"/>
            <w:gridSpan w:val="4"/>
            <w:tcBorders>
              <w:top w:val="nil"/>
              <w:left w:val="nil"/>
              <w:bottom w:val="single" w:sz="4" w:space="0" w:color="auto"/>
              <w:right w:val="single" w:sz="4" w:space="0" w:color="auto"/>
            </w:tcBorders>
            <w:shd w:val="clear" w:color="auto" w:fill="auto"/>
            <w:noWrap/>
            <w:vAlign w:val="bottom"/>
            <w:hideMark/>
          </w:tcPr>
          <w:p w:rsidR="008247FE" w:rsidRPr="0050052B" w:rsidRDefault="008247FE" w:rsidP="0050052B">
            <w:pPr>
              <w:spacing w:after="0" w:line="240" w:lineRule="auto"/>
              <w:jc w:val="both"/>
              <w:rPr>
                <w:rFonts w:ascii="Arial" w:eastAsia="Times New Roman" w:hAnsi="Arial" w:cs="Arial"/>
                <w:color w:val="000000"/>
                <w:sz w:val="24"/>
                <w:szCs w:val="24"/>
                <w:lang w:eastAsia="es-CO"/>
              </w:rPr>
            </w:pPr>
            <w:r w:rsidRPr="0050052B">
              <w:rPr>
                <w:rFonts w:ascii="Arial" w:eastAsia="Times New Roman" w:hAnsi="Arial" w:cs="Arial"/>
                <w:color w:val="000000"/>
                <w:sz w:val="24"/>
                <w:szCs w:val="24"/>
                <w:lang w:eastAsia="es-CO"/>
              </w:rPr>
              <w:t>PLAN DE MIGRACIÓN</w:t>
            </w:r>
          </w:p>
        </w:tc>
      </w:tr>
      <w:tr w:rsidR="008247FE" w:rsidRPr="0050052B" w:rsidTr="00033F55">
        <w:trPr>
          <w:trHeight w:val="300"/>
          <w:jc w:val="center"/>
        </w:trPr>
        <w:tc>
          <w:tcPr>
            <w:tcW w:w="2130" w:type="dxa"/>
            <w:gridSpan w:val="2"/>
            <w:tcBorders>
              <w:top w:val="nil"/>
              <w:left w:val="single" w:sz="4" w:space="0" w:color="auto"/>
              <w:bottom w:val="single" w:sz="4" w:space="0" w:color="auto"/>
              <w:right w:val="single" w:sz="4" w:space="0" w:color="auto"/>
            </w:tcBorders>
            <w:shd w:val="clear" w:color="auto" w:fill="auto"/>
            <w:noWrap/>
            <w:vAlign w:val="bottom"/>
            <w:hideMark/>
          </w:tcPr>
          <w:p w:rsidR="008247FE" w:rsidRPr="0050052B" w:rsidRDefault="008247FE" w:rsidP="0050052B">
            <w:pPr>
              <w:spacing w:after="0" w:line="240" w:lineRule="auto"/>
              <w:jc w:val="both"/>
              <w:rPr>
                <w:rFonts w:ascii="Arial" w:eastAsia="Times New Roman" w:hAnsi="Arial" w:cs="Arial"/>
                <w:b/>
                <w:bCs/>
                <w:color w:val="000000"/>
                <w:sz w:val="24"/>
                <w:szCs w:val="24"/>
                <w:lang w:eastAsia="es-CO"/>
              </w:rPr>
            </w:pPr>
            <w:r w:rsidRPr="0050052B">
              <w:rPr>
                <w:rFonts w:ascii="Arial" w:eastAsia="Times New Roman" w:hAnsi="Arial" w:cs="Arial"/>
                <w:b/>
                <w:bCs/>
                <w:color w:val="000000"/>
                <w:sz w:val="24"/>
                <w:szCs w:val="24"/>
                <w:lang w:eastAsia="es-CO"/>
              </w:rPr>
              <w:t>VERSIÓN</w:t>
            </w:r>
          </w:p>
        </w:tc>
        <w:tc>
          <w:tcPr>
            <w:tcW w:w="7028" w:type="dxa"/>
            <w:gridSpan w:val="4"/>
            <w:tcBorders>
              <w:top w:val="nil"/>
              <w:left w:val="nil"/>
              <w:bottom w:val="single" w:sz="4" w:space="0" w:color="auto"/>
              <w:right w:val="single" w:sz="4" w:space="0" w:color="auto"/>
            </w:tcBorders>
            <w:shd w:val="clear" w:color="auto" w:fill="auto"/>
            <w:noWrap/>
            <w:vAlign w:val="bottom"/>
            <w:hideMark/>
          </w:tcPr>
          <w:p w:rsidR="008247FE" w:rsidRPr="0050052B" w:rsidRDefault="008247FE" w:rsidP="0050052B">
            <w:pPr>
              <w:spacing w:after="0" w:line="240" w:lineRule="auto"/>
              <w:jc w:val="both"/>
              <w:rPr>
                <w:rFonts w:ascii="Arial" w:eastAsia="Times New Roman" w:hAnsi="Arial" w:cs="Arial"/>
                <w:color w:val="000000"/>
                <w:sz w:val="24"/>
                <w:szCs w:val="24"/>
                <w:lang w:eastAsia="es-CO"/>
              </w:rPr>
            </w:pPr>
            <w:r w:rsidRPr="0050052B">
              <w:rPr>
                <w:rFonts w:ascii="Arial" w:eastAsia="Times New Roman" w:hAnsi="Arial" w:cs="Arial"/>
                <w:color w:val="000000"/>
                <w:sz w:val="24"/>
                <w:szCs w:val="24"/>
                <w:lang w:eastAsia="es-CO"/>
              </w:rPr>
              <w:t>VERSIÓN N° 1</w:t>
            </w:r>
          </w:p>
        </w:tc>
      </w:tr>
      <w:tr w:rsidR="008247FE" w:rsidRPr="0050052B" w:rsidTr="00033F55">
        <w:trPr>
          <w:trHeight w:val="300"/>
          <w:jc w:val="center"/>
        </w:trPr>
        <w:tc>
          <w:tcPr>
            <w:tcW w:w="2130" w:type="dxa"/>
            <w:gridSpan w:val="2"/>
            <w:tcBorders>
              <w:top w:val="nil"/>
              <w:left w:val="single" w:sz="4" w:space="0" w:color="auto"/>
              <w:bottom w:val="single" w:sz="4" w:space="0" w:color="auto"/>
              <w:right w:val="single" w:sz="4" w:space="0" w:color="auto"/>
            </w:tcBorders>
            <w:shd w:val="clear" w:color="auto" w:fill="auto"/>
            <w:noWrap/>
            <w:vAlign w:val="bottom"/>
            <w:hideMark/>
          </w:tcPr>
          <w:p w:rsidR="008247FE" w:rsidRPr="0050052B" w:rsidRDefault="008247FE" w:rsidP="0050052B">
            <w:pPr>
              <w:spacing w:after="0" w:line="240" w:lineRule="auto"/>
              <w:jc w:val="both"/>
              <w:rPr>
                <w:rFonts w:ascii="Arial" w:eastAsia="Times New Roman" w:hAnsi="Arial" w:cs="Arial"/>
                <w:b/>
                <w:bCs/>
                <w:color w:val="000000"/>
                <w:sz w:val="24"/>
                <w:szCs w:val="24"/>
                <w:lang w:eastAsia="es-CO"/>
              </w:rPr>
            </w:pPr>
            <w:r w:rsidRPr="0050052B">
              <w:rPr>
                <w:rFonts w:ascii="Arial" w:eastAsia="Times New Roman" w:hAnsi="Arial" w:cs="Arial"/>
                <w:b/>
                <w:bCs/>
                <w:color w:val="000000"/>
                <w:sz w:val="24"/>
                <w:szCs w:val="24"/>
                <w:lang w:eastAsia="es-CO"/>
              </w:rPr>
              <w:t>FECHA CREACIÓN</w:t>
            </w:r>
          </w:p>
        </w:tc>
        <w:tc>
          <w:tcPr>
            <w:tcW w:w="7028" w:type="dxa"/>
            <w:gridSpan w:val="4"/>
            <w:tcBorders>
              <w:top w:val="nil"/>
              <w:left w:val="nil"/>
              <w:bottom w:val="single" w:sz="4" w:space="0" w:color="auto"/>
              <w:right w:val="single" w:sz="4" w:space="0" w:color="auto"/>
            </w:tcBorders>
            <w:shd w:val="clear" w:color="auto" w:fill="auto"/>
            <w:noWrap/>
            <w:vAlign w:val="bottom"/>
            <w:hideMark/>
          </w:tcPr>
          <w:p w:rsidR="008247FE" w:rsidRPr="0050052B" w:rsidRDefault="008247FE" w:rsidP="0050052B">
            <w:pPr>
              <w:spacing w:after="0" w:line="240" w:lineRule="auto"/>
              <w:jc w:val="both"/>
              <w:rPr>
                <w:rFonts w:ascii="Arial" w:eastAsia="Times New Roman" w:hAnsi="Arial" w:cs="Arial"/>
                <w:color w:val="000000"/>
                <w:sz w:val="24"/>
                <w:szCs w:val="24"/>
                <w:lang w:eastAsia="es-CO"/>
              </w:rPr>
            </w:pPr>
            <w:r w:rsidRPr="0050052B">
              <w:rPr>
                <w:rFonts w:ascii="Arial" w:eastAsia="Times New Roman" w:hAnsi="Arial" w:cs="Arial"/>
                <w:color w:val="000000"/>
                <w:sz w:val="24"/>
                <w:szCs w:val="24"/>
                <w:lang w:eastAsia="es-CO"/>
              </w:rPr>
              <w:t>29 DE JUNIO DE 2021</w:t>
            </w:r>
          </w:p>
        </w:tc>
      </w:tr>
      <w:tr w:rsidR="008247FE" w:rsidRPr="0050052B" w:rsidTr="00033F55">
        <w:trPr>
          <w:trHeight w:val="300"/>
          <w:jc w:val="center"/>
        </w:trPr>
        <w:tc>
          <w:tcPr>
            <w:tcW w:w="2130" w:type="dxa"/>
            <w:gridSpan w:val="2"/>
            <w:tcBorders>
              <w:top w:val="nil"/>
              <w:left w:val="single" w:sz="4" w:space="0" w:color="auto"/>
              <w:bottom w:val="single" w:sz="4" w:space="0" w:color="auto"/>
              <w:right w:val="single" w:sz="4" w:space="0" w:color="auto"/>
            </w:tcBorders>
            <w:shd w:val="clear" w:color="auto" w:fill="auto"/>
            <w:noWrap/>
            <w:vAlign w:val="bottom"/>
            <w:hideMark/>
          </w:tcPr>
          <w:p w:rsidR="008247FE" w:rsidRPr="0050052B" w:rsidRDefault="008247FE" w:rsidP="0050052B">
            <w:pPr>
              <w:spacing w:after="0" w:line="240" w:lineRule="auto"/>
              <w:jc w:val="both"/>
              <w:rPr>
                <w:rFonts w:ascii="Arial" w:eastAsia="Times New Roman" w:hAnsi="Arial" w:cs="Arial"/>
                <w:b/>
                <w:bCs/>
                <w:color w:val="000000"/>
                <w:sz w:val="24"/>
                <w:szCs w:val="24"/>
                <w:lang w:eastAsia="es-CO"/>
              </w:rPr>
            </w:pPr>
            <w:r w:rsidRPr="0050052B">
              <w:rPr>
                <w:rFonts w:ascii="Arial" w:eastAsia="Times New Roman" w:hAnsi="Arial" w:cs="Arial"/>
                <w:b/>
                <w:bCs/>
                <w:color w:val="000000"/>
                <w:sz w:val="24"/>
                <w:szCs w:val="24"/>
                <w:lang w:eastAsia="es-CO"/>
              </w:rPr>
              <w:t>FECHA CAMBIO</w:t>
            </w:r>
          </w:p>
        </w:tc>
        <w:tc>
          <w:tcPr>
            <w:tcW w:w="7028" w:type="dxa"/>
            <w:gridSpan w:val="4"/>
            <w:tcBorders>
              <w:top w:val="nil"/>
              <w:left w:val="nil"/>
              <w:bottom w:val="single" w:sz="4" w:space="0" w:color="auto"/>
              <w:right w:val="single" w:sz="4" w:space="0" w:color="auto"/>
            </w:tcBorders>
            <w:shd w:val="clear" w:color="auto" w:fill="auto"/>
            <w:noWrap/>
            <w:vAlign w:val="bottom"/>
            <w:hideMark/>
          </w:tcPr>
          <w:p w:rsidR="008247FE" w:rsidRPr="0050052B" w:rsidRDefault="008247FE" w:rsidP="0050052B">
            <w:pPr>
              <w:spacing w:after="0" w:line="240" w:lineRule="auto"/>
              <w:jc w:val="both"/>
              <w:rPr>
                <w:rFonts w:ascii="Arial" w:eastAsia="Times New Roman" w:hAnsi="Arial" w:cs="Arial"/>
                <w:color w:val="000000"/>
                <w:sz w:val="24"/>
                <w:szCs w:val="24"/>
                <w:lang w:eastAsia="es-CO"/>
              </w:rPr>
            </w:pPr>
            <w:r w:rsidRPr="0050052B">
              <w:rPr>
                <w:rFonts w:ascii="Arial" w:eastAsia="Times New Roman" w:hAnsi="Arial" w:cs="Arial"/>
                <w:color w:val="000000"/>
                <w:sz w:val="24"/>
                <w:szCs w:val="24"/>
                <w:lang w:eastAsia="es-CO"/>
              </w:rPr>
              <w:t> </w:t>
            </w:r>
          </w:p>
        </w:tc>
      </w:tr>
      <w:tr w:rsidR="008247FE" w:rsidRPr="0050052B" w:rsidTr="00033F55">
        <w:trPr>
          <w:trHeight w:val="300"/>
          <w:jc w:val="center"/>
        </w:trPr>
        <w:tc>
          <w:tcPr>
            <w:tcW w:w="2130" w:type="dxa"/>
            <w:gridSpan w:val="2"/>
            <w:tcBorders>
              <w:top w:val="nil"/>
              <w:left w:val="single" w:sz="4" w:space="0" w:color="auto"/>
              <w:bottom w:val="single" w:sz="4" w:space="0" w:color="auto"/>
              <w:right w:val="single" w:sz="4" w:space="0" w:color="auto"/>
            </w:tcBorders>
            <w:shd w:val="clear" w:color="auto" w:fill="auto"/>
            <w:noWrap/>
            <w:vAlign w:val="bottom"/>
            <w:hideMark/>
          </w:tcPr>
          <w:p w:rsidR="008247FE" w:rsidRPr="0050052B" w:rsidRDefault="008247FE" w:rsidP="0050052B">
            <w:pPr>
              <w:spacing w:after="0" w:line="240" w:lineRule="auto"/>
              <w:jc w:val="both"/>
              <w:rPr>
                <w:rFonts w:ascii="Arial" w:eastAsia="Times New Roman" w:hAnsi="Arial" w:cs="Arial"/>
                <w:b/>
                <w:bCs/>
                <w:color w:val="000000"/>
                <w:sz w:val="24"/>
                <w:szCs w:val="24"/>
                <w:lang w:eastAsia="es-CO"/>
              </w:rPr>
            </w:pPr>
            <w:r w:rsidRPr="0050052B">
              <w:rPr>
                <w:rFonts w:ascii="Arial" w:eastAsia="Times New Roman" w:hAnsi="Arial" w:cs="Arial"/>
                <w:b/>
                <w:bCs/>
                <w:color w:val="000000"/>
                <w:sz w:val="24"/>
                <w:szCs w:val="24"/>
                <w:lang w:eastAsia="es-CO"/>
              </w:rPr>
              <w:t>RESPONSABLES</w:t>
            </w:r>
          </w:p>
        </w:tc>
        <w:tc>
          <w:tcPr>
            <w:tcW w:w="7028" w:type="dxa"/>
            <w:gridSpan w:val="4"/>
            <w:tcBorders>
              <w:top w:val="nil"/>
              <w:left w:val="nil"/>
              <w:bottom w:val="single" w:sz="4" w:space="0" w:color="auto"/>
              <w:right w:val="single" w:sz="4" w:space="0" w:color="auto"/>
            </w:tcBorders>
            <w:shd w:val="clear" w:color="auto" w:fill="auto"/>
            <w:noWrap/>
            <w:vAlign w:val="bottom"/>
            <w:hideMark/>
          </w:tcPr>
          <w:p w:rsidR="008247FE" w:rsidRPr="0050052B" w:rsidRDefault="008247FE" w:rsidP="0050052B">
            <w:pPr>
              <w:spacing w:after="0" w:line="240" w:lineRule="auto"/>
              <w:jc w:val="both"/>
              <w:rPr>
                <w:rFonts w:ascii="Arial" w:eastAsia="Times New Roman" w:hAnsi="Arial" w:cs="Arial"/>
                <w:color w:val="000000"/>
                <w:sz w:val="24"/>
                <w:szCs w:val="24"/>
                <w:lang w:eastAsia="es-CO"/>
              </w:rPr>
            </w:pPr>
            <w:r w:rsidRPr="0050052B">
              <w:rPr>
                <w:rFonts w:ascii="Arial" w:eastAsia="Times New Roman" w:hAnsi="Arial" w:cs="Arial"/>
                <w:color w:val="000000"/>
                <w:sz w:val="24"/>
                <w:szCs w:val="24"/>
                <w:lang w:eastAsia="es-CO"/>
              </w:rPr>
              <w:t>SANTIAGO TRIGOZ</w:t>
            </w:r>
            <w:r w:rsidR="00033F55">
              <w:rPr>
                <w:rFonts w:ascii="Arial" w:eastAsia="Times New Roman" w:hAnsi="Arial" w:cs="Arial"/>
                <w:color w:val="000000"/>
                <w:sz w:val="24"/>
                <w:szCs w:val="24"/>
                <w:lang w:eastAsia="es-CO"/>
              </w:rPr>
              <w:t>,</w:t>
            </w:r>
          </w:p>
          <w:p w:rsidR="008247FE" w:rsidRPr="0050052B" w:rsidRDefault="008247FE" w:rsidP="0050052B">
            <w:pPr>
              <w:spacing w:after="0" w:line="240" w:lineRule="auto"/>
              <w:jc w:val="both"/>
              <w:rPr>
                <w:rFonts w:ascii="Arial" w:eastAsia="Times New Roman" w:hAnsi="Arial" w:cs="Arial"/>
                <w:color w:val="000000"/>
                <w:sz w:val="24"/>
                <w:szCs w:val="24"/>
                <w:lang w:eastAsia="es-CO"/>
              </w:rPr>
            </w:pPr>
            <w:r w:rsidRPr="0050052B">
              <w:rPr>
                <w:rFonts w:ascii="Arial" w:eastAsia="Times New Roman" w:hAnsi="Arial" w:cs="Arial"/>
                <w:color w:val="000000"/>
                <w:sz w:val="24"/>
                <w:szCs w:val="24"/>
                <w:lang w:eastAsia="es-CO"/>
              </w:rPr>
              <w:t>CARLOS MONTES</w:t>
            </w:r>
          </w:p>
        </w:tc>
      </w:tr>
      <w:tr w:rsidR="008247FE" w:rsidRPr="0050052B" w:rsidTr="00033F55">
        <w:trPr>
          <w:trHeight w:val="300"/>
          <w:jc w:val="center"/>
        </w:trPr>
        <w:tc>
          <w:tcPr>
            <w:tcW w:w="2130" w:type="dxa"/>
            <w:gridSpan w:val="2"/>
            <w:tcBorders>
              <w:top w:val="nil"/>
              <w:left w:val="single" w:sz="4" w:space="0" w:color="auto"/>
              <w:bottom w:val="single" w:sz="4" w:space="0" w:color="auto"/>
              <w:right w:val="single" w:sz="4" w:space="0" w:color="auto"/>
            </w:tcBorders>
            <w:shd w:val="clear" w:color="auto" w:fill="auto"/>
            <w:noWrap/>
            <w:vAlign w:val="bottom"/>
            <w:hideMark/>
          </w:tcPr>
          <w:p w:rsidR="008247FE" w:rsidRPr="0050052B" w:rsidRDefault="008247FE" w:rsidP="0050052B">
            <w:pPr>
              <w:spacing w:after="0" w:line="240" w:lineRule="auto"/>
              <w:jc w:val="both"/>
              <w:rPr>
                <w:rFonts w:ascii="Arial" w:eastAsia="Times New Roman" w:hAnsi="Arial" w:cs="Arial"/>
                <w:b/>
                <w:bCs/>
                <w:color w:val="000000"/>
                <w:sz w:val="24"/>
                <w:szCs w:val="24"/>
                <w:lang w:eastAsia="es-CO"/>
              </w:rPr>
            </w:pPr>
            <w:r w:rsidRPr="0050052B">
              <w:rPr>
                <w:rFonts w:ascii="Arial" w:eastAsia="Times New Roman" w:hAnsi="Arial" w:cs="Arial"/>
                <w:b/>
                <w:bCs/>
                <w:color w:val="000000"/>
                <w:sz w:val="24"/>
                <w:szCs w:val="24"/>
                <w:lang w:eastAsia="es-CO"/>
              </w:rPr>
              <w:t>LÍDER</w:t>
            </w:r>
          </w:p>
        </w:tc>
        <w:tc>
          <w:tcPr>
            <w:tcW w:w="7028" w:type="dxa"/>
            <w:gridSpan w:val="4"/>
            <w:tcBorders>
              <w:top w:val="nil"/>
              <w:left w:val="nil"/>
              <w:bottom w:val="single" w:sz="4" w:space="0" w:color="auto"/>
              <w:right w:val="single" w:sz="4" w:space="0" w:color="auto"/>
            </w:tcBorders>
            <w:shd w:val="clear" w:color="auto" w:fill="auto"/>
            <w:noWrap/>
            <w:vAlign w:val="bottom"/>
            <w:hideMark/>
          </w:tcPr>
          <w:p w:rsidR="008247FE" w:rsidRPr="0050052B" w:rsidRDefault="008247FE" w:rsidP="0050052B">
            <w:pPr>
              <w:spacing w:after="0" w:line="240" w:lineRule="auto"/>
              <w:jc w:val="both"/>
              <w:rPr>
                <w:rFonts w:ascii="Arial" w:eastAsia="Times New Roman" w:hAnsi="Arial" w:cs="Arial"/>
                <w:color w:val="000000"/>
                <w:sz w:val="24"/>
                <w:szCs w:val="24"/>
                <w:lang w:eastAsia="es-CO"/>
              </w:rPr>
            </w:pPr>
            <w:r w:rsidRPr="0050052B">
              <w:rPr>
                <w:rFonts w:ascii="Arial" w:eastAsia="Times New Roman" w:hAnsi="Arial" w:cs="Arial"/>
                <w:color w:val="000000"/>
                <w:sz w:val="24"/>
                <w:szCs w:val="24"/>
                <w:lang w:eastAsia="es-CO"/>
              </w:rPr>
              <w:t> </w:t>
            </w:r>
          </w:p>
        </w:tc>
      </w:tr>
      <w:tr w:rsidR="008247FE" w:rsidRPr="0050052B" w:rsidTr="00033F55">
        <w:trPr>
          <w:trHeight w:val="300"/>
          <w:jc w:val="center"/>
        </w:trPr>
        <w:tc>
          <w:tcPr>
            <w:tcW w:w="9158"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8247FE" w:rsidRPr="0050052B" w:rsidRDefault="008247FE" w:rsidP="00033F55">
            <w:pPr>
              <w:spacing w:after="0" w:line="240" w:lineRule="auto"/>
              <w:jc w:val="center"/>
              <w:rPr>
                <w:rFonts w:ascii="Arial" w:eastAsia="Times New Roman" w:hAnsi="Arial" w:cs="Arial"/>
                <w:b/>
                <w:bCs/>
                <w:color w:val="000000"/>
                <w:sz w:val="24"/>
                <w:szCs w:val="24"/>
                <w:lang w:eastAsia="es-CO"/>
              </w:rPr>
            </w:pPr>
            <w:r w:rsidRPr="0050052B">
              <w:rPr>
                <w:rFonts w:ascii="Arial" w:eastAsia="Times New Roman" w:hAnsi="Arial" w:cs="Arial"/>
                <w:b/>
                <w:bCs/>
                <w:color w:val="000000"/>
                <w:sz w:val="24"/>
                <w:szCs w:val="24"/>
                <w:lang w:eastAsia="es-CO"/>
              </w:rPr>
              <w:t>HISTORIAL</w:t>
            </w:r>
          </w:p>
        </w:tc>
      </w:tr>
      <w:tr w:rsidR="008247FE" w:rsidRPr="0050052B" w:rsidTr="00033F55">
        <w:trPr>
          <w:trHeight w:val="300"/>
          <w:jc w:val="center"/>
        </w:trPr>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247FE" w:rsidRPr="0050052B" w:rsidRDefault="008247FE" w:rsidP="0050052B">
            <w:pPr>
              <w:spacing w:after="0" w:line="240" w:lineRule="auto"/>
              <w:jc w:val="both"/>
              <w:rPr>
                <w:rFonts w:ascii="Arial" w:eastAsia="Times New Roman" w:hAnsi="Arial" w:cs="Arial"/>
                <w:b/>
                <w:bCs/>
                <w:color w:val="000000"/>
                <w:sz w:val="24"/>
                <w:szCs w:val="24"/>
                <w:lang w:eastAsia="es-CO"/>
              </w:rPr>
            </w:pPr>
            <w:r w:rsidRPr="0050052B">
              <w:rPr>
                <w:rFonts w:ascii="Arial" w:eastAsia="Times New Roman" w:hAnsi="Arial" w:cs="Arial"/>
                <w:b/>
                <w:bCs/>
                <w:color w:val="000000"/>
                <w:sz w:val="24"/>
                <w:szCs w:val="24"/>
                <w:lang w:eastAsia="es-CO"/>
              </w:rPr>
              <w:t>FECHA</w:t>
            </w:r>
          </w:p>
        </w:tc>
        <w:tc>
          <w:tcPr>
            <w:tcW w:w="1996" w:type="dxa"/>
            <w:gridSpan w:val="2"/>
            <w:tcBorders>
              <w:top w:val="single" w:sz="4" w:space="0" w:color="auto"/>
              <w:left w:val="nil"/>
              <w:bottom w:val="single" w:sz="4" w:space="0" w:color="auto"/>
              <w:right w:val="single" w:sz="4" w:space="0" w:color="auto"/>
            </w:tcBorders>
            <w:shd w:val="clear" w:color="auto" w:fill="auto"/>
            <w:noWrap/>
            <w:vAlign w:val="bottom"/>
            <w:hideMark/>
          </w:tcPr>
          <w:p w:rsidR="008247FE" w:rsidRPr="0050052B" w:rsidRDefault="008247FE" w:rsidP="0050052B">
            <w:pPr>
              <w:spacing w:after="0" w:line="240" w:lineRule="auto"/>
              <w:jc w:val="both"/>
              <w:rPr>
                <w:rFonts w:ascii="Arial" w:eastAsia="Times New Roman" w:hAnsi="Arial" w:cs="Arial"/>
                <w:b/>
                <w:bCs/>
                <w:color w:val="000000"/>
                <w:sz w:val="24"/>
                <w:szCs w:val="24"/>
                <w:lang w:eastAsia="es-CO"/>
              </w:rPr>
            </w:pPr>
            <w:r w:rsidRPr="0050052B">
              <w:rPr>
                <w:rFonts w:ascii="Arial" w:eastAsia="Times New Roman" w:hAnsi="Arial" w:cs="Arial"/>
                <w:b/>
                <w:bCs/>
                <w:color w:val="000000"/>
                <w:sz w:val="24"/>
                <w:szCs w:val="24"/>
                <w:lang w:eastAsia="es-CO"/>
              </w:rPr>
              <w:t>NÚMERO DE VERSIÓN</w:t>
            </w:r>
          </w:p>
        </w:tc>
        <w:tc>
          <w:tcPr>
            <w:tcW w:w="2248" w:type="dxa"/>
            <w:tcBorders>
              <w:top w:val="single" w:sz="4" w:space="0" w:color="auto"/>
              <w:left w:val="nil"/>
              <w:bottom w:val="single" w:sz="4" w:space="0" w:color="auto"/>
              <w:right w:val="single" w:sz="4" w:space="0" w:color="auto"/>
            </w:tcBorders>
            <w:shd w:val="clear" w:color="auto" w:fill="auto"/>
            <w:noWrap/>
            <w:vAlign w:val="bottom"/>
            <w:hideMark/>
          </w:tcPr>
          <w:p w:rsidR="008247FE" w:rsidRPr="0050052B" w:rsidRDefault="008247FE" w:rsidP="0050052B">
            <w:pPr>
              <w:spacing w:after="0" w:line="240" w:lineRule="auto"/>
              <w:jc w:val="both"/>
              <w:rPr>
                <w:rFonts w:ascii="Arial" w:eastAsia="Times New Roman" w:hAnsi="Arial" w:cs="Arial"/>
                <w:b/>
                <w:bCs/>
                <w:color w:val="000000"/>
                <w:sz w:val="24"/>
                <w:szCs w:val="24"/>
                <w:lang w:eastAsia="es-CO"/>
              </w:rPr>
            </w:pPr>
            <w:r w:rsidRPr="0050052B">
              <w:rPr>
                <w:rFonts w:ascii="Arial" w:eastAsia="Times New Roman" w:hAnsi="Arial" w:cs="Arial"/>
                <w:b/>
                <w:bCs/>
                <w:color w:val="000000"/>
                <w:sz w:val="24"/>
                <w:szCs w:val="24"/>
                <w:lang w:eastAsia="es-CO"/>
              </w:rPr>
              <w:t>OBSERVACIONES</w:t>
            </w:r>
          </w:p>
        </w:tc>
        <w:tc>
          <w:tcPr>
            <w:tcW w:w="1993" w:type="dxa"/>
            <w:tcBorders>
              <w:top w:val="single" w:sz="4" w:space="0" w:color="auto"/>
              <w:left w:val="nil"/>
              <w:bottom w:val="single" w:sz="4" w:space="0" w:color="auto"/>
              <w:right w:val="single" w:sz="4" w:space="0" w:color="auto"/>
            </w:tcBorders>
            <w:shd w:val="clear" w:color="auto" w:fill="auto"/>
            <w:noWrap/>
            <w:vAlign w:val="bottom"/>
            <w:hideMark/>
          </w:tcPr>
          <w:p w:rsidR="008247FE" w:rsidRPr="0050052B" w:rsidRDefault="008247FE" w:rsidP="0050052B">
            <w:pPr>
              <w:spacing w:after="0" w:line="240" w:lineRule="auto"/>
              <w:jc w:val="both"/>
              <w:rPr>
                <w:rFonts w:ascii="Arial" w:eastAsia="Times New Roman" w:hAnsi="Arial" w:cs="Arial"/>
                <w:b/>
                <w:bCs/>
                <w:color w:val="000000"/>
                <w:sz w:val="24"/>
                <w:szCs w:val="24"/>
                <w:lang w:eastAsia="es-CO"/>
              </w:rPr>
            </w:pPr>
            <w:r w:rsidRPr="0050052B">
              <w:rPr>
                <w:rFonts w:ascii="Arial" w:eastAsia="Times New Roman" w:hAnsi="Arial" w:cs="Arial"/>
                <w:b/>
                <w:bCs/>
                <w:color w:val="000000"/>
                <w:sz w:val="24"/>
                <w:szCs w:val="24"/>
                <w:lang w:eastAsia="es-CO"/>
              </w:rPr>
              <w:t>AUTOR(ES)</w:t>
            </w:r>
          </w:p>
        </w:tc>
        <w:tc>
          <w:tcPr>
            <w:tcW w:w="1792" w:type="dxa"/>
            <w:tcBorders>
              <w:top w:val="single" w:sz="4" w:space="0" w:color="auto"/>
              <w:left w:val="nil"/>
              <w:bottom w:val="single" w:sz="4" w:space="0" w:color="auto"/>
              <w:right w:val="single" w:sz="4" w:space="0" w:color="auto"/>
            </w:tcBorders>
            <w:shd w:val="clear" w:color="auto" w:fill="auto"/>
            <w:noWrap/>
            <w:vAlign w:val="bottom"/>
            <w:hideMark/>
          </w:tcPr>
          <w:p w:rsidR="008247FE" w:rsidRPr="0050052B" w:rsidRDefault="008247FE" w:rsidP="0050052B">
            <w:pPr>
              <w:spacing w:after="0" w:line="240" w:lineRule="auto"/>
              <w:jc w:val="both"/>
              <w:rPr>
                <w:rFonts w:ascii="Arial" w:eastAsia="Times New Roman" w:hAnsi="Arial" w:cs="Arial"/>
                <w:b/>
                <w:bCs/>
                <w:color w:val="000000"/>
                <w:sz w:val="24"/>
                <w:szCs w:val="24"/>
                <w:lang w:eastAsia="es-CO"/>
              </w:rPr>
            </w:pPr>
            <w:r w:rsidRPr="0050052B">
              <w:rPr>
                <w:rFonts w:ascii="Arial" w:eastAsia="Times New Roman" w:hAnsi="Arial" w:cs="Arial"/>
                <w:b/>
                <w:bCs/>
                <w:color w:val="000000"/>
                <w:sz w:val="24"/>
                <w:szCs w:val="24"/>
                <w:lang w:eastAsia="es-CO"/>
              </w:rPr>
              <w:t>VER</w:t>
            </w:r>
          </w:p>
        </w:tc>
      </w:tr>
      <w:tr w:rsidR="008247FE" w:rsidRPr="0050052B" w:rsidTr="00033F55">
        <w:trPr>
          <w:trHeight w:val="300"/>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rsidR="008247FE" w:rsidRPr="0050052B" w:rsidRDefault="00033F55" w:rsidP="0050052B">
            <w:pPr>
              <w:spacing w:after="0" w:line="240" w:lineRule="auto"/>
              <w:jc w:val="both"/>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29/06/21</w:t>
            </w:r>
          </w:p>
        </w:tc>
        <w:tc>
          <w:tcPr>
            <w:tcW w:w="1996" w:type="dxa"/>
            <w:gridSpan w:val="2"/>
            <w:tcBorders>
              <w:top w:val="nil"/>
              <w:left w:val="nil"/>
              <w:bottom w:val="single" w:sz="4" w:space="0" w:color="auto"/>
              <w:right w:val="single" w:sz="4" w:space="0" w:color="auto"/>
            </w:tcBorders>
            <w:shd w:val="clear" w:color="auto" w:fill="auto"/>
            <w:noWrap/>
            <w:vAlign w:val="bottom"/>
            <w:hideMark/>
          </w:tcPr>
          <w:p w:rsidR="008247FE" w:rsidRPr="0050052B" w:rsidRDefault="00033F55" w:rsidP="0050052B">
            <w:pPr>
              <w:spacing w:after="0" w:line="240" w:lineRule="auto"/>
              <w:jc w:val="both"/>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Versión 1</w:t>
            </w:r>
          </w:p>
        </w:tc>
        <w:tc>
          <w:tcPr>
            <w:tcW w:w="2248" w:type="dxa"/>
            <w:tcBorders>
              <w:top w:val="nil"/>
              <w:left w:val="nil"/>
              <w:bottom w:val="single" w:sz="4" w:space="0" w:color="auto"/>
              <w:right w:val="single" w:sz="4" w:space="0" w:color="auto"/>
            </w:tcBorders>
            <w:shd w:val="clear" w:color="auto" w:fill="auto"/>
            <w:noWrap/>
            <w:vAlign w:val="bottom"/>
            <w:hideMark/>
          </w:tcPr>
          <w:p w:rsidR="008247FE" w:rsidRPr="0050052B" w:rsidRDefault="00033F55" w:rsidP="0050052B">
            <w:pPr>
              <w:spacing w:after="0" w:line="240" w:lineRule="auto"/>
              <w:jc w:val="both"/>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Creación del documento</w:t>
            </w:r>
          </w:p>
        </w:tc>
        <w:tc>
          <w:tcPr>
            <w:tcW w:w="1993" w:type="dxa"/>
            <w:tcBorders>
              <w:top w:val="nil"/>
              <w:left w:val="nil"/>
              <w:bottom w:val="single" w:sz="4" w:space="0" w:color="auto"/>
              <w:right w:val="single" w:sz="4" w:space="0" w:color="auto"/>
            </w:tcBorders>
            <w:shd w:val="clear" w:color="auto" w:fill="auto"/>
            <w:noWrap/>
            <w:vAlign w:val="bottom"/>
            <w:hideMark/>
          </w:tcPr>
          <w:p w:rsidR="008247FE" w:rsidRDefault="00033F55" w:rsidP="0050052B">
            <w:pPr>
              <w:spacing w:after="0" w:line="240" w:lineRule="auto"/>
              <w:jc w:val="both"/>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Santiago Trigos,</w:t>
            </w:r>
          </w:p>
          <w:p w:rsidR="00033F55" w:rsidRPr="0050052B" w:rsidRDefault="00033F55" w:rsidP="0050052B">
            <w:pPr>
              <w:spacing w:after="0" w:line="240" w:lineRule="auto"/>
              <w:jc w:val="both"/>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Carlos Montes</w:t>
            </w:r>
          </w:p>
        </w:tc>
        <w:tc>
          <w:tcPr>
            <w:tcW w:w="1792" w:type="dxa"/>
            <w:tcBorders>
              <w:top w:val="nil"/>
              <w:left w:val="nil"/>
              <w:bottom w:val="single" w:sz="4" w:space="0" w:color="auto"/>
              <w:right w:val="single" w:sz="4" w:space="0" w:color="auto"/>
            </w:tcBorders>
            <w:shd w:val="clear" w:color="auto" w:fill="auto"/>
            <w:noWrap/>
            <w:vAlign w:val="bottom"/>
            <w:hideMark/>
          </w:tcPr>
          <w:p w:rsidR="008247FE" w:rsidRPr="0050052B" w:rsidRDefault="008247FE" w:rsidP="0050052B">
            <w:pPr>
              <w:spacing w:after="0" w:line="240" w:lineRule="auto"/>
              <w:jc w:val="both"/>
              <w:rPr>
                <w:rFonts w:ascii="Arial" w:eastAsia="Times New Roman" w:hAnsi="Arial" w:cs="Arial"/>
                <w:color w:val="000000"/>
                <w:sz w:val="24"/>
                <w:szCs w:val="24"/>
                <w:lang w:eastAsia="es-CO"/>
              </w:rPr>
            </w:pPr>
            <w:r w:rsidRPr="0050052B">
              <w:rPr>
                <w:rFonts w:ascii="Arial" w:eastAsia="Times New Roman" w:hAnsi="Arial" w:cs="Arial"/>
                <w:color w:val="000000"/>
                <w:sz w:val="24"/>
                <w:szCs w:val="24"/>
                <w:lang w:eastAsia="es-CO"/>
              </w:rPr>
              <w:t> </w:t>
            </w:r>
          </w:p>
        </w:tc>
      </w:tr>
      <w:tr w:rsidR="008247FE" w:rsidRPr="0050052B" w:rsidTr="00033F55">
        <w:trPr>
          <w:trHeight w:val="300"/>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rsidR="008247FE" w:rsidRPr="0050052B" w:rsidRDefault="008247FE" w:rsidP="0050052B">
            <w:pPr>
              <w:spacing w:after="0" w:line="240" w:lineRule="auto"/>
              <w:jc w:val="both"/>
              <w:rPr>
                <w:rFonts w:ascii="Arial" w:eastAsia="Times New Roman" w:hAnsi="Arial" w:cs="Arial"/>
                <w:color w:val="000000"/>
                <w:sz w:val="24"/>
                <w:szCs w:val="24"/>
                <w:lang w:eastAsia="es-CO"/>
              </w:rPr>
            </w:pPr>
            <w:r w:rsidRPr="0050052B">
              <w:rPr>
                <w:rFonts w:ascii="Arial" w:eastAsia="Times New Roman" w:hAnsi="Arial" w:cs="Arial"/>
                <w:color w:val="000000"/>
                <w:sz w:val="24"/>
                <w:szCs w:val="24"/>
                <w:lang w:eastAsia="es-CO"/>
              </w:rPr>
              <w:t> </w:t>
            </w:r>
          </w:p>
        </w:tc>
        <w:tc>
          <w:tcPr>
            <w:tcW w:w="1996" w:type="dxa"/>
            <w:gridSpan w:val="2"/>
            <w:tcBorders>
              <w:top w:val="nil"/>
              <w:left w:val="nil"/>
              <w:bottom w:val="single" w:sz="4" w:space="0" w:color="auto"/>
              <w:right w:val="single" w:sz="4" w:space="0" w:color="auto"/>
            </w:tcBorders>
            <w:shd w:val="clear" w:color="auto" w:fill="auto"/>
            <w:noWrap/>
            <w:vAlign w:val="bottom"/>
            <w:hideMark/>
          </w:tcPr>
          <w:p w:rsidR="008247FE" w:rsidRPr="0050052B" w:rsidRDefault="008247FE" w:rsidP="0050052B">
            <w:pPr>
              <w:spacing w:after="0" w:line="240" w:lineRule="auto"/>
              <w:jc w:val="both"/>
              <w:rPr>
                <w:rFonts w:ascii="Arial" w:eastAsia="Times New Roman" w:hAnsi="Arial" w:cs="Arial"/>
                <w:color w:val="000000"/>
                <w:sz w:val="24"/>
                <w:szCs w:val="24"/>
                <w:lang w:eastAsia="es-CO"/>
              </w:rPr>
            </w:pPr>
            <w:r w:rsidRPr="0050052B">
              <w:rPr>
                <w:rFonts w:ascii="Arial" w:eastAsia="Times New Roman" w:hAnsi="Arial" w:cs="Arial"/>
                <w:color w:val="000000"/>
                <w:sz w:val="24"/>
                <w:szCs w:val="24"/>
                <w:lang w:eastAsia="es-CO"/>
              </w:rPr>
              <w:t> </w:t>
            </w:r>
          </w:p>
        </w:tc>
        <w:tc>
          <w:tcPr>
            <w:tcW w:w="2248" w:type="dxa"/>
            <w:tcBorders>
              <w:top w:val="nil"/>
              <w:left w:val="nil"/>
              <w:bottom w:val="single" w:sz="4" w:space="0" w:color="auto"/>
              <w:right w:val="single" w:sz="4" w:space="0" w:color="auto"/>
            </w:tcBorders>
            <w:shd w:val="clear" w:color="auto" w:fill="auto"/>
            <w:noWrap/>
            <w:vAlign w:val="bottom"/>
            <w:hideMark/>
          </w:tcPr>
          <w:p w:rsidR="008247FE" w:rsidRPr="0050052B" w:rsidRDefault="008247FE" w:rsidP="0050052B">
            <w:pPr>
              <w:spacing w:after="0" w:line="240" w:lineRule="auto"/>
              <w:jc w:val="both"/>
              <w:rPr>
                <w:rFonts w:ascii="Arial" w:eastAsia="Times New Roman" w:hAnsi="Arial" w:cs="Arial"/>
                <w:color w:val="000000"/>
                <w:sz w:val="24"/>
                <w:szCs w:val="24"/>
                <w:lang w:eastAsia="es-CO"/>
              </w:rPr>
            </w:pPr>
            <w:r w:rsidRPr="0050052B">
              <w:rPr>
                <w:rFonts w:ascii="Arial" w:eastAsia="Times New Roman" w:hAnsi="Arial" w:cs="Arial"/>
                <w:color w:val="000000"/>
                <w:sz w:val="24"/>
                <w:szCs w:val="24"/>
                <w:lang w:eastAsia="es-CO"/>
              </w:rPr>
              <w:t> </w:t>
            </w:r>
          </w:p>
        </w:tc>
        <w:tc>
          <w:tcPr>
            <w:tcW w:w="1993" w:type="dxa"/>
            <w:tcBorders>
              <w:top w:val="nil"/>
              <w:left w:val="nil"/>
              <w:bottom w:val="single" w:sz="4" w:space="0" w:color="auto"/>
              <w:right w:val="single" w:sz="4" w:space="0" w:color="auto"/>
            </w:tcBorders>
            <w:shd w:val="clear" w:color="auto" w:fill="auto"/>
            <w:noWrap/>
            <w:vAlign w:val="bottom"/>
            <w:hideMark/>
          </w:tcPr>
          <w:p w:rsidR="008247FE" w:rsidRPr="0050052B" w:rsidRDefault="008247FE" w:rsidP="0050052B">
            <w:pPr>
              <w:spacing w:after="0" w:line="240" w:lineRule="auto"/>
              <w:jc w:val="both"/>
              <w:rPr>
                <w:rFonts w:ascii="Arial" w:eastAsia="Times New Roman" w:hAnsi="Arial" w:cs="Arial"/>
                <w:color w:val="000000"/>
                <w:sz w:val="24"/>
                <w:szCs w:val="24"/>
                <w:lang w:eastAsia="es-CO"/>
              </w:rPr>
            </w:pPr>
            <w:r w:rsidRPr="0050052B">
              <w:rPr>
                <w:rFonts w:ascii="Arial" w:eastAsia="Times New Roman" w:hAnsi="Arial" w:cs="Arial"/>
                <w:color w:val="000000"/>
                <w:sz w:val="24"/>
                <w:szCs w:val="24"/>
                <w:lang w:eastAsia="es-CO"/>
              </w:rPr>
              <w:t> </w:t>
            </w:r>
          </w:p>
        </w:tc>
        <w:tc>
          <w:tcPr>
            <w:tcW w:w="1792" w:type="dxa"/>
            <w:tcBorders>
              <w:top w:val="nil"/>
              <w:left w:val="nil"/>
              <w:bottom w:val="single" w:sz="4" w:space="0" w:color="auto"/>
              <w:right w:val="single" w:sz="4" w:space="0" w:color="auto"/>
            </w:tcBorders>
            <w:shd w:val="clear" w:color="auto" w:fill="auto"/>
            <w:noWrap/>
            <w:vAlign w:val="bottom"/>
            <w:hideMark/>
          </w:tcPr>
          <w:p w:rsidR="008247FE" w:rsidRPr="0050052B" w:rsidRDefault="008247FE" w:rsidP="0050052B">
            <w:pPr>
              <w:spacing w:after="0" w:line="240" w:lineRule="auto"/>
              <w:jc w:val="both"/>
              <w:rPr>
                <w:rFonts w:ascii="Arial" w:eastAsia="Times New Roman" w:hAnsi="Arial" w:cs="Arial"/>
                <w:color w:val="000000"/>
                <w:sz w:val="24"/>
                <w:szCs w:val="24"/>
                <w:lang w:eastAsia="es-CO"/>
              </w:rPr>
            </w:pPr>
            <w:r w:rsidRPr="0050052B">
              <w:rPr>
                <w:rFonts w:ascii="Arial" w:eastAsia="Times New Roman" w:hAnsi="Arial" w:cs="Arial"/>
                <w:color w:val="000000"/>
                <w:sz w:val="24"/>
                <w:szCs w:val="24"/>
                <w:lang w:eastAsia="es-CO"/>
              </w:rPr>
              <w:t> </w:t>
            </w:r>
          </w:p>
        </w:tc>
      </w:tr>
    </w:tbl>
    <w:p w:rsidR="00E1593F" w:rsidRPr="0050052B" w:rsidRDefault="00E1593F" w:rsidP="0050052B">
      <w:pPr>
        <w:jc w:val="both"/>
        <w:rPr>
          <w:rFonts w:ascii="Arial" w:hAnsi="Arial" w:cs="Arial"/>
          <w:sz w:val="24"/>
          <w:szCs w:val="24"/>
        </w:rPr>
      </w:pPr>
    </w:p>
    <w:p w:rsidR="00E1593F" w:rsidRPr="0050052B" w:rsidRDefault="00E1593F" w:rsidP="0050052B">
      <w:pPr>
        <w:jc w:val="both"/>
        <w:rPr>
          <w:rFonts w:ascii="Arial" w:hAnsi="Arial" w:cs="Arial"/>
          <w:sz w:val="24"/>
          <w:szCs w:val="24"/>
        </w:rPr>
      </w:pPr>
    </w:p>
    <w:p w:rsidR="00E1593F" w:rsidRPr="0050052B" w:rsidRDefault="00E1593F" w:rsidP="0050052B">
      <w:pPr>
        <w:jc w:val="both"/>
        <w:rPr>
          <w:rFonts w:ascii="Arial" w:hAnsi="Arial" w:cs="Arial"/>
          <w:sz w:val="24"/>
          <w:szCs w:val="24"/>
        </w:rPr>
      </w:pPr>
      <w:r w:rsidRPr="0050052B">
        <w:rPr>
          <w:rFonts w:ascii="Arial" w:hAnsi="Arial" w:cs="Arial"/>
          <w:sz w:val="24"/>
          <w:szCs w:val="24"/>
        </w:rPr>
        <w:br w:type="page"/>
      </w:r>
    </w:p>
    <w:p w:rsidR="00E1593F" w:rsidRPr="0050052B" w:rsidRDefault="00E1593F" w:rsidP="0050052B">
      <w:pPr>
        <w:jc w:val="center"/>
        <w:rPr>
          <w:rFonts w:ascii="Arial" w:hAnsi="Arial" w:cs="Arial"/>
          <w:b/>
          <w:sz w:val="24"/>
          <w:szCs w:val="24"/>
        </w:rPr>
      </w:pPr>
      <w:r w:rsidRPr="0050052B">
        <w:rPr>
          <w:rFonts w:ascii="Arial" w:hAnsi="Arial" w:cs="Arial"/>
          <w:b/>
          <w:sz w:val="24"/>
          <w:szCs w:val="24"/>
        </w:rPr>
        <w:lastRenderedPageBreak/>
        <w:t>INTRODUCCIÓN</w:t>
      </w:r>
    </w:p>
    <w:p w:rsidR="006826FB" w:rsidRPr="0050052B" w:rsidRDefault="006826FB" w:rsidP="0050052B">
      <w:pPr>
        <w:jc w:val="both"/>
        <w:rPr>
          <w:rFonts w:ascii="Arial" w:hAnsi="Arial" w:cs="Arial"/>
          <w:b/>
          <w:sz w:val="24"/>
          <w:szCs w:val="24"/>
        </w:rPr>
      </w:pPr>
    </w:p>
    <w:p w:rsidR="006826FB" w:rsidRPr="0050052B" w:rsidRDefault="006826FB" w:rsidP="0050052B">
      <w:pPr>
        <w:jc w:val="both"/>
        <w:rPr>
          <w:rFonts w:ascii="Arial" w:hAnsi="Arial" w:cs="Arial"/>
          <w:sz w:val="24"/>
          <w:szCs w:val="24"/>
        </w:rPr>
      </w:pPr>
      <w:r w:rsidRPr="0050052B">
        <w:rPr>
          <w:rFonts w:ascii="Arial" w:hAnsi="Arial" w:cs="Arial"/>
          <w:sz w:val="24"/>
          <w:szCs w:val="24"/>
        </w:rPr>
        <w:t>La migración de datos y estructura de datos consiste en la transferencia de materiales digitales de un origen a un destino, dicho proceso requiere de unos pasos específicos como: identificar las fuentes de datos a migrar, identificar las estructuras diseñadas para almacenar los datos, observar el formato que tienen los datos con el objetivo de identificar las conversiones necesarias para adaptarse a las nuevas necesidades, realizar pruebas previas a la migración con el fin de identificar oportunamente las excepciones presentes propiamente en las estructuras y datos actuales que pudiesen surgir en el proceso de la migración y por último la ejecución de la migración en su totalidad y su validación.</w:t>
      </w:r>
    </w:p>
    <w:p w:rsidR="006826FB" w:rsidRPr="0050052B" w:rsidRDefault="006826FB" w:rsidP="0050052B">
      <w:pPr>
        <w:jc w:val="both"/>
        <w:rPr>
          <w:rFonts w:ascii="Arial" w:hAnsi="Arial" w:cs="Arial"/>
          <w:sz w:val="24"/>
          <w:szCs w:val="24"/>
        </w:rPr>
      </w:pPr>
      <w:r w:rsidRPr="0050052B">
        <w:rPr>
          <w:rFonts w:ascii="Arial" w:hAnsi="Arial" w:cs="Arial"/>
          <w:sz w:val="24"/>
          <w:szCs w:val="24"/>
        </w:rPr>
        <w:t xml:space="preserve">Existen diversos motivos para realizar una migración de estructura de datos y de datos, entre los más relevantes se tienen los siguientes: </w:t>
      </w:r>
    </w:p>
    <w:p w:rsidR="006826FB" w:rsidRPr="0050052B" w:rsidRDefault="006826FB" w:rsidP="0050052B">
      <w:pPr>
        <w:rPr>
          <w:rFonts w:ascii="Arial" w:hAnsi="Arial" w:cs="Arial"/>
          <w:sz w:val="24"/>
          <w:szCs w:val="24"/>
        </w:rPr>
      </w:pPr>
      <w:r w:rsidRPr="0050052B">
        <w:rPr>
          <w:rFonts w:ascii="Arial" w:hAnsi="Arial" w:cs="Arial"/>
          <w:sz w:val="24"/>
          <w:szCs w:val="24"/>
        </w:rPr>
        <w:t>1. Cumplir con nuevos requerimientos de usuario o software.                                               2. Actualización de versiones.                                                                                                                3. Estandarización de plataforma tecnológica.                                                                                    4. Reducción de costo al optar por software libre.                                                                         5. Migración de sistemas legados.                                                                                                       6. Ampliación de soporte con otros proveedores.</w:t>
      </w:r>
    </w:p>
    <w:p w:rsidR="006826FB" w:rsidRPr="0050052B" w:rsidRDefault="006826FB" w:rsidP="0050052B">
      <w:pPr>
        <w:jc w:val="both"/>
        <w:rPr>
          <w:rFonts w:ascii="Arial" w:hAnsi="Arial" w:cs="Arial"/>
          <w:sz w:val="24"/>
          <w:szCs w:val="24"/>
        </w:rPr>
      </w:pPr>
      <w:r w:rsidRPr="0050052B">
        <w:rPr>
          <w:rFonts w:ascii="Arial" w:hAnsi="Arial" w:cs="Arial"/>
          <w:sz w:val="24"/>
          <w:szCs w:val="24"/>
        </w:rPr>
        <w:t>Independientemente del motivo por el cual se generó la necesidad de la migración, es importante gestionarlo de forma planificada, utilizando técnicas y fases que permitan organizar la ejecución a través de la atención de los puntos de control clave que surjan en el proceso.</w:t>
      </w:r>
    </w:p>
    <w:p w:rsidR="006826FB" w:rsidRPr="0050052B" w:rsidRDefault="006826FB" w:rsidP="0050052B">
      <w:pPr>
        <w:jc w:val="both"/>
        <w:rPr>
          <w:rFonts w:ascii="Arial" w:hAnsi="Arial" w:cs="Arial"/>
          <w:sz w:val="24"/>
          <w:szCs w:val="24"/>
        </w:rPr>
      </w:pPr>
      <w:r w:rsidRPr="0050052B">
        <w:rPr>
          <w:rFonts w:ascii="Arial" w:hAnsi="Arial" w:cs="Arial"/>
          <w:sz w:val="24"/>
          <w:szCs w:val="24"/>
        </w:rPr>
        <w:br w:type="page"/>
      </w:r>
    </w:p>
    <w:p w:rsidR="00E1593F" w:rsidRPr="0050052B" w:rsidRDefault="006826FB" w:rsidP="0050052B">
      <w:pPr>
        <w:jc w:val="center"/>
        <w:rPr>
          <w:rFonts w:ascii="Arial" w:hAnsi="Arial" w:cs="Arial"/>
          <w:b/>
          <w:sz w:val="24"/>
          <w:szCs w:val="24"/>
        </w:rPr>
      </w:pPr>
      <w:r w:rsidRPr="0050052B">
        <w:rPr>
          <w:rFonts w:ascii="Arial" w:hAnsi="Arial" w:cs="Arial"/>
          <w:b/>
          <w:sz w:val="24"/>
          <w:szCs w:val="24"/>
        </w:rPr>
        <w:lastRenderedPageBreak/>
        <w:t>JUSTIFICACIÓN</w:t>
      </w:r>
    </w:p>
    <w:p w:rsidR="0050052B" w:rsidRPr="0050052B" w:rsidRDefault="0050052B" w:rsidP="0050052B">
      <w:pPr>
        <w:jc w:val="both"/>
        <w:rPr>
          <w:rFonts w:ascii="Arial" w:hAnsi="Arial" w:cs="Arial"/>
          <w:b/>
          <w:sz w:val="24"/>
          <w:szCs w:val="24"/>
        </w:rPr>
      </w:pPr>
    </w:p>
    <w:p w:rsidR="0050052B" w:rsidRPr="0050052B" w:rsidRDefault="0050052B" w:rsidP="0050052B">
      <w:pPr>
        <w:jc w:val="both"/>
        <w:rPr>
          <w:rFonts w:ascii="Arial" w:hAnsi="Arial" w:cs="Arial"/>
          <w:sz w:val="24"/>
          <w:szCs w:val="24"/>
        </w:rPr>
      </w:pPr>
      <w:r w:rsidRPr="0050052B">
        <w:rPr>
          <w:rFonts w:ascii="Arial" w:hAnsi="Arial" w:cs="Arial"/>
          <w:sz w:val="24"/>
          <w:szCs w:val="24"/>
        </w:rPr>
        <w:t>Se requiere llevar a cabo una migración desde el gestor de base de datos de  MySql a SQL Server, este ejercicio es de tipo educativo, pero es fundamental que se realice, para evaluar, analizar y entender la importancia de una migración de base de datos, y de todos los aspectos relacionados con la misma.</w:t>
      </w:r>
    </w:p>
    <w:p w:rsidR="0050052B" w:rsidRPr="0050052B" w:rsidRDefault="0050052B" w:rsidP="0050052B">
      <w:pPr>
        <w:jc w:val="both"/>
        <w:rPr>
          <w:rFonts w:ascii="Arial" w:hAnsi="Arial" w:cs="Arial"/>
          <w:sz w:val="24"/>
          <w:szCs w:val="24"/>
        </w:rPr>
      </w:pPr>
      <w:r w:rsidRPr="0050052B">
        <w:rPr>
          <w:rFonts w:ascii="Arial" w:hAnsi="Arial" w:cs="Arial"/>
          <w:sz w:val="24"/>
          <w:szCs w:val="24"/>
        </w:rPr>
        <w:t xml:space="preserve">Hoy  en  día,  las  empresas  son  muy  variadas,  y  es  por  tal  razón  que  en  el mercado existen varios sistemas gestores de bases de datos, para pequeñas, medianas, y grandes empresas. Cada uno de ellos presenta sus desventajas y ventajas. Sin importar si se tienen datos registrados, por ejemplo en MySql y se quieren pasar a SQL Server, en este caso lo fundamental es la información, los datos contenidos en dicho gestor. </w:t>
      </w:r>
    </w:p>
    <w:p w:rsidR="0050052B" w:rsidRPr="0050052B" w:rsidRDefault="0050052B" w:rsidP="0050052B">
      <w:pPr>
        <w:jc w:val="both"/>
        <w:rPr>
          <w:rFonts w:ascii="Arial" w:hAnsi="Arial" w:cs="Arial"/>
          <w:sz w:val="24"/>
          <w:szCs w:val="24"/>
        </w:rPr>
      </w:pPr>
      <w:r w:rsidRPr="0050052B">
        <w:rPr>
          <w:rFonts w:ascii="Arial" w:hAnsi="Arial" w:cs="Arial"/>
          <w:sz w:val="24"/>
          <w:szCs w:val="24"/>
        </w:rPr>
        <w:t>Tener en cuenta que el proceso de migración no se realiza por arte de magia, y que  aunque existe  software  para  realizar migraciones,  no hay  un sistema  de información que sea 100% confiable.</w:t>
      </w:r>
    </w:p>
    <w:p w:rsidR="006826FB" w:rsidRPr="0050052B" w:rsidRDefault="0050052B" w:rsidP="0050052B">
      <w:pPr>
        <w:jc w:val="both"/>
        <w:rPr>
          <w:rFonts w:ascii="Arial" w:hAnsi="Arial" w:cs="Arial"/>
          <w:sz w:val="24"/>
          <w:szCs w:val="24"/>
        </w:rPr>
      </w:pPr>
      <w:r w:rsidRPr="0050052B">
        <w:rPr>
          <w:rFonts w:ascii="Arial" w:hAnsi="Arial" w:cs="Arial"/>
          <w:sz w:val="24"/>
          <w:szCs w:val="24"/>
        </w:rPr>
        <w:t>Hay  muchos  factores  que  intervienen  en  un  proceso  de  migración:  tiempo, costo,  escalabilidad,  tamaño  de  la  base  de  datos,  estructura,  restricciones, complejidad,  soporte  técnico,  experiencia,  planeación,  control  y  seguimiento, compatibilidad, etc. A continuación se va a realizar un plan de migración de base de datos MySql  a SQL Server. Se espera que este documento sea de gran  utilidad  y  sirva  como  base  para  posibles  migraciones  en  el  sistema  de información  de  un E-Commerce.</w:t>
      </w:r>
    </w:p>
    <w:p w:rsidR="00801B9C" w:rsidRPr="0050052B" w:rsidRDefault="00801B9C" w:rsidP="0050052B">
      <w:pPr>
        <w:jc w:val="both"/>
        <w:rPr>
          <w:rFonts w:ascii="Arial" w:hAnsi="Arial" w:cs="Arial"/>
          <w:b/>
          <w:sz w:val="24"/>
          <w:szCs w:val="24"/>
        </w:rPr>
      </w:pPr>
    </w:p>
    <w:p w:rsidR="00801B9C" w:rsidRPr="0050052B" w:rsidRDefault="00801B9C" w:rsidP="0050052B">
      <w:pPr>
        <w:jc w:val="both"/>
        <w:rPr>
          <w:rFonts w:ascii="Arial" w:hAnsi="Arial" w:cs="Arial"/>
          <w:b/>
          <w:sz w:val="24"/>
          <w:szCs w:val="24"/>
        </w:rPr>
      </w:pPr>
      <w:r w:rsidRPr="0050052B">
        <w:rPr>
          <w:rFonts w:ascii="Arial" w:hAnsi="Arial" w:cs="Arial"/>
          <w:b/>
          <w:sz w:val="24"/>
          <w:szCs w:val="24"/>
        </w:rPr>
        <w:br w:type="page"/>
      </w:r>
    </w:p>
    <w:p w:rsidR="00801B9C" w:rsidRPr="0050052B" w:rsidRDefault="00801B9C" w:rsidP="0050052B">
      <w:pPr>
        <w:jc w:val="center"/>
        <w:rPr>
          <w:rFonts w:ascii="Arial" w:hAnsi="Arial" w:cs="Arial"/>
          <w:b/>
          <w:sz w:val="24"/>
          <w:szCs w:val="24"/>
        </w:rPr>
      </w:pPr>
      <w:r w:rsidRPr="0050052B">
        <w:rPr>
          <w:rFonts w:ascii="Arial" w:hAnsi="Arial" w:cs="Arial"/>
          <w:b/>
          <w:sz w:val="24"/>
          <w:szCs w:val="24"/>
        </w:rPr>
        <w:lastRenderedPageBreak/>
        <w:t>ANÁLISIS PREVIO DEL SISTEMA ACTUAL Y FINAL</w:t>
      </w:r>
    </w:p>
    <w:p w:rsidR="0050052B" w:rsidRPr="0050052B" w:rsidRDefault="0050052B" w:rsidP="0050052B">
      <w:pPr>
        <w:jc w:val="both"/>
        <w:rPr>
          <w:rFonts w:ascii="Arial" w:hAnsi="Arial" w:cs="Arial"/>
          <w:b/>
          <w:sz w:val="24"/>
          <w:szCs w:val="24"/>
        </w:rPr>
      </w:pPr>
    </w:p>
    <w:p w:rsidR="006826FB" w:rsidRPr="0050052B" w:rsidRDefault="00801B9C" w:rsidP="0050052B">
      <w:pPr>
        <w:jc w:val="both"/>
        <w:rPr>
          <w:rFonts w:ascii="Arial" w:hAnsi="Arial" w:cs="Arial"/>
          <w:sz w:val="24"/>
          <w:szCs w:val="24"/>
        </w:rPr>
      </w:pPr>
      <w:r w:rsidRPr="0050052B">
        <w:rPr>
          <w:rFonts w:ascii="Arial" w:hAnsi="Arial" w:cs="Arial"/>
          <w:sz w:val="24"/>
          <w:szCs w:val="24"/>
        </w:rPr>
        <w:t xml:space="preserve">Antes  de  realizar  la  migración,  se  debe  realizar  un  análisis  previo  del  sistema gestor de base de datos </w:t>
      </w:r>
      <w:r w:rsidR="000018EF" w:rsidRPr="0050052B">
        <w:rPr>
          <w:rFonts w:ascii="Arial" w:hAnsi="Arial" w:cs="Arial"/>
          <w:sz w:val="24"/>
          <w:szCs w:val="24"/>
        </w:rPr>
        <w:t>actual (</w:t>
      </w:r>
      <w:r w:rsidRPr="0050052B">
        <w:rPr>
          <w:rFonts w:ascii="Arial" w:hAnsi="Arial" w:cs="Arial"/>
          <w:sz w:val="24"/>
          <w:szCs w:val="24"/>
        </w:rPr>
        <w:t>MySql</w:t>
      </w:r>
      <w:r w:rsidR="000018EF" w:rsidRPr="0050052B">
        <w:rPr>
          <w:rFonts w:ascii="Arial" w:hAnsi="Arial" w:cs="Arial"/>
          <w:sz w:val="24"/>
          <w:szCs w:val="24"/>
        </w:rPr>
        <w:t xml:space="preserve">) </w:t>
      </w:r>
      <w:r w:rsidRPr="0050052B">
        <w:rPr>
          <w:rFonts w:ascii="Arial" w:hAnsi="Arial" w:cs="Arial"/>
          <w:sz w:val="24"/>
          <w:szCs w:val="24"/>
        </w:rPr>
        <w:t xml:space="preserve">y del sistema gestor de base </w:t>
      </w:r>
      <w:r w:rsidR="000018EF" w:rsidRPr="0050052B">
        <w:rPr>
          <w:rFonts w:ascii="Arial" w:hAnsi="Arial" w:cs="Arial"/>
          <w:sz w:val="24"/>
          <w:szCs w:val="24"/>
        </w:rPr>
        <w:t>de datos final (SQL Server)</w:t>
      </w:r>
      <w:r w:rsidRPr="0050052B">
        <w:rPr>
          <w:rFonts w:ascii="Arial" w:hAnsi="Arial" w:cs="Arial"/>
          <w:sz w:val="24"/>
          <w:szCs w:val="24"/>
        </w:rPr>
        <w:t>.  Esto se  realiza para tener una visión general de las ventajas y/o desventajas de realizar dicha migración, además se estima el nivel de complejidad de llevar a cabo dic</w:t>
      </w:r>
      <w:r w:rsidR="00B6628B" w:rsidRPr="0050052B">
        <w:rPr>
          <w:rFonts w:ascii="Arial" w:hAnsi="Arial" w:cs="Arial"/>
          <w:sz w:val="24"/>
          <w:szCs w:val="24"/>
        </w:rPr>
        <w:t>ho proceso. Estos elementos son:</w:t>
      </w:r>
    </w:p>
    <w:p w:rsidR="005B2AAB" w:rsidRPr="0050052B" w:rsidRDefault="005B2AAB" w:rsidP="0050052B">
      <w:pPr>
        <w:jc w:val="both"/>
        <w:rPr>
          <w:rFonts w:ascii="Arial" w:hAnsi="Arial" w:cs="Arial"/>
          <w:sz w:val="24"/>
          <w:szCs w:val="24"/>
        </w:rPr>
      </w:pPr>
    </w:p>
    <w:p w:rsidR="005B2AAB" w:rsidRPr="0050052B" w:rsidRDefault="00FD17ED" w:rsidP="0050052B">
      <w:pPr>
        <w:jc w:val="both"/>
        <w:rPr>
          <w:rFonts w:ascii="Arial" w:hAnsi="Arial" w:cs="Arial"/>
          <w:sz w:val="24"/>
          <w:szCs w:val="24"/>
        </w:rPr>
      </w:pPr>
      <w:r w:rsidRPr="0050052B">
        <w:rPr>
          <w:rFonts w:ascii="Arial" w:hAnsi="Arial" w:cs="Arial"/>
          <w:b/>
          <w:sz w:val="24"/>
          <w:szCs w:val="24"/>
        </w:rPr>
        <w:t>Nú</w:t>
      </w:r>
      <w:r w:rsidR="005B2AAB" w:rsidRPr="0050052B">
        <w:rPr>
          <w:rFonts w:ascii="Arial" w:hAnsi="Arial" w:cs="Arial"/>
          <w:b/>
          <w:sz w:val="24"/>
          <w:szCs w:val="24"/>
        </w:rPr>
        <w:t>mero de registros filas</w:t>
      </w:r>
      <w:r w:rsidR="005B2AAB" w:rsidRPr="0050052B">
        <w:rPr>
          <w:rFonts w:ascii="Arial" w:hAnsi="Arial" w:cs="Arial"/>
          <w:sz w:val="24"/>
          <w:szCs w:val="24"/>
        </w:rPr>
        <w:t>:</w:t>
      </w:r>
    </w:p>
    <w:p w:rsidR="005B2AAB" w:rsidRPr="0050052B" w:rsidRDefault="005B2AAB" w:rsidP="0050052B">
      <w:pPr>
        <w:jc w:val="both"/>
        <w:rPr>
          <w:rFonts w:ascii="Arial" w:hAnsi="Arial" w:cs="Arial"/>
          <w:sz w:val="24"/>
          <w:szCs w:val="24"/>
        </w:rPr>
      </w:pPr>
      <w:r w:rsidRPr="0050052B">
        <w:rPr>
          <w:rFonts w:ascii="Arial" w:hAnsi="Arial" w:cs="Arial"/>
          <w:sz w:val="24"/>
          <w:szCs w:val="24"/>
        </w:rPr>
        <w:t>Tablas:</w:t>
      </w:r>
    </w:p>
    <w:p w:rsidR="005B2AAB" w:rsidRPr="0050052B" w:rsidRDefault="005B2AAB" w:rsidP="0050052B">
      <w:pPr>
        <w:ind w:firstLine="708"/>
        <w:jc w:val="both"/>
        <w:rPr>
          <w:rFonts w:ascii="Arial" w:hAnsi="Arial" w:cs="Arial"/>
          <w:sz w:val="24"/>
          <w:szCs w:val="24"/>
        </w:rPr>
      </w:pPr>
      <w:r w:rsidRPr="0050052B">
        <w:rPr>
          <w:rFonts w:ascii="Arial" w:hAnsi="Arial" w:cs="Arial"/>
          <w:b/>
          <w:sz w:val="24"/>
          <w:szCs w:val="24"/>
        </w:rPr>
        <w:t>Carrito</w:t>
      </w:r>
      <w:r w:rsidRPr="0050052B">
        <w:rPr>
          <w:rFonts w:ascii="Arial" w:hAnsi="Arial" w:cs="Arial"/>
          <w:sz w:val="24"/>
          <w:szCs w:val="24"/>
        </w:rPr>
        <w:t>:</w:t>
      </w:r>
      <w:r w:rsidR="00FD17ED" w:rsidRPr="0050052B">
        <w:rPr>
          <w:rFonts w:ascii="Arial" w:hAnsi="Arial" w:cs="Arial"/>
          <w:sz w:val="24"/>
          <w:szCs w:val="24"/>
        </w:rPr>
        <w:t xml:space="preserve"> 0 registros</w:t>
      </w:r>
    </w:p>
    <w:p w:rsidR="005B2AAB" w:rsidRPr="0050052B" w:rsidRDefault="005B2AAB" w:rsidP="0050052B">
      <w:pPr>
        <w:ind w:firstLine="708"/>
        <w:jc w:val="both"/>
        <w:rPr>
          <w:rFonts w:ascii="Arial" w:hAnsi="Arial" w:cs="Arial"/>
          <w:sz w:val="24"/>
          <w:szCs w:val="24"/>
        </w:rPr>
      </w:pPr>
      <w:r w:rsidRPr="0050052B">
        <w:rPr>
          <w:rFonts w:ascii="Arial" w:hAnsi="Arial" w:cs="Arial"/>
          <w:b/>
          <w:sz w:val="24"/>
          <w:szCs w:val="24"/>
        </w:rPr>
        <w:t>Categoria</w:t>
      </w:r>
      <w:r w:rsidRPr="0050052B">
        <w:rPr>
          <w:rFonts w:ascii="Arial" w:hAnsi="Arial" w:cs="Arial"/>
          <w:sz w:val="24"/>
          <w:szCs w:val="24"/>
        </w:rPr>
        <w:t>:</w:t>
      </w:r>
      <w:r w:rsidR="00FD17ED" w:rsidRPr="0050052B">
        <w:rPr>
          <w:rFonts w:ascii="Arial" w:hAnsi="Arial" w:cs="Arial"/>
          <w:sz w:val="24"/>
          <w:szCs w:val="24"/>
        </w:rPr>
        <w:t xml:space="preserve"> 8 registros</w:t>
      </w:r>
    </w:p>
    <w:p w:rsidR="005B2AAB" w:rsidRPr="0050052B" w:rsidRDefault="005B2AAB" w:rsidP="0050052B">
      <w:pPr>
        <w:ind w:firstLine="708"/>
        <w:jc w:val="both"/>
        <w:rPr>
          <w:rFonts w:ascii="Arial" w:hAnsi="Arial" w:cs="Arial"/>
          <w:sz w:val="24"/>
          <w:szCs w:val="24"/>
        </w:rPr>
      </w:pPr>
      <w:r w:rsidRPr="0050052B">
        <w:rPr>
          <w:rFonts w:ascii="Arial" w:hAnsi="Arial" w:cs="Arial"/>
          <w:b/>
          <w:sz w:val="24"/>
          <w:szCs w:val="24"/>
        </w:rPr>
        <w:t>Compra</w:t>
      </w:r>
      <w:r w:rsidRPr="0050052B">
        <w:rPr>
          <w:rFonts w:ascii="Arial" w:hAnsi="Arial" w:cs="Arial"/>
          <w:sz w:val="24"/>
          <w:szCs w:val="24"/>
        </w:rPr>
        <w:t>:</w:t>
      </w:r>
      <w:r w:rsidR="00FD17ED" w:rsidRPr="0050052B">
        <w:rPr>
          <w:rFonts w:ascii="Arial" w:hAnsi="Arial" w:cs="Arial"/>
          <w:sz w:val="24"/>
          <w:szCs w:val="24"/>
        </w:rPr>
        <w:t xml:space="preserve"> 5 registros</w:t>
      </w:r>
    </w:p>
    <w:p w:rsidR="005B2AAB" w:rsidRPr="0050052B" w:rsidRDefault="005B2AAB" w:rsidP="0050052B">
      <w:pPr>
        <w:ind w:firstLine="708"/>
        <w:jc w:val="both"/>
        <w:rPr>
          <w:rFonts w:ascii="Arial" w:hAnsi="Arial" w:cs="Arial"/>
          <w:sz w:val="24"/>
          <w:szCs w:val="24"/>
        </w:rPr>
      </w:pPr>
      <w:r w:rsidRPr="0050052B">
        <w:rPr>
          <w:rFonts w:ascii="Arial" w:hAnsi="Arial" w:cs="Arial"/>
          <w:b/>
          <w:sz w:val="24"/>
          <w:szCs w:val="24"/>
        </w:rPr>
        <w:t>Detalle_compra</w:t>
      </w:r>
      <w:r w:rsidRPr="0050052B">
        <w:rPr>
          <w:rFonts w:ascii="Arial" w:hAnsi="Arial" w:cs="Arial"/>
          <w:sz w:val="24"/>
          <w:szCs w:val="24"/>
        </w:rPr>
        <w:t>:</w:t>
      </w:r>
      <w:r w:rsidR="00FD17ED" w:rsidRPr="0050052B">
        <w:rPr>
          <w:rFonts w:ascii="Arial" w:hAnsi="Arial" w:cs="Arial"/>
          <w:sz w:val="24"/>
          <w:szCs w:val="24"/>
        </w:rPr>
        <w:t xml:space="preserve"> 5 registros</w:t>
      </w:r>
    </w:p>
    <w:p w:rsidR="005B2AAB" w:rsidRPr="0050052B" w:rsidRDefault="005B2AAB" w:rsidP="0050052B">
      <w:pPr>
        <w:ind w:firstLine="708"/>
        <w:jc w:val="both"/>
        <w:rPr>
          <w:rFonts w:ascii="Arial" w:hAnsi="Arial" w:cs="Arial"/>
          <w:sz w:val="24"/>
          <w:szCs w:val="24"/>
        </w:rPr>
      </w:pPr>
      <w:r w:rsidRPr="0050052B">
        <w:rPr>
          <w:rFonts w:ascii="Arial" w:hAnsi="Arial" w:cs="Arial"/>
          <w:b/>
          <w:sz w:val="24"/>
          <w:szCs w:val="24"/>
        </w:rPr>
        <w:t>Inventario</w:t>
      </w:r>
      <w:r w:rsidRPr="0050052B">
        <w:rPr>
          <w:rFonts w:ascii="Arial" w:hAnsi="Arial" w:cs="Arial"/>
          <w:sz w:val="24"/>
          <w:szCs w:val="24"/>
        </w:rPr>
        <w:t>:</w:t>
      </w:r>
      <w:r w:rsidR="00FD17ED" w:rsidRPr="0050052B">
        <w:rPr>
          <w:rFonts w:ascii="Arial" w:hAnsi="Arial" w:cs="Arial"/>
          <w:sz w:val="24"/>
          <w:szCs w:val="24"/>
        </w:rPr>
        <w:t xml:space="preserve"> 0 registros</w:t>
      </w:r>
    </w:p>
    <w:p w:rsidR="005B2AAB" w:rsidRPr="0050052B" w:rsidRDefault="005B2AAB" w:rsidP="0050052B">
      <w:pPr>
        <w:ind w:firstLine="708"/>
        <w:jc w:val="both"/>
        <w:rPr>
          <w:rFonts w:ascii="Arial" w:hAnsi="Arial" w:cs="Arial"/>
          <w:sz w:val="24"/>
          <w:szCs w:val="24"/>
        </w:rPr>
      </w:pPr>
      <w:r w:rsidRPr="0050052B">
        <w:rPr>
          <w:rFonts w:ascii="Arial" w:hAnsi="Arial" w:cs="Arial"/>
          <w:b/>
          <w:sz w:val="24"/>
          <w:szCs w:val="24"/>
        </w:rPr>
        <w:t>Login</w:t>
      </w:r>
      <w:r w:rsidRPr="0050052B">
        <w:rPr>
          <w:rFonts w:ascii="Arial" w:hAnsi="Arial" w:cs="Arial"/>
          <w:sz w:val="24"/>
          <w:szCs w:val="24"/>
        </w:rPr>
        <w:t>:</w:t>
      </w:r>
      <w:r w:rsidR="00FD17ED" w:rsidRPr="0050052B">
        <w:rPr>
          <w:rFonts w:ascii="Arial" w:hAnsi="Arial" w:cs="Arial"/>
          <w:sz w:val="24"/>
          <w:szCs w:val="24"/>
        </w:rPr>
        <w:t xml:space="preserve"> 2 registros</w:t>
      </w:r>
    </w:p>
    <w:p w:rsidR="005B2AAB" w:rsidRPr="0050052B" w:rsidRDefault="005B2AAB" w:rsidP="0050052B">
      <w:pPr>
        <w:ind w:firstLine="708"/>
        <w:jc w:val="both"/>
        <w:rPr>
          <w:rFonts w:ascii="Arial" w:hAnsi="Arial" w:cs="Arial"/>
          <w:sz w:val="24"/>
          <w:szCs w:val="24"/>
        </w:rPr>
      </w:pPr>
      <w:r w:rsidRPr="0050052B">
        <w:rPr>
          <w:rFonts w:ascii="Arial" w:hAnsi="Arial" w:cs="Arial"/>
          <w:b/>
          <w:sz w:val="24"/>
          <w:szCs w:val="24"/>
        </w:rPr>
        <w:t>Movimientos</w:t>
      </w:r>
      <w:r w:rsidRPr="0050052B">
        <w:rPr>
          <w:rFonts w:ascii="Arial" w:hAnsi="Arial" w:cs="Arial"/>
          <w:sz w:val="24"/>
          <w:szCs w:val="24"/>
        </w:rPr>
        <w:t>:</w:t>
      </w:r>
      <w:r w:rsidR="00FD17ED" w:rsidRPr="0050052B">
        <w:rPr>
          <w:rFonts w:ascii="Arial" w:hAnsi="Arial" w:cs="Arial"/>
          <w:sz w:val="24"/>
          <w:szCs w:val="24"/>
        </w:rPr>
        <w:t xml:space="preserve"> 0 registros</w:t>
      </w:r>
    </w:p>
    <w:p w:rsidR="005B2AAB" w:rsidRPr="0050052B" w:rsidRDefault="005B2AAB" w:rsidP="0050052B">
      <w:pPr>
        <w:ind w:left="708"/>
        <w:jc w:val="both"/>
        <w:rPr>
          <w:rFonts w:ascii="Arial" w:hAnsi="Arial" w:cs="Arial"/>
          <w:sz w:val="24"/>
          <w:szCs w:val="24"/>
        </w:rPr>
      </w:pPr>
      <w:r w:rsidRPr="0050052B">
        <w:rPr>
          <w:rFonts w:ascii="Arial" w:hAnsi="Arial" w:cs="Arial"/>
          <w:b/>
          <w:sz w:val="24"/>
          <w:szCs w:val="24"/>
        </w:rPr>
        <w:t>Método_pago</w:t>
      </w:r>
      <w:r w:rsidRPr="0050052B">
        <w:rPr>
          <w:rFonts w:ascii="Arial" w:hAnsi="Arial" w:cs="Arial"/>
          <w:sz w:val="24"/>
          <w:szCs w:val="24"/>
        </w:rPr>
        <w:t>:</w:t>
      </w:r>
      <w:r w:rsidR="00FD17ED" w:rsidRPr="0050052B">
        <w:rPr>
          <w:rFonts w:ascii="Arial" w:hAnsi="Arial" w:cs="Arial"/>
          <w:sz w:val="24"/>
          <w:szCs w:val="24"/>
        </w:rPr>
        <w:t xml:space="preserve"> 3 registros</w:t>
      </w:r>
    </w:p>
    <w:p w:rsidR="005B2AAB" w:rsidRPr="0050052B" w:rsidRDefault="005B2AAB" w:rsidP="0050052B">
      <w:pPr>
        <w:ind w:firstLine="708"/>
        <w:jc w:val="both"/>
        <w:rPr>
          <w:rFonts w:ascii="Arial" w:hAnsi="Arial" w:cs="Arial"/>
          <w:sz w:val="24"/>
          <w:szCs w:val="24"/>
        </w:rPr>
      </w:pPr>
      <w:r w:rsidRPr="0050052B">
        <w:rPr>
          <w:rFonts w:ascii="Arial" w:hAnsi="Arial" w:cs="Arial"/>
          <w:b/>
          <w:sz w:val="24"/>
          <w:szCs w:val="24"/>
        </w:rPr>
        <w:t>Producto</w:t>
      </w:r>
      <w:r w:rsidRPr="0050052B">
        <w:rPr>
          <w:rFonts w:ascii="Arial" w:hAnsi="Arial" w:cs="Arial"/>
          <w:sz w:val="24"/>
          <w:szCs w:val="24"/>
        </w:rPr>
        <w:t>:</w:t>
      </w:r>
      <w:r w:rsidR="00FD17ED" w:rsidRPr="0050052B">
        <w:rPr>
          <w:rFonts w:ascii="Arial" w:hAnsi="Arial" w:cs="Arial"/>
          <w:sz w:val="24"/>
          <w:szCs w:val="24"/>
        </w:rPr>
        <w:t xml:space="preserve"> 57 registros</w:t>
      </w:r>
    </w:p>
    <w:p w:rsidR="005B2AAB" w:rsidRPr="0050052B" w:rsidRDefault="005B2AAB" w:rsidP="0050052B">
      <w:pPr>
        <w:ind w:firstLine="708"/>
        <w:jc w:val="both"/>
        <w:rPr>
          <w:rFonts w:ascii="Arial" w:hAnsi="Arial" w:cs="Arial"/>
          <w:sz w:val="24"/>
          <w:szCs w:val="24"/>
        </w:rPr>
      </w:pPr>
      <w:r w:rsidRPr="0050052B">
        <w:rPr>
          <w:rFonts w:ascii="Arial" w:hAnsi="Arial" w:cs="Arial"/>
          <w:b/>
          <w:sz w:val="24"/>
          <w:szCs w:val="24"/>
        </w:rPr>
        <w:t>Proveedor</w:t>
      </w:r>
      <w:r w:rsidRPr="0050052B">
        <w:rPr>
          <w:rFonts w:ascii="Arial" w:hAnsi="Arial" w:cs="Arial"/>
          <w:sz w:val="24"/>
          <w:szCs w:val="24"/>
        </w:rPr>
        <w:t>:</w:t>
      </w:r>
      <w:r w:rsidR="00FD17ED" w:rsidRPr="0050052B">
        <w:rPr>
          <w:rFonts w:ascii="Arial" w:hAnsi="Arial" w:cs="Arial"/>
          <w:sz w:val="24"/>
          <w:szCs w:val="24"/>
        </w:rPr>
        <w:t xml:space="preserve"> 17 registros</w:t>
      </w:r>
    </w:p>
    <w:p w:rsidR="005B2AAB" w:rsidRPr="0050052B" w:rsidRDefault="005B2AAB" w:rsidP="0050052B">
      <w:pPr>
        <w:ind w:firstLine="708"/>
        <w:jc w:val="both"/>
        <w:rPr>
          <w:rFonts w:ascii="Arial" w:hAnsi="Arial" w:cs="Arial"/>
          <w:sz w:val="24"/>
          <w:szCs w:val="24"/>
        </w:rPr>
      </w:pPr>
      <w:r w:rsidRPr="0050052B">
        <w:rPr>
          <w:rFonts w:ascii="Arial" w:hAnsi="Arial" w:cs="Arial"/>
          <w:b/>
          <w:sz w:val="24"/>
          <w:szCs w:val="24"/>
        </w:rPr>
        <w:t>Rol</w:t>
      </w:r>
      <w:r w:rsidRPr="0050052B">
        <w:rPr>
          <w:rFonts w:ascii="Arial" w:hAnsi="Arial" w:cs="Arial"/>
          <w:sz w:val="24"/>
          <w:szCs w:val="24"/>
        </w:rPr>
        <w:t>:</w:t>
      </w:r>
      <w:r w:rsidR="00FD17ED" w:rsidRPr="0050052B">
        <w:rPr>
          <w:rFonts w:ascii="Arial" w:hAnsi="Arial" w:cs="Arial"/>
          <w:sz w:val="24"/>
          <w:szCs w:val="24"/>
        </w:rPr>
        <w:t xml:space="preserve"> 0 registros</w:t>
      </w:r>
    </w:p>
    <w:p w:rsidR="005B2AAB" w:rsidRPr="0050052B" w:rsidRDefault="005B2AAB" w:rsidP="0050052B">
      <w:pPr>
        <w:ind w:firstLine="708"/>
        <w:jc w:val="both"/>
        <w:rPr>
          <w:rFonts w:ascii="Arial" w:hAnsi="Arial" w:cs="Arial"/>
          <w:sz w:val="24"/>
          <w:szCs w:val="24"/>
        </w:rPr>
      </w:pPr>
      <w:r w:rsidRPr="0050052B">
        <w:rPr>
          <w:rFonts w:ascii="Arial" w:hAnsi="Arial" w:cs="Arial"/>
          <w:b/>
          <w:sz w:val="24"/>
          <w:szCs w:val="24"/>
        </w:rPr>
        <w:t>Stock</w:t>
      </w:r>
      <w:r w:rsidRPr="0050052B">
        <w:rPr>
          <w:rFonts w:ascii="Arial" w:hAnsi="Arial" w:cs="Arial"/>
          <w:sz w:val="24"/>
          <w:szCs w:val="24"/>
        </w:rPr>
        <w:t>:</w:t>
      </w:r>
      <w:r w:rsidR="00FD17ED" w:rsidRPr="0050052B">
        <w:rPr>
          <w:rFonts w:ascii="Arial" w:hAnsi="Arial" w:cs="Arial"/>
          <w:sz w:val="24"/>
          <w:szCs w:val="24"/>
        </w:rPr>
        <w:t xml:space="preserve"> 0 registros</w:t>
      </w:r>
    </w:p>
    <w:p w:rsidR="005B2AAB" w:rsidRPr="0050052B" w:rsidRDefault="005B2AAB" w:rsidP="0050052B">
      <w:pPr>
        <w:ind w:firstLine="708"/>
        <w:jc w:val="both"/>
        <w:rPr>
          <w:rFonts w:ascii="Arial" w:hAnsi="Arial" w:cs="Arial"/>
          <w:sz w:val="24"/>
          <w:szCs w:val="24"/>
        </w:rPr>
      </w:pPr>
      <w:r w:rsidRPr="0050052B">
        <w:rPr>
          <w:rFonts w:ascii="Arial" w:hAnsi="Arial" w:cs="Arial"/>
          <w:b/>
          <w:sz w:val="24"/>
          <w:szCs w:val="24"/>
        </w:rPr>
        <w:t>Tipo_movimiento</w:t>
      </w:r>
      <w:r w:rsidRPr="0050052B">
        <w:rPr>
          <w:rFonts w:ascii="Arial" w:hAnsi="Arial" w:cs="Arial"/>
          <w:sz w:val="24"/>
          <w:szCs w:val="24"/>
        </w:rPr>
        <w:t>:</w:t>
      </w:r>
      <w:r w:rsidR="00FD17ED" w:rsidRPr="0050052B">
        <w:rPr>
          <w:rFonts w:ascii="Arial" w:hAnsi="Arial" w:cs="Arial"/>
          <w:sz w:val="24"/>
          <w:szCs w:val="24"/>
        </w:rPr>
        <w:t xml:space="preserve"> 0 registros</w:t>
      </w:r>
    </w:p>
    <w:p w:rsidR="005B2AAB" w:rsidRPr="0050052B" w:rsidRDefault="005B2AAB" w:rsidP="0050052B">
      <w:pPr>
        <w:ind w:firstLine="708"/>
        <w:jc w:val="both"/>
        <w:rPr>
          <w:rFonts w:ascii="Arial" w:hAnsi="Arial" w:cs="Arial"/>
          <w:sz w:val="24"/>
          <w:szCs w:val="24"/>
        </w:rPr>
      </w:pPr>
      <w:r w:rsidRPr="0050052B">
        <w:rPr>
          <w:rFonts w:ascii="Arial" w:hAnsi="Arial" w:cs="Arial"/>
          <w:b/>
          <w:sz w:val="24"/>
          <w:szCs w:val="24"/>
        </w:rPr>
        <w:t>Usuario</w:t>
      </w:r>
      <w:r w:rsidRPr="0050052B">
        <w:rPr>
          <w:rFonts w:ascii="Arial" w:hAnsi="Arial" w:cs="Arial"/>
          <w:sz w:val="24"/>
          <w:szCs w:val="24"/>
        </w:rPr>
        <w:t>:</w:t>
      </w:r>
      <w:r w:rsidR="00FD17ED" w:rsidRPr="0050052B">
        <w:rPr>
          <w:rFonts w:ascii="Arial" w:hAnsi="Arial" w:cs="Arial"/>
          <w:sz w:val="24"/>
          <w:szCs w:val="24"/>
        </w:rPr>
        <w:t xml:space="preserve"> 14 registros</w:t>
      </w:r>
    </w:p>
    <w:p w:rsidR="00FD17ED" w:rsidRPr="0050052B" w:rsidRDefault="00FD17ED" w:rsidP="0050052B">
      <w:pPr>
        <w:jc w:val="both"/>
        <w:rPr>
          <w:rFonts w:ascii="Arial" w:hAnsi="Arial" w:cs="Arial"/>
          <w:sz w:val="24"/>
          <w:szCs w:val="24"/>
        </w:rPr>
      </w:pPr>
    </w:p>
    <w:p w:rsidR="00FD17ED" w:rsidRPr="0050052B" w:rsidRDefault="00FD17ED" w:rsidP="0050052B">
      <w:pPr>
        <w:jc w:val="both"/>
        <w:rPr>
          <w:rFonts w:ascii="Arial" w:hAnsi="Arial" w:cs="Arial"/>
          <w:b/>
          <w:sz w:val="24"/>
          <w:szCs w:val="24"/>
        </w:rPr>
      </w:pPr>
      <w:r w:rsidRPr="0050052B">
        <w:rPr>
          <w:rFonts w:ascii="Arial" w:hAnsi="Arial" w:cs="Arial"/>
          <w:b/>
          <w:sz w:val="24"/>
          <w:szCs w:val="24"/>
        </w:rPr>
        <w:t>Número de atributos (NA)</w:t>
      </w:r>
    </w:p>
    <w:p w:rsidR="00FD17ED" w:rsidRPr="0050052B" w:rsidRDefault="00DF47B8" w:rsidP="0050052B">
      <w:pPr>
        <w:jc w:val="both"/>
        <w:rPr>
          <w:rFonts w:ascii="Arial" w:hAnsi="Arial" w:cs="Arial"/>
          <w:sz w:val="24"/>
          <w:szCs w:val="24"/>
        </w:rPr>
      </w:pPr>
      <w:r w:rsidRPr="0050052B">
        <w:rPr>
          <w:rFonts w:ascii="Arial" w:hAnsi="Arial" w:cs="Arial"/>
          <w:b/>
          <w:sz w:val="24"/>
          <w:szCs w:val="24"/>
        </w:rPr>
        <w:t xml:space="preserve">Atributos </w:t>
      </w:r>
      <w:r w:rsidR="00FD17ED" w:rsidRPr="0050052B">
        <w:rPr>
          <w:rFonts w:ascii="Arial" w:hAnsi="Arial" w:cs="Arial"/>
          <w:b/>
          <w:sz w:val="24"/>
          <w:szCs w:val="24"/>
        </w:rPr>
        <w:t>Carrito</w:t>
      </w:r>
      <w:r w:rsidR="00FD17ED" w:rsidRPr="0050052B">
        <w:rPr>
          <w:rFonts w:ascii="Arial" w:hAnsi="Arial" w:cs="Arial"/>
          <w:sz w:val="24"/>
          <w:szCs w:val="24"/>
        </w:rPr>
        <w:t>:</w:t>
      </w:r>
      <w:r w:rsidRPr="0050052B">
        <w:rPr>
          <w:rFonts w:ascii="Arial" w:hAnsi="Arial" w:cs="Arial"/>
          <w:sz w:val="24"/>
          <w:szCs w:val="24"/>
        </w:rPr>
        <w:t xml:space="preserve"> </w:t>
      </w:r>
      <w:r w:rsidR="00FD17ED" w:rsidRPr="0050052B">
        <w:rPr>
          <w:rFonts w:ascii="Arial" w:hAnsi="Arial" w:cs="Arial"/>
          <w:sz w:val="24"/>
          <w:szCs w:val="24"/>
        </w:rPr>
        <w:t>idCarrito, Producto_idProducto, Num_items</w:t>
      </w:r>
    </w:p>
    <w:p w:rsidR="00FD17ED" w:rsidRPr="0050052B" w:rsidRDefault="00DF47B8" w:rsidP="0050052B">
      <w:pPr>
        <w:jc w:val="both"/>
        <w:rPr>
          <w:rFonts w:ascii="Arial" w:hAnsi="Arial" w:cs="Arial"/>
          <w:sz w:val="24"/>
          <w:szCs w:val="24"/>
        </w:rPr>
      </w:pPr>
      <w:r w:rsidRPr="0050052B">
        <w:rPr>
          <w:rFonts w:ascii="Arial" w:hAnsi="Arial" w:cs="Arial"/>
          <w:b/>
          <w:sz w:val="24"/>
          <w:szCs w:val="24"/>
        </w:rPr>
        <w:t xml:space="preserve">Atributos </w:t>
      </w:r>
      <w:r w:rsidR="00FD17ED" w:rsidRPr="0050052B">
        <w:rPr>
          <w:rFonts w:ascii="Arial" w:hAnsi="Arial" w:cs="Arial"/>
          <w:b/>
          <w:sz w:val="24"/>
          <w:szCs w:val="24"/>
        </w:rPr>
        <w:t>Categoria</w:t>
      </w:r>
      <w:r w:rsidR="00FD17ED" w:rsidRPr="0050052B">
        <w:rPr>
          <w:rFonts w:ascii="Arial" w:hAnsi="Arial" w:cs="Arial"/>
          <w:sz w:val="24"/>
          <w:szCs w:val="24"/>
        </w:rPr>
        <w:t>:</w:t>
      </w:r>
      <w:r w:rsidRPr="0050052B">
        <w:rPr>
          <w:rFonts w:ascii="Arial" w:hAnsi="Arial" w:cs="Arial"/>
          <w:sz w:val="24"/>
          <w:szCs w:val="24"/>
        </w:rPr>
        <w:t xml:space="preserve"> </w:t>
      </w:r>
      <w:r w:rsidR="00FD17ED" w:rsidRPr="0050052B">
        <w:rPr>
          <w:rFonts w:ascii="Arial" w:hAnsi="Arial" w:cs="Arial"/>
          <w:sz w:val="24"/>
          <w:szCs w:val="24"/>
        </w:rPr>
        <w:t>idCategoría</w:t>
      </w:r>
      <w:r w:rsidR="00DA2ADF" w:rsidRPr="0050052B">
        <w:rPr>
          <w:rFonts w:ascii="Arial" w:hAnsi="Arial" w:cs="Arial"/>
          <w:sz w:val="24"/>
          <w:szCs w:val="24"/>
        </w:rPr>
        <w:t>, Tipo_prod</w:t>
      </w:r>
    </w:p>
    <w:p w:rsidR="00FD17ED" w:rsidRPr="0050052B" w:rsidRDefault="00DF47B8" w:rsidP="0050052B">
      <w:pPr>
        <w:jc w:val="both"/>
        <w:rPr>
          <w:rFonts w:ascii="Arial" w:hAnsi="Arial" w:cs="Arial"/>
          <w:sz w:val="24"/>
          <w:szCs w:val="24"/>
        </w:rPr>
      </w:pPr>
      <w:r w:rsidRPr="0050052B">
        <w:rPr>
          <w:rFonts w:ascii="Arial" w:hAnsi="Arial" w:cs="Arial"/>
          <w:b/>
          <w:sz w:val="24"/>
          <w:szCs w:val="24"/>
        </w:rPr>
        <w:t xml:space="preserve">Atributos </w:t>
      </w:r>
      <w:r w:rsidR="00FD17ED" w:rsidRPr="0050052B">
        <w:rPr>
          <w:rFonts w:ascii="Arial" w:hAnsi="Arial" w:cs="Arial"/>
          <w:b/>
          <w:sz w:val="24"/>
          <w:szCs w:val="24"/>
        </w:rPr>
        <w:t>Compra</w:t>
      </w:r>
      <w:r w:rsidR="00FD17ED" w:rsidRPr="0050052B">
        <w:rPr>
          <w:rFonts w:ascii="Arial" w:hAnsi="Arial" w:cs="Arial"/>
          <w:sz w:val="24"/>
          <w:szCs w:val="24"/>
        </w:rPr>
        <w:t>:</w:t>
      </w:r>
      <w:r w:rsidRPr="0050052B">
        <w:rPr>
          <w:rFonts w:ascii="Arial" w:hAnsi="Arial" w:cs="Arial"/>
          <w:sz w:val="24"/>
          <w:szCs w:val="24"/>
        </w:rPr>
        <w:t xml:space="preserve"> </w:t>
      </w:r>
      <w:r w:rsidR="00DA2ADF" w:rsidRPr="0050052B">
        <w:rPr>
          <w:rFonts w:ascii="Arial" w:hAnsi="Arial" w:cs="Arial"/>
          <w:sz w:val="24"/>
          <w:szCs w:val="24"/>
        </w:rPr>
        <w:t>idCompra, Usuario_idUsuario</w:t>
      </w:r>
      <w:r w:rsidRPr="0050052B">
        <w:rPr>
          <w:rFonts w:ascii="Arial" w:hAnsi="Arial" w:cs="Arial"/>
          <w:sz w:val="24"/>
          <w:szCs w:val="24"/>
        </w:rPr>
        <w:t xml:space="preserve">, </w:t>
      </w:r>
      <w:r w:rsidR="00DA2ADF" w:rsidRPr="0050052B">
        <w:rPr>
          <w:rFonts w:ascii="Arial" w:hAnsi="Arial" w:cs="Arial"/>
          <w:sz w:val="24"/>
          <w:szCs w:val="24"/>
        </w:rPr>
        <w:t>Método_pago_idMétodo_pago, Fech_comp</w:t>
      </w:r>
    </w:p>
    <w:p w:rsidR="00FD17ED" w:rsidRPr="0050052B" w:rsidRDefault="00DF47B8" w:rsidP="0050052B">
      <w:pPr>
        <w:jc w:val="both"/>
        <w:rPr>
          <w:rFonts w:ascii="Arial" w:hAnsi="Arial" w:cs="Arial"/>
          <w:sz w:val="24"/>
          <w:szCs w:val="24"/>
        </w:rPr>
      </w:pPr>
      <w:r w:rsidRPr="0050052B">
        <w:rPr>
          <w:rFonts w:ascii="Arial" w:hAnsi="Arial" w:cs="Arial"/>
          <w:b/>
          <w:sz w:val="24"/>
          <w:szCs w:val="24"/>
        </w:rPr>
        <w:lastRenderedPageBreak/>
        <w:t xml:space="preserve">Atributos </w:t>
      </w:r>
      <w:r w:rsidR="00FD17ED" w:rsidRPr="0050052B">
        <w:rPr>
          <w:rFonts w:ascii="Arial" w:hAnsi="Arial" w:cs="Arial"/>
          <w:b/>
          <w:sz w:val="24"/>
          <w:szCs w:val="24"/>
        </w:rPr>
        <w:t>Detalle_compra</w:t>
      </w:r>
      <w:r w:rsidR="00FD17ED" w:rsidRPr="0050052B">
        <w:rPr>
          <w:rFonts w:ascii="Arial" w:hAnsi="Arial" w:cs="Arial"/>
          <w:sz w:val="24"/>
          <w:szCs w:val="24"/>
        </w:rPr>
        <w:t>:</w:t>
      </w:r>
      <w:r w:rsidRPr="0050052B">
        <w:rPr>
          <w:rFonts w:ascii="Arial" w:hAnsi="Arial" w:cs="Arial"/>
          <w:sz w:val="24"/>
          <w:szCs w:val="24"/>
        </w:rPr>
        <w:t xml:space="preserve"> </w:t>
      </w:r>
      <w:r w:rsidR="00DA2ADF" w:rsidRPr="0050052B">
        <w:rPr>
          <w:rFonts w:ascii="Arial" w:hAnsi="Arial" w:cs="Arial"/>
          <w:sz w:val="24"/>
          <w:szCs w:val="24"/>
        </w:rPr>
        <w:t>idDetalle_compra, Producto_idProducto, Compra_idCompra, Cant</w:t>
      </w:r>
    </w:p>
    <w:p w:rsidR="00FD17ED" w:rsidRPr="0050052B" w:rsidRDefault="00DF47B8" w:rsidP="0050052B">
      <w:pPr>
        <w:jc w:val="both"/>
        <w:rPr>
          <w:rFonts w:ascii="Arial" w:hAnsi="Arial" w:cs="Arial"/>
          <w:sz w:val="24"/>
          <w:szCs w:val="24"/>
        </w:rPr>
      </w:pPr>
      <w:r w:rsidRPr="0050052B">
        <w:rPr>
          <w:rFonts w:ascii="Arial" w:hAnsi="Arial" w:cs="Arial"/>
          <w:b/>
          <w:sz w:val="24"/>
          <w:szCs w:val="24"/>
        </w:rPr>
        <w:t xml:space="preserve">Atributos </w:t>
      </w:r>
      <w:r w:rsidR="00FD17ED" w:rsidRPr="0050052B">
        <w:rPr>
          <w:rFonts w:ascii="Arial" w:hAnsi="Arial" w:cs="Arial"/>
          <w:b/>
          <w:sz w:val="24"/>
          <w:szCs w:val="24"/>
        </w:rPr>
        <w:t>Inventario</w:t>
      </w:r>
      <w:r w:rsidR="00FD17ED" w:rsidRPr="0050052B">
        <w:rPr>
          <w:rFonts w:ascii="Arial" w:hAnsi="Arial" w:cs="Arial"/>
          <w:sz w:val="24"/>
          <w:szCs w:val="24"/>
        </w:rPr>
        <w:t>:</w:t>
      </w:r>
      <w:r w:rsidRPr="0050052B">
        <w:rPr>
          <w:rFonts w:ascii="Arial" w:hAnsi="Arial" w:cs="Arial"/>
          <w:sz w:val="24"/>
          <w:szCs w:val="24"/>
        </w:rPr>
        <w:t xml:space="preserve"> </w:t>
      </w:r>
      <w:r w:rsidR="00DA2ADF" w:rsidRPr="0050052B">
        <w:rPr>
          <w:rFonts w:ascii="Arial" w:hAnsi="Arial" w:cs="Arial"/>
          <w:sz w:val="24"/>
          <w:szCs w:val="24"/>
        </w:rPr>
        <w:t>idInventario, Entradas, Salidas, Saldo</w:t>
      </w:r>
    </w:p>
    <w:p w:rsidR="00FD17ED" w:rsidRPr="0050052B" w:rsidRDefault="00DF47B8" w:rsidP="0050052B">
      <w:pPr>
        <w:jc w:val="both"/>
        <w:rPr>
          <w:rFonts w:ascii="Arial" w:hAnsi="Arial" w:cs="Arial"/>
          <w:sz w:val="24"/>
          <w:szCs w:val="24"/>
        </w:rPr>
      </w:pPr>
      <w:r w:rsidRPr="0050052B">
        <w:rPr>
          <w:rFonts w:ascii="Arial" w:hAnsi="Arial" w:cs="Arial"/>
          <w:b/>
          <w:sz w:val="24"/>
          <w:szCs w:val="24"/>
        </w:rPr>
        <w:t xml:space="preserve">Atributos </w:t>
      </w:r>
      <w:r w:rsidR="00FD17ED" w:rsidRPr="0050052B">
        <w:rPr>
          <w:rFonts w:ascii="Arial" w:hAnsi="Arial" w:cs="Arial"/>
          <w:b/>
          <w:sz w:val="24"/>
          <w:szCs w:val="24"/>
        </w:rPr>
        <w:t>Login</w:t>
      </w:r>
      <w:r w:rsidR="00FD17ED" w:rsidRPr="0050052B">
        <w:rPr>
          <w:rFonts w:ascii="Arial" w:hAnsi="Arial" w:cs="Arial"/>
          <w:sz w:val="24"/>
          <w:szCs w:val="24"/>
        </w:rPr>
        <w:t>:</w:t>
      </w:r>
      <w:r w:rsidRPr="0050052B">
        <w:rPr>
          <w:rFonts w:ascii="Arial" w:hAnsi="Arial" w:cs="Arial"/>
          <w:sz w:val="24"/>
          <w:szCs w:val="24"/>
        </w:rPr>
        <w:t xml:space="preserve"> </w:t>
      </w:r>
      <w:r w:rsidR="00DA2ADF" w:rsidRPr="0050052B">
        <w:rPr>
          <w:rFonts w:ascii="Arial" w:hAnsi="Arial" w:cs="Arial"/>
          <w:sz w:val="24"/>
          <w:szCs w:val="24"/>
        </w:rPr>
        <w:t>idLogin, Usuario, Contraseña</w:t>
      </w:r>
    </w:p>
    <w:p w:rsidR="00FD17ED" w:rsidRPr="0050052B" w:rsidRDefault="00DF47B8" w:rsidP="0050052B">
      <w:pPr>
        <w:jc w:val="both"/>
        <w:rPr>
          <w:rFonts w:ascii="Arial" w:hAnsi="Arial" w:cs="Arial"/>
          <w:sz w:val="24"/>
          <w:szCs w:val="24"/>
        </w:rPr>
      </w:pPr>
      <w:r w:rsidRPr="0050052B">
        <w:rPr>
          <w:rFonts w:ascii="Arial" w:hAnsi="Arial" w:cs="Arial"/>
          <w:b/>
          <w:sz w:val="24"/>
          <w:szCs w:val="24"/>
        </w:rPr>
        <w:t xml:space="preserve">Atributos </w:t>
      </w:r>
      <w:r w:rsidR="00FD17ED" w:rsidRPr="0050052B">
        <w:rPr>
          <w:rFonts w:ascii="Arial" w:hAnsi="Arial" w:cs="Arial"/>
          <w:b/>
          <w:sz w:val="24"/>
          <w:szCs w:val="24"/>
        </w:rPr>
        <w:t>Movimientos</w:t>
      </w:r>
      <w:r w:rsidR="00FD17ED" w:rsidRPr="0050052B">
        <w:rPr>
          <w:rFonts w:ascii="Arial" w:hAnsi="Arial" w:cs="Arial"/>
          <w:sz w:val="24"/>
          <w:szCs w:val="24"/>
        </w:rPr>
        <w:t>:</w:t>
      </w:r>
      <w:r w:rsidRPr="0050052B">
        <w:rPr>
          <w:rFonts w:ascii="Arial" w:hAnsi="Arial" w:cs="Arial"/>
          <w:sz w:val="24"/>
          <w:szCs w:val="24"/>
        </w:rPr>
        <w:t xml:space="preserve"> </w:t>
      </w:r>
      <w:r w:rsidR="00DA2ADF" w:rsidRPr="0050052B">
        <w:rPr>
          <w:rFonts w:ascii="Arial" w:hAnsi="Arial" w:cs="Arial"/>
          <w:sz w:val="24"/>
          <w:szCs w:val="24"/>
        </w:rPr>
        <w:t>idMovimientos, Producto_idProducto, Fecha, Tipo, Cant</w:t>
      </w:r>
    </w:p>
    <w:p w:rsidR="00FD17ED" w:rsidRPr="0050052B" w:rsidRDefault="00DF47B8" w:rsidP="0050052B">
      <w:pPr>
        <w:jc w:val="both"/>
        <w:rPr>
          <w:rFonts w:ascii="Arial" w:hAnsi="Arial" w:cs="Arial"/>
          <w:sz w:val="24"/>
          <w:szCs w:val="24"/>
        </w:rPr>
      </w:pPr>
      <w:r w:rsidRPr="0050052B">
        <w:rPr>
          <w:rFonts w:ascii="Arial" w:hAnsi="Arial" w:cs="Arial"/>
          <w:b/>
          <w:sz w:val="24"/>
          <w:szCs w:val="24"/>
        </w:rPr>
        <w:t xml:space="preserve">Atributos </w:t>
      </w:r>
      <w:r w:rsidR="00FD17ED" w:rsidRPr="0050052B">
        <w:rPr>
          <w:rFonts w:ascii="Arial" w:hAnsi="Arial" w:cs="Arial"/>
          <w:b/>
          <w:sz w:val="24"/>
          <w:szCs w:val="24"/>
        </w:rPr>
        <w:t>Método_pago</w:t>
      </w:r>
      <w:r w:rsidR="00FD17ED" w:rsidRPr="0050052B">
        <w:rPr>
          <w:rFonts w:ascii="Arial" w:hAnsi="Arial" w:cs="Arial"/>
          <w:sz w:val="24"/>
          <w:szCs w:val="24"/>
        </w:rPr>
        <w:t>:</w:t>
      </w:r>
      <w:r w:rsidRPr="0050052B">
        <w:rPr>
          <w:rFonts w:ascii="Arial" w:hAnsi="Arial" w:cs="Arial"/>
          <w:sz w:val="24"/>
          <w:szCs w:val="24"/>
        </w:rPr>
        <w:t xml:space="preserve"> </w:t>
      </w:r>
      <w:r w:rsidR="00DA2ADF" w:rsidRPr="0050052B">
        <w:rPr>
          <w:rFonts w:ascii="Arial" w:hAnsi="Arial" w:cs="Arial"/>
          <w:sz w:val="24"/>
          <w:szCs w:val="24"/>
        </w:rPr>
        <w:t>idMétodo_pago, Tipo_pago</w:t>
      </w:r>
    </w:p>
    <w:p w:rsidR="00FD17ED" w:rsidRPr="0050052B" w:rsidRDefault="00DF47B8" w:rsidP="0050052B">
      <w:pPr>
        <w:jc w:val="both"/>
        <w:rPr>
          <w:rFonts w:ascii="Arial" w:hAnsi="Arial" w:cs="Arial"/>
          <w:sz w:val="24"/>
          <w:szCs w:val="24"/>
        </w:rPr>
      </w:pPr>
      <w:r w:rsidRPr="0050052B">
        <w:rPr>
          <w:rFonts w:ascii="Arial" w:hAnsi="Arial" w:cs="Arial"/>
          <w:b/>
          <w:sz w:val="24"/>
          <w:szCs w:val="24"/>
        </w:rPr>
        <w:t xml:space="preserve">Atributos </w:t>
      </w:r>
      <w:r w:rsidR="00FD17ED" w:rsidRPr="0050052B">
        <w:rPr>
          <w:rFonts w:ascii="Arial" w:hAnsi="Arial" w:cs="Arial"/>
          <w:b/>
          <w:sz w:val="24"/>
          <w:szCs w:val="24"/>
        </w:rPr>
        <w:t>Producto</w:t>
      </w:r>
      <w:r w:rsidR="00FD17ED" w:rsidRPr="0050052B">
        <w:rPr>
          <w:rFonts w:ascii="Arial" w:hAnsi="Arial" w:cs="Arial"/>
          <w:sz w:val="24"/>
          <w:szCs w:val="24"/>
        </w:rPr>
        <w:t>:</w:t>
      </w:r>
      <w:r w:rsidRPr="0050052B">
        <w:rPr>
          <w:rFonts w:ascii="Arial" w:hAnsi="Arial" w:cs="Arial"/>
          <w:sz w:val="24"/>
          <w:szCs w:val="24"/>
        </w:rPr>
        <w:t xml:space="preserve"> </w:t>
      </w:r>
      <w:r w:rsidR="00DA2ADF" w:rsidRPr="0050052B">
        <w:rPr>
          <w:rFonts w:ascii="Arial" w:hAnsi="Arial" w:cs="Arial"/>
          <w:sz w:val="24"/>
          <w:szCs w:val="24"/>
        </w:rPr>
        <w:t>idProducto, Proveedor_idProveedor, Inventario_idInventario, Categoría_idCategoría, Nom_prod, Prec_prod, Descu_prod, Fech_venc, Imag_prod, Descr_prod</w:t>
      </w:r>
    </w:p>
    <w:p w:rsidR="00FD17ED" w:rsidRPr="0050052B" w:rsidRDefault="00DF47B8" w:rsidP="0050052B">
      <w:pPr>
        <w:jc w:val="both"/>
        <w:rPr>
          <w:rFonts w:ascii="Arial" w:hAnsi="Arial" w:cs="Arial"/>
          <w:sz w:val="24"/>
          <w:szCs w:val="24"/>
        </w:rPr>
      </w:pPr>
      <w:r w:rsidRPr="0050052B">
        <w:rPr>
          <w:rFonts w:ascii="Arial" w:hAnsi="Arial" w:cs="Arial"/>
          <w:b/>
          <w:sz w:val="24"/>
          <w:szCs w:val="24"/>
        </w:rPr>
        <w:t xml:space="preserve">Atributos </w:t>
      </w:r>
      <w:r w:rsidR="00FD17ED" w:rsidRPr="0050052B">
        <w:rPr>
          <w:rFonts w:ascii="Arial" w:hAnsi="Arial" w:cs="Arial"/>
          <w:b/>
          <w:sz w:val="24"/>
          <w:szCs w:val="24"/>
        </w:rPr>
        <w:t>Proveedor</w:t>
      </w:r>
      <w:r w:rsidR="00FD17ED" w:rsidRPr="0050052B">
        <w:rPr>
          <w:rFonts w:ascii="Arial" w:hAnsi="Arial" w:cs="Arial"/>
          <w:sz w:val="24"/>
          <w:szCs w:val="24"/>
        </w:rPr>
        <w:t>:</w:t>
      </w:r>
      <w:r w:rsidRPr="0050052B">
        <w:rPr>
          <w:rFonts w:ascii="Arial" w:hAnsi="Arial" w:cs="Arial"/>
          <w:sz w:val="24"/>
          <w:szCs w:val="24"/>
        </w:rPr>
        <w:t xml:space="preserve"> </w:t>
      </w:r>
      <w:r w:rsidR="00DA2ADF" w:rsidRPr="0050052B">
        <w:rPr>
          <w:rFonts w:ascii="Arial" w:hAnsi="Arial" w:cs="Arial"/>
          <w:sz w:val="24"/>
          <w:szCs w:val="24"/>
        </w:rPr>
        <w:t xml:space="preserve">idProveedor, Nom_prov, </w:t>
      </w:r>
      <w:r w:rsidRPr="0050052B">
        <w:rPr>
          <w:rFonts w:ascii="Arial" w:hAnsi="Arial" w:cs="Arial"/>
          <w:sz w:val="24"/>
          <w:szCs w:val="24"/>
        </w:rPr>
        <w:t>Tel_prov, Direc_prov, Email_prov, Estado_prov</w:t>
      </w:r>
    </w:p>
    <w:p w:rsidR="00FD17ED" w:rsidRPr="0050052B" w:rsidRDefault="00DF47B8" w:rsidP="0050052B">
      <w:pPr>
        <w:jc w:val="both"/>
        <w:rPr>
          <w:rFonts w:ascii="Arial" w:hAnsi="Arial" w:cs="Arial"/>
          <w:sz w:val="24"/>
          <w:szCs w:val="24"/>
        </w:rPr>
      </w:pPr>
      <w:r w:rsidRPr="0050052B">
        <w:rPr>
          <w:rFonts w:ascii="Arial" w:hAnsi="Arial" w:cs="Arial"/>
          <w:b/>
          <w:sz w:val="24"/>
          <w:szCs w:val="24"/>
        </w:rPr>
        <w:t xml:space="preserve">Atributos </w:t>
      </w:r>
      <w:r w:rsidR="00FD17ED" w:rsidRPr="0050052B">
        <w:rPr>
          <w:rFonts w:ascii="Arial" w:hAnsi="Arial" w:cs="Arial"/>
          <w:b/>
          <w:sz w:val="24"/>
          <w:szCs w:val="24"/>
        </w:rPr>
        <w:t>Rol</w:t>
      </w:r>
      <w:r w:rsidR="00FD17ED" w:rsidRPr="0050052B">
        <w:rPr>
          <w:rFonts w:ascii="Arial" w:hAnsi="Arial" w:cs="Arial"/>
          <w:sz w:val="24"/>
          <w:szCs w:val="24"/>
        </w:rPr>
        <w:t>:</w:t>
      </w:r>
      <w:r w:rsidRPr="0050052B">
        <w:rPr>
          <w:rFonts w:ascii="Arial" w:hAnsi="Arial" w:cs="Arial"/>
          <w:sz w:val="24"/>
          <w:szCs w:val="24"/>
        </w:rPr>
        <w:t xml:space="preserve"> idRol, Nom_rol</w:t>
      </w:r>
    </w:p>
    <w:p w:rsidR="00FD17ED" w:rsidRPr="0050052B" w:rsidRDefault="00DF47B8" w:rsidP="0050052B">
      <w:pPr>
        <w:jc w:val="both"/>
        <w:rPr>
          <w:rFonts w:ascii="Arial" w:hAnsi="Arial" w:cs="Arial"/>
          <w:sz w:val="24"/>
          <w:szCs w:val="24"/>
        </w:rPr>
      </w:pPr>
      <w:r w:rsidRPr="0050052B">
        <w:rPr>
          <w:rFonts w:ascii="Arial" w:hAnsi="Arial" w:cs="Arial"/>
          <w:b/>
          <w:sz w:val="24"/>
          <w:szCs w:val="24"/>
        </w:rPr>
        <w:t xml:space="preserve">Atributos </w:t>
      </w:r>
      <w:r w:rsidR="00FD17ED" w:rsidRPr="0050052B">
        <w:rPr>
          <w:rFonts w:ascii="Arial" w:hAnsi="Arial" w:cs="Arial"/>
          <w:b/>
          <w:sz w:val="24"/>
          <w:szCs w:val="24"/>
        </w:rPr>
        <w:t>Stock</w:t>
      </w:r>
      <w:r w:rsidR="00FD17ED" w:rsidRPr="0050052B">
        <w:rPr>
          <w:rFonts w:ascii="Arial" w:hAnsi="Arial" w:cs="Arial"/>
          <w:sz w:val="24"/>
          <w:szCs w:val="24"/>
        </w:rPr>
        <w:t>:</w:t>
      </w:r>
      <w:r w:rsidRPr="0050052B">
        <w:rPr>
          <w:rFonts w:ascii="Arial" w:hAnsi="Arial" w:cs="Arial"/>
          <w:sz w:val="24"/>
          <w:szCs w:val="24"/>
        </w:rPr>
        <w:t xml:space="preserve"> idStock, Producto_idProducto, Smín, Smáx, Sfísic, Sdisp, Pend_recib, Pend_serv</w:t>
      </w:r>
    </w:p>
    <w:p w:rsidR="00FD17ED" w:rsidRPr="0050052B" w:rsidRDefault="00DF47B8" w:rsidP="0050052B">
      <w:pPr>
        <w:jc w:val="both"/>
        <w:rPr>
          <w:rFonts w:ascii="Arial" w:hAnsi="Arial" w:cs="Arial"/>
          <w:sz w:val="24"/>
          <w:szCs w:val="24"/>
        </w:rPr>
      </w:pPr>
      <w:r w:rsidRPr="0050052B">
        <w:rPr>
          <w:rFonts w:ascii="Arial" w:hAnsi="Arial" w:cs="Arial"/>
          <w:b/>
          <w:sz w:val="24"/>
          <w:szCs w:val="24"/>
        </w:rPr>
        <w:t xml:space="preserve">Atributos </w:t>
      </w:r>
      <w:r w:rsidR="00FD17ED" w:rsidRPr="0050052B">
        <w:rPr>
          <w:rFonts w:ascii="Arial" w:hAnsi="Arial" w:cs="Arial"/>
          <w:b/>
          <w:sz w:val="24"/>
          <w:szCs w:val="24"/>
        </w:rPr>
        <w:t>Tipo_movimiento</w:t>
      </w:r>
      <w:r w:rsidR="00FD17ED" w:rsidRPr="0050052B">
        <w:rPr>
          <w:rFonts w:ascii="Arial" w:hAnsi="Arial" w:cs="Arial"/>
          <w:sz w:val="24"/>
          <w:szCs w:val="24"/>
        </w:rPr>
        <w:t>:</w:t>
      </w:r>
      <w:r w:rsidRPr="0050052B">
        <w:rPr>
          <w:rFonts w:ascii="Arial" w:hAnsi="Arial" w:cs="Arial"/>
          <w:sz w:val="24"/>
          <w:szCs w:val="24"/>
        </w:rPr>
        <w:t xml:space="preserve"> idTipo_movimiento, Movimientos_idMovimientos, Nom_tipo</w:t>
      </w:r>
    </w:p>
    <w:p w:rsidR="00B6628B" w:rsidRPr="0050052B" w:rsidRDefault="00DF47B8" w:rsidP="0050052B">
      <w:pPr>
        <w:jc w:val="both"/>
        <w:rPr>
          <w:rFonts w:ascii="Arial" w:hAnsi="Arial" w:cs="Arial"/>
          <w:sz w:val="24"/>
          <w:szCs w:val="24"/>
        </w:rPr>
      </w:pPr>
      <w:r w:rsidRPr="0050052B">
        <w:rPr>
          <w:rFonts w:ascii="Arial" w:hAnsi="Arial" w:cs="Arial"/>
          <w:b/>
          <w:sz w:val="24"/>
          <w:szCs w:val="24"/>
        </w:rPr>
        <w:t xml:space="preserve">Atributos </w:t>
      </w:r>
      <w:r w:rsidR="00FD17ED" w:rsidRPr="0050052B">
        <w:rPr>
          <w:rFonts w:ascii="Arial" w:hAnsi="Arial" w:cs="Arial"/>
          <w:b/>
          <w:sz w:val="24"/>
          <w:szCs w:val="24"/>
        </w:rPr>
        <w:t>Usuario</w:t>
      </w:r>
      <w:r w:rsidR="00FD17ED" w:rsidRPr="0050052B">
        <w:rPr>
          <w:rFonts w:ascii="Arial" w:hAnsi="Arial" w:cs="Arial"/>
          <w:sz w:val="24"/>
          <w:szCs w:val="24"/>
        </w:rPr>
        <w:t>:</w:t>
      </w:r>
      <w:r w:rsidRPr="0050052B">
        <w:rPr>
          <w:rFonts w:ascii="Arial" w:hAnsi="Arial" w:cs="Arial"/>
          <w:sz w:val="24"/>
          <w:szCs w:val="24"/>
        </w:rPr>
        <w:t xml:space="preserve"> idUsuario, Login_idLogin, Rol_idRol, Nom1_Us, Ape1_Us, Doc_Us, Email_Us, Tel_Us, Direc_Us</w:t>
      </w:r>
    </w:p>
    <w:p w:rsidR="00B6628B" w:rsidRPr="0050052B" w:rsidRDefault="00B6628B" w:rsidP="0050052B">
      <w:pPr>
        <w:jc w:val="both"/>
        <w:rPr>
          <w:rFonts w:ascii="Arial" w:hAnsi="Arial" w:cs="Arial"/>
          <w:sz w:val="24"/>
          <w:szCs w:val="24"/>
        </w:rPr>
      </w:pPr>
      <w:r w:rsidRPr="0050052B">
        <w:rPr>
          <w:rFonts w:ascii="Arial" w:hAnsi="Arial" w:cs="Arial"/>
          <w:sz w:val="24"/>
          <w:szCs w:val="24"/>
        </w:rPr>
        <w:br w:type="page"/>
      </w:r>
    </w:p>
    <w:p w:rsidR="00B6628B" w:rsidRPr="0050052B" w:rsidRDefault="00B6628B" w:rsidP="0050052B">
      <w:pPr>
        <w:jc w:val="both"/>
        <w:rPr>
          <w:rFonts w:ascii="Arial" w:hAnsi="Arial" w:cs="Arial"/>
          <w:b/>
          <w:sz w:val="24"/>
          <w:szCs w:val="24"/>
        </w:rPr>
      </w:pPr>
      <w:r w:rsidRPr="0050052B">
        <w:rPr>
          <w:rFonts w:ascii="Arial" w:hAnsi="Arial" w:cs="Arial"/>
          <w:b/>
          <w:sz w:val="24"/>
          <w:szCs w:val="24"/>
        </w:rPr>
        <w:lastRenderedPageBreak/>
        <w:t>Otros aspectos a evaluar</w:t>
      </w:r>
    </w:p>
    <w:p w:rsidR="00B6628B" w:rsidRPr="0050052B" w:rsidRDefault="00B6628B" w:rsidP="0050052B">
      <w:pPr>
        <w:jc w:val="both"/>
        <w:rPr>
          <w:rFonts w:ascii="Arial" w:hAnsi="Arial" w:cs="Arial"/>
          <w:b/>
          <w:sz w:val="24"/>
          <w:szCs w:val="24"/>
        </w:rPr>
      </w:pPr>
    </w:p>
    <w:p w:rsidR="00B6628B" w:rsidRPr="0050052B" w:rsidRDefault="00B6628B" w:rsidP="0050052B">
      <w:pPr>
        <w:jc w:val="both"/>
        <w:rPr>
          <w:rFonts w:ascii="Arial" w:hAnsi="Arial" w:cs="Arial"/>
          <w:sz w:val="24"/>
          <w:szCs w:val="24"/>
        </w:rPr>
      </w:pPr>
      <w:r w:rsidRPr="0050052B">
        <w:rPr>
          <w:rFonts w:ascii="Arial" w:hAnsi="Arial" w:cs="Arial"/>
          <w:sz w:val="24"/>
          <w:szCs w:val="24"/>
        </w:rPr>
        <w:t>Hay una serie de factores comunes a cualquier base de datos que influyen en la complejidad de la migración y que hay que ponderar:</w:t>
      </w:r>
    </w:p>
    <w:p w:rsidR="00B6628B" w:rsidRPr="0050052B" w:rsidRDefault="00B6628B" w:rsidP="0050052B">
      <w:pPr>
        <w:pStyle w:val="Prrafodelista"/>
        <w:numPr>
          <w:ilvl w:val="0"/>
          <w:numId w:val="1"/>
        </w:numPr>
        <w:jc w:val="both"/>
        <w:rPr>
          <w:rFonts w:ascii="Arial" w:hAnsi="Arial" w:cs="Arial"/>
          <w:sz w:val="24"/>
          <w:szCs w:val="24"/>
        </w:rPr>
      </w:pPr>
      <w:r w:rsidRPr="0050052B">
        <w:rPr>
          <w:rFonts w:ascii="Arial" w:hAnsi="Arial" w:cs="Arial"/>
          <w:sz w:val="24"/>
          <w:szCs w:val="24"/>
        </w:rPr>
        <w:t>Cantidad y tipo de SQL propietario que se use.</w:t>
      </w:r>
    </w:p>
    <w:p w:rsidR="00B6628B" w:rsidRPr="0050052B" w:rsidRDefault="00B6628B" w:rsidP="0050052B">
      <w:pPr>
        <w:pStyle w:val="Prrafodelista"/>
        <w:numPr>
          <w:ilvl w:val="0"/>
          <w:numId w:val="1"/>
        </w:numPr>
        <w:jc w:val="both"/>
        <w:rPr>
          <w:rFonts w:ascii="Arial" w:hAnsi="Arial" w:cs="Arial"/>
          <w:sz w:val="24"/>
          <w:szCs w:val="24"/>
        </w:rPr>
      </w:pPr>
      <w:r w:rsidRPr="0050052B">
        <w:rPr>
          <w:rFonts w:ascii="Arial" w:hAnsi="Arial" w:cs="Arial"/>
          <w:sz w:val="24"/>
          <w:szCs w:val="24"/>
        </w:rPr>
        <w:t>Calidad de datos.</w:t>
      </w:r>
    </w:p>
    <w:p w:rsidR="00B6628B" w:rsidRPr="0050052B" w:rsidRDefault="00B6628B" w:rsidP="0050052B">
      <w:pPr>
        <w:pStyle w:val="Prrafodelista"/>
        <w:numPr>
          <w:ilvl w:val="0"/>
          <w:numId w:val="1"/>
        </w:numPr>
        <w:jc w:val="both"/>
        <w:rPr>
          <w:rFonts w:ascii="Arial" w:hAnsi="Arial" w:cs="Arial"/>
          <w:sz w:val="24"/>
          <w:szCs w:val="24"/>
        </w:rPr>
      </w:pPr>
      <w:r w:rsidRPr="0050052B">
        <w:rPr>
          <w:rFonts w:ascii="Arial" w:hAnsi="Arial" w:cs="Arial"/>
          <w:sz w:val="24"/>
          <w:szCs w:val="24"/>
        </w:rPr>
        <w:t>Existencia de documentación del sistema.</w:t>
      </w:r>
    </w:p>
    <w:p w:rsidR="00B6628B" w:rsidRPr="0050052B" w:rsidRDefault="00B6628B" w:rsidP="0050052B">
      <w:pPr>
        <w:pStyle w:val="Prrafodelista"/>
        <w:numPr>
          <w:ilvl w:val="0"/>
          <w:numId w:val="1"/>
        </w:numPr>
        <w:jc w:val="both"/>
        <w:rPr>
          <w:rFonts w:ascii="Arial" w:hAnsi="Arial" w:cs="Arial"/>
          <w:sz w:val="24"/>
          <w:szCs w:val="24"/>
        </w:rPr>
      </w:pPr>
      <w:r w:rsidRPr="0050052B">
        <w:rPr>
          <w:rFonts w:ascii="Arial" w:hAnsi="Arial" w:cs="Arial"/>
          <w:sz w:val="24"/>
          <w:szCs w:val="24"/>
        </w:rPr>
        <w:t>Requisitos de diseño tales como la alta disponibilidad y replicación.</w:t>
      </w:r>
    </w:p>
    <w:p w:rsidR="00B6628B" w:rsidRPr="0050052B" w:rsidRDefault="00B6628B" w:rsidP="0050052B">
      <w:pPr>
        <w:pStyle w:val="Prrafodelista"/>
        <w:numPr>
          <w:ilvl w:val="0"/>
          <w:numId w:val="1"/>
        </w:numPr>
        <w:jc w:val="both"/>
        <w:rPr>
          <w:rFonts w:ascii="Arial" w:hAnsi="Arial" w:cs="Arial"/>
          <w:sz w:val="24"/>
          <w:szCs w:val="24"/>
        </w:rPr>
      </w:pPr>
      <w:r w:rsidRPr="0050052B">
        <w:rPr>
          <w:rFonts w:ascii="Arial" w:hAnsi="Arial" w:cs="Arial"/>
          <w:sz w:val="24"/>
          <w:szCs w:val="24"/>
        </w:rPr>
        <w:t>Software de terceros dependencias.</w:t>
      </w:r>
    </w:p>
    <w:p w:rsidR="00B6628B" w:rsidRPr="0050052B" w:rsidRDefault="00B6628B" w:rsidP="0050052B">
      <w:pPr>
        <w:pStyle w:val="Prrafodelista"/>
        <w:numPr>
          <w:ilvl w:val="0"/>
          <w:numId w:val="1"/>
        </w:numPr>
        <w:jc w:val="both"/>
        <w:rPr>
          <w:rFonts w:ascii="Arial" w:hAnsi="Arial" w:cs="Arial"/>
          <w:sz w:val="24"/>
          <w:szCs w:val="24"/>
        </w:rPr>
      </w:pPr>
      <w:r w:rsidRPr="0050052B">
        <w:rPr>
          <w:rFonts w:ascii="Arial" w:hAnsi="Arial" w:cs="Arial"/>
          <w:sz w:val="24"/>
          <w:szCs w:val="24"/>
        </w:rPr>
        <w:t>Cambio en el sistema operativo y/o cambio de la plataforma de hardware como consecuencia de la migración.</w:t>
      </w:r>
    </w:p>
    <w:p w:rsidR="00B6628B" w:rsidRPr="0050052B" w:rsidRDefault="00B6628B" w:rsidP="0050052B">
      <w:pPr>
        <w:pStyle w:val="Prrafodelista"/>
        <w:numPr>
          <w:ilvl w:val="0"/>
          <w:numId w:val="1"/>
        </w:numPr>
        <w:jc w:val="both"/>
        <w:rPr>
          <w:rFonts w:ascii="Arial" w:hAnsi="Arial" w:cs="Arial"/>
          <w:sz w:val="24"/>
          <w:szCs w:val="24"/>
        </w:rPr>
      </w:pPr>
      <w:r w:rsidRPr="0050052B">
        <w:rPr>
          <w:rFonts w:ascii="Arial" w:hAnsi="Arial" w:cs="Arial"/>
          <w:sz w:val="24"/>
          <w:szCs w:val="24"/>
        </w:rPr>
        <w:t>Cualificación y experiencia del personal involucrado en la migración.</w:t>
      </w:r>
    </w:p>
    <w:p w:rsidR="00B6628B" w:rsidRPr="0050052B" w:rsidRDefault="00B6628B" w:rsidP="0050052B">
      <w:pPr>
        <w:pStyle w:val="Prrafodelista"/>
        <w:numPr>
          <w:ilvl w:val="0"/>
          <w:numId w:val="1"/>
        </w:numPr>
        <w:jc w:val="both"/>
        <w:rPr>
          <w:rFonts w:ascii="Arial" w:hAnsi="Arial" w:cs="Arial"/>
          <w:sz w:val="24"/>
          <w:szCs w:val="24"/>
        </w:rPr>
      </w:pPr>
      <w:r w:rsidRPr="0050052B">
        <w:rPr>
          <w:rFonts w:ascii="Arial" w:hAnsi="Arial" w:cs="Arial"/>
          <w:sz w:val="24"/>
          <w:szCs w:val="24"/>
        </w:rPr>
        <w:t>La  disponibilidad  de  un  equipo  dedicado  para  el  desarrollo  de  la migración.</w:t>
      </w:r>
    </w:p>
    <w:p w:rsidR="00B6628B" w:rsidRPr="0050052B" w:rsidRDefault="00B6628B" w:rsidP="0050052B">
      <w:pPr>
        <w:pStyle w:val="Prrafodelista"/>
        <w:numPr>
          <w:ilvl w:val="0"/>
          <w:numId w:val="1"/>
        </w:numPr>
        <w:jc w:val="both"/>
        <w:rPr>
          <w:rFonts w:ascii="Arial" w:hAnsi="Arial" w:cs="Arial"/>
          <w:sz w:val="24"/>
          <w:szCs w:val="24"/>
        </w:rPr>
      </w:pPr>
      <w:r w:rsidRPr="0050052B">
        <w:rPr>
          <w:rFonts w:ascii="Arial" w:hAnsi="Arial" w:cs="Arial"/>
          <w:sz w:val="24"/>
          <w:szCs w:val="24"/>
        </w:rPr>
        <w:t>Imposibilidad  de  detener  los  cambios  y  los  nuevos  desarrollos  sobre  el código a migrar.</w:t>
      </w:r>
    </w:p>
    <w:p w:rsidR="00B6628B" w:rsidRPr="0050052B" w:rsidRDefault="00B6628B" w:rsidP="0050052B">
      <w:pPr>
        <w:pStyle w:val="Prrafodelista"/>
        <w:numPr>
          <w:ilvl w:val="0"/>
          <w:numId w:val="1"/>
        </w:numPr>
        <w:jc w:val="both"/>
        <w:rPr>
          <w:rFonts w:ascii="Arial" w:hAnsi="Arial" w:cs="Arial"/>
          <w:sz w:val="24"/>
          <w:szCs w:val="24"/>
        </w:rPr>
      </w:pPr>
      <w:r w:rsidRPr="0050052B">
        <w:rPr>
          <w:rFonts w:ascii="Arial" w:hAnsi="Arial" w:cs="Arial"/>
          <w:sz w:val="24"/>
          <w:szCs w:val="24"/>
        </w:rPr>
        <w:t>Tiempo  máximo  que  se  permite  para  la  realización  de  la  migración (ventana de corte).</w:t>
      </w:r>
    </w:p>
    <w:p w:rsidR="00B6628B" w:rsidRPr="0050052B" w:rsidRDefault="00B6628B" w:rsidP="0050052B">
      <w:pPr>
        <w:jc w:val="both"/>
        <w:rPr>
          <w:rFonts w:ascii="Arial" w:hAnsi="Arial" w:cs="Arial"/>
          <w:sz w:val="24"/>
          <w:szCs w:val="24"/>
        </w:rPr>
      </w:pPr>
    </w:p>
    <w:p w:rsidR="00B6628B" w:rsidRPr="0050052B" w:rsidRDefault="00B6628B" w:rsidP="0050052B">
      <w:pPr>
        <w:jc w:val="both"/>
        <w:rPr>
          <w:rFonts w:ascii="Arial" w:hAnsi="Arial" w:cs="Arial"/>
          <w:sz w:val="24"/>
          <w:szCs w:val="24"/>
        </w:rPr>
      </w:pPr>
      <w:r w:rsidRPr="0050052B">
        <w:rPr>
          <w:rFonts w:ascii="Arial" w:hAnsi="Arial" w:cs="Arial"/>
          <w:sz w:val="24"/>
          <w:szCs w:val="24"/>
        </w:rPr>
        <w:br w:type="page"/>
      </w:r>
    </w:p>
    <w:p w:rsidR="00B6628B" w:rsidRPr="0050052B" w:rsidRDefault="00365CA1" w:rsidP="0050052B">
      <w:pPr>
        <w:jc w:val="center"/>
        <w:rPr>
          <w:rFonts w:ascii="Arial" w:hAnsi="Arial" w:cs="Arial"/>
          <w:b/>
          <w:sz w:val="24"/>
          <w:szCs w:val="24"/>
        </w:rPr>
      </w:pPr>
      <w:r w:rsidRPr="0050052B">
        <w:rPr>
          <w:rFonts w:ascii="Arial" w:hAnsi="Arial" w:cs="Arial"/>
          <w:b/>
          <w:sz w:val="24"/>
          <w:szCs w:val="24"/>
        </w:rPr>
        <w:lastRenderedPageBreak/>
        <w:t>ANALISIS DE MIGRACIÓ</w:t>
      </w:r>
      <w:r w:rsidR="00B6628B" w:rsidRPr="0050052B">
        <w:rPr>
          <w:rFonts w:ascii="Arial" w:hAnsi="Arial" w:cs="Arial"/>
          <w:b/>
          <w:sz w:val="24"/>
          <w:szCs w:val="24"/>
        </w:rPr>
        <w:t>N</w:t>
      </w:r>
    </w:p>
    <w:p w:rsidR="00B6628B" w:rsidRPr="0050052B" w:rsidRDefault="00B6628B" w:rsidP="0050052B">
      <w:pPr>
        <w:jc w:val="both"/>
        <w:rPr>
          <w:rFonts w:ascii="Arial" w:hAnsi="Arial" w:cs="Arial"/>
          <w:b/>
          <w:sz w:val="24"/>
          <w:szCs w:val="24"/>
        </w:rPr>
      </w:pPr>
    </w:p>
    <w:p w:rsidR="00B6628B" w:rsidRPr="0050052B" w:rsidRDefault="00B6628B" w:rsidP="0050052B">
      <w:pPr>
        <w:jc w:val="both"/>
        <w:rPr>
          <w:rFonts w:ascii="Arial" w:hAnsi="Arial" w:cs="Arial"/>
          <w:sz w:val="24"/>
          <w:szCs w:val="24"/>
        </w:rPr>
      </w:pPr>
      <w:r w:rsidRPr="0050052B">
        <w:rPr>
          <w:rFonts w:ascii="Arial" w:hAnsi="Arial" w:cs="Arial"/>
          <w:sz w:val="24"/>
          <w:szCs w:val="24"/>
        </w:rPr>
        <w:t xml:space="preserve">En este punto deben identificarse los cambios específicos que hay que realizar para transformar cada elemento de la base de datos  MySql  en un elemento de SQL Server que funcione de la misma manera. También hay que identificar los cambios a realizar en el código de la propia aplicación para que funcione sobre una base de datos SQL Server. Identificando  tipos  de  datos,  funciones,  triggers,  elementos  DML, procedimientos, etc., no soportados en SQL Server. </w:t>
      </w:r>
    </w:p>
    <w:p w:rsidR="00FD17ED" w:rsidRPr="0050052B" w:rsidRDefault="00B6628B" w:rsidP="0050052B">
      <w:pPr>
        <w:jc w:val="both"/>
        <w:rPr>
          <w:rFonts w:ascii="Arial" w:hAnsi="Arial" w:cs="Arial"/>
          <w:sz w:val="24"/>
          <w:szCs w:val="24"/>
        </w:rPr>
      </w:pPr>
      <w:r w:rsidRPr="0050052B">
        <w:rPr>
          <w:rFonts w:ascii="Arial" w:hAnsi="Arial" w:cs="Arial"/>
          <w:sz w:val="24"/>
          <w:szCs w:val="24"/>
        </w:rPr>
        <w:t>Por otro lado, se va a mencionar algunos tipos de datos  MySql  y su equivalente en SQL Server:</w:t>
      </w:r>
    </w:p>
    <w:p w:rsidR="00381124" w:rsidRPr="0050052B" w:rsidRDefault="00381124" w:rsidP="0050052B">
      <w:pPr>
        <w:jc w:val="both"/>
        <w:rPr>
          <w:rFonts w:ascii="Arial" w:hAnsi="Arial" w:cs="Arial"/>
          <w:sz w:val="24"/>
          <w:szCs w:val="24"/>
        </w:rPr>
      </w:pPr>
    </w:p>
    <w:p w:rsidR="00381124" w:rsidRPr="0050052B" w:rsidRDefault="00195CBC" w:rsidP="0050052B">
      <w:pPr>
        <w:jc w:val="both"/>
        <w:rPr>
          <w:rFonts w:ascii="Arial" w:hAnsi="Arial" w:cs="Arial"/>
          <w:b/>
          <w:sz w:val="24"/>
          <w:szCs w:val="24"/>
        </w:rPr>
      </w:pPr>
      <w:r>
        <w:rPr>
          <w:rFonts w:ascii="Arial" w:hAnsi="Arial" w:cs="Arial"/>
          <w:b/>
          <w:sz w:val="24"/>
          <w:szCs w:val="24"/>
        </w:rPr>
        <w:t>Datos en</w:t>
      </w:r>
      <w:r w:rsidR="00381124" w:rsidRPr="0050052B">
        <w:rPr>
          <w:rFonts w:ascii="Arial" w:hAnsi="Arial" w:cs="Arial"/>
          <w:b/>
          <w:sz w:val="24"/>
          <w:szCs w:val="24"/>
        </w:rPr>
        <w:t xml:space="preserve"> MySQL</w:t>
      </w:r>
      <w:r w:rsidR="004F61B6" w:rsidRPr="0050052B">
        <w:rPr>
          <w:rFonts w:ascii="Arial" w:hAnsi="Arial" w:cs="Arial"/>
          <w:b/>
          <w:sz w:val="24"/>
          <w:szCs w:val="24"/>
        </w:rPr>
        <w:t xml:space="preserve"> y SQL Server</w:t>
      </w:r>
      <w:r>
        <w:rPr>
          <w:rFonts w:ascii="Arial" w:hAnsi="Arial" w:cs="Arial"/>
          <w:b/>
          <w:sz w:val="24"/>
          <w:szCs w:val="24"/>
        </w:rPr>
        <w:t>:</w:t>
      </w:r>
    </w:p>
    <w:p w:rsidR="00B6628B" w:rsidRPr="0050052B" w:rsidRDefault="00195CBC" w:rsidP="0050052B">
      <w:pPr>
        <w:jc w:val="both"/>
        <w:rPr>
          <w:rFonts w:ascii="Arial" w:hAnsi="Arial" w:cs="Arial"/>
          <w:b/>
          <w:sz w:val="24"/>
          <w:szCs w:val="24"/>
        </w:rPr>
      </w:pPr>
      <w:r>
        <w:rPr>
          <w:rFonts w:ascii="Arial" w:hAnsi="Arial" w:cs="Arial"/>
          <w:b/>
          <w:sz w:val="24"/>
          <w:szCs w:val="24"/>
        </w:rPr>
        <w:t>Tipos de datos para</w:t>
      </w:r>
      <w:r w:rsidR="00381124" w:rsidRPr="0050052B">
        <w:rPr>
          <w:rFonts w:ascii="Arial" w:hAnsi="Arial" w:cs="Arial"/>
          <w:b/>
          <w:sz w:val="24"/>
          <w:szCs w:val="24"/>
        </w:rPr>
        <w:t xml:space="preserve"> texto</w:t>
      </w:r>
      <w:r>
        <w:rPr>
          <w:rFonts w:ascii="Arial" w:hAnsi="Arial" w:cs="Arial"/>
          <w:b/>
          <w:sz w:val="24"/>
          <w:szCs w:val="24"/>
        </w:rPr>
        <w:t xml:space="preserve"> en </w:t>
      </w:r>
      <w:r w:rsidRPr="0050052B">
        <w:rPr>
          <w:rFonts w:ascii="Arial" w:hAnsi="Arial" w:cs="Arial"/>
          <w:b/>
          <w:sz w:val="24"/>
          <w:szCs w:val="24"/>
        </w:rPr>
        <w:t>MySQL</w:t>
      </w:r>
    </w:p>
    <w:p w:rsidR="004F61B6" w:rsidRPr="0050052B" w:rsidRDefault="004F61B6" w:rsidP="0050052B">
      <w:pPr>
        <w:jc w:val="center"/>
        <w:rPr>
          <w:rFonts w:ascii="Arial" w:hAnsi="Arial" w:cs="Arial"/>
          <w:b/>
          <w:sz w:val="24"/>
          <w:szCs w:val="24"/>
        </w:rPr>
      </w:pPr>
      <w:r w:rsidRPr="0050052B">
        <w:rPr>
          <w:rFonts w:ascii="Arial" w:hAnsi="Arial" w:cs="Arial"/>
          <w:b/>
          <w:noProof/>
          <w:sz w:val="24"/>
          <w:szCs w:val="24"/>
          <w:lang w:eastAsia="es-CO"/>
        </w:rPr>
        <w:drawing>
          <wp:inline distT="0" distB="0" distL="0" distR="0">
            <wp:extent cx="4543425" cy="46482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os texto MYSQL.png"/>
                    <pic:cNvPicPr/>
                  </pic:nvPicPr>
                  <pic:blipFill>
                    <a:blip r:embed="rId6">
                      <a:extLst>
                        <a:ext uri="{28A0092B-C50C-407E-A947-70E740481C1C}">
                          <a14:useLocalDpi xmlns:a14="http://schemas.microsoft.com/office/drawing/2010/main" val="0"/>
                        </a:ext>
                      </a:extLst>
                    </a:blip>
                    <a:stretch>
                      <a:fillRect/>
                    </a:stretch>
                  </pic:blipFill>
                  <pic:spPr>
                    <a:xfrm>
                      <a:off x="0" y="0"/>
                      <a:ext cx="4543425" cy="4648200"/>
                    </a:xfrm>
                    <a:prstGeom prst="rect">
                      <a:avLst/>
                    </a:prstGeom>
                  </pic:spPr>
                </pic:pic>
              </a:graphicData>
            </a:graphic>
          </wp:inline>
        </w:drawing>
      </w:r>
    </w:p>
    <w:p w:rsidR="004F61B6" w:rsidRPr="0050052B" w:rsidRDefault="004F61B6" w:rsidP="0050052B">
      <w:pPr>
        <w:jc w:val="both"/>
        <w:rPr>
          <w:rFonts w:ascii="Arial" w:hAnsi="Arial" w:cs="Arial"/>
          <w:b/>
          <w:sz w:val="24"/>
          <w:szCs w:val="24"/>
        </w:rPr>
      </w:pPr>
    </w:p>
    <w:p w:rsidR="004F61B6" w:rsidRPr="0050052B" w:rsidRDefault="00033F55" w:rsidP="0050052B">
      <w:pPr>
        <w:jc w:val="both"/>
        <w:rPr>
          <w:rFonts w:ascii="Arial" w:hAnsi="Arial" w:cs="Arial"/>
          <w:b/>
          <w:sz w:val="24"/>
          <w:szCs w:val="24"/>
        </w:rPr>
      </w:pPr>
      <w:r>
        <w:rPr>
          <w:rFonts w:ascii="Arial" w:hAnsi="Arial" w:cs="Arial"/>
          <w:b/>
          <w:sz w:val="24"/>
          <w:szCs w:val="24"/>
        </w:rPr>
        <w:lastRenderedPageBreak/>
        <w:t>Tipos de datos numé</w:t>
      </w:r>
      <w:r w:rsidR="004F61B6" w:rsidRPr="0050052B">
        <w:rPr>
          <w:rFonts w:ascii="Arial" w:hAnsi="Arial" w:cs="Arial"/>
          <w:b/>
          <w:sz w:val="24"/>
          <w:szCs w:val="24"/>
        </w:rPr>
        <w:t>ricos</w:t>
      </w:r>
      <w:r w:rsidR="00195CBC">
        <w:rPr>
          <w:rFonts w:ascii="Arial" w:hAnsi="Arial" w:cs="Arial"/>
          <w:b/>
          <w:sz w:val="24"/>
          <w:szCs w:val="24"/>
        </w:rPr>
        <w:t xml:space="preserve"> en </w:t>
      </w:r>
      <w:r w:rsidR="00195CBC" w:rsidRPr="0050052B">
        <w:rPr>
          <w:rFonts w:ascii="Arial" w:hAnsi="Arial" w:cs="Arial"/>
          <w:b/>
          <w:sz w:val="24"/>
          <w:szCs w:val="24"/>
        </w:rPr>
        <w:t>MySQL</w:t>
      </w:r>
    </w:p>
    <w:p w:rsidR="004F61B6" w:rsidRPr="0050052B" w:rsidRDefault="004F61B6" w:rsidP="0050052B">
      <w:pPr>
        <w:jc w:val="center"/>
        <w:rPr>
          <w:rFonts w:ascii="Arial" w:hAnsi="Arial" w:cs="Arial"/>
          <w:b/>
          <w:sz w:val="24"/>
          <w:szCs w:val="24"/>
        </w:rPr>
      </w:pPr>
      <w:r w:rsidRPr="0050052B">
        <w:rPr>
          <w:rFonts w:ascii="Arial" w:hAnsi="Arial" w:cs="Arial"/>
          <w:b/>
          <w:noProof/>
          <w:sz w:val="24"/>
          <w:szCs w:val="24"/>
          <w:lang w:eastAsia="es-CO"/>
        </w:rPr>
        <w:drawing>
          <wp:inline distT="0" distB="0" distL="0" distR="0">
            <wp:extent cx="4924425" cy="39528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os numericos mysql.png"/>
                    <pic:cNvPicPr/>
                  </pic:nvPicPr>
                  <pic:blipFill>
                    <a:blip r:embed="rId7">
                      <a:extLst>
                        <a:ext uri="{28A0092B-C50C-407E-A947-70E740481C1C}">
                          <a14:useLocalDpi xmlns:a14="http://schemas.microsoft.com/office/drawing/2010/main" val="0"/>
                        </a:ext>
                      </a:extLst>
                    </a:blip>
                    <a:stretch>
                      <a:fillRect/>
                    </a:stretch>
                  </pic:blipFill>
                  <pic:spPr>
                    <a:xfrm>
                      <a:off x="0" y="0"/>
                      <a:ext cx="4924425" cy="3952875"/>
                    </a:xfrm>
                    <a:prstGeom prst="rect">
                      <a:avLst/>
                    </a:prstGeom>
                  </pic:spPr>
                </pic:pic>
              </a:graphicData>
            </a:graphic>
          </wp:inline>
        </w:drawing>
      </w:r>
    </w:p>
    <w:p w:rsidR="004F61B6" w:rsidRPr="0050052B" w:rsidRDefault="004F61B6" w:rsidP="0050052B">
      <w:pPr>
        <w:jc w:val="both"/>
        <w:rPr>
          <w:rFonts w:ascii="Arial" w:hAnsi="Arial" w:cs="Arial"/>
          <w:b/>
          <w:sz w:val="24"/>
          <w:szCs w:val="24"/>
        </w:rPr>
      </w:pPr>
    </w:p>
    <w:p w:rsidR="004F61B6" w:rsidRPr="0050052B" w:rsidRDefault="004F61B6" w:rsidP="0050052B">
      <w:pPr>
        <w:jc w:val="both"/>
        <w:rPr>
          <w:rFonts w:ascii="Arial" w:hAnsi="Arial" w:cs="Arial"/>
          <w:b/>
          <w:sz w:val="24"/>
          <w:szCs w:val="24"/>
        </w:rPr>
      </w:pPr>
      <w:r w:rsidRPr="0050052B">
        <w:rPr>
          <w:rFonts w:ascii="Arial" w:hAnsi="Arial" w:cs="Arial"/>
          <w:b/>
          <w:sz w:val="24"/>
          <w:szCs w:val="24"/>
        </w:rPr>
        <w:t>Tipos de datos para fechas</w:t>
      </w:r>
      <w:r w:rsidR="00195CBC">
        <w:rPr>
          <w:rFonts w:ascii="Arial" w:hAnsi="Arial" w:cs="Arial"/>
          <w:b/>
          <w:sz w:val="24"/>
          <w:szCs w:val="24"/>
        </w:rPr>
        <w:t xml:space="preserve"> en </w:t>
      </w:r>
      <w:r w:rsidR="00195CBC" w:rsidRPr="0050052B">
        <w:rPr>
          <w:rFonts w:ascii="Arial" w:hAnsi="Arial" w:cs="Arial"/>
          <w:b/>
          <w:sz w:val="24"/>
          <w:szCs w:val="24"/>
        </w:rPr>
        <w:t>MySQL</w:t>
      </w:r>
    </w:p>
    <w:p w:rsidR="004F61B6" w:rsidRPr="0050052B" w:rsidRDefault="004F61B6" w:rsidP="0050052B">
      <w:pPr>
        <w:jc w:val="center"/>
        <w:rPr>
          <w:rFonts w:ascii="Arial" w:hAnsi="Arial" w:cs="Arial"/>
          <w:b/>
          <w:sz w:val="24"/>
          <w:szCs w:val="24"/>
        </w:rPr>
      </w:pPr>
      <w:r w:rsidRPr="0050052B">
        <w:rPr>
          <w:rFonts w:ascii="Arial" w:hAnsi="Arial" w:cs="Arial"/>
          <w:b/>
          <w:noProof/>
          <w:sz w:val="24"/>
          <w:szCs w:val="24"/>
          <w:lang w:eastAsia="es-CO"/>
        </w:rPr>
        <w:drawing>
          <wp:inline distT="0" distB="0" distL="0" distR="0">
            <wp:extent cx="4381500" cy="3276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os fechas mysql.png"/>
                    <pic:cNvPicPr/>
                  </pic:nvPicPr>
                  <pic:blipFill>
                    <a:blip r:embed="rId8">
                      <a:extLst>
                        <a:ext uri="{28A0092B-C50C-407E-A947-70E740481C1C}">
                          <a14:useLocalDpi xmlns:a14="http://schemas.microsoft.com/office/drawing/2010/main" val="0"/>
                        </a:ext>
                      </a:extLst>
                    </a:blip>
                    <a:stretch>
                      <a:fillRect/>
                    </a:stretch>
                  </pic:blipFill>
                  <pic:spPr>
                    <a:xfrm>
                      <a:off x="0" y="0"/>
                      <a:ext cx="4381500" cy="3276600"/>
                    </a:xfrm>
                    <a:prstGeom prst="rect">
                      <a:avLst/>
                    </a:prstGeom>
                  </pic:spPr>
                </pic:pic>
              </a:graphicData>
            </a:graphic>
          </wp:inline>
        </w:drawing>
      </w:r>
    </w:p>
    <w:p w:rsidR="004F61B6" w:rsidRPr="0050052B" w:rsidRDefault="00195CBC" w:rsidP="0050052B">
      <w:pPr>
        <w:jc w:val="both"/>
        <w:rPr>
          <w:rFonts w:ascii="Arial" w:hAnsi="Arial" w:cs="Arial"/>
          <w:b/>
          <w:sz w:val="24"/>
          <w:szCs w:val="24"/>
        </w:rPr>
      </w:pPr>
      <w:r>
        <w:rPr>
          <w:rFonts w:ascii="Arial" w:hAnsi="Arial" w:cs="Arial"/>
          <w:b/>
          <w:sz w:val="24"/>
          <w:szCs w:val="24"/>
        </w:rPr>
        <w:lastRenderedPageBreak/>
        <w:t>Tipos de datos para</w:t>
      </w:r>
      <w:bookmarkStart w:id="0" w:name="_GoBack"/>
      <w:bookmarkEnd w:id="0"/>
      <w:r>
        <w:rPr>
          <w:rFonts w:ascii="Arial" w:hAnsi="Arial" w:cs="Arial"/>
          <w:b/>
          <w:sz w:val="24"/>
          <w:szCs w:val="24"/>
        </w:rPr>
        <w:t xml:space="preserve"> texto en </w:t>
      </w:r>
      <w:r w:rsidRPr="0050052B">
        <w:rPr>
          <w:rFonts w:ascii="Arial" w:hAnsi="Arial" w:cs="Arial"/>
          <w:b/>
          <w:sz w:val="24"/>
          <w:szCs w:val="24"/>
        </w:rPr>
        <w:t>SQL Server</w:t>
      </w:r>
    </w:p>
    <w:p w:rsidR="004F61B6" w:rsidRPr="0050052B" w:rsidRDefault="004F61B6" w:rsidP="0050052B">
      <w:pPr>
        <w:jc w:val="center"/>
        <w:rPr>
          <w:rFonts w:ascii="Arial" w:hAnsi="Arial" w:cs="Arial"/>
          <w:b/>
          <w:sz w:val="24"/>
          <w:szCs w:val="24"/>
        </w:rPr>
      </w:pPr>
      <w:r w:rsidRPr="0050052B">
        <w:rPr>
          <w:rFonts w:ascii="Arial" w:hAnsi="Arial" w:cs="Arial"/>
          <w:b/>
          <w:noProof/>
          <w:sz w:val="24"/>
          <w:szCs w:val="24"/>
          <w:lang w:eastAsia="es-CO"/>
        </w:rPr>
        <w:drawing>
          <wp:inline distT="0" distB="0" distL="0" distR="0">
            <wp:extent cx="4257675" cy="36099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os texto sql server.png"/>
                    <pic:cNvPicPr/>
                  </pic:nvPicPr>
                  <pic:blipFill>
                    <a:blip r:embed="rId9">
                      <a:extLst>
                        <a:ext uri="{28A0092B-C50C-407E-A947-70E740481C1C}">
                          <a14:useLocalDpi xmlns:a14="http://schemas.microsoft.com/office/drawing/2010/main" val="0"/>
                        </a:ext>
                      </a:extLst>
                    </a:blip>
                    <a:stretch>
                      <a:fillRect/>
                    </a:stretch>
                  </pic:blipFill>
                  <pic:spPr>
                    <a:xfrm>
                      <a:off x="0" y="0"/>
                      <a:ext cx="4257675" cy="3609975"/>
                    </a:xfrm>
                    <a:prstGeom prst="rect">
                      <a:avLst/>
                    </a:prstGeom>
                  </pic:spPr>
                </pic:pic>
              </a:graphicData>
            </a:graphic>
          </wp:inline>
        </w:drawing>
      </w:r>
    </w:p>
    <w:p w:rsidR="004F61B6" w:rsidRPr="0050052B" w:rsidRDefault="004F61B6" w:rsidP="0050052B">
      <w:pPr>
        <w:jc w:val="both"/>
        <w:rPr>
          <w:rFonts w:ascii="Arial" w:hAnsi="Arial" w:cs="Arial"/>
          <w:b/>
          <w:sz w:val="24"/>
          <w:szCs w:val="24"/>
        </w:rPr>
      </w:pPr>
    </w:p>
    <w:p w:rsidR="004F61B6" w:rsidRPr="0050052B" w:rsidRDefault="004F61B6" w:rsidP="0050052B">
      <w:pPr>
        <w:jc w:val="both"/>
        <w:rPr>
          <w:rFonts w:ascii="Arial" w:hAnsi="Arial" w:cs="Arial"/>
          <w:b/>
          <w:sz w:val="24"/>
          <w:szCs w:val="24"/>
        </w:rPr>
      </w:pPr>
      <w:r w:rsidRPr="0050052B">
        <w:rPr>
          <w:rFonts w:ascii="Arial" w:hAnsi="Arial" w:cs="Arial"/>
          <w:b/>
          <w:sz w:val="24"/>
          <w:szCs w:val="24"/>
        </w:rPr>
        <w:t>Tipos de datos para fechas</w:t>
      </w:r>
      <w:r w:rsidR="00195CBC">
        <w:rPr>
          <w:rFonts w:ascii="Arial" w:hAnsi="Arial" w:cs="Arial"/>
          <w:b/>
          <w:sz w:val="24"/>
          <w:szCs w:val="24"/>
        </w:rPr>
        <w:t xml:space="preserve"> en </w:t>
      </w:r>
      <w:r w:rsidR="00195CBC" w:rsidRPr="0050052B">
        <w:rPr>
          <w:rFonts w:ascii="Arial" w:hAnsi="Arial" w:cs="Arial"/>
          <w:b/>
          <w:sz w:val="24"/>
          <w:szCs w:val="24"/>
        </w:rPr>
        <w:t>SQL Server</w:t>
      </w:r>
    </w:p>
    <w:p w:rsidR="004F61B6" w:rsidRPr="0050052B" w:rsidRDefault="004F61B6" w:rsidP="0050052B">
      <w:pPr>
        <w:jc w:val="center"/>
        <w:rPr>
          <w:rFonts w:ascii="Arial" w:hAnsi="Arial" w:cs="Arial"/>
          <w:b/>
          <w:sz w:val="24"/>
          <w:szCs w:val="24"/>
        </w:rPr>
      </w:pPr>
      <w:r w:rsidRPr="0050052B">
        <w:rPr>
          <w:rFonts w:ascii="Arial" w:hAnsi="Arial" w:cs="Arial"/>
          <w:b/>
          <w:noProof/>
          <w:sz w:val="24"/>
          <w:szCs w:val="24"/>
          <w:lang w:eastAsia="es-CO"/>
        </w:rPr>
        <w:drawing>
          <wp:inline distT="0" distB="0" distL="0" distR="0">
            <wp:extent cx="4381500" cy="36290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os fecha sql server.png"/>
                    <pic:cNvPicPr/>
                  </pic:nvPicPr>
                  <pic:blipFill>
                    <a:blip r:embed="rId10">
                      <a:extLst>
                        <a:ext uri="{28A0092B-C50C-407E-A947-70E740481C1C}">
                          <a14:useLocalDpi xmlns:a14="http://schemas.microsoft.com/office/drawing/2010/main" val="0"/>
                        </a:ext>
                      </a:extLst>
                    </a:blip>
                    <a:stretch>
                      <a:fillRect/>
                    </a:stretch>
                  </pic:blipFill>
                  <pic:spPr>
                    <a:xfrm>
                      <a:off x="0" y="0"/>
                      <a:ext cx="4381500" cy="3629025"/>
                    </a:xfrm>
                    <a:prstGeom prst="rect">
                      <a:avLst/>
                    </a:prstGeom>
                  </pic:spPr>
                </pic:pic>
              </a:graphicData>
            </a:graphic>
          </wp:inline>
        </w:drawing>
      </w:r>
    </w:p>
    <w:p w:rsidR="004F61B6" w:rsidRPr="0050052B" w:rsidRDefault="00033F55" w:rsidP="0050052B">
      <w:pPr>
        <w:jc w:val="both"/>
        <w:rPr>
          <w:rFonts w:ascii="Arial" w:hAnsi="Arial" w:cs="Arial"/>
          <w:b/>
          <w:sz w:val="24"/>
          <w:szCs w:val="24"/>
        </w:rPr>
      </w:pPr>
      <w:r>
        <w:rPr>
          <w:rFonts w:ascii="Arial" w:hAnsi="Arial" w:cs="Arial"/>
          <w:b/>
          <w:sz w:val="24"/>
          <w:szCs w:val="24"/>
        </w:rPr>
        <w:lastRenderedPageBreak/>
        <w:t>Tipos de datos numé</w:t>
      </w:r>
      <w:r w:rsidR="004F61B6" w:rsidRPr="0050052B">
        <w:rPr>
          <w:rFonts w:ascii="Arial" w:hAnsi="Arial" w:cs="Arial"/>
          <w:b/>
          <w:sz w:val="24"/>
          <w:szCs w:val="24"/>
        </w:rPr>
        <w:t>ricos</w:t>
      </w:r>
      <w:r w:rsidR="00195CBC">
        <w:rPr>
          <w:rFonts w:ascii="Arial" w:hAnsi="Arial" w:cs="Arial"/>
          <w:b/>
          <w:sz w:val="24"/>
          <w:szCs w:val="24"/>
        </w:rPr>
        <w:t xml:space="preserve"> en SQL </w:t>
      </w:r>
      <w:r w:rsidR="00195CBC" w:rsidRPr="0050052B">
        <w:rPr>
          <w:rFonts w:ascii="Arial" w:hAnsi="Arial" w:cs="Arial"/>
          <w:b/>
          <w:sz w:val="24"/>
          <w:szCs w:val="24"/>
        </w:rPr>
        <w:t>Server</w:t>
      </w:r>
    </w:p>
    <w:p w:rsidR="004F61B6" w:rsidRPr="0050052B" w:rsidRDefault="004F61B6" w:rsidP="0050052B">
      <w:pPr>
        <w:jc w:val="center"/>
        <w:rPr>
          <w:rFonts w:ascii="Arial" w:hAnsi="Arial" w:cs="Arial"/>
          <w:b/>
          <w:sz w:val="24"/>
          <w:szCs w:val="24"/>
        </w:rPr>
      </w:pPr>
      <w:r w:rsidRPr="0050052B">
        <w:rPr>
          <w:rFonts w:ascii="Arial" w:hAnsi="Arial" w:cs="Arial"/>
          <w:b/>
          <w:noProof/>
          <w:sz w:val="24"/>
          <w:szCs w:val="24"/>
          <w:lang w:eastAsia="es-CO"/>
        </w:rPr>
        <w:drawing>
          <wp:inline distT="0" distB="0" distL="0" distR="0" wp14:anchorId="26183217" wp14:editId="094669E9">
            <wp:extent cx="4867275" cy="63341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os numeros sql server.png"/>
                    <pic:cNvPicPr/>
                  </pic:nvPicPr>
                  <pic:blipFill>
                    <a:blip r:embed="rId11">
                      <a:extLst>
                        <a:ext uri="{28A0092B-C50C-407E-A947-70E740481C1C}">
                          <a14:useLocalDpi xmlns:a14="http://schemas.microsoft.com/office/drawing/2010/main" val="0"/>
                        </a:ext>
                      </a:extLst>
                    </a:blip>
                    <a:stretch>
                      <a:fillRect/>
                    </a:stretch>
                  </pic:blipFill>
                  <pic:spPr>
                    <a:xfrm>
                      <a:off x="0" y="0"/>
                      <a:ext cx="4871829" cy="6340051"/>
                    </a:xfrm>
                    <a:prstGeom prst="rect">
                      <a:avLst/>
                    </a:prstGeom>
                  </pic:spPr>
                </pic:pic>
              </a:graphicData>
            </a:graphic>
          </wp:inline>
        </w:drawing>
      </w:r>
    </w:p>
    <w:p w:rsidR="00233DB7" w:rsidRPr="0050052B" w:rsidRDefault="00233DB7" w:rsidP="0050052B">
      <w:pPr>
        <w:jc w:val="both"/>
        <w:rPr>
          <w:rFonts w:ascii="Arial" w:hAnsi="Arial" w:cs="Arial"/>
          <w:b/>
          <w:sz w:val="24"/>
          <w:szCs w:val="24"/>
        </w:rPr>
      </w:pPr>
    </w:p>
    <w:p w:rsidR="00233DB7" w:rsidRPr="0050052B" w:rsidRDefault="00233DB7" w:rsidP="0050052B">
      <w:pPr>
        <w:jc w:val="both"/>
        <w:rPr>
          <w:rFonts w:ascii="Arial" w:hAnsi="Arial" w:cs="Arial"/>
          <w:b/>
          <w:sz w:val="24"/>
          <w:szCs w:val="24"/>
        </w:rPr>
      </w:pPr>
      <w:r w:rsidRPr="0050052B">
        <w:rPr>
          <w:rFonts w:ascii="Arial" w:hAnsi="Arial" w:cs="Arial"/>
          <w:b/>
          <w:sz w:val="24"/>
          <w:szCs w:val="24"/>
        </w:rPr>
        <w:br w:type="page"/>
      </w:r>
    </w:p>
    <w:p w:rsidR="00233DB7" w:rsidRPr="0050052B" w:rsidRDefault="00233DB7" w:rsidP="0050052B">
      <w:pPr>
        <w:jc w:val="both"/>
        <w:rPr>
          <w:rFonts w:ascii="Arial" w:hAnsi="Arial" w:cs="Arial"/>
          <w:b/>
          <w:sz w:val="24"/>
          <w:szCs w:val="24"/>
        </w:rPr>
      </w:pPr>
      <w:r w:rsidRPr="0050052B">
        <w:rPr>
          <w:rFonts w:ascii="Arial" w:hAnsi="Arial" w:cs="Arial"/>
          <w:b/>
          <w:sz w:val="24"/>
          <w:szCs w:val="24"/>
        </w:rPr>
        <w:lastRenderedPageBreak/>
        <w:t>Ventajas y desventajas de SQL Server:</w:t>
      </w:r>
    </w:p>
    <w:p w:rsidR="00B95E43" w:rsidRPr="0050052B" w:rsidRDefault="00B95E43" w:rsidP="0050052B">
      <w:pPr>
        <w:jc w:val="both"/>
        <w:rPr>
          <w:rFonts w:ascii="Arial" w:hAnsi="Arial" w:cs="Arial"/>
          <w:b/>
          <w:sz w:val="24"/>
          <w:szCs w:val="24"/>
        </w:rPr>
      </w:pPr>
    </w:p>
    <w:p w:rsidR="00233DB7" w:rsidRPr="0050052B" w:rsidRDefault="00233DB7" w:rsidP="0050052B">
      <w:pPr>
        <w:jc w:val="both"/>
        <w:rPr>
          <w:rFonts w:ascii="Arial" w:hAnsi="Arial" w:cs="Arial"/>
          <w:b/>
          <w:sz w:val="24"/>
          <w:szCs w:val="24"/>
        </w:rPr>
      </w:pPr>
      <w:r w:rsidRPr="0050052B">
        <w:rPr>
          <w:rFonts w:ascii="Arial" w:hAnsi="Arial" w:cs="Arial"/>
          <w:b/>
          <w:sz w:val="24"/>
          <w:szCs w:val="24"/>
        </w:rPr>
        <w:t>Ventajas</w:t>
      </w:r>
    </w:p>
    <w:p w:rsidR="00B95E43" w:rsidRPr="0050052B" w:rsidRDefault="00233DB7" w:rsidP="0050052B">
      <w:pPr>
        <w:pStyle w:val="Prrafodelista"/>
        <w:numPr>
          <w:ilvl w:val="0"/>
          <w:numId w:val="2"/>
        </w:numPr>
        <w:jc w:val="both"/>
        <w:rPr>
          <w:rFonts w:ascii="Arial" w:hAnsi="Arial" w:cs="Arial"/>
          <w:sz w:val="24"/>
          <w:szCs w:val="24"/>
        </w:rPr>
      </w:pPr>
      <w:r w:rsidRPr="0050052B">
        <w:rPr>
          <w:rFonts w:ascii="Arial" w:hAnsi="Arial" w:cs="Arial"/>
          <w:sz w:val="24"/>
          <w:szCs w:val="24"/>
        </w:rPr>
        <w:t>Contiene la facilidad de soporte de transacciones</w:t>
      </w:r>
      <w:r w:rsidR="00B95E43" w:rsidRPr="0050052B">
        <w:rPr>
          <w:rFonts w:ascii="Arial" w:hAnsi="Arial" w:cs="Arial"/>
          <w:sz w:val="24"/>
          <w:szCs w:val="24"/>
        </w:rPr>
        <w:t>.</w:t>
      </w:r>
    </w:p>
    <w:p w:rsidR="00B95E43" w:rsidRPr="0050052B" w:rsidRDefault="00233DB7" w:rsidP="0050052B">
      <w:pPr>
        <w:pStyle w:val="Prrafodelista"/>
        <w:numPr>
          <w:ilvl w:val="0"/>
          <w:numId w:val="2"/>
        </w:numPr>
        <w:jc w:val="both"/>
        <w:rPr>
          <w:rFonts w:ascii="Arial" w:hAnsi="Arial" w:cs="Arial"/>
          <w:sz w:val="24"/>
          <w:szCs w:val="24"/>
        </w:rPr>
      </w:pPr>
      <w:r w:rsidRPr="0050052B">
        <w:rPr>
          <w:rFonts w:ascii="Arial" w:hAnsi="Arial" w:cs="Arial"/>
          <w:sz w:val="24"/>
          <w:szCs w:val="24"/>
        </w:rPr>
        <w:t>Contiene escalabilidad, estabilidad y seguridad</w:t>
      </w:r>
      <w:r w:rsidR="00B95E43" w:rsidRPr="0050052B">
        <w:rPr>
          <w:rFonts w:ascii="Arial" w:hAnsi="Arial" w:cs="Arial"/>
          <w:sz w:val="24"/>
          <w:szCs w:val="24"/>
        </w:rPr>
        <w:t>.</w:t>
      </w:r>
    </w:p>
    <w:p w:rsidR="00B95E43" w:rsidRPr="0050052B" w:rsidRDefault="00233DB7" w:rsidP="0050052B">
      <w:pPr>
        <w:pStyle w:val="Prrafodelista"/>
        <w:numPr>
          <w:ilvl w:val="0"/>
          <w:numId w:val="2"/>
        </w:numPr>
        <w:jc w:val="both"/>
        <w:rPr>
          <w:rFonts w:ascii="Arial" w:hAnsi="Arial" w:cs="Arial"/>
          <w:sz w:val="24"/>
          <w:szCs w:val="24"/>
        </w:rPr>
      </w:pPr>
      <w:r w:rsidRPr="0050052B">
        <w:rPr>
          <w:rFonts w:ascii="Arial" w:hAnsi="Arial" w:cs="Arial"/>
          <w:sz w:val="24"/>
          <w:szCs w:val="24"/>
        </w:rPr>
        <w:t>También puede Soportar procedimientos almacenados</w:t>
      </w:r>
      <w:r w:rsidR="00B95E43" w:rsidRPr="0050052B">
        <w:rPr>
          <w:rFonts w:ascii="Arial" w:hAnsi="Arial" w:cs="Arial"/>
          <w:sz w:val="24"/>
          <w:szCs w:val="24"/>
        </w:rPr>
        <w:t>.</w:t>
      </w:r>
    </w:p>
    <w:p w:rsidR="00B95E43" w:rsidRPr="0050052B" w:rsidRDefault="00233DB7" w:rsidP="0050052B">
      <w:pPr>
        <w:pStyle w:val="Prrafodelista"/>
        <w:numPr>
          <w:ilvl w:val="0"/>
          <w:numId w:val="2"/>
        </w:numPr>
        <w:jc w:val="both"/>
        <w:rPr>
          <w:rFonts w:ascii="Arial" w:hAnsi="Arial" w:cs="Arial"/>
          <w:sz w:val="24"/>
          <w:szCs w:val="24"/>
        </w:rPr>
      </w:pPr>
      <w:r w:rsidRPr="0050052B">
        <w:rPr>
          <w:rFonts w:ascii="Arial" w:hAnsi="Arial" w:cs="Arial"/>
          <w:sz w:val="24"/>
          <w:szCs w:val="24"/>
        </w:rPr>
        <w:t>Puede Incluir  también un potente entorno gráfico de administración, que permite el uso de comandos DDL y DML gráficamente.</w:t>
      </w:r>
    </w:p>
    <w:p w:rsidR="00B95E43" w:rsidRPr="0050052B" w:rsidRDefault="00233DB7" w:rsidP="0050052B">
      <w:pPr>
        <w:pStyle w:val="Prrafodelista"/>
        <w:numPr>
          <w:ilvl w:val="0"/>
          <w:numId w:val="2"/>
        </w:numPr>
        <w:jc w:val="both"/>
        <w:rPr>
          <w:rFonts w:ascii="Arial" w:hAnsi="Arial" w:cs="Arial"/>
          <w:sz w:val="24"/>
          <w:szCs w:val="24"/>
        </w:rPr>
      </w:pPr>
      <w:r w:rsidRPr="0050052B">
        <w:rPr>
          <w:rFonts w:ascii="Arial" w:hAnsi="Arial" w:cs="Arial"/>
          <w:sz w:val="24"/>
          <w:szCs w:val="24"/>
        </w:rPr>
        <w:t>También permite trabajar en modo cliente-servidor, donde la información y datos se alojan en el servidor y las terminales o clientes de la red sólo acceden a la información</w:t>
      </w:r>
      <w:r w:rsidR="00B95E43" w:rsidRPr="0050052B">
        <w:rPr>
          <w:rFonts w:ascii="Arial" w:hAnsi="Arial" w:cs="Arial"/>
          <w:sz w:val="24"/>
          <w:szCs w:val="24"/>
        </w:rPr>
        <w:t>.</w:t>
      </w:r>
    </w:p>
    <w:p w:rsidR="00B95E43" w:rsidRPr="0050052B" w:rsidRDefault="00233DB7" w:rsidP="0050052B">
      <w:pPr>
        <w:pStyle w:val="Prrafodelista"/>
        <w:numPr>
          <w:ilvl w:val="0"/>
          <w:numId w:val="2"/>
        </w:numPr>
        <w:jc w:val="both"/>
        <w:rPr>
          <w:rFonts w:ascii="Arial" w:hAnsi="Arial" w:cs="Arial"/>
          <w:sz w:val="24"/>
          <w:szCs w:val="24"/>
        </w:rPr>
      </w:pPr>
      <w:r w:rsidRPr="0050052B">
        <w:rPr>
          <w:rFonts w:ascii="Arial" w:hAnsi="Arial" w:cs="Arial"/>
          <w:sz w:val="24"/>
          <w:szCs w:val="24"/>
        </w:rPr>
        <w:t>Además permite administrar información de otros servidores de datos.</w:t>
      </w:r>
    </w:p>
    <w:p w:rsidR="00B95E43" w:rsidRPr="0050052B" w:rsidRDefault="00233DB7" w:rsidP="0050052B">
      <w:pPr>
        <w:pStyle w:val="Prrafodelista"/>
        <w:numPr>
          <w:ilvl w:val="0"/>
          <w:numId w:val="2"/>
        </w:numPr>
        <w:jc w:val="both"/>
        <w:rPr>
          <w:rFonts w:ascii="Arial" w:hAnsi="Arial" w:cs="Arial"/>
          <w:sz w:val="24"/>
          <w:szCs w:val="24"/>
        </w:rPr>
      </w:pPr>
      <w:r w:rsidRPr="0050052B">
        <w:rPr>
          <w:rFonts w:ascii="Arial" w:hAnsi="Arial" w:cs="Arial"/>
          <w:sz w:val="24"/>
          <w:szCs w:val="24"/>
        </w:rPr>
        <w:t>También Permite trabajar en modo cliente-servidor, donde la información y datos se alojan en el servidor y los terminales o clientes de la red sólo acceden a la información.</w:t>
      </w:r>
    </w:p>
    <w:p w:rsidR="00B95E43" w:rsidRPr="0050052B" w:rsidRDefault="00233DB7" w:rsidP="0050052B">
      <w:pPr>
        <w:pStyle w:val="Prrafodelista"/>
        <w:numPr>
          <w:ilvl w:val="0"/>
          <w:numId w:val="2"/>
        </w:numPr>
        <w:jc w:val="both"/>
        <w:rPr>
          <w:rFonts w:ascii="Arial" w:hAnsi="Arial" w:cs="Arial"/>
          <w:sz w:val="24"/>
          <w:szCs w:val="24"/>
        </w:rPr>
      </w:pPr>
      <w:r w:rsidRPr="0050052B">
        <w:rPr>
          <w:rFonts w:ascii="Arial" w:hAnsi="Arial" w:cs="Arial"/>
          <w:sz w:val="24"/>
          <w:szCs w:val="24"/>
        </w:rPr>
        <w:t>Contiene también una base de datos relacional por lo cual también se puede incluir en la licencia de base de base datos multidimensional.</w:t>
      </w:r>
    </w:p>
    <w:p w:rsidR="00233DB7" w:rsidRPr="0050052B" w:rsidRDefault="00233DB7" w:rsidP="0050052B">
      <w:pPr>
        <w:pStyle w:val="Prrafodelista"/>
        <w:numPr>
          <w:ilvl w:val="0"/>
          <w:numId w:val="2"/>
        </w:numPr>
        <w:jc w:val="both"/>
        <w:rPr>
          <w:rFonts w:ascii="Arial" w:hAnsi="Arial" w:cs="Arial"/>
          <w:sz w:val="24"/>
          <w:szCs w:val="24"/>
        </w:rPr>
      </w:pPr>
      <w:r w:rsidRPr="0050052B">
        <w:rPr>
          <w:rFonts w:ascii="Arial" w:hAnsi="Arial" w:cs="Arial"/>
          <w:sz w:val="24"/>
          <w:szCs w:val="24"/>
        </w:rPr>
        <w:t>Es un producto muy maduro con mucha base implantada y muy buena comunidad.</w:t>
      </w:r>
    </w:p>
    <w:p w:rsidR="00B95E43" w:rsidRPr="0050052B" w:rsidRDefault="00B95E43" w:rsidP="0050052B">
      <w:pPr>
        <w:jc w:val="both"/>
        <w:rPr>
          <w:rFonts w:ascii="Arial" w:hAnsi="Arial" w:cs="Arial"/>
          <w:b/>
          <w:sz w:val="24"/>
          <w:szCs w:val="24"/>
        </w:rPr>
      </w:pPr>
    </w:p>
    <w:p w:rsidR="00233DB7" w:rsidRPr="0050052B" w:rsidRDefault="00233DB7" w:rsidP="0050052B">
      <w:pPr>
        <w:jc w:val="both"/>
        <w:rPr>
          <w:rFonts w:ascii="Arial" w:hAnsi="Arial" w:cs="Arial"/>
          <w:b/>
          <w:sz w:val="24"/>
          <w:szCs w:val="24"/>
        </w:rPr>
      </w:pPr>
      <w:r w:rsidRPr="0050052B">
        <w:rPr>
          <w:rFonts w:ascii="Arial" w:hAnsi="Arial" w:cs="Arial"/>
          <w:b/>
          <w:sz w:val="24"/>
          <w:szCs w:val="24"/>
        </w:rPr>
        <w:t>Desventajas</w:t>
      </w:r>
    </w:p>
    <w:p w:rsidR="00B95E43" w:rsidRPr="0050052B" w:rsidRDefault="00233DB7" w:rsidP="0050052B">
      <w:pPr>
        <w:pStyle w:val="Prrafodelista"/>
        <w:numPr>
          <w:ilvl w:val="0"/>
          <w:numId w:val="3"/>
        </w:numPr>
        <w:jc w:val="both"/>
        <w:rPr>
          <w:rFonts w:ascii="Arial" w:hAnsi="Arial" w:cs="Arial"/>
          <w:sz w:val="24"/>
          <w:szCs w:val="24"/>
        </w:rPr>
      </w:pPr>
      <w:r w:rsidRPr="0050052B">
        <w:rPr>
          <w:rFonts w:ascii="Arial" w:hAnsi="Arial" w:cs="Arial"/>
          <w:sz w:val="24"/>
          <w:szCs w:val="24"/>
        </w:rPr>
        <w:t>La principal desventajas seria que contiene una gran cantidad de memoria RAM para la instalación y utilización del software.</w:t>
      </w:r>
    </w:p>
    <w:p w:rsidR="00B95E43" w:rsidRPr="0050052B" w:rsidRDefault="00233DB7" w:rsidP="0050052B">
      <w:pPr>
        <w:pStyle w:val="Prrafodelista"/>
        <w:numPr>
          <w:ilvl w:val="0"/>
          <w:numId w:val="3"/>
        </w:numPr>
        <w:jc w:val="both"/>
        <w:rPr>
          <w:rFonts w:ascii="Arial" w:hAnsi="Arial" w:cs="Arial"/>
          <w:sz w:val="24"/>
          <w:szCs w:val="24"/>
        </w:rPr>
      </w:pPr>
      <w:r w:rsidRPr="0050052B">
        <w:rPr>
          <w:rFonts w:ascii="Arial" w:hAnsi="Arial" w:cs="Arial"/>
          <w:sz w:val="24"/>
          <w:szCs w:val="24"/>
        </w:rPr>
        <w:t>La relación de calidad- precio está muy debajo comparado con Oracle.</w:t>
      </w:r>
    </w:p>
    <w:p w:rsidR="00B95E43" w:rsidRPr="0050052B" w:rsidRDefault="00B95E43" w:rsidP="0050052B">
      <w:pPr>
        <w:pStyle w:val="Prrafodelista"/>
        <w:numPr>
          <w:ilvl w:val="0"/>
          <w:numId w:val="3"/>
        </w:numPr>
        <w:jc w:val="both"/>
        <w:rPr>
          <w:rFonts w:ascii="Arial" w:hAnsi="Arial" w:cs="Arial"/>
          <w:sz w:val="24"/>
          <w:szCs w:val="24"/>
        </w:rPr>
      </w:pPr>
      <w:r w:rsidRPr="0050052B">
        <w:rPr>
          <w:rFonts w:ascii="Arial" w:hAnsi="Arial" w:cs="Arial"/>
          <w:sz w:val="24"/>
          <w:szCs w:val="24"/>
        </w:rPr>
        <w:t>Es imposible utilizar para prácticas porque se prohíben muchas cosas.</w:t>
      </w:r>
    </w:p>
    <w:p w:rsidR="00B95E43" w:rsidRPr="0050052B" w:rsidRDefault="00B95E43" w:rsidP="0050052B">
      <w:pPr>
        <w:pStyle w:val="Prrafodelista"/>
        <w:numPr>
          <w:ilvl w:val="0"/>
          <w:numId w:val="3"/>
        </w:numPr>
        <w:jc w:val="both"/>
        <w:rPr>
          <w:rFonts w:ascii="Arial" w:hAnsi="Arial" w:cs="Arial"/>
          <w:sz w:val="24"/>
          <w:szCs w:val="24"/>
        </w:rPr>
      </w:pPr>
      <w:r w:rsidRPr="0050052B">
        <w:rPr>
          <w:rFonts w:ascii="Arial" w:hAnsi="Arial" w:cs="Arial"/>
          <w:sz w:val="24"/>
          <w:szCs w:val="24"/>
        </w:rPr>
        <w:t xml:space="preserve">Tiene muchos bloqueos a nivel de </w:t>
      </w:r>
      <w:r w:rsidR="00033F55" w:rsidRPr="0050052B">
        <w:rPr>
          <w:rFonts w:ascii="Arial" w:hAnsi="Arial" w:cs="Arial"/>
          <w:sz w:val="24"/>
          <w:szCs w:val="24"/>
        </w:rPr>
        <w:t>página</w:t>
      </w:r>
      <w:r w:rsidRPr="0050052B">
        <w:rPr>
          <w:rFonts w:ascii="Arial" w:hAnsi="Arial" w:cs="Arial"/>
          <w:sz w:val="24"/>
          <w:szCs w:val="24"/>
        </w:rPr>
        <w:t xml:space="preserve"> con un tamaño de </w:t>
      </w:r>
      <w:r w:rsidR="00033F55" w:rsidRPr="0050052B">
        <w:rPr>
          <w:rFonts w:ascii="Arial" w:hAnsi="Arial" w:cs="Arial"/>
          <w:sz w:val="24"/>
          <w:szCs w:val="24"/>
        </w:rPr>
        <w:t>página</w:t>
      </w:r>
      <w:r w:rsidRPr="0050052B">
        <w:rPr>
          <w:rFonts w:ascii="Arial" w:hAnsi="Arial" w:cs="Arial"/>
          <w:sz w:val="24"/>
          <w:szCs w:val="24"/>
        </w:rPr>
        <w:t xml:space="preserve"> fijo y demasiado pequeño.</w:t>
      </w:r>
    </w:p>
    <w:p w:rsidR="00B95E43" w:rsidRPr="0050052B" w:rsidRDefault="00B95E43" w:rsidP="0050052B">
      <w:pPr>
        <w:pStyle w:val="Prrafodelista"/>
        <w:numPr>
          <w:ilvl w:val="0"/>
          <w:numId w:val="3"/>
        </w:numPr>
        <w:jc w:val="both"/>
        <w:rPr>
          <w:rFonts w:ascii="Arial" w:hAnsi="Arial" w:cs="Arial"/>
          <w:sz w:val="24"/>
          <w:szCs w:val="24"/>
        </w:rPr>
      </w:pPr>
      <w:r w:rsidRPr="0050052B">
        <w:rPr>
          <w:rFonts w:ascii="Arial" w:hAnsi="Arial" w:cs="Arial"/>
          <w:sz w:val="24"/>
          <w:szCs w:val="24"/>
        </w:rPr>
        <w:t>También tiene una pésima implementación de los tipos de datos y variables.</w:t>
      </w:r>
    </w:p>
    <w:p w:rsidR="00B95E43" w:rsidRPr="0050052B" w:rsidRDefault="00B95E43" w:rsidP="0050052B">
      <w:pPr>
        <w:pStyle w:val="Prrafodelista"/>
        <w:numPr>
          <w:ilvl w:val="0"/>
          <w:numId w:val="3"/>
        </w:numPr>
        <w:jc w:val="both"/>
        <w:rPr>
          <w:rFonts w:ascii="Arial" w:hAnsi="Arial" w:cs="Arial"/>
          <w:sz w:val="24"/>
          <w:szCs w:val="24"/>
        </w:rPr>
      </w:pPr>
      <w:r w:rsidRPr="0050052B">
        <w:rPr>
          <w:rFonts w:ascii="Arial" w:hAnsi="Arial" w:cs="Arial"/>
          <w:sz w:val="24"/>
          <w:szCs w:val="24"/>
        </w:rPr>
        <w:t>Solo tiene soporte con sistema operativo Windows.</w:t>
      </w:r>
    </w:p>
    <w:p w:rsidR="00B95E43" w:rsidRPr="0050052B" w:rsidRDefault="00B95E43" w:rsidP="0050052B">
      <w:pPr>
        <w:pStyle w:val="Prrafodelista"/>
        <w:numPr>
          <w:ilvl w:val="0"/>
          <w:numId w:val="3"/>
        </w:numPr>
        <w:jc w:val="both"/>
        <w:rPr>
          <w:rFonts w:ascii="Arial" w:hAnsi="Arial" w:cs="Arial"/>
          <w:sz w:val="24"/>
          <w:szCs w:val="24"/>
        </w:rPr>
      </w:pPr>
      <w:r w:rsidRPr="0050052B">
        <w:rPr>
          <w:rFonts w:ascii="Arial" w:hAnsi="Arial" w:cs="Arial"/>
          <w:sz w:val="24"/>
          <w:szCs w:val="24"/>
        </w:rPr>
        <w:t xml:space="preserve">Contiene </w:t>
      </w:r>
      <w:r w:rsidR="00033F55" w:rsidRPr="0050052B">
        <w:rPr>
          <w:rFonts w:ascii="Arial" w:hAnsi="Arial" w:cs="Arial"/>
          <w:sz w:val="24"/>
          <w:szCs w:val="24"/>
        </w:rPr>
        <w:t>límites</w:t>
      </w:r>
      <w:r w:rsidRPr="0050052B">
        <w:rPr>
          <w:rFonts w:ascii="Arial" w:hAnsi="Arial" w:cs="Arial"/>
          <w:sz w:val="24"/>
          <w:szCs w:val="24"/>
        </w:rPr>
        <w:t xml:space="preserve"> de conexiones </w:t>
      </w:r>
      <w:r w:rsidR="00033F55" w:rsidRPr="0050052B">
        <w:rPr>
          <w:rFonts w:ascii="Arial" w:hAnsi="Arial" w:cs="Arial"/>
          <w:sz w:val="24"/>
          <w:szCs w:val="24"/>
        </w:rPr>
        <w:t>simultáneas</w:t>
      </w:r>
      <w:r w:rsidRPr="0050052B">
        <w:rPr>
          <w:rFonts w:ascii="Arial" w:hAnsi="Arial" w:cs="Arial"/>
          <w:sz w:val="24"/>
          <w:szCs w:val="24"/>
        </w:rPr>
        <w:t xml:space="preserve"> para las </w:t>
      </w:r>
      <w:r w:rsidR="00033F55" w:rsidRPr="0050052B">
        <w:rPr>
          <w:rFonts w:ascii="Arial" w:hAnsi="Arial" w:cs="Arial"/>
          <w:sz w:val="24"/>
          <w:szCs w:val="24"/>
        </w:rPr>
        <w:t>páginas</w:t>
      </w:r>
      <w:r w:rsidRPr="0050052B">
        <w:rPr>
          <w:rFonts w:ascii="Arial" w:hAnsi="Arial" w:cs="Arial"/>
          <w:sz w:val="24"/>
          <w:szCs w:val="24"/>
        </w:rPr>
        <w:t>.</w:t>
      </w:r>
    </w:p>
    <w:p w:rsidR="00B95E43" w:rsidRPr="0050052B" w:rsidRDefault="00B95E43" w:rsidP="0050052B">
      <w:pPr>
        <w:pStyle w:val="Prrafodelista"/>
        <w:numPr>
          <w:ilvl w:val="0"/>
          <w:numId w:val="3"/>
        </w:numPr>
        <w:jc w:val="both"/>
        <w:rPr>
          <w:rFonts w:ascii="Arial" w:hAnsi="Arial" w:cs="Arial"/>
          <w:sz w:val="24"/>
          <w:szCs w:val="24"/>
        </w:rPr>
      </w:pPr>
      <w:r w:rsidRPr="0050052B">
        <w:rPr>
          <w:rFonts w:ascii="Arial" w:hAnsi="Arial" w:cs="Arial"/>
          <w:sz w:val="24"/>
          <w:szCs w:val="24"/>
        </w:rPr>
        <w:t>MSSQL usa Address Windowing Extensión (AWE) para hacer el direccionamiento de 64-bit. Esto le impide usar la administración dinámica de memoria y sólo le permite alojar un máximo de 64GB de memoria compartida.</w:t>
      </w:r>
    </w:p>
    <w:p w:rsidR="00B95E43" w:rsidRPr="0050052B" w:rsidRDefault="00B95E43" w:rsidP="0050052B">
      <w:pPr>
        <w:pStyle w:val="Prrafodelista"/>
        <w:numPr>
          <w:ilvl w:val="0"/>
          <w:numId w:val="3"/>
        </w:numPr>
        <w:jc w:val="both"/>
        <w:rPr>
          <w:rFonts w:ascii="Arial" w:hAnsi="Arial" w:cs="Arial"/>
          <w:sz w:val="24"/>
          <w:szCs w:val="24"/>
        </w:rPr>
      </w:pPr>
      <w:r w:rsidRPr="0050052B">
        <w:rPr>
          <w:rFonts w:ascii="Arial" w:hAnsi="Arial" w:cs="Arial"/>
          <w:sz w:val="24"/>
          <w:szCs w:val="24"/>
        </w:rPr>
        <w:t>MSSQL está atado a la plataforma del sistema operativo sobre la cual se instala.</w:t>
      </w:r>
    </w:p>
    <w:p w:rsidR="00B95E43" w:rsidRPr="0050052B" w:rsidRDefault="00B95E43" w:rsidP="0050052B">
      <w:pPr>
        <w:jc w:val="both"/>
        <w:rPr>
          <w:rFonts w:ascii="Arial" w:hAnsi="Arial" w:cs="Arial"/>
          <w:sz w:val="24"/>
          <w:szCs w:val="24"/>
        </w:rPr>
      </w:pPr>
    </w:p>
    <w:p w:rsidR="00B95E43" w:rsidRPr="0050052B" w:rsidRDefault="00B95E43" w:rsidP="0050052B">
      <w:pPr>
        <w:jc w:val="center"/>
        <w:rPr>
          <w:rFonts w:ascii="Arial" w:hAnsi="Arial" w:cs="Arial"/>
          <w:b/>
          <w:sz w:val="24"/>
          <w:szCs w:val="24"/>
        </w:rPr>
      </w:pPr>
      <w:r w:rsidRPr="0050052B">
        <w:rPr>
          <w:rFonts w:ascii="Arial" w:hAnsi="Arial" w:cs="Arial"/>
          <w:sz w:val="24"/>
          <w:szCs w:val="24"/>
        </w:rPr>
        <w:br w:type="page"/>
      </w:r>
      <w:r w:rsidRPr="0050052B">
        <w:rPr>
          <w:rFonts w:ascii="Arial" w:hAnsi="Arial" w:cs="Arial"/>
          <w:b/>
          <w:sz w:val="24"/>
          <w:szCs w:val="24"/>
        </w:rPr>
        <w:lastRenderedPageBreak/>
        <w:t>ESTRATEGIA DE MIGRACIÓN (PLAN DE MIGRACIÓN)</w:t>
      </w:r>
    </w:p>
    <w:p w:rsidR="0050052B" w:rsidRPr="0050052B" w:rsidRDefault="0050052B" w:rsidP="0050052B">
      <w:pPr>
        <w:jc w:val="center"/>
        <w:rPr>
          <w:rFonts w:ascii="Arial" w:hAnsi="Arial" w:cs="Arial"/>
          <w:b/>
          <w:sz w:val="24"/>
          <w:szCs w:val="24"/>
        </w:rPr>
      </w:pPr>
    </w:p>
    <w:p w:rsidR="00B95E43" w:rsidRPr="0050052B" w:rsidRDefault="00B95E43" w:rsidP="0050052B">
      <w:pPr>
        <w:jc w:val="center"/>
        <w:rPr>
          <w:rFonts w:ascii="Arial" w:hAnsi="Arial" w:cs="Arial"/>
          <w:b/>
          <w:sz w:val="24"/>
          <w:szCs w:val="24"/>
        </w:rPr>
      </w:pPr>
      <w:r w:rsidRPr="0050052B">
        <w:rPr>
          <w:rFonts w:ascii="Arial" w:hAnsi="Arial" w:cs="Arial"/>
          <w:b/>
          <w:sz w:val="24"/>
          <w:szCs w:val="24"/>
        </w:rPr>
        <w:t>ELABORAR PLAN DE EJECUCION</w:t>
      </w:r>
    </w:p>
    <w:p w:rsidR="00B95E43" w:rsidRPr="0050052B" w:rsidRDefault="00B95E43" w:rsidP="0050052B">
      <w:pPr>
        <w:jc w:val="both"/>
        <w:rPr>
          <w:rFonts w:ascii="Arial" w:hAnsi="Arial" w:cs="Arial"/>
          <w:b/>
          <w:sz w:val="24"/>
          <w:szCs w:val="24"/>
        </w:rPr>
      </w:pPr>
    </w:p>
    <w:p w:rsidR="00B95E43" w:rsidRPr="0050052B" w:rsidRDefault="00B95E43" w:rsidP="0050052B">
      <w:pPr>
        <w:jc w:val="both"/>
        <w:rPr>
          <w:rFonts w:ascii="Arial" w:hAnsi="Arial" w:cs="Arial"/>
          <w:sz w:val="24"/>
          <w:szCs w:val="24"/>
        </w:rPr>
      </w:pPr>
      <w:r w:rsidRPr="0050052B">
        <w:rPr>
          <w:rFonts w:ascii="Arial" w:hAnsi="Arial" w:cs="Arial"/>
          <w:sz w:val="24"/>
          <w:szCs w:val="24"/>
        </w:rPr>
        <w:t>El plan de Ejecución contiene todas las tareas necesarias para pasar del sistema origen al sistema destino. Entre esas tareas está la implementación de todas las transformaciones  que  se  hayan  identificado,  tanto  de  base  de  datos  como  de código, pero también la elaboración de todos los planes asociados a la ejecución de la migración, como pueden ser:</w:t>
      </w:r>
    </w:p>
    <w:p w:rsidR="00B95E43" w:rsidRPr="0050052B" w:rsidRDefault="00B95E43" w:rsidP="0050052B">
      <w:pPr>
        <w:jc w:val="both"/>
        <w:rPr>
          <w:rFonts w:ascii="Arial" w:hAnsi="Arial" w:cs="Arial"/>
          <w:b/>
          <w:sz w:val="24"/>
          <w:szCs w:val="24"/>
        </w:rPr>
      </w:pPr>
    </w:p>
    <w:p w:rsidR="00B95E43" w:rsidRPr="0050052B" w:rsidRDefault="00B95E43" w:rsidP="0050052B">
      <w:pPr>
        <w:jc w:val="both"/>
        <w:rPr>
          <w:rFonts w:ascii="Arial" w:hAnsi="Arial" w:cs="Arial"/>
          <w:sz w:val="24"/>
          <w:szCs w:val="24"/>
        </w:rPr>
      </w:pPr>
      <w:r w:rsidRPr="0050052B">
        <w:rPr>
          <w:rFonts w:ascii="Arial" w:hAnsi="Arial" w:cs="Arial"/>
          <w:b/>
          <w:sz w:val="24"/>
          <w:szCs w:val="24"/>
        </w:rPr>
        <w:t>Plan de Marcha atrás</w:t>
      </w:r>
    </w:p>
    <w:p w:rsidR="00B95E43" w:rsidRPr="0050052B" w:rsidRDefault="00B95E43" w:rsidP="0050052B">
      <w:pPr>
        <w:jc w:val="both"/>
        <w:rPr>
          <w:rFonts w:ascii="Arial" w:hAnsi="Arial" w:cs="Arial"/>
          <w:sz w:val="24"/>
          <w:szCs w:val="24"/>
        </w:rPr>
      </w:pPr>
      <w:r w:rsidRPr="0050052B">
        <w:rPr>
          <w:rFonts w:ascii="Arial" w:hAnsi="Arial" w:cs="Arial"/>
          <w:sz w:val="24"/>
          <w:szCs w:val="24"/>
        </w:rPr>
        <w:t xml:space="preserve">Si en el proceso de migración llega a suceder algo imprevisto o por si el cliente decide  no  realizar  la  migración,  es  importante  realizar  un  back  up  antes  de empezar  a  desarrollar  el  plan  de  tramitación,  esto  es  por  si  pasa  cualquier evento que no esté contemplado, y así dar una solución rápida y óptima. </w:t>
      </w:r>
    </w:p>
    <w:p w:rsidR="00B95E43" w:rsidRPr="0050052B" w:rsidRDefault="00B95E43" w:rsidP="0050052B">
      <w:pPr>
        <w:jc w:val="both"/>
        <w:rPr>
          <w:rFonts w:ascii="Arial" w:hAnsi="Arial" w:cs="Arial"/>
          <w:sz w:val="24"/>
          <w:szCs w:val="24"/>
        </w:rPr>
      </w:pPr>
      <w:r w:rsidRPr="0050052B">
        <w:rPr>
          <w:rFonts w:ascii="Arial" w:hAnsi="Arial" w:cs="Arial"/>
          <w:sz w:val="24"/>
          <w:szCs w:val="24"/>
        </w:rPr>
        <w:t>Esta  copia  será  la  usada  para  la  migración  o  importación  a  SQL Server, usaremos el fichero generado aquí y lo adaptaremos para poder ser ejecutado en SQL Server. Tener en cuenta que la documentación es un tema fundamental en este punto tanto de lo que había como de lo que existe actualmente. Es decir, configuraciones, usuarios, etc.</w:t>
      </w:r>
    </w:p>
    <w:p w:rsidR="00B95E43" w:rsidRPr="0050052B" w:rsidRDefault="00B95E43" w:rsidP="0050052B">
      <w:pPr>
        <w:jc w:val="both"/>
        <w:rPr>
          <w:rFonts w:ascii="Arial" w:hAnsi="Arial" w:cs="Arial"/>
          <w:sz w:val="24"/>
          <w:szCs w:val="24"/>
        </w:rPr>
      </w:pPr>
    </w:p>
    <w:p w:rsidR="00B95E43" w:rsidRPr="0050052B" w:rsidRDefault="00B95E43" w:rsidP="0050052B">
      <w:pPr>
        <w:jc w:val="both"/>
        <w:rPr>
          <w:rFonts w:ascii="Arial" w:hAnsi="Arial" w:cs="Arial"/>
          <w:sz w:val="24"/>
          <w:szCs w:val="24"/>
        </w:rPr>
      </w:pPr>
      <w:r w:rsidRPr="0050052B">
        <w:rPr>
          <w:rFonts w:ascii="Arial" w:hAnsi="Arial" w:cs="Arial"/>
          <w:b/>
          <w:sz w:val="24"/>
          <w:szCs w:val="24"/>
        </w:rPr>
        <w:t>Plan de Implantación</w:t>
      </w:r>
      <w:r w:rsidRPr="0050052B">
        <w:rPr>
          <w:rFonts w:ascii="Arial" w:hAnsi="Arial" w:cs="Arial"/>
          <w:sz w:val="24"/>
          <w:szCs w:val="24"/>
        </w:rPr>
        <w:t>.</w:t>
      </w:r>
    </w:p>
    <w:p w:rsidR="00B95E43" w:rsidRPr="0050052B" w:rsidRDefault="00B95E43" w:rsidP="0050052B">
      <w:pPr>
        <w:jc w:val="both"/>
        <w:rPr>
          <w:rFonts w:ascii="Arial" w:hAnsi="Arial" w:cs="Arial"/>
          <w:sz w:val="24"/>
          <w:szCs w:val="24"/>
        </w:rPr>
      </w:pPr>
      <w:r w:rsidRPr="0050052B">
        <w:rPr>
          <w:rFonts w:ascii="Arial" w:hAnsi="Arial" w:cs="Arial"/>
          <w:sz w:val="24"/>
          <w:szCs w:val="24"/>
        </w:rPr>
        <w:t>Contiene toda la información de los pasos a seguir para la realización del cambio de un SGBD al otro.</w:t>
      </w:r>
    </w:p>
    <w:p w:rsidR="00B95E43" w:rsidRPr="0050052B" w:rsidRDefault="00B95E43" w:rsidP="0050052B">
      <w:pPr>
        <w:jc w:val="both"/>
        <w:rPr>
          <w:rFonts w:ascii="Arial" w:hAnsi="Arial" w:cs="Arial"/>
          <w:sz w:val="24"/>
          <w:szCs w:val="24"/>
        </w:rPr>
      </w:pPr>
      <w:r w:rsidRPr="0050052B">
        <w:rPr>
          <w:rFonts w:ascii="Arial" w:hAnsi="Arial" w:cs="Arial"/>
          <w:sz w:val="24"/>
          <w:szCs w:val="24"/>
        </w:rPr>
        <w:t>  Desglose de Tareas de cada paso (implementadores, probadores,..)</w:t>
      </w:r>
    </w:p>
    <w:p w:rsidR="00B95E43" w:rsidRPr="0050052B" w:rsidRDefault="00B95E43" w:rsidP="0050052B">
      <w:pPr>
        <w:jc w:val="both"/>
        <w:rPr>
          <w:rFonts w:ascii="Arial" w:hAnsi="Arial" w:cs="Arial"/>
          <w:sz w:val="24"/>
          <w:szCs w:val="24"/>
        </w:rPr>
      </w:pPr>
      <w:r w:rsidRPr="0050052B">
        <w:rPr>
          <w:rFonts w:ascii="Arial" w:hAnsi="Arial" w:cs="Arial"/>
          <w:sz w:val="24"/>
          <w:szCs w:val="24"/>
        </w:rPr>
        <w:t>  Duración prevista de cada paso (Margen máximo de desviación)</w:t>
      </w:r>
    </w:p>
    <w:p w:rsidR="00B95E43" w:rsidRPr="0050052B" w:rsidRDefault="00B95E43" w:rsidP="0050052B">
      <w:pPr>
        <w:jc w:val="both"/>
        <w:rPr>
          <w:rFonts w:ascii="Arial" w:hAnsi="Arial" w:cs="Arial"/>
          <w:sz w:val="24"/>
          <w:szCs w:val="24"/>
        </w:rPr>
      </w:pPr>
      <w:r w:rsidRPr="0050052B">
        <w:rPr>
          <w:rFonts w:ascii="Arial" w:hAnsi="Arial" w:cs="Arial"/>
          <w:sz w:val="24"/>
          <w:szCs w:val="24"/>
        </w:rPr>
        <w:t>  Flujo de los pasos (dependencias entre tareas, posibilidad de paralización de las mismas)</w:t>
      </w:r>
    </w:p>
    <w:p w:rsidR="00B95E43" w:rsidRPr="0050052B" w:rsidRDefault="00B95E43" w:rsidP="0050052B">
      <w:pPr>
        <w:jc w:val="both"/>
        <w:rPr>
          <w:rFonts w:ascii="Arial" w:hAnsi="Arial" w:cs="Arial"/>
          <w:sz w:val="24"/>
          <w:szCs w:val="24"/>
        </w:rPr>
      </w:pPr>
      <w:r w:rsidRPr="0050052B">
        <w:rPr>
          <w:rFonts w:ascii="Arial" w:hAnsi="Arial" w:cs="Arial"/>
          <w:sz w:val="24"/>
          <w:szCs w:val="24"/>
        </w:rPr>
        <w:t>  Eventos  o  responsable  que  toma  la decisión  de éxito  de  la migración o marcha atrás de la misma.</w:t>
      </w:r>
    </w:p>
    <w:p w:rsidR="00B95E43" w:rsidRPr="0050052B" w:rsidRDefault="00B95E43" w:rsidP="0050052B">
      <w:pPr>
        <w:jc w:val="both"/>
        <w:rPr>
          <w:rFonts w:ascii="Arial" w:hAnsi="Arial" w:cs="Arial"/>
          <w:sz w:val="24"/>
          <w:szCs w:val="24"/>
        </w:rPr>
      </w:pPr>
      <w:r w:rsidRPr="0050052B">
        <w:rPr>
          <w:rFonts w:ascii="Arial" w:hAnsi="Arial" w:cs="Arial"/>
          <w:sz w:val="24"/>
          <w:szCs w:val="24"/>
        </w:rPr>
        <w:br w:type="page"/>
      </w:r>
    </w:p>
    <w:p w:rsidR="00B95E43" w:rsidRPr="0050052B" w:rsidRDefault="0050052B" w:rsidP="0050052B">
      <w:pPr>
        <w:jc w:val="center"/>
        <w:rPr>
          <w:rFonts w:ascii="Arial" w:hAnsi="Arial" w:cs="Arial"/>
          <w:b/>
          <w:sz w:val="24"/>
          <w:szCs w:val="24"/>
        </w:rPr>
      </w:pPr>
      <w:r w:rsidRPr="0050052B">
        <w:rPr>
          <w:rFonts w:ascii="Arial" w:hAnsi="Arial" w:cs="Arial"/>
          <w:b/>
          <w:sz w:val="24"/>
          <w:szCs w:val="24"/>
        </w:rPr>
        <w:lastRenderedPageBreak/>
        <w:t>PLAN DE EJECUCIÓ</w:t>
      </w:r>
      <w:r w:rsidR="00B95E43" w:rsidRPr="0050052B">
        <w:rPr>
          <w:rFonts w:ascii="Arial" w:hAnsi="Arial" w:cs="Arial"/>
          <w:b/>
          <w:sz w:val="24"/>
          <w:szCs w:val="24"/>
        </w:rPr>
        <w:t>N</w:t>
      </w:r>
    </w:p>
    <w:p w:rsidR="00B95E43" w:rsidRPr="0050052B" w:rsidRDefault="00B95E43" w:rsidP="0050052B">
      <w:pPr>
        <w:jc w:val="both"/>
        <w:rPr>
          <w:rFonts w:ascii="Arial" w:hAnsi="Arial" w:cs="Arial"/>
          <w:b/>
          <w:sz w:val="24"/>
          <w:szCs w:val="24"/>
        </w:rPr>
      </w:pPr>
    </w:p>
    <w:p w:rsidR="00B95E43" w:rsidRPr="0050052B" w:rsidRDefault="00B95E43" w:rsidP="0050052B">
      <w:pPr>
        <w:jc w:val="both"/>
        <w:rPr>
          <w:rFonts w:ascii="Arial" w:hAnsi="Arial" w:cs="Arial"/>
          <w:sz w:val="24"/>
          <w:szCs w:val="24"/>
        </w:rPr>
      </w:pPr>
      <w:r w:rsidRPr="0050052B">
        <w:rPr>
          <w:rFonts w:ascii="Arial" w:hAnsi="Arial" w:cs="Arial"/>
          <w:sz w:val="24"/>
          <w:szCs w:val="24"/>
        </w:rPr>
        <w:t xml:space="preserve">Como se ha mencionado en este documento es fundamental realizar un estudio de  funcionamiento  de  bases  de  datos  en  MySql  y </w:t>
      </w:r>
      <w:r w:rsidR="00EF6E18" w:rsidRPr="0050052B">
        <w:rPr>
          <w:rFonts w:ascii="Arial" w:hAnsi="Arial" w:cs="Arial"/>
          <w:sz w:val="24"/>
          <w:szCs w:val="24"/>
        </w:rPr>
        <w:t xml:space="preserve"> SQL Server</w:t>
      </w:r>
      <w:r w:rsidRPr="0050052B">
        <w:rPr>
          <w:rFonts w:ascii="Arial" w:hAnsi="Arial" w:cs="Arial"/>
          <w:sz w:val="24"/>
          <w:szCs w:val="24"/>
        </w:rPr>
        <w:t>,  para  establecer que transformaciones se deben realizar.</w:t>
      </w:r>
    </w:p>
    <w:p w:rsidR="00B95E43" w:rsidRPr="0050052B" w:rsidRDefault="00B95E43" w:rsidP="0050052B">
      <w:pPr>
        <w:jc w:val="both"/>
        <w:rPr>
          <w:rFonts w:ascii="Arial" w:hAnsi="Arial" w:cs="Arial"/>
          <w:sz w:val="24"/>
          <w:szCs w:val="24"/>
        </w:rPr>
      </w:pPr>
      <w:r w:rsidRPr="0050052B">
        <w:rPr>
          <w:rFonts w:ascii="Arial" w:hAnsi="Arial" w:cs="Arial"/>
          <w:sz w:val="24"/>
          <w:szCs w:val="24"/>
        </w:rPr>
        <w:t>A  continuación,  una  vez  identificados  los  trabajos  necesarios  para  realizar  la migración y asegurar la funcionalidad del sistema, se identifican las necesidades que  generará  la  migración  y  se  planifican  las  distintas  actividades.  En  ese momento comenzará la construcción de los planes que se ejecutarán durante el resto del proceso de migración:</w:t>
      </w:r>
    </w:p>
    <w:p w:rsidR="00EF6E18" w:rsidRPr="0050052B" w:rsidRDefault="00EF6E18" w:rsidP="0050052B">
      <w:pPr>
        <w:jc w:val="both"/>
        <w:rPr>
          <w:rFonts w:ascii="Arial" w:hAnsi="Arial" w:cs="Arial"/>
          <w:sz w:val="24"/>
          <w:szCs w:val="24"/>
        </w:rPr>
      </w:pPr>
    </w:p>
    <w:p w:rsidR="00EF6E18" w:rsidRPr="0050052B" w:rsidRDefault="00EF6E18" w:rsidP="0050052B">
      <w:pPr>
        <w:jc w:val="both"/>
        <w:rPr>
          <w:rFonts w:ascii="Arial" w:hAnsi="Arial" w:cs="Arial"/>
          <w:sz w:val="24"/>
          <w:szCs w:val="24"/>
        </w:rPr>
      </w:pPr>
      <w:r w:rsidRPr="0050052B">
        <w:rPr>
          <w:rFonts w:ascii="Arial" w:hAnsi="Arial" w:cs="Arial"/>
          <w:b/>
          <w:sz w:val="24"/>
          <w:szCs w:val="24"/>
        </w:rPr>
        <w:t>Plan de Formación</w:t>
      </w:r>
      <w:r w:rsidRPr="0050052B">
        <w:rPr>
          <w:rFonts w:ascii="Arial" w:hAnsi="Arial" w:cs="Arial"/>
          <w:sz w:val="24"/>
          <w:szCs w:val="24"/>
        </w:rPr>
        <w:t xml:space="preserve">: </w:t>
      </w:r>
    </w:p>
    <w:p w:rsidR="00EF6E18" w:rsidRPr="0050052B" w:rsidRDefault="00EF6E18" w:rsidP="0050052B">
      <w:pPr>
        <w:jc w:val="both"/>
        <w:rPr>
          <w:rFonts w:ascii="Arial" w:hAnsi="Arial" w:cs="Arial"/>
          <w:sz w:val="24"/>
          <w:szCs w:val="24"/>
        </w:rPr>
      </w:pPr>
      <w:r w:rsidRPr="0050052B">
        <w:rPr>
          <w:rFonts w:ascii="Arial" w:hAnsi="Arial" w:cs="Arial"/>
          <w:sz w:val="24"/>
          <w:szCs w:val="24"/>
        </w:rPr>
        <w:t>Los  desarrolladores  del  programa  deben  enterarse  de  cómo  hacer  las modificaciones pertinentes que se le deben hacer al código una vez  esté  hecha la  migración  de  la  base  de  datos,  ya  que  al  migrar  el  lenguaje  de  conexión  a base de datos cambia.</w:t>
      </w:r>
    </w:p>
    <w:p w:rsidR="00EF6E18" w:rsidRPr="0050052B" w:rsidRDefault="00EF6E18" w:rsidP="0050052B">
      <w:pPr>
        <w:jc w:val="both"/>
        <w:rPr>
          <w:rFonts w:ascii="Arial" w:hAnsi="Arial" w:cs="Arial"/>
          <w:sz w:val="24"/>
          <w:szCs w:val="24"/>
        </w:rPr>
      </w:pPr>
    </w:p>
    <w:p w:rsidR="00EF6E18" w:rsidRPr="0050052B" w:rsidRDefault="00EF6E18" w:rsidP="0050052B">
      <w:pPr>
        <w:jc w:val="both"/>
        <w:rPr>
          <w:rFonts w:ascii="Arial" w:hAnsi="Arial" w:cs="Arial"/>
          <w:sz w:val="24"/>
          <w:szCs w:val="24"/>
        </w:rPr>
      </w:pPr>
      <w:r w:rsidRPr="0050052B">
        <w:rPr>
          <w:rFonts w:ascii="Arial" w:hAnsi="Arial" w:cs="Arial"/>
          <w:b/>
          <w:sz w:val="24"/>
          <w:szCs w:val="24"/>
        </w:rPr>
        <w:t>Plan de Ejecución</w:t>
      </w:r>
      <w:r w:rsidRPr="0050052B">
        <w:rPr>
          <w:rFonts w:ascii="Arial" w:hAnsi="Arial" w:cs="Arial"/>
          <w:sz w:val="24"/>
          <w:szCs w:val="24"/>
        </w:rPr>
        <w:t xml:space="preserve">: </w:t>
      </w:r>
    </w:p>
    <w:p w:rsidR="00EF6E18" w:rsidRPr="0050052B" w:rsidRDefault="00EF6E18" w:rsidP="0050052B">
      <w:pPr>
        <w:jc w:val="both"/>
        <w:rPr>
          <w:rFonts w:ascii="Arial" w:hAnsi="Arial" w:cs="Arial"/>
          <w:sz w:val="24"/>
          <w:szCs w:val="24"/>
        </w:rPr>
      </w:pPr>
      <w:r w:rsidRPr="0050052B">
        <w:rPr>
          <w:rFonts w:ascii="Arial" w:hAnsi="Arial" w:cs="Arial"/>
          <w:sz w:val="24"/>
          <w:szCs w:val="24"/>
        </w:rPr>
        <w:t>  Reemplazar los tipos de datos de MySQL con los de SQL Server.</w:t>
      </w:r>
    </w:p>
    <w:p w:rsidR="00EF6E18" w:rsidRPr="0050052B" w:rsidRDefault="00EF6E18" w:rsidP="0050052B">
      <w:pPr>
        <w:jc w:val="both"/>
        <w:rPr>
          <w:rFonts w:ascii="Arial" w:hAnsi="Arial" w:cs="Arial"/>
          <w:sz w:val="24"/>
          <w:szCs w:val="24"/>
        </w:rPr>
      </w:pPr>
      <w:r w:rsidRPr="0050052B">
        <w:rPr>
          <w:rFonts w:ascii="Arial" w:hAnsi="Arial" w:cs="Arial"/>
          <w:sz w:val="24"/>
          <w:szCs w:val="24"/>
        </w:rPr>
        <w:t>  Cambiar los campos de autoincremento de MySQL (Auto_increment) con los de SQL Server.</w:t>
      </w:r>
    </w:p>
    <w:p w:rsidR="00EF6E18" w:rsidRPr="0050052B" w:rsidRDefault="00EF6E18" w:rsidP="0050052B">
      <w:pPr>
        <w:jc w:val="both"/>
        <w:rPr>
          <w:rFonts w:ascii="Arial" w:hAnsi="Arial" w:cs="Arial"/>
          <w:sz w:val="24"/>
          <w:szCs w:val="24"/>
        </w:rPr>
      </w:pPr>
      <w:r w:rsidRPr="0050052B">
        <w:rPr>
          <w:rFonts w:ascii="Arial" w:hAnsi="Arial" w:cs="Arial"/>
          <w:sz w:val="24"/>
          <w:szCs w:val="24"/>
        </w:rPr>
        <w:t xml:space="preserve">  Revisar que todas las tablas hayan sido correctamente migradas. </w:t>
      </w:r>
    </w:p>
    <w:p w:rsidR="00EF6E18" w:rsidRPr="0050052B" w:rsidRDefault="00EF6E18" w:rsidP="0050052B">
      <w:pPr>
        <w:jc w:val="both"/>
        <w:rPr>
          <w:rFonts w:ascii="Arial" w:hAnsi="Arial" w:cs="Arial"/>
          <w:sz w:val="24"/>
          <w:szCs w:val="24"/>
        </w:rPr>
      </w:pPr>
      <w:r w:rsidRPr="0050052B">
        <w:rPr>
          <w:rFonts w:ascii="Arial" w:hAnsi="Arial" w:cs="Arial"/>
          <w:sz w:val="24"/>
          <w:szCs w:val="24"/>
        </w:rPr>
        <w:t>  Cambiar el código en las consultas a la base de datos por el del nuevo gestor.</w:t>
      </w:r>
    </w:p>
    <w:p w:rsidR="00EF6E18" w:rsidRPr="0050052B" w:rsidRDefault="00EF6E18" w:rsidP="0050052B">
      <w:pPr>
        <w:jc w:val="both"/>
        <w:rPr>
          <w:rFonts w:ascii="Arial" w:hAnsi="Arial" w:cs="Arial"/>
          <w:sz w:val="24"/>
          <w:szCs w:val="24"/>
        </w:rPr>
      </w:pPr>
    </w:p>
    <w:p w:rsidR="00EF6E18" w:rsidRPr="0050052B" w:rsidRDefault="00EF6E18" w:rsidP="0050052B">
      <w:pPr>
        <w:jc w:val="both"/>
        <w:rPr>
          <w:rFonts w:ascii="Arial" w:hAnsi="Arial" w:cs="Arial"/>
          <w:sz w:val="24"/>
          <w:szCs w:val="24"/>
        </w:rPr>
      </w:pPr>
      <w:r w:rsidRPr="0050052B">
        <w:rPr>
          <w:rFonts w:ascii="Arial" w:hAnsi="Arial" w:cs="Arial"/>
          <w:b/>
          <w:sz w:val="24"/>
          <w:szCs w:val="24"/>
        </w:rPr>
        <w:t>Plan de Soporte</w:t>
      </w:r>
      <w:r w:rsidRPr="0050052B">
        <w:rPr>
          <w:rFonts w:ascii="Arial" w:hAnsi="Arial" w:cs="Arial"/>
          <w:sz w:val="24"/>
          <w:szCs w:val="24"/>
        </w:rPr>
        <w:t xml:space="preserve">: </w:t>
      </w:r>
    </w:p>
    <w:p w:rsidR="00EF6E18" w:rsidRPr="0050052B" w:rsidRDefault="00EF6E18" w:rsidP="0050052B">
      <w:pPr>
        <w:jc w:val="both"/>
        <w:rPr>
          <w:rFonts w:ascii="Arial" w:hAnsi="Arial" w:cs="Arial"/>
          <w:sz w:val="24"/>
          <w:szCs w:val="24"/>
        </w:rPr>
      </w:pPr>
      <w:r w:rsidRPr="0050052B">
        <w:rPr>
          <w:rFonts w:ascii="Arial" w:hAnsi="Arial" w:cs="Arial"/>
          <w:sz w:val="24"/>
          <w:szCs w:val="24"/>
        </w:rPr>
        <w:t>Incluirá  todo  lo  necesario  para  gestionar  las  incidencias  que  los  usuarios detecten  durante  la  migración:  detalle  de  los  protocolos  de  comunicación  de incidencias,  niveles  de  servicio  para  la  resolución,  dedicación  del  equipo  de soporte  y  demás  factores  clave  en  la  definición  de  un  servicio  de  atención a usuarios.</w:t>
      </w:r>
    </w:p>
    <w:p w:rsidR="00EF6E18" w:rsidRPr="0050052B" w:rsidRDefault="00EF6E18" w:rsidP="0050052B">
      <w:pPr>
        <w:jc w:val="both"/>
        <w:rPr>
          <w:rFonts w:ascii="Arial" w:hAnsi="Arial" w:cs="Arial"/>
          <w:sz w:val="24"/>
          <w:szCs w:val="24"/>
        </w:rPr>
      </w:pPr>
    </w:p>
    <w:p w:rsidR="00EF6E18" w:rsidRPr="0050052B" w:rsidRDefault="00EF6E18" w:rsidP="0050052B">
      <w:pPr>
        <w:jc w:val="both"/>
        <w:rPr>
          <w:rFonts w:ascii="Arial" w:hAnsi="Arial" w:cs="Arial"/>
          <w:sz w:val="24"/>
          <w:szCs w:val="24"/>
        </w:rPr>
      </w:pPr>
      <w:r w:rsidRPr="0050052B">
        <w:rPr>
          <w:rFonts w:ascii="Arial" w:hAnsi="Arial" w:cs="Arial"/>
          <w:b/>
          <w:sz w:val="24"/>
          <w:szCs w:val="24"/>
        </w:rPr>
        <w:t>Plan de Comunicación</w:t>
      </w:r>
      <w:r w:rsidRPr="0050052B">
        <w:rPr>
          <w:rFonts w:ascii="Arial" w:hAnsi="Arial" w:cs="Arial"/>
          <w:sz w:val="24"/>
          <w:szCs w:val="24"/>
        </w:rPr>
        <w:t xml:space="preserve">: </w:t>
      </w:r>
    </w:p>
    <w:p w:rsidR="00EF6E18" w:rsidRPr="0050052B" w:rsidRDefault="00EF6E18" w:rsidP="0050052B">
      <w:pPr>
        <w:jc w:val="both"/>
        <w:rPr>
          <w:rFonts w:ascii="Arial" w:hAnsi="Arial" w:cs="Arial"/>
          <w:sz w:val="24"/>
          <w:szCs w:val="24"/>
        </w:rPr>
      </w:pPr>
      <w:r w:rsidRPr="0050052B">
        <w:rPr>
          <w:rFonts w:ascii="Arial" w:hAnsi="Arial" w:cs="Arial"/>
          <w:sz w:val="24"/>
          <w:szCs w:val="24"/>
        </w:rPr>
        <w:t xml:space="preserve">Tras la definición de los planes anteriores, es el momento de diseñar un plan de comunicación  que  mantenga  al  usuario  final  y  a  los  equipos  de  desarrollo  y </w:t>
      </w:r>
      <w:r w:rsidRPr="0050052B">
        <w:rPr>
          <w:rFonts w:ascii="Arial" w:hAnsi="Arial" w:cs="Arial"/>
          <w:sz w:val="24"/>
          <w:szCs w:val="24"/>
        </w:rPr>
        <w:lastRenderedPageBreak/>
        <w:t>soporte  de  la  organización  con  un  grado  suficiente  de  información  acerca del cambio que se va a producir, cómo informar de incidencias detectadas, etc.</w:t>
      </w:r>
    </w:p>
    <w:p w:rsidR="00EF6E18" w:rsidRPr="0050052B" w:rsidRDefault="00EF6E18" w:rsidP="0050052B">
      <w:pPr>
        <w:jc w:val="both"/>
        <w:rPr>
          <w:rFonts w:ascii="Arial" w:hAnsi="Arial" w:cs="Arial"/>
          <w:sz w:val="24"/>
          <w:szCs w:val="24"/>
        </w:rPr>
      </w:pPr>
      <w:r w:rsidRPr="0050052B">
        <w:rPr>
          <w:rFonts w:ascii="Arial" w:hAnsi="Arial" w:cs="Arial"/>
          <w:sz w:val="24"/>
          <w:szCs w:val="24"/>
        </w:rPr>
        <w:t>Por último, una vez definidos los Escenarios Origen y Destino y confeccionados los distintos planes, se pone toda la información en común para generar un plan global que llamaremos Plan Estratégico de Migración.</w:t>
      </w:r>
    </w:p>
    <w:sectPr w:rsidR="00EF6E18" w:rsidRPr="005005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6625D"/>
    <w:multiLevelType w:val="hybridMultilevel"/>
    <w:tmpl w:val="98DEFE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80E6A0C"/>
    <w:multiLevelType w:val="hybridMultilevel"/>
    <w:tmpl w:val="4DAC2D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093468B"/>
    <w:multiLevelType w:val="hybridMultilevel"/>
    <w:tmpl w:val="0B38AF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7FE"/>
    <w:rsid w:val="000018EF"/>
    <w:rsid w:val="00033F55"/>
    <w:rsid w:val="00195CBC"/>
    <w:rsid w:val="00233DB7"/>
    <w:rsid w:val="00365CA1"/>
    <w:rsid w:val="00381124"/>
    <w:rsid w:val="004F61B6"/>
    <w:rsid w:val="0050052B"/>
    <w:rsid w:val="00520E8C"/>
    <w:rsid w:val="005B2AAB"/>
    <w:rsid w:val="006826FB"/>
    <w:rsid w:val="00801B9C"/>
    <w:rsid w:val="008247FE"/>
    <w:rsid w:val="00B6628B"/>
    <w:rsid w:val="00B95E43"/>
    <w:rsid w:val="00DA2ADF"/>
    <w:rsid w:val="00DF47B8"/>
    <w:rsid w:val="00E1593F"/>
    <w:rsid w:val="00EF6E18"/>
    <w:rsid w:val="00FD17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C2FA8A-2061-403C-ADC8-C20BFAC4B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2AAB"/>
    <w:pPr>
      <w:ind w:left="720"/>
      <w:contextualSpacing/>
    </w:pPr>
  </w:style>
  <w:style w:type="paragraph" w:styleId="NormalWeb">
    <w:name w:val="Normal (Web)"/>
    <w:basedOn w:val="Normal"/>
    <w:uiPriority w:val="99"/>
    <w:semiHidden/>
    <w:unhideWhenUsed/>
    <w:rsid w:val="00B95E43"/>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81743">
      <w:bodyDiv w:val="1"/>
      <w:marLeft w:val="0"/>
      <w:marRight w:val="0"/>
      <w:marTop w:val="0"/>
      <w:marBottom w:val="0"/>
      <w:divBdr>
        <w:top w:val="none" w:sz="0" w:space="0" w:color="auto"/>
        <w:left w:val="none" w:sz="0" w:space="0" w:color="auto"/>
        <w:bottom w:val="none" w:sz="0" w:space="0" w:color="auto"/>
        <w:right w:val="none" w:sz="0" w:space="0" w:color="auto"/>
      </w:divBdr>
    </w:div>
    <w:div w:id="165705256">
      <w:bodyDiv w:val="1"/>
      <w:marLeft w:val="0"/>
      <w:marRight w:val="0"/>
      <w:marTop w:val="0"/>
      <w:marBottom w:val="0"/>
      <w:divBdr>
        <w:top w:val="none" w:sz="0" w:space="0" w:color="auto"/>
        <w:left w:val="none" w:sz="0" w:space="0" w:color="auto"/>
        <w:bottom w:val="none" w:sz="0" w:space="0" w:color="auto"/>
        <w:right w:val="none" w:sz="0" w:space="0" w:color="auto"/>
      </w:divBdr>
    </w:div>
    <w:div w:id="481165710">
      <w:bodyDiv w:val="1"/>
      <w:marLeft w:val="0"/>
      <w:marRight w:val="0"/>
      <w:marTop w:val="0"/>
      <w:marBottom w:val="0"/>
      <w:divBdr>
        <w:top w:val="none" w:sz="0" w:space="0" w:color="auto"/>
        <w:left w:val="none" w:sz="0" w:space="0" w:color="auto"/>
        <w:bottom w:val="none" w:sz="0" w:space="0" w:color="auto"/>
        <w:right w:val="none" w:sz="0" w:space="0" w:color="auto"/>
      </w:divBdr>
    </w:div>
    <w:div w:id="594554960">
      <w:bodyDiv w:val="1"/>
      <w:marLeft w:val="0"/>
      <w:marRight w:val="0"/>
      <w:marTop w:val="0"/>
      <w:marBottom w:val="0"/>
      <w:divBdr>
        <w:top w:val="none" w:sz="0" w:space="0" w:color="auto"/>
        <w:left w:val="none" w:sz="0" w:space="0" w:color="auto"/>
        <w:bottom w:val="none" w:sz="0" w:space="0" w:color="auto"/>
        <w:right w:val="none" w:sz="0" w:space="0" w:color="auto"/>
      </w:divBdr>
    </w:div>
    <w:div w:id="885482618">
      <w:bodyDiv w:val="1"/>
      <w:marLeft w:val="0"/>
      <w:marRight w:val="0"/>
      <w:marTop w:val="0"/>
      <w:marBottom w:val="0"/>
      <w:divBdr>
        <w:top w:val="none" w:sz="0" w:space="0" w:color="auto"/>
        <w:left w:val="none" w:sz="0" w:space="0" w:color="auto"/>
        <w:bottom w:val="none" w:sz="0" w:space="0" w:color="auto"/>
        <w:right w:val="none" w:sz="0" w:space="0" w:color="auto"/>
      </w:divBdr>
    </w:div>
    <w:div w:id="959259558">
      <w:bodyDiv w:val="1"/>
      <w:marLeft w:val="0"/>
      <w:marRight w:val="0"/>
      <w:marTop w:val="0"/>
      <w:marBottom w:val="0"/>
      <w:divBdr>
        <w:top w:val="none" w:sz="0" w:space="0" w:color="auto"/>
        <w:left w:val="none" w:sz="0" w:space="0" w:color="auto"/>
        <w:bottom w:val="none" w:sz="0" w:space="0" w:color="auto"/>
        <w:right w:val="none" w:sz="0" w:space="0" w:color="auto"/>
      </w:divBdr>
    </w:div>
    <w:div w:id="995576611">
      <w:bodyDiv w:val="1"/>
      <w:marLeft w:val="0"/>
      <w:marRight w:val="0"/>
      <w:marTop w:val="0"/>
      <w:marBottom w:val="0"/>
      <w:divBdr>
        <w:top w:val="none" w:sz="0" w:space="0" w:color="auto"/>
        <w:left w:val="none" w:sz="0" w:space="0" w:color="auto"/>
        <w:bottom w:val="none" w:sz="0" w:space="0" w:color="auto"/>
        <w:right w:val="none" w:sz="0" w:space="0" w:color="auto"/>
      </w:divBdr>
    </w:div>
    <w:div w:id="1016351741">
      <w:bodyDiv w:val="1"/>
      <w:marLeft w:val="0"/>
      <w:marRight w:val="0"/>
      <w:marTop w:val="0"/>
      <w:marBottom w:val="0"/>
      <w:divBdr>
        <w:top w:val="none" w:sz="0" w:space="0" w:color="auto"/>
        <w:left w:val="none" w:sz="0" w:space="0" w:color="auto"/>
        <w:bottom w:val="none" w:sz="0" w:space="0" w:color="auto"/>
        <w:right w:val="none" w:sz="0" w:space="0" w:color="auto"/>
      </w:divBdr>
    </w:div>
    <w:div w:id="1020083402">
      <w:bodyDiv w:val="1"/>
      <w:marLeft w:val="0"/>
      <w:marRight w:val="0"/>
      <w:marTop w:val="0"/>
      <w:marBottom w:val="0"/>
      <w:divBdr>
        <w:top w:val="none" w:sz="0" w:space="0" w:color="auto"/>
        <w:left w:val="none" w:sz="0" w:space="0" w:color="auto"/>
        <w:bottom w:val="none" w:sz="0" w:space="0" w:color="auto"/>
        <w:right w:val="none" w:sz="0" w:space="0" w:color="auto"/>
      </w:divBdr>
    </w:div>
    <w:div w:id="1325745305">
      <w:bodyDiv w:val="1"/>
      <w:marLeft w:val="0"/>
      <w:marRight w:val="0"/>
      <w:marTop w:val="0"/>
      <w:marBottom w:val="0"/>
      <w:divBdr>
        <w:top w:val="none" w:sz="0" w:space="0" w:color="auto"/>
        <w:left w:val="none" w:sz="0" w:space="0" w:color="auto"/>
        <w:bottom w:val="none" w:sz="0" w:space="0" w:color="auto"/>
        <w:right w:val="none" w:sz="0" w:space="0" w:color="auto"/>
      </w:divBdr>
    </w:div>
    <w:div w:id="1565287360">
      <w:bodyDiv w:val="1"/>
      <w:marLeft w:val="0"/>
      <w:marRight w:val="0"/>
      <w:marTop w:val="0"/>
      <w:marBottom w:val="0"/>
      <w:divBdr>
        <w:top w:val="none" w:sz="0" w:space="0" w:color="auto"/>
        <w:left w:val="none" w:sz="0" w:space="0" w:color="auto"/>
        <w:bottom w:val="none" w:sz="0" w:space="0" w:color="auto"/>
        <w:right w:val="none" w:sz="0" w:space="0" w:color="auto"/>
      </w:divBdr>
    </w:div>
    <w:div w:id="1650792047">
      <w:bodyDiv w:val="1"/>
      <w:marLeft w:val="0"/>
      <w:marRight w:val="0"/>
      <w:marTop w:val="0"/>
      <w:marBottom w:val="0"/>
      <w:divBdr>
        <w:top w:val="none" w:sz="0" w:space="0" w:color="auto"/>
        <w:left w:val="none" w:sz="0" w:space="0" w:color="auto"/>
        <w:bottom w:val="none" w:sz="0" w:space="0" w:color="auto"/>
        <w:right w:val="none" w:sz="0" w:space="0" w:color="auto"/>
      </w:divBdr>
    </w:div>
    <w:div w:id="1726221764">
      <w:bodyDiv w:val="1"/>
      <w:marLeft w:val="0"/>
      <w:marRight w:val="0"/>
      <w:marTop w:val="0"/>
      <w:marBottom w:val="0"/>
      <w:divBdr>
        <w:top w:val="none" w:sz="0" w:space="0" w:color="auto"/>
        <w:left w:val="none" w:sz="0" w:space="0" w:color="auto"/>
        <w:bottom w:val="none" w:sz="0" w:space="0" w:color="auto"/>
        <w:right w:val="none" w:sz="0" w:space="0" w:color="auto"/>
      </w:divBdr>
    </w:div>
    <w:div w:id="1784880040">
      <w:bodyDiv w:val="1"/>
      <w:marLeft w:val="0"/>
      <w:marRight w:val="0"/>
      <w:marTop w:val="0"/>
      <w:marBottom w:val="0"/>
      <w:divBdr>
        <w:top w:val="none" w:sz="0" w:space="0" w:color="auto"/>
        <w:left w:val="none" w:sz="0" w:space="0" w:color="auto"/>
        <w:bottom w:val="none" w:sz="0" w:space="0" w:color="auto"/>
        <w:right w:val="none" w:sz="0" w:space="0" w:color="auto"/>
      </w:divBdr>
    </w:div>
    <w:div w:id="1817721339">
      <w:bodyDiv w:val="1"/>
      <w:marLeft w:val="0"/>
      <w:marRight w:val="0"/>
      <w:marTop w:val="0"/>
      <w:marBottom w:val="0"/>
      <w:divBdr>
        <w:top w:val="none" w:sz="0" w:space="0" w:color="auto"/>
        <w:left w:val="none" w:sz="0" w:space="0" w:color="auto"/>
        <w:bottom w:val="none" w:sz="0" w:space="0" w:color="auto"/>
        <w:right w:val="none" w:sz="0" w:space="0" w:color="auto"/>
      </w:divBdr>
    </w:div>
    <w:div w:id="1847939991">
      <w:bodyDiv w:val="1"/>
      <w:marLeft w:val="0"/>
      <w:marRight w:val="0"/>
      <w:marTop w:val="0"/>
      <w:marBottom w:val="0"/>
      <w:divBdr>
        <w:top w:val="none" w:sz="0" w:space="0" w:color="auto"/>
        <w:left w:val="none" w:sz="0" w:space="0" w:color="auto"/>
        <w:bottom w:val="none" w:sz="0" w:space="0" w:color="auto"/>
        <w:right w:val="none" w:sz="0" w:space="0" w:color="auto"/>
      </w:divBdr>
    </w:div>
    <w:div w:id="199170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51A41-B266-4766-BB06-60B6B7A8B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Pages>
  <Words>1970</Words>
  <Characters>10840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6</cp:revision>
  <dcterms:created xsi:type="dcterms:W3CDTF">2021-06-29T22:51:00Z</dcterms:created>
  <dcterms:modified xsi:type="dcterms:W3CDTF">2021-06-30T05:50:00Z</dcterms:modified>
</cp:coreProperties>
</file>