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AF9388" w14:textId="003921C1" w:rsidR="008B115C" w:rsidRPr="00BF2085" w:rsidRDefault="008B115C" w:rsidP="008B115C">
      <w:pPr>
        <w:pBdr>
          <w:bottom w:val="single" w:sz="12" w:space="1" w:color="auto"/>
        </w:pBdr>
        <w:spacing w:after="0" w:line="276" w:lineRule="auto"/>
        <w:jc w:val="center"/>
        <w:rPr>
          <w:b/>
          <w:bCs/>
        </w:rPr>
      </w:pPr>
      <w:r w:rsidRPr="00BF2085">
        <w:rPr>
          <w:b/>
          <w:bCs/>
        </w:rPr>
        <w:t xml:space="preserve">PASOS </w:t>
      </w:r>
      <w:r w:rsidR="00BF2085" w:rsidRPr="00BF2085">
        <w:rPr>
          <w:b/>
          <w:bCs/>
        </w:rPr>
        <w:t>D</w:t>
      </w:r>
      <w:r w:rsidR="00BF2085">
        <w:rPr>
          <w:b/>
          <w:bCs/>
        </w:rPr>
        <w:t>ISEÑO WEB</w:t>
      </w:r>
    </w:p>
    <w:p w14:paraId="68076820" w14:textId="77777777" w:rsidR="008B115C" w:rsidRPr="00BF2085" w:rsidRDefault="008B115C" w:rsidP="008B115C">
      <w:pPr>
        <w:spacing w:after="0" w:line="276" w:lineRule="auto"/>
        <w:jc w:val="center"/>
      </w:pPr>
    </w:p>
    <w:p w14:paraId="0A77EB20" w14:textId="0D0B3EBB" w:rsidR="000722E1" w:rsidRDefault="008877AF" w:rsidP="008B115C">
      <w:pPr>
        <w:spacing w:after="0" w:line="276" w:lineRule="auto"/>
        <w:jc w:val="both"/>
      </w:pPr>
      <w:r w:rsidRPr="008877AF">
        <w:rPr>
          <w:b/>
          <w:bCs/>
          <w:u w:val="single"/>
        </w:rPr>
        <w:t>DESCRIPCIÓN</w:t>
      </w:r>
      <w:r w:rsidR="008B115C">
        <w:t xml:space="preserve">: </w:t>
      </w:r>
      <w:r w:rsidR="00672C91">
        <w:t xml:space="preserve">Diseño de Prototipo No Funcional (Interfaces) del </w:t>
      </w:r>
      <w:r w:rsidR="008B115C">
        <w:t>Sistema de Información Web para comprar en línea</w:t>
      </w:r>
      <w:r w:rsidR="00672C91">
        <w:t xml:space="preserve">. </w:t>
      </w:r>
      <w:r w:rsidR="00EC088D">
        <w:t xml:space="preserve">En cuanto a la </w:t>
      </w:r>
      <w:r w:rsidR="007A779D">
        <w:t>elaboración</w:t>
      </w:r>
      <w:r w:rsidR="00EC088D">
        <w:t>,</w:t>
      </w:r>
      <w:r w:rsidR="007A779D">
        <w:t xml:space="preserve"> </w:t>
      </w:r>
      <w:r w:rsidR="002C4A91">
        <w:t xml:space="preserve">está basado en </w:t>
      </w:r>
      <w:r w:rsidR="00672C91">
        <w:t xml:space="preserve">los lenguajes </w:t>
      </w:r>
      <w:proofErr w:type="spellStart"/>
      <w:r w:rsidR="00672C91">
        <w:t>html</w:t>
      </w:r>
      <w:proofErr w:type="spellEnd"/>
      <w:r w:rsidR="00672C91">
        <w:t xml:space="preserve">, </w:t>
      </w:r>
      <w:proofErr w:type="spellStart"/>
      <w:r w:rsidR="00672C91">
        <w:t>css</w:t>
      </w:r>
      <w:proofErr w:type="spellEnd"/>
      <w:r w:rsidR="00672C91">
        <w:t xml:space="preserve"> y </w:t>
      </w:r>
      <w:proofErr w:type="spellStart"/>
      <w:r w:rsidR="00672C91">
        <w:t>js</w:t>
      </w:r>
      <w:proofErr w:type="spellEnd"/>
      <w:r w:rsidR="000722E1">
        <w:t xml:space="preserve">. </w:t>
      </w:r>
      <w:r w:rsidR="00E3394A">
        <w:t xml:space="preserve">Incluye </w:t>
      </w:r>
      <w:proofErr w:type="spellStart"/>
      <w:r w:rsidR="00E3394A">
        <w:t>Frameworks</w:t>
      </w:r>
      <w:proofErr w:type="spellEnd"/>
      <w:r w:rsidR="00E3394A">
        <w:t xml:space="preserve"> de presentación como Bootstrap y </w:t>
      </w:r>
      <w:proofErr w:type="spellStart"/>
      <w:r w:rsidR="00E3394A">
        <w:t>FontAwesome</w:t>
      </w:r>
      <w:proofErr w:type="spellEnd"/>
      <w:r w:rsidR="00E3394A">
        <w:t xml:space="preserve">. Se incluye la validación de los controles de los formularios y la implementación de </w:t>
      </w:r>
      <w:proofErr w:type="spellStart"/>
      <w:r w:rsidR="00E3394A">
        <w:t>Plugins</w:t>
      </w:r>
      <w:proofErr w:type="spellEnd"/>
      <w:r w:rsidR="00E3394A">
        <w:t xml:space="preserve"> </w:t>
      </w:r>
      <w:proofErr w:type="spellStart"/>
      <w:r w:rsidR="00E3394A">
        <w:t>Js</w:t>
      </w:r>
      <w:proofErr w:type="spellEnd"/>
      <w:r w:rsidR="00E3394A">
        <w:t xml:space="preserve"> para presentar la información de forma dinámica (sweetalert.js, datatables.js, canvas.js, calendar.js, entre otros</w:t>
      </w:r>
      <w:r w:rsidR="00C7228F">
        <w:t>)</w:t>
      </w:r>
      <w:r w:rsidR="00E3394A">
        <w:t>.</w:t>
      </w:r>
    </w:p>
    <w:p w14:paraId="21704026" w14:textId="77777777" w:rsidR="000722E1" w:rsidRDefault="000722E1" w:rsidP="008B115C">
      <w:pPr>
        <w:spacing w:after="0" w:line="276" w:lineRule="auto"/>
        <w:jc w:val="both"/>
      </w:pPr>
    </w:p>
    <w:p w14:paraId="5AD7D727" w14:textId="622EC937" w:rsidR="00E3394A" w:rsidRDefault="007A779D" w:rsidP="00E77264">
      <w:pPr>
        <w:spacing w:after="0" w:line="276" w:lineRule="auto"/>
        <w:jc w:val="both"/>
      </w:pPr>
      <w:r>
        <w:t xml:space="preserve">Esta aplicación es de tipo académico, aunque </w:t>
      </w:r>
      <w:r w:rsidR="00E3394A">
        <w:t>representa la funcionalidad de las interfaces y la navegación</w:t>
      </w:r>
      <w:r>
        <w:t xml:space="preserve">, </w:t>
      </w:r>
      <w:r w:rsidR="00E3394A">
        <w:t xml:space="preserve">sin embargo, </w:t>
      </w:r>
      <w:r>
        <w:t>su propósito fundamental es que el aprendiz comprenda las diferentes interacciones que hay al interior del código</w:t>
      </w:r>
      <w:r w:rsidR="00EC088D">
        <w:t xml:space="preserve">, basándose en </w:t>
      </w:r>
      <w:r w:rsidR="00E3394A">
        <w:t xml:space="preserve">algunos elementos </w:t>
      </w:r>
      <w:r w:rsidR="00EC088D">
        <w:t xml:space="preserve">que subyacen al </w:t>
      </w:r>
      <w:r w:rsidR="00E3394A">
        <w:t>diseño web</w:t>
      </w:r>
      <w:r w:rsidR="00EC088D">
        <w:t xml:space="preserve">, interpretación de </w:t>
      </w:r>
      <w:r w:rsidR="00E3394A">
        <w:t xml:space="preserve">los </w:t>
      </w:r>
      <w:proofErr w:type="spellStart"/>
      <w:r w:rsidR="00E3394A">
        <w:t>wireframes</w:t>
      </w:r>
      <w:proofErr w:type="spellEnd"/>
      <w:r w:rsidR="00E3394A">
        <w:t xml:space="preserve"> y/o mockups</w:t>
      </w:r>
      <w:r w:rsidR="00EC088D">
        <w:t>, código limpio, buenas prácticas</w:t>
      </w:r>
      <w:r w:rsidR="00E3394A">
        <w:t>, entre otras</w:t>
      </w:r>
      <w:r w:rsidR="00EC088D">
        <w:t>; todo esto con el fin de que</w:t>
      </w:r>
      <w:r w:rsidR="003F5EE7">
        <w:t xml:space="preserve"> él</w:t>
      </w:r>
      <w:r w:rsidR="00EC088D">
        <w:t xml:space="preserve"> vea reflejado </w:t>
      </w:r>
      <w:r w:rsidR="003F5EE7">
        <w:t xml:space="preserve">todo su aprendizaje </w:t>
      </w:r>
      <w:r w:rsidR="00EC088D">
        <w:t xml:space="preserve">en </w:t>
      </w:r>
      <w:r w:rsidR="00E3394A">
        <w:t>las interfaces de una solución software</w:t>
      </w:r>
      <w:r w:rsidR="00EC088D">
        <w:t xml:space="preserve">. La comprensión de este ejercicio pretende que el aprendiz, </w:t>
      </w:r>
      <w:r w:rsidR="005E1089">
        <w:t xml:space="preserve">migre </w:t>
      </w:r>
      <w:r w:rsidR="00EC088D">
        <w:t xml:space="preserve">fácilmente </w:t>
      </w:r>
      <w:r w:rsidR="005E1089">
        <w:t>a</w:t>
      </w:r>
      <w:r w:rsidR="00E3394A">
        <w:t xml:space="preserve"> otras tecnologías basadas en </w:t>
      </w:r>
      <w:proofErr w:type="spellStart"/>
      <w:r w:rsidR="00E3394A">
        <w:t>Frameworks</w:t>
      </w:r>
      <w:proofErr w:type="spellEnd"/>
      <w:r w:rsidR="00E3394A">
        <w:t xml:space="preserve"> </w:t>
      </w:r>
      <w:proofErr w:type="spellStart"/>
      <w:r w:rsidR="007D614E">
        <w:t>J</w:t>
      </w:r>
      <w:r w:rsidR="00E3394A">
        <w:t>avascript</w:t>
      </w:r>
      <w:proofErr w:type="spellEnd"/>
      <w:r w:rsidR="00E3394A">
        <w:t xml:space="preserve"> como Angular, </w:t>
      </w:r>
      <w:proofErr w:type="spellStart"/>
      <w:r w:rsidR="00E3394A">
        <w:t>Vue</w:t>
      </w:r>
      <w:proofErr w:type="spellEnd"/>
      <w:r w:rsidR="00E3394A">
        <w:t xml:space="preserve"> o </w:t>
      </w:r>
      <w:proofErr w:type="spellStart"/>
      <w:r w:rsidR="00E3394A">
        <w:t>React</w:t>
      </w:r>
      <w:proofErr w:type="spellEnd"/>
      <w:r w:rsidR="00E3394A">
        <w:t xml:space="preserve"> que; </w:t>
      </w:r>
      <w:r w:rsidR="00E3394A">
        <w:t xml:space="preserve">se organizan </w:t>
      </w:r>
      <w:r w:rsidR="00E3394A">
        <w:t xml:space="preserve">por componentes, </w:t>
      </w:r>
      <w:r w:rsidR="00E3394A">
        <w:t xml:space="preserve">implementan un </w:t>
      </w:r>
      <w:r w:rsidR="00E3394A">
        <w:t xml:space="preserve">diseño reactivo, conexión a la base de datos, entre otras ventajas. </w:t>
      </w:r>
    </w:p>
    <w:p w14:paraId="18985054" w14:textId="77777777" w:rsidR="00EC088D" w:rsidRDefault="00EC088D" w:rsidP="008B115C">
      <w:pPr>
        <w:spacing w:after="0" w:line="276" w:lineRule="auto"/>
        <w:jc w:val="both"/>
      </w:pPr>
    </w:p>
    <w:p w14:paraId="7746C10D" w14:textId="35F8E3B2" w:rsidR="008B115C" w:rsidRDefault="00905ABF" w:rsidP="00FA4490">
      <w:pPr>
        <w:spacing w:after="0" w:line="276" w:lineRule="auto"/>
        <w:jc w:val="both"/>
      </w:pPr>
      <w:r>
        <w:t>A continuación, se listan l</w:t>
      </w:r>
      <w:r w:rsidR="00EC088D">
        <w:t xml:space="preserve">os pasos </w:t>
      </w:r>
      <w:r w:rsidR="005B0AAD">
        <w:t xml:space="preserve">a seguir </w:t>
      </w:r>
      <w:r>
        <w:t xml:space="preserve">para </w:t>
      </w:r>
      <w:r w:rsidR="00EC088D">
        <w:t xml:space="preserve">el </w:t>
      </w:r>
      <w:r w:rsidR="00DE4EBF">
        <w:t>diseño</w:t>
      </w:r>
      <w:r w:rsidR="002524A6">
        <w:t xml:space="preserve"> web</w:t>
      </w:r>
      <w:r w:rsidR="00DE4EBF">
        <w:t xml:space="preserve"> </w:t>
      </w:r>
      <w:r w:rsidR="00EC088D">
        <w:t xml:space="preserve">de la </w:t>
      </w:r>
      <w:r w:rsidR="00DE4EBF">
        <w:t xml:space="preserve">solución </w:t>
      </w:r>
      <w:r w:rsidR="002524A6">
        <w:t>software</w:t>
      </w:r>
      <w:r w:rsidR="00EC088D">
        <w:t>:</w:t>
      </w:r>
    </w:p>
    <w:p w14:paraId="7EC19B19" w14:textId="77777777" w:rsidR="008B115C" w:rsidRDefault="008B115C" w:rsidP="008B115C">
      <w:pPr>
        <w:spacing w:after="0" w:line="276" w:lineRule="auto"/>
      </w:pPr>
    </w:p>
    <w:p w14:paraId="00430A9C" w14:textId="77777777" w:rsidR="001D6091" w:rsidRDefault="00444143" w:rsidP="009978EF">
      <w:pPr>
        <w:pStyle w:val="Prrafodelista"/>
        <w:numPr>
          <w:ilvl w:val="0"/>
          <w:numId w:val="3"/>
        </w:numPr>
        <w:spacing w:after="0" w:line="276" w:lineRule="auto"/>
      </w:pPr>
      <w:r>
        <w:t>Estructura de carpetas</w:t>
      </w:r>
      <w:r w:rsidR="00905ABF">
        <w:t xml:space="preserve"> </w:t>
      </w:r>
    </w:p>
    <w:p w14:paraId="36036D40" w14:textId="31A77512" w:rsidR="001D6091" w:rsidRDefault="00444143" w:rsidP="009978EF">
      <w:pPr>
        <w:pStyle w:val="Prrafodelista"/>
        <w:numPr>
          <w:ilvl w:val="0"/>
          <w:numId w:val="3"/>
        </w:numPr>
        <w:spacing w:after="0" w:line="276" w:lineRule="auto"/>
      </w:pPr>
      <w:r>
        <w:t>Archivos de arranque</w:t>
      </w:r>
    </w:p>
    <w:p w14:paraId="168991B7" w14:textId="229CA0E2" w:rsidR="00444143" w:rsidRDefault="00E77264" w:rsidP="009978EF">
      <w:pPr>
        <w:pStyle w:val="Prrafodelista"/>
        <w:numPr>
          <w:ilvl w:val="0"/>
          <w:numId w:val="3"/>
        </w:numPr>
        <w:spacing w:after="0" w:line="276" w:lineRule="auto"/>
      </w:pPr>
      <w:proofErr w:type="spellStart"/>
      <w:r>
        <w:t>Layouts</w:t>
      </w:r>
      <w:proofErr w:type="spellEnd"/>
      <w:r w:rsidR="00AA3F49">
        <w:t xml:space="preserve"> (Maquetación)</w:t>
      </w:r>
    </w:p>
    <w:p w14:paraId="57F03B81" w14:textId="69F2A22B" w:rsidR="009978EF" w:rsidRDefault="009978EF" w:rsidP="009978EF">
      <w:pPr>
        <w:pStyle w:val="Prrafodelista"/>
        <w:numPr>
          <w:ilvl w:val="1"/>
          <w:numId w:val="3"/>
        </w:numPr>
        <w:spacing w:after="0" w:line="276" w:lineRule="auto"/>
      </w:pPr>
      <w:r>
        <w:t>Modelo de Cajas</w:t>
      </w:r>
    </w:p>
    <w:p w14:paraId="02A7D4A1" w14:textId="567601FC" w:rsidR="009978EF" w:rsidRDefault="009978EF" w:rsidP="009978EF">
      <w:pPr>
        <w:pStyle w:val="Prrafodelista"/>
        <w:numPr>
          <w:ilvl w:val="1"/>
          <w:numId w:val="3"/>
        </w:numPr>
        <w:spacing w:after="0" w:line="276" w:lineRule="auto"/>
      </w:pPr>
      <w:r>
        <w:t xml:space="preserve">Modelo </w:t>
      </w:r>
      <w:proofErr w:type="spellStart"/>
      <w:r>
        <w:t>FlexBox</w:t>
      </w:r>
      <w:proofErr w:type="spellEnd"/>
    </w:p>
    <w:p w14:paraId="3FF6FC39" w14:textId="2F117058" w:rsidR="009978EF" w:rsidRDefault="009978EF" w:rsidP="009978EF">
      <w:pPr>
        <w:pStyle w:val="Prrafodelista"/>
        <w:numPr>
          <w:ilvl w:val="1"/>
          <w:numId w:val="3"/>
        </w:numPr>
        <w:spacing w:after="0" w:line="276" w:lineRule="auto"/>
      </w:pPr>
      <w:r>
        <w:t xml:space="preserve">Modelo </w:t>
      </w:r>
      <w:proofErr w:type="spellStart"/>
      <w:r>
        <w:t>Grid</w:t>
      </w:r>
      <w:proofErr w:type="spellEnd"/>
    </w:p>
    <w:p w14:paraId="35D3A650" w14:textId="1CAC9DDD" w:rsidR="009978EF" w:rsidRDefault="009978EF" w:rsidP="009978EF">
      <w:pPr>
        <w:pStyle w:val="Prrafodelista"/>
        <w:numPr>
          <w:ilvl w:val="1"/>
          <w:numId w:val="3"/>
        </w:numPr>
        <w:spacing w:after="0" w:line="276" w:lineRule="auto"/>
      </w:pPr>
      <w:proofErr w:type="spellStart"/>
      <w:r>
        <w:t>FrameWork</w:t>
      </w:r>
      <w:proofErr w:type="spellEnd"/>
      <w:r>
        <w:t xml:space="preserve"> de Presentación: Bootstrap</w:t>
      </w:r>
    </w:p>
    <w:p w14:paraId="2ABC2366" w14:textId="2B38A845" w:rsidR="003E4285" w:rsidRDefault="003E4285" w:rsidP="00633695">
      <w:pPr>
        <w:pStyle w:val="Prrafodelista"/>
        <w:numPr>
          <w:ilvl w:val="1"/>
          <w:numId w:val="3"/>
        </w:numPr>
        <w:spacing w:after="0" w:line="276" w:lineRule="auto"/>
      </w:pPr>
      <w:r>
        <w:t xml:space="preserve">Media </w:t>
      </w:r>
      <w:proofErr w:type="spellStart"/>
      <w:r>
        <w:t>Queries</w:t>
      </w:r>
      <w:proofErr w:type="spellEnd"/>
      <w:r>
        <w:t xml:space="preserve">. Responsive </w:t>
      </w:r>
      <w:proofErr w:type="spellStart"/>
      <w:r>
        <w:t>Design</w:t>
      </w:r>
      <w:proofErr w:type="spellEnd"/>
    </w:p>
    <w:p w14:paraId="6C8BC3CE" w14:textId="3DF204B2" w:rsidR="00E77264" w:rsidRDefault="00E77264" w:rsidP="009978EF">
      <w:pPr>
        <w:pStyle w:val="Prrafodelista"/>
        <w:numPr>
          <w:ilvl w:val="0"/>
          <w:numId w:val="3"/>
        </w:numPr>
        <w:spacing w:after="0" w:line="276" w:lineRule="auto"/>
      </w:pPr>
      <w:r>
        <w:t>Contenido</w:t>
      </w:r>
      <w:r w:rsidR="00FD617C">
        <w:t xml:space="preserve"> Multimedia</w:t>
      </w:r>
    </w:p>
    <w:p w14:paraId="12531822" w14:textId="6E8EF0E3" w:rsidR="005B428F" w:rsidRDefault="003D6FCA" w:rsidP="005B428F">
      <w:pPr>
        <w:pStyle w:val="Prrafodelista"/>
        <w:numPr>
          <w:ilvl w:val="1"/>
          <w:numId w:val="3"/>
        </w:numPr>
        <w:spacing w:after="0" w:line="276" w:lineRule="auto"/>
      </w:pPr>
      <w:r>
        <w:t>Colores</w:t>
      </w:r>
    </w:p>
    <w:p w14:paraId="5B90B20B" w14:textId="6EE8D420" w:rsidR="003D6FCA" w:rsidRDefault="003D6FCA" w:rsidP="005B428F">
      <w:pPr>
        <w:pStyle w:val="Prrafodelista"/>
        <w:numPr>
          <w:ilvl w:val="1"/>
          <w:numId w:val="3"/>
        </w:numPr>
        <w:spacing w:after="0" w:line="276" w:lineRule="auto"/>
      </w:pPr>
      <w:r>
        <w:t>Fuentes</w:t>
      </w:r>
    </w:p>
    <w:p w14:paraId="3AD5813A" w14:textId="6D3B5F4D" w:rsidR="003D6FCA" w:rsidRDefault="003D6FCA" w:rsidP="005B428F">
      <w:pPr>
        <w:pStyle w:val="Prrafodelista"/>
        <w:numPr>
          <w:ilvl w:val="1"/>
          <w:numId w:val="3"/>
        </w:numPr>
        <w:spacing w:after="0" w:line="276" w:lineRule="auto"/>
      </w:pPr>
      <w:r>
        <w:t>Imágenes</w:t>
      </w:r>
    </w:p>
    <w:p w14:paraId="0A93E93B" w14:textId="469FB8AA" w:rsidR="003D6FCA" w:rsidRDefault="003D6FCA" w:rsidP="005B428F">
      <w:pPr>
        <w:pStyle w:val="Prrafodelista"/>
        <w:numPr>
          <w:ilvl w:val="1"/>
          <w:numId w:val="3"/>
        </w:numPr>
        <w:spacing w:after="0" w:line="276" w:lineRule="auto"/>
      </w:pPr>
      <w:r>
        <w:t>Vídeos</w:t>
      </w:r>
    </w:p>
    <w:p w14:paraId="20D2AC6B" w14:textId="496C8F39" w:rsidR="003D6FCA" w:rsidRDefault="003D6FCA" w:rsidP="00B50876">
      <w:pPr>
        <w:pStyle w:val="Prrafodelista"/>
        <w:numPr>
          <w:ilvl w:val="1"/>
          <w:numId w:val="3"/>
        </w:numPr>
        <w:spacing w:after="0" w:line="276" w:lineRule="auto"/>
      </w:pPr>
      <w:r>
        <w:t>Sonidos</w:t>
      </w:r>
    </w:p>
    <w:p w14:paraId="1D9CBF1C" w14:textId="301485C6" w:rsidR="004C5C99" w:rsidRDefault="004C5C99" w:rsidP="00B50876">
      <w:pPr>
        <w:pStyle w:val="Prrafodelista"/>
        <w:numPr>
          <w:ilvl w:val="1"/>
          <w:numId w:val="3"/>
        </w:numPr>
        <w:spacing w:after="0" w:line="276" w:lineRule="auto"/>
      </w:pPr>
      <w:r>
        <w:t xml:space="preserve">Framework de Iconografía: </w:t>
      </w:r>
      <w:proofErr w:type="spellStart"/>
      <w:r>
        <w:t>FontAwesome</w:t>
      </w:r>
      <w:proofErr w:type="spellEnd"/>
    </w:p>
    <w:p w14:paraId="5E4B723B" w14:textId="6ECC9EF0" w:rsidR="00E77264" w:rsidRDefault="00FD617C" w:rsidP="009978EF">
      <w:pPr>
        <w:pStyle w:val="Prrafodelista"/>
        <w:numPr>
          <w:ilvl w:val="0"/>
          <w:numId w:val="3"/>
        </w:numPr>
        <w:spacing w:after="0" w:line="276" w:lineRule="auto"/>
      </w:pPr>
      <w:r>
        <w:t>Navegación</w:t>
      </w:r>
    </w:p>
    <w:p w14:paraId="13C1E4DD" w14:textId="7D6E842C" w:rsidR="004C5C99" w:rsidRDefault="004C5C99" w:rsidP="004C5C99">
      <w:pPr>
        <w:pStyle w:val="Prrafodelista"/>
        <w:numPr>
          <w:ilvl w:val="1"/>
          <w:numId w:val="3"/>
        </w:numPr>
        <w:spacing w:after="0" w:line="276" w:lineRule="auto"/>
      </w:pPr>
      <w:r>
        <w:t>Secciones</w:t>
      </w:r>
    </w:p>
    <w:p w14:paraId="7E00DC4E" w14:textId="048798C2" w:rsidR="003E4285" w:rsidRDefault="004C5C99" w:rsidP="00AC24E4">
      <w:pPr>
        <w:pStyle w:val="Prrafodelista"/>
        <w:numPr>
          <w:ilvl w:val="1"/>
          <w:numId w:val="3"/>
        </w:numPr>
        <w:spacing w:after="0" w:line="276" w:lineRule="auto"/>
      </w:pPr>
      <w:r>
        <w:t>Interna</w:t>
      </w:r>
      <w:r w:rsidR="003E4285">
        <w:t xml:space="preserve"> (</w:t>
      </w:r>
      <w:proofErr w:type="spellStart"/>
      <w:r w:rsidR="003E4285">
        <w:t>IFrame</w:t>
      </w:r>
      <w:proofErr w:type="spellEnd"/>
      <w:r w:rsidR="003E4285">
        <w:t>)</w:t>
      </w:r>
    </w:p>
    <w:p w14:paraId="7D9307B8" w14:textId="3D166A77" w:rsidR="004C5C99" w:rsidRDefault="004C5C99" w:rsidP="007044DE">
      <w:pPr>
        <w:pStyle w:val="Prrafodelista"/>
        <w:numPr>
          <w:ilvl w:val="1"/>
          <w:numId w:val="3"/>
        </w:numPr>
        <w:spacing w:after="0" w:line="276" w:lineRule="auto"/>
      </w:pPr>
      <w:r>
        <w:t>Externa</w:t>
      </w:r>
    </w:p>
    <w:p w14:paraId="5CAFFD8D" w14:textId="63DECAF8" w:rsidR="00FD617C" w:rsidRDefault="00FD617C" w:rsidP="00CF0E93">
      <w:pPr>
        <w:pStyle w:val="Prrafodelista"/>
        <w:numPr>
          <w:ilvl w:val="0"/>
          <w:numId w:val="3"/>
        </w:numPr>
        <w:spacing w:after="0" w:line="276" w:lineRule="auto"/>
      </w:pPr>
      <w:r>
        <w:t>Formularios</w:t>
      </w:r>
      <w:r w:rsidR="003E4285">
        <w:t xml:space="preserve"> y </w:t>
      </w:r>
      <w:r>
        <w:t>Tablas</w:t>
      </w:r>
    </w:p>
    <w:p w14:paraId="7D5DE8DA" w14:textId="4EA66D5C" w:rsidR="00FD617C" w:rsidRDefault="00FD617C" w:rsidP="009978EF">
      <w:pPr>
        <w:pStyle w:val="Prrafodelista"/>
        <w:numPr>
          <w:ilvl w:val="0"/>
          <w:numId w:val="3"/>
        </w:numPr>
        <w:spacing w:after="0" w:line="276" w:lineRule="auto"/>
      </w:pPr>
      <w:r>
        <w:t>Validación de Formularios</w:t>
      </w:r>
    </w:p>
    <w:p w14:paraId="52F9985E" w14:textId="5CF79432" w:rsidR="00FD617C" w:rsidRDefault="00FD617C" w:rsidP="009978EF">
      <w:pPr>
        <w:pStyle w:val="Prrafodelista"/>
        <w:numPr>
          <w:ilvl w:val="0"/>
          <w:numId w:val="3"/>
        </w:numPr>
        <w:spacing w:after="0" w:line="276" w:lineRule="auto"/>
      </w:pPr>
      <w:r>
        <w:t xml:space="preserve">Implementación de </w:t>
      </w:r>
      <w:proofErr w:type="spellStart"/>
      <w:r>
        <w:t>Plugins</w:t>
      </w:r>
      <w:proofErr w:type="spellEnd"/>
    </w:p>
    <w:p w14:paraId="0DC95897" w14:textId="475178CE" w:rsidR="00FD617C" w:rsidRDefault="00FD617C" w:rsidP="009978EF">
      <w:pPr>
        <w:pStyle w:val="Prrafodelista"/>
        <w:numPr>
          <w:ilvl w:val="0"/>
          <w:numId w:val="3"/>
        </w:numPr>
        <w:spacing w:after="0" w:line="276" w:lineRule="auto"/>
      </w:pPr>
      <w:proofErr w:type="spellStart"/>
      <w:r>
        <w:t>Framework</w:t>
      </w:r>
      <w:r w:rsidR="008A69AA">
        <w:t>s</w:t>
      </w:r>
      <w:proofErr w:type="spellEnd"/>
      <w:r w:rsidR="00CE3B0F">
        <w:t xml:space="preserve"> </w:t>
      </w:r>
      <w:proofErr w:type="spellStart"/>
      <w:r w:rsidR="00CE3B0F">
        <w:t>Js</w:t>
      </w:r>
      <w:proofErr w:type="spellEnd"/>
    </w:p>
    <w:sectPr w:rsidR="00FD617C" w:rsidSect="00F73263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C75698"/>
    <w:multiLevelType w:val="hybridMultilevel"/>
    <w:tmpl w:val="903E05F8"/>
    <w:lvl w:ilvl="0" w:tplc="4628B94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991704"/>
    <w:multiLevelType w:val="hybridMultilevel"/>
    <w:tmpl w:val="1FF697A2"/>
    <w:lvl w:ilvl="0" w:tplc="CCE2798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CF0A6C"/>
    <w:multiLevelType w:val="multilevel"/>
    <w:tmpl w:val="699E6C24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num w:numId="1" w16cid:durableId="1822306807">
    <w:abstractNumId w:val="0"/>
  </w:num>
  <w:num w:numId="2" w16cid:durableId="711659106">
    <w:abstractNumId w:val="1"/>
  </w:num>
  <w:num w:numId="3" w16cid:durableId="14953427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22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143"/>
    <w:rsid w:val="000722E1"/>
    <w:rsid w:val="000E1E8A"/>
    <w:rsid w:val="00154E7F"/>
    <w:rsid w:val="001559FC"/>
    <w:rsid w:val="001D6091"/>
    <w:rsid w:val="002524A6"/>
    <w:rsid w:val="002C4A91"/>
    <w:rsid w:val="002D5788"/>
    <w:rsid w:val="00372D6F"/>
    <w:rsid w:val="003D371B"/>
    <w:rsid w:val="003D6FCA"/>
    <w:rsid w:val="003E4285"/>
    <w:rsid w:val="003F5EE7"/>
    <w:rsid w:val="00444143"/>
    <w:rsid w:val="004C5C99"/>
    <w:rsid w:val="004C76E3"/>
    <w:rsid w:val="005926AE"/>
    <w:rsid w:val="005B0AAD"/>
    <w:rsid w:val="005B428F"/>
    <w:rsid w:val="005E1089"/>
    <w:rsid w:val="00672C91"/>
    <w:rsid w:val="00757190"/>
    <w:rsid w:val="0079774A"/>
    <w:rsid w:val="007A779D"/>
    <w:rsid w:val="007D614E"/>
    <w:rsid w:val="00883B88"/>
    <w:rsid w:val="008877AF"/>
    <w:rsid w:val="008A69AA"/>
    <w:rsid w:val="008B115C"/>
    <w:rsid w:val="00905ABF"/>
    <w:rsid w:val="009978EF"/>
    <w:rsid w:val="009F357D"/>
    <w:rsid w:val="00AA3F49"/>
    <w:rsid w:val="00AC0418"/>
    <w:rsid w:val="00B524B1"/>
    <w:rsid w:val="00B94322"/>
    <w:rsid w:val="00BA65D3"/>
    <w:rsid w:val="00BF2085"/>
    <w:rsid w:val="00C7228F"/>
    <w:rsid w:val="00CB1F6E"/>
    <w:rsid w:val="00CE3B0F"/>
    <w:rsid w:val="00D26D4B"/>
    <w:rsid w:val="00DC6128"/>
    <w:rsid w:val="00DE4EBF"/>
    <w:rsid w:val="00E229F2"/>
    <w:rsid w:val="00E3394A"/>
    <w:rsid w:val="00E77264"/>
    <w:rsid w:val="00EC088D"/>
    <w:rsid w:val="00F73263"/>
    <w:rsid w:val="00FA4490"/>
    <w:rsid w:val="00FD6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1DD146"/>
  <w15:chartTrackingRefBased/>
  <w15:docId w15:val="{67C8862C-BC00-49A7-8520-F1C4C4A21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05A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63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8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60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9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91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0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15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3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4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7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97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9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81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6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51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7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19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4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7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40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6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55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1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C13B6F-501E-4F98-9A6B-F93747A7F5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1</Pages>
  <Words>270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Albeiro Ramos Villamil</dc:creator>
  <cp:keywords/>
  <dc:description/>
  <cp:lastModifiedBy>CASANARE</cp:lastModifiedBy>
  <cp:revision>48</cp:revision>
  <dcterms:created xsi:type="dcterms:W3CDTF">2023-07-27T01:57:00Z</dcterms:created>
  <dcterms:modified xsi:type="dcterms:W3CDTF">2024-10-16T02:16:00Z</dcterms:modified>
</cp:coreProperties>
</file>