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color w:val="1F3864"/>
          <w:sz w:val="56"/>
          <w:szCs w:val="56"/>
        </w:rPr>
        <w:t xml:space="preserve">Performance Evaluation System</w:t>
      </w:r>
    </w:p>
    <w:p>
      <w:pPr>
        <w:spacing w:after="600"/>
        <w:jc w:val="center"/>
      </w:pPr>
      <w:r>
        <w:rPr>
          <w:color w:val="C41E3A"/>
          <w:sz w:val="26"/>
          <w:szCs w:val="26"/>
        </w:rPr>
        <w:t xml:space="preserve">Database Reference — Tables, Attributes, Keys and Purpose</w:t>
      </w:r>
    </w:p>
    <w:p>
      <w:pPr>
        <w:spacing w:after="60"/>
        <w:jc w:val="center"/>
      </w:pPr>
      <w:r>
        <w:rPr>
          <w:color w:val="595959"/>
          <w:sz w:val="20"/>
          <w:szCs w:val="20"/>
        </w:rPr>
        <w:t xml:space="preserve">Supabase project: pes-faculty-engineering</w:t>
      </w:r>
    </w:p>
    <w:p>
      <w:pPr>
        <w:spacing w:after="60"/>
        <w:jc w:val="center"/>
      </w:pPr>
      <w:r>
        <w:rPr>
          <w:color w:val="595959"/>
          <w:sz w:val="20"/>
          <w:szCs w:val="20"/>
        </w:rPr>
        <w:t xml:space="preserve">PostgreSQL 17.6</w:t>
      </w:r>
    </w:p>
    <w:p>
      <w:pPr>
        <w:spacing w:after="60"/>
        <w:jc w:val="center"/>
      </w:pPr>
      <w:r>
        <w:rPr>
          <w:color w:val="595959"/>
          <w:sz w:val="20"/>
          <w:szCs w:val="20"/>
        </w:rPr>
        <w:t xml:space="preserve"/>
      </w:r>
    </w:p>
    <w:p>
      <w:pPr>
        <w:spacing w:after="60"/>
        <w:jc w:val="center"/>
      </w:pPr>
      <w:r>
        <w:rPr>
          <w:color w:val="595959"/>
          <w:sz w:val="20"/>
          <w:szCs w:val="20"/>
        </w:rPr>
        <w:t xml:space="preserve">K.M.L.N. Senadheera  ·  22/ENG/079  ·  EN108953</w:t>
      </w:r>
    </w:p>
    <w:p>
      <w:pPr>
        <w:spacing w:after="60"/>
        <w:jc w:val="center"/>
      </w:pPr>
      <w:r>
        <w:rPr>
          <w:color w:val="595959"/>
          <w:sz w:val="20"/>
          <w:szCs w:val="20"/>
        </w:rPr>
        <w:t xml:space="preserve">Data Management (CO3554)</w:t>
      </w:r>
    </w:p>
    <w:p>
      <w:r>
        <w:br w:type="page"/>
      </w:r>
    </w:p>
    <w:p>
      <w:pPr>
        <w:pStyle w:val="Heading1"/>
        <w:spacing w:after="160" w:before="360"/>
      </w:pPr>
      <w:r>
        <w:t xml:space="preserve">1. Overview</w:t>
      </w:r>
    </w:p>
    <w:p>
      <w:pPr>
        <w:spacing w:after="120"/>
      </w:pPr>
      <w:r>
        <w:t xml:space="preserve">The PES database is a single PostgreSQL 17.6 schema hosted on Supabase. It holds 29 tables in the public schema. Row Level Security is enabled on every one of them, and the full schema history is kept as 125 migration files in the repository under supabase/migrations, so the database can be reviewed, recreated in another environment or recovered from source.</w:t>
      </w:r>
    </w:p>
    <w:p>
      <w:pPr>
        <w:pStyle w:val="Heading2"/>
        <w:spacing w:after="120" w:before="280"/>
      </w:pPr>
      <w:r>
        <w:t xml:space="preserve">1.1 Size</w:t>
      </w:r>
    </w:p>
    <w:tbl>
      <w:tblPr>
        <w:tblW w:type="dxa" w:w="9000"/>
        <w:tblBorders>
          <w:top w:val="single" w:color="BFBFBF" w:sz="2"/>
          <w:left w:val="single" w:color="BFBFBF" w:sz="2"/>
          <w:bottom w:val="single" w:color="BFBFBF" w:sz="2"/>
          <w:right w:val="single" w:color="BFBFBF" w:sz="2"/>
          <w:insideH w:val="single" w:color="D9D9D9" w:sz="1"/>
          <w:insideV w:val="single" w:color="D9D9D9" w:sz="1"/>
        </w:tblBorders>
      </w:tblPr>
      <w:tblGrid>
        <w:gridCol w:w="5500"/>
        <w:gridCol w:w="3500"/>
      </w:tblGrid>
      <w:tr>
        <w:trPr>
          <w:tblHeader/>
        </w:trPr>
        <w:tc>
          <w:tcPr>
            <w:tcW w:type="dxa" w:w="5500"/>
            <w:shd w:fill="1F3864" w:color="auto" w:val="clear"/>
            <w:tcMar>
              <w:top w:type="dxa" w:w="60"/>
              <w:left w:type="dxa" w:w="100"/>
              <w:bottom w:type="dxa" w:w="60"/>
              <w:right w:type="dxa" w:w="100"/>
            </w:tcMar>
          </w:tcPr>
          <w:p>
            <w:r>
              <w:rPr>
                <w:b/>
                <w:bCs/>
                <w:color w:val="FFFFFF"/>
                <w:sz w:val="19"/>
                <w:szCs w:val="19"/>
              </w:rPr>
              <w:t xml:space="preserve">Table</w:t>
            </w:r>
          </w:p>
        </w:tc>
        <w:tc>
          <w:tcPr>
            <w:tcW w:type="dxa" w:w="3500"/>
            <w:shd w:fill="1F3864" w:color="auto" w:val="clear"/>
            <w:tcMar>
              <w:top w:type="dxa" w:w="60"/>
              <w:left w:type="dxa" w:w="100"/>
              <w:bottom w:type="dxa" w:w="60"/>
              <w:right w:type="dxa" w:w="100"/>
            </w:tcMar>
          </w:tcPr>
          <w:p>
            <w:r>
              <w:rPr>
                <w:b/>
                <w:bCs/>
                <w:color w:val="FFFFFF"/>
                <w:sz w:val="19"/>
                <w:szCs w:val="19"/>
              </w:rPr>
              <w:t xml:space="preserve">Rows</w:t>
            </w:r>
          </w:p>
        </w:tc>
      </w:tr>
      <w:tr>
        <w:tc>
          <w:tcPr>
            <w:tcW w:type="dxa" w:w="5500"/>
            <w:tcMar>
              <w:top w:type="dxa" w:w="60"/>
              <w:left w:type="dxa" w:w="100"/>
              <w:bottom w:type="dxa" w:w="60"/>
              <w:right w:type="dxa" w:w="100"/>
            </w:tcMar>
          </w:tcPr>
          <w:p>
            <w:r>
              <w:rPr>
                <w:sz w:val="19"/>
                <w:szCs w:val="19"/>
              </w:rPr>
              <w:t xml:space="preserve">results</w:t>
            </w:r>
          </w:p>
        </w:tc>
        <w:tc>
          <w:tcPr>
            <w:tcW w:type="dxa" w:w="3500"/>
            <w:tcMar>
              <w:top w:type="dxa" w:w="60"/>
              <w:left w:type="dxa" w:w="100"/>
              <w:bottom w:type="dxa" w:w="60"/>
              <w:right w:type="dxa" w:w="100"/>
            </w:tcMar>
          </w:tcPr>
          <w:p>
            <w:r>
              <w:rPr>
                <w:sz w:val="19"/>
                <w:szCs w:val="19"/>
              </w:rPr>
              <w:t xml:space="preserve">7,392</w:t>
            </w:r>
          </w:p>
        </w:tc>
      </w:tr>
      <w:tr>
        <w:tc>
          <w:tcPr>
            <w:tcW w:type="dxa" w:w="5500"/>
            <w:shd w:fill="F2F2F2" w:color="auto" w:val="clear"/>
            <w:tcMar>
              <w:top w:type="dxa" w:w="60"/>
              <w:left w:type="dxa" w:w="100"/>
              <w:bottom w:type="dxa" w:w="60"/>
              <w:right w:type="dxa" w:w="100"/>
            </w:tcMar>
          </w:tcPr>
          <w:p>
            <w:r>
              <w:rPr>
                <w:sz w:val="19"/>
                <w:szCs w:val="19"/>
              </w:rPr>
              <w:t xml:space="preserve">enrollments</w:t>
            </w:r>
          </w:p>
        </w:tc>
        <w:tc>
          <w:tcPr>
            <w:tcW w:type="dxa" w:w="3500"/>
            <w:shd w:fill="F2F2F2" w:color="auto" w:val="clear"/>
            <w:tcMar>
              <w:top w:type="dxa" w:w="60"/>
              <w:left w:type="dxa" w:w="100"/>
              <w:bottom w:type="dxa" w:w="60"/>
              <w:right w:type="dxa" w:w="100"/>
            </w:tcMar>
          </w:tcPr>
          <w:p>
            <w:r>
              <w:rPr>
                <w:sz w:val="19"/>
                <w:szCs w:val="19"/>
              </w:rPr>
              <w:t xml:space="preserve">5,622</w:t>
            </w:r>
          </w:p>
        </w:tc>
      </w:tr>
      <w:tr>
        <w:tc>
          <w:tcPr>
            <w:tcW w:type="dxa" w:w="5500"/>
            <w:tcMar>
              <w:top w:type="dxa" w:w="60"/>
              <w:left w:type="dxa" w:w="100"/>
              <w:bottom w:type="dxa" w:w="60"/>
              <w:right w:type="dxa" w:w="100"/>
            </w:tcMar>
          </w:tcPr>
          <w:p>
            <w:r>
              <w:rPr>
                <w:sz w:val="19"/>
                <w:szCs w:val="19"/>
              </w:rPr>
              <w:t xml:space="preserve">courses</w:t>
            </w:r>
          </w:p>
        </w:tc>
        <w:tc>
          <w:tcPr>
            <w:tcW w:type="dxa" w:w="3500"/>
            <w:tcMar>
              <w:top w:type="dxa" w:w="60"/>
              <w:left w:type="dxa" w:w="100"/>
              <w:bottom w:type="dxa" w:w="60"/>
              <w:right w:type="dxa" w:w="100"/>
            </w:tcMar>
          </w:tcPr>
          <w:p>
            <w:r>
              <w:rPr>
                <w:sz w:val="19"/>
                <w:szCs w:val="19"/>
              </w:rPr>
              <w:t xml:space="preserve">207</w:t>
            </w:r>
          </w:p>
        </w:tc>
      </w:tr>
      <w:tr>
        <w:tc>
          <w:tcPr>
            <w:tcW w:type="dxa" w:w="5500"/>
            <w:shd w:fill="F2F2F2" w:color="auto" w:val="clear"/>
            <w:tcMar>
              <w:top w:type="dxa" w:w="60"/>
              <w:left w:type="dxa" w:w="100"/>
              <w:bottom w:type="dxa" w:w="60"/>
              <w:right w:type="dxa" w:w="100"/>
            </w:tcMar>
          </w:tcPr>
          <w:p>
            <w:r>
              <w:rPr>
                <w:sz w:val="19"/>
                <w:szCs w:val="19"/>
              </w:rPr>
              <w:t xml:space="preserve">students</w:t>
            </w:r>
          </w:p>
        </w:tc>
        <w:tc>
          <w:tcPr>
            <w:tcW w:type="dxa" w:w="3500"/>
            <w:shd w:fill="F2F2F2" w:color="auto" w:val="clear"/>
            <w:tcMar>
              <w:top w:type="dxa" w:w="60"/>
              <w:left w:type="dxa" w:w="100"/>
              <w:bottom w:type="dxa" w:w="60"/>
              <w:right w:type="dxa" w:w="100"/>
            </w:tcMar>
          </w:tcPr>
          <w:p>
            <w:r>
              <w:rPr>
                <w:sz w:val="19"/>
                <w:szCs w:val="19"/>
              </w:rPr>
              <w:t xml:space="preserve">167</w:t>
            </w:r>
          </w:p>
        </w:tc>
      </w:tr>
      <w:tr>
        <w:tc>
          <w:tcPr>
            <w:tcW w:type="dxa" w:w="5500"/>
            <w:tcMar>
              <w:top w:type="dxa" w:w="60"/>
              <w:left w:type="dxa" w:w="100"/>
              <w:bottom w:type="dxa" w:w="60"/>
              <w:right w:type="dxa" w:w="100"/>
            </w:tcMar>
          </w:tcPr>
          <w:p>
            <w:r>
              <w:rPr>
                <w:sz w:val="19"/>
                <w:szCs w:val="19"/>
              </w:rPr>
              <w:t xml:space="preserve">course_offerings</w:t>
            </w:r>
          </w:p>
        </w:tc>
        <w:tc>
          <w:tcPr>
            <w:tcW w:type="dxa" w:w="3500"/>
            <w:tcMar>
              <w:top w:type="dxa" w:w="60"/>
              <w:left w:type="dxa" w:w="100"/>
              <w:bottom w:type="dxa" w:w="60"/>
              <w:right w:type="dxa" w:w="100"/>
            </w:tcMar>
          </w:tcPr>
          <w:p>
            <w:r>
              <w:rPr>
                <w:sz w:val="19"/>
                <w:szCs w:val="19"/>
              </w:rPr>
              <w:t xml:space="preserve">129</w:t>
            </w:r>
          </w:p>
        </w:tc>
      </w:tr>
      <w:tr>
        <w:tc>
          <w:tcPr>
            <w:tcW w:type="dxa" w:w="5500"/>
            <w:shd w:fill="F2F2F2" w:color="auto" w:val="clear"/>
            <w:tcMar>
              <w:top w:type="dxa" w:w="60"/>
              <w:left w:type="dxa" w:w="100"/>
              <w:bottom w:type="dxa" w:w="60"/>
              <w:right w:type="dxa" w:w="100"/>
            </w:tcMar>
          </w:tcPr>
          <w:p>
            <w:r>
              <w:rPr>
                <w:sz w:val="19"/>
                <w:szCs w:val="19"/>
              </w:rPr>
              <w:t xml:space="preserve">handbook_chunks</w:t>
            </w:r>
          </w:p>
        </w:tc>
        <w:tc>
          <w:tcPr>
            <w:tcW w:type="dxa" w:w="3500"/>
            <w:shd w:fill="F2F2F2" w:color="auto" w:val="clear"/>
            <w:tcMar>
              <w:top w:type="dxa" w:w="60"/>
              <w:left w:type="dxa" w:w="100"/>
              <w:bottom w:type="dxa" w:w="60"/>
              <w:right w:type="dxa" w:w="100"/>
            </w:tcMar>
          </w:tcPr>
          <w:p>
            <w:r>
              <w:rPr>
                <w:sz w:val="19"/>
                <w:szCs w:val="19"/>
              </w:rPr>
              <w:t xml:space="preserve">87</w:t>
            </w:r>
          </w:p>
        </w:tc>
      </w:tr>
      <w:tr>
        <w:tc>
          <w:tcPr>
            <w:tcW w:type="dxa" w:w="5500"/>
            <w:tcMar>
              <w:top w:type="dxa" w:w="60"/>
              <w:left w:type="dxa" w:w="100"/>
              <w:bottom w:type="dxa" w:w="60"/>
              <w:right w:type="dxa" w:w="100"/>
            </w:tcMar>
          </w:tcPr>
          <w:p>
            <w:r>
              <w:rPr>
                <w:sz w:val="19"/>
                <w:szCs w:val="19"/>
              </w:rPr>
              <w:t xml:space="preserve">lecturers</w:t>
            </w:r>
          </w:p>
        </w:tc>
        <w:tc>
          <w:tcPr>
            <w:tcW w:type="dxa" w:w="3500"/>
            <w:tcMar>
              <w:top w:type="dxa" w:w="60"/>
              <w:left w:type="dxa" w:w="100"/>
              <w:bottom w:type="dxa" w:w="60"/>
              <w:right w:type="dxa" w:w="100"/>
            </w:tcMar>
          </w:tcPr>
          <w:p>
            <w:r>
              <w:rPr>
                <w:sz w:val="19"/>
                <w:szCs w:val="19"/>
              </w:rPr>
              <w:t xml:space="preserve">41</w:t>
            </w:r>
          </w:p>
        </w:tc>
      </w:tr>
      <w:tr>
        <w:tc>
          <w:tcPr>
            <w:tcW w:type="dxa" w:w="5500"/>
            <w:shd w:fill="F2F2F2" w:color="auto" w:val="clear"/>
            <w:tcMar>
              <w:top w:type="dxa" w:w="60"/>
              <w:left w:type="dxa" w:w="100"/>
              <w:bottom w:type="dxa" w:w="60"/>
              <w:right w:type="dxa" w:w="100"/>
            </w:tcMar>
          </w:tcPr>
          <w:p>
            <w:r>
              <w:rPr>
                <w:sz w:val="19"/>
                <w:szCs w:val="19"/>
              </w:rPr>
              <w:t xml:space="preserve">feedback_questions</w:t>
            </w:r>
          </w:p>
        </w:tc>
        <w:tc>
          <w:tcPr>
            <w:tcW w:type="dxa" w:w="3500"/>
            <w:shd w:fill="F2F2F2" w:color="auto" w:val="clear"/>
            <w:tcMar>
              <w:top w:type="dxa" w:w="60"/>
              <w:left w:type="dxa" w:w="100"/>
              <w:bottom w:type="dxa" w:w="60"/>
              <w:right w:type="dxa" w:w="100"/>
            </w:tcMar>
          </w:tcPr>
          <w:p>
            <w:r>
              <w:rPr>
                <w:sz w:val="19"/>
                <w:szCs w:val="19"/>
              </w:rPr>
              <w:t xml:space="preserve">40</w:t>
            </w:r>
          </w:p>
        </w:tc>
      </w:tr>
      <w:tr>
        <w:tc>
          <w:tcPr>
            <w:tcW w:type="dxa" w:w="5500"/>
            <w:tcMar>
              <w:top w:type="dxa" w:w="60"/>
              <w:left w:type="dxa" w:w="100"/>
              <w:bottom w:type="dxa" w:w="60"/>
              <w:right w:type="dxa" w:w="100"/>
            </w:tcMar>
          </w:tcPr>
          <w:p>
            <w:r>
              <w:rPr>
                <w:sz w:val="19"/>
                <w:szCs w:val="19"/>
              </w:rPr>
              <w:t xml:space="preserve">system_settings</w:t>
            </w:r>
          </w:p>
        </w:tc>
        <w:tc>
          <w:tcPr>
            <w:tcW w:type="dxa" w:w="3500"/>
            <w:tcMar>
              <w:top w:type="dxa" w:w="60"/>
              <w:left w:type="dxa" w:w="100"/>
              <w:bottom w:type="dxa" w:w="60"/>
              <w:right w:type="dxa" w:w="100"/>
            </w:tcMar>
          </w:tcPr>
          <w:p>
            <w:r>
              <w:rPr>
                <w:sz w:val="19"/>
                <w:szCs w:val="19"/>
              </w:rPr>
              <w:t xml:space="preserve">16</w:t>
            </w:r>
          </w:p>
        </w:tc>
      </w:tr>
      <w:tr>
        <w:tc>
          <w:tcPr>
            <w:tcW w:type="dxa" w:w="5500"/>
            <w:shd w:fill="F2F2F2" w:color="auto" w:val="clear"/>
            <w:tcMar>
              <w:top w:type="dxa" w:w="60"/>
              <w:left w:type="dxa" w:w="100"/>
              <w:bottom w:type="dxa" w:w="60"/>
              <w:right w:type="dxa" w:w="100"/>
            </w:tcMar>
          </w:tcPr>
          <w:p>
            <w:r>
              <w:rPr>
                <w:sz w:val="19"/>
                <w:szCs w:val="19"/>
              </w:rPr>
              <w:t xml:space="preserve">course_lecturers</w:t>
            </w:r>
          </w:p>
        </w:tc>
        <w:tc>
          <w:tcPr>
            <w:tcW w:type="dxa" w:w="3500"/>
            <w:shd w:fill="F2F2F2" w:color="auto" w:val="clear"/>
            <w:tcMar>
              <w:top w:type="dxa" w:w="60"/>
              <w:left w:type="dxa" w:w="100"/>
              <w:bottom w:type="dxa" w:w="60"/>
              <w:right w:type="dxa" w:w="100"/>
            </w:tcMar>
          </w:tcPr>
          <w:p>
            <w:r>
              <w:rPr>
                <w:sz w:val="19"/>
                <w:szCs w:val="19"/>
              </w:rPr>
              <w:t xml:space="preserve">7</w:t>
            </w:r>
          </w:p>
        </w:tc>
      </w:tr>
      <w:tr>
        <w:tc>
          <w:tcPr>
            <w:tcW w:type="dxa" w:w="5500"/>
            <w:tcMar>
              <w:top w:type="dxa" w:w="60"/>
              <w:left w:type="dxa" w:w="100"/>
              <w:bottom w:type="dxa" w:w="60"/>
              <w:right w:type="dxa" w:w="100"/>
            </w:tcMar>
          </w:tcPr>
          <w:p>
            <w:r>
              <w:rPr>
                <w:sz w:val="19"/>
                <w:szCs w:val="19"/>
              </w:rPr>
              <w:t xml:space="preserve">admins</w:t>
            </w:r>
          </w:p>
        </w:tc>
        <w:tc>
          <w:tcPr>
            <w:tcW w:type="dxa" w:w="3500"/>
            <w:tcMar>
              <w:top w:type="dxa" w:w="60"/>
              <w:left w:type="dxa" w:w="100"/>
              <w:bottom w:type="dxa" w:w="60"/>
              <w:right w:type="dxa" w:w="100"/>
            </w:tcMar>
          </w:tcPr>
          <w:p>
            <w:r>
              <w:rPr>
                <w:sz w:val="19"/>
                <w:szCs w:val="19"/>
              </w:rPr>
              <w:t xml:space="preserve">6</w:t>
            </w:r>
          </w:p>
        </w:tc>
      </w:tr>
      <w:tr>
        <w:tc>
          <w:tcPr>
            <w:tcW w:type="dxa" w:w="5500"/>
            <w:shd w:fill="F2F2F2" w:color="auto" w:val="clear"/>
            <w:tcMar>
              <w:top w:type="dxa" w:w="60"/>
              <w:left w:type="dxa" w:w="100"/>
              <w:bottom w:type="dxa" w:w="60"/>
              <w:right w:type="dxa" w:w="100"/>
            </w:tcMar>
          </w:tcPr>
          <w:p>
            <w:r>
              <w:rPr>
                <w:sz w:val="19"/>
                <w:szCs w:val="19"/>
              </w:rPr>
              <w:t xml:space="preserve">hod_appointments</w:t>
            </w:r>
          </w:p>
        </w:tc>
        <w:tc>
          <w:tcPr>
            <w:tcW w:type="dxa" w:w="3500"/>
            <w:shd w:fill="F2F2F2" w:color="auto" w:val="clear"/>
            <w:tcMar>
              <w:top w:type="dxa" w:w="60"/>
              <w:left w:type="dxa" w:w="100"/>
              <w:bottom w:type="dxa" w:w="60"/>
              <w:right w:type="dxa" w:w="100"/>
            </w:tcMar>
          </w:tcPr>
          <w:p>
            <w:r>
              <w:rPr>
                <w:sz w:val="19"/>
                <w:szCs w:val="19"/>
              </w:rPr>
              <w:t xml:space="preserve">5</w:t>
            </w:r>
          </w:p>
        </w:tc>
      </w:tr>
    </w:tbl>
    <w:p>
      <w:pPr>
        <w:pStyle w:val="Heading2"/>
        <w:spacing w:after="120" w:before="280"/>
      </w:pPr>
      <w:r>
        <w:t xml:space="preserve">1.2 How access control works</w:t>
      </w:r>
    </w:p>
    <w:p>
      <w:pPr>
        <w:spacing w:after="120"/>
      </w:pPr>
      <w:r>
        <w:t xml:space="preserve">Three mechanisms work together, and none of them lives in the front end.</w:t>
      </w:r>
    </w:p>
    <w:p>
      <w:pPr>
        <w:pStyle w:val="ListParagraph"/>
        <w:numPr>
          <w:ilvl w:val="0"/>
          <w:numId w:val="2"/>
        </w:numPr>
        <w:spacing w:after="60"/>
      </w:pPr>
      <w:r>
        <w:t xml:space="preserve">Row Level Security on every table. A policy decides which rows a signed-in user may read or write. A student's policies resolve to their own id; a department admin's to their own department; a lecturer's to the offerings they are assigned to.</w:t>
      </w:r>
    </w:p>
    <w:p>
      <w:pPr>
        <w:pStyle w:val="ListParagraph"/>
        <w:numPr>
          <w:ilvl w:val="0"/>
          <w:numId w:val="2"/>
        </w:numPr>
        <w:spacing w:after="60"/>
      </w:pPr>
      <w:r>
        <w:t xml:space="preserve">SECURITY DEFINER functions for anything that must reach across a table the caller has no grant on. A lecturer has no read access to students at all, so a class roster is assembled by a function that resolves the caller's own teaching on the server and returns only that.</w:t>
      </w:r>
    </w:p>
    <w:p>
      <w:pPr>
        <w:pStyle w:val="ListParagraph"/>
        <w:numPr>
          <w:ilvl w:val="0"/>
          <w:numId w:val="2"/>
        </w:numPr>
        <w:spacing w:after="60"/>
      </w:pPr>
      <w:r>
        <w:t xml:space="preserve">A self-scoping view for hiding a column rather than a row. Row Level Security filters rows, not columns, and column grants are per database role — every signed-in user is the same 'authenticated' role — so the end-semester mark is hidden by exposing only the permitted columns through a view, with the students' direct policies on results removed.</w:t>
      </w:r>
    </w:p>
    <w:p>
      <w:pPr>
        <w:pStyle w:val="Heading2"/>
        <w:spacing w:after="120" w:before="280"/>
      </w:pPr>
      <w:r>
        <w:t xml:space="preserve">1.3 Helper functions used by policies</w:t>
      </w:r>
    </w:p>
    <w:tbl>
      <w:tblPr>
        <w:tblW w:type="dxa" w:w="9000"/>
        <w:tblBorders>
          <w:top w:val="single" w:color="BFBFBF" w:sz="2"/>
          <w:left w:val="single" w:color="BFBFBF" w:sz="2"/>
          <w:bottom w:val="single" w:color="BFBFBF" w:sz="2"/>
          <w:right w:val="single" w:color="BFBFBF" w:sz="2"/>
          <w:insideH w:val="single" w:color="D9D9D9" w:sz="1"/>
          <w:insideV w:val="single" w:color="D9D9D9" w:sz="1"/>
        </w:tblBorders>
      </w:tblPr>
      <w:tblGrid>
        <w:gridCol w:w="3600"/>
        <w:gridCol w:w="5400"/>
      </w:tblGrid>
      <w:tr>
        <w:trPr>
          <w:tblHeader/>
        </w:trPr>
        <w:tc>
          <w:tcPr>
            <w:tcW w:type="dxa" w:w="3600"/>
            <w:shd w:fill="1F3864" w:color="auto" w:val="clear"/>
            <w:tcMar>
              <w:top w:type="dxa" w:w="60"/>
              <w:left w:type="dxa" w:w="100"/>
              <w:bottom w:type="dxa" w:w="60"/>
              <w:right w:type="dxa" w:w="100"/>
            </w:tcMar>
          </w:tcPr>
          <w:p>
            <w:r>
              <w:rPr>
                <w:b/>
                <w:bCs/>
                <w:color w:val="FFFFFF"/>
                <w:sz w:val="19"/>
                <w:szCs w:val="19"/>
              </w:rPr>
              <w:t xml:space="preserve">Function</w:t>
            </w:r>
          </w:p>
        </w:tc>
        <w:tc>
          <w:tcPr>
            <w:tcW w:type="dxa" w:w="5400"/>
            <w:shd w:fill="1F3864" w:color="auto" w:val="clear"/>
            <w:tcMar>
              <w:top w:type="dxa" w:w="60"/>
              <w:left w:type="dxa" w:w="100"/>
              <w:bottom w:type="dxa" w:w="60"/>
              <w:right w:type="dxa" w:w="100"/>
            </w:tcMar>
          </w:tcPr>
          <w:p>
            <w:r>
              <w:rPr>
                <w:b/>
                <w:bCs/>
                <w:color w:val="FFFFFF"/>
                <w:sz w:val="19"/>
                <w:szCs w:val="19"/>
              </w:rPr>
              <w:t xml:space="preserve">Returns</w:t>
            </w:r>
          </w:p>
        </w:tc>
      </w:tr>
      <w:tr>
        <w:tc>
          <w:tcPr>
            <w:tcW w:type="dxa" w:w="3600"/>
            <w:tcMar>
              <w:top w:type="dxa" w:w="60"/>
              <w:left w:type="dxa" w:w="100"/>
              <w:bottom w:type="dxa" w:w="60"/>
              <w:right w:type="dxa" w:w="100"/>
            </w:tcMar>
          </w:tcPr>
          <w:p>
            <w:r>
              <w:rPr>
                <w:rFonts w:ascii="Consolas" w:cs="Consolas" w:eastAsia="Consolas" w:hAnsi="Consolas"/>
                <w:sz w:val="17"/>
                <w:szCs w:val="17"/>
              </w:rPr>
              <w:t xml:space="preserve">get_my_role()</w:t>
            </w:r>
          </w:p>
        </w:tc>
        <w:tc>
          <w:tcPr>
            <w:tcW w:type="dxa" w:w="5400"/>
            <w:tcMar>
              <w:top w:type="dxa" w:w="60"/>
              <w:left w:type="dxa" w:w="100"/>
              <w:bottom w:type="dxa" w:w="60"/>
              <w:right w:type="dxa" w:w="100"/>
            </w:tcMar>
          </w:tcPr>
          <w:p>
            <w:r>
              <w:rPr>
                <w:sz w:val="19"/>
                <w:szCs w:val="19"/>
              </w:rPr>
              <w:t xml:space="preserve">'student', 'dept_admin', 'super_admin' — resolved from admins then students</w:t>
            </w:r>
          </w:p>
        </w:tc>
      </w:tr>
      <w:tr>
        <w:tc>
          <w:tcPr>
            <w:tcW w:type="dxa" w:w="3600"/>
            <w:shd w:fill="F2F2F2" w:color="auto" w:val="clear"/>
            <w:tcMar>
              <w:top w:type="dxa" w:w="60"/>
              <w:left w:type="dxa" w:w="100"/>
              <w:bottom w:type="dxa" w:w="60"/>
              <w:right w:type="dxa" w:w="100"/>
            </w:tcMar>
          </w:tcPr>
          <w:p>
            <w:r>
              <w:rPr>
                <w:rFonts w:ascii="Consolas" w:cs="Consolas" w:eastAsia="Consolas" w:hAnsi="Consolas"/>
                <w:sz w:val="17"/>
                <w:szCs w:val="17"/>
              </w:rPr>
              <w:t xml:space="preserve">get_my_department()</w:t>
            </w:r>
          </w:p>
        </w:tc>
        <w:tc>
          <w:tcPr>
            <w:tcW w:type="dxa" w:w="5400"/>
            <w:shd w:fill="F2F2F2" w:color="auto" w:val="clear"/>
            <w:tcMar>
              <w:top w:type="dxa" w:w="60"/>
              <w:left w:type="dxa" w:w="100"/>
              <w:bottom w:type="dxa" w:w="60"/>
              <w:right w:type="dxa" w:w="100"/>
            </w:tcMar>
          </w:tcPr>
          <w:p>
            <w:r>
              <w:rPr>
                <w:sz w:val="19"/>
                <w:szCs w:val="19"/>
              </w:rPr>
              <w:t xml:space="preserve">The caller's department</w:t>
            </w:r>
          </w:p>
        </w:tc>
      </w:tr>
      <w:tr>
        <w:tc>
          <w:tcPr>
            <w:tcW w:type="dxa" w:w="3600"/>
            <w:tcMar>
              <w:top w:type="dxa" w:w="60"/>
              <w:left w:type="dxa" w:w="100"/>
              <w:bottom w:type="dxa" w:w="60"/>
              <w:right w:type="dxa" w:w="100"/>
            </w:tcMar>
          </w:tcPr>
          <w:p>
            <w:r>
              <w:rPr>
                <w:rFonts w:ascii="Consolas" w:cs="Consolas" w:eastAsia="Consolas" w:hAnsi="Consolas"/>
                <w:sz w:val="17"/>
                <w:szCs w:val="17"/>
              </w:rPr>
              <w:t xml:space="preserve">my_lecturer_id()</w:t>
            </w:r>
          </w:p>
        </w:tc>
        <w:tc>
          <w:tcPr>
            <w:tcW w:type="dxa" w:w="5400"/>
            <w:tcMar>
              <w:top w:type="dxa" w:w="60"/>
              <w:left w:type="dxa" w:w="100"/>
              <w:bottom w:type="dxa" w:w="60"/>
              <w:right w:type="dxa" w:w="100"/>
            </w:tcMar>
          </w:tcPr>
          <w:p>
            <w:r>
              <w:rPr>
                <w:sz w:val="19"/>
                <w:szCs w:val="19"/>
              </w:rPr>
              <w:t xml:space="preserve">The lecturers.id for the signed-in user, or null</w:t>
            </w:r>
          </w:p>
        </w:tc>
      </w:tr>
      <w:tr>
        <w:tc>
          <w:tcPr>
            <w:tcW w:type="dxa" w:w="3600"/>
            <w:shd w:fill="F2F2F2" w:color="auto" w:val="clear"/>
            <w:tcMar>
              <w:top w:type="dxa" w:w="60"/>
              <w:left w:type="dxa" w:w="100"/>
              <w:bottom w:type="dxa" w:w="60"/>
              <w:right w:type="dxa" w:w="100"/>
            </w:tcMar>
          </w:tcPr>
          <w:p>
            <w:r>
              <w:rPr>
                <w:rFonts w:ascii="Consolas" w:cs="Consolas" w:eastAsia="Consolas" w:hAnsi="Consolas"/>
                <w:sz w:val="17"/>
                <w:szCs w:val="17"/>
              </w:rPr>
              <w:t xml:space="preserve">my_hod_department()</w:t>
            </w:r>
          </w:p>
        </w:tc>
        <w:tc>
          <w:tcPr>
            <w:tcW w:type="dxa" w:w="5400"/>
            <w:shd w:fill="F2F2F2" w:color="auto" w:val="clear"/>
            <w:tcMar>
              <w:top w:type="dxa" w:w="60"/>
              <w:left w:type="dxa" w:w="100"/>
              <w:bottom w:type="dxa" w:w="60"/>
              <w:right w:type="dxa" w:w="100"/>
            </w:tcMar>
          </w:tcPr>
          <w:p>
            <w:r>
              <w:rPr>
                <w:sz w:val="19"/>
                <w:szCs w:val="19"/>
              </w:rPr>
              <w:t xml:space="preserve">The department the caller heads, or null</w:t>
            </w:r>
          </w:p>
        </w:tc>
      </w:tr>
      <w:tr>
        <w:tc>
          <w:tcPr>
            <w:tcW w:type="dxa" w:w="3600"/>
            <w:tcMar>
              <w:top w:type="dxa" w:w="60"/>
              <w:left w:type="dxa" w:w="100"/>
              <w:bottom w:type="dxa" w:w="60"/>
              <w:right w:type="dxa" w:w="100"/>
            </w:tcMar>
          </w:tcPr>
          <w:p>
            <w:r>
              <w:rPr>
                <w:rFonts w:ascii="Consolas" w:cs="Consolas" w:eastAsia="Consolas" w:hAnsi="Consolas"/>
                <w:sz w:val="17"/>
                <w:szCs w:val="17"/>
              </w:rPr>
              <w:t xml:space="preserve">is_active_hod_of(dept)</w:t>
            </w:r>
          </w:p>
        </w:tc>
        <w:tc>
          <w:tcPr>
            <w:tcW w:type="dxa" w:w="5400"/>
            <w:tcMar>
              <w:top w:type="dxa" w:w="60"/>
              <w:left w:type="dxa" w:w="100"/>
              <w:bottom w:type="dxa" w:w="60"/>
              <w:right w:type="dxa" w:w="100"/>
            </w:tcMar>
          </w:tcPr>
          <w:p>
            <w:r>
              <w:rPr>
                <w:sz w:val="19"/>
                <w:szCs w:val="19"/>
              </w:rPr>
              <w:t xml:space="preserve">Whether the caller is the sitting head of that department</w:t>
            </w:r>
          </w:p>
        </w:tc>
      </w:tr>
      <w:tr>
        <w:tc>
          <w:tcPr>
            <w:tcW w:type="dxa" w:w="3600"/>
            <w:shd w:fill="F2F2F2" w:color="auto" w:val="clear"/>
            <w:tcMar>
              <w:top w:type="dxa" w:w="60"/>
              <w:left w:type="dxa" w:w="100"/>
              <w:bottom w:type="dxa" w:w="60"/>
              <w:right w:type="dxa" w:w="100"/>
            </w:tcMar>
          </w:tcPr>
          <w:p>
            <w:r>
              <w:rPr>
                <w:rFonts w:ascii="Consolas" w:cs="Consolas" w:eastAsia="Consolas" w:hAnsi="Consolas"/>
                <w:sz w:val="17"/>
                <w:szCs w:val="17"/>
              </w:rPr>
              <w:t xml:space="preserve">is_assigned_lecturer(offering)</w:t>
            </w:r>
          </w:p>
        </w:tc>
        <w:tc>
          <w:tcPr>
            <w:tcW w:type="dxa" w:w="5400"/>
            <w:shd w:fill="F2F2F2" w:color="auto" w:val="clear"/>
            <w:tcMar>
              <w:top w:type="dxa" w:w="60"/>
              <w:left w:type="dxa" w:w="100"/>
              <w:bottom w:type="dxa" w:w="60"/>
              <w:right w:type="dxa" w:w="100"/>
            </w:tcMar>
          </w:tcPr>
          <w:p>
            <w:r>
              <w:rPr>
                <w:sz w:val="19"/>
                <w:szCs w:val="19"/>
              </w:rPr>
              <w:t xml:space="preserve">Whether the caller teaches that offering</w:t>
            </w:r>
          </w:p>
        </w:tc>
      </w:tr>
      <w:tr>
        <w:tc>
          <w:tcPr>
            <w:tcW w:type="dxa" w:w="3600"/>
            <w:tcMar>
              <w:top w:type="dxa" w:w="60"/>
              <w:left w:type="dxa" w:w="100"/>
              <w:bottom w:type="dxa" w:w="60"/>
              <w:right w:type="dxa" w:w="100"/>
            </w:tcMar>
          </w:tcPr>
          <w:p>
            <w:r>
              <w:rPr>
                <w:rFonts w:ascii="Consolas" w:cs="Consolas" w:eastAsia="Consolas" w:hAnsi="Consolas"/>
                <w:sz w:val="17"/>
                <w:szCs w:val="17"/>
              </w:rPr>
              <w:t xml:space="preserve">offering_department(offering)</w:t>
            </w:r>
          </w:p>
        </w:tc>
        <w:tc>
          <w:tcPr>
            <w:tcW w:type="dxa" w:w="5400"/>
            <w:tcMar>
              <w:top w:type="dxa" w:w="60"/>
              <w:left w:type="dxa" w:w="100"/>
              <w:bottom w:type="dxa" w:w="60"/>
              <w:right w:type="dxa" w:w="100"/>
            </w:tcMar>
          </w:tcPr>
          <w:p>
            <w:r>
              <w:rPr>
                <w:sz w:val="19"/>
                <w:szCs w:val="19"/>
              </w:rPr>
              <w:t xml:space="preserve">The department that owns an offering</w:t>
            </w:r>
          </w:p>
        </w:tc>
      </w:tr>
      <w:tr>
        <w:tc>
          <w:tcPr>
            <w:tcW w:type="dxa" w:w="3600"/>
            <w:shd w:fill="F2F2F2" w:color="auto" w:val="clear"/>
            <w:tcMar>
              <w:top w:type="dxa" w:w="60"/>
              <w:left w:type="dxa" w:w="100"/>
              <w:bottom w:type="dxa" w:w="60"/>
              <w:right w:type="dxa" w:w="100"/>
            </w:tcMar>
          </w:tcPr>
          <w:p>
            <w:r>
              <w:rPr>
                <w:rFonts w:ascii="Consolas" w:cs="Consolas" w:eastAsia="Consolas" w:hAnsi="Consolas"/>
                <w:sz w:val="17"/>
                <w:szCs w:val="17"/>
              </w:rPr>
              <w:t xml:space="preserve">student_took_course(student, course)</w:t>
            </w:r>
          </w:p>
        </w:tc>
        <w:tc>
          <w:tcPr>
            <w:tcW w:type="dxa" w:w="5400"/>
            <w:shd w:fill="F2F2F2" w:color="auto" w:val="clear"/>
            <w:tcMar>
              <w:top w:type="dxa" w:w="60"/>
              <w:left w:type="dxa" w:w="100"/>
              <w:bottom w:type="dxa" w:w="60"/>
              <w:right w:type="dxa" w:w="100"/>
            </w:tcMar>
          </w:tcPr>
          <w:p>
            <w:r>
              <w:rPr>
                <w:sz w:val="19"/>
                <w:szCs w:val="19"/>
              </w:rPr>
              <w:t xml:space="preserve">Eligibility, from results and enrolments together</w:t>
            </w:r>
          </w:p>
        </w:tc>
      </w:tr>
      <w:tr>
        <w:tc>
          <w:tcPr>
            <w:tcW w:type="dxa" w:w="3600"/>
            <w:tcMar>
              <w:top w:type="dxa" w:w="60"/>
              <w:left w:type="dxa" w:w="100"/>
              <w:bottom w:type="dxa" w:w="60"/>
              <w:right w:type="dxa" w:w="100"/>
            </w:tcMar>
          </w:tcPr>
          <w:p>
            <w:r>
              <w:rPr>
                <w:rFonts w:ascii="Consolas" w:cs="Consolas" w:eastAsia="Consolas" w:hAnsi="Consolas"/>
                <w:sz w:val="17"/>
                <w:szCs w:val="17"/>
              </w:rPr>
              <w:t xml:space="preserve">feedback_is_released(period, offering)</w:t>
            </w:r>
          </w:p>
        </w:tc>
        <w:tc>
          <w:tcPr>
            <w:tcW w:type="dxa" w:w="5400"/>
            <w:tcMar>
              <w:top w:type="dxa" w:w="60"/>
              <w:left w:type="dxa" w:w="100"/>
              <w:bottom w:type="dxa" w:w="60"/>
              <w:right w:type="dxa" w:w="100"/>
            </w:tcMar>
          </w:tcPr>
          <w:p>
            <w:r>
              <w:rPr>
                <w:sz w:val="19"/>
                <w:szCs w:val="19"/>
              </w:rPr>
              <w:t xml:space="preserve">Whether a lecturer may see those results yet</w:t>
            </w:r>
          </w:p>
        </w:tc>
      </w:tr>
      <w:tr>
        <w:tc>
          <w:tcPr>
            <w:tcW w:type="dxa" w:w="3600"/>
            <w:shd w:fill="F2F2F2" w:color="auto" w:val="clear"/>
            <w:tcMar>
              <w:top w:type="dxa" w:w="60"/>
              <w:left w:type="dxa" w:w="100"/>
              <w:bottom w:type="dxa" w:w="60"/>
              <w:right w:type="dxa" w:w="100"/>
            </w:tcMar>
          </w:tcPr>
          <w:p>
            <w:r>
              <w:rPr>
                <w:rFonts w:ascii="Consolas" w:cs="Consolas" w:eastAsia="Consolas" w:hAnsi="Consolas"/>
                <w:sz w:val="17"/>
                <w:szCs w:val="17"/>
              </w:rPr>
              <w:t xml:space="preserve">feedback_privacy_threshold()</w:t>
            </w:r>
          </w:p>
        </w:tc>
        <w:tc>
          <w:tcPr>
            <w:tcW w:type="dxa" w:w="5400"/>
            <w:shd w:fill="F2F2F2" w:color="auto" w:val="clear"/>
            <w:tcMar>
              <w:top w:type="dxa" w:w="60"/>
              <w:left w:type="dxa" w:w="100"/>
              <w:bottom w:type="dxa" w:w="60"/>
              <w:right w:type="dxa" w:w="100"/>
            </w:tcMar>
          </w:tcPr>
          <w:p>
            <w:r>
              <w:rPr>
                <w:sz w:val="19"/>
                <w:szCs w:val="19"/>
              </w:rPr>
              <w:t xml:space="preserve">Minimum responses before detail is shown (5)</w:t>
            </w:r>
          </w:p>
        </w:tc>
      </w:tr>
    </w:tbl>
    <w:p>
      <w:pPr>
        <w:spacing w:after="120"/>
      </w:pPr>
      <w:r>
        <w:t xml:space="preserve">These are wrapped in plpgsql rather than plain SQL so a policy calling them cannot recurse back into the table it is protecting.</w:t>
      </w:r>
    </w:p>
    <w:p>
      <w:pPr>
        <w:pStyle w:val="Heading2"/>
        <w:spacing w:after="120" w:before="280"/>
      </w:pPr>
      <w:r>
        <w:t xml:space="preserve">1.4 Conventions</w:t>
      </w:r>
    </w:p>
    <w:p>
      <w:pPr>
        <w:pStyle w:val="ListParagraph"/>
        <w:numPr>
          <w:ilvl w:val="0"/>
          <w:numId w:val="2"/>
        </w:numPr>
        <w:spacing w:after="60"/>
      </w:pPr>
      <w:r>
        <w:t xml:space="preserve">Primary keys are uuid, generated with gen_random_uuid(), except where the key is deliberately the Supabase Auth user id (students, admins) or a natural key (system_settings, elective_credit_norms).</w:t>
      </w:r>
    </w:p>
    <w:p>
      <w:pPr>
        <w:pStyle w:val="ListParagraph"/>
        <w:numPr>
          <w:ilvl w:val="0"/>
          <w:numId w:val="2"/>
        </w:numPr>
        <w:spacing w:after="60"/>
      </w:pPr>
      <w:r>
        <w:t xml:space="preserve">Timestamps are timestamptz.</w:t>
      </w:r>
    </w:p>
    <w:p>
      <w:pPr>
        <w:pStyle w:val="ListParagraph"/>
        <w:numPr>
          <w:ilvl w:val="0"/>
          <w:numId w:val="2"/>
        </w:numPr>
        <w:spacing w:after="60"/>
      </w:pPr>
      <w:r>
        <w:t xml:space="preserve">Records that other rows depend on are retired with a flag rather than deleted — an ended lecturer assignment, a retired feedback question — so history keeps its meaning.</w:t>
      </w:r>
    </w:p>
    <w:p>
      <w:pPr>
        <w:pStyle w:val="ListParagraph"/>
        <w:numPr>
          <w:ilvl w:val="0"/>
          <w:numId w:val="2"/>
        </w:numPr>
        <w:spacing w:after="60"/>
      </w:pPr>
      <w:r>
        <w:t xml:space="preserve">Where a nullable column takes part in a uniqueness rule, the index is declared NULLS NOT DISTINCT, so null behaves as a value rather than as 'always unique'.</w:t>
      </w:r>
    </w:p>
    <w:p>
      <w:r>
        <w:br w:type="page"/>
      </w:r>
    </w:p>
    <w:p>
      <w:pPr>
        <w:pStyle w:val="Heading1"/>
        <w:spacing w:after="160" w:before="360"/>
      </w:pPr>
      <w:r>
        <w:t xml:space="preserve">2. Table reference</w:t>
      </w:r>
    </w:p>
    <w:p>
      <w:pPr>
        <w:spacing w:after="120"/>
      </w:pPr>
      <w:r>
        <w:t xml:space="preserve">Grouped by the part of the system each table belongs to. Arrow notation (→) marks a foreign key target.</w:t>
      </w:r>
    </w:p>
    <w:p>
      <w:pPr>
        <w:pStyle w:val="Heading1"/>
        <w:spacing w:after="160" w:before="360"/>
      </w:pPr>
      <w:r>
        <w:t xml:space="preserve">2.1 Identity and access</w:t>
      </w:r>
    </w:p>
    <w:p>
      <w:pPr>
        <w:pStyle w:val="Heading2"/>
        <w:spacing w:after="120" w:before="280"/>
      </w:pPr>
      <w:r>
        <w:t xml:space="preserve">students</w:t>
      </w:r>
    </w:p>
    <w:p>
      <w:pPr>
        <w:spacing w:after="120"/>
      </w:pPr>
      <w:r>
        <w:t xml:space="preserve">One row per undergraduate. The primary key is the Supabase Auth user id, so a student's login and their record are the same identity.</w:t>
      </w:r>
    </w:p>
    <w:p>
      <w:pPr>
        <w:pStyle w:val="Heading3"/>
        <w:spacing w:after="100" w:before="220"/>
      </w:pPr>
      <w:r>
        <w:t xml:space="preserve">Columns</w:t>
      </w:r>
    </w:p>
    <w:tbl>
      <w:tblPr>
        <w:tblW w:type="dxa" w:w="9000"/>
        <w:tblBorders>
          <w:top w:val="single" w:color="BFBFBF" w:sz="2"/>
          <w:left w:val="single" w:color="BFBFBF" w:sz="2"/>
          <w:bottom w:val="single" w:color="BFBFBF" w:sz="2"/>
          <w:right w:val="single" w:color="BFBFBF" w:sz="2"/>
          <w:insideH w:val="single" w:color="D9D9D9" w:sz="1"/>
          <w:insideV w:val="single" w:color="D9D9D9" w:sz="1"/>
        </w:tblBorders>
      </w:tblPr>
      <w:tblGrid>
        <w:gridCol w:w="2500"/>
        <w:gridCol w:w="1700"/>
        <w:gridCol w:w="4800"/>
      </w:tblGrid>
      <w:tr>
        <w:trPr>
          <w:tblHeader/>
        </w:trPr>
        <w:tc>
          <w:tcPr>
            <w:tcW w:type="dxa" w:w="2500"/>
            <w:shd w:fill="1F3864" w:color="auto" w:val="clear"/>
            <w:tcMar>
              <w:top w:type="dxa" w:w="60"/>
              <w:left w:type="dxa" w:w="100"/>
              <w:bottom w:type="dxa" w:w="60"/>
              <w:right w:type="dxa" w:w="100"/>
            </w:tcMar>
          </w:tcPr>
          <w:p>
            <w:r>
              <w:rPr>
                <w:b/>
                <w:bCs/>
                <w:color w:val="FFFFFF"/>
                <w:sz w:val="19"/>
                <w:szCs w:val="19"/>
              </w:rPr>
              <w:t xml:space="preserve">Column</w:t>
            </w:r>
          </w:p>
        </w:tc>
        <w:tc>
          <w:tcPr>
            <w:tcW w:type="dxa" w:w="1700"/>
            <w:shd w:fill="1F3864" w:color="auto" w:val="clear"/>
            <w:tcMar>
              <w:top w:type="dxa" w:w="60"/>
              <w:left w:type="dxa" w:w="100"/>
              <w:bottom w:type="dxa" w:w="60"/>
              <w:right w:type="dxa" w:w="100"/>
            </w:tcMar>
          </w:tcPr>
          <w:p>
            <w:r>
              <w:rPr>
                <w:b/>
                <w:bCs/>
                <w:color w:val="FFFFFF"/>
                <w:sz w:val="19"/>
                <w:szCs w:val="19"/>
              </w:rPr>
              <w:t xml:space="preserve">Type</w:t>
            </w:r>
          </w:p>
        </w:tc>
        <w:tc>
          <w:tcPr>
            <w:tcW w:type="dxa" w:w="4800"/>
            <w:shd w:fill="1F3864" w:color="auto" w:val="clear"/>
            <w:tcMar>
              <w:top w:type="dxa" w:w="60"/>
              <w:left w:type="dxa" w:w="100"/>
              <w:bottom w:type="dxa" w:w="60"/>
              <w:right w:type="dxa" w:w="100"/>
            </w:tcMar>
          </w:tcPr>
          <w:p>
            <w:r>
              <w:rPr>
                <w:b/>
                <w:bCs/>
                <w:color w:val="FFFFFF"/>
                <w:sz w:val="19"/>
                <w:szCs w:val="19"/>
              </w:rPr>
              <w:t xml:space="preserve">Key / constraint / note</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id</w:t>
            </w:r>
          </w:p>
        </w:tc>
        <w:tc>
          <w:tcPr>
            <w:tcW w:type="dxa" w:w="1700"/>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tcMar>
              <w:top w:type="dxa" w:w="60"/>
              <w:left w:type="dxa" w:w="100"/>
              <w:bottom w:type="dxa" w:w="60"/>
              <w:right w:type="dxa" w:w="100"/>
            </w:tcMar>
          </w:tcPr>
          <w:p>
            <w:r>
              <w:rPr>
                <w:sz w:val="19"/>
                <w:szCs w:val="19"/>
              </w:rPr>
              <w:t xml:space="preserve">PK, = auth.users.id</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reg_number</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shd w:fill="F2F2F2" w:color="auto" w:val="clear"/>
            <w:tcMar>
              <w:top w:type="dxa" w:w="60"/>
              <w:left w:type="dxa" w:w="100"/>
              <w:bottom w:type="dxa" w:w="60"/>
              <w:right w:type="dxa" w:w="100"/>
            </w:tcMar>
          </w:tcPr>
          <w:p>
            <w:r>
              <w:rPr>
                <w:sz w:val="19"/>
                <w:szCs w:val="19"/>
              </w:rPr>
              <w:t xml:space="preserve">unique, e.g. EN108953</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name</w:t>
            </w:r>
          </w:p>
        </w:tc>
        <w:tc>
          <w:tcPr>
            <w:tcW w:type="dxa" w:w="1700"/>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tcMar>
              <w:top w:type="dxa" w:w="60"/>
              <w:left w:type="dxa" w:w="100"/>
              <w:bottom w:type="dxa" w:w="60"/>
              <w:right w:type="dxa" w:w="100"/>
            </w:tcMar>
          </w:tcPr>
          <w:p>
            <w:r>
              <w:rPr>
                <w:sz w:val="19"/>
                <w:szCs w:val="19"/>
              </w:rPr>
              <w:t xml:space="preserve">NOT NULL</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email</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shd w:fill="F2F2F2" w:color="auto" w:val="clear"/>
            <w:tcMar>
              <w:top w:type="dxa" w:w="60"/>
              <w:left w:type="dxa" w:w="100"/>
              <w:bottom w:type="dxa" w:w="60"/>
              <w:right w:type="dxa" w:w="100"/>
            </w:tcMar>
          </w:tcPr>
          <w:p>
            <w:r>
              <w:rPr>
                <w:sz w:val="19"/>
                <w:szCs w:val="19"/>
              </w:rPr>
              <w:t xml:space="preserve">unique, faculty address</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department</w:t>
            </w:r>
          </w:p>
        </w:tc>
        <w:tc>
          <w:tcPr>
            <w:tcW w:type="dxa" w:w="1700"/>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tcMar>
              <w:top w:type="dxa" w:w="60"/>
              <w:left w:type="dxa" w:w="100"/>
              <w:bottom w:type="dxa" w:w="60"/>
              <w:right w:type="dxa" w:w="100"/>
            </w:tcMar>
          </w:tcPr>
          <w:p>
            <w:r>
              <w:rPr>
                <w:sz w:val="19"/>
                <w:szCs w:val="19"/>
              </w:rPr>
              <w:t xml:space="preserve"/>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batch_year</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integer</w:t>
            </w:r>
          </w:p>
        </w:tc>
        <w:tc>
          <w:tcPr>
            <w:tcW w:type="dxa" w:w="4800"/>
            <w:shd w:fill="F2F2F2" w:color="auto" w:val="clear"/>
            <w:tcMar>
              <w:top w:type="dxa" w:w="60"/>
              <w:left w:type="dxa" w:w="100"/>
              <w:bottom w:type="dxa" w:w="60"/>
              <w:right w:type="dxa" w:w="100"/>
            </w:tcMar>
          </w:tcPr>
          <w:p>
            <w:r>
              <w:rPr>
                <w:sz w:val="19"/>
                <w:szCs w:val="19"/>
              </w:rPr>
              <w:t xml:space="preserve">e.g. 2021 for Batch 7</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role</w:t>
            </w:r>
          </w:p>
        </w:tc>
        <w:tc>
          <w:tcPr>
            <w:tcW w:type="dxa" w:w="1700"/>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tcMar>
              <w:top w:type="dxa" w:w="60"/>
              <w:left w:type="dxa" w:w="100"/>
              <w:bottom w:type="dxa" w:w="60"/>
              <w:right w:type="dxa" w:w="100"/>
            </w:tcMar>
          </w:tcPr>
          <w:p>
            <w:r>
              <w:rPr>
                <w:sz w:val="19"/>
                <w:szCs w:val="19"/>
              </w:rPr>
              <w:t xml:space="preserve">NOT NULL, default 'student'</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status</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shd w:fill="F2F2F2" w:color="auto" w:val="clear"/>
            <w:tcMar>
              <w:top w:type="dxa" w:w="60"/>
              <w:left w:type="dxa" w:w="100"/>
              <w:bottom w:type="dxa" w:w="60"/>
              <w:right w:type="dxa" w:w="100"/>
            </w:tcMar>
          </w:tcPr>
          <w:p>
            <w:r>
              <w:rPr>
                <w:sz w:val="19"/>
                <w:szCs w:val="19"/>
              </w:rPr>
              <w:t xml:space="preserve">NOT NULL, default 'active'</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index_number</w:t>
            </w:r>
          </w:p>
        </w:tc>
        <w:tc>
          <w:tcPr>
            <w:tcW w:type="dxa" w:w="1700"/>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tcMar>
              <w:top w:type="dxa" w:w="60"/>
              <w:left w:type="dxa" w:w="100"/>
              <w:bottom w:type="dxa" w:w="60"/>
              <w:right w:type="dxa" w:w="100"/>
            </w:tcMar>
          </w:tcPr>
          <w:p>
            <w:r>
              <w:rPr>
                <w:sz w:val="19"/>
                <w:szCs w:val="19"/>
              </w:rPr>
              <w:t xml:space="preserve">e.g. 22/ENG/079</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avatar_url</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shd w:fill="F2F2F2" w:color="auto" w:val="clear"/>
            <w:tcMar>
              <w:top w:type="dxa" w:w="60"/>
              <w:left w:type="dxa" w:w="100"/>
              <w:bottom w:type="dxa" w:w="60"/>
              <w:right w:type="dxa" w:w="100"/>
            </w:tcMar>
          </w:tcPr>
          <w:p>
            <w:r>
              <w:rPr>
                <w:sz w:val="19"/>
                <w:szCs w:val="19"/>
              </w:rPr>
              <w:t xml:space="preserve"/>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created_at</w:t>
            </w:r>
          </w:p>
        </w:tc>
        <w:tc>
          <w:tcPr>
            <w:tcW w:type="dxa" w:w="1700"/>
            <w:tcMar>
              <w:top w:type="dxa" w:w="60"/>
              <w:left w:type="dxa" w:w="100"/>
              <w:bottom w:type="dxa" w:w="60"/>
              <w:right w:type="dxa" w:w="100"/>
            </w:tcMar>
          </w:tcPr>
          <w:p>
            <w:r>
              <w:rPr>
                <w:rFonts w:ascii="Consolas" w:cs="Consolas" w:eastAsia="Consolas" w:hAnsi="Consolas"/>
                <w:sz w:val="17"/>
                <w:szCs w:val="17"/>
              </w:rPr>
              <w:t xml:space="preserve">timestamptz</w:t>
            </w:r>
          </w:p>
        </w:tc>
        <w:tc>
          <w:tcPr>
            <w:tcW w:type="dxa" w:w="4800"/>
            <w:tcMar>
              <w:top w:type="dxa" w:w="60"/>
              <w:left w:type="dxa" w:w="100"/>
              <w:bottom w:type="dxa" w:w="60"/>
              <w:right w:type="dxa" w:w="100"/>
            </w:tcMar>
          </w:tcPr>
          <w:p>
            <w:r>
              <w:rPr>
                <w:sz w:val="19"/>
                <w:szCs w:val="19"/>
              </w:rPr>
              <w:t xml:space="preserve">default now()</w:t>
            </w:r>
          </w:p>
        </w:tc>
      </w:tr>
    </w:tbl>
    <w:p>
      <w:pPr>
        <w:pStyle w:val="Heading3"/>
        <w:spacing w:after="100" w:before="220"/>
      </w:pPr>
      <w:r>
        <w:t xml:space="preserve">Keys</w:t>
      </w:r>
    </w:p>
    <w:p>
      <w:pPr>
        <w:pStyle w:val="ListParagraph"/>
        <w:numPr>
          <w:ilvl w:val="0"/>
          <w:numId w:val="2"/>
        </w:numPr>
        <w:spacing w:after="60"/>
      </w:pPr>
      <w:r>
        <w:t xml:space="preserve">PK (id)</w:t>
      </w:r>
    </w:p>
    <w:p>
      <w:pPr>
        <w:pStyle w:val="ListParagraph"/>
        <w:numPr>
          <w:ilvl w:val="0"/>
          <w:numId w:val="2"/>
        </w:numPr>
        <w:spacing w:after="60"/>
      </w:pPr>
      <w:r>
        <w:t xml:space="preserve">UNIQUE (email)</w:t>
      </w:r>
    </w:p>
    <w:p>
      <w:pPr>
        <w:pStyle w:val="ListParagraph"/>
        <w:numPr>
          <w:ilvl w:val="0"/>
          <w:numId w:val="2"/>
        </w:numPr>
        <w:spacing w:after="60"/>
      </w:pPr>
      <w:r>
        <w:t xml:space="preserve">UNIQUE (reg_number)</w:t>
      </w:r>
    </w:p>
    <w:p>
      <w:pPr>
        <w:pStyle w:val="Heading3"/>
        <w:spacing w:after="100" w:before="220"/>
      </w:pPr>
      <w:r>
        <w:t xml:space="preserve">Notes</w:t>
      </w:r>
    </w:p>
    <w:p>
      <w:pPr>
        <w:spacing w:after="120"/>
      </w:pPr>
      <w:r>
        <w:t xml:space="preserve">Self-registration was removed; student rows are created by the department.</w:t>
      </w:r>
    </w:p>
    <w:p>
      <w:pPr>
        <w:pStyle w:val="Heading2"/>
        <w:spacing w:after="120" w:before="280"/>
      </w:pPr>
      <w:r>
        <w:t xml:space="preserve">admins</w:t>
      </w:r>
    </w:p>
    <w:p>
      <w:pPr>
        <w:spacing w:after="120"/>
      </w:pPr>
      <w:r>
        <w:t xml:space="preserve">Department and faculty administrators. Like students, the primary key is the Auth user id.</w:t>
      </w:r>
    </w:p>
    <w:p>
      <w:pPr>
        <w:pStyle w:val="Heading3"/>
        <w:spacing w:after="100" w:before="220"/>
      </w:pPr>
      <w:r>
        <w:t xml:space="preserve">Columns</w:t>
      </w:r>
    </w:p>
    <w:tbl>
      <w:tblPr>
        <w:tblW w:type="dxa" w:w="9000"/>
        <w:tblBorders>
          <w:top w:val="single" w:color="BFBFBF" w:sz="2"/>
          <w:left w:val="single" w:color="BFBFBF" w:sz="2"/>
          <w:bottom w:val="single" w:color="BFBFBF" w:sz="2"/>
          <w:right w:val="single" w:color="BFBFBF" w:sz="2"/>
          <w:insideH w:val="single" w:color="D9D9D9" w:sz="1"/>
          <w:insideV w:val="single" w:color="D9D9D9" w:sz="1"/>
        </w:tblBorders>
      </w:tblPr>
      <w:tblGrid>
        <w:gridCol w:w="2500"/>
        <w:gridCol w:w="1700"/>
        <w:gridCol w:w="4800"/>
      </w:tblGrid>
      <w:tr>
        <w:trPr>
          <w:tblHeader/>
        </w:trPr>
        <w:tc>
          <w:tcPr>
            <w:tcW w:type="dxa" w:w="2500"/>
            <w:shd w:fill="1F3864" w:color="auto" w:val="clear"/>
            <w:tcMar>
              <w:top w:type="dxa" w:w="60"/>
              <w:left w:type="dxa" w:w="100"/>
              <w:bottom w:type="dxa" w:w="60"/>
              <w:right w:type="dxa" w:w="100"/>
            </w:tcMar>
          </w:tcPr>
          <w:p>
            <w:r>
              <w:rPr>
                <w:b/>
                <w:bCs/>
                <w:color w:val="FFFFFF"/>
                <w:sz w:val="19"/>
                <w:szCs w:val="19"/>
              </w:rPr>
              <w:t xml:space="preserve">Column</w:t>
            </w:r>
          </w:p>
        </w:tc>
        <w:tc>
          <w:tcPr>
            <w:tcW w:type="dxa" w:w="1700"/>
            <w:shd w:fill="1F3864" w:color="auto" w:val="clear"/>
            <w:tcMar>
              <w:top w:type="dxa" w:w="60"/>
              <w:left w:type="dxa" w:w="100"/>
              <w:bottom w:type="dxa" w:w="60"/>
              <w:right w:type="dxa" w:w="100"/>
            </w:tcMar>
          </w:tcPr>
          <w:p>
            <w:r>
              <w:rPr>
                <w:b/>
                <w:bCs/>
                <w:color w:val="FFFFFF"/>
                <w:sz w:val="19"/>
                <w:szCs w:val="19"/>
              </w:rPr>
              <w:t xml:space="preserve">Type</w:t>
            </w:r>
          </w:p>
        </w:tc>
        <w:tc>
          <w:tcPr>
            <w:tcW w:type="dxa" w:w="4800"/>
            <w:shd w:fill="1F3864" w:color="auto" w:val="clear"/>
            <w:tcMar>
              <w:top w:type="dxa" w:w="60"/>
              <w:left w:type="dxa" w:w="100"/>
              <w:bottom w:type="dxa" w:w="60"/>
              <w:right w:type="dxa" w:w="100"/>
            </w:tcMar>
          </w:tcPr>
          <w:p>
            <w:r>
              <w:rPr>
                <w:b/>
                <w:bCs/>
                <w:color w:val="FFFFFF"/>
                <w:sz w:val="19"/>
                <w:szCs w:val="19"/>
              </w:rPr>
              <w:t xml:space="preserve">Key / constraint / note</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id</w:t>
            </w:r>
          </w:p>
        </w:tc>
        <w:tc>
          <w:tcPr>
            <w:tcW w:type="dxa" w:w="1700"/>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tcMar>
              <w:top w:type="dxa" w:w="60"/>
              <w:left w:type="dxa" w:w="100"/>
              <w:bottom w:type="dxa" w:w="60"/>
              <w:right w:type="dxa" w:w="100"/>
            </w:tcMar>
          </w:tcPr>
          <w:p>
            <w:r>
              <w:rPr>
                <w:sz w:val="19"/>
                <w:szCs w:val="19"/>
              </w:rPr>
              <w:t xml:space="preserve">PK, = auth.users.id, ON DELETE CASCADE</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name</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shd w:fill="F2F2F2" w:color="auto" w:val="clear"/>
            <w:tcMar>
              <w:top w:type="dxa" w:w="60"/>
              <w:left w:type="dxa" w:w="100"/>
              <w:bottom w:type="dxa" w:w="60"/>
              <w:right w:type="dxa" w:w="100"/>
            </w:tcMar>
          </w:tcPr>
          <w:p>
            <w:r>
              <w:rPr>
                <w:sz w:val="19"/>
                <w:szCs w:val="19"/>
              </w:rPr>
              <w:t xml:space="preserve">NOT NULL</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email</w:t>
            </w:r>
          </w:p>
        </w:tc>
        <w:tc>
          <w:tcPr>
            <w:tcW w:type="dxa" w:w="1700"/>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tcMar>
              <w:top w:type="dxa" w:w="60"/>
              <w:left w:type="dxa" w:w="100"/>
              <w:bottom w:type="dxa" w:w="60"/>
              <w:right w:type="dxa" w:w="100"/>
            </w:tcMar>
          </w:tcPr>
          <w:p>
            <w:r>
              <w:rPr>
                <w:sz w:val="19"/>
                <w:szCs w:val="19"/>
              </w:rPr>
              <w:t xml:space="preserve">unique</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role</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shd w:fill="F2F2F2" w:color="auto" w:val="clear"/>
            <w:tcMar>
              <w:top w:type="dxa" w:w="60"/>
              <w:left w:type="dxa" w:w="100"/>
              <w:bottom w:type="dxa" w:w="60"/>
              <w:right w:type="dxa" w:w="100"/>
            </w:tcMar>
          </w:tcPr>
          <w:p>
            <w:r>
              <w:rPr>
                <w:sz w:val="19"/>
                <w:szCs w:val="19"/>
              </w:rPr>
              <w:t xml:space="preserve">NOT NULL — dept_admin | super_admin</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department</w:t>
            </w:r>
          </w:p>
        </w:tc>
        <w:tc>
          <w:tcPr>
            <w:tcW w:type="dxa" w:w="1700"/>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tcMar>
              <w:top w:type="dxa" w:w="60"/>
              <w:left w:type="dxa" w:w="100"/>
              <w:bottom w:type="dxa" w:w="60"/>
              <w:right w:type="dxa" w:w="100"/>
            </w:tcMar>
          </w:tcPr>
          <w:p>
            <w:r>
              <w:rPr>
                <w:sz w:val="19"/>
                <w:szCs w:val="19"/>
              </w:rPr>
              <w:t xml:space="preserve">null for super_admin</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status</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shd w:fill="F2F2F2" w:color="auto" w:val="clear"/>
            <w:tcMar>
              <w:top w:type="dxa" w:w="60"/>
              <w:left w:type="dxa" w:w="100"/>
              <w:bottom w:type="dxa" w:w="60"/>
              <w:right w:type="dxa" w:w="100"/>
            </w:tcMar>
          </w:tcPr>
          <w:p>
            <w:r>
              <w:rPr>
                <w:sz w:val="19"/>
                <w:szCs w:val="19"/>
              </w:rPr>
              <w:t xml:space="preserve">NOT NULL, default 'active'</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created_at</w:t>
            </w:r>
          </w:p>
        </w:tc>
        <w:tc>
          <w:tcPr>
            <w:tcW w:type="dxa" w:w="1700"/>
            <w:tcMar>
              <w:top w:type="dxa" w:w="60"/>
              <w:left w:type="dxa" w:w="100"/>
              <w:bottom w:type="dxa" w:w="60"/>
              <w:right w:type="dxa" w:w="100"/>
            </w:tcMar>
          </w:tcPr>
          <w:p>
            <w:r>
              <w:rPr>
                <w:rFonts w:ascii="Consolas" w:cs="Consolas" w:eastAsia="Consolas" w:hAnsi="Consolas"/>
                <w:sz w:val="17"/>
                <w:szCs w:val="17"/>
              </w:rPr>
              <w:t xml:space="preserve">timestamptz</w:t>
            </w:r>
          </w:p>
        </w:tc>
        <w:tc>
          <w:tcPr>
            <w:tcW w:type="dxa" w:w="4800"/>
            <w:tcMar>
              <w:top w:type="dxa" w:w="60"/>
              <w:left w:type="dxa" w:w="100"/>
              <w:bottom w:type="dxa" w:w="60"/>
              <w:right w:type="dxa" w:w="100"/>
            </w:tcMar>
          </w:tcPr>
          <w:p>
            <w:r>
              <w:rPr>
                <w:sz w:val="19"/>
                <w:szCs w:val="19"/>
              </w:rPr>
              <w:t xml:space="preserve">default now()</w:t>
            </w:r>
          </w:p>
        </w:tc>
      </w:tr>
    </w:tbl>
    <w:p>
      <w:pPr>
        <w:pStyle w:val="Heading3"/>
        <w:spacing w:after="100" w:before="220"/>
      </w:pPr>
      <w:r>
        <w:t xml:space="preserve">Keys</w:t>
      </w:r>
    </w:p>
    <w:p>
      <w:pPr>
        <w:pStyle w:val="ListParagraph"/>
        <w:numPr>
          <w:ilvl w:val="0"/>
          <w:numId w:val="2"/>
        </w:numPr>
        <w:spacing w:after="60"/>
      </w:pPr>
      <w:r>
        <w:t xml:space="preserve">PK (id)</w:t>
      </w:r>
    </w:p>
    <w:p>
      <w:pPr>
        <w:pStyle w:val="ListParagraph"/>
        <w:numPr>
          <w:ilvl w:val="0"/>
          <w:numId w:val="2"/>
        </w:numPr>
        <w:spacing w:after="60"/>
      </w:pPr>
      <w:r>
        <w:t xml:space="preserve">FK (id) → auth.users(id)</w:t>
      </w:r>
    </w:p>
    <w:p>
      <w:pPr>
        <w:pStyle w:val="ListParagraph"/>
        <w:numPr>
          <w:ilvl w:val="0"/>
          <w:numId w:val="2"/>
        </w:numPr>
        <w:spacing w:after="60"/>
      </w:pPr>
      <w:r>
        <w:t xml:space="preserve">UNIQUE (email)</w:t>
      </w:r>
    </w:p>
    <w:p>
      <w:pPr>
        <w:pStyle w:val="Heading3"/>
        <w:spacing w:after="100" w:before="220"/>
      </w:pPr>
      <w:r>
        <w:t xml:space="preserve">Notes</w:t>
      </w:r>
    </w:p>
    <w:p>
      <w:pPr>
        <w:spacing w:after="120"/>
      </w:pPr>
      <w:r>
        <w:t xml:space="preserve">role and department here are what every department-scoping rule in the system reads.</w:t>
      </w:r>
    </w:p>
    <w:p>
      <w:pPr>
        <w:pStyle w:val="Heading2"/>
        <w:spacing w:after="120" w:before="280"/>
      </w:pPr>
      <w:r>
        <w:t xml:space="preserve">lecturers</w:t>
      </w:r>
    </w:p>
    <w:p>
      <w:pPr>
        <w:spacing w:after="120"/>
      </w:pPr>
      <w:r>
        <w:t xml:space="preserve">Academic staff, seeded from Faculty Handbook 2026. A lecturer only has a login once auth_user_id is set, which keeps staff records and accounts separable.</w:t>
      </w:r>
    </w:p>
    <w:p>
      <w:pPr>
        <w:pStyle w:val="Heading3"/>
        <w:spacing w:after="100" w:before="220"/>
      </w:pPr>
      <w:r>
        <w:t xml:space="preserve">Columns</w:t>
      </w:r>
    </w:p>
    <w:tbl>
      <w:tblPr>
        <w:tblW w:type="dxa" w:w="9000"/>
        <w:tblBorders>
          <w:top w:val="single" w:color="BFBFBF" w:sz="2"/>
          <w:left w:val="single" w:color="BFBFBF" w:sz="2"/>
          <w:bottom w:val="single" w:color="BFBFBF" w:sz="2"/>
          <w:right w:val="single" w:color="BFBFBF" w:sz="2"/>
          <w:insideH w:val="single" w:color="D9D9D9" w:sz="1"/>
          <w:insideV w:val="single" w:color="D9D9D9" w:sz="1"/>
        </w:tblBorders>
      </w:tblPr>
      <w:tblGrid>
        <w:gridCol w:w="2500"/>
        <w:gridCol w:w="1700"/>
        <w:gridCol w:w="4800"/>
      </w:tblGrid>
      <w:tr>
        <w:trPr>
          <w:tblHeader/>
        </w:trPr>
        <w:tc>
          <w:tcPr>
            <w:tcW w:type="dxa" w:w="2500"/>
            <w:shd w:fill="1F3864" w:color="auto" w:val="clear"/>
            <w:tcMar>
              <w:top w:type="dxa" w:w="60"/>
              <w:left w:type="dxa" w:w="100"/>
              <w:bottom w:type="dxa" w:w="60"/>
              <w:right w:type="dxa" w:w="100"/>
            </w:tcMar>
          </w:tcPr>
          <w:p>
            <w:r>
              <w:rPr>
                <w:b/>
                <w:bCs/>
                <w:color w:val="FFFFFF"/>
                <w:sz w:val="19"/>
                <w:szCs w:val="19"/>
              </w:rPr>
              <w:t xml:space="preserve">Column</w:t>
            </w:r>
          </w:p>
        </w:tc>
        <w:tc>
          <w:tcPr>
            <w:tcW w:type="dxa" w:w="1700"/>
            <w:shd w:fill="1F3864" w:color="auto" w:val="clear"/>
            <w:tcMar>
              <w:top w:type="dxa" w:w="60"/>
              <w:left w:type="dxa" w:w="100"/>
              <w:bottom w:type="dxa" w:w="60"/>
              <w:right w:type="dxa" w:w="100"/>
            </w:tcMar>
          </w:tcPr>
          <w:p>
            <w:r>
              <w:rPr>
                <w:b/>
                <w:bCs/>
                <w:color w:val="FFFFFF"/>
                <w:sz w:val="19"/>
                <w:szCs w:val="19"/>
              </w:rPr>
              <w:t xml:space="preserve">Type</w:t>
            </w:r>
          </w:p>
        </w:tc>
        <w:tc>
          <w:tcPr>
            <w:tcW w:type="dxa" w:w="4800"/>
            <w:shd w:fill="1F3864" w:color="auto" w:val="clear"/>
            <w:tcMar>
              <w:top w:type="dxa" w:w="60"/>
              <w:left w:type="dxa" w:w="100"/>
              <w:bottom w:type="dxa" w:w="60"/>
              <w:right w:type="dxa" w:w="100"/>
            </w:tcMar>
          </w:tcPr>
          <w:p>
            <w:r>
              <w:rPr>
                <w:b/>
                <w:bCs/>
                <w:color w:val="FFFFFF"/>
                <w:sz w:val="19"/>
                <w:szCs w:val="19"/>
              </w:rPr>
              <w:t xml:space="preserve">Key / constraint / note</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id</w:t>
            </w:r>
          </w:p>
        </w:tc>
        <w:tc>
          <w:tcPr>
            <w:tcW w:type="dxa" w:w="1700"/>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tcMar>
              <w:top w:type="dxa" w:w="60"/>
              <w:left w:type="dxa" w:w="100"/>
              <w:bottom w:type="dxa" w:w="60"/>
              <w:right w:type="dxa" w:w="100"/>
            </w:tcMar>
          </w:tcPr>
          <w:p>
            <w:r>
              <w:rPr>
                <w:sz w:val="19"/>
                <w:szCs w:val="19"/>
              </w:rPr>
              <w:t xml:space="preserve">PK</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name</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shd w:fill="F2F2F2" w:color="auto" w:val="clear"/>
            <w:tcMar>
              <w:top w:type="dxa" w:w="60"/>
              <w:left w:type="dxa" w:w="100"/>
              <w:bottom w:type="dxa" w:w="60"/>
              <w:right w:type="dxa" w:w="100"/>
            </w:tcMar>
          </w:tcPr>
          <w:p>
            <w:r>
              <w:rPr>
                <w:sz w:val="19"/>
                <w:szCs w:val="19"/>
              </w:rPr>
              <w:t xml:space="preserve">NOT NULL</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email</w:t>
            </w:r>
          </w:p>
        </w:tc>
        <w:tc>
          <w:tcPr>
            <w:tcW w:type="dxa" w:w="1700"/>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tcMar>
              <w:top w:type="dxa" w:w="60"/>
              <w:left w:type="dxa" w:w="100"/>
              <w:bottom w:type="dxa" w:w="60"/>
              <w:right w:type="dxa" w:w="100"/>
            </w:tcMar>
          </w:tcPr>
          <w:p>
            <w:r>
              <w:rPr>
                <w:sz w:val="19"/>
                <w:szCs w:val="19"/>
              </w:rPr>
              <w:t xml:space="preserve">unique</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department</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shd w:fill="F2F2F2" w:color="auto" w:val="clear"/>
            <w:tcMar>
              <w:top w:type="dxa" w:w="60"/>
              <w:left w:type="dxa" w:w="100"/>
              <w:bottom w:type="dxa" w:w="60"/>
              <w:right w:type="dxa" w:w="100"/>
            </w:tcMar>
          </w:tcPr>
          <w:p>
            <w:r>
              <w:rPr>
                <w:sz w:val="19"/>
                <w:szCs w:val="19"/>
              </w:rPr>
              <w:t xml:space="preserve">NOT NULL</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auth_user_id</w:t>
            </w:r>
          </w:p>
        </w:tc>
        <w:tc>
          <w:tcPr>
            <w:tcW w:type="dxa" w:w="1700"/>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tcMar>
              <w:top w:type="dxa" w:w="60"/>
              <w:left w:type="dxa" w:w="100"/>
              <w:bottom w:type="dxa" w:w="60"/>
              <w:right w:type="dxa" w:w="100"/>
            </w:tcMar>
          </w:tcPr>
          <w:p>
            <w:r>
              <w:rPr>
                <w:sz w:val="19"/>
                <w:szCs w:val="19"/>
              </w:rPr>
              <w:t xml:space="preserve">unique, → auth.users(id)</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title</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shd w:fill="F2F2F2" w:color="auto" w:val="clear"/>
            <w:tcMar>
              <w:top w:type="dxa" w:w="60"/>
              <w:left w:type="dxa" w:w="100"/>
              <w:bottom w:type="dxa" w:w="60"/>
              <w:right w:type="dxa" w:w="100"/>
            </w:tcMar>
          </w:tcPr>
          <w:p>
            <w:r>
              <w:rPr>
                <w:sz w:val="19"/>
                <w:szCs w:val="19"/>
              </w:rPr>
              <w:t xml:space="preserve">Dr., Mr., Ms., Prof.</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staff_no</w:t>
            </w:r>
          </w:p>
        </w:tc>
        <w:tc>
          <w:tcPr>
            <w:tcW w:type="dxa" w:w="1700"/>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tcMar>
              <w:top w:type="dxa" w:w="60"/>
              <w:left w:type="dxa" w:w="100"/>
              <w:bottom w:type="dxa" w:w="60"/>
              <w:right w:type="dxa" w:w="100"/>
            </w:tcMar>
          </w:tcPr>
          <w:p>
            <w:r>
              <w:rPr>
                <w:sz w:val="19"/>
                <w:szCs w:val="19"/>
              </w:rPr>
              <w:t xml:space="preserve"/>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status</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shd w:fill="F2F2F2" w:color="auto" w:val="clear"/>
            <w:tcMar>
              <w:top w:type="dxa" w:w="60"/>
              <w:left w:type="dxa" w:w="100"/>
              <w:bottom w:type="dxa" w:w="60"/>
              <w:right w:type="dxa" w:w="100"/>
            </w:tcMar>
          </w:tcPr>
          <w:p>
            <w:r>
              <w:rPr>
                <w:sz w:val="19"/>
                <w:szCs w:val="19"/>
              </w:rPr>
              <w:t xml:space="preserve">NOT NULL, default 'active'</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created_at</w:t>
            </w:r>
          </w:p>
        </w:tc>
        <w:tc>
          <w:tcPr>
            <w:tcW w:type="dxa" w:w="1700"/>
            <w:tcMar>
              <w:top w:type="dxa" w:w="60"/>
              <w:left w:type="dxa" w:w="100"/>
              <w:bottom w:type="dxa" w:w="60"/>
              <w:right w:type="dxa" w:w="100"/>
            </w:tcMar>
          </w:tcPr>
          <w:p>
            <w:r>
              <w:rPr>
                <w:rFonts w:ascii="Consolas" w:cs="Consolas" w:eastAsia="Consolas" w:hAnsi="Consolas"/>
                <w:sz w:val="17"/>
                <w:szCs w:val="17"/>
              </w:rPr>
              <w:t xml:space="preserve">timestamptz</w:t>
            </w:r>
          </w:p>
        </w:tc>
        <w:tc>
          <w:tcPr>
            <w:tcW w:type="dxa" w:w="4800"/>
            <w:tcMar>
              <w:top w:type="dxa" w:w="60"/>
              <w:left w:type="dxa" w:w="100"/>
              <w:bottom w:type="dxa" w:w="60"/>
              <w:right w:type="dxa" w:w="100"/>
            </w:tcMar>
          </w:tcPr>
          <w:p>
            <w:r>
              <w:rPr>
                <w:sz w:val="19"/>
                <w:szCs w:val="19"/>
              </w:rPr>
              <w:t xml:space="preserve">default now()</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updated_at</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timestamptz</w:t>
            </w:r>
          </w:p>
        </w:tc>
        <w:tc>
          <w:tcPr>
            <w:tcW w:type="dxa" w:w="4800"/>
            <w:shd w:fill="F2F2F2" w:color="auto" w:val="clear"/>
            <w:tcMar>
              <w:top w:type="dxa" w:w="60"/>
              <w:left w:type="dxa" w:w="100"/>
              <w:bottom w:type="dxa" w:w="60"/>
              <w:right w:type="dxa" w:w="100"/>
            </w:tcMar>
          </w:tcPr>
          <w:p>
            <w:r>
              <w:rPr>
                <w:sz w:val="19"/>
                <w:szCs w:val="19"/>
              </w:rPr>
              <w:t xml:space="preserve">NOT NULL</w:t>
            </w:r>
          </w:p>
        </w:tc>
      </w:tr>
    </w:tbl>
    <w:p>
      <w:pPr>
        <w:pStyle w:val="Heading3"/>
        <w:spacing w:after="100" w:before="220"/>
      </w:pPr>
      <w:r>
        <w:t xml:space="preserve">Keys</w:t>
      </w:r>
    </w:p>
    <w:p>
      <w:pPr>
        <w:pStyle w:val="ListParagraph"/>
        <w:numPr>
          <w:ilvl w:val="0"/>
          <w:numId w:val="2"/>
        </w:numPr>
        <w:spacing w:after="60"/>
      </w:pPr>
      <w:r>
        <w:t xml:space="preserve">PK (id)</w:t>
      </w:r>
    </w:p>
    <w:p>
      <w:pPr>
        <w:pStyle w:val="ListParagraph"/>
        <w:numPr>
          <w:ilvl w:val="0"/>
          <w:numId w:val="2"/>
        </w:numPr>
        <w:spacing w:after="60"/>
      </w:pPr>
      <w:r>
        <w:t xml:space="preserve">UNIQUE (email)</w:t>
      </w:r>
    </w:p>
    <w:p>
      <w:pPr>
        <w:pStyle w:val="ListParagraph"/>
        <w:numPr>
          <w:ilvl w:val="0"/>
          <w:numId w:val="2"/>
        </w:numPr>
        <w:spacing w:after="60"/>
      </w:pPr>
      <w:r>
        <w:t xml:space="preserve">UNIQUE (auth_user_id)</w:t>
      </w:r>
    </w:p>
    <w:p>
      <w:pPr>
        <w:pStyle w:val="ListParagraph"/>
        <w:numPr>
          <w:ilvl w:val="0"/>
          <w:numId w:val="2"/>
        </w:numPr>
        <w:spacing w:after="60"/>
      </w:pPr>
      <w:r>
        <w:t xml:space="preserve">FK (auth_user_id) → auth.users(id) ON DELETE SET NULL</w:t>
      </w:r>
    </w:p>
    <w:p>
      <w:pPr>
        <w:pStyle w:val="Heading3"/>
        <w:spacing w:after="100" w:before="220"/>
      </w:pPr>
      <w:r>
        <w:t xml:space="preserve">Notes</w:t>
      </w:r>
    </w:p>
    <w:p>
      <w:pPr>
        <w:spacing w:after="120"/>
      </w:pPr>
      <w:r>
        <w:t xml:space="preserve">41 rows: 40 verified academic staff across the five departments.</w:t>
      </w:r>
    </w:p>
    <w:p>
      <w:pPr>
        <w:pStyle w:val="Heading2"/>
        <w:spacing w:after="120" w:before="280"/>
      </w:pPr>
      <w:r>
        <w:t xml:space="preserve">hod_appointments</w:t>
      </w:r>
    </w:p>
    <w:p>
      <w:pPr>
        <w:spacing w:after="120"/>
      </w:pPr>
      <w:r>
        <w:t xml:space="preserve">Which lecturer heads which department. An appointment rather than a role, so headship can start and end without touching the account.</w:t>
      </w:r>
    </w:p>
    <w:p>
      <w:pPr>
        <w:pStyle w:val="Heading3"/>
        <w:spacing w:after="100" w:before="220"/>
      </w:pPr>
      <w:r>
        <w:t xml:space="preserve">Columns</w:t>
      </w:r>
    </w:p>
    <w:tbl>
      <w:tblPr>
        <w:tblW w:type="dxa" w:w="9000"/>
        <w:tblBorders>
          <w:top w:val="single" w:color="BFBFBF" w:sz="2"/>
          <w:left w:val="single" w:color="BFBFBF" w:sz="2"/>
          <w:bottom w:val="single" w:color="BFBFBF" w:sz="2"/>
          <w:right w:val="single" w:color="BFBFBF" w:sz="2"/>
          <w:insideH w:val="single" w:color="D9D9D9" w:sz="1"/>
          <w:insideV w:val="single" w:color="D9D9D9" w:sz="1"/>
        </w:tblBorders>
      </w:tblPr>
      <w:tblGrid>
        <w:gridCol w:w="2500"/>
        <w:gridCol w:w="1700"/>
        <w:gridCol w:w="4800"/>
      </w:tblGrid>
      <w:tr>
        <w:trPr>
          <w:tblHeader/>
        </w:trPr>
        <w:tc>
          <w:tcPr>
            <w:tcW w:type="dxa" w:w="2500"/>
            <w:shd w:fill="1F3864" w:color="auto" w:val="clear"/>
            <w:tcMar>
              <w:top w:type="dxa" w:w="60"/>
              <w:left w:type="dxa" w:w="100"/>
              <w:bottom w:type="dxa" w:w="60"/>
              <w:right w:type="dxa" w:w="100"/>
            </w:tcMar>
          </w:tcPr>
          <w:p>
            <w:r>
              <w:rPr>
                <w:b/>
                <w:bCs/>
                <w:color w:val="FFFFFF"/>
                <w:sz w:val="19"/>
                <w:szCs w:val="19"/>
              </w:rPr>
              <w:t xml:space="preserve">Column</w:t>
            </w:r>
          </w:p>
        </w:tc>
        <w:tc>
          <w:tcPr>
            <w:tcW w:type="dxa" w:w="1700"/>
            <w:shd w:fill="1F3864" w:color="auto" w:val="clear"/>
            <w:tcMar>
              <w:top w:type="dxa" w:w="60"/>
              <w:left w:type="dxa" w:w="100"/>
              <w:bottom w:type="dxa" w:w="60"/>
              <w:right w:type="dxa" w:w="100"/>
            </w:tcMar>
          </w:tcPr>
          <w:p>
            <w:r>
              <w:rPr>
                <w:b/>
                <w:bCs/>
                <w:color w:val="FFFFFF"/>
                <w:sz w:val="19"/>
                <w:szCs w:val="19"/>
              </w:rPr>
              <w:t xml:space="preserve">Type</w:t>
            </w:r>
          </w:p>
        </w:tc>
        <w:tc>
          <w:tcPr>
            <w:tcW w:type="dxa" w:w="4800"/>
            <w:shd w:fill="1F3864" w:color="auto" w:val="clear"/>
            <w:tcMar>
              <w:top w:type="dxa" w:w="60"/>
              <w:left w:type="dxa" w:w="100"/>
              <w:bottom w:type="dxa" w:w="60"/>
              <w:right w:type="dxa" w:w="100"/>
            </w:tcMar>
          </w:tcPr>
          <w:p>
            <w:r>
              <w:rPr>
                <w:b/>
                <w:bCs/>
                <w:color w:val="FFFFFF"/>
                <w:sz w:val="19"/>
                <w:szCs w:val="19"/>
              </w:rPr>
              <w:t xml:space="preserve">Key / constraint / note</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id</w:t>
            </w:r>
          </w:p>
        </w:tc>
        <w:tc>
          <w:tcPr>
            <w:tcW w:type="dxa" w:w="1700"/>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tcMar>
              <w:top w:type="dxa" w:w="60"/>
              <w:left w:type="dxa" w:w="100"/>
              <w:bottom w:type="dxa" w:w="60"/>
              <w:right w:type="dxa" w:w="100"/>
            </w:tcMar>
          </w:tcPr>
          <w:p>
            <w:r>
              <w:rPr>
                <w:sz w:val="19"/>
                <w:szCs w:val="19"/>
              </w:rPr>
              <w:t xml:space="preserve">PK</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lecturer_id</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shd w:fill="F2F2F2" w:color="auto" w:val="clear"/>
            <w:tcMar>
              <w:top w:type="dxa" w:w="60"/>
              <w:left w:type="dxa" w:w="100"/>
              <w:bottom w:type="dxa" w:w="60"/>
              <w:right w:type="dxa" w:w="100"/>
            </w:tcMar>
          </w:tcPr>
          <w:p>
            <w:r>
              <w:rPr>
                <w:sz w:val="19"/>
                <w:szCs w:val="19"/>
              </w:rPr>
              <w:t xml:space="preserve">NOT NULL → lecturers</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department</w:t>
            </w:r>
          </w:p>
        </w:tc>
        <w:tc>
          <w:tcPr>
            <w:tcW w:type="dxa" w:w="1700"/>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tcMar>
              <w:top w:type="dxa" w:w="60"/>
              <w:left w:type="dxa" w:w="100"/>
              <w:bottom w:type="dxa" w:w="60"/>
              <w:right w:type="dxa" w:w="100"/>
            </w:tcMar>
          </w:tcPr>
          <w:p>
            <w:r>
              <w:rPr>
                <w:sz w:val="19"/>
                <w:szCs w:val="19"/>
              </w:rPr>
              <w:t xml:space="preserve">NOT NULL</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valid_from</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date</w:t>
            </w:r>
          </w:p>
        </w:tc>
        <w:tc>
          <w:tcPr>
            <w:tcW w:type="dxa" w:w="4800"/>
            <w:shd w:fill="F2F2F2" w:color="auto" w:val="clear"/>
            <w:tcMar>
              <w:top w:type="dxa" w:w="60"/>
              <w:left w:type="dxa" w:w="100"/>
              <w:bottom w:type="dxa" w:w="60"/>
              <w:right w:type="dxa" w:w="100"/>
            </w:tcMar>
          </w:tcPr>
          <w:p>
            <w:r>
              <w:rPr>
                <w:sz w:val="19"/>
                <w:szCs w:val="19"/>
              </w:rPr>
              <w:t xml:space="preserve">NOT NULL, default today</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valid_to</w:t>
            </w:r>
          </w:p>
        </w:tc>
        <w:tc>
          <w:tcPr>
            <w:tcW w:type="dxa" w:w="1700"/>
            <w:tcMar>
              <w:top w:type="dxa" w:w="60"/>
              <w:left w:type="dxa" w:w="100"/>
              <w:bottom w:type="dxa" w:w="60"/>
              <w:right w:type="dxa" w:w="100"/>
            </w:tcMar>
          </w:tcPr>
          <w:p>
            <w:r>
              <w:rPr>
                <w:rFonts w:ascii="Consolas" w:cs="Consolas" w:eastAsia="Consolas" w:hAnsi="Consolas"/>
                <w:sz w:val="17"/>
                <w:szCs w:val="17"/>
              </w:rPr>
              <w:t xml:space="preserve">date</w:t>
            </w:r>
          </w:p>
        </w:tc>
        <w:tc>
          <w:tcPr>
            <w:tcW w:type="dxa" w:w="4800"/>
            <w:tcMar>
              <w:top w:type="dxa" w:w="60"/>
              <w:left w:type="dxa" w:w="100"/>
              <w:bottom w:type="dxa" w:w="60"/>
              <w:right w:type="dxa" w:w="100"/>
            </w:tcMar>
          </w:tcPr>
          <w:p>
            <w:r>
              <w:rPr>
                <w:sz w:val="19"/>
                <w:szCs w:val="19"/>
              </w:rPr>
              <w:t xml:space="preserve"/>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is_active</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boolean</w:t>
            </w:r>
          </w:p>
        </w:tc>
        <w:tc>
          <w:tcPr>
            <w:tcW w:type="dxa" w:w="4800"/>
            <w:shd w:fill="F2F2F2" w:color="auto" w:val="clear"/>
            <w:tcMar>
              <w:top w:type="dxa" w:w="60"/>
              <w:left w:type="dxa" w:w="100"/>
              <w:bottom w:type="dxa" w:w="60"/>
              <w:right w:type="dxa" w:w="100"/>
            </w:tcMar>
          </w:tcPr>
          <w:p>
            <w:r>
              <w:rPr>
                <w:sz w:val="19"/>
                <w:szCs w:val="19"/>
              </w:rPr>
              <w:t xml:space="preserve">NOT NULL, default true</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assigned_by</w:t>
            </w:r>
          </w:p>
        </w:tc>
        <w:tc>
          <w:tcPr>
            <w:tcW w:type="dxa" w:w="1700"/>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tcMar>
              <w:top w:type="dxa" w:w="60"/>
              <w:left w:type="dxa" w:w="100"/>
              <w:bottom w:type="dxa" w:w="60"/>
              <w:right w:type="dxa" w:w="100"/>
            </w:tcMar>
          </w:tcPr>
          <w:p>
            <w:r>
              <w:rPr>
                <w:sz w:val="19"/>
                <w:szCs w:val="19"/>
              </w:rPr>
              <w:t xml:space="preserve">→ auth.users</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assigned_at</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timestamptz</w:t>
            </w:r>
          </w:p>
        </w:tc>
        <w:tc>
          <w:tcPr>
            <w:tcW w:type="dxa" w:w="4800"/>
            <w:shd w:fill="F2F2F2" w:color="auto" w:val="clear"/>
            <w:tcMar>
              <w:top w:type="dxa" w:w="60"/>
              <w:left w:type="dxa" w:w="100"/>
              <w:bottom w:type="dxa" w:w="60"/>
              <w:right w:type="dxa" w:w="100"/>
            </w:tcMar>
          </w:tcPr>
          <w:p>
            <w:r>
              <w:rPr>
                <w:sz w:val="19"/>
                <w:szCs w:val="19"/>
              </w:rPr>
              <w:t xml:space="preserve">NOT NULL</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ended_by</w:t>
            </w:r>
          </w:p>
        </w:tc>
        <w:tc>
          <w:tcPr>
            <w:tcW w:type="dxa" w:w="1700"/>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tcMar>
              <w:top w:type="dxa" w:w="60"/>
              <w:left w:type="dxa" w:w="100"/>
              <w:bottom w:type="dxa" w:w="60"/>
              <w:right w:type="dxa" w:w="100"/>
            </w:tcMar>
          </w:tcPr>
          <w:p>
            <w:r>
              <w:rPr>
                <w:sz w:val="19"/>
                <w:szCs w:val="19"/>
              </w:rPr>
              <w:t xml:space="preserve">→ auth.users</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ended_at</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timestamptz</w:t>
            </w:r>
          </w:p>
        </w:tc>
        <w:tc>
          <w:tcPr>
            <w:tcW w:type="dxa" w:w="4800"/>
            <w:shd w:fill="F2F2F2" w:color="auto" w:val="clear"/>
            <w:tcMar>
              <w:top w:type="dxa" w:w="60"/>
              <w:left w:type="dxa" w:w="100"/>
              <w:bottom w:type="dxa" w:w="60"/>
              <w:right w:type="dxa" w:w="100"/>
            </w:tcMar>
          </w:tcPr>
          <w:p>
            <w:r>
              <w:rPr>
                <w:sz w:val="19"/>
                <w:szCs w:val="19"/>
              </w:rPr>
              <w:t xml:space="preserve"/>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notes</w:t>
            </w:r>
          </w:p>
        </w:tc>
        <w:tc>
          <w:tcPr>
            <w:tcW w:type="dxa" w:w="1700"/>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tcMar>
              <w:top w:type="dxa" w:w="60"/>
              <w:left w:type="dxa" w:w="100"/>
              <w:bottom w:type="dxa" w:w="60"/>
              <w:right w:type="dxa" w:w="100"/>
            </w:tcMar>
          </w:tcPr>
          <w:p>
            <w:r>
              <w:rPr>
                <w:sz w:val="19"/>
                <w:szCs w:val="19"/>
              </w:rPr>
              <w:t xml:space="preserve"/>
            </w:r>
          </w:p>
        </w:tc>
      </w:tr>
    </w:tbl>
    <w:p>
      <w:pPr>
        <w:pStyle w:val="Heading3"/>
        <w:spacing w:after="100" w:before="220"/>
      </w:pPr>
      <w:r>
        <w:t xml:space="preserve">Keys</w:t>
      </w:r>
    </w:p>
    <w:p>
      <w:pPr>
        <w:pStyle w:val="ListParagraph"/>
        <w:numPr>
          <w:ilvl w:val="0"/>
          <w:numId w:val="2"/>
        </w:numPr>
        <w:spacing w:after="60"/>
      </w:pPr>
      <w:r>
        <w:t xml:space="preserve">PK (id)</w:t>
      </w:r>
    </w:p>
    <w:p>
      <w:pPr>
        <w:pStyle w:val="ListParagraph"/>
        <w:numPr>
          <w:ilvl w:val="0"/>
          <w:numId w:val="2"/>
        </w:numPr>
        <w:spacing w:after="60"/>
      </w:pPr>
      <w:r>
        <w:t xml:space="preserve">FK (lecturer_id) → lecturers(id) ON DELETE CASCADE</w:t>
      </w:r>
    </w:p>
    <w:p>
      <w:pPr>
        <w:pStyle w:val="Heading3"/>
        <w:spacing w:after="100" w:before="220"/>
      </w:pPr>
      <w:r>
        <w:t xml:space="preserve">Notes</w:t>
      </w:r>
    </w:p>
    <w:p>
      <w:pPr>
        <w:spacing w:after="120"/>
      </w:pPr>
      <w:r>
        <w:t xml:space="preserve">Partial unique indexes enforce one active head per department and one per lecturer. A trigger refuses an appointment whose department is not the lecturer's own.</w:t>
      </w:r>
    </w:p>
    <w:p>
      <w:r>
        <w:br w:type="page"/>
      </w:r>
    </w:p>
    <w:p>
      <w:pPr>
        <w:pStyle w:val="Heading1"/>
        <w:spacing w:after="160" w:before="360"/>
      </w:pPr>
      <w:r>
        <w:t xml:space="preserve">2.2 Curriculum</w:t>
      </w:r>
    </w:p>
    <w:p>
      <w:pPr>
        <w:pStyle w:val="Heading2"/>
        <w:spacing w:after="120" w:before="280"/>
      </w:pPr>
      <w:r>
        <w:t xml:space="preserve">courses</w:t>
      </w:r>
    </w:p>
    <w:p>
      <w:pPr>
        <w:spacing w:after="120"/>
      </w:pPr>
      <w:r>
        <w:t xml:space="preserve">The course catalogue — what the degree contains, independent of any particular year or batch.</w:t>
      </w:r>
    </w:p>
    <w:p>
      <w:pPr>
        <w:pStyle w:val="Heading3"/>
        <w:spacing w:after="100" w:before="220"/>
      </w:pPr>
      <w:r>
        <w:t xml:space="preserve">Columns</w:t>
      </w:r>
    </w:p>
    <w:tbl>
      <w:tblPr>
        <w:tblW w:type="dxa" w:w="9000"/>
        <w:tblBorders>
          <w:top w:val="single" w:color="BFBFBF" w:sz="2"/>
          <w:left w:val="single" w:color="BFBFBF" w:sz="2"/>
          <w:bottom w:val="single" w:color="BFBFBF" w:sz="2"/>
          <w:right w:val="single" w:color="BFBFBF" w:sz="2"/>
          <w:insideH w:val="single" w:color="D9D9D9" w:sz="1"/>
          <w:insideV w:val="single" w:color="D9D9D9" w:sz="1"/>
        </w:tblBorders>
      </w:tblPr>
      <w:tblGrid>
        <w:gridCol w:w="2500"/>
        <w:gridCol w:w="1700"/>
        <w:gridCol w:w="4800"/>
      </w:tblGrid>
      <w:tr>
        <w:trPr>
          <w:tblHeader/>
        </w:trPr>
        <w:tc>
          <w:tcPr>
            <w:tcW w:type="dxa" w:w="2500"/>
            <w:shd w:fill="1F3864" w:color="auto" w:val="clear"/>
            <w:tcMar>
              <w:top w:type="dxa" w:w="60"/>
              <w:left w:type="dxa" w:w="100"/>
              <w:bottom w:type="dxa" w:w="60"/>
              <w:right w:type="dxa" w:w="100"/>
            </w:tcMar>
          </w:tcPr>
          <w:p>
            <w:r>
              <w:rPr>
                <w:b/>
                <w:bCs/>
                <w:color w:val="FFFFFF"/>
                <w:sz w:val="19"/>
                <w:szCs w:val="19"/>
              </w:rPr>
              <w:t xml:space="preserve">Column</w:t>
            </w:r>
          </w:p>
        </w:tc>
        <w:tc>
          <w:tcPr>
            <w:tcW w:type="dxa" w:w="1700"/>
            <w:shd w:fill="1F3864" w:color="auto" w:val="clear"/>
            <w:tcMar>
              <w:top w:type="dxa" w:w="60"/>
              <w:left w:type="dxa" w:w="100"/>
              <w:bottom w:type="dxa" w:w="60"/>
              <w:right w:type="dxa" w:w="100"/>
            </w:tcMar>
          </w:tcPr>
          <w:p>
            <w:r>
              <w:rPr>
                <w:b/>
                <w:bCs/>
                <w:color w:val="FFFFFF"/>
                <w:sz w:val="19"/>
                <w:szCs w:val="19"/>
              </w:rPr>
              <w:t xml:space="preserve">Type</w:t>
            </w:r>
          </w:p>
        </w:tc>
        <w:tc>
          <w:tcPr>
            <w:tcW w:type="dxa" w:w="4800"/>
            <w:shd w:fill="1F3864" w:color="auto" w:val="clear"/>
            <w:tcMar>
              <w:top w:type="dxa" w:w="60"/>
              <w:left w:type="dxa" w:w="100"/>
              <w:bottom w:type="dxa" w:w="60"/>
              <w:right w:type="dxa" w:w="100"/>
            </w:tcMar>
          </w:tcPr>
          <w:p>
            <w:r>
              <w:rPr>
                <w:b/>
                <w:bCs/>
                <w:color w:val="FFFFFF"/>
                <w:sz w:val="19"/>
                <w:szCs w:val="19"/>
              </w:rPr>
              <w:t xml:space="preserve">Key / constraint / note</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id</w:t>
            </w:r>
          </w:p>
        </w:tc>
        <w:tc>
          <w:tcPr>
            <w:tcW w:type="dxa" w:w="1700"/>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tcMar>
              <w:top w:type="dxa" w:w="60"/>
              <w:left w:type="dxa" w:w="100"/>
              <w:bottom w:type="dxa" w:w="60"/>
              <w:right w:type="dxa" w:w="100"/>
            </w:tcMar>
          </w:tcPr>
          <w:p>
            <w:r>
              <w:rPr>
                <w:sz w:val="19"/>
                <w:szCs w:val="19"/>
              </w:rPr>
              <w:t xml:space="preserve">PK</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course_code</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shd w:fill="F2F2F2" w:color="auto" w:val="clear"/>
            <w:tcMar>
              <w:top w:type="dxa" w:w="60"/>
              <w:left w:type="dxa" w:w="100"/>
              <w:bottom w:type="dxa" w:w="60"/>
              <w:right w:type="dxa" w:w="100"/>
            </w:tcMar>
          </w:tcPr>
          <w:p>
            <w:r>
              <w:rPr>
                <w:sz w:val="19"/>
                <w:szCs w:val="19"/>
              </w:rPr>
              <w:t xml:space="preserve">NOT NULL, e.g. CO3264</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title</w:t>
            </w:r>
          </w:p>
        </w:tc>
        <w:tc>
          <w:tcPr>
            <w:tcW w:type="dxa" w:w="1700"/>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tcMar>
              <w:top w:type="dxa" w:w="60"/>
              <w:left w:type="dxa" w:w="100"/>
              <w:bottom w:type="dxa" w:w="60"/>
              <w:right w:type="dxa" w:w="100"/>
            </w:tcMar>
          </w:tcPr>
          <w:p>
            <w:r>
              <w:rPr>
                <w:sz w:val="19"/>
                <w:szCs w:val="19"/>
              </w:rPr>
              <w:t xml:space="preserve">NOT NULL</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credits</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integer</w:t>
            </w:r>
          </w:p>
        </w:tc>
        <w:tc>
          <w:tcPr>
            <w:tcW w:type="dxa" w:w="4800"/>
            <w:shd w:fill="F2F2F2" w:color="auto" w:val="clear"/>
            <w:tcMar>
              <w:top w:type="dxa" w:w="60"/>
              <w:left w:type="dxa" w:w="100"/>
              <w:bottom w:type="dxa" w:w="60"/>
              <w:right w:type="dxa" w:w="100"/>
            </w:tcMar>
          </w:tcPr>
          <w:p>
            <w:r>
              <w:rPr>
                <w:sz w:val="19"/>
                <w:szCs w:val="19"/>
              </w:rPr>
              <w:t xml:space="preserve">NOT NULL</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semester</w:t>
            </w:r>
          </w:p>
        </w:tc>
        <w:tc>
          <w:tcPr>
            <w:tcW w:type="dxa" w:w="1700"/>
            <w:tcMar>
              <w:top w:type="dxa" w:w="60"/>
              <w:left w:type="dxa" w:w="100"/>
              <w:bottom w:type="dxa" w:w="60"/>
              <w:right w:type="dxa" w:w="100"/>
            </w:tcMar>
          </w:tcPr>
          <w:p>
            <w:r>
              <w:rPr>
                <w:rFonts w:ascii="Consolas" w:cs="Consolas" w:eastAsia="Consolas" w:hAnsi="Consolas"/>
                <w:sz w:val="17"/>
                <w:szCs w:val="17"/>
              </w:rPr>
              <w:t xml:space="preserve">integer</w:t>
            </w:r>
          </w:p>
        </w:tc>
        <w:tc>
          <w:tcPr>
            <w:tcW w:type="dxa" w:w="4800"/>
            <w:tcMar>
              <w:top w:type="dxa" w:w="60"/>
              <w:left w:type="dxa" w:w="100"/>
              <w:bottom w:type="dxa" w:w="60"/>
              <w:right w:type="dxa" w:w="100"/>
            </w:tcMar>
          </w:tcPr>
          <w:p>
            <w:r>
              <w:rPr>
                <w:sz w:val="19"/>
                <w:szCs w:val="19"/>
              </w:rPr>
              <w:t xml:space="preserve">NOT NULL, 1–8</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year</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integer</w:t>
            </w:r>
          </w:p>
        </w:tc>
        <w:tc>
          <w:tcPr>
            <w:tcW w:type="dxa" w:w="4800"/>
            <w:shd w:fill="F2F2F2" w:color="auto" w:val="clear"/>
            <w:tcMar>
              <w:top w:type="dxa" w:w="60"/>
              <w:left w:type="dxa" w:w="100"/>
              <w:bottom w:type="dxa" w:w="60"/>
              <w:right w:type="dxa" w:w="100"/>
            </w:tcMar>
          </w:tcPr>
          <w:p>
            <w:r>
              <w:rPr>
                <w:sz w:val="19"/>
                <w:szCs w:val="19"/>
              </w:rPr>
              <w:t xml:space="preserve">NOT NULL</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department</w:t>
            </w:r>
          </w:p>
        </w:tc>
        <w:tc>
          <w:tcPr>
            <w:tcW w:type="dxa" w:w="1700"/>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tcMar>
              <w:top w:type="dxa" w:w="60"/>
              <w:left w:type="dxa" w:w="100"/>
              <w:bottom w:type="dxa" w:w="60"/>
              <w:right w:type="dxa" w:w="100"/>
            </w:tcMar>
          </w:tcPr>
          <w:p>
            <w:r>
              <w:rPr>
                <w:sz w:val="19"/>
                <w:szCs w:val="19"/>
              </w:rPr>
              <w:t xml:space="preserve">NOT NULL — the owning department</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category</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shd w:fill="F2F2F2" w:color="auto" w:val="clear"/>
            <w:tcMar>
              <w:top w:type="dxa" w:w="60"/>
              <w:left w:type="dxa" w:w="100"/>
              <w:bottom w:type="dxa" w:w="60"/>
              <w:right w:type="dxa" w:w="100"/>
            </w:tcMar>
          </w:tcPr>
          <w:p>
            <w:r>
              <w:rPr>
                <w:sz w:val="19"/>
                <w:szCs w:val="19"/>
              </w:rPr>
              <w:t xml:space="preserve">Compulsory | Elective | Optional</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minor_category</w:t>
            </w:r>
          </w:p>
        </w:tc>
        <w:tc>
          <w:tcPr>
            <w:tcW w:type="dxa" w:w="1700"/>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tcMar>
              <w:top w:type="dxa" w:w="60"/>
              <w:left w:type="dxa" w:w="100"/>
              <w:bottom w:type="dxa" w:w="60"/>
              <w:right w:type="dxa" w:w="100"/>
            </w:tcMar>
          </w:tcPr>
          <w:p>
            <w:r>
              <w:rPr>
                <w:sz w:val="19"/>
                <w:szCs w:val="19"/>
              </w:rPr>
              <w:t xml:space="preserve">minor stream, if any</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contributes_to_gpa</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boolean</w:t>
            </w:r>
          </w:p>
        </w:tc>
        <w:tc>
          <w:tcPr>
            <w:tcW w:type="dxa" w:w="4800"/>
            <w:shd w:fill="F2F2F2" w:color="auto" w:val="clear"/>
            <w:tcMar>
              <w:top w:type="dxa" w:w="60"/>
              <w:left w:type="dxa" w:w="100"/>
              <w:bottom w:type="dxa" w:w="60"/>
              <w:right w:type="dxa" w:w="100"/>
            </w:tcMar>
          </w:tcPr>
          <w:p>
            <w:r>
              <w:rPr>
                <w:sz w:val="19"/>
                <w:szCs w:val="19"/>
              </w:rPr>
              <w:t xml:space="preserve">default true</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lecturer_name</w:t>
            </w:r>
          </w:p>
        </w:tc>
        <w:tc>
          <w:tcPr>
            <w:tcW w:type="dxa" w:w="1700"/>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tcMar>
              <w:top w:type="dxa" w:w="60"/>
              <w:left w:type="dxa" w:w="100"/>
              <w:bottom w:type="dxa" w:w="60"/>
              <w:right w:type="dxa" w:w="100"/>
            </w:tcMar>
          </w:tcPr>
          <w:p>
            <w:r>
              <w:rPr>
                <w:sz w:val="19"/>
                <w:szCs w:val="19"/>
              </w:rPr>
              <w:t xml:space="preserve">legacy free-text; superseded by course_lecturers</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created_at</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timestamptz</w:t>
            </w:r>
          </w:p>
        </w:tc>
        <w:tc>
          <w:tcPr>
            <w:tcW w:type="dxa" w:w="4800"/>
            <w:shd w:fill="F2F2F2" w:color="auto" w:val="clear"/>
            <w:tcMar>
              <w:top w:type="dxa" w:w="60"/>
              <w:left w:type="dxa" w:w="100"/>
              <w:bottom w:type="dxa" w:w="60"/>
              <w:right w:type="dxa" w:w="100"/>
            </w:tcMar>
          </w:tcPr>
          <w:p>
            <w:r>
              <w:rPr>
                <w:sz w:val="19"/>
                <w:szCs w:val="19"/>
              </w:rPr>
              <w:t xml:space="preserve">default now()</w:t>
            </w:r>
          </w:p>
        </w:tc>
      </w:tr>
    </w:tbl>
    <w:p>
      <w:pPr>
        <w:pStyle w:val="Heading3"/>
        <w:spacing w:after="100" w:before="220"/>
      </w:pPr>
      <w:r>
        <w:t xml:space="preserve">Keys</w:t>
      </w:r>
    </w:p>
    <w:p>
      <w:pPr>
        <w:pStyle w:val="ListParagraph"/>
        <w:numPr>
          <w:ilvl w:val="0"/>
          <w:numId w:val="2"/>
        </w:numPr>
        <w:spacing w:after="60"/>
      </w:pPr>
      <w:r>
        <w:t xml:space="preserve">PK (id)</w:t>
      </w:r>
    </w:p>
    <w:p>
      <w:pPr>
        <w:pStyle w:val="ListParagraph"/>
        <w:numPr>
          <w:ilvl w:val="0"/>
          <w:numId w:val="2"/>
        </w:numPr>
        <w:spacing w:after="60"/>
      </w:pPr>
      <w:r>
        <w:t xml:space="preserve">UNIQUE (course_code, department, semester)</w:t>
      </w:r>
    </w:p>
    <w:p>
      <w:pPr>
        <w:pStyle w:val="Heading3"/>
        <w:spacing w:after="100" w:before="220"/>
      </w:pPr>
      <w:r>
        <w:t xml:space="preserve">Notes</w:t>
      </w:r>
    </w:p>
    <w:p>
      <w:pPr>
        <w:spacing w:after="120"/>
      </w:pPr>
      <w:r>
        <w:t xml:space="preserve">Read-only to everyone but the owning department. 207 rows.</w:t>
      </w:r>
    </w:p>
    <w:p>
      <w:pPr>
        <w:pStyle w:val="Heading2"/>
        <w:spacing w:after="120" w:before="280"/>
      </w:pPr>
      <w:r>
        <w:t xml:space="preserve">course_offerings</w:t>
      </w:r>
    </w:p>
    <w:p>
      <w:pPr>
        <w:spacing w:after="120"/>
      </w:pPr>
      <w:r>
        <w:t xml:space="preserve">One delivery of a course to one batch in one academic year. This is the layer that makes teaching history stable.</w:t>
      </w:r>
    </w:p>
    <w:p>
      <w:pPr>
        <w:pStyle w:val="Heading3"/>
        <w:spacing w:after="100" w:before="220"/>
      </w:pPr>
      <w:r>
        <w:t xml:space="preserve">Columns</w:t>
      </w:r>
    </w:p>
    <w:tbl>
      <w:tblPr>
        <w:tblW w:type="dxa" w:w="9000"/>
        <w:tblBorders>
          <w:top w:val="single" w:color="BFBFBF" w:sz="2"/>
          <w:left w:val="single" w:color="BFBFBF" w:sz="2"/>
          <w:bottom w:val="single" w:color="BFBFBF" w:sz="2"/>
          <w:right w:val="single" w:color="BFBFBF" w:sz="2"/>
          <w:insideH w:val="single" w:color="D9D9D9" w:sz="1"/>
          <w:insideV w:val="single" w:color="D9D9D9" w:sz="1"/>
        </w:tblBorders>
      </w:tblPr>
      <w:tblGrid>
        <w:gridCol w:w="2500"/>
        <w:gridCol w:w="1700"/>
        <w:gridCol w:w="4800"/>
      </w:tblGrid>
      <w:tr>
        <w:trPr>
          <w:tblHeader/>
        </w:trPr>
        <w:tc>
          <w:tcPr>
            <w:tcW w:type="dxa" w:w="2500"/>
            <w:shd w:fill="1F3864" w:color="auto" w:val="clear"/>
            <w:tcMar>
              <w:top w:type="dxa" w:w="60"/>
              <w:left w:type="dxa" w:w="100"/>
              <w:bottom w:type="dxa" w:w="60"/>
              <w:right w:type="dxa" w:w="100"/>
            </w:tcMar>
          </w:tcPr>
          <w:p>
            <w:r>
              <w:rPr>
                <w:b/>
                <w:bCs/>
                <w:color w:val="FFFFFF"/>
                <w:sz w:val="19"/>
                <w:szCs w:val="19"/>
              </w:rPr>
              <w:t xml:space="preserve">Column</w:t>
            </w:r>
          </w:p>
        </w:tc>
        <w:tc>
          <w:tcPr>
            <w:tcW w:type="dxa" w:w="1700"/>
            <w:shd w:fill="1F3864" w:color="auto" w:val="clear"/>
            <w:tcMar>
              <w:top w:type="dxa" w:w="60"/>
              <w:left w:type="dxa" w:w="100"/>
              <w:bottom w:type="dxa" w:w="60"/>
              <w:right w:type="dxa" w:w="100"/>
            </w:tcMar>
          </w:tcPr>
          <w:p>
            <w:r>
              <w:rPr>
                <w:b/>
                <w:bCs/>
                <w:color w:val="FFFFFF"/>
                <w:sz w:val="19"/>
                <w:szCs w:val="19"/>
              </w:rPr>
              <w:t xml:space="preserve">Type</w:t>
            </w:r>
          </w:p>
        </w:tc>
        <w:tc>
          <w:tcPr>
            <w:tcW w:type="dxa" w:w="4800"/>
            <w:shd w:fill="1F3864" w:color="auto" w:val="clear"/>
            <w:tcMar>
              <w:top w:type="dxa" w:w="60"/>
              <w:left w:type="dxa" w:w="100"/>
              <w:bottom w:type="dxa" w:w="60"/>
              <w:right w:type="dxa" w:w="100"/>
            </w:tcMar>
          </w:tcPr>
          <w:p>
            <w:r>
              <w:rPr>
                <w:b/>
                <w:bCs/>
                <w:color w:val="FFFFFF"/>
                <w:sz w:val="19"/>
                <w:szCs w:val="19"/>
              </w:rPr>
              <w:t xml:space="preserve">Key / constraint / note</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id</w:t>
            </w:r>
          </w:p>
        </w:tc>
        <w:tc>
          <w:tcPr>
            <w:tcW w:type="dxa" w:w="1700"/>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tcMar>
              <w:top w:type="dxa" w:w="60"/>
              <w:left w:type="dxa" w:w="100"/>
              <w:bottom w:type="dxa" w:w="60"/>
              <w:right w:type="dxa" w:w="100"/>
            </w:tcMar>
          </w:tcPr>
          <w:p>
            <w:r>
              <w:rPr>
                <w:sz w:val="19"/>
                <w:szCs w:val="19"/>
              </w:rPr>
              <w:t xml:space="preserve">PK</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course_id</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shd w:fill="F2F2F2" w:color="auto" w:val="clear"/>
            <w:tcMar>
              <w:top w:type="dxa" w:w="60"/>
              <w:left w:type="dxa" w:w="100"/>
              <w:bottom w:type="dxa" w:w="60"/>
              <w:right w:type="dxa" w:w="100"/>
            </w:tcMar>
          </w:tcPr>
          <w:p>
            <w:r>
              <w:rPr>
                <w:sz w:val="19"/>
                <w:szCs w:val="19"/>
              </w:rPr>
              <w:t xml:space="preserve">NOT NULL → courses</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academic_year</w:t>
            </w:r>
          </w:p>
        </w:tc>
        <w:tc>
          <w:tcPr>
            <w:tcW w:type="dxa" w:w="1700"/>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tcMar>
              <w:top w:type="dxa" w:w="60"/>
              <w:left w:type="dxa" w:w="100"/>
              <w:bottom w:type="dxa" w:w="60"/>
              <w:right w:type="dxa" w:w="100"/>
            </w:tcMar>
          </w:tcPr>
          <w:p>
            <w:r>
              <w:rPr>
                <w:sz w:val="19"/>
                <w:szCs w:val="19"/>
              </w:rPr>
              <w:t xml:space="preserve">NOT NULL</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semester</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integer</w:t>
            </w:r>
          </w:p>
        </w:tc>
        <w:tc>
          <w:tcPr>
            <w:tcW w:type="dxa" w:w="4800"/>
            <w:shd w:fill="F2F2F2" w:color="auto" w:val="clear"/>
            <w:tcMar>
              <w:top w:type="dxa" w:w="60"/>
              <w:left w:type="dxa" w:w="100"/>
              <w:bottom w:type="dxa" w:w="60"/>
              <w:right w:type="dxa" w:w="100"/>
            </w:tcMar>
          </w:tcPr>
          <w:p>
            <w:r>
              <w:rPr>
                <w:sz w:val="19"/>
                <w:szCs w:val="19"/>
              </w:rPr>
              <w:t xml:space="preserve">NOT NULL</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batch_year</w:t>
            </w:r>
          </w:p>
        </w:tc>
        <w:tc>
          <w:tcPr>
            <w:tcW w:type="dxa" w:w="1700"/>
            <w:tcMar>
              <w:top w:type="dxa" w:w="60"/>
              <w:left w:type="dxa" w:w="100"/>
              <w:bottom w:type="dxa" w:w="60"/>
              <w:right w:type="dxa" w:w="100"/>
            </w:tcMar>
          </w:tcPr>
          <w:p>
            <w:r>
              <w:rPr>
                <w:rFonts w:ascii="Consolas" w:cs="Consolas" w:eastAsia="Consolas" w:hAnsi="Consolas"/>
                <w:sz w:val="17"/>
                <w:szCs w:val="17"/>
              </w:rPr>
              <w:t xml:space="preserve">integer</w:t>
            </w:r>
          </w:p>
        </w:tc>
        <w:tc>
          <w:tcPr>
            <w:tcW w:type="dxa" w:w="4800"/>
            <w:tcMar>
              <w:top w:type="dxa" w:w="60"/>
              <w:left w:type="dxa" w:w="100"/>
              <w:bottom w:type="dxa" w:w="60"/>
              <w:right w:type="dxa" w:w="100"/>
            </w:tcMar>
          </w:tcPr>
          <w:p>
            <w:r>
              <w:rPr>
                <w:sz w:val="19"/>
                <w:szCs w:val="19"/>
              </w:rPr>
              <w:t xml:space="preserve">NOT NULL</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department</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shd w:fill="F2F2F2" w:color="auto" w:val="clear"/>
            <w:tcMar>
              <w:top w:type="dxa" w:w="60"/>
              <w:left w:type="dxa" w:w="100"/>
              <w:bottom w:type="dxa" w:w="60"/>
              <w:right w:type="dxa" w:w="100"/>
            </w:tcMar>
          </w:tcPr>
          <w:p>
            <w:r>
              <w:rPr>
                <w:sz w:val="19"/>
                <w:szCs w:val="19"/>
              </w:rPr>
              <w:t xml:space="preserve">NOT NULL</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status</w:t>
            </w:r>
          </w:p>
        </w:tc>
        <w:tc>
          <w:tcPr>
            <w:tcW w:type="dxa" w:w="1700"/>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tcMar>
              <w:top w:type="dxa" w:w="60"/>
              <w:left w:type="dxa" w:w="100"/>
              <w:bottom w:type="dxa" w:w="60"/>
              <w:right w:type="dxa" w:w="100"/>
            </w:tcMar>
          </w:tcPr>
          <w:p>
            <w:r>
              <w:rPr>
                <w:sz w:val="19"/>
                <w:szCs w:val="19"/>
              </w:rPr>
              <w:t xml:space="preserve">NOT NULL, default 'active'</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created_at</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timestamptz</w:t>
            </w:r>
          </w:p>
        </w:tc>
        <w:tc>
          <w:tcPr>
            <w:tcW w:type="dxa" w:w="4800"/>
            <w:shd w:fill="F2F2F2" w:color="auto" w:val="clear"/>
            <w:tcMar>
              <w:top w:type="dxa" w:w="60"/>
              <w:left w:type="dxa" w:w="100"/>
              <w:bottom w:type="dxa" w:w="60"/>
              <w:right w:type="dxa" w:w="100"/>
            </w:tcMar>
          </w:tcPr>
          <w:p>
            <w:r>
              <w:rPr>
                <w:sz w:val="19"/>
                <w:szCs w:val="19"/>
              </w:rPr>
              <w:t xml:space="preserve">NOT NULL</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updated_at</w:t>
            </w:r>
          </w:p>
        </w:tc>
        <w:tc>
          <w:tcPr>
            <w:tcW w:type="dxa" w:w="1700"/>
            <w:tcMar>
              <w:top w:type="dxa" w:w="60"/>
              <w:left w:type="dxa" w:w="100"/>
              <w:bottom w:type="dxa" w:w="60"/>
              <w:right w:type="dxa" w:w="100"/>
            </w:tcMar>
          </w:tcPr>
          <w:p>
            <w:r>
              <w:rPr>
                <w:rFonts w:ascii="Consolas" w:cs="Consolas" w:eastAsia="Consolas" w:hAnsi="Consolas"/>
                <w:sz w:val="17"/>
                <w:szCs w:val="17"/>
              </w:rPr>
              <w:t xml:space="preserve">timestamptz</w:t>
            </w:r>
          </w:p>
        </w:tc>
        <w:tc>
          <w:tcPr>
            <w:tcW w:type="dxa" w:w="4800"/>
            <w:tcMar>
              <w:top w:type="dxa" w:w="60"/>
              <w:left w:type="dxa" w:w="100"/>
              <w:bottom w:type="dxa" w:w="60"/>
              <w:right w:type="dxa" w:w="100"/>
            </w:tcMar>
          </w:tcPr>
          <w:p>
            <w:r>
              <w:rPr>
                <w:sz w:val="19"/>
                <w:szCs w:val="19"/>
              </w:rPr>
              <w:t xml:space="preserve">NOT NULL</w:t>
            </w:r>
          </w:p>
        </w:tc>
      </w:tr>
    </w:tbl>
    <w:p>
      <w:pPr>
        <w:pStyle w:val="Heading3"/>
        <w:spacing w:after="100" w:before="220"/>
      </w:pPr>
      <w:r>
        <w:t xml:space="preserve">Keys</w:t>
      </w:r>
    </w:p>
    <w:p>
      <w:pPr>
        <w:pStyle w:val="ListParagraph"/>
        <w:numPr>
          <w:ilvl w:val="0"/>
          <w:numId w:val="2"/>
        </w:numPr>
        <w:spacing w:after="60"/>
      </w:pPr>
      <w:r>
        <w:t xml:space="preserve">PK (id)</w:t>
      </w:r>
    </w:p>
    <w:p>
      <w:pPr>
        <w:pStyle w:val="ListParagraph"/>
        <w:numPr>
          <w:ilvl w:val="0"/>
          <w:numId w:val="2"/>
        </w:numPr>
        <w:spacing w:after="60"/>
      </w:pPr>
      <w:r>
        <w:t xml:space="preserve">FK (course_id) → courses(id) ON DELETE CASCADE</w:t>
      </w:r>
    </w:p>
    <w:p>
      <w:pPr>
        <w:pStyle w:val="ListParagraph"/>
        <w:numPr>
          <w:ilvl w:val="0"/>
          <w:numId w:val="2"/>
        </w:numPr>
        <w:spacing w:after="60"/>
      </w:pPr>
      <w:r>
        <w:t xml:space="preserve">UNIQUE (course_id, academic_year, batch_year)</w:t>
      </w:r>
    </w:p>
    <w:p>
      <w:pPr>
        <w:pStyle w:val="Heading3"/>
        <w:spacing w:after="100" w:before="220"/>
      </w:pPr>
      <w:r>
        <w:t xml:space="preserve">Notes</w:t>
      </w:r>
    </w:p>
    <w:p>
      <w:pPr>
        <w:spacing w:after="120"/>
      </w:pPr>
      <w:r>
        <w:t xml:space="preserve">129 rows, backfilled from existing results and enrolments.</w:t>
      </w:r>
    </w:p>
    <w:p>
      <w:pPr>
        <w:pStyle w:val="Heading2"/>
        <w:spacing w:after="120" w:before="280"/>
      </w:pPr>
      <w:r>
        <w:t xml:space="preserve">course_lecturers</w:t>
      </w:r>
    </w:p>
    <w:p>
      <w:pPr>
        <w:spacing w:after="120"/>
      </w:pPr>
      <w:r>
        <w:t xml:space="preserve">Who teaches an offering. Attached to the offering, never to the catalogue course, so changing next year's teaching cannot rewrite who taught this year's.</w:t>
      </w:r>
    </w:p>
    <w:p>
      <w:pPr>
        <w:pStyle w:val="Heading3"/>
        <w:spacing w:after="100" w:before="220"/>
      </w:pPr>
      <w:r>
        <w:t xml:space="preserve">Columns</w:t>
      </w:r>
    </w:p>
    <w:tbl>
      <w:tblPr>
        <w:tblW w:type="dxa" w:w="9000"/>
        <w:tblBorders>
          <w:top w:val="single" w:color="BFBFBF" w:sz="2"/>
          <w:left w:val="single" w:color="BFBFBF" w:sz="2"/>
          <w:bottom w:val="single" w:color="BFBFBF" w:sz="2"/>
          <w:right w:val="single" w:color="BFBFBF" w:sz="2"/>
          <w:insideH w:val="single" w:color="D9D9D9" w:sz="1"/>
          <w:insideV w:val="single" w:color="D9D9D9" w:sz="1"/>
        </w:tblBorders>
      </w:tblPr>
      <w:tblGrid>
        <w:gridCol w:w="2500"/>
        <w:gridCol w:w="1700"/>
        <w:gridCol w:w="4800"/>
      </w:tblGrid>
      <w:tr>
        <w:trPr>
          <w:tblHeader/>
        </w:trPr>
        <w:tc>
          <w:tcPr>
            <w:tcW w:type="dxa" w:w="2500"/>
            <w:shd w:fill="1F3864" w:color="auto" w:val="clear"/>
            <w:tcMar>
              <w:top w:type="dxa" w:w="60"/>
              <w:left w:type="dxa" w:w="100"/>
              <w:bottom w:type="dxa" w:w="60"/>
              <w:right w:type="dxa" w:w="100"/>
            </w:tcMar>
          </w:tcPr>
          <w:p>
            <w:r>
              <w:rPr>
                <w:b/>
                <w:bCs/>
                <w:color w:val="FFFFFF"/>
                <w:sz w:val="19"/>
                <w:szCs w:val="19"/>
              </w:rPr>
              <w:t xml:space="preserve">Column</w:t>
            </w:r>
          </w:p>
        </w:tc>
        <w:tc>
          <w:tcPr>
            <w:tcW w:type="dxa" w:w="1700"/>
            <w:shd w:fill="1F3864" w:color="auto" w:val="clear"/>
            <w:tcMar>
              <w:top w:type="dxa" w:w="60"/>
              <w:left w:type="dxa" w:w="100"/>
              <w:bottom w:type="dxa" w:w="60"/>
              <w:right w:type="dxa" w:w="100"/>
            </w:tcMar>
          </w:tcPr>
          <w:p>
            <w:r>
              <w:rPr>
                <w:b/>
                <w:bCs/>
                <w:color w:val="FFFFFF"/>
                <w:sz w:val="19"/>
                <w:szCs w:val="19"/>
              </w:rPr>
              <w:t xml:space="preserve">Type</w:t>
            </w:r>
          </w:p>
        </w:tc>
        <w:tc>
          <w:tcPr>
            <w:tcW w:type="dxa" w:w="4800"/>
            <w:shd w:fill="1F3864" w:color="auto" w:val="clear"/>
            <w:tcMar>
              <w:top w:type="dxa" w:w="60"/>
              <w:left w:type="dxa" w:w="100"/>
              <w:bottom w:type="dxa" w:w="60"/>
              <w:right w:type="dxa" w:w="100"/>
            </w:tcMar>
          </w:tcPr>
          <w:p>
            <w:r>
              <w:rPr>
                <w:b/>
                <w:bCs/>
                <w:color w:val="FFFFFF"/>
                <w:sz w:val="19"/>
                <w:szCs w:val="19"/>
              </w:rPr>
              <w:t xml:space="preserve">Key / constraint / note</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id</w:t>
            </w:r>
          </w:p>
        </w:tc>
        <w:tc>
          <w:tcPr>
            <w:tcW w:type="dxa" w:w="1700"/>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tcMar>
              <w:top w:type="dxa" w:w="60"/>
              <w:left w:type="dxa" w:w="100"/>
              <w:bottom w:type="dxa" w:w="60"/>
              <w:right w:type="dxa" w:w="100"/>
            </w:tcMar>
          </w:tcPr>
          <w:p>
            <w:r>
              <w:rPr>
                <w:sz w:val="19"/>
                <w:szCs w:val="19"/>
              </w:rPr>
              <w:t xml:space="preserve">PK</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offering_id</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shd w:fill="F2F2F2" w:color="auto" w:val="clear"/>
            <w:tcMar>
              <w:top w:type="dxa" w:w="60"/>
              <w:left w:type="dxa" w:w="100"/>
              <w:bottom w:type="dxa" w:w="60"/>
              <w:right w:type="dxa" w:w="100"/>
            </w:tcMar>
          </w:tcPr>
          <w:p>
            <w:r>
              <w:rPr>
                <w:sz w:val="19"/>
                <w:szCs w:val="19"/>
              </w:rPr>
              <w:t xml:space="preserve">NOT NULL → course_offerings</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lecturer_id</w:t>
            </w:r>
          </w:p>
        </w:tc>
        <w:tc>
          <w:tcPr>
            <w:tcW w:type="dxa" w:w="1700"/>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tcMar>
              <w:top w:type="dxa" w:w="60"/>
              <w:left w:type="dxa" w:w="100"/>
              <w:bottom w:type="dxa" w:w="60"/>
              <w:right w:type="dxa" w:w="100"/>
            </w:tcMar>
          </w:tcPr>
          <w:p>
            <w:r>
              <w:rPr>
                <w:sz w:val="19"/>
                <w:szCs w:val="19"/>
              </w:rPr>
              <w:t xml:space="preserve">NOT NULL → lecturers</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assignment_role</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shd w:fill="F2F2F2" w:color="auto" w:val="clear"/>
            <w:tcMar>
              <w:top w:type="dxa" w:w="60"/>
              <w:left w:type="dxa" w:w="100"/>
              <w:bottom w:type="dxa" w:w="60"/>
              <w:right w:type="dxa" w:w="100"/>
            </w:tcMar>
          </w:tcPr>
          <w:p>
            <w:r>
              <w:rPr>
                <w:sz w:val="19"/>
                <w:szCs w:val="19"/>
              </w:rPr>
              <w:t xml:space="preserve">NOT NULL — lecturer | coordinator</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is_active</w:t>
            </w:r>
          </w:p>
        </w:tc>
        <w:tc>
          <w:tcPr>
            <w:tcW w:type="dxa" w:w="1700"/>
            <w:tcMar>
              <w:top w:type="dxa" w:w="60"/>
              <w:left w:type="dxa" w:w="100"/>
              <w:bottom w:type="dxa" w:w="60"/>
              <w:right w:type="dxa" w:w="100"/>
            </w:tcMar>
          </w:tcPr>
          <w:p>
            <w:r>
              <w:rPr>
                <w:rFonts w:ascii="Consolas" w:cs="Consolas" w:eastAsia="Consolas" w:hAnsi="Consolas"/>
                <w:sz w:val="17"/>
                <w:szCs w:val="17"/>
              </w:rPr>
              <w:t xml:space="preserve">boolean</w:t>
            </w:r>
          </w:p>
        </w:tc>
        <w:tc>
          <w:tcPr>
            <w:tcW w:type="dxa" w:w="4800"/>
            <w:tcMar>
              <w:top w:type="dxa" w:w="60"/>
              <w:left w:type="dxa" w:w="100"/>
              <w:bottom w:type="dxa" w:w="60"/>
              <w:right w:type="dxa" w:w="100"/>
            </w:tcMar>
          </w:tcPr>
          <w:p>
            <w:r>
              <w:rPr>
                <w:sz w:val="19"/>
                <w:szCs w:val="19"/>
              </w:rPr>
              <w:t xml:space="preserve">NOT NULL, default true</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assigned_by</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shd w:fill="F2F2F2" w:color="auto" w:val="clear"/>
            <w:tcMar>
              <w:top w:type="dxa" w:w="60"/>
              <w:left w:type="dxa" w:w="100"/>
              <w:bottom w:type="dxa" w:w="60"/>
              <w:right w:type="dxa" w:w="100"/>
            </w:tcMar>
          </w:tcPr>
          <w:p>
            <w:r>
              <w:rPr>
                <w:sz w:val="19"/>
                <w:szCs w:val="19"/>
              </w:rPr>
              <w:t xml:space="preserve">→ auth.users</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assigned_at</w:t>
            </w:r>
          </w:p>
        </w:tc>
        <w:tc>
          <w:tcPr>
            <w:tcW w:type="dxa" w:w="1700"/>
            <w:tcMar>
              <w:top w:type="dxa" w:w="60"/>
              <w:left w:type="dxa" w:w="100"/>
              <w:bottom w:type="dxa" w:w="60"/>
              <w:right w:type="dxa" w:w="100"/>
            </w:tcMar>
          </w:tcPr>
          <w:p>
            <w:r>
              <w:rPr>
                <w:rFonts w:ascii="Consolas" w:cs="Consolas" w:eastAsia="Consolas" w:hAnsi="Consolas"/>
                <w:sz w:val="17"/>
                <w:szCs w:val="17"/>
              </w:rPr>
              <w:t xml:space="preserve">timestamptz</w:t>
            </w:r>
          </w:p>
        </w:tc>
        <w:tc>
          <w:tcPr>
            <w:tcW w:type="dxa" w:w="4800"/>
            <w:tcMar>
              <w:top w:type="dxa" w:w="60"/>
              <w:left w:type="dxa" w:w="100"/>
              <w:bottom w:type="dxa" w:w="60"/>
              <w:right w:type="dxa" w:w="100"/>
            </w:tcMar>
          </w:tcPr>
          <w:p>
            <w:r>
              <w:rPr>
                <w:sz w:val="19"/>
                <w:szCs w:val="19"/>
              </w:rPr>
              <w:t xml:space="preserve">NOT NULL</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ended_by</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shd w:fill="F2F2F2" w:color="auto" w:val="clear"/>
            <w:tcMar>
              <w:top w:type="dxa" w:w="60"/>
              <w:left w:type="dxa" w:w="100"/>
              <w:bottom w:type="dxa" w:w="60"/>
              <w:right w:type="dxa" w:w="100"/>
            </w:tcMar>
          </w:tcPr>
          <w:p>
            <w:r>
              <w:rPr>
                <w:sz w:val="19"/>
                <w:szCs w:val="19"/>
              </w:rPr>
              <w:t xml:space="preserve">→ auth.users</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ended_at</w:t>
            </w:r>
          </w:p>
        </w:tc>
        <w:tc>
          <w:tcPr>
            <w:tcW w:type="dxa" w:w="1700"/>
            <w:tcMar>
              <w:top w:type="dxa" w:w="60"/>
              <w:left w:type="dxa" w:w="100"/>
              <w:bottom w:type="dxa" w:w="60"/>
              <w:right w:type="dxa" w:w="100"/>
            </w:tcMar>
          </w:tcPr>
          <w:p>
            <w:r>
              <w:rPr>
                <w:rFonts w:ascii="Consolas" w:cs="Consolas" w:eastAsia="Consolas" w:hAnsi="Consolas"/>
                <w:sz w:val="17"/>
                <w:szCs w:val="17"/>
              </w:rPr>
              <w:t xml:space="preserve">timestamptz</w:t>
            </w:r>
          </w:p>
        </w:tc>
        <w:tc>
          <w:tcPr>
            <w:tcW w:type="dxa" w:w="4800"/>
            <w:tcMar>
              <w:top w:type="dxa" w:w="60"/>
              <w:left w:type="dxa" w:w="100"/>
              <w:bottom w:type="dxa" w:w="60"/>
              <w:right w:type="dxa" w:w="100"/>
            </w:tcMar>
          </w:tcPr>
          <w:p>
            <w:r>
              <w:rPr>
                <w:sz w:val="19"/>
                <w:szCs w:val="19"/>
              </w:rPr>
              <w:t xml:space="preserve"/>
            </w:r>
          </w:p>
        </w:tc>
      </w:tr>
    </w:tbl>
    <w:p>
      <w:pPr>
        <w:pStyle w:val="Heading3"/>
        <w:spacing w:after="100" w:before="220"/>
      </w:pPr>
      <w:r>
        <w:t xml:space="preserve">Keys</w:t>
      </w:r>
    </w:p>
    <w:p>
      <w:pPr>
        <w:pStyle w:val="ListParagraph"/>
        <w:numPr>
          <w:ilvl w:val="0"/>
          <w:numId w:val="2"/>
        </w:numPr>
        <w:spacing w:after="60"/>
      </w:pPr>
      <w:r>
        <w:t xml:space="preserve">PK (id)</w:t>
      </w:r>
    </w:p>
    <w:p>
      <w:pPr>
        <w:pStyle w:val="ListParagraph"/>
        <w:numPr>
          <w:ilvl w:val="0"/>
          <w:numId w:val="2"/>
        </w:numPr>
        <w:spacing w:after="60"/>
      </w:pPr>
      <w:r>
        <w:t xml:space="preserve">FK (offering_id) → course_offerings(id) ON DELETE CASCADE</w:t>
      </w:r>
    </w:p>
    <w:p>
      <w:pPr>
        <w:pStyle w:val="ListParagraph"/>
        <w:numPr>
          <w:ilvl w:val="0"/>
          <w:numId w:val="2"/>
        </w:numPr>
        <w:spacing w:after="60"/>
      </w:pPr>
      <w:r>
        <w:t xml:space="preserve">FK (lecturer_id) → lecturers(id) ON DELETE CASCADE</w:t>
      </w:r>
    </w:p>
    <w:p>
      <w:pPr>
        <w:pStyle w:val="Heading3"/>
        <w:spacing w:after="100" w:before="220"/>
      </w:pPr>
      <w:r>
        <w:t xml:space="preserve">Notes</w:t>
      </w:r>
    </w:p>
    <w:p>
      <w:pPr>
        <w:spacing w:after="120"/>
      </w:pPr>
      <w:r>
        <w:t xml:space="preserve">Partial unique indexes: one live row per lecturer+offering, one coordinator per offering. Ended rows are kept, not deleted, so past results and feedback keep their context.</w:t>
      </w:r>
    </w:p>
    <w:p>
      <w:pPr>
        <w:pStyle w:val="Heading2"/>
        <w:spacing w:after="120" w:before="280"/>
      </w:pPr>
      <w:r>
        <w:t xml:space="preserve">timetables</w:t>
      </w:r>
    </w:p>
    <w:p>
      <w:pPr>
        <w:spacing w:after="120"/>
      </w:pPr>
      <w:r>
        <w:t xml:space="preserve">Lecture slots for a course in a semester.</w:t>
      </w:r>
    </w:p>
    <w:p>
      <w:pPr>
        <w:pStyle w:val="Heading3"/>
        <w:spacing w:after="100" w:before="220"/>
      </w:pPr>
      <w:r>
        <w:t xml:space="preserve">Columns</w:t>
      </w:r>
    </w:p>
    <w:tbl>
      <w:tblPr>
        <w:tblW w:type="dxa" w:w="9000"/>
        <w:tblBorders>
          <w:top w:val="single" w:color="BFBFBF" w:sz="2"/>
          <w:left w:val="single" w:color="BFBFBF" w:sz="2"/>
          <w:bottom w:val="single" w:color="BFBFBF" w:sz="2"/>
          <w:right w:val="single" w:color="BFBFBF" w:sz="2"/>
          <w:insideH w:val="single" w:color="D9D9D9" w:sz="1"/>
          <w:insideV w:val="single" w:color="D9D9D9" w:sz="1"/>
        </w:tblBorders>
      </w:tblPr>
      <w:tblGrid>
        <w:gridCol w:w="2500"/>
        <w:gridCol w:w="1700"/>
        <w:gridCol w:w="4800"/>
      </w:tblGrid>
      <w:tr>
        <w:trPr>
          <w:tblHeader/>
        </w:trPr>
        <w:tc>
          <w:tcPr>
            <w:tcW w:type="dxa" w:w="2500"/>
            <w:shd w:fill="1F3864" w:color="auto" w:val="clear"/>
            <w:tcMar>
              <w:top w:type="dxa" w:w="60"/>
              <w:left w:type="dxa" w:w="100"/>
              <w:bottom w:type="dxa" w:w="60"/>
              <w:right w:type="dxa" w:w="100"/>
            </w:tcMar>
          </w:tcPr>
          <w:p>
            <w:r>
              <w:rPr>
                <w:b/>
                <w:bCs/>
                <w:color w:val="FFFFFF"/>
                <w:sz w:val="19"/>
                <w:szCs w:val="19"/>
              </w:rPr>
              <w:t xml:space="preserve">Column</w:t>
            </w:r>
          </w:p>
        </w:tc>
        <w:tc>
          <w:tcPr>
            <w:tcW w:type="dxa" w:w="1700"/>
            <w:shd w:fill="1F3864" w:color="auto" w:val="clear"/>
            <w:tcMar>
              <w:top w:type="dxa" w:w="60"/>
              <w:left w:type="dxa" w:w="100"/>
              <w:bottom w:type="dxa" w:w="60"/>
              <w:right w:type="dxa" w:w="100"/>
            </w:tcMar>
          </w:tcPr>
          <w:p>
            <w:r>
              <w:rPr>
                <w:b/>
                <w:bCs/>
                <w:color w:val="FFFFFF"/>
                <w:sz w:val="19"/>
                <w:szCs w:val="19"/>
              </w:rPr>
              <w:t xml:space="preserve">Type</w:t>
            </w:r>
          </w:p>
        </w:tc>
        <w:tc>
          <w:tcPr>
            <w:tcW w:type="dxa" w:w="4800"/>
            <w:shd w:fill="1F3864" w:color="auto" w:val="clear"/>
            <w:tcMar>
              <w:top w:type="dxa" w:w="60"/>
              <w:left w:type="dxa" w:w="100"/>
              <w:bottom w:type="dxa" w:w="60"/>
              <w:right w:type="dxa" w:w="100"/>
            </w:tcMar>
          </w:tcPr>
          <w:p>
            <w:r>
              <w:rPr>
                <w:b/>
                <w:bCs/>
                <w:color w:val="FFFFFF"/>
                <w:sz w:val="19"/>
                <w:szCs w:val="19"/>
              </w:rPr>
              <w:t xml:space="preserve">Key / constraint / note</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id</w:t>
            </w:r>
          </w:p>
        </w:tc>
        <w:tc>
          <w:tcPr>
            <w:tcW w:type="dxa" w:w="1700"/>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tcMar>
              <w:top w:type="dxa" w:w="60"/>
              <w:left w:type="dxa" w:w="100"/>
              <w:bottom w:type="dxa" w:w="60"/>
              <w:right w:type="dxa" w:w="100"/>
            </w:tcMar>
          </w:tcPr>
          <w:p>
            <w:r>
              <w:rPr>
                <w:sz w:val="19"/>
                <w:szCs w:val="19"/>
              </w:rPr>
              <w:t xml:space="preserve">PK</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course_id</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shd w:fill="F2F2F2" w:color="auto" w:val="clear"/>
            <w:tcMar>
              <w:top w:type="dxa" w:w="60"/>
              <w:left w:type="dxa" w:w="100"/>
              <w:bottom w:type="dxa" w:w="60"/>
              <w:right w:type="dxa" w:w="100"/>
            </w:tcMar>
          </w:tcPr>
          <w:p>
            <w:r>
              <w:rPr>
                <w:sz w:val="19"/>
                <w:szCs w:val="19"/>
              </w:rPr>
              <w:t xml:space="preserve">→ courses</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academic_year</w:t>
            </w:r>
          </w:p>
        </w:tc>
        <w:tc>
          <w:tcPr>
            <w:tcW w:type="dxa" w:w="1700"/>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tcMar>
              <w:top w:type="dxa" w:w="60"/>
              <w:left w:type="dxa" w:w="100"/>
              <w:bottom w:type="dxa" w:w="60"/>
              <w:right w:type="dxa" w:w="100"/>
            </w:tcMar>
          </w:tcPr>
          <w:p>
            <w:r>
              <w:rPr>
                <w:sz w:val="19"/>
                <w:szCs w:val="19"/>
              </w:rPr>
              <w:t xml:space="preserve">NOT NULL</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semester</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integer</w:t>
            </w:r>
          </w:p>
        </w:tc>
        <w:tc>
          <w:tcPr>
            <w:tcW w:type="dxa" w:w="4800"/>
            <w:shd w:fill="F2F2F2" w:color="auto" w:val="clear"/>
            <w:tcMar>
              <w:top w:type="dxa" w:w="60"/>
              <w:left w:type="dxa" w:w="100"/>
              <w:bottom w:type="dxa" w:w="60"/>
              <w:right w:type="dxa" w:w="100"/>
            </w:tcMar>
          </w:tcPr>
          <w:p>
            <w:r>
              <w:rPr>
                <w:sz w:val="19"/>
                <w:szCs w:val="19"/>
              </w:rPr>
              <w:t xml:space="preserve">NOT NULL</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day</w:t>
            </w:r>
          </w:p>
        </w:tc>
        <w:tc>
          <w:tcPr>
            <w:tcW w:type="dxa" w:w="1700"/>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tcMar>
              <w:top w:type="dxa" w:w="60"/>
              <w:left w:type="dxa" w:w="100"/>
              <w:bottom w:type="dxa" w:w="60"/>
              <w:right w:type="dxa" w:w="100"/>
            </w:tcMar>
          </w:tcPr>
          <w:p>
            <w:r>
              <w:rPr>
                <w:sz w:val="19"/>
                <w:szCs w:val="19"/>
              </w:rPr>
              <w:t xml:space="preserve">NOT NULL</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start_time</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time</w:t>
            </w:r>
          </w:p>
        </w:tc>
        <w:tc>
          <w:tcPr>
            <w:tcW w:type="dxa" w:w="4800"/>
            <w:shd w:fill="F2F2F2" w:color="auto" w:val="clear"/>
            <w:tcMar>
              <w:top w:type="dxa" w:w="60"/>
              <w:left w:type="dxa" w:w="100"/>
              <w:bottom w:type="dxa" w:w="60"/>
              <w:right w:type="dxa" w:w="100"/>
            </w:tcMar>
          </w:tcPr>
          <w:p>
            <w:r>
              <w:rPr>
                <w:sz w:val="19"/>
                <w:szCs w:val="19"/>
              </w:rPr>
              <w:t xml:space="preserve">NOT NULL</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end_time</w:t>
            </w:r>
          </w:p>
        </w:tc>
        <w:tc>
          <w:tcPr>
            <w:tcW w:type="dxa" w:w="1700"/>
            <w:tcMar>
              <w:top w:type="dxa" w:w="60"/>
              <w:left w:type="dxa" w:w="100"/>
              <w:bottom w:type="dxa" w:w="60"/>
              <w:right w:type="dxa" w:w="100"/>
            </w:tcMar>
          </w:tcPr>
          <w:p>
            <w:r>
              <w:rPr>
                <w:rFonts w:ascii="Consolas" w:cs="Consolas" w:eastAsia="Consolas" w:hAnsi="Consolas"/>
                <w:sz w:val="17"/>
                <w:szCs w:val="17"/>
              </w:rPr>
              <w:t xml:space="preserve">time</w:t>
            </w:r>
          </w:p>
        </w:tc>
        <w:tc>
          <w:tcPr>
            <w:tcW w:type="dxa" w:w="4800"/>
            <w:tcMar>
              <w:top w:type="dxa" w:w="60"/>
              <w:left w:type="dxa" w:w="100"/>
              <w:bottom w:type="dxa" w:w="60"/>
              <w:right w:type="dxa" w:w="100"/>
            </w:tcMar>
          </w:tcPr>
          <w:p>
            <w:r>
              <w:rPr>
                <w:sz w:val="19"/>
                <w:szCs w:val="19"/>
              </w:rPr>
              <w:t xml:space="preserve">NOT NULL</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venue</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shd w:fill="F2F2F2" w:color="auto" w:val="clear"/>
            <w:tcMar>
              <w:top w:type="dxa" w:w="60"/>
              <w:left w:type="dxa" w:w="100"/>
              <w:bottom w:type="dxa" w:w="60"/>
              <w:right w:type="dxa" w:w="100"/>
            </w:tcMar>
          </w:tcPr>
          <w:p>
            <w:r>
              <w:rPr>
                <w:sz w:val="19"/>
                <w:szCs w:val="19"/>
              </w:rPr>
              <w:t xml:space="preserve">NOT NULL</w:t>
            </w:r>
          </w:p>
        </w:tc>
      </w:tr>
    </w:tbl>
    <w:p>
      <w:pPr>
        <w:pStyle w:val="Heading3"/>
        <w:spacing w:after="100" w:before="220"/>
      </w:pPr>
      <w:r>
        <w:t xml:space="preserve">Keys</w:t>
      </w:r>
    </w:p>
    <w:p>
      <w:pPr>
        <w:pStyle w:val="ListParagraph"/>
        <w:numPr>
          <w:ilvl w:val="0"/>
          <w:numId w:val="2"/>
        </w:numPr>
        <w:spacing w:after="60"/>
      </w:pPr>
      <w:r>
        <w:t xml:space="preserve">PK (id)</w:t>
      </w:r>
    </w:p>
    <w:p>
      <w:pPr>
        <w:pStyle w:val="ListParagraph"/>
        <w:numPr>
          <w:ilvl w:val="0"/>
          <w:numId w:val="2"/>
        </w:numPr>
        <w:spacing w:after="60"/>
      </w:pPr>
      <w:r>
        <w:t xml:space="preserve">FK (course_id) → courses(id) ON DELETE CASCADE</w:t>
      </w:r>
    </w:p>
    <w:p>
      <w:pPr>
        <w:pStyle w:val="Heading2"/>
        <w:spacing w:after="120" w:before="280"/>
      </w:pPr>
      <w:r>
        <w:t xml:space="preserve">elective_credit_norms</w:t>
      </w:r>
    </w:p>
    <w:p>
      <w:pPr>
        <w:spacing w:after="120"/>
      </w:pPr>
      <w:r>
        <w:t xml:space="preserve">How many elective credits a department expects at each semester, used by the graduation planner.</w:t>
      </w:r>
    </w:p>
    <w:p>
      <w:pPr>
        <w:pStyle w:val="Heading3"/>
        <w:spacing w:after="100" w:before="220"/>
      </w:pPr>
      <w:r>
        <w:t xml:space="preserve">Columns</w:t>
      </w:r>
    </w:p>
    <w:tbl>
      <w:tblPr>
        <w:tblW w:type="dxa" w:w="9000"/>
        <w:tblBorders>
          <w:top w:val="single" w:color="BFBFBF" w:sz="2"/>
          <w:left w:val="single" w:color="BFBFBF" w:sz="2"/>
          <w:bottom w:val="single" w:color="BFBFBF" w:sz="2"/>
          <w:right w:val="single" w:color="BFBFBF" w:sz="2"/>
          <w:insideH w:val="single" w:color="D9D9D9" w:sz="1"/>
          <w:insideV w:val="single" w:color="D9D9D9" w:sz="1"/>
        </w:tblBorders>
      </w:tblPr>
      <w:tblGrid>
        <w:gridCol w:w="2500"/>
        <w:gridCol w:w="1700"/>
        <w:gridCol w:w="4800"/>
      </w:tblGrid>
      <w:tr>
        <w:trPr>
          <w:tblHeader/>
        </w:trPr>
        <w:tc>
          <w:tcPr>
            <w:tcW w:type="dxa" w:w="2500"/>
            <w:shd w:fill="1F3864" w:color="auto" w:val="clear"/>
            <w:tcMar>
              <w:top w:type="dxa" w:w="60"/>
              <w:left w:type="dxa" w:w="100"/>
              <w:bottom w:type="dxa" w:w="60"/>
              <w:right w:type="dxa" w:w="100"/>
            </w:tcMar>
          </w:tcPr>
          <w:p>
            <w:r>
              <w:rPr>
                <w:b/>
                <w:bCs/>
                <w:color w:val="FFFFFF"/>
                <w:sz w:val="19"/>
                <w:szCs w:val="19"/>
              </w:rPr>
              <w:t xml:space="preserve">Column</w:t>
            </w:r>
          </w:p>
        </w:tc>
        <w:tc>
          <w:tcPr>
            <w:tcW w:type="dxa" w:w="1700"/>
            <w:shd w:fill="1F3864" w:color="auto" w:val="clear"/>
            <w:tcMar>
              <w:top w:type="dxa" w:w="60"/>
              <w:left w:type="dxa" w:w="100"/>
              <w:bottom w:type="dxa" w:w="60"/>
              <w:right w:type="dxa" w:w="100"/>
            </w:tcMar>
          </w:tcPr>
          <w:p>
            <w:r>
              <w:rPr>
                <w:b/>
                <w:bCs/>
                <w:color w:val="FFFFFF"/>
                <w:sz w:val="19"/>
                <w:szCs w:val="19"/>
              </w:rPr>
              <w:t xml:space="preserve">Type</w:t>
            </w:r>
          </w:p>
        </w:tc>
        <w:tc>
          <w:tcPr>
            <w:tcW w:type="dxa" w:w="4800"/>
            <w:shd w:fill="1F3864" w:color="auto" w:val="clear"/>
            <w:tcMar>
              <w:top w:type="dxa" w:w="60"/>
              <w:left w:type="dxa" w:w="100"/>
              <w:bottom w:type="dxa" w:w="60"/>
              <w:right w:type="dxa" w:w="100"/>
            </w:tcMar>
          </w:tcPr>
          <w:p>
            <w:r>
              <w:rPr>
                <w:b/>
                <w:bCs/>
                <w:color w:val="FFFFFF"/>
                <w:sz w:val="19"/>
                <w:szCs w:val="19"/>
              </w:rPr>
              <w:t xml:space="preserve">Key / constraint / note</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department</w:t>
            </w:r>
          </w:p>
        </w:tc>
        <w:tc>
          <w:tcPr>
            <w:tcW w:type="dxa" w:w="1700"/>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tcMar>
              <w:top w:type="dxa" w:w="60"/>
              <w:left w:type="dxa" w:w="100"/>
              <w:bottom w:type="dxa" w:w="60"/>
              <w:right w:type="dxa" w:w="100"/>
            </w:tcMar>
          </w:tcPr>
          <w:p>
            <w:r>
              <w:rPr>
                <w:sz w:val="19"/>
                <w:szCs w:val="19"/>
              </w:rPr>
              <w:t xml:space="preserve">PK part</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semester</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integer</w:t>
            </w:r>
          </w:p>
        </w:tc>
        <w:tc>
          <w:tcPr>
            <w:tcW w:type="dxa" w:w="4800"/>
            <w:shd w:fill="F2F2F2" w:color="auto" w:val="clear"/>
            <w:tcMar>
              <w:top w:type="dxa" w:w="60"/>
              <w:left w:type="dxa" w:w="100"/>
              <w:bottom w:type="dxa" w:w="60"/>
              <w:right w:type="dxa" w:w="100"/>
            </w:tcMar>
          </w:tcPr>
          <w:p>
            <w:r>
              <w:rPr>
                <w:sz w:val="19"/>
                <w:szCs w:val="19"/>
              </w:rPr>
              <w:t xml:space="preserve">PK part</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elective_credits</w:t>
            </w:r>
          </w:p>
        </w:tc>
        <w:tc>
          <w:tcPr>
            <w:tcW w:type="dxa" w:w="1700"/>
            <w:tcMar>
              <w:top w:type="dxa" w:w="60"/>
              <w:left w:type="dxa" w:w="100"/>
              <w:bottom w:type="dxa" w:w="60"/>
              <w:right w:type="dxa" w:w="100"/>
            </w:tcMar>
          </w:tcPr>
          <w:p>
            <w:r>
              <w:rPr>
                <w:rFonts w:ascii="Consolas" w:cs="Consolas" w:eastAsia="Consolas" w:hAnsi="Consolas"/>
                <w:sz w:val="17"/>
                <w:szCs w:val="17"/>
              </w:rPr>
              <w:t xml:space="preserve">integer</w:t>
            </w:r>
          </w:p>
        </w:tc>
        <w:tc>
          <w:tcPr>
            <w:tcW w:type="dxa" w:w="4800"/>
            <w:tcMar>
              <w:top w:type="dxa" w:w="60"/>
              <w:left w:type="dxa" w:w="100"/>
              <w:bottom w:type="dxa" w:w="60"/>
              <w:right w:type="dxa" w:w="100"/>
            </w:tcMar>
          </w:tcPr>
          <w:p>
            <w:r>
              <w:rPr>
                <w:sz w:val="19"/>
                <w:szCs w:val="19"/>
              </w:rPr>
              <w:t xml:space="preserve">NOT NULL</w:t>
            </w:r>
          </w:p>
        </w:tc>
      </w:tr>
    </w:tbl>
    <w:p>
      <w:pPr>
        <w:pStyle w:val="Heading3"/>
        <w:spacing w:after="100" w:before="220"/>
      </w:pPr>
      <w:r>
        <w:t xml:space="preserve">Keys</w:t>
      </w:r>
    </w:p>
    <w:p>
      <w:pPr>
        <w:pStyle w:val="ListParagraph"/>
        <w:numPr>
          <w:ilvl w:val="0"/>
          <w:numId w:val="2"/>
        </w:numPr>
        <w:spacing w:after="60"/>
      </w:pPr>
      <w:r>
        <w:t xml:space="preserve">PK (department, semester)</w:t>
      </w:r>
    </w:p>
    <w:p>
      <w:r>
        <w:br w:type="page"/>
      </w:r>
    </w:p>
    <w:p>
      <w:pPr>
        <w:pStyle w:val="Heading1"/>
        <w:spacing w:after="160" w:before="360"/>
      </w:pPr>
      <w:r>
        <w:t xml:space="preserve">2.3 Academic record</w:t>
      </w:r>
    </w:p>
    <w:p>
      <w:pPr>
        <w:pStyle w:val="Heading2"/>
        <w:spacing w:after="120" w:before="280"/>
      </w:pPr>
      <w:r>
        <w:t xml:space="preserve">results</w:t>
      </w:r>
    </w:p>
    <w:p>
      <w:pPr>
        <w:spacing w:after="120"/>
      </w:pPr>
      <w:r>
        <w:t xml:space="preserve">Marks and grade for one student on one course in one academic year, together with the review workflow that gets them published.</w:t>
      </w:r>
    </w:p>
    <w:p>
      <w:pPr>
        <w:pStyle w:val="Heading3"/>
        <w:spacing w:after="100" w:before="220"/>
      </w:pPr>
      <w:r>
        <w:t xml:space="preserve">Columns</w:t>
      </w:r>
    </w:p>
    <w:tbl>
      <w:tblPr>
        <w:tblW w:type="dxa" w:w="9000"/>
        <w:tblBorders>
          <w:top w:val="single" w:color="BFBFBF" w:sz="2"/>
          <w:left w:val="single" w:color="BFBFBF" w:sz="2"/>
          <w:bottom w:val="single" w:color="BFBFBF" w:sz="2"/>
          <w:right w:val="single" w:color="BFBFBF" w:sz="2"/>
          <w:insideH w:val="single" w:color="D9D9D9" w:sz="1"/>
          <w:insideV w:val="single" w:color="D9D9D9" w:sz="1"/>
        </w:tblBorders>
      </w:tblPr>
      <w:tblGrid>
        <w:gridCol w:w="2500"/>
        <w:gridCol w:w="1700"/>
        <w:gridCol w:w="4800"/>
      </w:tblGrid>
      <w:tr>
        <w:trPr>
          <w:tblHeader/>
        </w:trPr>
        <w:tc>
          <w:tcPr>
            <w:tcW w:type="dxa" w:w="2500"/>
            <w:shd w:fill="1F3864" w:color="auto" w:val="clear"/>
            <w:tcMar>
              <w:top w:type="dxa" w:w="60"/>
              <w:left w:type="dxa" w:w="100"/>
              <w:bottom w:type="dxa" w:w="60"/>
              <w:right w:type="dxa" w:w="100"/>
            </w:tcMar>
          </w:tcPr>
          <w:p>
            <w:r>
              <w:rPr>
                <w:b/>
                <w:bCs/>
                <w:color w:val="FFFFFF"/>
                <w:sz w:val="19"/>
                <w:szCs w:val="19"/>
              </w:rPr>
              <w:t xml:space="preserve">Column</w:t>
            </w:r>
          </w:p>
        </w:tc>
        <w:tc>
          <w:tcPr>
            <w:tcW w:type="dxa" w:w="1700"/>
            <w:shd w:fill="1F3864" w:color="auto" w:val="clear"/>
            <w:tcMar>
              <w:top w:type="dxa" w:w="60"/>
              <w:left w:type="dxa" w:w="100"/>
              <w:bottom w:type="dxa" w:w="60"/>
              <w:right w:type="dxa" w:w="100"/>
            </w:tcMar>
          </w:tcPr>
          <w:p>
            <w:r>
              <w:rPr>
                <w:b/>
                <w:bCs/>
                <w:color w:val="FFFFFF"/>
                <w:sz w:val="19"/>
                <w:szCs w:val="19"/>
              </w:rPr>
              <w:t xml:space="preserve">Type</w:t>
            </w:r>
          </w:p>
        </w:tc>
        <w:tc>
          <w:tcPr>
            <w:tcW w:type="dxa" w:w="4800"/>
            <w:shd w:fill="1F3864" w:color="auto" w:val="clear"/>
            <w:tcMar>
              <w:top w:type="dxa" w:w="60"/>
              <w:left w:type="dxa" w:w="100"/>
              <w:bottom w:type="dxa" w:w="60"/>
              <w:right w:type="dxa" w:w="100"/>
            </w:tcMar>
          </w:tcPr>
          <w:p>
            <w:r>
              <w:rPr>
                <w:b/>
                <w:bCs/>
                <w:color w:val="FFFFFF"/>
                <w:sz w:val="19"/>
                <w:szCs w:val="19"/>
              </w:rPr>
              <w:t xml:space="preserve">Key / constraint / note</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id</w:t>
            </w:r>
          </w:p>
        </w:tc>
        <w:tc>
          <w:tcPr>
            <w:tcW w:type="dxa" w:w="1700"/>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tcMar>
              <w:top w:type="dxa" w:w="60"/>
              <w:left w:type="dxa" w:w="100"/>
              <w:bottom w:type="dxa" w:w="60"/>
              <w:right w:type="dxa" w:w="100"/>
            </w:tcMar>
          </w:tcPr>
          <w:p>
            <w:r>
              <w:rPr>
                <w:sz w:val="19"/>
                <w:szCs w:val="19"/>
              </w:rPr>
              <w:t xml:space="preserve">PK</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student_id</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shd w:fill="F2F2F2" w:color="auto" w:val="clear"/>
            <w:tcMar>
              <w:top w:type="dxa" w:w="60"/>
              <w:left w:type="dxa" w:w="100"/>
              <w:bottom w:type="dxa" w:w="60"/>
              <w:right w:type="dxa" w:w="100"/>
            </w:tcMar>
          </w:tcPr>
          <w:p>
            <w:r>
              <w:rPr>
                <w:sz w:val="19"/>
                <w:szCs w:val="19"/>
              </w:rPr>
              <w:t xml:space="preserve">→ students</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course_id</w:t>
            </w:r>
          </w:p>
        </w:tc>
        <w:tc>
          <w:tcPr>
            <w:tcW w:type="dxa" w:w="1700"/>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tcMar>
              <w:top w:type="dxa" w:w="60"/>
              <w:left w:type="dxa" w:w="100"/>
              <w:bottom w:type="dxa" w:w="60"/>
              <w:right w:type="dxa" w:w="100"/>
            </w:tcMar>
          </w:tcPr>
          <w:p>
            <w:r>
              <w:rPr>
                <w:sz w:val="19"/>
                <w:szCs w:val="19"/>
              </w:rPr>
              <w:t xml:space="preserve">→ courses</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academic_year</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shd w:fill="F2F2F2" w:color="auto" w:val="clear"/>
            <w:tcMar>
              <w:top w:type="dxa" w:w="60"/>
              <w:left w:type="dxa" w:w="100"/>
              <w:bottom w:type="dxa" w:w="60"/>
              <w:right w:type="dxa" w:w="100"/>
            </w:tcMar>
          </w:tcPr>
          <w:p>
            <w:r>
              <w:rPr>
                <w:sz w:val="19"/>
                <w:szCs w:val="19"/>
              </w:rPr>
              <w:t xml:space="preserve">NOT NULL</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offering_id</w:t>
            </w:r>
          </w:p>
        </w:tc>
        <w:tc>
          <w:tcPr>
            <w:tcW w:type="dxa" w:w="1700"/>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tcMar>
              <w:top w:type="dxa" w:w="60"/>
              <w:left w:type="dxa" w:w="100"/>
              <w:bottom w:type="dxa" w:w="60"/>
              <w:right w:type="dxa" w:w="100"/>
            </w:tcMar>
          </w:tcPr>
          <w:p>
            <w:r>
              <w:rPr>
                <w:sz w:val="19"/>
                <w:szCs w:val="19"/>
              </w:rPr>
              <w:t xml:space="preserve">→ course_offerings</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mid_sem_mark</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float8</w:t>
            </w:r>
          </w:p>
        </w:tc>
        <w:tc>
          <w:tcPr>
            <w:tcW w:type="dxa" w:w="4800"/>
            <w:shd w:fill="F2F2F2" w:color="auto" w:val="clear"/>
            <w:tcMar>
              <w:top w:type="dxa" w:w="60"/>
              <w:left w:type="dxa" w:w="100"/>
              <w:bottom w:type="dxa" w:w="60"/>
              <w:right w:type="dxa" w:w="100"/>
            </w:tcMar>
          </w:tcPr>
          <w:p>
            <w:r>
              <w:rPr>
                <w:sz w:val="19"/>
                <w:szCs w:val="19"/>
              </w:rPr>
              <w:t xml:space="preserve">visible to the student</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ca_mark</w:t>
            </w:r>
          </w:p>
        </w:tc>
        <w:tc>
          <w:tcPr>
            <w:tcW w:type="dxa" w:w="1700"/>
            <w:tcMar>
              <w:top w:type="dxa" w:w="60"/>
              <w:left w:type="dxa" w:w="100"/>
              <w:bottom w:type="dxa" w:w="60"/>
              <w:right w:type="dxa" w:w="100"/>
            </w:tcMar>
          </w:tcPr>
          <w:p>
            <w:r>
              <w:rPr>
                <w:rFonts w:ascii="Consolas" w:cs="Consolas" w:eastAsia="Consolas" w:hAnsi="Consolas"/>
                <w:sz w:val="17"/>
                <w:szCs w:val="17"/>
              </w:rPr>
              <w:t xml:space="preserve">float8</w:t>
            </w:r>
          </w:p>
        </w:tc>
        <w:tc>
          <w:tcPr>
            <w:tcW w:type="dxa" w:w="4800"/>
            <w:tcMar>
              <w:top w:type="dxa" w:w="60"/>
              <w:left w:type="dxa" w:w="100"/>
              <w:bottom w:type="dxa" w:w="60"/>
              <w:right w:type="dxa" w:w="100"/>
            </w:tcMar>
          </w:tcPr>
          <w:p>
            <w:r>
              <w:rPr>
                <w:sz w:val="19"/>
                <w:szCs w:val="19"/>
              </w:rPr>
              <w:t xml:space="preserve">visible to the student</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ese_mark</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float8</w:t>
            </w:r>
          </w:p>
        </w:tc>
        <w:tc>
          <w:tcPr>
            <w:tcW w:type="dxa" w:w="4800"/>
            <w:shd w:fill="F2F2F2" w:color="auto" w:val="clear"/>
            <w:tcMar>
              <w:top w:type="dxa" w:w="60"/>
              <w:left w:type="dxa" w:w="100"/>
              <w:bottom w:type="dxa" w:w="60"/>
              <w:right w:type="dxa" w:w="100"/>
            </w:tcMar>
          </w:tcPr>
          <w:p>
            <w:r>
              <w:rPr>
                <w:sz w:val="19"/>
                <w:szCs w:val="19"/>
              </w:rPr>
              <w:t xml:space="preserve">HIDDEN from the student</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oa_mark</w:t>
            </w:r>
          </w:p>
        </w:tc>
        <w:tc>
          <w:tcPr>
            <w:tcW w:type="dxa" w:w="1700"/>
            <w:tcMar>
              <w:top w:type="dxa" w:w="60"/>
              <w:left w:type="dxa" w:w="100"/>
              <w:bottom w:type="dxa" w:w="60"/>
              <w:right w:type="dxa" w:w="100"/>
            </w:tcMar>
          </w:tcPr>
          <w:p>
            <w:r>
              <w:rPr>
                <w:rFonts w:ascii="Consolas" w:cs="Consolas" w:eastAsia="Consolas" w:hAnsi="Consolas"/>
                <w:sz w:val="17"/>
                <w:szCs w:val="17"/>
              </w:rPr>
              <w:t xml:space="preserve">float8</w:t>
            </w:r>
          </w:p>
        </w:tc>
        <w:tc>
          <w:tcPr>
            <w:tcW w:type="dxa" w:w="4800"/>
            <w:tcMar>
              <w:top w:type="dxa" w:w="60"/>
              <w:left w:type="dxa" w:w="100"/>
              <w:bottom w:type="dxa" w:w="60"/>
              <w:right w:type="dxa" w:w="100"/>
            </w:tcMar>
          </w:tcPr>
          <w:p>
            <w:r>
              <w:rPr>
                <w:sz w:val="19"/>
                <w:szCs w:val="19"/>
              </w:rPr>
              <w:t xml:space="preserve">HIDDEN from the student</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grade</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shd w:fill="F2F2F2" w:color="auto" w:val="clear"/>
            <w:tcMar>
              <w:top w:type="dxa" w:w="60"/>
              <w:left w:type="dxa" w:w="100"/>
              <w:bottom w:type="dxa" w:w="60"/>
              <w:right w:type="dxa" w:w="100"/>
            </w:tcMar>
          </w:tcPr>
          <w:p>
            <w:r>
              <w:rPr>
                <w:sz w:val="19"/>
                <w:szCs w:val="19"/>
              </w:rPr>
              <w:t xml:space="preserve">A+ … E</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gpv</w:t>
            </w:r>
          </w:p>
        </w:tc>
        <w:tc>
          <w:tcPr>
            <w:tcW w:type="dxa" w:w="1700"/>
            <w:tcMar>
              <w:top w:type="dxa" w:w="60"/>
              <w:left w:type="dxa" w:w="100"/>
              <w:bottom w:type="dxa" w:w="60"/>
              <w:right w:type="dxa" w:w="100"/>
            </w:tcMar>
          </w:tcPr>
          <w:p>
            <w:r>
              <w:rPr>
                <w:rFonts w:ascii="Consolas" w:cs="Consolas" w:eastAsia="Consolas" w:hAnsi="Consolas"/>
                <w:sz w:val="17"/>
                <w:szCs w:val="17"/>
              </w:rPr>
              <w:t xml:space="preserve">float8</w:t>
            </w:r>
          </w:p>
        </w:tc>
        <w:tc>
          <w:tcPr>
            <w:tcW w:type="dxa" w:w="4800"/>
            <w:tcMar>
              <w:top w:type="dxa" w:w="60"/>
              <w:left w:type="dxa" w:w="100"/>
              <w:bottom w:type="dxa" w:w="60"/>
              <w:right w:type="dxa" w:w="100"/>
            </w:tcMar>
          </w:tcPr>
          <w:p>
            <w:r>
              <w:rPr>
                <w:sz w:val="19"/>
                <w:szCs w:val="19"/>
              </w:rPr>
              <w:t xml:space="preserve">grade point value</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status</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shd w:fill="F2F2F2" w:color="auto" w:val="clear"/>
            <w:tcMar>
              <w:top w:type="dxa" w:w="60"/>
              <w:left w:type="dxa" w:w="100"/>
              <w:bottom w:type="dxa" w:w="60"/>
              <w:right w:type="dxa" w:w="100"/>
            </w:tcMar>
          </w:tcPr>
          <w:p>
            <w:r>
              <w:rPr>
                <w:sz w:val="19"/>
                <w:szCs w:val="19"/>
              </w:rPr>
              <w:t xml:space="preserve">NOT NULL — draft | submitted | published</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is_published</w:t>
            </w:r>
          </w:p>
        </w:tc>
        <w:tc>
          <w:tcPr>
            <w:tcW w:type="dxa" w:w="1700"/>
            <w:tcMar>
              <w:top w:type="dxa" w:w="60"/>
              <w:left w:type="dxa" w:w="100"/>
              <w:bottom w:type="dxa" w:w="60"/>
              <w:right w:type="dxa" w:w="100"/>
            </w:tcMar>
          </w:tcPr>
          <w:p>
            <w:r>
              <w:rPr>
                <w:rFonts w:ascii="Consolas" w:cs="Consolas" w:eastAsia="Consolas" w:hAnsi="Consolas"/>
                <w:sz w:val="17"/>
                <w:szCs w:val="17"/>
              </w:rPr>
              <w:t xml:space="preserve">boolean</w:t>
            </w:r>
          </w:p>
        </w:tc>
        <w:tc>
          <w:tcPr>
            <w:tcW w:type="dxa" w:w="4800"/>
            <w:tcMar>
              <w:top w:type="dxa" w:w="60"/>
              <w:left w:type="dxa" w:w="100"/>
              <w:bottom w:type="dxa" w:w="60"/>
              <w:right w:type="dxa" w:w="100"/>
            </w:tcMar>
          </w:tcPr>
          <w:p>
            <w:r>
              <w:rPr>
                <w:sz w:val="19"/>
                <w:szCs w:val="19"/>
              </w:rPr>
              <w:t xml:space="preserve">kept in step with status by a trigger</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entered_by</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shd w:fill="F2F2F2" w:color="auto" w:val="clear"/>
            <w:tcMar>
              <w:top w:type="dxa" w:w="60"/>
              <w:left w:type="dxa" w:w="100"/>
              <w:bottom w:type="dxa" w:w="60"/>
              <w:right w:type="dxa" w:w="100"/>
            </w:tcMar>
          </w:tcPr>
          <w:p>
            <w:r>
              <w:rPr>
                <w:sz w:val="19"/>
                <w:szCs w:val="19"/>
              </w:rPr>
              <w:t xml:space="preserve">→ auth.users</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submitted_by</w:t>
            </w:r>
          </w:p>
        </w:tc>
        <w:tc>
          <w:tcPr>
            <w:tcW w:type="dxa" w:w="1700"/>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tcMar>
              <w:top w:type="dxa" w:w="60"/>
              <w:left w:type="dxa" w:w="100"/>
              <w:bottom w:type="dxa" w:w="60"/>
              <w:right w:type="dxa" w:w="100"/>
            </w:tcMar>
          </w:tcPr>
          <w:p>
            <w:r>
              <w:rPr>
                <w:sz w:val="19"/>
                <w:szCs w:val="19"/>
              </w:rPr>
              <w:t xml:space="preserve">→ auth.users</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submitted_at</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timestamptz</w:t>
            </w:r>
          </w:p>
        </w:tc>
        <w:tc>
          <w:tcPr>
            <w:tcW w:type="dxa" w:w="4800"/>
            <w:shd w:fill="F2F2F2" w:color="auto" w:val="clear"/>
            <w:tcMar>
              <w:top w:type="dxa" w:w="60"/>
              <w:left w:type="dxa" w:w="100"/>
              <w:bottom w:type="dxa" w:w="60"/>
              <w:right w:type="dxa" w:w="100"/>
            </w:tcMar>
          </w:tcPr>
          <w:p>
            <w:r>
              <w:rPr>
                <w:sz w:val="19"/>
                <w:szCs w:val="19"/>
              </w:rPr>
              <w:t xml:space="preserve"/>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returned_by</w:t>
            </w:r>
          </w:p>
        </w:tc>
        <w:tc>
          <w:tcPr>
            <w:tcW w:type="dxa" w:w="1700"/>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tcMar>
              <w:top w:type="dxa" w:w="60"/>
              <w:left w:type="dxa" w:w="100"/>
              <w:bottom w:type="dxa" w:w="60"/>
              <w:right w:type="dxa" w:w="100"/>
            </w:tcMar>
          </w:tcPr>
          <w:p>
            <w:r>
              <w:rPr>
                <w:sz w:val="19"/>
                <w:szCs w:val="19"/>
              </w:rPr>
              <w:t xml:space="preserve">→ auth.users</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returned_at</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timestamptz</w:t>
            </w:r>
          </w:p>
        </w:tc>
        <w:tc>
          <w:tcPr>
            <w:tcW w:type="dxa" w:w="4800"/>
            <w:shd w:fill="F2F2F2" w:color="auto" w:val="clear"/>
            <w:tcMar>
              <w:top w:type="dxa" w:w="60"/>
              <w:left w:type="dxa" w:w="100"/>
              <w:bottom w:type="dxa" w:w="60"/>
              <w:right w:type="dxa" w:w="100"/>
            </w:tcMar>
          </w:tcPr>
          <w:p>
            <w:r>
              <w:rPr>
                <w:sz w:val="19"/>
                <w:szCs w:val="19"/>
              </w:rPr>
              <w:t xml:space="preserve"/>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return_notes</w:t>
            </w:r>
          </w:p>
        </w:tc>
        <w:tc>
          <w:tcPr>
            <w:tcW w:type="dxa" w:w="1700"/>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tcMar>
              <w:top w:type="dxa" w:w="60"/>
              <w:left w:type="dxa" w:w="100"/>
              <w:bottom w:type="dxa" w:w="60"/>
              <w:right w:type="dxa" w:w="100"/>
            </w:tcMar>
          </w:tcPr>
          <w:p>
            <w:r>
              <w:rPr>
                <w:sz w:val="19"/>
                <w:szCs w:val="19"/>
              </w:rPr>
              <w:t xml:space="preserve">why it came back</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published_by</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shd w:fill="F2F2F2" w:color="auto" w:val="clear"/>
            <w:tcMar>
              <w:top w:type="dxa" w:w="60"/>
              <w:left w:type="dxa" w:w="100"/>
              <w:bottom w:type="dxa" w:w="60"/>
              <w:right w:type="dxa" w:w="100"/>
            </w:tcMar>
          </w:tcPr>
          <w:p>
            <w:r>
              <w:rPr>
                <w:sz w:val="19"/>
                <w:szCs w:val="19"/>
              </w:rPr>
              <w:t xml:space="preserve">→ admins</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published_at</w:t>
            </w:r>
          </w:p>
        </w:tc>
        <w:tc>
          <w:tcPr>
            <w:tcW w:type="dxa" w:w="1700"/>
            <w:tcMar>
              <w:top w:type="dxa" w:w="60"/>
              <w:left w:type="dxa" w:w="100"/>
              <w:bottom w:type="dxa" w:w="60"/>
              <w:right w:type="dxa" w:w="100"/>
            </w:tcMar>
          </w:tcPr>
          <w:p>
            <w:r>
              <w:rPr>
                <w:rFonts w:ascii="Consolas" w:cs="Consolas" w:eastAsia="Consolas" w:hAnsi="Consolas"/>
                <w:sz w:val="17"/>
                <w:szCs w:val="17"/>
              </w:rPr>
              <w:t xml:space="preserve">timestamptz</w:t>
            </w:r>
          </w:p>
        </w:tc>
        <w:tc>
          <w:tcPr>
            <w:tcW w:type="dxa" w:w="4800"/>
            <w:tcMar>
              <w:top w:type="dxa" w:w="60"/>
              <w:left w:type="dxa" w:w="100"/>
              <w:bottom w:type="dxa" w:w="60"/>
              <w:right w:type="dxa" w:w="100"/>
            </w:tcMar>
          </w:tcPr>
          <w:p>
            <w:r>
              <w:rPr>
                <w:sz w:val="19"/>
                <w:szCs w:val="19"/>
              </w:rPr>
              <w:t xml:space="preserve"/>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created_at</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timestamptz</w:t>
            </w:r>
          </w:p>
        </w:tc>
        <w:tc>
          <w:tcPr>
            <w:tcW w:type="dxa" w:w="4800"/>
            <w:shd w:fill="F2F2F2" w:color="auto" w:val="clear"/>
            <w:tcMar>
              <w:top w:type="dxa" w:w="60"/>
              <w:left w:type="dxa" w:w="100"/>
              <w:bottom w:type="dxa" w:w="60"/>
              <w:right w:type="dxa" w:w="100"/>
            </w:tcMar>
          </w:tcPr>
          <w:p>
            <w:r>
              <w:rPr>
                <w:sz w:val="19"/>
                <w:szCs w:val="19"/>
              </w:rPr>
              <w:t xml:space="preserve">default now()</w:t>
            </w:r>
          </w:p>
        </w:tc>
      </w:tr>
    </w:tbl>
    <w:p>
      <w:pPr>
        <w:pStyle w:val="Heading3"/>
        <w:spacing w:after="100" w:before="220"/>
      </w:pPr>
      <w:r>
        <w:t xml:space="preserve">Keys</w:t>
      </w:r>
    </w:p>
    <w:p>
      <w:pPr>
        <w:pStyle w:val="ListParagraph"/>
        <w:numPr>
          <w:ilvl w:val="0"/>
          <w:numId w:val="2"/>
        </w:numPr>
        <w:spacing w:after="60"/>
      </w:pPr>
      <w:r>
        <w:t xml:space="preserve">PK (id)</w:t>
      </w:r>
    </w:p>
    <w:p>
      <w:pPr>
        <w:pStyle w:val="ListParagraph"/>
        <w:numPr>
          <w:ilvl w:val="0"/>
          <w:numId w:val="2"/>
        </w:numPr>
        <w:spacing w:after="60"/>
      </w:pPr>
      <w:r>
        <w:t xml:space="preserve">FK (student_id) → students(id) ON DELETE CASCADE</w:t>
      </w:r>
    </w:p>
    <w:p>
      <w:pPr>
        <w:pStyle w:val="ListParagraph"/>
        <w:numPr>
          <w:ilvl w:val="0"/>
          <w:numId w:val="2"/>
        </w:numPr>
        <w:spacing w:after="60"/>
      </w:pPr>
      <w:r>
        <w:t xml:space="preserve">FK (course_id) → courses(id) ON DELETE CASCADE</w:t>
      </w:r>
    </w:p>
    <w:p>
      <w:pPr>
        <w:pStyle w:val="ListParagraph"/>
        <w:numPr>
          <w:ilvl w:val="0"/>
          <w:numId w:val="2"/>
        </w:numPr>
        <w:spacing w:after="60"/>
      </w:pPr>
      <w:r>
        <w:t xml:space="preserve">FK (offering_id) → course_offerings(id) ON DELETE SET NULL</w:t>
      </w:r>
    </w:p>
    <w:p>
      <w:pPr>
        <w:pStyle w:val="ListParagraph"/>
        <w:numPr>
          <w:ilvl w:val="0"/>
          <w:numId w:val="2"/>
        </w:numPr>
        <w:spacing w:after="60"/>
      </w:pPr>
      <w:r>
        <w:t xml:space="preserve">UNIQUE (student_id, course_id, academic_year)</w:t>
      </w:r>
    </w:p>
    <w:p>
      <w:pPr>
        <w:pStyle w:val="Heading3"/>
        <w:spacing w:after="100" w:before="220"/>
      </w:pPr>
      <w:r>
        <w:t xml:space="preserve">Notes</w:t>
      </w:r>
    </w:p>
    <w:p>
      <w:pPr>
        <w:spacing w:after="120"/>
      </w:pPr>
      <w:r>
        <w:t xml:space="preserve">7,392 rows. The unique key is what lets a whole sheet be saved in one upsert rather than one round trip per student.</w:t>
      </w:r>
    </w:p>
    <w:p>
      <w:pPr>
        <w:pStyle w:val="Heading2"/>
        <w:spacing w:after="120" w:before="280"/>
      </w:pPr>
      <w:r>
        <w:t xml:space="preserve">attendance</w:t>
      </w:r>
    </w:p>
    <w:p>
      <w:pPr>
        <w:spacing w:after="120"/>
      </w:pPr>
      <w:r>
        <w:t xml:space="preserve">One row per student per course per lecture date.</w:t>
      </w:r>
    </w:p>
    <w:p>
      <w:pPr>
        <w:pStyle w:val="Heading3"/>
        <w:spacing w:after="100" w:before="220"/>
      </w:pPr>
      <w:r>
        <w:t xml:space="preserve">Columns</w:t>
      </w:r>
    </w:p>
    <w:tbl>
      <w:tblPr>
        <w:tblW w:type="dxa" w:w="9000"/>
        <w:tblBorders>
          <w:top w:val="single" w:color="BFBFBF" w:sz="2"/>
          <w:left w:val="single" w:color="BFBFBF" w:sz="2"/>
          <w:bottom w:val="single" w:color="BFBFBF" w:sz="2"/>
          <w:right w:val="single" w:color="BFBFBF" w:sz="2"/>
          <w:insideH w:val="single" w:color="D9D9D9" w:sz="1"/>
          <w:insideV w:val="single" w:color="D9D9D9" w:sz="1"/>
        </w:tblBorders>
      </w:tblPr>
      <w:tblGrid>
        <w:gridCol w:w="2500"/>
        <w:gridCol w:w="1700"/>
        <w:gridCol w:w="4800"/>
      </w:tblGrid>
      <w:tr>
        <w:trPr>
          <w:tblHeader/>
        </w:trPr>
        <w:tc>
          <w:tcPr>
            <w:tcW w:type="dxa" w:w="2500"/>
            <w:shd w:fill="1F3864" w:color="auto" w:val="clear"/>
            <w:tcMar>
              <w:top w:type="dxa" w:w="60"/>
              <w:left w:type="dxa" w:w="100"/>
              <w:bottom w:type="dxa" w:w="60"/>
              <w:right w:type="dxa" w:w="100"/>
            </w:tcMar>
          </w:tcPr>
          <w:p>
            <w:r>
              <w:rPr>
                <w:b/>
                <w:bCs/>
                <w:color w:val="FFFFFF"/>
                <w:sz w:val="19"/>
                <w:szCs w:val="19"/>
              </w:rPr>
              <w:t xml:space="preserve">Column</w:t>
            </w:r>
          </w:p>
        </w:tc>
        <w:tc>
          <w:tcPr>
            <w:tcW w:type="dxa" w:w="1700"/>
            <w:shd w:fill="1F3864" w:color="auto" w:val="clear"/>
            <w:tcMar>
              <w:top w:type="dxa" w:w="60"/>
              <w:left w:type="dxa" w:w="100"/>
              <w:bottom w:type="dxa" w:w="60"/>
              <w:right w:type="dxa" w:w="100"/>
            </w:tcMar>
          </w:tcPr>
          <w:p>
            <w:r>
              <w:rPr>
                <w:b/>
                <w:bCs/>
                <w:color w:val="FFFFFF"/>
                <w:sz w:val="19"/>
                <w:szCs w:val="19"/>
              </w:rPr>
              <w:t xml:space="preserve">Type</w:t>
            </w:r>
          </w:p>
        </w:tc>
        <w:tc>
          <w:tcPr>
            <w:tcW w:type="dxa" w:w="4800"/>
            <w:shd w:fill="1F3864" w:color="auto" w:val="clear"/>
            <w:tcMar>
              <w:top w:type="dxa" w:w="60"/>
              <w:left w:type="dxa" w:w="100"/>
              <w:bottom w:type="dxa" w:w="60"/>
              <w:right w:type="dxa" w:w="100"/>
            </w:tcMar>
          </w:tcPr>
          <w:p>
            <w:r>
              <w:rPr>
                <w:b/>
                <w:bCs/>
                <w:color w:val="FFFFFF"/>
                <w:sz w:val="19"/>
                <w:szCs w:val="19"/>
              </w:rPr>
              <w:t xml:space="preserve">Key / constraint / note</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id</w:t>
            </w:r>
          </w:p>
        </w:tc>
        <w:tc>
          <w:tcPr>
            <w:tcW w:type="dxa" w:w="1700"/>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tcMar>
              <w:top w:type="dxa" w:w="60"/>
              <w:left w:type="dxa" w:w="100"/>
              <w:bottom w:type="dxa" w:w="60"/>
              <w:right w:type="dxa" w:w="100"/>
            </w:tcMar>
          </w:tcPr>
          <w:p>
            <w:r>
              <w:rPr>
                <w:sz w:val="19"/>
                <w:szCs w:val="19"/>
              </w:rPr>
              <w:t xml:space="preserve">PK</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student_id</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shd w:fill="F2F2F2" w:color="auto" w:val="clear"/>
            <w:tcMar>
              <w:top w:type="dxa" w:w="60"/>
              <w:left w:type="dxa" w:w="100"/>
              <w:bottom w:type="dxa" w:w="60"/>
              <w:right w:type="dxa" w:w="100"/>
            </w:tcMar>
          </w:tcPr>
          <w:p>
            <w:r>
              <w:rPr>
                <w:sz w:val="19"/>
                <w:szCs w:val="19"/>
              </w:rPr>
              <w:t xml:space="preserve">→ students</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course_id</w:t>
            </w:r>
          </w:p>
        </w:tc>
        <w:tc>
          <w:tcPr>
            <w:tcW w:type="dxa" w:w="1700"/>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tcMar>
              <w:top w:type="dxa" w:w="60"/>
              <w:left w:type="dxa" w:w="100"/>
              <w:bottom w:type="dxa" w:w="60"/>
              <w:right w:type="dxa" w:w="100"/>
            </w:tcMar>
          </w:tcPr>
          <w:p>
            <w:r>
              <w:rPr>
                <w:sz w:val="19"/>
                <w:szCs w:val="19"/>
              </w:rPr>
              <w:t xml:space="preserve">→ courses</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offering_id</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shd w:fill="F2F2F2" w:color="auto" w:val="clear"/>
            <w:tcMar>
              <w:top w:type="dxa" w:w="60"/>
              <w:left w:type="dxa" w:w="100"/>
              <w:bottom w:type="dxa" w:w="60"/>
              <w:right w:type="dxa" w:w="100"/>
            </w:tcMar>
          </w:tcPr>
          <w:p>
            <w:r>
              <w:rPr>
                <w:sz w:val="19"/>
                <w:szCs w:val="19"/>
              </w:rPr>
              <w:t xml:space="preserve">→ course_offerings</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lecture_date</w:t>
            </w:r>
          </w:p>
        </w:tc>
        <w:tc>
          <w:tcPr>
            <w:tcW w:type="dxa" w:w="1700"/>
            <w:tcMar>
              <w:top w:type="dxa" w:w="60"/>
              <w:left w:type="dxa" w:w="100"/>
              <w:bottom w:type="dxa" w:w="60"/>
              <w:right w:type="dxa" w:w="100"/>
            </w:tcMar>
          </w:tcPr>
          <w:p>
            <w:r>
              <w:rPr>
                <w:rFonts w:ascii="Consolas" w:cs="Consolas" w:eastAsia="Consolas" w:hAnsi="Consolas"/>
                <w:sz w:val="17"/>
                <w:szCs w:val="17"/>
              </w:rPr>
              <w:t xml:space="preserve">date</w:t>
            </w:r>
          </w:p>
        </w:tc>
        <w:tc>
          <w:tcPr>
            <w:tcW w:type="dxa" w:w="4800"/>
            <w:tcMar>
              <w:top w:type="dxa" w:w="60"/>
              <w:left w:type="dxa" w:w="100"/>
              <w:bottom w:type="dxa" w:w="60"/>
              <w:right w:type="dxa" w:w="100"/>
            </w:tcMar>
          </w:tcPr>
          <w:p>
            <w:r>
              <w:rPr>
                <w:sz w:val="19"/>
                <w:szCs w:val="19"/>
              </w:rPr>
              <w:t xml:space="preserve">NOT NULL</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status</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shd w:fill="F2F2F2" w:color="auto" w:val="clear"/>
            <w:tcMar>
              <w:top w:type="dxa" w:w="60"/>
              <w:left w:type="dxa" w:w="100"/>
              <w:bottom w:type="dxa" w:w="60"/>
              <w:right w:type="dxa" w:w="100"/>
            </w:tcMar>
          </w:tcPr>
          <w:p>
            <w:r>
              <w:rPr>
                <w:sz w:val="19"/>
                <w:szCs w:val="19"/>
              </w:rPr>
              <w:t xml:space="preserve">NOT NULL — present | absent | excused</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recorded_by</w:t>
            </w:r>
          </w:p>
        </w:tc>
        <w:tc>
          <w:tcPr>
            <w:tcW w:type="dxa" w:w="1700"/>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tcMar>
              <w:top w:type="dxa" w:w="60"/>
              <w:left w:type="dxa" w:w="100"/>
              <w:bottom w:type="dxa" w:w="60"/>
              <w:right w:type="dxa" w:w="100"/>
            </w:tcMar>
          </w:tcPr>
          <w:p>
            <w:r>
              <w:rPr>
                <w:sz w:val="19"/>
                <w:szCs w:val="19"/>
              </w:rPr>
              <w:t xml:space="preserve">→ auth.users</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excused_via_submission_id</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shd w:fill="F2F2F2" w:color="auto" w:val="clear"/>
            <w:tcMar>
              <w:top w:type="dxa" w:w="60"/>
              <w:left w:type="dxa" w:w="100"/>
              <w:bottom w:type="dxa" w:w="60"/>
              <w:right w:type="dxa" w:w="100"/>
            </w:tcMar>
          </w:tcPr>
          <w:p>
            <w:r>
              <w:rPr>
                <w:sz w:val="19"/>
                <w:szCs w:val="19"/>
              </w:rPr>
              <w:t xml:space="preserve">→ medical_submissions</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recorded_at</w:t>
            </w:r>
          </w:p>
        </w:tc>
        <w:tc>
          <w:tcPr>
            <w:tcW w:type="dxa" w:w="1700"/>
            <w:tcMar>
              <w:top w:type="dxa" w:w="60"/>
              <w:left w:type="dxa" w:w="100"/>
              <w:bottom w:type="dxa" w:w="60"/>
              <w:right w:type="dxa" w:w="100"/>
            </w:tcMar>
          </w:tcPr>
          <w:p>
            <w:r>
              <w:rPr>
                <w:rFonts w:ascii="Consolas" w:cs="Consolas" w:eastAsia="Consolas" w:hAnsi="Consolas"/>
                <w:sz w:val="17"/>
                <w:szCs w:val="17"/>
              </w:rPr>
              <w:t xml:space="preserve">timestamptz</w:t>
            </w:r>
          </w:p>
        </w:tc>
        <w:tc>
          <w:tcPr>
            <w:tcW w:type="dxa" w:w="4800"/>
            <w:tcMar>
              <w:top w:type="dxa" w:w="60"/>
              <w:left w:type="dxa" w:w="100"/>
              <w:bottom w:type="dxa" w:w="60"/>
              <w:right w:type="dxa" w:w="100"/>
            </w:tcMar>
          </w:tcPr>
          <w:p>
            <w:r>
              <w:rPr>
                <w:sz w:val="19"/>
                <w:szCs w:val="19"/>
              </w:rPr>
              <w:t xml:space="preserve">default now()</w:t>
            </w:r>
          </w:p>
        </w:tc>
      </w:tr>
    </w:tbl>
    <w:p>
      <w:pPr>
        <w:pStyle w:val="Heading3"/>
        <w:spacing w:after="100" w:before="220"/>
      </w:pPr>
      <w:r>
        <w:t xml:space="preserve">Keys</w:t>
      </w:r>
    </w:p>
    <w:p>
      <w:pPr>
        <w:pStyle w:val="ListParagraph"/>
        <w:numPr>
          <w:ilvl w:val="0"/>
          <w:numId w:val="2"/>
        </w:numPr>
        <w:spacing w:after="60"/>
      </w:pPr>
      <w:r>
        <w:t xml:space="preserve">PK (id)</w:t>
      </w:r>
    </w:p>
    <w:p>
      <w:pPr>
        <w:pStyle w:val="ListParagraph"/>
        <w:numPr>
          <w:ilvl w:val="0"/>
          <w:numId w:val="2"/>
        </w:numPr>
        <w:spacing w:after="60"/>
      </w:pPr>
      <w:r>
        <w:t xml:space="preserve">FK (student_id) → students(id) ON DELETE CASCADE</w:t>
      </w:r>
    </w:p>
    <w:p>
      <w:pPr>
        <w:pStyle w:val="ListParagraph"/>
        <w:numPr>
          <w:ilvl w:val="0"/>
          <w:numId w:val="2"/>
        </w:numPr>
        <w:spacing w:after="60"/>
      </w:pPr>
      <w:r>
        <w:t xml:space="preserve">FK (course_id) → courses(id) ON DELETE CASCADE</w:t>
      </w:r>
    </w:p>
    <w:p>
      <w:pPr>
        <w:pStyle w:val="ListParagraph"/>
        <w:numPr>
          <w:ilvl w:val="0"/>
          <w:numId w:val="2"/>
        </w:numPr>
        <w:spacing w:after="60"/>
      </w:pPr>
      <w:r>
        <w:t xml:space="preserve">FK (excused_via_submission_id) → medical_submissions(id) ON DELETE SET NULL</w:t>
      </w:r>
    </w:p>
    <w:p>
      <w:pPr>
        <w:pStyle w:val="ListParagraph"/>
        <w:numPr>
          <w:ilvl w:val="0"/>
          <w:numId w:val="2"/>
        </w:numPr>
        <w:spacing w:after="60"/>
      </w:pPr>
      <w:r>
        <w:t xml:space="preserve">UNIQUE (student_id, course_id, lecture_date)</w:t>
      </w:r>
    </w:p>
    <w:p>
      <w:pPr>
        <w:pStyle w:val="Heading3"/>
        <w:spacing w:after="100" w:before="220"/>
      </w:pPr>
      <w:r>
        <w:t xml:space="preserve">Notes</w:t>
      </w:r>
    </w:p>
    <w:p>
      <w:pPr>
        <w:spacing w:after="120"/>
      </w:pPr>
      <w:r>
        <w:t xml:space="preserve">excused_via_submission_id is the audit trail from an excused absence back to the medical certificate that excused it.</w:t>
      </w:r>
    </w:p>
    <w:p>
      <w:pPr>
        <w:pStyle w:val="Heading2"/>
        <w:spacing w:after="120" w:before="280"/>
      </w:pPr>
      <w:r>
        <w:t xml:space="preserve">enrollments</w:t>
      </w:r>
    </w:p>
    <w:p>
      <w:pPr>
        <w:spacing w:after="120"/>
      </w:pPr>
      <w:r>
        <w:t xml:space="preserve">Which student took which course in which academic year. Feeds eligibility for results, attendance and feedback.</w:t>
      </w:r>
    </w:p>
    <w:p>
      <w:pPr>
        <w:pStyle w:val="Heading3"/>
        <w:spacing w:after="100" w:before="220"/>
      </w:pPr>
      <w:r>
        <w:t xml:space="preserve">Columns</w:t>
      </w:r>
    </w:p>
    <w:tbl>
      <w:tblPr>
        <w:tblW w:type="dxa" w:w="9000"/>
        <w:tblBorders>
          <w:top w:val="single" w:color="BFBFBF" w:sz="2"/>
          <w:left w:val="single" w:color="BFBFBF" w:sz="2"/>
          <w:bottom w:val="single" w:color="BFBFBF" w:sz="2"/>
          <w:right w:val="single" w:color="BFBFBF" w:sz="2"/>
          <w:insideH w:val="single" w:color="D9D9D9" w:sz="1"/>
          <w:insideV w:val="single" w:color="D9D9D9" w:sz="1"/>
        </w:tblBorders>
      </w:tblPr>
      <w:tblGrid>
        <w:gridCol w:w="2500"/>
        <w:gridCol w:w="1700"/>
        <w:gridCol w:w="4800"/>
      </w:tblGrid>
      <w:tr>
        <w:trPr>
          <w:tblHeader/>
        </w:trPr>
        <w:tc>
          <w:tcPr>
            <w:tcW w:type="dxa" w:w="2500"/>
            <w:shd w:fill="1F3864" w:color="auto" w:val="clear"/>
            <w:tcMar>
              <w:top w:type="dxa" w:w="60"/>
              <w:left w:type="dxa" w:w="100"/>
              <w:bottom w:type="dxa" w:w="60"/>
              <w:right w:type="dxa" w:w="100"/>
            </w:tcMar>
          </w:tcPr>
          <w:p>
            <w:r>
              <w:rPr>
                <w:b/>
                <w:bCs/>
                <w:color w:val="FFFFFF"/>
                <w:sz w:val="19"/>
                <w:szCs w:val="19"/>
              </w:rPr>
              <w:t xml:space="preserve">Column</w:t>
            </w:r>
          </w:p>
        </w:tc>
        <w:tc>
          <w:tcPr>
            <w:tcW w:type="dxa" w:w="1700"/>
            <w:shd w:fill="1F3864" w:color="auto" w:val="clear"/>
            <w:tcMar>
              <w:top w:type="dxa" w:w="60"/>
              <w:left w:type="dxa" w:w="100"/>
              <w:bottom w:type="dxa" w:w="60"/>
              <w:right w:type="dxa" w:w="100"/>
            </w:tcMar>
          </w:tcPr>
          <w:p>
            <w:r>
              <w:rPr>
                <w:b/>
                <w:bCs/>
                <w:color w:val="FFFFFF"/>
                <w:sz w:val="19"/>
                <w:szCs w:val="19"/>
              </w:rPr>
              <w:t xml:space="preserve">Type</w:t>
            </w:r>
          </w:p>
        </w:tc>
        <w:tc>
          <w:tcPr>
            <w:tcW w:type="dxa" w:w="4800"/>
            <w:shd w:fill="1F3864" w:color="auto" w:val="clear"/>
            <w:tcMar>
              <w:top w:type="dxa" w:w="60"/>
              <w:left w:type="dxa" w:w="100"/>
              <w:bottom w:type="dxa" w:w="60"/>
              <w:right w:type="dxa" w:w="100"/>
            </w:tcMar>
          </w:tcPr>
          <w:p>
            <w:r>
              <w:rPr>
                <w:b/>
                <w:bCs/>
                <w:color w:val="FFFFFF"/>
                <w:sz w:val="19"/>
                <w:szCs w:val="19"/>
              </w:rPr>
              <w:t xml:space="preserve">Key / constraint / note</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id</w:t>
            </w:r>
          </w:p>
        </w:tc>
        <w:tc>
          <w:tcPr>
            <w:tcW w:type="dxa" w:w="1700"/>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tcMar>
              <w:top w:type="dxa" w:w="60"/>
              <w:left w:type="dxa" w:w="100"/>
              <w:bottom w:type="dxa" w:w="60"/>
              <w:right w:type="dxa" w:w="100"/>
            </w:tcMar>
          </w:tcPr>
          <w:p>
            <w:r>
              <w:rPr>
                <w:sz w:val="19"/>
                <w:szCs w:val="19"/>
              </w:rPr>
              <w:t xml:space="preserve">PK</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student_id</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shd w:fill="F2F2F2" w:color="auto" w:val="clear"/>
            <w:tcMar>
              <w:top w:type="dxa" w:w="60"/>
              <w:left w:type="dxa" w:w="100"/>
              <w:bottom w:type="dxa" w:w="60"/>
              <w:right w:type="dxa" w:w="100"/>
            </w:tcMar>
          </w:tcPr>
          <w:p>
            <w:r>
              <w:rPr>
                <w:sz w:val="19"/>
                <w:szCs w:val="19"/>
              </w:rPr>
              <w:t xml:space="preserve">→ students</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course_id</w:t>
            </w:r>
          </w:p>
        </w:tc>
        <w:tc>
          <w:tcPr>
            <w:tcW w:type="dxa" w:w="1700"/>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tcMar>
              <w:top w:type="dxa" w:w="60"/>
              <w:left w:type="dxa" w:w="100"/>
              <w:bottom w:type="dxa" w:w="60"/>
              <w:right w:type="dxa" w:w="100"/>
            </w:tcMar>
          </w:tcPr>
          <w:p>
            <w:r>
              <w:rPr>
                <w:sz w:val="19"/>
                <w:szCs w:val="19"/>
              </w:rPr>
              <w:t xml:space="preserve">→ courses</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academic_year</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shd w:fill="F2F2F2" w:color="auto" w:val="clear"/>
            <w:tcMar>
              <w:top w:type="dxa" w:w="60"/>
              <w:left w:type="dxa" w:w="100"/>
              <w:bottom w:type="dxa" w:w="60"/>
              <w:right w:type="dxa" w:w="100"/>
            </w:tcMar>
          </w:tcPr>
          <w:p>
            <w:r>
              <w:rPr>
                <w:sz w:val="19"/>
                <w:szCs w:val="19"/>
              </w:rPr>
              <w:t xml:space="preserve">NOT NULL</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status</w:t>
            </w:r>
          </w:p>
        </w:tc>
        <w:tc>
          <w:tcPr>
            <w:tcW w:type="dxa" w:w="1700"/>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tcMar>
              <w:top w:type="dxa" w:w="60"/>
              <w:left w:type="dxa" w:w="100"/>
              <w:bottom w:type="dxa" w:w="60"/>
              <w:right w:type="dxa" w:w="100"/>
            </w:tcMar>
          </w:tcPr>
          <w:p>
            <w:r>
              <w:rPr>
                <w:sz w:val="19"/>
                <w:szCs w:val="19"/>
              </w:rPr>
              <w:t xml:space="preserve">default 'enrolled'</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enrolled_at</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timestamptz</w:t>
            </w:r>
          </w:p>
        </w:tc>
        <w:tc>
          <w:tcPr>
            <w:tcW w:type="dxa" w:w="4800"/>
            <w:shd w:fill="F2F2F2" w:color="auto" w:val="clear"/>
            <w:tcMar>
              <w:top w:type="dxa" w:w="60"/>
              <w:left w:type="dxa" w:w="100"/>
              <w:bottom w:type="dxa" w:w="60"/>
              <w:right w:type="dxa" w:w="100"/>
            </w:tcMar>
          </w:tcPr>
          <w:p>
            <w:r>
              <w:rPr>
                <w:sz w:val="19"/>
                <w:szCs w:val="19"/>
              </w:rPr>
              <w:t xml:space="preserve">default now()</w:t>
            </w:r>
          </w:p>
        </w:tc>
      </w:tr>
    </w:tbl>
    <w:p>
      <w:pPr>
        <w:pStyle w:val="Heading3"/>
        <w:spacing w:after="100" w:before="220"/>
      </w:pPr>
      <w:r>
        <w:t xml:space="preserve">Keys</w:t>
      </w:r>
    </w:p>
    <w:p>
      <w:pPr>
        <w:pStyle w:val="ListParagraph"/>
        <w:numPr>
          <w:ilvl w:val="0"/>
          <w:numId w:val="2"/>
        </w:numPr>
        <w:spacing w:after="60"/>
      </w:pPr>
      <w:r>
        <w:t xml:space="preserve">PK (id)</w:t>
      </w:r>
    </w:p>
    <w:p>
      <w:pPr>
        <w:pStyle w:val="ListParagraph"/>
        <w:numPr>
          <w:ilvl w:val="0"/>
          <w:numId w:val="2"/>
        </w:numPr>
        <w:spacing w:after="60"/>
      </w:pPr>
      <w:r>
        <w:t xml:space="preserve">FK (student_id) → students(id) ON DELETE CASCADE</w:t>
      </w:r>
    </w:p>
    <w:p>
      <w:pPr>
        <w:pStyle w:val="ListParagraph"/>
        <w:numPr>
          <w:ilvl w:val="0"/>
          <w:numId w:val="2"/>
        </w:numPr>
        <w:spacing w:after="60"/>
      </w:pPr>
      <w:r>
        <w:t xml:space="preserve">FK (course_id) → courses(id) ON DELETE CASCADE</w:t>
      </w:r>
    </w:p>
    <w:p>
      <w:pPr>
        <w:pStyle w:val="ListParagraph"/>
        <w:numPr>
          <w:ilvl w:val="0"/>
          <w:numId w:val="2"/>
        </w:numPr>
        <w:spacing w:after="60"/>
      </w:pPr>
      <w:r>
        <w:t xml:space="preserve">UNIQUE (student_id, course_id, academic_year)</w:t>
      </w:r>
    </w:p>
    <w:p>
      <w:pPr>
        <w:pStyle w:val="Heading3"/>
        <w:spacing w:after="100" w:before="220"/>
      </w:pPr>
      <w:r>
        <w:t xml:space="preserve">Notes</w:t>
      </w:r>
    </w:p>
    <w:p>
      <w:pPr>
        <w:spacing w:after="120"/>
      </w:pPr>
      <w:r>
        <w:t xml:space="preserve">5,622 rows.</w:t>
      </w:r>
    </w:p>
    <w:p>
      <w:pPr>
        <w:pStyle w:val="Heading2"/>
        <w:spacing w:after="120" w:before="280"/>
      </w:pPr>
      <w:r>
        <w:t xml:space="preserve">student_batch_changes</w:t>
      </w:r>
    </w:p>
    <w:p>
      <w:pPr>
        <w:spacing w:after="120"/>
      </w:pPr>
      <w:r>
        <w:t xml:space="preserve">Every time a student moves batch, and why. A trigger makes the recorded route the only route.</w:t>
      </w:r>
    </w:p>
    <w:p>
      <w:pPr>
        <w:pStyle w:val="Heading3"/>
        <w:spacing w:after="100" w:before="220"/>
      </w:pPr>
      <w:r>
        <w:t xml:space="preserve">Columns</w:t>
      </w:r>
    </w:p>
    <w:tbl>
      <w:tblPr>
        <w:tblW w:type="dxa" w:w="9000"/>
        <w:tblBorders>
          <w:top w:val="single" w:color="BFBFBF" w:sz="2"/>
          <w:left w:val="single" w:color="BFBFBF" w:sz="2"/>
          <w:bottom w:val="single" w:color="BFBFBF" w:sz="2"/>
          <w:right w:val="single" w:color="BFBFBF" w:sz="2"/>
          <w:insideH w:val="single" w:color="D9D9D9" w:sz="1"/>
          <w:insideV w:val="single" w:color="D9D9D9" w:sz="1"/>
        </w:tblBorders>
      </w:tblPr>
      <w:tblGrid>
        <w:gridCol w:w="2500"/>
        <w:gridCol w:w="1700"/>
        <w:gridCol w:w="4800"/>
      </w:tblGrid>
      <w:tr>
        <w:trPr>
          <w:tblHeader/>
        </w:trPr>
        <w:tc>
          <w:tcPr>
            <w:tcW w:type="dxa" w:w="2500"/>
            <w:shd w:fill="1F3864" w:color="auto" w:val="clear"/>
            <w:tcMar>
              <w:top w:type="dxa" w:w="60"/>
              <w:left w:type="dxa" w:w="100"/>
              <w:bottom w:type="dxa" w:w="60"/>
              <w:right w:type="dxa" w:w="100"/>
            </w:tcMar>
          </w:tcPr>
          <w:p>
            <w:r>
              <w:rPr>
                <w:b/>
                <w:bCs/>
                <w:color w:val="FFFFFF"/>
                <w:sz w:val="19"/>
                <w:szCs w:val="19"/>
              </w:rPr>
              <w:t xml:space="preserve">Column</w:t>
            </w:r>
          </w:p>
        </w:tc>
        <w:tc>
          <w:tcPr>
            <w:tcW w:type="dxa" w:w="1700"/>
            <w:shd w:fill="1F3864" w:color="auto" w:val="clear"/>
            <w:tcMar>
              <w:top w:type="dxa" w:w="60"/>
              <w:left w:type="dxa" w:w="100"/>
              <w:bottom w:type="dxa" w:w="60"/>
              <w:right w:type="dxa" w:w="100"/>
            </w:tcMar>
          </w:tcPr>
          <w:p>
            <w:r>
              <w:rPr>
                <w:b/>
                <w:bCs/>
                <w:color w:val="FFFFFF"/>
                <w:sz w:val="19"/>
                <w:szCs w:val="19"/>
              </w:rPr>
              <w:t xml:space="preserve">Type</w:t>
            </w:r>
          </w:p>
        </w:tc>
        <w:tc>
          <w:tcPr>
            <w:tcW w:type="dxa" w:w="4800"/>
            <w:shd w:fill="1F3864" w:color="auto" w:val="clear"/>
            <w:tcMar>
              <w:top w:type="dxa" w:w="60"/>
              <w:left w:type="dxa" w:w="100"/>
              <w:bottom w:type="dxa" w:w="60"/>
              <w:right w:type="dxa" w:w="100"/>
            </w:tcMar>
          </w:tcPr>
          <w:p>
            <w:r>
              <w:rPr>
                <w:b/>
                <w:bCs/>
                <w:color w:val="FFFFFF"/>
                <w:sz w:val="19"/>
                <w:szCs w:val="19"/>
              </w:rPr>
              <w:t xml:space="preserve">Key / constraint / note</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id</w:t>
            </w:r>
          </w:p>
        </w:tc>
        <w:tc>
          <w:tcPr>
            <w:tcW w:type="dxa" w:w="1700"/>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tcMar>
              <w:top w:type="dxa" w:w="60"/>
              <w:left w:type="dxa" w:w="100"/>
              <w:bottom w:type="dxa" w:w="60"/>
              <w:right w:type="dxa" w:w="100"/>
            </w:tcMar>
          </w:tcPr>
          <w:p>
            <w:r>
              <w:rPr>
                <w:sz w:val="19"/>
                <w:szCs w:val="19"/>
              </w:rPr>
              <w:t xml:space="preserve">PK</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student_id</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shd w:fill="F2F2F2" w:color="auto" w:val="clear"/>
            <w:tcMar>
              <w:top w:type="dxa" w:w="60"/>
              <w:left w:type="dxa" w:w="100"/>
              <w:bottom w:type="dxa" w:w="60"/>
              <w:right w:type="dxa" w:w="100"/>
            </w:tcMar>
          </w:tcPr>
          <w:p>
            <w:r>
              <w:rPr>
                <w:sz w:val="19"/>
                <w:szCs w:val="19"/>
              </w:rPr>
              <w:t xml:space="preserve">NOT NULL → students</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from_batch_year</w:t>
            </w:r>
          </w:p>
        </w:tc>
        <w:tc>
          <w:tcPr>
            <w:tcW w:type="dxa" w:w="1700"/>
            <w:tcMar>
              <w:top w:type="dxa" w:w="60"/>
              <w:left w:type="dxa" w:w="100"/>
              <w:bottom w:type="dxa" w:w="60"/>
              <w:right w:type="dxa" w:w="100"/>
            </w:tcMar>
          </w:tcPr>
          <w:p>
            <w:r>
              <w:rPr>
                <w:rFonts w:ascii="Consolas" w:cs="Consolas" w:eastAsia="Consolas" w:hAnsi="Consolas"/>
                <w:sz w:val="17"/>
                <w:szCs w:val="17"/>
              </w:rPr>
              <w:t xml:space="preserve">integer</w:t>
            </w:r>
          </w:p>
        </w:tc>
        <w:tc>
          <w:tcPr>
            <w:tcW w:type="dxa" w:w="4800"/>
            <w:tcMar>
              <w:top w:type="dxa" w:w="60"/>
              <w:left w:type="dxa" w:w="100"/>
              <w:bottom w:type="dxa" w:w="60"/>
              <w:right w:type="dxa" w:w="100"/>
            </w:tcMar>
          </w:tcPr>
          <w:p>
            <w:r>
              <w:rPr>
                <w:sz w:val="19"/>
                <w:szCs w:val="19"/>
              </w:rPr>
              <w:t xml:space="preserve">NOT NULL</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to_batch_year</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integer</w:t>
            </w:r>
          </w:p>
        </w:tc>
        <w:tc>
          <w:tcPr>
            <w:tcW w:type="dxa" w:w="4800"/>
            <w:shd w:fill="F2F2F2" w:color="auto" w:val="clear"/>
            <w:tcMar>
              <w:top w:type="dxa" w:w="60"/>
              <w:left w:type="dxa" w:w="100"/>
              <w:bottom w:type="dxa" w:w="60"/>
              <w:right w:type="dxa" w:w="100"/>
            </w:tcMar>
          </w:tcPr>
          <w:p>
            <w:r>
              <w:rPr>
                <w:sz w:val="19"/>
                <w:szCs w:val="19"/>
              </w:rPr>
              <w:t xml:space="preserve">NOT NULL</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reason</w:t>
            </w:r>
          </w:p>
        </w:tc>
        <w:tc>
          <w:tcPr>
            <w:tcW w:type="dxa" w:w="1700"/>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tcMar>
              <w:top w:type="dxa" w:w="60"/>
              <w:left w:type="dxa" w:w="100"/>
              <w:bottom w:type="dxa" w:w="60"/>
              <w:right w:type="dxa" w:w="100"/>
            </w:tcMar>
          </w:tcPr>
          <w:p>
            <w:r>
              <w:rPr>
                <w:sz w:val="19"/>
                <w:szCs w:val="19"/>
              </w:rPr>
              <w:t xml:space="preserve"/>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reference</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shd w:fill="F2F2F2" w:color="auto" w:val="clear"/>
            <w:tcMar>
              <w:top w:type="dxa" w:w="60"/>
              <w:left w:type="dxa" w:w="100"/>
              <w:bottom w:type="dxa" w:w="60"/>
              <w:right w:type="dxa" w:w="100"/>
            </w:tcMar>
          </w:tcPr>
          <w:p>
            <w:r>
              <w:rPr>
                <w:sz w:val="19"/>
                <w:szCs w:val="19"/>
              </w:rPr>
              <w:t xml:space="preserve">e.g. a senate decision</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changed_by</w:t>
            </w:r>
          </w:p>
        </w:tc>
        <w:tc>
          <w:tcPr>
            <w:tcW w:type="dxa" w:w="1700"/>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tcMar>
              <w:top w:type="dxa" w:w="60"/>
              <w:left w:type="dxa" w:w="100"/>
              <w:bottom w:type="dxa" w:w="60"/>
              <w:right w:type="dxa" w:w="100"/>
            </w:tcMar>
          </w:tcPr>
          <w:p>
            <w:r>
              <w:rPr>
                <w:sz w:val="19"/>
                <w:szCs w:val="19"/>
              </w:rPr>
              <w:t xml:space="preserve">→ auth.users</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changed_at</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timestamptz</w:t>
            </w:r>
          </w:p>
        </w:tc>
        <w:tc>
          <w:tcPr>
            <w:tcW w:type="dxa" w:w="4800"/>
            <w:shd w:fill="F2F2F2" w:color="auto" w:val="clear"/>
            <w:tcMar>
              <w:top w:type="dxa" w:w="60"/>
              <w:left w:type="dxa" w:w="100"/>
              <w:bottom w:type="dxa" w:w="60"/>
              <w:right w:type="dxa" w:w="100"/>
            </w:tcMar>
          </w:tcPr>
          <w:p>
            <w:r>
              <w:rPr>
                <w:sz w:val="19"/>
                <w:szCs w:val="19"/>
              </w:rPr>
              <w:t xml:space="preserve">NOT NULL</w:t>
            </w:r>
          </w:p>
        </w:tc>
      </w:tr>
    </w:tbl>
    <w:p>
      <w:pPr>
        <w:pStyle w:val="Heading3"/>
        <w:spacing w:after="100" w:before="220"/>
      </w:pPr>
      <w:r>
        <w:t xml:space="preserve">Keys</w:t>
      </w:r>
    </w:p>
    <w:p>
      <w:pPr>
        <w:pStyle w:val="ListParagraph"/>
        <w:numPr>
          <w:ilvl w:val="0"/>
          <w:numId w:val="2"/>
        </w:numPr>
        <w:spacing w:after="60"/>
      </w:pPr>
      <w:r>
        <w:t xml:space="preserve">PK (id)</w:t>
      </w:r>
    </w:p>
    <w:p>
      <w:pPr>
        <w:pStyle w:val="ListParagraph"/>
        <w:numPr>
          <w:ilvl w:val="0"/>
          <w:numId w:val="2"/>
        </w:numPr>
        <w:spacing w:after="60"/>
      </w:pPr>
      <w:r>
        <w:t xml:space="preserve">FK (student_id) → students(id) ON DELETE CASCADE</w:t>
      </w:r>
    </w:p>
    <w:p>
      <w:pPr>
        <w:pStyle w:val="Heading3"/>
        <w:spacing w:after="100" w:before="220"/>
      </w:pPr>
      <w:r>
        <w:t xml:space="preserve">Notes</w:t>
      </w:r>
    </w:p>
    <w:p>
      <w:pPr>
        <w:spacing w:after="120"/>
      </w:pPr>
      <w:r>
        <w:t xml:space="preserve">A direct update to students.batch_year is refused; the change must go through the function that writes this row.</w:t>
      </w:r>
    </w:p>
    <w:p>
      <w:r>
        <w:br w:type="page"/>
      </w:r>
    </w:p>
    <w:p>
      <w:pPr>
        <w:pStyle w:val="Heading1"/>
        <w:spacing w:after="160" w:before="360"/>
      </w:pPr>
      <w:r>
        <w:t xml:space="preserve">2.4 Enrolment windows</w:t>
      </w:r>
    </w:p>
    <w:p>
      <w:pPr>
        <w:pStyle w:val="Heading2"/>
        <w:spacing w:after="120" w:before="280"/>
      </w:pPr>
      <w:r>
        <w:t xml:space="preserve">enrollment_periods</w:t>
      </w:r>
    </w:p>
    <w:p>
      <w:pPr>
        <w:spacing w:after="120"/>
      </w:pPr>
      <w:r>
        <w:t xml:space="preserve">The window during which a department lets a batch enrol.</w:t>
      </w:r>
    </w:p>
    <w:p>
      <w:pPr>
        <w:pStyle w:val="Heading3"/>
        <w:spacing w:after="100" w:before="220"/>
      </w:pPr>
      <w:r>
        <w:t xml:space="preserve">Columns</w:t>
      </w:r>
    </w:p>
    <w:tbl>
      <w:tblPr>
        <w:tblW w:type="dxa" w:w="9000"/>
        <w:tblBorders>
          <w:top w:val="single" w:color="BFBFBF" w:sz="2"/>
          <w:left w:val="single" w:color="BFBFBF" w:sz="2"/>
          <w:bottom w:val="single" w:color="BFBFBF" w:sz="2"/>
          <w:right w:val="single" w:color="BFBFBF" w:sz="2"/>
          <w:insideH w:val="single" w:color="D9D9D9" w:sz="1"/>
          <w:insideV w:val="single" w:color="D9D9D9" w:sz="1"/>
        </w:tblBorders>
      </w:tblPr>
      <w:tblGrid>
        <w:gridCol w:w="2500"/>
        <w:gridCol w:w="1700"/>
        <w:gridCol w:w="4800"/>
      </w:tblGrid>
      <w:tr>
        <w:trPr>
          <w:tblHeader/>
        </w:trPr>
        <w:tc>
          <w:tcPr>
            <w:tcW w:type="dxa" w:w="2500"/>
            <w:shd w:fill="1F3864" w:color="auto" w:val="clear"/>
            <w:tcMar>
              <w:top w:type="dxa" w:w="60"/>
              <w:left w:type="dxa" w:w="100"/>
              <w:bottom w:type="dxa" w:w="60"/>
              <w:right w:type="dxa" w:w="100"/>
            </w:tcMar>
          </w:tcPr>
          <w:p>
            <w:r>
              <w:rPr>
                <w:b/>
                <w:bCs/>
                <w:color w:val="FFFFFF"/>
                <w:sz w:val="19"/>
                <w:szCs w:val="19"/>
              </w:rPr>
              <w:t xml:space="preserve">Column</w:t>
            </w:r>
          </w:p>
        </w:tc>
        <w:tc>
          <w:tcPr>
            <w:tcW w:type="dxa" w:w="1700"/>
            <w:shd w:fill="1F3864" w:color="auto" w:val="clear"/>
            <w:tcMar>
              <w:top w:type="dxa" w:w="60"/>
              <w:left w:type="dxa" w:w="100"/>
              <w:bottom w:type="dxa" w:w="60"/>
              <w:right w:type="dxa" w:w="100"/>
            </w:tcMar>
          </w:tcPr>
          <w:p>
            <w:r>
              <w:rPr>
                <w:b/>
                <w:bCs/>
                <w:color w:val="FFFFFF"/>
                <w:sz w:val="19"/>
                <w:szCs w:val="19"/>
              </w:rPr>
              <w:t xml:space="preserve">Type</w:t>
            </w:r>
          </w:p>
        </w:tc>
        <w:tc>
          <w:tcPr>
            <w:tcW w:type="dxa" w:w="4800"/>
            <w:shd w:fill="1F3864" w:color="auto" w:val="clear"/>
            <w:tcMar>
              <w:top w:type="dxa" w:w="60"/>
              <w:left w:type="dxa" w:w="100"/>
              <w:bottom w:type="dxa" w:w="60"/>
              <w:right w:type="dxa" w:w="100"/>
            </w:tcMar>
          </w:tcPr>
          <w:p>
            <w:r>
              <w:rPr>
                <w:b/>
                <w:bCs/>
                <w:color w:val="FFFFFF"/>
                <w:sz w:val="19"/>
                <w:szCs w:val="19"/>
              </w:rPr>
              <w:t xml:space="preserve">Key / constraint / note</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id</w:t>
            </w:r>
          </w:p>
        </w:tc>
        <w:tc>
          <w:tcPr>
            <w:tcW w:type="dxa" w:w="1700"/>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tcMar>
              <w:top w:type="dxa" w:w="60"/>
              <w:left w:type="dxa" w:w="100"/>
              <w:bottom w:type="dxa" w:w="60"/>
              <w:right w:type="dxa" w:w="100"/>
            </w:tcMar>
          </w:tcPr>
          <w:p>
            <w:r>
              <w:rPr>
                <w:sz w:val="19"/>
                <w:szCs w:val="19"/>
              </w:rPr>
              <w:t xml:space="preserve">PK</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title</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shd w:fill="F2F2F2" w:color="auto" w:val="clear"/>
            <w:tcMar>
              <w:top w:type="dxa" w:w="60"/>
              <w:left w:type="dxa" w:w="100"/>
              <w:bottom w:type="dxa" w:w="60"/>
              <w:right w:type="dxa" w:w="100"/>
            </w:tcMar>
          </w:tcPr>
          <w:p>
            <w:r>
              <w:rPr>
                <w:sz w:val="19"/>
                <w:szCs w:val="19"/>
              </w:rPr>
              <w:t xml:space="preserve">NOT NULL</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academic_year</w:t>
            </w:r>
          </w:p>
        </w:tc>
        <w:tc>
          <w:tcPr>
            <w:tcW w:type="dxa" w:w="1700"/>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tcMar>
              <w:top w:type="dxa" w:w="60"/>
              <w:left w:type="dxa" w:w="100"/>
              <w:bottom w:type="dxa" w:w="60"/>
              <w:right w:type="dxa" w:w="100"/>
            </w:tcMar>
          </w:tcPr>
          <w:p>
            <w:r>
              <w:rPr>
                <w:sz w:val="19"/>
                <w:szCs w:val="19"/>
              </w:rPr>
              <w:t xml:space="preserve">NOT NULL</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semester</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integer</w:t>
            </w:r>
          </w:p>
        </w:tc>
        <w:tc>
          <w:tcPr>
            <w:tcW w:type="dxa" w:w="4800"/>
            <w:shd w:fill="F2F2F2" w:color="auto" w:val="clear"/>
            <w:tcMar>
              <w:top w:type="dxa" w:w="60"/>
              <w:left w:type="dxa" w:w="100"/>
              <w:bottom w:type="dxa" w:w="60"/>
              <w:right w:type="dxa" w:w="100"/>
            </w:tcMar>
          </w:tcPr>
          <w:p>
            <w:r>
              <w:rPr>
                <w:sz w:val="19"/>
                <w:szCs w:val="19"/>
              </w:rPr>
              <w:t xml:space="preserve">NOT NULL</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batch_year</w:t>
            </w:r>
          </w:p>
        </w:tc>
        <w:tc>
          <w:tcPr>
            <w:tcW w:type="dxa" w:w="1700"/>
            <w:tcMar>
              <w:top w:type="dxa" w:w="60"/>
              <w:left w:type="dxa" w:w="100"/>
              <w:bottom w:type="dxa" w:w="60"/>
              <w:right w:type="dxa" w:w="100"/>
            </w:tcMar>
          </w:tcPr>
          <w:p>
            <w:r>
              <w:rPr>
                <w:rFonts w:ascii="Consolas" w:cs="Consolas" w:eastAsia="Consolas" w:hAnsi="Consolas"/>
                <w:sz w:val="17"/>
                <w:szCs w:val="17"/>
              </w:rPr>
              <w:t xml:space="preserve">integer</w:t>
            </w:r>
          </w:p>
        </w:tc>
        <w:tc>
          <w:tcPr>
            <w:tcW w:type="dxa" w:w="4800"/>
            <w:tcMar>
              <w:top w:type="dxa" w:w="60"/>
              <w:left w:type="dxa" w:w="100"/>
              <w:bottom w:type="dxa" w:w="60"/>
              <w:right w:type="dxa" w:w="100"/>
            </w:tcMar>
          </w:tcPr>
          <w:p>
            <w:r>
              <w:rPr>
                <w:sz w:val="19"/>
                <w:szCs w:val="19"/>
              </w:rPr>
              <w:t xml:space="preserve">NOT NULL</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department</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shd w:fill="F2F2F2" w:color="auto" w:val="clear"/>
            <w:tcMar>
              <w:top w:type="dxa" w:w="60"/>
              <w:left w:type="dxa" w:w="100"/>
              <w:bottom w:type="dxa" w:w="60"/>
              <w:right w:type="dxa" w:w="100"/>
            </w:tcMar>
          </w:tcPr>
          <w:p>
            <w:r>
              <w:rPr>
                <w:sz w:val="19"/>
                <w:szCs w:val="19"/>
              </w:rPr>
              <w:t xml:space="preserve"/>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opens_at</w:t>
            </w:r>
          </w:p>
        </w:tc>
        <w:tc>
          <w:tcPr>
            <w:tcW w:type="dxa" w:w="1700"/>
            <w:tcMar>
              <w:top w:type="dxa" w:w="60"/>
              <w:left w:type="dxa" w:w="100"/>
              <w:bottom w:type="dxa" w:w="60"/>
              <w:right w:type="dxa" w:w="100"/>
            </w:tcMar>
          </w:tcPr>
          <w:p>
            <w:r>
              <w:rPr>
                <w:rFonts w:ascii="Consolas" w:cs="Consolas" w:eastAsia="Consolas" w:hAnsi="Consolas"/>
                <w:sz w:val="17"/>
                <w:szCs w:val="17"/>
              </w:rPr>
              <w:t xml:space="preserve">timestamptz</w:t>
            </w:r>
          </w:p>
        </w:tc>
        <w:tc>
          <w:tcPr>
            <w:tcW w:type="dxa" w:w="4800"/>
            <w:tcMar>
              <w:top w:type="dxa" w:w="60"/>
              <w:left w:type="dxa" w:w="100"/>
              <w:bottom w:type="dxa" w:w="60"/>
              <w:right w:type="dxa" w:w="100"/>
            </w:tcMar>
          </w:tcPr>
          <w:p>
            <w:r>
              <w:rPr>
                <w:sz w:val="19"/>
                <w:szCs w:val="19"/>
              </w:rPr>
              <w:t xml:space="preserve">NOT NULL</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closes_at</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timestamptz</w:t>
            </w:r>
          </w:p>
        </w:tc>
        <w:tc>
          <w:tcPr>
            <w:tcW w:type="dxa" w:w="4800"/>
            <w:shd w:fill="F2F2F2" w:color="auto" w:val="clear"/>
            <w:tcMar>
              <w:top w:type="dxa" w:w="60"/>
              <w:left w:type="dxa" w:w="100"/>
              <w:bottom w:type="dxa" w:w="60"/>
              <w:right w:type="dxa" w:w="100"/>
            </w:tcMar>
          </w:tcPr>
          <w:p>
            <w:r>
              <w:rPr>
                <w:sz w:val="19"/>
                <w:szCs w:val="19"/>
              </w:rPr>
              <w:t xml:space="preserve">NOT NULL</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status</w:t>
            </w:r>
          </w:p>
        </w:tc>
        <w:tc>
          <w:tcPr>
            <w:tcW w:type="dxa" w:w="1700"/>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tcMar>
              <w:top w:type="dxa" w:w="60"/>
              <w:left w:type="dxa" w:w="100"/>
              <w:bottom w:type="dxa" w:w="60"/>
              <w:right w:type="dxa" w:w="100"/>
            </w:tcMar>
          </w:tcPr>
          <w:p>
            <w:r>
              <w:rPr>
                <w:sz w:val="19"/>
                <w:szCs w:val="19"/>
              </w:rPr>
              <w:t xml:space="preserve">NOT NULL — draft | scheduled | open | closed | archived</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instructions</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shd w:fill="F2F2F2" w:color="auto" w:val="clear"/>
            <w:tcMar>
              <w:top w:type="dxa" w:w="60"/>
              <w:left w:type="dxa" w:w="100"/>
              <w:bottom w:type="dxa" w:w="60"/>
              <w:right w:type="dxa" w:w="100"/>
            </w:tcMar>
          </w:tcPr>
          <w:p>
            <w:r>
              <w:rPr>
                <w:sz w:val="19"/>
                <w:szCs w:val="19"/>
              </w:rPr>
              <w:t xml:space="preserve"/>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created_by</w:t>
            </w:r>
          </w:p>
        </w:tc>
        <w:tc>
          <w:tcPr>
            <w:tcW w:type="dxa" w:w="1700"/>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tcMar>
              <w:top w:type="dxa" w:w="60"/>
              <w:left w:type="dxa" w:w="100"/>
              <w:bottom w:type="dxa" w:w="60"/>
              <w:right w:type="dxa" w:w="100"/>
            </w:tcMar>
          </w:tcPr>
          <w:p>
            <w:r>
              <w:rPr>
                <w:sz w:val="19"/>
                <w:szCs w:val="19"/>
              </w:rPr>
              <w:t xml:space="preserve">NOT NULL → admins</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created_at</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timestamptz</w:t>
            </w:r>
          </w:p>
        </w:tc>
        <w:tc>
          <w:tcPr>
            <w:tcW w:type="dxa" w:w="4800"/>
            <w:shd w:fill="F2F2F2" w:color="auto" w:val="clear"/>
            <w:tcMar>
              <w:top w:type="dxa" w:w="60"/>
              <w:left w:type="dxa" w:w="100"/>
              <w:bottom w:type="dxa" w:w="60"/>
              <w:right w:type="dxa" w:w="100"/>
            </w:tcMar>
          </w:tcPr>
          <w:p>
            <w:r>
              <w:rPr>
                <w:sz w:val="19"/>
                <w:szCs w:val="19"/>
              </w:rPr>
              <w:t xml:space="preserve">NOT NULL</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updated_at</w:t>
            </w:r>
          </w:p>
        </w:tc>
        <w:tc>
          <w:tcPr>
            <w:tcW w:type="dxa" w:w="1700"/>
            <w:tcMar>
              <w:top w:type="dxa" w:w="60"/>
              <w:left w:type="dxa" w:w="100"/>
              <w:bottom w:type="dxa" w:w="60"/>
              <w:right w:type="dxa" w:w="100"/>
            </w:tcMar>
          </w:tcPr>
          <w:p>
            <w:r>
              <w:rPr>
                <w:rFonts w:ascii="Consolas" w:cs="Consolas" w:eastAsia="Consolas" w:hAnsi="Consolas"/>
                <w:sz w:val="17"/>
                <w:szCs w:val="17"/>
              </w:rPr>
              <w:t xml:space="preserve">timestamptz</w:t>
            </w:r>
          </w:p>
        </w:tc>
        <w:tc>
          <w:tcPr>
            <w:tcW w:type="dxa" w:w="4800"/>
            <w:tcMar>
              <w:top w:type="dxa" w:w="60"/>
              <w:left w:type="dxa" w:w="100"/>
              <w:bottom w:type="dxa" w:w="60"/>
              <w:right w:type="dxa" w:w="100"/>
            </w:tcMar>
          </w:tcPr>
          <w:p>
            <w:r>
              <w:rPr>
                <w:sz w:val="19"/>
                <w:szCs w:val="19"/>
              </w:rPr>
              <w:t xml:space="preserve">NOT NULL</w:t>
            </w:r>
          </w:p>
        </w:tc>
      </w:tr>
    </w:tbl>
    <w:p>
      <w:pPr>
        <w:pStyle w:val="Heading3"/>
        <w:spacing w:after="100" w:before="220"/>
      </w:pPr>
      <w:r>
        <w:t xml:space="preserve">Keys</w:t>
      </w:r>
    </w:p>
    <w:p>
      <w:pPr>
        <w:pStyle w:val="ListParagraph"/>
        <w:numPr>
          <w:ilvl w:val="0"/>
          <w:numId w:val="2"/>
        </w:numPr>
        <w:spacing w:after="60"/>
      </w:pPr>
      <w:r>
        <w:t xml:space="preserve">PK (id)</w:t>
      </w:r>
    </w:p>
    <w:p>
      <w:pPr>
        <w:pStyle w:val="ListParagraph"/>
        <w:numPr>
          <w:ilvl w:val="0"/>
          <w:numId w:val="2"/>
        </w:numPr>
        <w:spacing w:after="60"/>
      </w:pPr>
      <w:r>
        <w:t xml:space="preserve">FK (created_by) → admins(id)</w:t>
      </w:r>
    </w:p>
    <w:p>
      <w:pPr>
        <w:pStyle w:val="Heading3"/>
        <w:spacing w:after="100" w:before="220"/>
      </w:pPr>
      <w:r>
        <w:t xml:space="preserve">Notes</w:t>
      </w:r>
    </w:p>
    <w:p>
      <w:pPr>
        <w:spacing w:after="120"/>
      </w:pPr>
      <w:r>
        <w:t xml:space="preserve">Only status = 'open' inside the window actually lets a student enrol.</w:t>
      </w:r>
    </w:p>
    <w:p>
      <w:pPr>
        <w:pStyle w:val="Heading2"/>
        <w:spacing w:after="120" w:before="280"/>
      </w:pPr>
      <w:r>
        <w:t xml:space="preserve">enrollment_period_courses</w:t>
      </w:r>
    </w:p>
    <w:p>
      <w:pPr>
        <w:spacing w:after="120"/>
      </w:pPr>
      <w:r>
        <w:t xml:space="preserve">Optionally scopes a window to particular courses, with seat capacity.</w:t>
      </w:r>
    </w:p>
    <w:p>
      <w:pPr>
        <w:pStyle w:val="Heading3"/>
        <w:spacing w:after="100" w:before="220"/>
      </w:pPr>
      <w:r>
        <w:t xml:space="preserve">Columns</w:t>
      </w:r>
    </w:p>
    <w:tbl>
      <w:tblPr>
        <w:tblW w:type="dxa" w:w="9000"/>
        <w:tblBorders>
          <w:top w:val="single" w:color="BFBFBF" w:sz="2"/>
          <w:left w:val="single" w:color="BFBFBF" w:sz="2"/>
          <w:bottom w:val="single" w:color="BFBFBF" w:sz="2"/>
          <w:right w:val="single" w:color="BFBFBF" w:sz="2"/>
          <w:insideH w:val="single" w:color="D9D9D9" w:sz="1"/>
          <w:insideV w:val="single" w:color="D9D9D9" w:sz="1"/>
        </w:tblBorders>
      </w:tblPr>
      <w:tblGrid>
        <w:gridCol w:w="2500"/>
        <w:gridCol w:w="1700"/>
        <w:gridCol w:w="4800"/>
      </w:tblGrid>
      <w:tr>
        <w:trPr>
          <w:tblHeader/>
        </w:trPr>
        <w:tc>
          <w:tcPr>
            <w:tcW w:type="dxa" w:w="2500"/>
            <w:shd w:fill="1F3864" w:color="auto" w:val="clear"/>
            <w:tcMar>
              <w:top w:type="dxa" w:w="60"/>
              <w:left w:type="dxa" w:w="100"/>
              <w:bottom w:type="dxa" w:w="60"/>
              <w:right w:type="dxa" w:w="100"/>
            </w:tcMar>
          </w:tcPr>
          <w:p>
            <w:r>
              <w:rPr>
                <w:b/>
                <w:bCs/>
                <w:color w:val="FFFFFF"/>
                <w:sz w:val="19"/>
                <w:szCs w:val="19"/>
              </w:rPr>
              <w:t xml:space="preserve">Column</w:t>
            </w:r>
          </w:p>
        </w:tc>
        <w:tc>
          <w:tcPr>
            <w:tcW w:type="dxa" w:w="1700"/>
            <w:shd w:fill="1F3864" w:color="auto" w:val="clear"/>
            <w:tcMar>
              <w:top w:type="dxa" w:w="60"/>
              <w:left w:type="dxa" w:w="100"/>
              <w:bottom w:type="dxa" w:w="60"/>
              <w:right w:type="dxa" w:w="100"/>
            </w:tcMar>
          </w:tcPr>
          <w:p>
            <w:r>
              <w:rPr>
                <w:b/>
                <w:bCs/>
                <w:color w:val="FFFFFF"/>
                <w:sz w:val="19"/>
                <w:szCs w:val="19"/>
              </w:rPr>
              <w:t xml:space="preserve">Type</w:t>
            </w:r>
          </w:p>
        </w:tc>
        <w:tc>
          <w:tcPr>
            <w:tcW w:type="dxa" w:w="4800"/>
            <w:shd w:fill="1F3864" w:color="auto" w:val="clear"/>
            <w:tcMar>
              <w:top w:type="dxa" w:w="60"/>
              <w:left w:type="dxa" w:w="100"/>
              <w:bottom w:type="dxa" w:w="60"/>
              <w:right w:type="dxa" w:w="100"/>
            </w:tcMar>
          </w:tcPr>
          <w:p>
            <w:r>
              <w:rPr>
                <w:b/>
                <w:bCs/>
                <w:color w:val="FFFFFF"/>
                <w:sz w:val="19"/>
                <w:szCs w:val="19"/>
              </w:rPr>
              <w:t xml:space="preserve">Key / constraint / note</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id</w:t>
            </w:r>
          </w:p>
        </w:tc>
        <w:tc>
          <w:tcPr>
            <w:tcW w:type="dxa" w:w="1700"/>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tcMar>
              <w:top w:type="dxa" w:w="60"/>
              <w:left w:type="dxa" w:w="100"/>
              <w:bottom w:type="dxa" w:w="60"/>
              <w:right w:type="dxa" w:w="100"/>
            </w:tcMar>
          </w:tcPr>
          <w:p>
            <w:r>
              <w:rPr>
                <w:sz w:val="19"/>
                <w:szCs w:val="19"/>
              </w:rPr>
              <w:t xml:space="preserve">PK</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period_id</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shd w:fill="F2F2F2" w:color="auto" w:val="clear"/>
            <w:tcMar>
              <w:top w:type="dxa" w:w="60"/>
              <w:left w:type="dxa" w:w="100"/>
              <w:bottom w:type="dxa" w:w="60"/>
              <w:right w:type="dxa" w:w="100"/>
            </w:tcMar>
          </w:tcPr>
          <w:p>
            <w:r>
              <w:rPr>
                <w:sz w:val="19"/>
                <w:szCs w:val="19"/>
              </w:rPr>
              <w:t xml:space="preserve">NOT NULL → enrollment_periods</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course_id</w:t>
            </w:r>
          </w:p>
        </w:tc>
        <w:tc>
          <w:tcPr>
            <w:tcW w:type="dxa" w:w="1700"/>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tcMar>
              <w:top w:type="dxa" w:w="60"/>
              <w:left w:type="dxa" w:w="100"/>
              <w:bottom w:type="dxa" w:w="60"/>
              <w:right w:type="dxa" w:w="100"/>
            </w:tcMar>
          </w:tcPr>
          <w:p>
            <w:r>
              <w:rPr>
                <w:sz w:val="19"/>
                <w:szCs w:val="19"/>
              </w:rPr>
              <w:t xml:space="preserve">NOT NULL → courses</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capacity</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integer</w:t>
            </w:r>
          </w:p>
        </w:tc>
        <w:tc>
          <w:tcPr>
            <w:tcW w:type="dxa" w:w="4800"/>
            <w:shd w:fill="F2F2F2" w:color="auto" w:val="clear"/>
            <w:tcMar>
              <w:top w:type="dxa" w:w="60"/>
              <w:left w:type="dxa" w:w="100"/>
              <w:bottom w:type="dxa" w:w="60"/>
              <w:right w:type="dxa" w:w="100"/>
            </w:tcMar>
          </w:tcPr>
          <w:p>
            <w:r>
              <w:rPr>
                <w:sz w:val="19"/>
                <w:szCs w:val="19"/>
              </w:rPr>
              <w:t xml:space="preserve"/>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created_at</w:t>
            </w:r>
          </w:p>
        </w:tc>
        <w:tc>
          <w:tcPr>
            <w:tcW w:type="dxa" w:w="1700"/>
            <w:tcMar>
              <w:top w:type="dxa" w:w="60"/>
              <w:left w:type="dxa" w:w="100"/>
              <w:bottom w:type="dxa" w:w="60"/>
              <w:right w:type="dxa" w:w="100"/>
            </w:tcMar>
          </w:tcPr>
          <w:p>
            <w:r>
              <w:rPr>
                <w:rFonts w:ascii="Consolas" w:cs="Consolas" w:eastAsia="Consolas" w:hAnsi="Consolas"/>
                <w:sz w:val="17"/>
                <w:szCs w:val="17"/>
              </w:rPr>
              <w:t xml:space="preserve">timestamptz</w:t>
            </w:r>
          </w:p>
        </w:tc>
        <w:tc>
          <w:tcPr>
            <w:tcW w:type="dxa" w:w="4800"/>
            <w:tcMar>
              <w:top w:type="dxa" w:w="60"/>
              <w:left w:type="dxa" w:w="100"/>
              <w:bottom w:type="dxa" w:w="60"/>
              <w:right w:type="dxa" w:w="100"/>
            </w:tcMar>
          </w:tcPr>
          <w:p>
            <w:r>
              <w:rPr>
                <w:sz w:val="19"/>
                <w:szCs w:val="19"/>
              </w:rPr>
              <w:t xml:space="preserve">NOT NULL</w:t>
            </w:r>
          </w:p>
        </w:tc>
      </w:tr>
    </w:tbl>
    <w:p>
      <w:pPr>
        <w:pStyle w:val="Heading3"/>
        <w:spacing w:after="100" w:before="220"/>
      </w:pPr>
      <w:r>
        <w:t xml:space="preserve">Keys</w:t>
      </w:r>
    </w:p>
    <w:p>
      <w:pPr>
        <w:pStyle w:val="ListParagraph"/>
        <w:numPr>
          <w:ilvl w:val="0"/>
          <w:numId w:val="2"/>
        </w:numPr>
        <w:spacing w:after="60"/>
      </w:pPr>
      <w:r>
        <w:t xml:space="preserve">PK (id)</w:t>
      </w:r>
    </w:p>
    <w:p>
      <w:pPr>
        <w:pStyle w:val="ListParagraph"/>
        <w:numPr>
          <w:ilvl w:val="0"/>
          <w:numId w:val="2"/>
        </w:numPr>
        <w:spacing w:after="60"/>
      </w:pPr>
      <w:r>
        <w:t xml:space="preserve">FK (period_id) → enrollment_periods(id) ON DELETE CASCADE</w:t>
      </w:r>
    </w:p>
    <w:p>
      <w:pPr>
        <w:pStyle w:val="ListParagraph"/>
        <w:numPr>
          <w:ilvl w:val="0"/>
          <w:numId w:val="2"/>
        </w:numPr>
        <w:spacing w:after="60"/>
      </w:pPr>
      <w:r>
        <w:t xml:space="preserve">FK (course_id) → courses(id) ON DELETE CASCADE</w:t>
      </w:r>
    </w:p>
    <w:p>
      <w:pPr>
        <w:pStyle w:val="ListParagraph"/>
        <w:numPr>
          <w:ilvl w:val="0"/>
          <w:numId w:val="2"/>
        </w:numPr>
        <w:spacing w:after="60"/>
      </w:pPr>
      <w:r>
        <w:t xml:space="preserve">UNIQUE (period_id, course_id)</w:t>
      </w:r>
    </w:p>
    <w:p>
      <w:pPr>
        <w:pStyle w:val="Heading3"/>
        <w:spacing w:after="100" w:before="220"/>
      </w:pPr>
      <w:r>
        <w:t xml:space="preserve">Notes</w:t>
      </w:r>
    </w:p>
    <w:p>
      <w:pPr>
        <w:spacing w:after="120"/>
      </w:pPr>
      <w:r>
        <w:t xml:space="preserve">Informational rather than a hard gate: a live window created before this table existed has no rows, and gating on it would have locked its students out.</w:t>
      </w:r>
    </w:p>
    <w:p>
      <w:r>
        <w:br w:type="page"/>
      </w:r>
    </w:p>
    <w:p>
      <w:pPr>
        <w:pStyle w:val="Heading1"/>
        <w:spacing w:after="160" w:before="360"/>
      </w:pPr>
      <w:r>
        <w:t xml:space="preserve">2.5 Course feedback</w:t>
      </w:r>
    </w:p>
    <w:p>
      <w:pPr>
        <w:pStyle w:val="Heading2"/>
        <w:spacing w:after="120" w:before="280"/>
      </w:pPr>
      <w:r>
        <w:t xml:space="preserve">feedback_periods</w:t>
      </w:r>
    </w:p>
    <w:p>
      <w:pPr>
        <w:spacing w:after="120"/>
      </w:pPr>
      <w:r>
        <w:t xml:space="preserve">One feedback round: which cohort, which window, and — when a lecturer asked for it — where it stands in approval.</w:t>
      </w:r>
    </w:p>
    <w:p>
      <w:pPr>
        <w:pStyle w:val="Heading3"/>
        <w:spacing w:after="100" w:before="220"/>
      </w:pPr>
      <w:r>
        <w:t xml:space="preserve">Columns</w:t>
      </w:r>
    </w:p>
    <w:tbl>
      <w:tblPr>
        <w:tblW w:type="dxa" w:w="9000"/>
        <w:tblBorders>
          <w:top w:val="single" w:color="BFBFBF" w:sz="2"/>
          <w:left w:val="single" w:color="BFBFBF" w:sz="2"/>
          <w:bottom w:val="single" w:color="BFBFBF" w:sz="2"/>
          <w:right w:val="single" w:color="BFBFBF" w:sz="2"/>
          <w:insideH w:val="single" w:color="D9D9D9" w:sz="1"/>
          <w:insideV w:val="single" w:color="D9D9D9" w:sz="1"/>
        </w:tblBorders>
      </w:tblPr>
      <w:tblGrid>
        <w:gridCol w:w="2500"/>
        <w:gridCol w:w="1700"/>
        <w:gridCol w:w="4800"/>
      </w:tblGrid>
      <w:tr>
        <w:trPr>
          <w:tblHeader/>
        </w:trPr>
        <w:tc>
          <w:tcPr>
            <w:tcW w:type="dxa" w:w="2500"/>
            <w:shd w:fill="1F3864" w:color="auto" w:val="clear"/>
            <w:tcMar>
              <w:top w:type="dxa" w:w="60"/>
              <w:left w:type="dxa" w:w="100"/>
              <w:bottom w:type="dxa" w:w="60"/>
              <w:right w:type="dxa" w:w="100"/>
            </w:tcMar>
          </w:tcPr>
          <w:p>
            <w:r>
              <w:rPr>
                <w:b/>
                <w:bCs/>
                <w:color w:val="FFFFFF"/>
                <w:sz w:val="19"/>
                <w:szCs w:val="19"/>
              </w:rPr>
              <w:t xml:space="preserve">Column</w:t>
            </w:r>
          </w:p>
        </w:tc>
        <w:tc>
          <w:tcPr>
            <w:tcW w:type="dxa" w:w="1700"/>
            <w:shd w:fill="1F3864" w:color="auto" w:val="clear"/>
            <w:tcMar>
              <w:top w:type="dxa" w:w="60"/>
              <w:left w:type="dxa" w:w="100"/>
              <w:bottom w:type="dxa" w:w="60"/>
              <w:right w:type="dxa" w:w="100"/>
            </w:tcMar>
          </w:tcPr>
          <w:p>
            <w:r>
              <w:rPr>
                <w:b/>
                <w:bCs/>
                <w:color w:val="FFFFFF"/>
                <w:sz w:val="19"/>
                <w:szCs w:val="19"/>
              </w:rPr>
              <w:t xml:space="preserve">Type</w:t>
            </w:r>
          </w:p>
        </w:tc>
        <w:tc>
          <w:tcPr>
            <w:tcW w:type="dxa" w:w="4800"/>
            <w:shd w:fill="1F3864" w:color="auto" w:val="clear"/>
            <w:tcMar>
              <w:top w:type="dxa" w:w="60"/>
              <w:left w:type="dxa" w:w="100"/>
              <w:bottom w:type="dxa" w:w="60"/>
              <w:right w:type="dxa" w:w="100"/>
            </w:tcMar>
          </w:tcPr>
          <w:p>
            <w:r>
              <w:rPr>
                <w:b/>
                <w:bCs/>
                <w:color w:val="FFFFFF"/>
                <w:sz w:val="19"/>
                <w:szCs w:val="19"/>
              </w:rPr>
              <w:t xml:space="preserve">Key / constraint / note</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id</w:t>
            </w:r>
          </w:p>
        </w:tc>
        <w:tc>
          <w:tcPr>
            <w:tcW w:type="dxa" w:w="1700"/>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tcMar>
              <w:top w:type="dxa" w:w="60"/>
              <w:left w:type="dxa" w:w="100"/>
              <w:bottom w:type="dxa" w:w="60"/>
              <w:right w:type="dxa" w:w="100"/>
            </w:tcMar>
          </w:tcPr>
          <w:p>
            <w:r>
              <w:rPr>
                <w:sz w:val="19"/>
                <w:szCs w:val="19"/>
              </w:rPr>
              <w:t xml:space="preserve">PK</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title</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shd w:fill="F2F2F2" w:color="auto" w:val="clear"/>
            <w:tcMar>
              <w:top w:type="dxa" w:w="60"/>
              <w:left w:type="dxa" w:w="100"/>
              <w:bottom w:type="dxa" w:w="60"/>
              <w:right w:type="dxa" w:w="100"/>
            </w:tcMar>
          </w:tcPr>
          <w:p>
            <w:r>
              <w:rPr>
                <w:sz w:val="19"/>
                <w:szCs w:val="19"/>
              </w:rPr>
              <w:t xml:space="preserve">NOT NULL</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academic_year</w:t>
            </w:r>
          </w:p>
        </w:tc>
        <w:tc>
          <w:tcPr>
            <w:tcW w:type="dxa" w:w="1700"/>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tcMar>
              <w:top w:type="dxa" w:w="60"/>
              <w:left w:type="dxa" w:w="100"/>
              <w:bottom w:type="dxa" w:w="60"/>
              <w:right w:type="dxa" w:w="100"/>
            </w:tcMar>
          </w:tcPr>
          <w:p>
            <w:r>
              <w:rPr>
                <w:sz w:val="19"/>
                <w:szCs w:val="19"/>
              </w:rPr>
              <w:t xml:space="preserve">NOT NULL</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semester</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integer</w:t>
            </w:r>
          </w:p>
        </w:tc>
        <w:tc>
          <w:tcPr>
            <w:tcW w:type="dxa" w:w="4800"/>
            <w:shd w:fill="F2F2F2" w:color="auto" w:val="clear"/>
            <w:tcMar>
              <w:top w:type="dxa" w:w="60"/>
              <w:left w:type="dxa" w:w="100"/>
              <w:bottom w:type="dxa" w:w="60"/>
              <w:right w:type="dxa" w:w="100"/>
            </w:tcMar>
          </w:tcPr>
          <w:p>
            <w:r>
              <w:rPr>
                <w:sz w:val="19"/>
                <w:szCs w:val="19"/>
              </w:rPr>
              <w:t xml:space="preserve">NOT NULL</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batch_year</w:t>
            </w:r>
          </w:p>
        </w:tc>
        <w:tc>
          <w:tcPr>
            <w:tcW w:type="dxa" w:w="1700"/>
            <w:tcMar>
              <w:top w:type="dxa" w:w="60"/>
              <w:left w:type="dxa" w:w="100"/>
              <w:bottom w:type="dxa" w:w="60"/>
              <w:right w:type="dxa" w:w="100"/>
            </w:tcMar>
          </w:tcPr>
          <w:p>
            <w:r>
              <w:rPr>
                <w:rFonts w:ascii="Consolas" w:cs="Consolas" w:eastAsia="Consolas" w:hAnsi="Consolas"/>
                <w:sz w:val="17"/>
                <w:szCs w:val="17"/>
              </w:rPr>
              <w:t xml:space="preserve">integer</w:t>
            </w:r>
          </w:p>
        </w:tc>
        <w:tc>
          <w:tcPr>
            <w:tcW w:type="dxa" w:w="4800"/>
            <w:tcMar>
              <w:top w:type="dxa" w:w="60"/>
              <w:left w:type="dxa" w:w="100"/>
              <w:bottom w:type="dxa" w:w="60"/>
              <w:right w:type="dxa" w:w="100"/>
            </w:tcMar>
          </w:tcPr>
          <w:p>
            <w:r>
              <w:rPr>
                <w:sz w:val="19"/>
                <w:szCs w:val="19"/>
              </w:rPr>
              <w:t xml:space="preserve">null = every batch</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department</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shd w:fill="F2F2F2" w:color="auto" w:val="clear"/>
            <w:tcMar>
              <w:top w:type="dxa" w:w="60"/>
              <w:left w:type="dxa" w:w="100"/>
              <w:bottom w:type="dxa" w:w="60"/>
              <w:right w:type="dxa" w:w="100"/>
            </w:tcMar>
          </w:tcPr>
          <w:p>
            <w:r>
              <w:rPr>
                <w:sz w:val="19"/>
                <w:szCs w:val="19"/>
              </w:rPr>
              <w:t xml:space="preserve"/>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feedback_type</w:t>
            </w:r>
          </w:p>
        </w:tc>
        <w:tc>
          <w:tcPr>
            <w:tcW w:type="dxa" w:w="1700"/>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tcMar>
              <w:top w:type="dxa" w:w="60"/>
              <w:left w:type="dxa" w:w="100"/>
              <w:bottom w:type="dxa" w:w="60"/>
              <w:right w:type="dxa" w:w="100"/>
            </w:tcMar>
          </w:tcPr>
          <w:p>
            <w:r>
              <w:rPr>
                <w:sz w:val="19"/>
                <w:szCs w:val="19"/>
              </w:rPr>
              <w:t xml:space="preserve">NOT NULL — mid_semester | end_semester</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opens_at</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timestamptz</w:t>
            </w:r>
          </w:p>
        </w:tc>
        <w:tc>
          <w:tcPr>
            <w:tcW w:type="dxa" w:w="4800"/>
            <w:shd w:fill="F2F2F2" w:color="auto" w:val="clear"/>
            <w:tcMar>
              <w:top w:type="dxa" w:w="60"/>
              <w:left w:type="dxa" w:w="100"/>
              <w:bottom w:type="dxa" w:w="60"/>
              <w:right w:type="dxa" w:w="100"/>
            </w:tcMar>
          </w:tcPr>
          <w:p>
            <w:r>
              <w:rPr>
                <w:sz w:val="19"/>
                <w:szCs w:val="19"/>
              </w:rPr>
              <w:t xml:space="preserve">NOT NULL</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closes_at</w:t>
            </w:r>
          </w:p>
        </w:tc>
        <w:tc>
          <w:tcPr>
            <w:tcW w:type="dxa" w:w="1700"/>
            <w:tcMar>
              <w:top w:type="dxa" w:w="60"/>
              <w:left w:type="dxa" w:w="100"/>
              <w:bottom w:type="dxa" w:w="60"/>
              <w:right w:type="dxa" w:w="100"/>
            </w:tcMar>
          </w:tcPr>
          <w:p>
            <w:r>
              <w:rPr>
                <w:rFonts w:ascii="Consolas" w:cs="Consolas" w:eastAsia="Consolas" w:hAnsi="Consolas"/>
                <w:sz w:val="17"/>
                <w:szCs w:val="17"/>
              </w:rPr>
              <w:t xml:space="preserve">timestamptz</w:t>
            </w:r>
          </w:p>
        </w:tc>
        <w:tc>
          <w:tcPr>
            <w:tcW w:type="dxa" w:w="4800"/>
            <w:tcMar>
              <w:top w:type="dxa" w:w="60"/>
              <w:left w:type="dxa" w:w="100"/>
              <w:bottom w:type="dxa" w:w="60"/>
              <w:right w:type="dxa" w:w="100"/>
            </w:tcMar>
          </w:tcPr>
          <w:p>
            <w:r>
              <w:rPr>
                <w:sz w:val="19"/>
                <w:szCs w:val="19"/>
              </w:rPr>
              <w:t xml:space="preserve">NOT NULL</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status</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shd w:fill="F2F2F2" w:color="auto" w:val="clear"/>
            <w:tcMar>
              <w:top w:type="dxa" w:w="60"/>
              <w:left w:type="dxa" w:w="100"/>
              <w:bottom w:type="dxa" w:w="60"/>
              <w:right w:type="dxa" w:w="100"/>
            </w:tcMar>
          </w:tcPr>
          <w:p>
            <w:r>
              <w:rPr>
                <w:sz w:val="19"/>
                <w:szCs w:val="19"/>
              </w:rPr>
              <w:t xml:space="preserve">NOT NULL — draft | scheduled | open | closed | archived</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allow_editing</w:t>
            </w:r>
          </w:p>
        </w:tc>
        <w:tc>
          <w:tcPr>
            <w:tcW w:type="dxa" w:w="1700"/>
            <w:tcMar>
              <w:top w:type="dxa" w:w="60"/>
              <w:left w:type="dxa" w:w="100"/>
              <w:bottom w:type="dxa" w:w="60"/>
              <w:right w:type="dxa" w:w="100"/>
            </w:tcMar>
          </w:tcPr>
          <w:p>
            <w:r>
              <w:rPr>
                <w:rFonts w:ascii="Consolas" w:cs="Consolas" w:eastAsia="Consolas" w:hAnsi="Consolas"/>
                <w:sz w:val="17"/>
                <w:szCs w:val="17"/>
              </w:rPr>
              <w:t xml:space="preserve">boolean</w:t>
            </w:r>
          </w:p>
        </w:tc>
        <w:tc>
          <w:tcPr>
            <w:tcW w:type="dxa" w:w="4800"/>
            <w:tcMar>
              <w:top w:type="dxa" w:w="60"/>
              <w:left w:type="dxa" w:w="100"/>
              <w:bottom w:type="dxa" w:w="60"/>
              <w:right w:type="dxa" w:w="100"/>
            </w:tcMar>
          </w:tcPr>
          <w:p>
            <w:r>
              <w:rPr>
                <w:sz w:val="19"/>
                <w:szCs w:val="19"/>
              </w:rPr>
              <w:t xml:space="preserve">NOT NULL — may a student revise?</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created_by</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shd w:fill="F2F2F2" w:color="auto" w:val="clear"/>
            <w:tcMar>
              <w:top w:type="dxa" w:w="60"/>
              <w:left w:type="dxa" w:w="100"/>
              <w:bottom w:type="dxa" w:w="60"/>
              <w:right w:type="dxa" w:w="100"/>
            </w:tcMar>
          </w:tcPr>
          <w:p>
            <w:r>
              <w:rPr>
                <w:sz w:val="19"/>
                <w:szCs w:val="19"/>
              </w:rPr>
              <w:t xml:space="preserve">→ auth.users</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created_by_lecturer_id</w:t>
            </w:r>
          </w:p>
        </w:tc>
        <w:tc>
          <w:tcPr>
            <w:tcW w:type="dxa" w:w="1700"/>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tcMar>
              <w:top w:type="dxa" w:w="60"/>
              <w:left w:type="dxa" w:w="100"/>
              <w:bottom w:type="dxa" w:w="60"/>
              <w:right w:type="dxa" w:w="100"/>
            </w:tcMar>
          </w:tcPr>
          <w:p>
            <w:r>
              <w:rPr>
                <w:sz w:val="19"/>
                <w:szCs w:val="19"/>
              </w:rPr>
              <w:t xml:space="preserve">→ lecturers, set when a lecturer raised it</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approval_status</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shd w:fill="F2F2F2" w:color="auto" w:val="clear"/>
            <w:tcMar>
              <w:top w:type="dxa" w:w="60"/>
              <w:left w:type="dxa" w:w="100"/>
              <w:bottom w:type="dxa" w:w="60"/>
              <w:right w:type="dxa" w:w="100"/>
            </w:tcMar>
          </w:tcPr>
          <w:p>
            <w:r>
              <w:rPr>
                <w:sz w:val="19"/>
                <w:szCs w:val="19"/>
              </w:rPr>
              <w:t xml:space="preserve">NOT NULL — not_required | pending | approved | rejected</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approved_by</w:t>
            </w:r>
          </w:p>
        </w:tc>
        <w:tc>
          <w:tcPr>
            <w:tcW w:type="dxa" w:w="1700"/>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tcMar>
              <w:top w:type="dxa" w:w="60"/>
              <w:left w:type="dxa" w:w="100"/>
              <w:bottom w:type="dxa" w:w="60"/>
              <w:right w:type="dxa" w:w="100"/>
            </w:tcMar>
          </w:tcPr>
          <w:p>
            <w:r>
              <w:rPr>
                <w:sz w:val="19"/>
                <w:szCs w:val="19"/>
              </w:rPr>
              <w:t xml:space="preserve">→ auth.users</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approved_at</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timestamptz</w:t>
            </w:r>
          </w:p>
        </w:tc>
        <w:tc>
          <w:tcPr>
            <w:tcW w:type="dxa" w:w="4800"/>
            <w:shd w:fill="F2F2F2" w:color="auto" w:val="clear"/>
            <w:tcMar>
              <w:top w:type="dxa" w:w="60"/>
              <w:left w:type="dxa" w:w="100"/>
              <w:bottom w:type="dxa" w:w="60"/>
              <w:right w:type="dxa" w:w="100"/>
            </w:tcMar>
          </w:tcPr>
          <w:p>
            <w:r>
              <w:rPr>
                <w:sz w:val="19"/>
                <w:szCs w:val="19"/>
              </w:rPr>
              <w:t xml:space="preserve"/>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approval_notes</w:t>
            </w:r>
          </w:p>
        </w:tc>
        <w:tc>
          <w:tcPr>
            <w:tcW w:type="dxa" w:w="1700"/>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tcMar>
              <w:top w:type="dxa" w:w="60"/>
              <w:left w:type="dxa" w:w="100"/>
              <w:bottom w:type="dxa" w:w="60"/>
              <w:right w:type="dxa" w:w="100"/>
            </w:tcMar>
          </w:tcPr>
          <w:p>
            <w:r>
              <w:rPr>
                <w:sz w:val="19"/>
                <w:szCs w:val="19"/>
              </w:rPr>
              <w:t xml:space="preserve">why it was rejected</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created_at</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timestamptz</w:t>
            </w:r>
          </w:p>
        </w:tc>
        <w:tc>
          <w:tcPr>
            <w:tcW w:type="dxa" w:w="4800"/>
            <w:shd w:fill="F2F2F2" w:color="auto" w:val="clear"/>
            <w:tcMar>
              <w:top w:type="dxa" w:w="60"/>
              <w:left w:type="dxa" w:w="100"/>
              <w:bottom w:type="dxa" w:w="60"/>
              <w:right w:type="dxa" w:w="100"/>
            </w:tcMar>
          </w:tcPr>
          <w:p>
            <w:r>
              <w:rPr>
                <w:sz w:val="19"/>
                <w:szCs w:val="19"/>
              </w:rPr>
              <w:t xml:space="preserve">NOT NULL</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updated_at</w:t>
            </w:r>
          </w:p>
        </w:tc>
        <w:tc>
          <w:tcPr>
            <w:tcW w:type="dxa" w:w="1700"/>
            <w:tcMar>
              <w:top w:type="dxa" w:w="60"/>
              <w:left w:type="dxa" w:w="100"/>
              <w:bottom w:type="dxa" w:w="60"/>
              <w:right w:type="dxa" w:w="100"/>
            </w:tcMar>
          </w:tcPr>
          <w:p>
            <w:r>
              <w:rPr>
                <w:rFonts w:ascii="Consolas" w:cs="Consolas" w:eastAsia="Consolas" w:hAnsi="Consolas"/>
                <w:sz w:val="17"/>
                <w:szCs w:val="17"/>
              </w:rPr>
              <w:t xml:space="preserve">timestamptz</w:t>
            </w:r>
          </w:p>
        </w:tc>
        <w:tc>
          <w:tcPr>
            <w:tcW w:type="dxa" w:w="4800"/>
            <w:tcMar>
              <w:top w:type="dxa" w:w="60"/>
              <w:left w:type="dxa" w:w="100"/>
              <w:bottom w:type="dxa" w:w="60"/>
              <w:right w:type="dxa" w:w="100"/>
            </w:tcMar>
          </w:tcPr>
          <w:p>
            <w:r>
              <w:rPr>
                <w:sz w:val="19"/>
                <w:szCs w:val="19"/>
              </w:rPr>
              <w:t xml:space="preserve">NOT NULL</w:t>
            </w:r>
          </w:p>
        </w:tc>
      </w:tr>
    </w:tbl>
    <w:p>
      <w:pPr>
        <w:pStyle w:val="Heading3"/>
        <w:spacing w:after="100" w:before="220"/>
      </w:pPr>
      <w:r>
        <w:t xml:space="preserve">Keys</w:t>
      </w:r>
    </w:p>
    <w:p>
      <w:pPr>
        <w:pStyle w:val="ListParagraph"/>
        <w:numPr>
          <w:ilvl w:val="0"/>
          <w:numId w:val="2"/>
        </w:numPr>
        <w:spacing w:after="60"/>
      </w:pPr>
      <w:r>
        <w:t xml:space="preserve">PK (id)</w:t>
      </w:r>
    </w:p>
    <w:p>
      <w:pPr>
        <w:pStyle w:val="ListParagraph"/>
        <w:numPr>
          <w:ilvl w:val="0"/>
          <w:numId w:val="2"/>
        </w:numPr>
        <w:spacing w:after="60"/>
      </w:pPr>
      <w:r>
        <w:t xml:space="preserve">FK (created_by_lecturer_id) → lecturers(id) ON DELETE SET NULL</w:t>
      </w:r>
    </w:p>
    <w:p>
      <w:pPr>
        <w:pStyle w:val="ListParagraph"/>
        <w:numPr>
          <w:ilvl w:val="0"/>
          <w:numId w:val="2"/>
        </w:numPr>
        <w:spacing w:after="60"/>
      </w:pPr>
      <w:r>
        <w:t xml:space="preserve">FK (created_by) → auth.users(id) ON DELETE SET NULL</w:t>
      </w:r>
    </w:p>
    <w:p>
      <w:pPr>
        <w:pStyle w:val="ListParagraph"/>
        <w:numPr>
          <w:ilvl w:val="0"/>
          <w:numId w:val="2"/>
        </w:numPr>
        <w:spacing w:after="60"/>
      </w:pPr>
      <w:r>
        <w:t xml:space="preserve">FK (approved_by) → auth.users(id) ON DELETE SET NULL</w:t>
      </w:r>
    </w:p>
    <w:p>
      <w:pPr>
        <w:pStyle w:val="Heading3"/>
        <w:spacing w:after="100" w:before="220"/>
      </w:pPr>
      <w:r>
        <w:t xml:space="preserve">Notes</w:t>
      </w:r>
    </w:p>
    <w:p>
      <w:pPr>
        <w:spacing w:after="120"/>
      </w:pPr>
      <w:r>
        <w:t xml:space="preserve">A trigger refuses to open a round whose approval_status is not 'not_required' or 'approved', so there is no path — policy, function or direct update — that puts an unapproved form in front of a student.</w:t>
      </w:r>
    </w:p>
    <w:p>
      <w:pPr>
        <w:pStyle w:val="Heading2"/>
        <w:spacing w:after="120" w:before="280"/>
      </w:pPr>
      <w:r>
        <w:t xml:space="preserve">feedback_period_courses</w:t>
      </w:r>
    </w:p>
    <w:p>
      <w:pPr>
        <w:spacing w:after="120"/>
      </w:pPr>
      <w:r>
        <w:t xml:space="preserve">Which courses a round covers.</w:t>
      </w:r>
    </w:p>
    <w:p>
      <w:pPr>
        <w:pStyle w:val="Heading3"/>
        <w:spacing w:after="100" w:before="220"/>
      </w:pPr>
      <w:r>
        <w:t xml:space="preserve">Columns</w:t>
      </w:r>
    </w:p>
    <w:tbl>
      <w:tblPr>
        <w:tblW w:type="dxa" w:w="9000"/>
        <w:tblBorders>
          <w:top w:val="single" w:color="BFBFBF" w:sz="2"/>
          <w:left w:val="single" w:color="BFBFBF" w:sz="2"/>
          <w:bottom w:val="single" w:color="BFBFBF" w:sz="2"/>
          <w:right w:val="single" w:color="BFBFBF" w:sz="2"/>
          <w:insideH w:val="single" w:color="D9D9D9" w:sz="1"/>
          <w:insideV w:val="single" w:color="D9D9D9" w:sz="1"/>
        </w:tblBorders>
      </w:tblPr>
      <w:tblGrid>
        <w:gridCol w:w="2500"/>
        <w:gridCol w:w="1700"/>
        <w:gridCol w:w="4800"/>
      </w:tblGrid>
      <w:tr>
        <w:trPr>
          <w:tblHeader/>
        </w:trPr>
        <w:tc>
          <w:tcPr>
            <w:tcW w:type="dxa" w:w="2500"/>
            <w:shd w:fill="1F3864" w:color="auto" w:val="clear"/>
            <w:tcMar>
              <w:top w:type="dxa" w:w="60"/>
              <w:left w:type="dxa" w:w="100"/>
              <w:bottom w:type="dxa" w:w="60"/>
              <w:right w:type="dxa" w:w="100"/>
            </w:tcMar>
          </w:tcPr>
          <w:p>
            <w:r>
              <w:rPr>
                <w:b/>
                <w:bCs/>
                <w:color w:val="FFFFFF"/>
                <w:sz w:val="19"/>
                <w:szCs w:val="19"/>
              </w:rPr>
              <w:t xml:space="preserve">Column</w:t>
            </w:r>
          </w:p>
        </w:tc>
        <w:tc>
          <w:tcPr>
            <w:tcW w:type="dxa" w:w="1700"/>
            <w:shd w:fill="1F3864" w:color="auto" w:val="clear"/>
            <w:tcMar>
              <w:top w:type="dxa" w:w="60"/>
              <w:left w:type="dxa" w:w="100"/>
              <w:bottom w:type="dxa" w:w="60"/>
              <w:right w:type="dxa" w:w="100"/>
            </w:tcMar>
          </w:tcPr>
          <w:p>
            <w:r>
              <w:rPr>
                <w:b/>
                <w:bCs/>
                <w:color w:val="FFFFFF"/>
                <w:sz w:val="19"/>
                <w:szCs w:val="19"/>
              </w:rPr>
              <w:t xml:space="preserve">Type</w:t>
            </w:r>
          </w:p>
        </w:tc>
        <w:tc>
          <w:tcPr>
            <w:tcW w:type="dxa" w:w="4800"/>
            <w:shd w:fill="1F3864" w:color="auto" w:val="clear"/>
            <w:tcMar>
              <w:top w:type="dxa" w:w="60"/>
              <w:left w:type="dxa" w:w="100"/>
              <w:bottom w:type="dxa" w:w="60"/>
              <w:right w:type="dxa" w:w="100"/>
            </w:tcMar>
          </w:tcPr>
          <w:p>
            <w:r>
              <w:rPr>
                <w:b/>
                <w:bCs/>
                <w:color w:val="FFFFFF"/>
                <w:sz w:val="19"/>
                <w:szCs w:val="19"/>
              </w:rPr>
              <w:t xml:space="preserve">Key / constraint / note</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feedback_period_id</w:t>
            </w:r>
          </w:p>
        </w:tc>
        <w:tc>
          <w:tcPr>
            <w:tcW w:type="dxa" w:w="1700"/>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tcMar>
              <w:top w:type="dxa" w:w="60"/>
              <w:left w:type="dxa" w:w="100"/>
              <w:bottom w:type="dxa" w:w="60"/>
              <w:right w:type="dxa" w:w="100"/>
            </w:tcMar>
          </w:tcPr>
          <w:p>
            <w:r>
              <w:rPr>
                <w:sz w:val="19"/>
                <w:szCs w:val="19"/>
              </w:rPr>
              <w:t xml:space="preserve">PK part → feedback_periods</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course_id</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shd w:fill="F2F2F2" w:color="auto" w:val="clear"/>
            <w:tcMar>
              <w:top w:type="dxa" w:w="60"/>
              <w:left w:type="dxa" w:w="100"/>
              <w:bottom w:type="dxa" w:w="60"/>
              <w:right w:type="dxa" w:w="100"/>
            </w:tcMar>
          </w:tcPr>
          <w:p>
            <w:r>
              <w:rPr>
                <w:sz w:val="19"/>
                <w:szCs w:val="19"/>
              </w:rPr>
              <w:t xml:space="preserve">PK part → courses</w:t>
            </w:r>
          </w:p>
        </w:tc>
      </w:tr>
    </w:tbl>
    <w:p>
      <w:pPr>
        <w:pStyle w:val="Heading3"/>
        <w:spacing w:after="100" w:before="220"/>
      </w:pPr>
      <w:r>
        <w:t xml:space="preserve">Keys</w:t>
      </w:r>
    </w:p>
    <w:p>
      <w:pPr>
        <w:pStyle w:val="ListParagraph"/>
        <w:numPr>
          <w:ilvl w:val="0"/>
          <w:numId w:val="2"/>
        </w:numPr>
        <w:spacing w:after="60"/>
      </w:pPr>
      <w:r>
        <w:t xml:space="preserve">PK (feedback_period_id, course_id)</w:t>
      </w:r>
    </w:p>
    <w:p>
      <w:pPr>
        <w:pStyle w:val="ListParagraph"/>
        <w:numPr>
          <w:ilvl w:val="0"/>
          <w:numId w:val="2"/>
        </w:numPr>
        <w:spacing w:after="60"/>
      </w:pPr>
      <w:r>
        <w:t xml:space="preserve">FK (feedback_period_id) → feedback_periods(id) ON DELETE CASCADE</w:t>
      </w:r>
    </w:p>
    <w:p>
      <w:pPr>
        <w:pStyle w:val="ListParagraph"/>
        <w:numPr>
          <w:ilvl w:val="0"/>
          <w:numId w:val="2"/>
        </w:numPr>
        <w:spacing w:after="60"/>
      </w:pPr>
      <w:r>
        <w:t xml:space="preserve">FK (course_id) → courses(id) ON DELETE CASCADE</w:t>
      </w:r>
    </w:p>
    <w:p>
      <w:pPr>
        <w:pStyle w:val="Heading2"/>
        <w:spacing w:after="120" w:before="280"/>
      </w:pPr>
      <w:r>
        <w:t xml:space="preserve">feedback_period_questions</w:t>
      </w:r>
    </w:p>
    <w:p>
      <w:pPr>
        <w:spacing w:after="120"/>
      </w:pPr>
      <w:r>
        <w:t xml:space="preserve">Which questions a round asks, in what order, and — for a coordinator's own question — on which course only.</w:t>
      </w:r>
    </w:p>
    <w:p>
      <w:pPr>
        <w:pStyle w:val="Heading3"/>
        <w:spacing w:after="100" w:before="220"/>
      </w:pPr>
      <w:r>
        <w:t xml:space="preserve">Columns</w:t>
      </w:r>
    </w:p>
    <w:tbl>
      <w:tblPr>
        <w:tblW w:type="dxa" w:w="9000"/>
        <w:tblBorders>
          <w:top w:val="single" w:color="BFBFBF" w:sz="2"/>
          <w:left w:val="single" w:color="BFBFBF" w:sz="2"/>
          <w:bottom w:val="single" w:color="BFBFBF" w:sz="2"/>
          <w:right w:val="single" w:color="BFBFBF" w:sz="2"/>
          <w:insideH w:val="single" w:color="D9D9D9" w:sz="1"/>
          <w:insideV w:val="single" w:color="D9D9D9" w:sz="1"/>
        </w:tblBorders>
      </w:tblPr>
      <w:tblGrid>
        <w:gridCol w:w="2500"/>
        <w:gridCol w:w="1700"/>
        <w:gridCol w:w="4800"/>
      </w:tblGrid>
      <w:tr>
        <w:trPr>
          <w:tblHeader/>
        </w:trPr>
        <w:tc>
          <w:tcPr>
            <w:tcW w:type="dxa" w:w="2500"/>
            <w:shd w:fill="1F3864" w:color="auto" w:val="clear"/>
            <w:tcMar>
              <w:top w:type="dxa" w:w="60"/>
              <w:left w:type="dxa" w:w="100"/>
              <w:bottom w:type="dxa" w:w="60"/>
              <w:right w:type="dxa" w:w="100"/>
            </w:tcMar>
          </w:tcPr>
          <w:p>
            <w:r>
              <w:rPr>
                <w:b/>
                <w:bCs/>
                <w:color w:val="FFFFFF"/>
                <w:sz w:val="19"/>
                <w:szCs w:val="19"/>
              </w:rPr>
              <w:t xml:space="preserve">Column</w:t>
            </w:r>
          </w:p>
        </w:tc>
        <w:tc>
          <w:tcPr>
            <w:tcW w:type="dxa" w:w="1700"/>
            <w:shd w:fill="1F3864" w:color="auto" w:val="clear"/>
            <w:tcMar>
              <w:top w:type="dxa" w:w="60"/>
              <w:left w:type="dxa" w:w="100"/>
              <w:bottom w:type="dxa" w:w="60"/>
              <w:right w:type="dxa" w:w="100"/>
            </w:tcMar>
          </w:tcPr>
          <w:p>
            <w:r>
              <w:rPr>
                <w:b/>
                <w:bCs/>
                <w:color w:val="FFFFFF"/>
                <w:sz w:val="19"/>
                <w:szCs w:val="19"/>
              </w:rPr>
              <w:t xml:space="preserve">Type</w:t>
            </w:r>
          </w:p>
        </w:tc>
        <w:tc>
          <w:tcPr>
            <w:tcW w:type="dxa" w:w="4800"/>
            <w:shd w:fill="1F3864" w:color="auto" w:val="clear"/>
            <w:tcMar>
              <w:top w:type="dxa" w:w="60"/>
              <w:left w:type="dxa" w:w="100"/>
              <w:bottom w:type="dxa" w:w="60"/>
              <w:right w:type="dxa" w:w="100"/>
            </w:tcMar>
          </w:tcPr>
          <w:p>
            <w:r>
              <w:rPr>
                <w:b/>
                <w:bCs/>
                <w:color w:val="FFFFFF"/>
                <w:sz w:val="19"/>
                <w:szCs w:val="19"/>
              </w:rPr>
              <w:t xml:space="preserve">Key / constraint / note</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id</w:t>
            </w:r>
          </w:p>
        </w:tc>
        <w:tc>
          <w:tcPr>
            <w:tcW w:type="dxa" w:w="1700"/>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tcMar>
              <w:top w:type="dxa" w:w="60"/>
              <w:left w:type="dxa" w:w="100"/>
              <w:bottom w:type="dxa" w:w="60"/>
              <w:right w:type="dxa" w:w="100"/>
            </w:tcMar>
          </w:tcPr>
          <w:p>
            <w:r>
              <w:rPr>
                <w:sz w:val="19"/>
                <w:szCs w:val="19"/>
              </w:rPr>
              <w:t xml:space="preserve">PK</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feedback_period_id</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shd w:fill="F2F2F2" w:color="auto" w:val="clear"/>
            <w:tcMar>
              <w:top w:type="dxa" w:w="60"/>
              <w:left w:type="dxa" w:w="100"/>
              <w:bottom w:type="dxa" w:w="60"/>
              <w:right w:type="dxa" w:w="100"/>
            </w:tcMar>
          </w:tcPr>
          <w:p>
            <w:r>
              <w:rPr>
                <w:sz w:val="19"/>
                <w:szCs w:val="19"/>
              </w:rPr>
              <w:t xml:space="preserve">NOT NULL → feedback_periods</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question_id</w:t>
            </w:r>
          </w:p>
        </w:tc>
        <w:tc>
          <w:tcPr>
            <w:tcW w:type="dxa" w:w="1700"/>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tcMar>
              <w:top w:type="dxa" w:w="60"/>
              <w:left w:type="dxa" w:w="100"/>
              <w:bottom w:type="dxa" w:w="60"/>
              <w:right w:type="dxa" w:w="100"/>
            </w:tcMar>
          </w:tcPr>
          <w:p>
            <w:r>
              <w:rPr>
                <w:sz w:val="19"/>
                <w:szCs w:val="19"/>
              </w:rPr>
              <w:t xml:space="preserve">NOT NULL → feedback_questions</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display_order</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integer</w:t>
            </w:r>
          </w:p>
        </w:tc>
        <w:tc>
          <w:tcPr>
            <w:tcW w:type="dxa" w:w="4800"/>
            <w:shd w:fill="F2F2F2" w:color="auto" w:val="clear"/>
            <w:tcMar>
              <w:top w:type="dxa" w:w="60"/>
              <w:left w:type="dxa" w:w="100"/>
              <w:bottom w:type="dxa" w:w="60"/>
              <w:right w:type="dxa" w:w="100"/>
            </w:tcMar>
          </w:tcPr>
          <w:p>
            <w:r>
              <w:rPr>
                <w:sz w:val="19"/>
                <w:szCs w:val="19"/>
              </w:rPr>
              <w:t xml:space="preserve">NOT NULL</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course_id</w:t>
            </w:r>
          </w:p>
        </w:tc>
        <w:tc>
          <w:tcPr>
            <w:tcW w:type="dxa" w:w="1700"/>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tcMar>
              <w:top w:type="dxa" w:w="60"/>
              <w:left w:type="dxa" w:w="100"/>
              <w:bottom w:type="dxa" w:w="60"/>
              <w:right w:type="dxa" w:w="100"/>
            </w:tcMar>
          </w:tcPr>
          <w:p>
            <w:r>
              <w:rPr>
                <w:sz w:val="19"/>
                <w:szCs w:val="19"/>
              </w:rPr>
              <w:t xml:space="preserve">null = every course in the round; set = that course only</w:t>
            </w:r>
          </w:p>
        </w:tc>
      </w:tr>
    </w:tbl>
    <w:p>
      <w:pPr>
        <w:pStyle w:val="Heading3"/>
        <w:spacing w:after="100" w:before="220"/>
      </w:pPr>
      <w:r>
        <w:t xml:space="preserve">Keys</w:t>
      </w:r>
    </w:p>
    <w:p>
      <w:pPr>
        <w:pStyle w:val="ListParagraph"/>
        <w:numPr>
          <w:ilvl w:val="0"/>
          <w:numId w:val="2"/>
        </w:numPr>
        <w:spacing w:after="60"/>
      </w:pPr>
      <w:r>
        <w:t xml:space="preserve">PK (id)</w:t>
      </w:r>
    </w:p>
    <w:p>
      <w:pPr>
        <w:pStyle w:val="ListParagraph"/>
        <w:numPr>
          <w:ilvl w:val="0"/>
          <w:numId w:val="2"/>
        </w:numPr>
        <w:spacing w:after="60"/>
      </w:pPr>
      <w:r>
        <w:t xml:space="preserve">UNIQUE (feedback_period_id, question_id, course_id) NULLS NOT DISTINCT</w:t>
      </w:r>
    </w:p>
    <w:p>
      <w:pPr>
        <w:pStyle w:val="ListParagraph"/>
        <w:numPr>
          <w:ilvl w:val="0"/>
          <w:numId w:val="2"/>
        </w:numPr>
        <w:spacing w:after="60"/>
      </w:pPr>
      <w:r>
        <w:t xml:space="preserve">FK (feedback_period_id) → feedback_periods(id) ON DELETE CASCADE</w:t>
      </w:r>
    </w:p>
    <w:p>
      <w:pPr>
        <w:pStyle w:val="ListParagraph"/>
        <w:numPr>
          <w:ilvl w:val="0"/>
          <w:numId w:val="2"/>
        </w:numPr>
        <w:spacing w:after="60"/>
      </w:pPr>
      <w:r>
        <w:t xml:space="preserve">FK (question_id) → feedback_questions(id) ON DELETE CASCADE</w:t>
      </w:r>
    </w:p>
    <w:p>
      <w:pPr>
        <w:pStyle w:val="ListParagraph"/>
        <w:numPr>
          <w:ilvl w:val="0"/>
          <w:numId w:val="2"/>
        </w:numPr>
        <w:spacing w:after="60"/>
      </w:pPr>
      <w:r>
        <w:t xml:space="preserve">FK (course_id) → courses(id) ON DELETE CASCADE</w:t>
      </w:r>
    </w:p>
    <w:p>
      <w:pPr>
        <w:pStyle w:val="Heading3"/>
        <w:spacing w:after="100" w:before="220"/>
      </w:pPr>
      <w:r>
        <w:t xml:space="preserve">Notes</w:t>
      </w:r>
    </w:p>
    <w:p>
      <w:pPr>
        <w:spacing w:after="120"/>
      </w:pPr>
      <w:r>
        <w:t xml:space="preserve">NULLS NOT DISTINCT is what still refuses the same round-wide question twice, now that course_id may be null.</w:t>
      </w:r>
    </w:p>
    <w:p>
      <w:pPr>
        <w:pStyle w:val="Heading2"/>
        <w:spacing w:after="120" w:before="280"/>
      </w:pPr>
      <w:r>
        <w:t xml:space="preserve">feedback_questions</w:t>
      </w:r>
    </w:p>
    <w:p>
      <w:pPr>
        <w:spacing w:after="120"/>
      </w:pPr>
      <w:r>
        <w:t xml:space="preserve">The question bank — the faculty's own CO Course Feedback form, question for question.</w:t>
      </w:r>
    </w:p>
    <w:p>
      <w:pPr>
        <w:pStyle w:val="Heading3"/>
        <w:spacing w:after="100" w:before="220"/>
      </w:pPr>
      <w:r>
        <w:t xml:space="preserve">Columns</w:t>
      </w:r>
    </w:p>
    <w:tbl>
      <w:tblPr>
        <w:tblW w:type="dxa" w:w="9000"/>
        <w:tblBorders>
          <w:top w:val="single" w:color="BFBFBF" w:sz="2"/>
          <w:left w:val="single" w:color="BFBFBF" w:sz="2"/>
          <w:bottom w:val="single" w:color="BFBFBF" w:sz="2"/>
          <w:right w:val="single" w:color="BFBFBF" w:sz="2"/>
          <w:insideH w:val="single" w:color="D9D9D9" w:sz="1"/>
          <w:insideV w:val="single" w:color="D9D9D9" w:sz="1"/>
        </w:tblBorders>
      </w:tblPr>
      <w:tblGrid>
        <w:gridCol w:w="2500"/>
        <w:gridCol w:w="1700"/>
        <w:gridCol w:w="4800"/>
      </w:tblGrid>
      <w:tr>
        <w:trPr>
          <w:tblHeader/>
        </w:trPr>
        <w:tc>
          <w:tcPr>
            <w:tcW w:type="dxa" w:w="2500"/>
            <w:shd w:fill="1F3864" w:color="auto" w:val="clear"/>
            <w:tcMar>
              <w:top w:type="dxa" w:w="60"/>
              <w:left w:type="dxa" w:w="100"/>
              <w:bottom w:type="dxa" w:w="60"/>
              <w:right w:type="dxa" w:w="100"/>
            </w:tcMar>
          </w:tcPr>
          <w:p>
            <w:r>
              <w:rPr>
                <w:b/>
                <w:bCs/>
                <w:color w:val="FFFFFF"/>
                <w:sz w:val="19"/>
                <w:szCs w:val="19"/>
              </w:rPr>
              <w:t xml:space="preserve">Column</w:t>
            </w:r>
          </w:p>
        </w:tc>
        <w:tc>
          <w:tcPr>
            <w:tcW w:type="dxa" w:w="1700"/>
            <w:shd w:fill="1F3864" w:color="auto" w:val="clear"/>
            <w:tcMar>
              <w:top w:type="dxa" w:w="60"/>
              <w:left w:type="dxa" w:w="100"/>
              <w:bottom w:type="dxa" w:w="60"/>
              <w:right w:type="dxa" w:w="100"/>
            </w:tcMar>
          </w:tcPr>
          <w:p>
            <w:r>
              <w:rPr>
                <w:b/>
                <w:bCs/>
                <w:color w:val="FFFFFF"/>
                <w:sz w:val="19"/>
                <w:szCs w:val="19"/>
              </w:rPr>
              <w:t xml:space="preserve">Type</w:t>
            </w:r>
          </w:p>
        </w:tc>
        <w:tc>
          <w:tcPr>
            <w:tcW w:type="dxa" w:w="4800"/>
            <w:shd w:fill="1F3864" w:color="auto" w:val="clear"/>
            <w:tcMar>
              <w:top w:type="dxa" w:w="60"/>
              <w:left w:type="dxa" w:w="100"/>
              <w:bottom w:type="dxa" w:w="60"/>
              <w:right w:type="dxa" w:w="100"/>
            </w:tcMar>
          </w:tcPr>
          <w:p>
            <w:r>
              <w:rPr>
                <w:b/>
                <w:bCs/>
                <w:color w:val="FFFFFF"/>
                <w:sz w:val="19"/>
                <w:szCs w:val="19"/>
              </w:rPr>
              <w:t xml:space="preserve">Key / constraint / note</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id</w:t>
            </w:r>
          </w:p>
        </w:tc>
        <w:tc>
          <w:tcPr>
            <w:tcW w:type="dxa" w:w="1700"/>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tcMar>
              <w:top w:type="dxa" w:w="60"/>
              <w:left w:type="dxa" w:w="100"/>
              <w:bottom w:type="dxa" w:w="60"/>
              <w:right w:type="dxa" w:w="100"/>
            </w:tcMar>
          </w:tcPr>
          <w:p>
            <w:r>
              <w:rPr>
                <w:sz w:val="19"/>
                <w:szCs w:val="19"/>
              </w:rPr>
              <w:t xml:space="preserve">PK</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question_text</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shd w:fill="F2F2F2" w:color="auto" w:val="clear"/>
            <w:tcMar>
              <w:top w:type="dxa" w:w="60"/>
              <w:left w:type="dxa" w:w="100"/>
              <w:bottom w:type="dxa" w:w="60"/>
              <w:right w:type="dxa" w:w="100"/>
            </w:tcMar>
          </w:tcPr>
          <w:p>
            <w:r>
              <w:rPr>
                <w:sz w:val="19"/>
                <w:szCs w:val="19"/>
              </w:rPr>
              <w:t xml:space="preserve">NOT NULL</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question_type</w:t>
            </w:r>
          </w:p>
        </w:tc>
        <w:tc>
          <w:tcPr>
            <w:tcW w:type="dxa" w:w="1700"/>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tcMar>
              <w:top w:type="dxa" w:w="60"/>
              <w:left w:type="dxa" w:w="100"/>
              <w:bottom w:type="dxa" w:w="60"/>
              <w:right w:type="dxa" w:w="100"/>
            </w:tcMar>
          </w:tcPr>
          <w:p>
            <w:r>
              <w:rPr>
                <w:sz w:val="19"/>
                <w:szCs w:val="19"/>
              </w:rPr>
              <w:t xml:space="preserve">NOT NULL — rating | yes_no | single_choice | short_text | long_text</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options</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jsonb</w:t>
            </w:r>
          </w:p>
        </w:tc>
        <w:tc>
          <w:tcPr>
            <w:tcW w:type="dxa" w:w="4800"/>
            <w:shd w:fill="F2F2F2" w:color="auto" w:val="clear"/>
            <w:tcMar>
              <w:top w:type="dxa" w:w="60"/>
              <w:left w:type="dxa" w:w="100"/>
              <w:bottom w:type="dxa" w:w="60"/>
              <w:right w:type="dxa" w:w="100"/>
            </w:tcMar>
          </w:tcPr>
          <w:p>
            <w:r>
              <w:rPr>
                <w:sz w:val="19"/>
                <w:szCs w:val="19"/>
              </w:rPr>
              <w:t xml:space="preserve">named options; only for single_choice</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target_type</w:t>
            </w:r>
          </w:p>
        </w:tc>
        <w:tc>
          <w:tcPr>
            <w:tcW w:type="dxa" w:w="1700"/>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tcMar>
              <w:top w:type="dxa" w:w="60"/>
              <w:left w:type="dxa" w:w="100"/>
              <w:bottom w:type="dxa" w:w="60"/>
              <w:right w:type="dxa" w:w="100"/>
            </w:tcMar>
          </w:tcPr>
          <w:p>
            <w:r>
              <w:rPr>
                <w:sz w:val="19"/>
                <w:szCs w:val="19"/>
              </w:rPr>
              <w:t xml:space="preserve">NOT NULL — course (asked once) | lecturer (once per lecturer)</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section_key</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shd w:fill="F2F2F2" w:color="auto" w:val="clear"/>
            <w:tcMar>
              <w:top w:type="dxa" w:w="60"/>
              <w:left w:type="dxa" w:w="100"/>
              <w:bottom w:type="dxa" w:w="60"/>
              <w:right w:type="dxa" w:w="100"/>
            </w:tcMar>
          </w:tcPr>
          <w:p>
            <w:r>
              <w:rPr>
                <w:sz w:val="19"/>
                <w:szCs w:val="19"/>
              </w:rPr>
              <w:t xml:space="preserve"/>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section_title</w:t>
            </w:r>
          </w:p>
        </w:tc>
        <w:tc>
          <w:tcPr>
            <w:tcW w:type="dxa" w:w="1700"/>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tcMar>
              <w:top w:type="dxa" w:w="60"/>
              <w:left w:type="dxa" w:w="100"/>
              <w:bottom w:type="dxa" w:w="60"/>
              <w:right w:type="dxa" w:w="100"/>
            </w:tcMar>
          </w:tcPr>
          <w:p>
            <w:r>
              <w:rPr>
                <w:sz w:val="19"/>
                <w:szCs w:val="19"/>
              </w:rPr>
              <w:t xml:space="preserve"/>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section_description</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shd w:fill="F2F2F2" w:color="auto" w:val="clear"/>
            <w:tcMar>
              <w:top w:type="dxa" w:w="60"/>
              <w:left w:type="dxa" w:w="100"/>
              <w:bottom w:type="dxa" w:w="60"/>
              <w:right w:type="dxa" w:w="100"/>
            </w:tcMar>
          </w:tcPr>
          <w:p>
            <w:r>
              <w:rPr>
                <w:sz w:val="19"/>
                <w:szCs w:val="19"/>
              </w:rPr>
              <w:t xml:space="preserve">subtitle under the heading</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section_icon</w:t>
            </w:r>
          </w:p>
        </w:tc>
        <w:tc>
          <w:tcPr>
            <w:tcW w:type="dxa" w:w="1700"/>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tcMar>
              <w:top w:type="dxa" w:w="60"/>
              <w:left w:type="dxa" w:w="100"/>
              <w:bottom w:type="dxa" w:w="60"/>
              <w:right w:type="dxa" w:w="100"/>
            </w:tcMar>
          </w:tcPr>
          <w:p>
            <w:r>
              <w:rPr>
                <w:sz w:val="19"/>
                <w:szCs w:val="19"/>
              </w:rPr>
              <w:t xml:space="preserve"/>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section_order</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integer</w:t>
            </w:r>
          </w:p>
        </w:tc>
        <w:tc>
          <w:tcPr>
            <w:tcW w:type="dxa" w:w="4800"/>
            <w:shd w:fill="F2F2F2" w:color="auto" w:val="clear"/>
            <w:tcMar>
              <w:top w:type="dxa" w:w="60"/>
              <w:left w:type="dxa" w:w="100"/>
              <w:bottom w:type="dxa" w:w="60"/>
              <w:right w:type="dxa" w:w="100"/>
            </w:tcMar>
          </w:tcPr>
          <w:p>
            <w:r>
              <w:rPr>
                <w:sz w:val="19"/>
                <w:szCs w:val="19"/>
              </w:rPr>
              <w:t xml:space="preserve">NOT NULL</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display_order</w:t>
            </w:r>
          </w:p>
        </w:tc>
        <w:tc>
          <w:tcPr>
            <w:tcW w:type="dxa" w:w="1700"/>
            <w:tcMar>
              <w:top w:type="dxa" w:w="60"/>
              <w:left w:type="dxa" w:w="100"/>
              <w:bottom w:type="dxa" w:w="60"/>
              <w:right w:type="dxa" w:w="100"/>
            </w:tcMar>
          </w:tcPr>
          <w:p>
            <w:r>
              <w:rPr>
                <w:rFonts w:ascii="Consolas" w:cs="Consolas" w:eastAsia="Consolas" w:hAnsi="Consolas"/>
                <w:sz w:val="17"/>
                <w:szCs w:val="17"/>
              </w:rPr>
              <w:t xml:space="preserve">integer</w:t>
            </w:r>
          </w:p>
        </w:tc>
        <w:tc>
          <w:tcPr>
            <w:tcW w:type="dxa" w:w="4800"/>
            <w:tcMar>
              <w:top w:type="dxa" w:w="60"/>
              <w:left w:type="dxa" w:w="100"/>
              <w:bottom w:type="dxa" w:w="60"/>
              <w:right w:type="dxa" w:w="100"/>
            </w:tcMar>
          </w:tcPr>
          <w:p>
            <w:r>
              <w:rPr>
                <w:sz w:val="19"/>
                <w:szCs w:val="19"/>
              </w:rPr>
              <w:t xml:space="preserve">NOT NULL</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placeholder</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shd w:fill="F2F2F2" w:color="auto" w:val="clear"/>
            <w:tcMar>
              <w:top w:type="dxa" w:w="60"/>
              <w:left w:type="dxa" w:w="100"/>
              <w:bottom w:type="dxa" w:w="60"/>
              <w:right w:type="dxa" w:w="100"/>
            </w:tcMar>
          </w:tcPr>
          <w:p>
            <w:r>
              <w:rPr>
                <w:sz w:val="19"/>
                <w:szCs w:val="19"/>
              </w:rPr>
              <w:t xml:space="preserve">prompt inside a text box</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is_required</w:t>
            </w:r>
          </w:p>
        </w:tc>
        <w:tc>
          <w:tcPr>
            <w:tcW w:type="dxa" w:w="1700"/>
            <w:tcMar>
              <w:top w:type="dxa" w:w="60"/>
              <w:left w:type="dxa" w:w="100"/>
              <w:bottom w:type="dxa" w:w="60"/>
              <w:right w:type="dxa" w:w="100"/>
            </w:tcMar>
          </w:tcPr>
          <w:p>
            <w:r>
              <w:rPr>
                <w:rFonts w:ascii="Consolas" w:cs="Consolas" w:eastAsia="Consolas" w:hAnsi="Consolas"/>
                <w:sz w:val="17"/>
                <w:szCs w:val="17"/>
              </w:rPr>
              <w:t xml:space="preserve">boolean</w:t>
            </w:r>
          </w:p>
        </w:tc>
        <w:tc>
          <w:tcPr>
            <w:tcW w:type="dxa" w:w="4800"/>
            <w:tcMar>
              <w:top w:type="dxa" w:w="60"/>
              <w:left w:type="dxa" w:w="100"/>
              <w:bottom w:type="dxa" w:w="60"/>
              <w:right w:type="dxa" w:w="100"/>
            </w:tcMar>
          </w:tcPr>
          <w:p>
            <w:r>
              <w:rPr>
                <w:sz w:val="19"/>
                <w:szCs w:val="19"/>
              </w:rPr>
              <w:t xml:space="preserve">NOT NULL</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is_active</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boolean</w:t>
            </w:r>
          </w:p>
        </w:tc>
        <w:tc>
          <w:tcPr>
            <w:tcW w:type="dxa" w:w="4800"/>
            <w:shd w:fill="F2F2F2" w:color="auto" w:val="clear"/>
            <w:tcMar>
              <w:top w:type="dxa" w:w="60"/>
              <w:left w:type="dxa" w:w="100"/>
              <w:bottom w:type="dxa" w:w="60"/>
              <w:right w:type="dxa" w:w="100"/>
            </w:tcMar>
          </w:tcPr>
          <w:p>
            <w:r>
              <w:rPr>
                <w:sz w:val="19"/>
                <w:szCs w:val="19"/>
              </w:rPr>
              <w:t xml:space="preserve">NOT NULL — retired, never deleted</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depends_on_question_id</w:t>
            </w:r>
          </w:p>
        </w:tc>
        <w:tc>
          <w:tcPr>
            <w:tcW w:type="dxa" w:w="1700"/>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tcMar>
              <w:top w:type="dxa" w:w="60"/>
              <w:left w:type="dxa" w:w="100"/>
              <w:bottom w:type="dxa" w:w="60"/>
              <w:right w:type="dxa" w:w="100"/>
            </w:tcMar>
          </w:tcPr>
          <w:p>
            <w:r>
              <w:rPr>
                <w:sz w:val="19"/>
                <w:szCs w:val="19"/>
              </w:rPr>
              <w:t xml:space="preserve">→ feedback_questions, the gate</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depends_on_values</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jsonb</w:t>
            </w:r>
          </w:p>
        </w:tc>
        <w:tc>
          <w:tcPr>
            <w:tcW w:type="dxa" w:w="4800"/>
            <w:shd w:fill="F2F2F2" w:color="auto" w:val="clear"/>
            <w:tcMar>
              <w:top w:type="dxa" w:w="60"/>
              <w:left w:type="dxa" w:w="100"/>
              <w:bottom w:type="dxa" w:w="60"/>
              <w:right w:type="dxa" w:w="100"/>
            </w:tcMar>
          </w:tcPr>
          <w:p>
            <w:r>
              <w:rPr>
                <w:sz w:val="19"/>
                <w:szCs w:val="19"/>
              </w:rPr>
              <w:t xml:space="preserve">which answers reveal it</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category</w:t>
            </w:r>
          </w:p>
        </w:tc>
        <w:tc>
          <w:tcPr>
            <w:tcW w:type="dxa" w:w="1700"/>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tcMar>
              <w:top w:type="dxa" w:w="60"/>
              <w:left w:type="dxa" w:w="100"/>
              <w:bottom w:type="dxa" w:w="60"/>
              <w:right w:type="dxa" w:w="100"/>
            </w:tcMar>
          </w:tcPr>
          <w:p>
            <w:r>
              <w:rPr>
                <w:sz w:val="19"/>
                <w:szCs w:val="19"/>
              </w:rPr>
              <w:t xml:space="preserve"/>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created_by</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shd w:fill="F2F2F2" w:color="auto" w:val="clear"/>
            <w:tcMar>
              <w:top w:type="dxa" w:w="60"/>
              <w:left w:type="dxa" w:w="100"/>
              <w:bottom w:type="dxa" w:w="60"/>
              <w:right w:type="dxa" w:w="100"/>
            </w:tcMar>
          </w:tcPr>
          <w:p>
            <w:r>
              <w:rPr>
                <w:sz w:val="19"/>
                <w:szCs w:val="19"/>
              </w:rPr>
              <w:t xml:space="preserve">→ auth.users</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created_at</w:t>
            </w:r>
          </w:p>
        </w:tc>
        <w:tc>
          <w:tcPr>
            <w:tcW w:type="dxa" w:w="1700"/>
            <w:tcMar>
              <w:top w:type="dxa" w:w="60"/>
              <w:left w:type="dxa" w:w="100"/>
              <w:bottom w:type="dxa" w:w="60"/>
              <w:right w:type="dxa" w:w="100"/>
            </w:tcMar>
          </w:tcPr>
          <w:p>
            <w:r>
              <w:rPr>
                <w:rFonts w:ascii="Consolas" w:cs="Consolas" w:eastAsia="Consolas" w:hAnsi="Consolas"/>
                <w:sz w:val="17"/>
                <w:szCs w:val="17"/>
              </w:rPr>
              <w:t xml:space="preserve">timestamptz</w:t>
            </w:r>
          </w:p>
        </w:tc>
        <w:tc>
          <w:tcPr>
            <w:tcW w:type="dxa" w:w="4800"/>
            <w:tcMar>
              <w:top w:type="dxa" w:w="60"/>
              <w:left w:type="dxa" w:w="100"/>
              <w:bottom w:type="dxa" w:w="60"/>
              <w:right w:type="dxa" w:w="100"/>
            </w:tcMar>
          </w:tcPr>
          <w:p>
            <w:r>
              <w:rPr>
                <w:sz w:val="19"/>
                <w:szCs w:val="19"/>
              </w:rPr>
              <w:t xml:space="preserve">NOT NULL</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updated_at</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timestamptz</w:t>
            </w:r>
          </w:p>
        </w:tc>
        <w:tc>
          <w:tcPr>
            <w:tcW w:type="dxa" w:w="4800"/>
            <w:shd w:fill="F2F2F2" w:color="auto" w:val="clear"/>
            <w:tcMar>
              <w:top w:type="dxa" w:w="60"/>
              <w:left w:type="dxa" w:w="100"/>
              <w:bottom w:type="dxa" w:w="60"/>
              <w:right w:type="dxa" w:w="100"/>
            </w:tcMar>
          </w:tcPr>
          <w:p>
            <w:r>
              <w:rPr>
                <w:sz w:val="19"/>
                <w:szCs w:val="19"/>
              </w:rPr>
              <w:t xml:space="preserve">NOT NULL</w:t>
            </w:r>
          </w:p>
        </w:tc>
      </w:tr>
    </w:tbl>
    <w:p>
      <w:pPr>
        <w:pStyle w:val="Heading3"/>
        <w:spacing w:after="100" w:before="220"/>
      </w:pPr>
      <w:r>
        <w:t xml:space="preserve">Keys</w:t>
      </w:r>
    </w:p>
    <w:p>
      <w:pPr>
        <w:pStyle w:val="ListParagraph"/>
        <w:numPr>
          <w:ilvl w:val="0"/>
          <w:numId w:val="2"/>
        </w:numPr>
        <w:spacing w:after="60"/>
      </w:pPr>
      <w:r>
        <w:t xml:space="preserve">PK (id)</w:t>
      </w:r>
    </w:p>
    <w:p>
      <w:pPr>
        <w:pStyle w:val="ListParagraph"/>
        <w:numPr>
          <w:ilvl w:val="0"/>
          <w:numId w:val="2"/>
        </w:numPr>
        <w:spacing w:after="60"/>
      </w:pPr>
      <w:r>
        <w:t xml:space="preserve">FK (depends_on_question_id) → feedback_questions(id) ON DELETE SET NULL</w:t>
      </w:r>
    </w:p>
    <w:p>
      <w:pPr>
        <w:pStyle w:val="ListParagraph"/>
        <w:numPr>
          <w:ilvl w:val="0"/>
          <w:numId w:val="2"/>
        </w:numPr>
        <w:spacing w:after="60"/>
      </w:pPr>
      <w:r>
        <w:t xml:space="preserve">FK (created_by) → auth.users(id) ON DELETE SET NULL</w:t>
      </w:r>
    </w:p>
    <w:p>
      <w:pPr>
        <w:pStyle w:val="ListParagraph"/>
        <w:numPr>
          <w:ilvl w:val="0"/>
          <w:numId w:val="2"/>
        </w:numPr>
        <w:spacing w:after="60"/>
      </w:pPr>
      <w:r>
        <w:t xml:space="preserve">CHECK options shape — non-empty array for single_choice, null otherwise</w:t>
      </w:r>
    </w:p>
    <w:p>
      <w:pPr>
        <w:pStyle w:val="ListParagraph"/>
        <w:numPr>
          <w:ilvl w:val="0"/>
          <w:numId w:val="2"/>
        </w:numPr>
        <w:spacing w:after="60"/>
      </w:pPr>
      <w:r>
        <w:t xml:space="preserve">CHECK dependency shape — both halves or neither</w:t>
      </w:r>
    </w:p>
    <w:p>
      <w:pPr>
        <w:pStyle w:val="Heading3"/>
        <w:spacing w:after="100" w:before="220"/>
      </w:pPr>
      <w:r>
        <w:t xml:space="preserve">Notes</w:t>
      </w:r>
    </w:p>
    <w:p>
      <w:pPr>
        <w:spacing w:after="120"/>
      </w:pPr>
      <w:r>
        <w:t xml:space="preserve">40 rows across 8 sections. Both CHECK constraints are written as CASE, because an OR of two branches evaluated to NULL for the exact input each was meant to reject, and a CHECK only refuses on false.</w:t>
      </w:r>
    </w:p>
    <w:p>
      <w:pPr>
        <w:pStyle w:val="Heading2"/>
        <w:spacing w:after="120" w:before="280"/>
      </w:pPr>
      <w:r>
        <w:t xml:space="preserve">feedback_submissions</w:t>
      </w:r>
    </w:p>
    <w:p>
      <w:pPr>
        <w:spacing w:after="120"/>
      </w:pPr>
      <w:r>
        <w:t xml:space="preserve">One student's response to one course in one round.</w:t>
      </w:r>
    </w:p>
    <w:p>
      <w:pPr>
        <w:pStyle w:val="Heading3"/>
        <w:spacing w:after="100" w:before="220"/>
      </w:pPr>
      <w:r>
        <w:t xml:space="preserve">Columns</w:t>
      </w:r>
    </w:p>
    <w:tbl>
      <w:tblPr>
        <w:tblW w:type="dxa" w:w="9000"/>
        <w:tblBorders>
          <w:top w:val="single" w:color="BFBFBF" w:sz="2"/>
          <w:left w:val="single" w:color="BFBFBF" w:sz="2"/>
          <w:bottom w:val="single" w:color="BFBFBF" w:sz="2"/>
          <w:right w:val="single" w:color="BFBFBF" w:sz="2"/>
          <w:insideH w:val="single" w:color="D9D9D9" w:sz="1"/>
          <w:insideV w:val="single" w:color="D9D9D9" w:sz="1"/>
        </w:tblBorders>
      </w:tblPr>
      <w:tblGrid>
        <w:gridCol w:w="2500"/>
        <w:gridCol w:w="1700"/>
        <w:gridCol w:w="4800"/>
      </w:tblGrid>
      <w:tr>
        <w:trPr>
          <w:tblHeader/>
        </w:trPr>
        <w:tc>
          <w:tcPr>
            <w:tcW w:type="dxa" w:w="2500"/>
            <w:shd w:fill="1F3864" w:color="auto" w:val="clear"/>
            <w:tcMar>
              <w:top w:type="dxa" w:w="60"/>
              <w:left w:type="dxa" w:w="100"/>
              <w:bottom w:type="dxa" w:w="60"/>
              <w:right w:type="dxa" w:w="100"/>
            </w:tcMar>
          </w:tcPr>
          <w:p>
            <w:r>
              <w:rPr>
                <w:b/>
                <w:bCs/>
                <w:color w:val="FFFFFF"/>
                <w:sz w:val="19"/>
                <w:szCs w:val="19"/>
              </w:rPr>
              <w:t xml:space="preserve">Column</w:t>
            </w:r>
          </w:p>
        </w:tc>
        <w:tc>
          <w:tcPr>
            <w:tcW w:type="dxa" w:w="1700"/>
            <w:shd w:fill="1F3864" w:color="auto" w:val="clear"/>
            <w:tcMar>
              <w:top w:type="dxa" w:w="60"/>
              <w:left w:type="dxa" w:w="100"/>
              <w:bottom w:type="dxa" w:w="60"/>
              <w:right w:type="dxa" w:w="100"/>
            </w:tcMar>
          </w:tcPr>
          <w:p>
            <w:r>
              <w:rPr>
                <w:b/>
                <w:bCs/>
                <w:color w:val="FFFFFF"/>
                <w:sz w:val="19"/>
                <w:szCs w:val="19"/>
              </w:rPr>
              <w:t xml:space="preserve">Type</w:t>
            </w:r>
          </w:p>
        </w:tc>
        <w:tc>
          <w:tcPr>
            <w:tcW w:type="dxa" w:w="4800"/>
            <w:shd w:fill="1F3864" w:color="auto" w:val="clear"/>
            <w:tcMar>
              <w:top w:type="dxa" w:w="60"/>
              <w:left w:type="dxa" w:w="100"/>
              <w:bottom w:type="dxa" w:w="60"/>
              <w:right w:type="dxa" w:w="100"/>
            </w:tcMar>
          </w:tcPr>
          <w:p>
            <w:r>
              <w:rPr>
                <w:b/>
                <w:bCs/>
                <w:color w:val="FFFFFF"/>
                <w:sz w:val="19"/>
                <w:szCs w:val="19"/>
              </w:rPr>
              <w:t xml:space="preserve">Key / constraint / note</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id</w:t>
            </w:r>
          </w:p>
        </w:tc>
        <w:tc>
          <w:tcPr>
            <w:tcW w:type="dxa" w:w="1700"/>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tcMar>
              <w:top w:type="dxa" w:w="60"/>
              <w:left w:type="dxa" w:w="100"/>
              <w:bottom w:type="dxa" w:w="60"/>
              <w:right w:type="dxa" w:w="100"/>
            </w:tcMar>
          </w:tcPr>
          <w:p>
            <w:r>
              <w:rPr>
                <w:sz w:val="19"/>
                <w:szCs w:val="19"/>
              </w:rPr>
              <w:t xml:space="preserve">PK</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feedback_period_id</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shd w:fill="F2F2F2" w:color="auto" w:val="clear"/>
            <w:tcMar>
              <w:top w:type="dxa" w:w="60"/>
              <w:left w:type="dxa" w:w="100"/>
              <w:bottom w:type="dxa" w:w="60"/>
              <w:right w:type="dxa" w:w="100"/>
            </w:tcMar>
          </w:tcPr>
          <w:p>
            <w:r>
              <w:rPr>
                <w:sz w:val="19"/>
                <w:szCs w:val="19"/>
              </w:rPr>
              <w:t xml:space="preserve">NOT NULL → feedback_periods</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student_id</w:t>
            </w:r>
          </w:p>
        </w:tc>
        <w:tc>
          <w:tcPr>
            <w:tcW w:type="dxa" w:w="1700"/>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tcMar>
              <w:top w:type="dxa" w:w="60"/>
              <w:left w:type="dxa" w:w="100"/>
              <w:bottom w:type="dxa" w:w="60"/>
              <w:right w:type="dxa" w:w="100"/>
            </w:tcMar>
          </w:tcPr>
          <w:p>
            <w:r>
              <w:rPr>
                <w:sz w:val="19"/>
                <w:szCs w:val="19"/>
              </w:rPr>
              <w:t xml:space="preserve">NOT NULL → students</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course_id</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shd w:fill="F2F2F2" w:color="auto" w:val="clear"/>
            <w:tcMar>
              <w:top w:type="dxa" w:w="60"/>
              <w:left w:type="dxa" w:w="100"/>
              <w:bottom w:type="dxa" w:w="60"/>
              <w:right w:type="dxa" w:w="100"/>
            </w:tcMar>
          </w:tcPr>
          <w:p>
            <w:r>
              <w:rPr>
                <w:sz w:val="19"/>
                <w:szCs w:val="19"/>
              </w:rPr>
              <w:t xml:space="preserve">NOT NULL → courses</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offering_id</w:t>
            </w:r>
          </w:p>
        </w:tc>
        <w:tc>
          <w:tcPr>
            <w:tcW w:type="dxa" w:w="1700"/>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tcMar>
              <w:top w:type="dxa" w:w="60"/>
              <w:left w:type="dxa" w:w="100"/>
              <w:bottom w:type="dxa" w:w="60"/>
              <w:right w:type="dxa" w:w="100"/>
            </w:tcMar>
          </w:tcPr>
          <w:p>
            <w:r>
              <w:rPr>
                <w:sz w:val="19"/>
                <w:szCs w:val="19"/>
              </w:rPr>
              <w:t xml:space="preserve">→ course_offerings</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is_anonymous</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boolean</w:t>
            </w:r>
          </w:p>
        </w:tc>
        <w:tc>
          <w:tcPr>
            <w:tcW w:type="dxa" w:w="4800"/>
            <w:shd w:fill="F2F2F2" w:color="auto" w:val="clear"/>
            <w:tcMar>
              <w:top w:type="dxa" w:w="60"/>
              <w:left w:type="dxa" w:w="100"/>
              <w:bottom w:type="dxa" w:w="60"/>
              <w:right w:type="dxa" w:w="100"/>
            </w:tcMar>
          </w:tcPr>
          <w:p>
            <w:r>
              <w:rPr>
                <w:sz w:val="19"/>
                <w:szCs w:val="19"/>
              </w:rPr>
              <w:t xml:space="preserve">NOT NULL, default true</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status</w:t>
            </w:r>
          </w:p>
        </w:tc>
        <w:tc>
          <w:tcPr>
            <w:tcW w:type="dxa" w:w="1700"/>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tcMar>
              <w:top w:type="dxa" w:w="60"/>
              <w:left w:type="dxa" w:w="100"/>
              <w:bottom w:type="dxa" w:w="60"/>
              <w:right w:type="dxa" w:w="100"/>
            </w:tcMar>
          </w:tcPr>
          <w:p>
            <w:r>
              <w:rPr>
                <w:sz w:val="19"/>
                <w:szCs w:val="19"/>
              </w:rPr>
              <w:t xml:space="preserve">NOT NULL — draft | submitted</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submitted_at</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timestamptz</w:t>
            </w:r>
          </w:p>
        </w:tc>
        <w:tc>
          <w:tcPr>
            <w:tcW w:type="dxa" w:w="4800"/>
            <w:shd w:fill="F2F2F2" w:color="auto" w:val="clear"/>
            <w:tcMar>
              <w:top w:type="dxa" w:w="60"/>
              <w:left w:type="dxa" w:w="100"/>
              <w:bottom w:type="dxa" w:w="60"/>
              <w:right w:type="dxa" w:w="100"/>
            </w:tcMar>
          </w:tcPr>
          <w:p>
            <w:r>
              <w:rPr>
                <w:sz w:val="19"/>
                <w:szCs w:val="19"/>
              </w:rPr>
              <w:t xml:space="preserve"/>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created_at</w:t>
            </w:r>
          </w:p>
        </w:tc>
        <w:tc>
          <w:tcPr>
            <w:tcW w:type="dxa" w:w="1700"/>
            <w:tcMar>
              <w:top w:type="dxa" w:w="60"/>
              <w:left w:type="dxa" w:w="100"/>
              <w:bottom w:type="dxa" w:w="60"/>
              <w:right w:type="dxa" w:w="100"/>
            </w:tcMar>
          </w:tcPr>
          <w:p>
            <w:r>
              <w:rPr>
                <w:rFonts w:ascii="Consolas" w:cs="Consolas" w:eastAsia="Consolas" w:hAnsi="Consolas"/>
                <w:sz w:val="17"/>
                <w:szCs w:val="17"/>
              </w:rPr>
              <w:t xml:space="preserve">timestamptz</w:t>
            </w:r>
          </w:p>
        </w:tc>
        <w:tc>
          <w:tcPr>
            <w:tcW w:type="dxa" w:w="4800"/>
            <w:tcMar>
              <w:top w:type="dxa" w:w="60"/>
              <w:left w:type="dxa" w:w="100"/>
              <w:bottom w:type="dxa" w:w="60"/>
              <w:right w:type="dxa" w:w="100"/>
            </w:tcMar>
          </w:tcPr>
          <w:p>
            <w:r>
              <w:rPr>
                <w:sz w:val="19"/>
                <w:szCs w:val="19"/>
              </w:rPr>
              <w:t xml:space="preserve">NOT NULL</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updated_at</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timestamptz</w:t>
            </w:r>
          </w:p>
        </w:tc>
        <w:tc>
          <w:tcPr>
            <w:tcW w:type="dxa" w:w="4800"/>
            <w:shd w:fill="F2F2F2" w:color="auto" w:val="clear"/>
            <w:tcMar>
              <w:top w:type="dxa" w:w="60"/>
              <w:left w:type="dxa" w:w="100"/>
              <w:bottom w:type="dxa" w:w="60"/>
              <w:right w:type="dxa" w:w="100"/>
            </w:tcMar>
          </w:tcPr>
          <w:p>
            <w:r>
              <w:rPr>
                <w:sz w:val="19"/>
                <w:szCs w:val="19"/>
              </w:rPr>
              <w:t xml:space="preserve">NOT NULL</w:t>
            </w:r>
          </w:p>
        </w:tc>
      </w:tr>
    </w:tbl>
    <w:p>
      <w:pPr>
        <w:pStyle w:val="Heading3"/>
        <w:spacing w:after="100" w:before="220"/>
      </w:pPr>
      <w:r>
        <w:t xml:space="preserve">Keys</w:t>
      </w:r>
    </w:p>
    <w:p>
      <w:pPr>
        <w:pStyle w:val="ListParagraph"/>
        <w:numPr>
          <w:ilvl w:val="0"/>
          <w:numId w:val="2"/>
        </w:numPr>
        <w:spacing w:after="60"/>
      </w:pPr>
      <w:r>
        <w:t xml:space="preserve">PK (id)</w:t>
      </w:r>
    </w:p>
    <w:p>
      <w:pPr>
        <w:pStyle w:val="ListParagraph"/>
        <w:numPr>
          <w:ilvl w:val="0"/>
          <w:numId w:val="2"/>
        </w:numPr>
        <w:spacing w:after="60"/>
      </w:pPr>
      <w:r>
        <w:t xml:space="preserve">UNIQUE (feedback_period_id, student_id, course_id)</w:t>
      </w:r>
    </w:p>
    <w:p>
      <w:pPr>
        <w:pStyle w:val="ListParagraph"/>
        <w:numPr>
          <w:ilvl w:val="0"/>
          <w:numId w:val="2"/>
        </w:numPr>
        <w:spacing w:after="60"/>
      </w:pPr>
      <w:r>
        <w:t xml:space="preserve">FK (feedback_period_id) → feedback_periods(id)</w:t>
      </w:r>
    </w:p>
    <w:p>
      <w:pPr>
        <w:pStyle w:val="ListParagraph"/>
        <w:numPr>
          <w:ilvl w:val="0"/>
          <w:numId w:val="2"/>
        </w:numPr>
        <w:spacing w:after="60"/>
      </w:pPr>
      <w:r>
        <w:t xml:space="preserve">FK (student_id) → students(id)</w:t>
      </w:r>
    </w:p>
    <w:p>
      <w:pPr>
        <w:pStyle w:val="ListParagraph"/>
        <w:numPr>
          <w:ilvl w:val="0"/>
          <w:numId w:val="2"/>
        </w:numPr>
        <w:spacing w:after="60"/>
      </w:pPr>
      <w:r>
        <w:t xml:space="preserve">FK (course_id) → courses(id)</w:t>
      </w:r>
    </w:p>
    <w:p>
      <w:pPr>
        <w:pStyle w:val="Heading3"/>
        <w:spacing w:after="100" w:before="220"/>
      </w:pPr>
      <w:r>
        <w:t xml:space="preserve">Notes</w:t>
      </w:r>
    </w:p>
    <w:p>
      <w:pPr>
        <w:spacing w:after="120"/>
      </w:pPr>
      <w:r>
        <w:t xml:space="preserve">One submission per student per course per round, even when the course has several lecturers — otherwise a response rate would count the same student twice.</w:t>
      </w:r>
    </w:p>
    <w:p>
      <w:pPr>
        <w:pStyle w:val="Heading2"/>
        <w:spacing w:after="120" w:before="280"/>
      </w:pPr>
      <w:r>
        <w:t xml:space="preserve">feedback_answers</w:t>
      </w:r>
    </w:p>
    <w:p>
      <w:pPr>
        <w:spacing w:after="120"/>
      </w:pPr>
      <w:r>
        <w:t xml:space="preserve">One answer. A question asked about a lecturer produces one row per lecturer.</w:t>
      </w:r>
    </w:p>
    <w:p>
      <w:pPr>
        <w:pStyle w:val="Heading3"/>
        <w:spacing w:after="100" w:before="220"/>
      </w:pPr>
      <w:r>
        <w:t xml:space="preserve">Columns</w:t>
      </w:r>
    </w:p>
    <w:tbl>
      <w:tblPr>
        <w:tblW w:type="dxa" w:w="9000"/>
        <w:tblBorders>
          <w:top w:val="single" w:color="BFBFBF" w:sz="2"/>
          <w:left w:val="single" w:color="BFBFBF" w:sz="2"/>
          <w:bottom w:val="single" w:color="BFBFBF" w:sz="2"/>
          <w:right w:val="single" w:color="BFBFBF" w:sz="2"/>
          <w:insideH w:val="single" w:color="D9D9D9" w:sz="1"/>
          <w:insideV w:val="single" w:color="D9D9D9" w:sz="1"/>
        </w:tblBorders>
      </w:tblPr>
      <w:tblGrid>
        <w:gridCol w:w="2500"/>
        <w:gridCol w:w="1700"/>
        <w:gridCol w:w="4800"/>
      </w:tblGrid>
      <w:tr>
        <w:trPr>
          <w:tblHeader/>
        </w:trPr>
        <w:tc>
          <w:tcPr>
            <w:tcW w:type="dxa" w:w="2500"/>
            <w:shd w:fill="1F3864" w:color="auto" w:val="clear"/>
            <w:tcMar>
              <w:top w:type="dxa" w:w="60"/>
              <w:left w:type="dxa" w:w="100"/>
              <w:bottom w:type="dxa" w:w="60"/>
              <w:right w:type="dxa" w:w="100"/>
            </w:tcMar>
          </w:tcPr>
          <w:p>
            <w:r>
              <w:rPr>
                <w:b/>
                <w:bCs/>
                <w:color w:val="FFFFFF"/>
                <w:sz w:val="19"/>
                <w:szCs w:val="19"/>
              </w:rPr>
              <w:t xml:space="preserve">Column</w:t>
            </w:r>
          </w:p>
        </w:tc>
        <w:tc>
          <w:tcPr>
            <w:tcW w:type="dxa" w:w="1700"/>
            <w:shd w:fill="1F3864" w:color="auto" w:val="clear"/>
            <w:tcMar>
              <w:top w:type="dxa" w:w="60"/>
              <w:left w:type="dxa" w:w="100"/>
              <w:bottom w:type="dxa" w:w="60"/>
              <w:right w:type="dxa" w:w="100"/>
            </w:tcMar>
          </w:tcPr>
          <w:p>
            <w:r>
              <w:rPr>
                <w:b/>
                <w:bCs/>
                <w:color w:val="FFFFFF"/>
                <w:sz w:val="19"/>
                <w:szCs w:val="19"/>
              </w:rPr>
              <w:t xml:space="preserve">Type</w:t>
            </w:r>
          </w:p>
        </w:tc>
        <w:tc>
          <w:tcPr>
            <w:tcW w:type="dxa" w:w="4800"/>
            <w:shd w:fill="1F3864" w:color="auto" w:val="clear"/>
            <w:tcMar>
              <w:top w:type="dxa" w:w="60"/>
              <w:left w:type="dxa" w:w="100"/>
              <w:bottom w:type="dxa" w:w="60"/>
              <w:right w:type="dxa" w:w="100"/>
            </w:tcMar>
          </w:tcPr>
          <w:p>
            <w:r>
              <w:rPr>
                <w:b/>
                <w:bCs/>
                <w:color w:val="FFFFFF"/>
                <w:sz w:val="19"/>
                <w:szCs w:val="19"/>
              </w:rPr>
              <w:t xml:space="preserve">Key / constraint / note</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id</w:t>
            </w:r>
          </w:p>
        </w:tc>
        <w:tc>
          <w:tcPr>
            <w:tcW w:type="dxa" w:w="1700"/>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tcMar>
              <w:top w:type="dxa" w:w="60"/>
              <w:left w:type="dxa" w:w="100"/>
              <w:bottom w:type="dxa" w:w="60"/>
              <w:right w:type="dxa" w:w="100"/>
            </w:tcMar>
          </w:tcPr>
          <w:p>
            <w:r>
              <w:rPr>
                <w:sz w:val="19"/>
                <w:szCs w:val="19"/>
              </w:rPr>
              <w:t xml:space="preserve">PK</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submission_id</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shd w:fill="F2F2F2" w:color="auto" w:val="clear"/>
            <w:tcMar>
              <w:top w:type="dxa" w:w="60"/>
              <w:left w:type="dxa" w:w="100"/>
              <w:bottom w:type="dxa" w:w="60"/>
              <w:right w:type="dxa" w:w="100"/>
            </w:tcMar>
          </w:tcPr>
          <w:p>
            <w:r>
              <w:rPr>
                <w:sz w:val="19"/>
                <w:szCs w:val="19"/>
              </w:rPr>
              <w:t xml:space="preserve">NOT NULL → feedback_submissions</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question_id</w:t>
            </w:r>
          </w:p>
        </w:tc>
        <w:tc>
          <w:tcPr>
            <w:tcW w:type="dxa" w:w="1700"/>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tcMar>
              <w:top w:type="dxa" w:w="60"/>
              <w:left w:type="dxa" w:w="100"/>
              <w:bottom w:type="dxa" w:w="60"/>
              <w:right w:type="dxa" w:w="100"/>
            </w:tcMar>
          </w:tcPr>
          <w:p>
            <w:r>
              <w:rPr>
                <w:sz w:val="19"/>
                <w:szCs w:val="19"/>
              </w:rPr>
              <w:t xml:space="preserve">NOT NULL → feedback_questions</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lecturer_target_id</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shd w:fill="F2F2F2" w:color="auto" w:val="clear"/>
            <w:tcMar>
              <w:top w:type="dxa" w:w="60"/>
              <w:left w:type="dxa" w:w="100"/>
              <w:bottom w:type="dxa" w:w="60"/>
              <w:right w:type="dxa" w:w="100"/>
            </w:tcMar>
          </w:tcPr>
          <w:p>
            <w:r>
              <w:rPr>
                <w:sz w:val="19"/>
                <w:szCs w:val="19"/>
              </w:rPr>
              <w:t xml:space="preserve">→ lecturers; null for a course-level answer</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rating_value</w:t>
            </w:r>
          </w:p>
        </w:tc>
        <w:tc>
          <w:tcPr>
            <w:tcW w:type="dxa" w:w="1700"/>
            <w:tcMar>
              <w:top w:type="dxa" w:w="60"/>
              <w:left w:type="dxa" w:w="100"/>
              <w:bottom w:type="dxa" w:w="60"/>
              <w:right w:type="dxa" w:w="100"/>
            </w:tcMar>
          </w:tcPr>
          <w:p>
            <w:r>
              <w:rPr>
                <w:rFonts w:ascii="Consolas" w:cs="Consolas" w:eastAsia="Consolas" w:hAnsi="Consolas"/>
                <w:sz w:val="17"/>
                <w:szCs w:val="17"/>
              </w:rPr>
              <w:t xml:space="preserve">integer</w:t>
            </w:r>
          </w:p>
        </w:tc>
        <w:tc>
          <w:tcPr>
            <w:tcW w:type="dxa" w:w="4800"/>
            <w:tcMar>
              <w:top w:type="dxa" w:w="60"/>
              <w:left w:type="dxa" w:w="100"/>
              <w:bottom w:type="dxa" w:w="60"/>
              <w:right w:type="dxa" w:w="100"/>
            </w:tcMar>
          </w:tcPr>
          <w:p>
            <w:r>
              <w:rPr>
                <w:sz w:val="19"/>
                <w:szCs w:val="19"/>
              </w:rPr>
              <w:t xml:space="preserve">1–5, 5 = Strongly Agree</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choice_value</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shd w:fill="F2F2F2" w:color="auto" w:val="clear"/>
            <w:tcMar>
              <w:top w:type="dxa" w:w="60"/>
              <w:left w:type="dxa" w:w="100"/>
              <w:bottom w:type="dxa" w:w="60"/>
              <w:right w:type="dxa" w:w="100"/>
            </w:tcMar>
          </w:tcPr>
          <w:p>
            <w:r>
              <w:rPr>
                <w:sz w:val="19"/>
                <w:szCs w:val="19"/>
              </w:rPr>
              <w:t xml:space="preserve">the chosen option's value</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text_value</w:t>
            </w:r>
          </w:p>
        </w:tc>
        <w:tc>
          <w:tcPr>
            <w:tcW w:type="dxa" w:w="1700"/>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tcMar>
              <w:top w:type="dxa" w:w="60"/>
              <w:left w:type="dxa" w:w="100"/>
              <w:bottom w:type="dxa" w:w="60"/>
              <w:right w:type="dxa" w:w="100"/>
            </w:tcMar>
          </w:tcPr>
          <w:p>
            <w:r>
              <w:rPr>
                <w:sz w:val="19"/>
                <w:szCs w:val="19"/>
              </w:rPr>
              <w:t xml:space="preserve">free text</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created_at</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timestamptz</w:t>
            </w:r>
          </w:p>
        </w:tc>
        <w:tc>
          <w:tcPr>
            <w:tcW w:type="dxa" w:w="4800"/>
            <w:shd w:fill="F2F2F2" w:color="auto" w:val="clear"/>
            <w:tcMar>
              <w:top w:type="dxa" w:w="60"/>
              <w:left w:type="dxa" w:w="100"/>
              <w:bottom w:type="dxa" w:w="60"/>
              <w:right w:type="dxa" w:w="100"/>
            </w:tcMar>
          </w:tcPr>
          <w:p>
            <w:r>
              <w:rPr>
                <w:sz w:val="19"/>
                <w:szCs w:val="19"/>
              </w:rPr>
              <w:t xml:space="preserve">NOT NULL</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updated_at</w:t>
            </w:r>
          </w:p>
        </w:tc>
        <w:tc>
          <w:tcPr>
            <w:tcW w:type="dxa" w:w="1700"/>
            <w:tcMar>
              <w:top w:type="dxa" w:w="60"/>
              <w:left w:type="dxa" w:w="100"/>
              <w:bottom w:type="dxa" w:w="60"/>
              <w:right w:type="dxa" w:w="100"/>
            </w:tcMar>
          </w:tcPr>
          <w:p>
            <w:r>
              <w:rPr>
                <w:rFonts w:ascii="Consolas" w:cs="Consolas" w:eastAsia="Consolas" w:hAnsi="Consolas"/>
                <w:sz w:val="17"/>
                <w:szCs w:val="17"/>
              </w:rPr>
              <w:t xml:space="preserve">timestamptz</w:t>
            </w:r>
          </w:p>
        </w:tc>
        <w:tc>
          <w:tcPr>
            <w:tcW w:type="dxa" w:w="4800"/>
            <w:tcMar>
              <w:top w:type="dxa" w:w="60"/>
              <w:left w:type="dxa" w:w="100"/>
              <w:bottom w:type="dxa" w:w="60"/>
              <w:right w:type="dxa" w:w="100"/>
            </w:tcMar>
          </w:tcPr>
          <w:p>
            <w:r>
              <w:rPr>
                <w:sz w:val="19"/>
                <w:szCs w:val="19"/>
              </w:rPr>
              <w:t xml:space="preserve">NOT NULL</w:t>
            </w:r>
          </w:p>
        </w:tc>
      </w:tr>
    </w:tbl>
    <w:p>
      <w:pPr>
        <w:pStyle w:val="Heading3"/>
        <w:spacing w:after="100" w:before="220"/>
      </w:pPr>
      <w:r>
        <w:t xml:space="preserve">Keys</w:t>
      </w:r>
    </w:p>
    <w:p>
      <w:pPr>
        <w:pStyle w:val="ListParagraph"/>
        <w:numPr>
          <w:ilvl w:val="0"/>
          <w:numId w:val="2"/>
        </w:numPr>
        <w:spacing w:after="60"/>
      </w:pPr>
      <w:r>
        <w:t xml:space="preserve">PK (id)</w:t>
      </w:r>
    </w:p>
    <w:p>
      <w:pPr>
        <w:pStyle w:val="ListParagraph"/>
        <w:numPr>
          <w:ilvl w:val="0"/>
          <w:numId w:val="2"/>
        </w:numPr>
        <w:spacing w:after="60"/>
      </w:pPr>
      <w:r>
        <w:t xml:space="preserve">UNIQUE (submission_id, question_id, lecturer_target_id) NULLS NOT DISTINCT</w:t>
      </w:r>
    </w:p>
    <w:p>
      <w:pPr>
        <w:pStyle w:val="ListParagraph"/>
        <w:numPr>
          <w:ilvl w:val="0"/>
          <w:numId w:val="2"/>
        </w:numPr>
        <w:spacing w:after="60"/>
      </w:pPr>
      <w:r>
        <w:t xml:space="preserve">FK (submission_id) → feedback_submissions(id) ON DELETE CASCADE</w:t>
      </w:r>
    </w:p>
    <w:p>
      <w:pPr>
        <w:pStyle w:val="ListParagraph"/>
        <w:numPr>
          <w:ilvl w:val="0"/>
          <w:numId w:val="2"/>
        </w:numPr>
        <w:spacing w:after="60"/>
      </w:pPr>
      <w:r>
        <w:t xml:space="preserve">FK (question_id) → feedback_questions(id)</w:t>
      </w:r>
    </w:p>
    <w:p>
      <w:pPr>
        <w:pStyle w:val="ListParagraph"/>
        <w:numPr>
          <w:ilvl w:val="0"/>
          <w:numId w:val="2"/>
        </w:numPr>
        <w:spacing w:after="60"/>
      </w:pPr>
      <w:r>
        <w:t xml:space="preserve">FK (lecturer_target_id) → lecturers(id) ON DELETE SET NULL</w:t>
      </w:r>
    </w:p>
    <w:p>
      <w:pPr>
        <w:pStyle w:val="Heading3"/>
        <w:spacing w:after="100" w:before="220"/>
      </w:pPr>
      <w:r>
        <w:t xml:space="preserve">Notes</w:t>
      </w:r>
    </w:p>
    <w:p>
      <w:pPr>
        <w:spacing w:after="120"/>
      </w:pPr>
      <w:r>
        <w:t xml:space="preserve">The lecturer must actually teach that delivery — checked on write, so a crafted request cannot attach ratings to any lecturer in the faculty.</w:t>
      </w:r>
    </w:p>
    <w:p>
      <w:pPr>
        <w:pStyle w:val="Heading2"/>
        <w:spacing w:after="120" w:before="280"/>
      </w:pPr>
      <w:r>
        <w:t xml:space="preserve">feedback_releases</w:t>
      </w:r>
    </w:p>
    <w:p>
      <w:pPr>
        <w:spacing w:after="120"/>
      </w:pPr>
      <w:r>
        <w:t xml:space="preserve">The department's decision to forward one course's results to its lecturers.</w:t>
      </w:r>
    </w:p>
    <w:p>
      <w:pPr>
        <w:pStyle w:val="Heading3"/>
        <w:spacing w:after="100" w:before="220"/>
      </w:pPr>
      <w:r>
        <w:t xml:space="preserve">Columns</w:t>
      </w:r>
    </w:p>
    <w:tbl>
      <w:tblPr>
        <w:tblW w:type="dxa" w:w="9000"/>
        <w:tblBorders>
          <w:top w:val="single" w:color="BFBFBF" w:sz="2"/>
          <w:left w:val="single" w:color="BFBFBF" w:sz="2"/>
          <w:bottom w:val="single" w:color="BFBFBF" w:sz="2"/>
          <w:right w:val="single" w:color="BFBFBF" w:sz="2"/>
          <w:insideH w:val="single" w:color="D9D9D9" w:sz="1"/>
          <w:insideV w:val="single" w:color="D9D9D9" w:sz="1"/>
        </w:tblBorders>
      </w:tblPr>
      <w:tblGrid>
        <w:gridCol w:w="2500"/>
        <w:gridCol w:w="1700"/>
        <w:gridCol w:w="4800"/>
      </w:tblGrid>
      <w:tr>
        <w:trPr>
          <w:tblHeader/>
        </w:trPr>
        <w:tc>
          <w:tcPr>
            <w:tcW w:type="dxa" w:w="2500"/>
            <w:shd w:fill="1F3864" w:color="auto" w:val="clear"/>
            <w:tcMar>
              <w:top w:type="dxa" w:w="60"/>
              <w:left w:type="dxa" w:w="100"/>
              <w:bottom w:type="dxa" w:w="60"/>
              <w:right w:type="dxa" w:w="100"/>
            </w:tcMar>
          </w:tcPr>
          <w:p>
            <w:r>
              <w:rPr>
                <w:b/>
                <w:bCs/>
                <w:color w:val="FFFFFF"/>
                <w:sz w:val="19"/>
                <w:szCs w:val="19"/>
              </w:rPr>
              <w:t xml:space="preserve">Column</w:t>
            </w:r>
          </w:p>
        </w:tc>
        <w:tc>
          <w:tcPr>
            <w:tcW w:type="dxa" w:w="1700"/>
            <w:shd w:fill="1F3864" w:color="auto" w:val="clear"/>
            <w:tcMar>
              <w:top w:type="dxa" w:w="60"/>
              <w:left w:type="dxa" w:w="100"/>
              <w:bottom w:type="dxa" w:w="60"/>
              <w:right w:type="dxa" w:w="100"/>
            </w:tcMar>
          </w:tcPr>
          <w:p>
            <w:r>
              <w:rPr>
                <w:b/>
                <w:bCs/>
                <w:color w:val="FFFFFF"/>
                <w:sz w:val="19"/>
                <w:szCs w:val="19"/>
              </w:rPr>
              <w:t xml:space="preserve">Type</w:t>
            </w:r>
          </w:p>
        </w:tc>
        <w:tc>
          <w:tcPr>
            <w:tcW w:type="dxa" w:w="4800"/>
            <w:shd w:fill="1F3864" w:color="auto" w:val="clear"/>
            <w:tcMar>
              <w:top w:type="dxa" w:w="60"/>
              <w:left w:type="dxa" w:w="100"/>
              <w:bottom w:type="dxa" w:w="60"/>
              <w:right w:type="dxa" w:w="100"/>
            </w:tcMar>
          </w:tcPr>
          <w:p>
            <w:r>
              <w:rPr>
                <w:b/>
                <w:bCs/>
                <w:color w:val="FFFFFF"/>
                <w:sz w:val="19"/>
                <w:szCs w:val="19"/>
              </w:rPr>
              <w:t xml:space="preserve">Key / constraint / note</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id</w:t>
            </w:r>
          </w:p>
        </w:tc>
        <w:tc>
          <w:tcPr>
            <w:tcW w:type="dxa" w:w="1700"/>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tcMar>
              <w:top w:type="dxa" w:w="60"/>
              <w:left w:type="dxa" w:w="100"/>
              <w:bottom w:type="dxa" w:w="60"/>
              <w:right w:type="dxa" w:w="100"/>
            </w:tcMar>
          </w:tcPr>
          <w:p>
            <w:r>
              <w:rPr>
                <w:sz w:val="19"/>
                <w:szCs w:val="19"/>
              </w:rPr>
              <w:t xml:space="preserve">PK</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feedback_period_id</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shd w:fill="F2F2F2" w:color="auto" w:val="clear"/>
            <w:tcMar>
              <w:top w:type="dxa" w:w="60"/>
              <w:left w:type="dxa" w:w="100"/>
              <w:bottom w:type="dxa" w:w="60"/>
              <w:right w:type="dxa" w:w="100"/>
            </w:tcMar>
          </w:tcPr>
          <w:p>
            <w:r>
              <w:rPr>
                <w:sz w:val="19"/>
                <w:szCs w:val="19"/>
              </w:rPr>
              <w:t xml:space="preserve">NOT NULL → feedback_periods</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offering_id</w:t>
            </w:r>
          </w:p>
        </w:tc>
        <w:tc>
          <w:tcPr>
            <w:tcW w:type="dxa" w:w="1700"/>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tcMar>
              <w:top w:type="dxa" w:w="60"/>
              <w:left w:type="dxa" w:w="100"/>
              <w:bottom w:type="dxa" w:w="60"/>
              <w:right w:type="dxa" w:w="100"/>
            </w:tcMar>
          </w:tcPr>
          <w:p>
            <w:r>
              <w:rPr>
                <w:sz w:val="19"/>
                <w:szCs w:val="19"/>
              </w:rPr>
              <w:t xml:space="preserve">NOT NULL → course_offerings</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released_by</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shd w:fill="F2F2F2" w:color="auto" w:val="clear"/>
            <w:tcMar>
              <w:top w:type="dxa" w:w="60"/>
              <w:left w:type="dxa" w:w="100"/>
              <w:bottom w:type="dxa" w:w="60"/>
              <w:right w:type="dxa" w:w="100"/>
            </w:tcMar>
          </w:tcPr>
          <w:p>
            <w:r>
              <w:rPr>
                <w:sz w:val="19"/>
                <w:szCs w:val="19"/>
              </w:rPr>
              <w:t xml:space="preserve">→ auth.users</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released_at</w:t>
            </w:r>
          </w:p>
        </w:tc>
        <w:tc>
          <w:tcPr>
            <w:tcW w:type="dxa" w:w="1700"/>
            <w:tcMar>
              <w:top w:type="dxa" w:w="60"/>
              <w:left w:type="dxa" w:w="100"/>
              <w:bottom w:type="dxa" w:w="60"/>
              <w:right w:type="dxa" w:w="100"/>
            </w:tcMar>
          </w:tcPr>
          <w:p>
            <w:r>
              <w:rPr>
                <w:rFonts w:ascii="Consolas" w:cs="Consolas" w:eastAsia="Consolas" w:hAnsi="Consolas"/>
                <w:sz w:val="17"/>
                <w:szCs w:val="17"/>
              </w:rPr>
              <w:t xml:space="preserve">timestamptz</w:t>
            </w:r>
          </w:p>
        </w:tc>
        <w:tc>
          <w:tcPr>
            <w:tcW w:type="dxa" w:w="4800"/>
            <w:tcMar>
              <w:top w:type="dxa" w:w="60"/>
              <w:left w:type="dxa" w:w="100"/>
              <w:bottom w:type="dxa" w:w="60"/>
              <w:right w:type="dxa" w:w="100"/>
            </w:tcMar>
          </w:tcPr>
          <w:p>
            <w:r>
              <w:rPr>
                <w:sz w:val="19"/>
                <w:szCs w:val="19"/>
              </w:rPr>
              <w:t xml:space="preserve">NOT NULL</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notes</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shd w:fill="F2F2F2" w:color="auto" w:val="clear"/>
            <w:tcMar>
              <w:top w:type="dxa" w:w="60"/>
              <w:left w:type="dxa" w:w="100"/>
              <w:bottom w:type="dxa" w:w="60"/>
              <w:right w:type="dxa" w:w="100"/>
            </w:tcMar>
          </w:tcPr>
          <w:p>
            <w:r>
              <w:rPr>
                <w:sz w:val="19"/>
                <w:szCs w:val="19"/>
              </w:rPr>
              <w:t xml:space="preserve"/>
            </w:r>
          </w:p>
        </w:tc>
      </w:tr>
    </w:tbl>
    <w:p>
      <w:pPr>
        <w:pStyle w:val="Heading3"/>
        <w:spacing w:after="100" w:before="220"/>
      </w:pPr>
      <w:r>
        <w:t xml:space="preserve">Keys</w:t>
      </w:r>
    </w:p>
    <w:p>
      <w:pPr>
        <w:pStyle w:val="ListParagraph"/>
        <w:numPr>
          <w:ilvl w:val="0"/>
          <w:numId w:val="2"/>
        </w:numPr>
        <w:spacing w:after="60"/>
      </w:pPr>
      <w:r>
        <w:t xml:space="preserve">PK (id)</w:t>
      </w:r>
    </w:p>
    <w:p>
      <w:pPr>
        <w:pStyle w:val="ListParagraph"/>
        <w:numPr>
          <w:ilvl w:val="0"/>
          <w:numId w:val="2"/>
        </w:numPr>
        <w:spacing w:after="60"/>
      </w:pPr>
      <w:r>
        <w:t xml:space="preserve">UNIQUE (feedback_period_id, offering_id)</w:t>
      </w:r>
    </w:p>
    <w:p>
      <w:pPr>
        <w:pStyle w:val="ListParagraph"/>
        <w:numPr>
          <w:ilvl w:val="0"/>
          <w:numId w:val="2"/>
        </w:numPr>
        <w:spacing w:after="60"/>
      </w:pPr>
      <w:r>
        <w:t xml:space="preserve">FK (feedback_period_id) → feedback_periods(id) ON DELETE CASCADE</w:t>
      </w:r>
    </w:p>
    <w:p>
      <w:pPr>
        <w:pStyle w:val="ListParagraph"/>
        <w:numPr>
          <w:ilvl w:val="0"/>
          <w:numId w:val="2"/>
        </w:numPr>
        <w:spacing w:after="60"/>
      </w:pPr>
      <w:r>
        <w:t xml:space="preserve">FK (offering_id) → course_offerings(id) ON DELETE CASCADE</w:t>
      </w:r>
    </w:p>
    <w:p>
      <w:pPr>
        <w:pStyle w:val="Heading3"/>
        <w:spacing w:after="100" w:before="220"/>
      </w:pPr>
      <w:r>
        <w:t xml:space="preserve">Notes</w:t>
      </w:r>
    </w:p>
    <w:p>
      <w:pPr>
        <w:spacing w:after="120"/>
      </w:pPr>
      <w:r>
        <w:t xml:space="preserve">A round must be closed before it can be released. Withdrawing a release deletes the row.</w:t>
      </w:r>
    </w:p>
    <w:p>
      <w:pPr>
        <w:pStyle w:val="Heading2"/>
        <w:spacing w:after="120" w:before="280"/>
      </w:pPr>
      <w:r>
        <w:t xml:space="preserve">feedback</w:t>
      </w:r>
    </w:p>
    <w:p>
      <w:pPr>
        <w:spacing w:after="120"/>
      </w:pPr>
      <w:r>
        <w:t xml:space="preserve">Legacy single-rating table from before the redesign. Superseded by the feedback_* set and retained only so old data is not lost.</w:t>
      </w:r>
    </w:p>
    <w:p>
      <w:pPr>
        <w:pStyle w:val="Heading3"/>
        <w:spacing w:after="100" w:before="220"/>
      </w:pPr>
      <w:r>
        <w:t xml:space="preserve">Columns</w:t>
      </w:r>
    </w:p>
    <w:tbl>
      <w:tblPr>
        <w:tblW w:type="dxa" w:w="9000"/>
        <w:tblBorders>
          <w:top w:val="single" w:color="BFBFBF" w:sz="2"/>
          <w:left w:val="single" w:color="BFBFBF" w:sz="2"/>
          <w:bottom w:val="single" w:color="BFBFBF" w:sz="2"/>
          <w:right w:val="single" w:color="BFBFBF" w:sz="2"/>
          <w:insideH w:val="single" w:color="D9D9D9" w:sz="1"/>
          <w:insideV w:val="single" w:color="D9D9D9" w:sz="1"/>
        </w:tblBorders>
      </w:tblPr>
      <w:tblGrid>
        <w:gridCol w:w="2500"/>
        <w:gridCol w:w="1700"/>
        <w:gridCol w:w="4800"/>
      </w:tblGrid>
      <w:tr>
        <w:trPr>
          <w:tblHeader/>
        </w:trPr>
        <w:tc>
          <w:tcPr>
            <w:tcW w:type="dxa" w:w="2500"/>
            <w:shd w:fill="1F3864" w:color="auto" w:val="clear"/>
            <w:tcMar>
              <w:top w:type="dxa" w:w="60"/>
              <w:left w:type="dxa" w:w="100"/>
              <w:bottom w:type="dxa" w:w="60"/>
              <w:right w:type="dxa" w:w="100"/>
            </w:tcMar>
          </w:tcPr>
          <w:p>
            <w:r>
              <w:rPr>
                <w:b/>
                <w:bCs/>
                <w:color w:val="FFFFFF"/>
                <w:sz w:val="19"/>
                <w:szCs w:val="19"/>
              </w:rPr>
              <w:t xml:space="preserve">Column</w:t>
            </w:r>
          </w:p>
        </w:tc>
        <w:tc>
          <w:tcPr>
            <w:tcW w:type="dxa" w:w="1700"/>
            <w:shd w:fill="1F3864" w:color="auto" w:val="clear"/>
            <w:tcMar>
              <w:top w:type="dxa" w:w="60"/>
              <w:left w:type="dxa" w:w="100"/>
              <w:bottom w:type="dxa" w:w="60"/>
              <w:right w:type="dxa" w:w="100"/>
            </w:tcMar>
          </w:tcPr>
          <w:p>
            <w:r>
              <w:rPr>
                <w:b/>
                <w:bCs/>
                <w:color w:val="FFFFFF"/>
                <w:sz w:val="19"/>
                <w:szCs w:val="19"/>
              </w:rPr>
              <w:t xml:space="preserve">Type</w:t>
            </w:r>
          </w:p>
        </w:tc>
        <w:tc>
          <w:tcPr>
            <w:tcW w:type="dxa" w:w="4800"/>
            <w:shd w:fill="1F3864" w:color="auto" w:val="clear"/>
            <w:tcMar>
              <w:top w:type="dxa" w:w="60"/>
              <w:left w:type="dxa" w:w="100"/>
              <w:bottom w:type="dxa" w:w="60"/>
              <w:right w:type="dxa" w:w="100"/>
            </w:tcMar>
          </w:tcPr>
          <w:p>
            <w:r>
              <w:rPr>
                <w:b/>
                <w:bCs/>
                <w:color w:val="FFFFFF"/>
                <w:sz w:val="19"/>
                <w:szCs w:val="19"/>
              </w:rPr>
              <w:t xml:space="preserve">Key / constraint / note</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id</w:t>
            </w:r>
          </w:p>
        </w:tc>
        <w:tc>
          <w:tcPr>
            <w:tcW w:type="dxa" w:w="1700"/>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tcMar>
              <w:top w:type="dxa" w:w="60"/>
              <w:left w:type="dxa" w:w="100"/>
              <w:bottom w:type="dxa" w:w="60"/>
              <w:right w:type="dxa" w:w="100"/>
            </w:tcMar>
          </w:tcPr>
          <w:p>
            <w:r>
              <w:rPr>
                <w:sz w:val="19"/>
                <w:szCs w:val="19"/>
              </w:rPr>
              <w:t xml:space="preserve">PK</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student_id</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shd w:fill="F2F2F2" w:color="auto" w:val="clear"/>
            <w:tcMar>
              <w:top w:type="dxa" w:w="60"/>
              <w:left w:type="dxa" w:w="100"/>
              <w:bottom w:type="dxa" w:w="60"/>
              <w:right w:type="dxa" w:w="100"/>
            </w:tcMar>
          </w:tcPr>
          <w:p>
            <w:r>
              <w:rPr>
                <w:sz w:val="19"/>
                <w:szCs w:val="19"/>
              </w:rPr>
              <w:t xml:space="preserve">→ students</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course_id</w:t>
            </w:r>
          </w:p>
        </w:tc>
        <w:tc>
          <w:tcPr>
            <w:tcW w:type="dxa" w:w="1700"/>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tcMar>
              <w:top w:type="dxa" w:w="60"/>
              <w:left w:type="dxa" w:w="100"/>
              <w:bottom w:type="dxa" w:w="60"/>
              <w:right w:type="dxa" w:w="100"/>
            </w:tcMar>
          </w:tcPr>
          <w:p>
            <w:r>
              <w:rPr>
                <w:sz w:val="19"/>
                <w:szCs w:val="19"/>
              </w:rPr>
              <w:t xml:space="preserve">→ courses</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lecturer_id</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shd w:fill="F2F2F2" w:color="auto" w:val="clear"/>
            <w:tcMar>
              <w:top w:type="dxa" w:w="60"/>
              <w:left w:type="dxa" w:w="100"/>
              <w:bottom w:type="dxa" w:w="60"/>
              <w:right w:type="dxa" w:w="100"/>
            </w:tcMar>
          </w:tcPr>
          <w:p>
            <w:r>
              <w:rPr>
                <w:sz w:val="19"/>
                <w:szCs w:val="19"/>
              </w:rPr>
              <w:t xml:space="preserve">→ lecturers</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rating</w:t>
            </w:r>
          </w:p>
        </w:tc>
        <w:tc>
          <w:tcPr>
            <w:tcW w:type="dxa" w:w="1700"/>
            <w:tcMar>
              <w:top w:type="dxa" w:w="60"/>
              <w:left w:type="dxa" w:w="100"/>
              <w:bottom w:type="dxa" w:w="60"/>
              <w:right w:type="dxa" w:w="100"/>
            </w:tcMar>
          </w:tcPr>
          <w:p>
            <w:r>
              <w:rPr>
                <w:rFonts w:ascii="Consolas" w:cs="Consolas" w:eastAsia="Consolas" w:hAnsi="Consolas"/>
                <w:sz w:val="17"/>
                <w:szCs w:val="17"/>
              </w:rPr>
              <w:t xml:space="preserve">integer</w:t>
            </w:r>
          </w:p>
        </w:tc>
        <w:tc>
          <w:tcPr>
            <w:tcW w:type="dxa" w:w="4800"/>
            <w:tcMar>
              <w:top w:type="dxa" w:w="60"/>
              <w:left w:type="dxa" w:w="100"/>
              <w:bottom w:type="dxa" w:w="60"/>
              <w:right w:type="dxa" w:w="100"/>
            </w:tcMar>
          </w:tcPr>
          <w:p>
            <w:r>
              <w:rPr>
                <w:sz w:val="19"/>
                <w:szCs w:val="19"/>
              </w:rPr>
              <w:t xml:space="preserve"/>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comment</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shd w:fill="F2F2F2" w:color="auto" w:val="clear"/>
            <w:tcMar>
              <w:top w:type="dxa" w:w="60"/>
              <w:left w:type="dxa" w:w="100"/>
              <w:bottom w:type="dxa" w:w="60"/>
              <w:right w:type="dxa" w:w="100"/>
            </w:tcMar>
          </w:tcPr>
          <w:p>
            <w:r>
              <w:rPr>
                <w:sz w:val="19"/>
                <w:szCs w:val="19"/>
              </w:rPr>
              <w:t xml:space="preserve"/>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is_anonymous</w:t>
            </w:r>
          </w:p>
        </w:tc>
        <w:tc>
          <w:tcPr>
            <w:tcW w:type="dxa" w:w="1700"/>
            <w:tcMar>
              <w:top w:type="dxa" w:w="60"/>
              <w:left w:type="dxa" w:w="100"/>
              <w:bottom w:type="dxa" w:w="60"/>
              <w:right w:type="dxa" w:w="100"/>
            </w:tcMar>
          </w:tcPr>
          <w:p>
            <w:r>
              <w:rPr>
                <w:rFonts w:ascii="Consolas" w:cs="Consolas" w:eastAsia="Consolas" w:hAnsi="Consolas"/>
                <w:sz w:val="17"/>
                <w:szCs w:val="17"/>
              </w:rPr>
              <w:t xml:space="preserve">boolean</w:t>
            </w:r>
          </w:p>
        </w:tc>
        <w:tc>
          <w:tcPr>
            <w:tcW w:type="dxa" w:w="4800"/>
            <w:tcMar>
              <w:top w:type="dxa" w:w="60"/>
              <w:left w:type="dxa" w:w="100"/>
              <w:bottom w:type="dxa" w:w="60"/>
              <w:right w:type="dxa" w:w="100"/>
            </w:tcMar>
          </w:tcPr>
          <w:p>
            <w:r>
              <w:rPr>
                <w:sz w:val="19"/>
                <w:szCs w:val="19"/>
              </w:rPr>
              <w:t xml:space="preserve">default false</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submitted_at</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timestamptz</w:t>
            </w:r>
          </w:p>
        </w:tc>
        <w:tc>
          <w:tcPr>
            <w:tcW w:type="dxa" w:w="4800"/>
            <w:shd w:fill="F2F2F2" w:color="auto" w:val="clear"/>
            <w:tcMar>
              <w:top w:type="dxa" w:w="60"/>
              <w:left w:type="dxa" w:w="100"/>
              <w:bottom w:type="dxa" w:w="60"/>
              <w:right w:type="dxa" w:w="100"/>
            </w:tcMar>
          </w:tcPr>
          <w:p>
            <w:r>
              <w:rPr>
                <w:sz w:val="19"/>
                <w:szCs w:val="19"/>
              </w:rPr>
              <w:t xml:space="preserve">default now()</w:t>
            </w:r>
          </w:p>
        </w:tc>
      </w:tr>
    </w:tbl>
    <w:p>
      <w:pPr>
        <w:pStyle w:val="Heading3"/>
        <w:spacing w:after="100" w:before="220"/>
      </w:pPr>
      <w:r>
        <w:t xml:space="preserve">Keys</w:t>
      </w:r>
    </w:p>
    <w:p>
      <w:pPr>
        <w:pStyle w:val="ListParagraph"/>
        <w:numPr>
          <w:ilvl w:val="0"/>
          <w:numId w:val="2"/>
        </w:numPr>
        <w:spacing w:after="60"/>
      </w:pPr>
      <w:r>
        <w:t xml:space="preserve">PK (id)</w:t>
      </w:r>
    </w:p>
    <w:p>
      <w:pPr>
        <w:pStyle w:val="Heading3"/>
        <w:spacing w:after="100" w:before="220"/>
      </w:pPr>
      <w:r>
        <w:t xml:space="preserve">Notes</w:t>
      </w:r>
    </w:p>
    <w:p>
      <w:pPr>
        <w:spacing w:after="120"/>
      </w:pPr>
      <w:r>
        <w:t xml:space="preserve">Not written to by any current code path.</w:t>
      </w:r>
    </w:p>
    <w:p>
      <w:r>
        <w:br w:type="page"/>
      </w:r>
    </w:p>
    <w:p>
      <w:pPr>
        <w:pStyle w:val="Heading1"/>
        <w:spacing w:after="160" w:before="360"/>
      </w:pPr>
      <w:r>
        <w:t xml:space="preserve">2.6 Medical certificates</w:t>
      </w:r>
    </w:p>
    <w:p>
      <w:pPr>
        <w:pStyle w:val="Heading2"/>
        <w:spacing w:after="120" w:before="280"/>
      </w:pPr>
      <w:r>
        <w:t xml:space="preserve">medical_submissions</w:t>
      </w:r>
    </w:p>
    <w:p>
      <w:pPr>
        <w:spacing w:after="120"/>
      </w:pPr>
      <w:r>
        <w:t xml:space="preserve">A student's medical or leave request for a date or a date range.</w:t>
      </w:r>
    </w:p>
    <w:p>
      <w:pPr>
        <w:pStyle w:val="Heading3"/>
        <w:spacing w:after="100" w:before="220"/>
      </w:pPr>
      <w:r>
        <w:t xml:space="preserve">Columns</w:t>
      </w:r>
    </w:p>
    <w:tbl>
      <w:tblPr>
        <w:tblW w:type="dxa" w:w="9000"/>
        <w:tblBorders>
          <w:top w:val="single" w:color="BFBFBF" w:sz="2"/>
          <w:left w:val="single" w:color="BFBFBF" w:sz="2"/>
          <w:bottom w:val="single" w:color="BFBFBF" w:sz="2"/>
          <w:right w:val="single" w:color="BFBFBF" w:sz="2"/>
          <w:insideH w:val="single" w:color="D9D9D9" w:sz="1"/>
          <w:insideV w:val="single" w:color="D9D9D9" w:sz="1"/>
        </w:tblBorders>
      </w:tblPr>
      <w:tblGrid>
        <w:gridCol w:w="2500"/>
        <w:gridCol w:w="1700"/>
        <w:gridCol w:w="4800"/>
      </w:tblGrid>
      <w:tr>
        <w:trPr>
          <w:tblHeader/>
        </w:trPr>
        <w:tc>
          <w:tcPr>
            <w:tcW w:type="dxa" w:w="2500"/>
            <w:shd w:fill="1F3864" w:color="auto" w:val="clear"/>
            <w:tcMar>
              <w:top w:type="dxa" w:w="60"/>
              <w:left w:type="dxa" w:w="100"/>
              <w:bottom w:type="dxa" w:w="60"/>
              <w:right w:type="dxa" w:w="100"/>
            </w:tcMar>
          </w:tcPr>
          <w:p>
            <w:r>
              <w:rPr>
                <w:b/>
                <w:bCs/>
                <w:color w:val="FFFFFF"/>
                <w:sz w:val="19"/>
                <w:szCs w:val="19"/>
              </w:rPr>
              <w:t xml:space="preserve">Column</w:t>
            </w:r>
          </w:p>
        </w:tc>
        <w:tc>
          <w:tcPr>
            <w:tcW w:type="dxa" w:w="1700"/>
            <w:shd w:fill="1F3864" w:color="auto" w:val="clear"/>
            <w:tcMar>
              <w:top w:type="dxa" w:w="60"/>
              <w:left w:type="dxa" w:w="100"/>
              <w:bottom w:type="dxa" w:w="60"/>
              <w:right w:type="dxa" w:w="100"/>
            </w:tcMar>
          </w:tcPr>
          <w:p>
            <w:r>
              <w:rPr>
                <w:b/>
                <w:bCs/>
                <w:color w:val="FFFFFF"/>
                <w:sz w:val="19"/>
                <w:szCs w:val="19"/>
              </w:rPr>
              <w:t xml:space="preserve">Type</w:t>
            </w:r>
          </w:p>
        </w:tc>
        <w:tc>
          <w:tcPr>
            <w:tcW w:type="dxa" w:w="4800"/>
            <w:shd w:fill="1F3864" w:color="auto" w:val="clear"/>
            <w:tcMar>
              <w:top w:type="dxa" w:w="60"/>
              <w:left w:type="dxa" w:w="100"/>
              <w:bottom w:type="dxa" w:w="60"/>
              <w:right w:type="dxa" w:w="100"/>
            </w:tcMar>
          </w:tcPr>
          <w:p>
            <w:r>
              <w:rPr>
                <w:b/>
                <w:bCs/>
                <w:color w:val="FFFFFF"/>
                <w:sz w:val="19"/>
                <w:szCs w:val="19"/>
              </w:rPr>
              <w:t xml:space="preserve">Key / constraint / note</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id</w:t>
            </w:r>
          </w:p>
        </w:tc>
        <w:tc>
          <w:tcPr>
            <w:tcW w:type="dxa" w:w="1700"/>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tcMar>
              <w:top w:type="dxa" w:w="60"/>
              <w:left w:type="dxa" w:w="100"/>
              <w:bottom w:type="dxa" w:w="60"/>
              <w:right w:type="dxa" w:w="100"/>
            </w:tcMar>
          </w:tcPr>
          <w:p>
            <w:r>
              <w:rPr>
                <w:sz w:val="19"/>
                <w:szCs w:val="19"/>
              </w:rPr>
              <w:t xml:space="preserve">PK</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student_id</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shd w:fill="F2F2F2" w:color="auto" w:val="clear"/>
            <w:tcMar>
              <w:top w:type="dxa" w:w="60"/>
              <w:left w:type="dxa" w:w="100"/>
              <w:bottom w:type="dxa" w:w="60"/>
              <w:right w:type="dxa" w:w="100"/>
            </w:tcMar>
          </w:tcPr>
          <w:p>
            <w:r>
              <w:rPr>
                <w:sz w:val="19"/>
                <w:szCs w:val="19"/>
              </w:rPr>
              <w:t xml:space="preserve">→ students</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missed_date</w:t>
            </w:r>
          </w:p>
        </w:tc>
        <w:tc>
          <w:tcPr>
            <w:tcW w:type="dxa" w:w="1700"/>
            <w:tcMar>
              <w:top w:type="dxa" w:w="60"/>
              <w:left w:type="dxa" w:w="100"/>
              <w:bottom w:type="dxa" w:w="60"/>
              <w:right w:type="dxa" w:w="100"/>
            </w:tcMar>
          </w:tcPr>
          <w:p>
            <w:r>
              <w:rPr>
                <w:rFonts w:ascii="Consolas" w:cs="Consolas" w:eastAsia="Consolas" w:hAnsi="Consolas"/>
                <w:sz w:val="17"/>
                <w:szCs w:val="17"/>
              </w:rPr>
              <w:t xml:space="preserve">date</w:t>
            </w:r>
          </w:p>
        </w:tc>
        <w:tc>
          <w:tcPr>
            <w:tcW w:type="dxa" w:w="4800"/>
            <w:tcMar>
              <w:top w:type="dxa" w:w="60"/>
              <w:left w:type="dxa" w:w="100"/>
              <w:bottom w:type="dxa" w:w="60"/>
              <w:right w:type="dxa" w:w="100"/>
            </w:tcMar>
          </w:tcPr>
          <w:p>
            <w:r>
              <w:rPr>
                <w:sz w:val="19"/>
                <w:szCs w:val="19"/>
              </w:rPr>
              <w:t xml:space="preserve">NOT NULL</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end_date</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date</w:t>
            </w:r>
          </w:p>
        </w:tc>
        <w:tc>
          <w:tcPr>
            <w:tcW w:type="dxa" w:w="4800"/>
            <w:shd w:fill="F2F2F2" w:color="auto" w:val="clear"/>
            <w:tcMar>
              <w:top w:type="dxa" w:w="60"/>
              <w:left w:type="dxa" w:w="100"/>
              <w:bottom w:type="dxa" w:w="60"/>
              <w:right w:type="dxa" w:w="100"/>
            </w:tcMar>
          </w:tcPr>
          <w:p>
            <w:r>
              <w:rPr>
                <w:sz w:val="19"/>
                <w:szCs w:val="19"/>
              </w:rPr>
              <w:t xml:space="preserve">for a range</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reason_type</w:t>
            </w:r>
          </w:p>
        </w:tc>
        <w:tc>
          <w:tcPr>
            <w:tcW w:type="dxa" w:w="1700"/>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tcMar>
              <w:top w:type="dxa" w:w="60"/>
              <w:left w:type="dxa" w:w="100"/>
              <w:bottom w:type="dxa" w:w="60"/>
              <w:right w:type="dxa" w:w="100"/>
            </w:tcMar>
          </w:tcPr>
          <w:p>
            <w:r>
              <w:rPr>
                <w:sz w:val="19"/>
                <w:szCs w:val="19"/>
              </w:rPr>
              <w:t xml:space="preserve">NOT NULL, default 'medical'</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description</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shd w:fill="F2F2F2" w:color="auto" w:val="clear"/>
            <w:tcMar>
              <w:top w:type="dxa" w:w="60"/>
              <w:left w:type="dxa" w:w="100"/>
              <w:bottom w:type="dxa" w:w="60"/>
              <w:right w:type="dxa" w:w="100"/>
            </w:tcMar>
          </w:tcPr>
          <w:p>
            <w:r>
              <w:rPr>
                <w:sz w:val="19"/>
                <w:szCs w:val="19"/>
              </w:rPr>
              <w:t xml:space="preserve"/>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status</w:t>
            </w:r>
          </w:p>
        </w:tc>
        <w:tc>
          <w:tcPr>
            <w:tcW w:type="dxa" w:w="1700"/>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tcMar>
              <w:top w:type="dxa" w:w="60"/>
              <w:left w:type="dxa" w:w="100"/>
              <w:bottom w:type="dxa" w:w="60"/>
              <w:right w:type="dxa" w:w="100"/>
            </w:tcMar>
          </w:tcPr>
          <w:p>
            <w:r>
              <w:rPr>
                <w:sz w:val="19"/>
                <w:szCs w:val="19"/>
              </w:rPr>
              <w:t xml:space="preserve">derived from the per-course outcomes</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deadline</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date</w:t>
            </w:r>
          </w:p>
        </w:tc>
        <w:tc>
          <w:tcPr>
            <w:tcW w:type="dxa" w:w="4800"/>
            <w:shd w:fill="F2F2F2" w:color="auto" w:val="clear"/>
            <w:tcMar>
              <w:top w:type="dxa" w:w="60"/>
              <w:left w:type="dxa" w:w="100"/>
              <w:bottom w:type="dxa" w:w="60"/>
              <w:right w:type="dxa" w:w="100"/>
            </w:tcMar>
          </w:tcPr>
          <w:p>
            <w:r>
              <w:rPr>
                <w:sz w:val="19"/>
                <w:szCs w:val="19"/>
              </w:rPr>
              <w:t xml:space="preserve"/>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submitted_at</w:t>
            </w:r>
          </w:p>
        </w:tc>
        <w:tc>
          <w:tcPr>
            <w:tcW w:type="dxa" w:w="1700"/>
            <w:tcMar>
              <w:top w:type="dxa" w:w="60"/>
              <w:left w:type="dxa" w:w="100"/>
              <w:bottom w:type="dxa" w:w="60"/>
              <w:right w:type="dxa" w:w="100"/>
            </w:tcMar>
          </w:tcPr>
          <w:p>
            <w:r>
              <w:rPr>
                <w:rFonts w:ascii="Consolas" w:cs="Consolas" w:eastAsia="Consolas" w:hAnsi="Consolas"/>
                <w:sz w:val="17"/>
                <w:szCs w:val="17"/>
              </w:rPr>
              <w:t xml:space="preserve">timestamptz</w:t>
            </w:r>
          </w:p>
        </w:tc>
        <w:tc>
          <w:tcPr>
            <w:tcW w:type="dxa" w:w="4800"/>
            <w:tcMar>
              <w:top w:type="dxa" w:w="60"/>
              <w:left w:type="dxa" w:w="100"/>
              <w:bottom w:type="dxa" w:w="60"/>
              <w:right w:type="dxa" w:w="100"/>
            </w:tcMar>
          </w:tcPr>
          <w:p>
            <w:r>
              <w:rPr>
                <w:sz w:val="19"/>
                <w:szCs w:val="19"/>
              </w:rPr>
              <w:t xml:space="preserve">default now()</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reviewed_by</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shd w:fill="F2F2F2" w:color="auto" w:val="clear"/>
            <w:tcMar>
              <w:top w:type="dxa" w:w="60"/>
              <w:left w:type="dxa" w:w="100"/>
              <w:bottom w:type="dxa" w:w="60"/>
              <w:right w:type="dxa" w:w="100"/>
            </w:tcMar>
          </w:tcPr>
          <w:p>
            <w:r>
              <w:rPr>
                <w:sz w:val="19"/>
                <w:szCs w:val="19"/>
              </w:rPr>
              <w:t xml:space="preserve"/>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reviewed_at</w:t>
            </w:r>
          </w:p>
        </w:tc>
        <w:tc>
          <w:tcPr>
            <w:tcW w:type="dxa" w:w="1700"/>
            <w:tcMar>
              <w:top w:type="dxa" w:w="60"/>
              <w:left w:type="dxa" w:w="100"/>
              <w:bottom w:type="dxa" w:w="60"/>
              <w:right w:type="dxa" w:w="100"/>
            </w:tcMar>
          </w:tcPr>
          <w:p>
            <w:r>
              <w:rPr>
                <w:rFonts w:ascii="Consolas" w:cs="Consolas" w:eastAsia="Consolas" w:hAnsi="Consolas"/>
                <w:sz w:val="17"/>
                <w:szCs w:val="17"/>
              </w:rPr>
              <w:t xml:space="preserve">timestamptz</w:t>
            </w:r>
          </w:p>
        </w:tc>
        <w:tc>
          <w:tcPr>
            <w:tcW w:type="dxa" w:w="4800"/>
            <w:tcMar>
              <w:top w:type="dxa" w:w="60"/>
              <w:left w:type="dxa" w:w="100"/>
              <w:bottom w:type="dxa" w:w="60"/>
              <w:right w:type="dxa" w:w="100"/>
            </w:tcMar>
          </w:tcPr>
          <w:p>
            <w:r>
              <w:rPr>
                <w:sz w:val="19"/>
                <w:szCs w:val="19"/>
              </w:rPr>
              <w:t xml:space="preserve"/>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review_notes</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shd w:fill="F2F2F2" w:color="auto" w:val="clear"/>
            <w:tcMar>
              <w:top w:type="dxa" w:w="60"/>
              <w:left w:type="dxa" w:w="100"/>
              <w:bottom w:type="dxa" w:w="60"/>
              <w:right w:type="dxa" w:w="100"/>
            </w:tcMar>
          </w:tcPr>
          <w:p>
            <w:r>
              <w:rPr>
                <w:sz w:val="19"/>
                <w:szCs w:val="19"/>
              </w:rPr>
              <w:t xml:space="preserve"/>
            </w:r>
          </w:p>
        </w:tc>
      </w:tr>
    </w:tbl>
    <w:p>
      <w:pPr>
        <w:pStyle w:val="Heading3"/>
        <w:spacing w:after="100" w:before="220"/>
      </w:pPr>
      <w:r>
        <w:t xml:space="preserve">Keys</w:t>
      </w:r>
    </w:p>
    <w:p>
      <w:pPr>
        <w:pStyle w:val="ListParagraph"/>
        <w:numPr>
          <w:ilvl w:val="0"/>
          <w:numId w:val="2"/>
        </w:numPr>
        <w:spacing w:after="60"/>
      </w:pPr>
      <w:r>
        <w:t xml:space="preserve">PK (id)</w:t>
      </w:r>
    </w:p>
    <w:p>
      <w:pPr>
        <w:pStyle w:val="ListParagraph"/>
        <w:numPr>
          <w:ilvl w:val="0"/>
          <w:numId w:val="2"/>
        </w:numPr>
        <w:spacing w:after="60"/>
      </w:pPr>
      <w:r>
        <w:t xml:space="preserve">FK (student_id) → students(id) ON DELETE CASCADE</w:t>
      </w:r>
    </w:p>
    <w:p>
      <w:pPr>
        <w:pStyle w:val="Heading3"/>
        <w:spacing w:after="100" w:before="220"/>
      </w:pPr>
      <w:r>
        <w:t xml:space="preserve">Notes</w:t>
      </w:r>
    </w:p>
    <w:p>
      <w:pPr>
        <w:spacing w:after="120"/>
      </w:pPr>
      <w:r>
        <w:t xml:space="preserve">The parent status is derived from the course-level decisions rather than set directly.</w:t>
      </w:r>
    </w:p>
    <w:p>
      <w:pPr>
        <w:pStyle w:val="Heading2"/>
        <w:spacing w:after="120" w:before="280"/>
      </w:pPr>
      <w:r>
        <w:t xml:space="preserve">medical_submission_courses</w:t>
      </w:r>
    </w:p>
    <w:p>
      <w:pPr>
        <w:spacing w:after="120"/>
      </w:pPr>
      <w:r>
        <w:t xml:space="preserve">One row per course the request covers, reviewed independently by the department that owns that course.</w:t>
      </w:r>
    </w:p>
    <w:p>
      <w:pPr>
        <w:pStyle w:val="Heading3"/>
        <w:spacing w:after="100" w:before="220"/>
      </w:pPr>
      <w:r>
        <w:t xml:space="preserve">Columns</w:t>
      </w:r>
    </w:p>
    <w:tbl>
      <w:tblPr>
        <w:tblW w:type="dxa" w:w="9000"/>
        <w:tblBorders>
          <w:top w:val="single" w:color="BFBFBF" w:sz="2"/>
          <w:left w:val="single" w:color="BFBFBF" w:sz="2"/>
          <w:bottom w:val="single" w:color="BFBFBF" w:sz="2"/>
          <w:right w:val="single" w:color="BFBFBF" w:sz="2"/>
          <w:insideH w:val="single" w:color="D9D9D9" w:sz="1"/>
          <w:insideV w:val="single" w:color="D9D9D9" w:sz="1"/>
        </w:tblBorders>
      </w:tblPr>
      <w:tblGrid>
        <w:gridCol w:w="2500"/>
        <w:gridCol w:w="1700"/>
        <w:gridCol w:w="4800"/>
      </w:tblGrid>
      <w:tr>
        <w:trPr>
          <w:tblHeader/>
        </w:trPr>
        <w:tc>
          <w:tcPr>
            <w:tcW w:type="dxa" w:w="2500"/>
            <w:shd w:fill="1F3864" w:color="auto" w:val="clear"/>
            <w:tcMar>
              <w:top w:type="dxa" w:w="60"/>
              <w:left w:type="dxa" w:w="100"/>
              <w:bottom w:type="dxa" w:w="60"/>
              <w:right w:type="dxa" w:w="100"/>
            </w:tcMar>
          </w:tcPr>
          <w:p>
            <w:r>
              <w:rPr>
                <w:b/>
                <w:bCs/>
                <w:color w:val="FFFFFF"/>
                <w:sz w:val="19"/>
                <w:szCs w:val="19"/>
              </w:rPr>
              <w:t xml:space="preserve">Column</w:t>
            </w:r>
          </w:p>
        </w:tc>
        <w:tc>
          <w:tcPr>
            <w:tcW w:type="dxa" w:w="1700"/>
            <w:shd w:fill="1F3864" w:color="auto" w:val="clear"/>
            <w:tcMar>
              <w:top w:type="dxa" w:w="60"/>
              <w:left w:type="dxa" w:w="100"/>
              <w:bottom w:type="dxa" w:w="60"/>
              <w:right w:type="dxa" w:w="100"/>
            </w:tcMar>
          </w:tcPr>
          <w:p>
            <w:r>
              <w:rPr>
                <w:b/>
                <w:bCs/>
                <w:color w:val="FFFFFF"/>
                <w:sz w:val="19"/>
                <w:szCs w:val="19"/>
              </w:rPr>
              <w:t xml:space="preserve">Type</w:t>
            </w:r>
          </w:p>
        </w:tc>
        <w:tc>
          <w:tcPr>
            <w:tcW w:type="dxa" w:w="4800"/>
            <w:shd w:fill="1F3864" w:color="auto" w:val="clear"/>
            <w:tcMar>
              <w:top w:type="dxa" w:w="60"/>
              <w:left w:type="dxa" w:w="100"/>
              <w:bottom w:type="dxa" w:w="60"/>
              <w:right w:type="dxa" w:w="100"/>
            </w:tcMar>
          </w:tcPr>
          <w:p>
            <w:r>
              <w:rPr>
                <w:b/>
                <w:bCs/>
                <w:color w:val="FFFFFF"/>
                <w:sz w:val="19"/>
                <w:szCs w:val="19"/>
              </w:rPr>
              <w:t xml:space="preserve">Key / constraint / note</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id</w:t>
            </w:r>
          </w:p>
        </w:tc>
        <w:tc>
          <w:tcPr>
            <w:tcW w:type="dxa" w:w="1700"/>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tcMar>
              <w:top w:type="dxa" w:w="60"/>
              <w:left w:type="dxa" w:w="100"/>
              <w:bottom w:type="dxa" w:w="60"/>
              <w:right w:type="dxa" w:w="100"/>
            </w:tcMar>
          </w:tcPr>
          <w:p>
            <w:r>
              <w:rPr>
                <w:sz w:val="19"/>
                <w:szCs w:val="19"/>
              </w:rPr>
              <w:t xml:space="preserve">PK</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submission_id</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shd w:fill="F2F2F2" w:color="auto" w:val="clear"/>
            <w:tcMar>
              <w:top w:type="dxa" w:w="60"/>
              <w:left w:type="dxa" w:w="100"/>
              <w:bottom w:type="dxa" w:w="60"/>
              <w:right w:type="dxa" w:w="100"/>
            </w:tcMar>
          </w:tcPr>
          <w:p>
            <w:r>
              <w:rPr>
                <w:sz w:val="19"/>
                <w:szCs w:val="19"/>
              </w:rPr>
              <w:t xml:space="preserve">NOT NULL → medical_submissions</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course_id</w:t>
            </w:r>
          </w:p>
        </w:tc>
        <w:tc>
          <w:tcPr>
            <w:tcW w:type="dxa" w:w="1700"/>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tcMar>
              <w:top w:type="dxa" w:w="60"/>
              <w:left w:type="dxa" w:w="100"/>
              <w:bottom w:type="dxa" w:w="60"/>
              <w:right w:type="dxa" w:w="100"/>
            </w:tcMar>
          </w:tcPr>
          <w:p>
            <w:r>
              <w:rPr>
                <w:sz w:val="19"/>
                <w:szCs w:val="19"/>
              </w:rPr>
              <w:t xml:space="preserve">NOT NULL → courses</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department</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shd w:fill="F2F2F2" w:color="auto" w:val="clear"/>
            <w:tcMar>
              <w:top w:type="dxa" w:w="60"/>
              <w:left w:type="dxa" w:w="100"/>
              <w:bottom w:type="dxa" w:w="60"/>
              <w:right w:type="dxa" w:w="100"/>
            </w:tcMar>
          </w:tcPr>
          <w:p>
            <w:r>
              <w:rPr>
                <w:sz w:val="19"/>
                <w:szCs w:val="19"/>
              </w:rPr>
              <w:t xml:space="preserve">NOT NULL — the course's owner</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review_status</w:t>
            </w:r>
          </w:p>
        </w:tc>
        <w:tc>
          <w:tcPr>
            <w:tcW w:type="dxa" w:w="1700"/>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tcMar>
              <w:top w:type="dxa" w:w="60"/>
              <w:left w:type="dxa" w:w="100"/>
              <w:bottom w:type="dxa" w:w="60"/>
              <w:right w:type="dxa" w:w="100"/>
            </w:tcMar>
          </w:tcPr>
          <w:p>
            <w:r>
              <w:rPr>
                <w:sz w:val="19"/>
                <w:szCs w:val="19"/>
              </w:rPr>
              <w:t xml:space="preserve">NOT NULL — pending | approved | rejected</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reviewed_by</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shd w:fill="F2F2F2" w:color="auto" w:val="clear"/>
            <w:tcMar>
              <w:top w:type="dxa" w:w="60"/>
              <w:left w:type="dxa" w:w="100"/>
              <w:bottom w:type="dxa" w:w="60"/>
              <w:right w:type="dxa" w:w="100"/>
            </w:tcMar>
          </w:tcPr>
          <w:p>
            <w:r>
              <w:rPr>
                <w:sz w:val="19"/>
                <w:szCs w:val="19"/>
              </w:rPr>
              <w:t xml:space="preserve">→ admins</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reviewed_at</w:t>
            </w:r>
          </w:p>
        </w:tc>
        <w:tc>
          <w:tcPr>
            <w:tcW w:type="dxa" w:w="1700"/>
            <w:tcMar>
              <w:top w:type="dxa" w:w="60"/>
              <w:left w:type="dxa" w:w="100"/>
              <w:bottom w:type="dxa" w:w="60"/>
              <w:right w:type="dxa" w:w="100"/>
            </w:tcMar>
          </w:tcPr>
          <w:p>
            <w:r>
              <w:rPr>
                <w:rFonts w:ascii="Consolas" w:cs="Consolas" w:eastAsia="Consolas" w:hAnsi="Consolas"/>
                <w:sz w:val="17"/>
                <w:szCs w:val="17"/>
              </w:rPr>
              <w:t xml:space="preserve">timestamptz</w:t>
            </w:r>
          </w:p>
        </w:tc>
        <w:tc>
          <w:tcPr>
            <w:tcW w:type="dxa" w:w="4800"/>
            <w:tcMar>
              <w:top w:type="dxa" w:w="60"/>
              <w:left w:type="dxa" w:w="100"/>
              <w:bottom w:type="dxa" w:w="60"/>
              <w:right w:type="dxa" w:w="100"/>
            </w:tcMar>
          </w:tcPr>
          <w:p>
            <w:r>
              <w:rPr>
                <w:sz w:val="19"/>
                <w:szCs w:val="19"/>
              </w:rPr>
              <w:t xml:space="preserve"/>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review_notes</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shd w:fill="F2F2F2" w:color="auto" w:val="clear"/>
            <w:tcMar>
              <w:top w:type="dxa" w:w="60"/>
              <w:left w:type="dxa" w:w="100"/>
              <w:bottom w:type="dxa" w:w="60"/>
              <w:right w:type="dxa" w:w="100"/>
            </w:tcMar>
          </w:tcPr>
          <w:p>
            <w:r>
              <w:rPr>
                <w:sz w:val="19"/>
                <w:szCs w:val="19"/>
              </w:rPr>
              <w:t xml:space="preserve"/>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created_at</w:t>
            </w:r>
          </w:p>
        </w:tc>
        <w:tc>
          <w:tcPr>
            <w:tcW w:type="dxa" w:w="1700"/>
            <w:tcMar>
              <w:top w:type="dxa" w:w="60"/>
              <w:left w:type="dxa" w:w="100"/>
              <w:bottom w:type="dxa" w:w="60"/>
              <w:right w:type="dxa" w:w="100"/>
            </w:tcMar>
          </w:tcPr>
          <w:p>
            <w:r>
              <w:rPr>
                <w:rFonts w:ascii="Consolas" w:cs="Consolas" w:eastAsia="Consolas" w:hAnsi="Consolas"/>
                <w:sz w:val="17"/>
                <w:szCs w:val="17"/>
              </w:rPr>
              <w:t xml:space="preserve">timestamptz</w:t>
            </w:r>
          </w:p>
        </w:tc>
        <w:tc>
          <w:tcPr>
            <w:tcW w:type="dxa" w:w="4800"/>
            <w:tcMar>
              <w:top w:type="dxa" w:w="60"/>
              <w:left w:type="dxa" w:w="100"/>
              <w:bottom w:type="dxa" w:w="60"/>
              <w:right w:type="dxa" w:w="100"/>
            </w:tcMar>
          </w:tcPr>
          <w:p>
            <w:r>
              <w:rPr>
                <w:sz w:val="19"/>
                <w:szCs w:val="19"/>
              </w:rPr>
              <w:t xml:space="preserve">NOT NULL</w:t>
            </w:r>
          </w:p>
        </w:tc>
      </w:tr>
    </w:tbl>
    <w:p>
      <w:pPr>
        <w:pStyle w:val="Heading3"/>
        <w:spacing w:after="100" w:before="220"/>
      </w:pPr>
      <w:r>
        <w:t xml:space="preserve">Keys</w:t>
      </w:r>
    </w:p>
    <w:p>
      <w:pPr>
        <w:pStyle w:val="ListParagraph"/>
        <w:numPr>
          <w:ilvl w:val="0"/>
          <w:numId w:val="2"/>
        </w:numPr>
        <w:spacing w:after="60"/>
      </w:pPr>
      <w:r>
        <w:t xml:space="preserve">PK (id)</w:t>
      </w:r>
    </w:p>
    <w:p>
      <w:pPr>
        <w:pStyle w:val="ListParagraph"/>
        <w:numPr>
          <w:ilvl w:val="0"/>
          <w:numId w:val="2"/>
        </w:numPr>
        <w:spacing w:after="60"/>
      </w:pPr>
      <w:r>
        <w:t xml:space="preserve">UNIQUE (submission_id, course_id)</w:t>
      </w:r>
    </w:p>
    <w:p>
      <w:pPr>
        <w:pStyle w:val="ListParagraph"/>
        <w:numPr>
          <w:ilvl w:val="0"/>
          <w:numId w:val="2"/>
        </w:numPr>
        <w:spacing w:after="60"/>
      </w:pPr>
      <w:r>
        <w:t xml:space="preserve">FK (submission_id) → medical_submissions(id) ON DELETE CASCADE</w:t>
      </w:r>
    </w:p>
    <w:p>
      <w:pPr>
        <w:pStyle w:val="ListParagraph"/>
        <w:numPr>
          <w:ilvl w:val="0"/>
          <w:numId w:val="2"/>
        </w:numPr>
        <w:spacing w:after="60"/>
      </w:pPr>
      <w:r>
        <w:t xml:space="preserve">FK (course_id) → courses(id)</w:t>
      </w:r>
    </w:p>
    <w:p>
      <w:pPr>
        <w:pStyle w:val="Heading3"/>
        <w:spacing w:after="100" w:before="220"/>
      </w:pPr>
      <w:r>
        <w:t xml:space="preserve">Notes</w:t>
      </w:r>
    </w:p>
    <w:p>
      <w:pPr>
        <w:spacing w:after="120"/>
      </w:pPr>
      <w:r>
        <w:t xml:space="preserve">This is why a submission spanning CO and IS courses is decided by each department separately. A trigger keeps department in step with the course's own owner.</w:t>
      </w:r>
    </w:p>
    <w:p>
      <w:pPr>
        <w:pStyle w:val="Heading2"/>
        <w:spacing w:after="120" w:before="280"/>
      </w:pPr>
      <w:r>
        <w:t xml:space="preserve">medical_submission_files</w:t>
      </w:r>
    </w:p>
    <w:p>
      <w:pPr>
        <w:spacing w:after="120"/>
      </w:pPr>
      <w:r>
        <w:t xml:space="preserve">The certificate files attached to a submission.</w:t>
      </w:r>
    </w:p>
    <w:p>
      <w:pPr>
        <w:pStyle w:val="Heading3"/>
        <w:spacing w:after="100" w:before="220"/>
      </w:pPr>
      <w:r>
        <w:t xml:space="preserve">Columns</w:t>
      </w:r>
    </w:p>
    <w:tbl>
      <w:tblPr>
        <w:tblW w:type="dxa" w:w="9000"/>
        <w:tblBorders>
          <w:top w:val="single" w:color="BFBFBF" w:sz="2"/>
          <w:left w:val="single" w:color="BFBFBF" w:sz="2"/>
          <w:bottom w:val="single" w:color="BFBFBF" w:sz="2"/>
          <w:right w:val="single" w:color="BFBFBF" w:sz="2"/>
          <w:insideH w:val="single" w:color="D9D9D9" w:sz="1"/>
          <w:insideV w:val="single" w:color="D9D9D9" w:sz="1"/>
        </w:tblBorders>
      </w:tblPr>
      <w:tblGrid>
        <w:gridCol w:w="2500"/>
        <w:gridCol w:w="1700"/>
        <w:gridCol w:w="4800"/>
      </w:tblGrid>
      <w:tr>
        <w:trPr>
          <w:tblHeader/>
        </w:trPr>
        <w:tc>
          <w:tcPr>
            <w:tcW w:type="dxa" w:w="2500"/>
            <w:shd w:fill="1F3864" w:color="auto" w:val="clear"/>
            <w:tcMar>
              <w:top w:type="dxa" w:w="60"/>
              <w:left w:type="dxa" w:w="100"/>
              <w:bottom w:type="dxa" w:w="60"/>
              <w:right w:type="dxa" w:w="100"/>
            </w:tcMar>
          </w:tcPr>
          <w:p>
            <w:r>
              <w:rPr>
                <w:b/>
                <w:bCs/>
                <w:color w:val="FFFFFF"/>
                <w:sz w:val="19"/>
                <w:szCs w:val="19"/>
              </w:rPr>
              <w:t xml:space="preserve">Column</w:t>
            </w:r>
          </w:p>
        </w:tc>
        <w:tc>
          <w:tcPr>
            <w:tcW w:type="dxa" w:w="1700"/>
            <w:shd w:fill="1F3864" w:color="auto" w:val="clear"/>
            <w:tcMar>
              <w:top w:type="dxa" w:w="60"/>
              <w:left w:type="dxa" w:w="100"/>
              <w:bottom w:type="dxa" w:w="60"/>
              <w:right w:type="dxa" w:w="100"/>
            </w:tcMar>
          </w:tcPr>
          <w:p>
            <w:r>
              <w:rPr>
                <w:b/>
                <w:bCs/>
                <w:color w:val="FFFFFF"/>
                <w:sz w:val="19"/>
                <w:szCs w:val="19"/>
              </w:rPr>
              <w:t xml:space="preserve">Type</w:t>
            </w:r>
          </w:p>
        </w:tc>
        <w:tc>
          <w:tcPr>
            <w:tcW w:type="dxa" w:w="4800"/>
            <w:shd w:fill="1F3864" w:color="auto" w:val="clear"/>
            <w:tcMar>
              <w:top w:type="dxa" w:w="60"/>
              <w:left w:type="dxa" w:w="100"/>
              <w:bottom w:type="dxa" w:w="60"/>
              <w:right w:type="dxa" w:w="100"/>
            </w:tcMar>
          </w:tcPr>
          <w:p>
            <w:r>
              <w:rPr>
                <w:b/>
                <w:bCs/>
                <w:color w:val="FFFFFF"/>
                <w:sz w:val="19"/>
                <w:szCs w:val="19"/>
              </w:rPr>
              <w:t xml:space="preserve">Key / constraint / note</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id</w:t>
            </w:r>
          </w:p>
        </w:tc>
        <w:tc>
          <w:tcPr>
            <w:tcW w:type="dxa" w:w="1700"/>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tcMar>
              <w:top w:type="dxa" w:w="60"/>
              <w:left w:type="dxa" w:w="100"/>
              <w:bottom w:type="dxa" w:w="60"/>
              <w:right w:type="dxa" w:w="100"/>
            </w:tcMar>
          </w:tcPr>
          <w:p>
            <w:r>
              <w:rPr>
                <w:sz w:val="19"/>
                <w:szCs w:val="19"/>
              </w:rPr>
              <w:t xml:space="preserve">PK</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submission_id</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shd w:fill="F2F2F2" w:color="auto" w:val="clear"/>
            <w:tcMar>
              <w:top w:type="dxa" w:w="60"/>
              <w:left w:type="dxa" w:w="100"/>
              <w:bottom w:type="dxa" w:w="60"/>
              <w:right w:type="dxa" w:w="100"/>
            </w:tcMar>
          </w:tcPr>
          <w:p>
            <w:r>
              <w:rPr>
                <w:sz w:val="19"/>
                <w:szCs w:val="19"/>
              </w:rPr>
              <w:t xml:space="preserve">NOT NULL → medical_submissions</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file_url</w:t>
            </w:r>
          </w:p>
        </w:tc>
        <w:tc>
          <w:tcPr>
            <w:tcW w:type="dxa" w:w="1700"/>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tcMar>
              <w:top w:type="dxa" w:w="60"/>
              <w:left w:type="dxa" w:w="100"/>
              <w:bottom w:type="dxa" w:w="60"/>
              <w:right w:type="dxa" w:w="100"/>
            </w:tcMar>
          </w:tcPr>
          <w:p>
            <w:r>
              <w:rPr>
                <w:sz w:val="19"/>
                <w:szCs w:val="19"/>
              </w:rPr>
              <w:t xml:space="preserve">NOT NULL — Supabase Storage</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file_name</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shd w:fill="F2F2F2" w:color="auto" w:val="clear"/>
            <w:tcMar>
              <w:top w:type="dxa" w:w="60"/>
              <w:left w:type="dxa" w:w="100"/>
              <w:bottom w:type="dxa" w:w="60"/>
              <w:right w:type="dxa" w:w="100"/>
            </w:tcMar>
          </w:tcPr>
          <w:p>
            <w:r>
              <w:rPr>
                <w:sz w:val="19"/>
                <w:szCs w:val="19"/>
              </w:rPr>
              <w:t xml:space="preserve">NOT NULL</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uploaded_at</w:t>
            </w:r>
          </w:p>
        </w:tc>
        <w:tc>
          <w:tcPr>
            <w:tcW w:type="dxa" w:w="1700"/>
            <w:tcMar>
              <w:top w:type="dxa" w:w="60"/>
              <w:left w:type="dxa" w:w="100"/>
              <w:bottom w:type="dxa" w:w="60"/>
              <w:right w:type="dxa" w:w="100"/>
            </w:tcMar>
          </w:tcPr>
          <w:p>
            <w:r>
              <w:rPr>
                <w:rFonts w:ascii="Consolas" w:cs="Consolas" w:eastAsia="Consolas" w:hAnsi="Consolas"/>
                <w:sz w:val="17"/>
                <w:szCs w:val="17"/>
              </w:rPr>
              <w:t xml:space="preserve">timestamptz</w:t>
            </w:r>
          </w:p>
        </w:tc>
        <w:tc>
          <w:tcPr>
            <w:tcW w:type="dxa" w:w="4800"/>
            <w:tcMar>
              <w:top w:type="dxa" w:w="60"/>
              <w:left w:type="dxa" w:w="100"/>
              <w:bottom w:type="dxa" w:w="60"/>
              <w:right w:type="dxa" w:w="100"/>
            </w:tcMar>
          </w:tcPr>
          <w:p>
            <w:r>
              <w:rPr>
                <w:sz w:val="19"/>
                <w:szCs w:val="19"/>
              </w:rPr>
              <w:t xml:space="preserve">NOT NULL</w:t>
            </w:r>
          </w:p>
        </w:tc>
      </w:tr>
    </w:tbl>
    <w:p>
      <w:pPr>
        <w:pStyle w:val="Heading3"/>
        <w:spacing w:after="100" w:before="220"/>
      </w:pPr>
      <w:r>
        <w:t xml:space="preserve">Keys</w:t>
      </w:r>
    </w:p>
    <w:p>
      <w:pPr>
        <w:pStyle w:val="ListParagraph"/>
        <w:numPr>
          <w:ilvl w:val="0"/>
          <w:numId w:val="2"/>
        </w:numPr>
        <w:spacing w:after="60"/>
      </w:pPr>
      <w:r>
        <w:t xml:space="preserve">PK (id)</w:t>
      </w:r>
    </w:p>
    <w:p>
      <w:pPr>
        <w:pStyle w:val="ListParagraph"/>
        <w:numPr>
          <w:ilvl w:val="0"/>
          <w:numId w:val="2"/>
        </w:numPr>
        <w:spacing w:after="60"/>
      </w:pPr>
      <w:r>
        <w:t xml:space="preserve">FK (submission_id) → medical_submissions(id) ON DELETE CASCADE</w:t>
      </w:r>
    </w:p>
    <w:p>
      <w:pPr>
        <w:pStyle w:val="Heading3"/>
        <w:spacing w:after="100" w:before="220"/>
      </w:pPr>
      <w:r>
        <w:t xml:space="preserve">Notes</w:t>
      </w:r>
    </w:p>
    <w:p>
      <w:pPr>
        <w:spacing w:after="120"/>
      </w:pPr>
      <w:r>
        <w:t xml:space="preserve">Files live in a private storage bucket with its own access policies.</w:t>
      </w:r>
    </w:p>
    <w:p>
      <w:r>
        <w:br w:type="page"/>
      </w:r>
    </w:p>
    <w:p>
      <w:pPr>
        <w:pStyle w:val="Heading1"/>
        <w:spacing w:after="160" w:before="360"/>
      </w:pPr>
      <w:r>
        <w:t xml:space="preserve">2.7 Platform</w:t>
      </w:r>
    </w:p>
    <w:p>
      <w:pPr>
        <w:pStyle w:val="Heading2"/>
        <w:spacing w:after="120" w:before="280"/>
      </w:pPr>
      <w:r>
        <w:t xml:space="preserve">system_settings</w:t>
      </w:r>
    </w:p>
    <w:p>
      <w:pPr>
        <w:spacing w:after="120"/>
      </w:pPr>
      <w:r>
        <w:t xml:space="preserve">The regulation engine. Faculty rules live here as data rather than in code.</w:t>
      </w:r>
    </w:p>
    <w:p>
      <w:pPr>
        <w:pStyle w:val="Heading3"/>
        <w:spacing w:after="100" w:before="220"/>
      </w:pPr>
      <w:r>
        <w:t xml:space="preserve">Columns</w:t>
      </w:r>
    </w:p>
    <w:tbl>
      <w:tblPr>
        <w:tblW w:type="dxa" w:w="9000"/>
        <w:tblBorders>
          <w:top w:val="single" w:color="BFBFBF" w:sz="2"/>
          <w:left w:val="single" w:color="BFBFBF" w:sz="2"/>
          <w:bottom w:val="single" w:color="BFBFBF" w:sz="2"/>
          <w:right w:val="single" w:color="BFBFBF" w:sz="2"/>
          <w:insideH w:val="single" w:color="D9D9D9" w:sz="1"/>
          <w:insideV w:val="single" w:color="D9D9D9" w:sz="1"/>
        </w:tblBorders>
      </w:tblPr>
      <w:tblGrid>
        <w:gridCol w:w="2500"/>
        <w:gridCol w:w="1700"/>
        <w:gridCol w:w="4800"/>
      </w:tblGrid>
      <w:tr>
        <w:trPr>
          <w:tblHeader/>
        </w:trPr>
        <w:tc>
          <w:tcPr>
            <w:tcW w:type="dxa" w:w="2500"/>
            <w:shd w:fill="1F3864" w:color="auto" w:val="clear"/>
            <w:tcMar>
              <w:top w:type="dxa" w:w="60"/>
              <w:left w:type="dxa" w:w="100"/>
              <w:bottom w:type="dxa" w:w="60"/>
              <w:right w:type="dxa" w:w="100"/>
            </w:tcMar>
          </w:tcPr>
          <w:p>
            <w:r>
              <w:rPr>
                <w:b/>
                <w:bCs/>
                <w:color w:val="FFFFFF"/>
                <w:sz w:val="19"/>
                <w:szCs w:val="19"/>
              </w:rPr>
              <w:t xml:space="preserve">Column</w:t>
            </w:r>
          </w:p>
        </w:tc>
        <w:tc>
          <w:tcPr>
            <w:tcW w:type="dxa" w:w="1700"/>
            <w:shd w:fill="1F3864" w:color="auto" w:val="clear"/>
            <w:tcMar>
              <w:top w:type="dxa" w:w="60"/>
              <w:left w:type="dxa" w:w="100"/>
              <w:bottom w:type="dxa" w:w="60"/>
              <w:right w:type="dxa" w:w="100"/>
            </w:tcMar>
          </w:tcPr>
          <w:p>
            <w:r>
              <w:rPr>
                <w:b/>
                <w:bCs/>
                <w:color w:val="FFFFFF"/>
                <w:sz w:val="19"/>
                <w:szCs w:val="19"/>
              </w:rPr>
              <w:t xml:space="preserve">Type</w:t>
            </w:r>
          </w:p>
        </w:tc>
        <w:tc>
          <w:tcPr>
            <w:tcW w:type="dxa" w:w="4800"/>
            <w:shd w:fill="1F3864" w:color="auto" w:val="clear"/>
            <w:tcMar>
              <w:top w:type="dxa" w:w="60"/>
              <w:left w:type="dxa" w:w="100"/>
              <w:bottom w:type="dxa" w:w="60"/>
              <w:right w:type="dxa" w:w="100"/>
            </w:tcMar>
          </w:tcPr>
          <w:p>
            <w:r>
              <w:rPr>
                <w:b/>
                <w:bCs/>
                <w:color w:val="FFFFFF"/>
                <w:sz w:val="19"/>
                <w:szCs w:val="19"/>
              </w:rPr>
              <w:t xml:space="preserve">Key / constraint / note</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key</w:t>
            </w:r>
          </w:p>
        </w:tc>
        <w:tc>
          <w:tcPr>
            <w:tcW w:type="dxa" w:w="1700"/>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tcMar>
              <w:top w:type="dxa" w:w="60"/>
              <w:left w:type="dxa" w:w="100"/>
              <w:bottom w:type="dxa" w:w="60"/>
              <w:right w:type="dxa" w:w="100"/>
            </w:tcMar>
          </w:tcPr>
          <w:p>
            <w:r>
              <w:rPr>
                <w:sz w:val="19"/>
                <w:szCs w:val="19"/>
              </w:rPr>
              <w:t xml:space="preserve">PK</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value</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jsonb</w:t>
            </w:r>
          </w:p>
        </w:tc>
        <w:tc>
          <w:tcPr>
            <w:tcW w:type="dxa" w:w="4800"/>
            <w:shd w:fill="F2F2F2" w:color="auto" w:val="clear"/>
            <w:tcMar>
              <w:top w:type="dxa" w:w="60"/>
              <w:left w:type="dxa" w:w="100"/>
              <w:bottom w:type="dxa" w:w="60"/>
              <w:right w:type="dxa" w:w="100"/>
            </w:tcMar>
          </w:tcPr>
          <w:p>
            <w:r>
              <w:rPr>
                <w:sz w:val="19"/>
                <w:szCs w:val="19"/>
              </w:rPr>
              <w:t xml:space="preserve">NOT NULL</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description</w:t>
            </w:r>
          </w:p>
        </w:tc>
        <w:tc>
          <w:tcPr>
            <w:tcW w:type="dxa" w:w="1700"/>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tcMar>
              <w:top w:type="dxa" w:w="60"/>
              <w:left w:type="dxa" w:w="100"/>
              <w:bottom w:type="dxa" w:w="60"/>
              <w:right w:type="dxa" w:w="100"/>
            </w:tcMar>
          </w:tcPr>
          <w:p>
            <w:r>
              <w:rPr>
                <w:sz w:val="19"/>
                <w:szCs w:val="19"/>
              </w:rPr>
              <w:t xml:space="preserve">NOT NULL</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category</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shd w:fill="F2F2F2" w:color="auto" w:val="clear"/>
            <w:tcMar>
              <w:top w:type="dxa" w:w="60"/>
              <w:left w:type="dxa" w:w="100"/>
              <w:bottom w:type="dxa" w:w="60"/>
              <w:right w:type="dxa" w:w="100"/>
            </w:tcMar>
          </w:tcPr>
          <w:p>
            <w:r>
              <w:rPr>
                <w:sz w:val="19"/>
                <w:szCs w:val="19"/>
              </w:rPr>
              <w:t xml:space="preserve">NOT NULL, default 'general'</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updated_by</w:t>
            </w:r>
          </w:p>
        </w:tc>
        <w:tc>
          <w:tcPr>
            <w:tcW w:type="dxa" w:w="1700"/>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tcMar>
              <w:top w:type="dxa" w:w="60"/>
              <w:left w:type="dxa" w:w="100"/>
              <w:bottom w:type="dxa" w:w="60"/>
              <w:right w:type="dxa" w:w="100"/>
            </w:tcMar>
          </w:tcPr>
          <w:p>
            <w:r>
              <w:rPr>
                <w:sz w:val="19"/>
                <w:szCs w:val="19"/>
              </w:rPr>
              <w:t xml:space="preserve">→ admins</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updated_at</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timestamptz</w:t>
            </w:r>
          </w:p>
        </w:tc>
        <w:tc>
          <w:tcPr>
            <w:tcW w:type="dxa" w:w="4800"/>
            <w:shd w:fill="F2F2F2" w:color="auto" w:val="clear"/>
            <w:tcMar>
              <w:top w:type="dxa" w:w="60"/>
              <w:left w:type="dxa" w:w="100"/>
              <w:bottom w:type="dxa" w:w="60"/>
              <w:right w:type="dxa" w:w="100"/>
            </w:tcMar>
          </w:tcPr>
          <w:p>
            <w:r>
              <w:rPr>
                <w:sz w:val="19"/>
                <w:szCs w:val="19"/>
              </w:rPr>
              <w:t xml:space="preserve">NOT NULL</w:t>
            </w:r>
          </w:p>
        </w:tc>
      </w:tr>
    </w:tbl>
    <w:p>
      <w:pPr>
        <w:pStyle w:val="Heading3"/>
        <w:spacing w:after="100" w:before="220"/>
      </w:pPr>
      <w:r>
        <w:t xml:space="preserve">Keys</w:t>
      </w:r>
    </w:p>
    <w:p>
      <w:pPr>
        <w:pStyle w:val="ListParagraph"/>
        <w:numPr>
          <w:ilvl w:val="0"/>
          <w:numId w:val="2"/>
        </w:numPr>
        <w:spacing w:after="60"/>
      </w:pPr>
      <w:r>
        <w:t xml:space="preserve">PK (key)</w:t>
      </w:r>
    </w:p>
    <w:p>
      <w:pPr>
        <w:pStyle w:val="ListParagraph"/>
        <w:numPr>
          <w:ilvl w:val="0"/>
          <w:numId w:val="2"/>
        </w:numPr>
        <w:spacing w:after="60"/>
      </w:pPr>
      <w:r>
        <w:t xml:space="preserve">FK (updated_by) → admins(id)</w:t>
      </w:r>
    </w:p>
    <w:p>
      <w:pPr>
        <w:pStyle w:val="Heading3"/>
        <w:spacing w:after="100" w:before="220"/>
      </w:pPr>
      <w:r>
        <w:t xml:space="preserve">Notes</w:t>
      </w:r>
    </w:p>
    <w:p>
      <w:pPr>
        <w:spacing w:after="120"/>
      </w:pPr>
      <w:r>
        <w:t xml:space="preserve">16 rows, covering grade boundaries, attendance thresholds, honours criteria, which result fields a student may see, the minimum responses for feedback analytics, and how feedback is released.</w:t>
      </w:r>
    </w:p>
    <w:p>
      <w:pPr>
        <w:pStyle w:val="Heading2"/>
        <w:spacing w:after="120" w:before="280"/>
      </w:pPr>
      <w:r>
        <w:t xml:space="preserve">handbook_chunks</w:t>
      </w:r>
    </w:p>
    <w:p>
      <w:pPr>
        <w:spacing w:after="120"/>
      </w:pPr>
      <w:r>
        <w:t xml:space="preserve">Faculty Handbook 2026 split into passages with vector embeddings, so the AI assistant can answer from the handbook rather than from memory.</w:t>
      </w:r>
    </w:p>
    <w:p>
      <w:pPr>
        <w:pStyle w:val="Heading3"/>
        <w:spacing w:after="100" w:before="220"/>
      </w:pPr>
      <w:r>
        <w:t xml:space="preserve">Columns</w:t>
      </w:r>
    </w:p>
    <w:tbl>
      <w:tblPr>
        <w:tblW w:type="dxa" w:w="9000"/>
        <w:tblBorders>
          <w:top w:val="single" w:color="BFBFBF" w:sz="2"/>
          <w:left w:val="single" w:color="BFBFBF" w:sz="2"/>
          <w:bottom w:val="single" w:color="BFBFBF" w:sz="2"/>
          <w:right w:val="single" w:color="BFBFBF" w:sz="2"/>
          <w:insideH w:val="single" w:color="D9D9D9" w:sz="1"/>
          <w:insideV w:val="single" w:color="D9D9D9" w:sz="1"/>
        </w:tblBorders>
      </w:tblPr>
      <w:tblGrid>
        <w:gridCol w:w="2500"/>
        <w:gridCol w:w="1700"/>
        <w:gridCol w:w="4800"/>
      </w:tblGrid>
      <w:tr>
        <w:trPr>
          <w:tblHeader/>
        </w:trPr>
        <w:tc>
          <w:tcPr>
            <w:tcW w:type="dxa" w:w="2500"/>
            <w:shd w:fill="1F3864" w:color="auto" w:val="clear"/>
            <w:tcMar>
              <w:top w:type="dxa" w:w="60"/>
              <w:left w:type="dxa" w:w="100"/>
              <w:bottom w:type="dxa" w:w="60"/>
              <w:right w:type="dxa" w:w="100"/>
            </w:tcMar>
          </w:tcPr>
          <w:p>
            <w:r>
              <w:rPr>
                <w:b/>
                <w:bCs/>
                <w:color w:val="FFFFFF"/>
                <w:sz w:val="19"/>
                <w:szCs w:val="19"/>
              </w:rPr>
              <w:t xml:space="preserve">Column</w:t>
            </w:r>
          </w:p>
        </w:tc>
        <w:tc>
          <w:tcPr>
            <w:tcW w:type="dxa" w:w="1700"/>
            <w:shd w:fill="1F3864" w:color="auto" w:val="clear"/>
            <w:tcMar>
              <w:top w:type="dxa" w:w="60"/>
              <w:left w:type="dxa" w:w="100"/>
              <w:bottom w:type="dxa" w:w="60"/>
              <w:right w:type="dxa" w:w="100"/>
            </w:tcMar>
          </w:tcPr>
          <w:p>
            <w:r>
              <w:rPr>
                <w:b/>
                <w:bCs/>
                <w:color w:val="FFFFFF"/>
                <w:sz w:val="19"/>
                <w:szCs w:val="19"/>
              </w:rPr>
              <w:t xml:space="preserve">Type</w:t>
            </w:r>
          </w:p>
        </w:tc>
        <w:tc>
          <w:tcPr>
            <w:tcW w:type="dxa" w:w="4800"/>
            <w:shd w:fill="1F3864" w:color="auto" w:val="clear"/>
            <w:tcMar>
              <w:top w:type="dxa" w:w="60"/>
              <w:left w:type="dxa" w:w="100"/>
              <w:bottom w:type="dxa" w:w="60"/>
              <w:right w:type="dxa" w:w="100"/>
            </w:tcMar>
          </w:tcPr>
          <w:p>
            <w:r>
              <w:rPr>
                <w:b/>
                <w:bCs/>
                <w:color w:val="FFFFFF"/>
                <w:sz w:val="19"/>
                <w:szCs w:val="19"/>
              </w:rPr>
              <w:t xml:space="preserve">Key / constraint / note</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id</w:t>
            </w:r>
          </w:p>
        </w:tc>
        <w:tc>
          <w:tcPr>
            <w:tcW w:type="dxa" w:w="1700"/>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tcMar>
              <w:top w:type="dxa" w:w="60"/>
              <w:left w:type="dxa" w:w="100"/>
              <w:bottom w:type="dxa" w:w="60"/>
              <w:right w:type="dxa" w:w="100"/>
            </w:tcMar>
          </w:tcPr>
          <w:p>
            <w:r>
              <w:rPr>
                <w:sz w:val="19"/>
                <w:szCs w:val="19"/>
              </w:rPr>
              <w:t xml:space="preserve">PK</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content</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shd w:fill="F2F2F2" w:color="auto" w:val="clear"/>
            <w:tcMar>
              <w:top w:type="dxa" w:w="60"/>
              <w:left w:type="dxa" w:w="100"/>
              <w:bottom w:type="dxa" w:w="60"/>
              <w:right w:type="dxa" w:w="100"/>
            </w:tcMar>
          </w:tcPr>
          <w:p>
            <w:r>
              <w:rPr>
                <w:sz w:val="19"/>
                <w:szCs w:val="19"/>
              </w:rPr>
              <w:t xml:space="preserve">NOT NULL</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section</w:t>
            </w:r>
          </w:p>
        </w:tc>
        <w:tc>
          <w:tcPr>
            <w:tcW w:type="dxa" w:w="1700"/>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tcMar>
              <w:top w:type="dxa" w:w="60"/>
              <w:left w:type="dxa" w:w="100"/>
              <w:bottom w:type="dxa" w:w="60"/>
              <w:right w:type="dxa" w:w="100"/>
            </w:tcMar>
          </w:tcPr>
          <w:p>
            <w:r>
              <w:rPr>
                <w:sz w:val="19"/>
                <w:szCs w:val="19"/>
              </w:rPr>
              <w:t xml:space="preserve"/>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page</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integer</w:t>
            </w:r>
          </w:p>
        </w:tc>
        <w:tc>
          <w:tcPr>
            <w:tcW w:type="dxa" w:w="4800"/>
            <w:shd w:fill="F2F2F2" w:color="auto" w:val="clear"/>
            <w:tcMar>
              <w:top w:type="dxa" w:w="60"/>
              <w:left w:type="dxa" w:w="100"/>
              <w:bottom w:type="dxa" w:w="60"/>
              <w:right w:type="dxa" w:w="100"/>
            </w:tcMar>
          </w:tcPr>
          <w:p>
            <w:r>
              <w:rPr>
                <w:sz w:val="19"/>
                <w:szCs w:val="19"/>
              </w:rPr>
              <w:t xml:space="preserve"/>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department</w:t>
            </w:r>
          </w:p>
        </w:tc>
        <w:tc>
          <w:tcPr>
            <w:tcW w:type="dxa" w:w="1700"/>
            <w:tcMar>
              <w:top w:type="dxa" w:w="60"/>
              <w:left w:type="dxa" w:w="100"/>
              <w:bottom w:type="dxa" w:w="60"/>
              <w:right w:type="dxa" w:w="100"/>
            </w:tcMar>
          </w:tcPr>
          <w:p>
            <w:r>
              <w:rPr>
                <w:rFonts w:ascii="Consolas" w:cs="Consolas" w:eastAsia="Consolas" w:hAnsi="Consolas"/>
                <w:sz w:val="17"/>
                <w:szCs w:val="17"/>
              </w:rPr>
              <w:t xml:space="preserve">text</w:t>
            </w:r>
          </w:p>
        </w:tc>
        <w:tc>
          <w:tcPr>
            <w:tcW w:type="dxa" w:w="4800"/>
            <w:tcMar>
              <w:top w:type="dxa" w:w="60"/>
              <w:left w:type="dxa" w:w="100"/>
              <w:bottom w:type="dxa" w:w="60"/>
              <w:right w:type="dxa" w:w="100"/>
            </w:tcMar>
          </w:tcPr>
          <w:p>
            <w:r>
              <w:rPr>
                <w:sz w:val="19"/>
                <w:szCs w:val="19"/>
              </w:rPr>
              <w:t xml:space="preserve"/>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embedding</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vector(384)</w:t>
            </w:r>
          </w:p>
        </w:tc>
        <w:tc>
          <w:tcPr>
            <w:tcW w:type="dxa" w:w="4800"/>
            <w:shd w:fill="F2F2F2" w:color="auto" w:val="clear"/>
            <w:tcMar>
              <w:top w:type="dxa" w:w="60"/>
              <w:left w:type="dxa" w:w="100"/>
              <w:bottom w:type="dxa" w:w="60"/>
              <w:right w:type="dxa" w:w="100"/>
            </w:tcMar>
          </w:tcPr>
          <w:p>
            <w:r>
              <w:rPr>
                <w:sz w:val="19"/>
                <w:szCs w:val="19"/>
              </w:rPr>
              <w:t xml:space="preserve">pgvector</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created_at</w:t>
            </w:r>
          </w:p>
        </w:tc>
        <w:tc>
          <w:tcPr>
            <w:tcW w:type="dxa" w:w="1700"/>
            <w:tcMar>
              <w:top w:type="dxa" w:w="60"/>
              <w:left w:type="dxa" w:w="100"/>
              <w:bottom w:type="dxa" w:w="60"/>
              <w:right w:type="dxa" w:w="100"/>
            </w:tcMar>
          </w:tcPr>
          <w:p>
            <w:r>
              <w:rPr>
                <w:rFonts w:ascii="Consolas" w:cs="Consolas" w:eastAsia="Consolas" w:hAnsi="Consolas"/>
                <w:sz w:val="17"/>
                <w:szCs w:val="17"/>
              </w:rPr>
              <w:t xml:space="preserve">timestamptz</w:t>
            </w:r>
          </w:p>
        </w:tc>
        <w:tc>
          <w:tcPr>
            <w:tcW w:type="dxa" w:w="4800"/>
            <w:tcMar>
              <w:top w:type="dxa" w:w="60"/>
              <w:left w:type="dxa" w:w="100"/>
              <w:bottom w:type="dxa" w:w="60"/>
              <w:right w:type="dxa" w:w="100"/>
            </w:tcMar>
          </w:tcPr>
          <w:p>
            <w:r>
              <w:rPr>
                <w:sz w:val="19"/>
                <w:szCs w:val="19"/>
              </w:rPr>
              <w:t xml:space="preserve">default now()</w:t>
            </w:r>
          </w:p>
        </w:tc>
      </w:tr>
    </w:tbl>
    <w:p>
      <w:pPr>
        <w:pStyle w:val="Heading3"/>
        <w:spacing w:after="100" w:before="220"/>
      </w:pPr>
      <w:r>
        <w:t xml:space="preserve">Keys</w:t>
      </w:r>
    </w:p>
    <w:p>
      <w:pPr>
        <w:pStyle w:val="ListParagraph"/>
        <w:numPr>
          <w:ilvl w:val="0"/>
          <w:numId w:val="2"/>
        </w:numPr>
        <w:spacing w:after="60"/>
      </w:pPr>
      <w:r>
        <w:t xml:space="preserve">PK (id)</w:t>
      </w:r>
    </w:p>
    <w:p>
      <w:pPr>
        <w:pStyle w:val="Heading3"/>
        <w:spacing w:after="100" w:before="220"/>
      </w:pPr>
      <w:r>
        <w:t xml:space="preserve">Notes</w:t>
      </w:r>
    </w:p>
    <w:p>
      <w:pPr>
        <w:spacing w:after="120"/>
      </w:pPr>
      <w:r>
        <w:t xml:space="preserve">87 rows.</w:t>
      </w:r>
    </w:p>
    <w:p>
      <w:pPr>
        <w:pStyle w:val="Heading2"/>
        <w:spacing w:after="120" w:before="280"/>
      </w:pPr>
      <w:r>
        <w:t xml:space="preserve">ai_assistant_usage_log</w:t>
      </w:r>
    </w:p>
    <w:p>
      <w:pPr>
        <w:spacing w:after="120"/>
      </w:pPr>
      <w:r>
        <w:t xml:space="preserve">One row per assistant request, used for rate limiting.</w:t>
      </w:r>
    </w:p>
    <w:p>
      <w:pPr>
        <w:pStyle w:val="Heading3"/>
        <w:spacing w:after="100" w:before="220"/>
      </w:pPr>
      <w:r>
        <w:t xml:space="preserve">Columns</w:t>
      </w:r>
    </w:p>
    <w:tbl>
      <w:tblPr>
        <w:tblW w:type="dxa" w:w="9000"/>
        <w:tblBorders>
          <w:top w:val="single" w:color="BFBFBF" w:sz="2"/>
          <w:left w:val="single" w:color="BFBFBF" w:sz="2"/>
          <w:bottom w:val="single" w:color="BFBFBF" w:sz="2"/>
          <w:right w:val="single" w:color="BFBFBF" w:sz="2"/>
          <w:insideH w:val="single" w:color="D9D9D9" w:sz="1"/>
          <w:insideV w:val="single" w:color="D9D9D9" w:sz="1"/>
        </w:tblBorders>
      </w:tblPr>
      <w:tblGrid>
        <w:gridCol w:w="2500"/>
        <w:gridCol w:w="1700"/>
        <w:gridCol w:w="4800"/>
      </w:tblGrid>
      <w:tr>
        <w:trPr>
          <w:tblHeader/>
        </w:trPr>
        <w:tc>
          <w:tcPr>
            <w:tcW w:type="dxa" w:w="2500"/>
            <w:shd w:fill="1F3864" w:color="auto" w:val="clear"/>
            <w:tcMar>
              <w:top w:type="dxa" w:w="60"/>
              <w:left w:type="dxa" w:w="100"/>
              <w:bottom w:type="dxa" w:w="60"/>
              <w:right w:type="dxa" w:w="100"/>
            </w:tcMar>
          </w:tcPr>
          <w:p>
            <w:r>
              <w:rPr>
                <w:b/>
                <w:bCs/>
                <w:color w:val="FFFFFF"/>
                <w:sz w:val="19"/>
                <w:szCs w:val="19"/>
              </w:rPr>
              <w:t xml:space="preserve">Column</w:t>
            </w:r>
          </w:p>
        </w:tc>
        <w:tc>
          <w:tcPr>
            <w:tcW w:type="dxa" w:w="1700"/>
            <w:shd w:fill="1F3864" w:color="auto" w:val="clear"/>
            <w:tcMar>
              <w:top w:type="dxa" w:w="60"/>
              <w:left w:type="dxa" w:w="100"/>
              <w:bottom w:type="dxa" w:w="60"/>
              <w:right w:type="dxa" w:w="100"/>
            </w:tcMar>
          </w:tcPr>
          <w:p>
            <w:r>
              <w:rPr>
                <w:b/>
                <w:bCs/>
                <w:color w:val="FFFFFF"/>
                <w:sz w:val="19"/>
                <w:szCs w:val="19"/>
              </w:rPr>
              <w:t xml:space="preserve">Type</w:t>
            </w:r>
          </w:p>
        </w:tc>
        <w:tc>
          <w:tcPr>
            <w:tcW w:type="dxa" w:w="4800"/>
            <w:shd w:fill="1F3864" w:color="auto" w:val="clear"/>
            <w:tcMar>
              <w:top w:type="dxa" w:w="60"/>
              <w:left w:type="dxa" w:w="100"/>
              <w:bottom w:type="dxa" w:w="60"/>
              <w:right w:type="dxa" w:w="100"/>
            </w:tcMar>
          </w:tcPr>
          <w:p>
            <w:r>
              <w:rPr>
                <w:b/>
                <w:bCs/>
                <w:color w:val="FFFFFF"/>
                <w:sz w:val="19"/>
                <w:szCs w:val="19"/>
              </w:rPr>
              <w:t xml:space="preserve">Key / constraint / note</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id</w:t>
            </w:r>
          </w:p>
        </w:tc>
        <w:tc>
          <w:tcPr>
            <w:tcW w:type="dxa" w:w="1700"/>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tcMar>
              <w:top w:type="dxa" w:w="60"/>
              <w:left w:type="dxa" w:w="100"/>
              <w:bottom w:type="dxa" w:w="60"/>
              <w:right w:type="dxa" w:w="100"/>
            </w:tcMar>
          </w:tcPr>
          <w:p>
            <w:r>
              <w:rPr>
                <w:sz w:val="19"/>
                <w:szCs w:val="19"/>
              </w:rPr>
              <w:t xml:space="preserve">PK</w:t>
            </w:r>
          </w:p>
        </w:tc>
      </w:tr>
      <w:tr>
        <w:tc>
          <w:tcPr>
            <w:tcW w:type="dxa" w:w="2500"/>
            <w:shd w:fill="F2F2F2" w:color="auto" w:val="clear"/>
            <w:tcMar>
              <w:top w:type="dxa" w:w="60"/>
              <w:left w:type="dxa" w:w="100"/>
              <w:bottom w:type="dxa" w:w="60"/>
              <w:right w:type="dxa" w:w="100"/>
            </w:tcMar>
          </w:tcPr>
          <w:p>
            <w:r>
              <w:rPr>
                <w:rFonts w:ascii="Consolas" w:cs="Consolas" w:eastAsia="Consolas" w:hAnsi="Consolas"/>
                <w:sz w:val="17"/>
                <w:szCs w:val="17"/>
              </w:rPr>
              <w:t xml:space="preserve">student_id</w:t>
            </w:r>
          </w:p>
        </w:tc>
        <w:tc>
          <w:tcPr>
            <w:tcW w:type="dxa" w:w="1700"/>
            <w:shd w:fill="F2F2F2" w:color="auto" w:val="clear"/>
            <w:tcMar>
              <w:top w:type="dxa" w:w="60"/>
              <w:left w:type="dxa" w:w="100"/>
              <w:bottom w:type="dxa" w:w="60"/>
              <w:right w:type="dxa" w:w="100"/>
            </w:tcMar>
          </w:tcPr>
          <w:p>
            <w:r>
              <w:rPr>
                <w:rFonts w:ascii="Consolas" w:cs="Consolas" w:eastAsia="Consolas" w:hAnsi="Consolas"/>
                <w:sz w:val="17"/>
                <w:szCs w:val="17"/>
              </w:rPr>
              <w:t xml:space="preserve">uuid</w:t>
            </w:r>
          </w:p>
        </w:tc>
        <w:tc>
          <w:tcPr>
            <w:tcW w:type="dxa" w:w="4800"/>
            <w:shd w:fill="F2F2F2" w:color="auto" w:val="clear"/>
            <w:tcMar>
              <w:top w:type="dxa" w:w="60"/>
              <w:left w:type="dxa" w:w="100"/>
              <w:bottom w:type="dxa" w:w="60"/>
              <w:right w:type="dxa" w:w="100"/>
            </w:tcMar>
          </w:tcPr>
          <w:p>
            <w:r>
              <w:rPr>
                <w:sz w:val="19"/>
                <w:szCs w:val="19"/>
              </w:rPr>
              <w:t xml:space="preserve">→ students</w:t>
            </w:r>
          </w:p>
        </w:tc>
      </w:tr>
      <w:tr>
        <w:tc>
          <w:tcPr>
            <w:tcW w:type="dxa" w:w="2500"/>
            <w:tcMar>
              <w:top w:type="dxa" w:w="60"/>
              <w:left w:type="dxa" w:w="100"/>
              <w:bottom w:type="dxa" w:w="60"/>
              <w:right w:type="dxa" w:w="100"/>
            </w:tcMar>
          </w:tcPr>
          <w:p>
            <w:r>
              <w:rPr>
                <w:rFonts w:ascii="Consolas" w:cs="Consolas" w:eastAsia="Consolas" w:hAnsi="Consolas"/>
                <w:sz w:val="17"/>
                <w:szCs w:val="17"/>
              </w:rPr>
              <w:t xml:space="preserve">created_at</w:t>
            </w:r>
          </w:p>
        </w:tc>
        <w:tc>
          <w:tcPr>
            <w:tcW w:type="dxa" w:w="1700"/>
            <w:tcMar>
              <w:top w:type="dxa" w:w="60"/>
              <w:left w:type="dxa" w:w="100"/>
              <w:bottom w:type="dxa" w:w="60"/>
              <w:right w:type="dxa" w:w="100"/>
            </w:tcMar>
          </w:tcPr>
          <w:p>
            <w:r>
              <w:rPr>
                <w:rFonts w:ascii="Consolas" w:cs="Consolas" w:eastAsia="Consolas" w:hAnsi="Consolas"/>
                <w:sz w:val="17"/>
                <w:szCs w:val="17"/>
              </w:rPr>
              <w:t xml:space="preserve">timestamptz</w:t>
            </w:r>
          </w:p>
        </w:tc>
        <w:tc>
          <w:tcPr>
            <w:tcW w:type="dxa" w:w="4800"/>
            <w:tcMar>
              <w:top w:type="dxa" w:w="60"/>
              <w:left w:type="dxa" w:w="100"/>
              <w:bottom w:type="dxa" w:w="60"/>
              <w:right w:type="dxa" w:w="100"/>
            </w:tcMar>
          </w:tcPr>
          <w:p>
            <w:r>
              <w:rPr>
                <w:sz w:val="19"/>
                <w:szCs w:val="19"/>
              </w:rPr>
              <w:t xml:space="preserve">NOT NULL</w:t>
            </w:r>
          </w:p>
        </w:tc>
      </w:tr>
    </w:tbl>
    <w:p>
      <w:pPr>
        <w:pStyle w:val="Heading3"/>
        <w:spacing w:after="100" w:before="220"/>
      </w:pPr>
      <w:r>
        <w:t xml:space="preserve">Keys</w:t>
      </w:r>
    </w:p>
    <w:p>
      <w:pPr>
        <w:pStyle w:val="ListParagraph"/>
        <w:numPr>
          <w:ilvl w:val="0"/>
          <w:numId w:val="2"/>
        </w:numPr>
        <w:spacing w:after="60"/>
      </w:pPr>
      <w:r>
        <w:t xml:space="preserve">PK (id)</w:t>
      </w:r>
    </w:p>
    <w:p>
      <w:pPr>
        <w:pStyle w:val="ListParagraph"/>
        <w:numPr>
          <w:ilvl w:val="0"/>
          <w:numId w:val="2"/>
        </w:numPr>
        <w:spacing w:after="60"/>
      </w:pPr>
      <w:r>
        <w:t xml:space="preserve">FK (student_id) → students(id) ON DELETE SET NULL</w:t>
      </w:r>
    </w:p>
    <w:p>
      <w:pPr>
        <w:pStyle w:val="Heading3"/>
        <w:spacing w:after="100" w:before="220"/>
      </w:pPr>
      <w:r>
        <w:t xml:space="preserve">Notes</w:t>
      </w:r>
    </w:p>
    <w:p>
      <w:pPr>
        <w:spacing w:after="120"/>
      </w:pPr>
      <w:r>
        <w:t xml:space="preserve">Readable only by a super admin.</w:t>
      </w:r>
    </w:p>
    <w:p>
      <w:r>
        <w:br w:type="page"/>
      </w:r>
    </w:p>
    <w:p>
      <w:pPr>
        <w:pStyle w:val="Heading1"/>
        <w:spacing w:after="160" w:before="360"/>
      </w:pPr>
      <w:r>
        <w:t xml:space="preserve">3. How the main tables relate</w:t>
      </w:r>
    </w:p>
    <w:p>
      <w:pPr>
        <w:pStyle w:val="Heading2"/>
        <w:spacing w:after="120" w:before="280"/>
      </w:pPr>
      <w:r>
        <w:t xml:space="preserve">3.1 A student's academic record</w:t>
      </w:r>
    </w:p>
    <w:p>
      <w:pPr>
        <w:spacing w:after="60"/>
      </w:pPr>
      <w:r>
        <w:rPr>
          <w:rFonts w:ascii="Consolas" w:cs="Consolas" w:eastAsia="Consolas" w:hAnsi="Consolas"/>
          <w:sz w:val="18"/>
          <w:szCs w:val="18"/>
        </w:rPr>
        <w:t xml:space="preserve">students ──&lt; enrollments &gt;── courses</w:t>
      </w:r>
    </w:p>
    <w:p>
      <w:pPr>
        <w:spacing w:after="60"/>
      </w:pPr>
      <w:r>
        <w:rPr>
          <w:rFonts w:ascii="Consolas" w:cs="Consolas" w:eastAsia="Consolas" w:hAnsi="Consolas"/>
          <w:sz w:val="18"/>
          <w:szCs w:val="18"/>
        </w:rPr>
        <w:t xml:space="preserve">students ──&lt; results     &gt;── courses ──&lt; course_offerings</w:t>
      </w:r>
    </w:p>
    <w:p>
      <w:pPr>
        <w:spacing w:after="60"/>
      </w:pPr>
      <w:r>
        <w:rPr>
          <w:rFonts w:ascii="Consolas" w:cs="Consolas" w:eastAsia="Consolas" w:hAnsi="Consolas"/>
          <w:sz w:val="18"/>
          <w:szCs w:val="18"/>
        </w:rPr>
        <w:t xml:space="preserve">students ──&lt; attendance  &gt;── courses</w:t>
      </w:r>
    </w:p>
    <w:p>
      <w:pPr>
        <w:spacing w:after="120"/>
      </w:pPr>
      <w:r>
        <w:t xml:space="preserve">A student's eligibility for anything about a course — a result, an attendance record, a feedback form — is decided by student_took_course(), which reads results and enrolments together so a student who has a grade but no enrolment row is still recognised.</w:t>
      </w:r>
    </w:p>
    <w:p>
      <w:pPr>
        <w:pStyle w:val="Heading2"/>
        <w:spacing w:after="120" w:before="280"/>
      </w:pPr>
      <w:r>
        <w:t xml:space="preserve">3.2 Who taught what</w:t>
      </w:r>
    </w:p>
    <w:p>
      <w:pPr>
        <w:spacing w:after="60"/>
      </w:pPr>
      <w:r>
        <w:rPr>
          <w:rFonts w:ascii="Consolas" w:cs="Consolas" w:eastAsia="Consolas" w:hAnsi="Consolas"/>
          <w:sz w:val="18"/>
          <w:szCs w:val="18"/>
        </w:rPr>
        <w:t xml:space="preserve">courses ──&lt; course_offerings ──&lt; course_lecturers &gt;── lecturers</w:t>
      </w:r>
    </w:p>
    <w:p>
      <w:pPr>
        <w:spacing w:after="60"/>
      </w:pPr>
      <w:r>
        <w:rPr>
          <w:rFonts w:ascii="Consolas" w:cs="Consolas" w:eastAsia="Consolas" w:hAnsi="Consolas"/>
          <w:sz w:val="18"/>
          <w:szCs w:val="18"/>
        </w:rPr>
        <w:t xml:space="preserve">                                                      └─&lt; hod_appointments</w:t>
      </w:r>
    </w:p>
    <w:p>
      <w:pPr>
        <w:spacing w:after="120"/>
      </w:pPr>
      <w:r>
        <w:t xml:space="preserve">A course offering is the join between the catalogue and a particular year and batch. Lecturers attach to the offering, which is what keeps last year's teaching record stable when this year's changes.</w:t>
      </w:r>
    </w:p>
    <w:p>
      <w:pPr>
        <w:pStyle w:val="Heading2"/>
        <w:spacing w:after="120" w:before="280"/>
      </w:pPr>
      <w:r>
        <w:t xml:space="preserve">3.3 A feedback round</w:t>
      </w:r>
    </w:p>
    <w:p>
      <w:pPr>
        <w:spacing w:after="60"/>
      </w:pPr>
      <w:r>
        <w:rPr>
          <w:rFonts w:ascii="Consolas" w:cs="Consolas" w:eastAsia="Consolas" w:hAnsi="Consolas"/>
          <w:sz w:val="18"/>
          <w:szCs w:val="18"/>
        </w:rPr>
        <w:t xml:space="preserve">feedback_periods ──&lt; feedback_period_courses   &gt;── courses</w:t>
      </w:r>
    </w:p>
    <w:p>
      <w:pPr>
        <w:spacing w:after="60"/>
      </w:pPr>
      <w:r>
        <w:rPr>
          <w:rFonts w:ascii="Consolas" w:cs="Consolas" w:eastAsia="Consolas" w:hAnsi="Consolas"/>
          <w:sz w:val="18"/>
          <w:szCs w:val="18"/>
        </w:rPr>
        <w:t xml:space="preserve">                 ──&lt; feedback_period_questions &gt;── feedback_questions</w:t>
      </w:r>
    </w:p>
    <w:p>
      <w:pPr>
        <w:spacing w:after="60"/>
      </w:pPr>
      <w:r>
        <w:rPr>
          <w:rFonts w:ascii="Consolas" w:cs="Consolas" w:eastAsia="Consolas" w:hAnsi="Consolas"/>
          <w:sz w:val="18"/>
          <w:szCs w:val="18"/>
        </w:rPr>
        <w:t xml:space="preserve">                 ──&lt; feedback_submissions ──&lt; feedback_answers &gt;── lecturers</w:t>
      </w:r>
    </w:p>
    <w:p>
      <w:pPr>
        <w:spacing w:after="60"/>
      </w:pPr>
      <w:r>
        <w:rPr>
          <w:rFonts w:ascii="Consolas" w:cs="Consolas" w:eastAsia="Consolas" w:hAnsi="Consolas"/>
          <w:sz w:val="18"/>
          <w:szCs w:val="18"/>
        </w:rPr>
        <w:t xml:space="preserve">                 ──&lt; feedback_releases &gt;── course_offerings</w:t>
      </w:r>
    </w:p>
    <w:p>
      <w:pPr>
        <w:spacing w:after="120"/>
      </w:pPr>
      <w:r>
        <w:t xml:space="preserve">A round covers a set of courses and asks a set of questions. Each student produces one submission per course, and each submission holds one answer per question — or one per lecturer, for the questions asked about teaching. The release table records the department's separate decision to forward the results to the people they are about.</w:t>
      </w:r>
    </w:p>
    <w:p>
      <w:pPr>
        <w:pStyle w:val="Heading2"/>
        <w:spacing w:after="120" w:before="280"/>
      </w:pPr>
      <w:r>
        <w:t xml:space="preserve">3.4 A medical certificate</w:t>
      </w:r>
    </w:p>
    <w:p>
      <w:pPr>
        <w:spacing w:after="60"/>
      </w:pPr>
      <w:r>
        <w:rPr>
          <w:rFonts w:ascii="Consolas" w:cs="Consolas" w:eastAsia="Consolas" w:hAnsi="Consolas"/>
          <w:sz w:val="18"/>
          <w:szCs w:val="18"/>
        </w:rPr>
        <w:t xml:space="preserve">medical_submissions ──&lt; medical_submission_courses &gt;── courses</w:t>
      </w:r>
    </w:p>
    <w:p>
      <w:pPr>
        <w:spacing w:after="60"/>
      </w:pPr>
      <w:r>
        <w:rPr>
          <w:rFonts w:ascii="Consolas" w:cs="Consolas" w:eastAsia="Consolas" w:hAnsi="Consolas"/>
          <w:sz w:val="18"/>
          <w:szCs w:val="18"/>
        </w:rPr>
        <w:t xml:space="preserve">                    ──&lt; medical_submission_files</w:t>
      </w:r>
    </w:p>
    <w:p>
      <w:pPr>
        <w:spacing w:after="60"/>
      </w:pPr>
      <w:r>
        <w:rPr>
          <w:rFonts w:ascii="Consolas" w:cs="Consolas" w:eastAsia="Consolas" w:hAnsi="Consolas"/>
          <w:sz w:val="18"/>
          <w:szCs w:val="18"/>
        </w:rPr>
        <w:t xml:space="preserve">                    ──&lt; attendance (excused_via_submission_id)</w:t>
      </w:r>
    </w:p>
    <w:p>
      <w:pPr>
        <w:spacing w:after="120"/>
      </w:pPr>
      <w:r>
        <w:t xml:space="preserve">One submission, reviewed once per course by the department that owns that course, with the approved outcome writing back to the attendance records it excuses.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2"/>
      <w:szCs w:val="32"/>
    </w:rPr>
  </w:style>
  <w:style w:type="paragraph" w:styleId="Heading2">
    <w:name w:val="Heading 2"/>
    <w:basedOn w:val="Normal"/>
    <w:next w:val="Normal"/>
    <w:qFormat/>
    <w:rPr>
      <w:rFonts w:ascii="Calibri" w:cs="Calibri" w:eastAsia="Calibri" w:hAnsi="Calibri"/>
      <w:b/>
      <w:bCs/>
      <w:color w:val="1F3864"/>
      <w:sz w:val="26"/>
      <w:szCs w:val="26"/>
    </w:rPr>
  </w:style>
  <w:style w:type="paragraph" w:styleId="Heading3">
    <w:name w:val="Heading 3"/>
    <w:basedOn w:val="Normal"/>
    <w:next w:val="Normal"/>
    <w:qFormat/>
    <w:rPr>
      <w:rFonts w:ascii="Calibri" w:cs="Calibri" w:eastAsia="Calibri" w:hAnsi="Calibri"/>
      <w:b/>
      <w:bCs/>
      <w:color w:val="C41E3A"/>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2026-08-22T12:18:02.397Z</dcterms:created>
  <dcterms:modified xsi:type="dcterms:W3CDTF">2026-08-22T12:18:02.397Z</dcterms:modified>
</cp:coreProperties>
</file>

<file path=docProps/custom.xml><?xml version="1.0" encoding="utf-8"?>
<Properties xmlns="http://schemas.openxmlformats.org/officeDocument/2006/custom-properties" xmlns:vt="http://schemas.openxmlformats.org/officeDocument/2006/docPropsVTypes"/>
</file>