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 : LONGEST COMMON SUBSTRING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Solution: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def lengthOfLongestSubstring(self, s: str) -&gt; int: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i=0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l=[]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maxlen=0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while(i&lt;len(s)):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s[i] not in l: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l.append(s[i])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i=i+1          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else: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l.pop(0)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if(maxlen&lt;len(l)):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maxlen=len(l)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maxlen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