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F850" w14:textId="1573E379" w:rsidR="00E447C4" w:rsidRDefault="00E447C4">
      <w:proofErr w:type="spellStart"/>
      <w:r w:rsidRPr="00E447C4">
        <w:rPr>
          <w:color w:val="0F9ED5" w:themeColor="accent4"/>
        </w:rPr>
        <w:t>winston</w:t>
      </w:r>
      <w:proofErr w:type="spellEnd"/>
      <w:r w:rsidRPr="00E447C4">
        <w:rPr>
          <w:color w:val="0F9ED5" w:themeColor="accent4"/>
        </w:rPr>
        <w:t> </w:t>
      </w:r>
      <w:r w:rsidRPr="00E447C4">
        <w:t xml:space="preserve">is designed to be a simple and universal logging library with support for multiple transports. </w:t>
      </w:r>
    </w:p>
    <w:p w14:paraId="37C43439" w14:textId="35E42CA1" w:rsidR="00E447C4" w:rsidRPr="00A3698B" w:rsidRDefault="00A3698B">
      <w:pPr>
        <w:rPr>
          <w:color w:val="0F9ED5" w:themeColor="accent4"/>
        </w:rPr>
      </w:pPr>
      <w:r w:rsidRPr="00A3698B">
        <w:rPr>
          <w:color w:val="0F9ED5" w:themeColor="accent4"/>
        </w:rPr>
        <w:t>Cookie parser</w:t>
      </w:r>
      <w:r>
        <w:rPr>
          <w:color w:val="0F9ED5" w:themeColor="accent4"/>
        </w:rPr>
        <w:t xml:space="preserve">- </w:t>
      </w:r>
    </w:p>
    <w:p w14:paraId="1BE95032" w14:textId="46D6C158" w:rsidR="005862BB" w:rsidRDefault="005862BB">
      <w:r w:rsidRPr="00E447C4">
        <w:rPr>
          <w:color w:val="0F9ED5" w:themeColor="accent4"/>
        </w:rPr>
        <w:t xml:space="preserve">Drizzle  - </w:t>
      </w:r>
      <w:proofErr w:type="spellStart"/>
      <w:r w:rsidRPr="00E447C4">
        <w:rPr>
          <w:color w:val="0F9ED5" w:themeColor="accent4"/>
        </w:rPr>
        <w:t>orm</w:t>
      </w:r>
      <w:proofErr w:type="spellEnd"/>
      <w:r w:rsidRPr="00E447C4">
        <w:rPr>
          <w:color w:val="0F9ED5" w:themeColor="accent4"/>
        </w:rPr>
        <w:t xml:space="preserve">  </w:t>
      </w:r>
      <w:r>
        <w:t xml:space="preserve">- why did I install it locally – windows path errors </w:t>
      </w:r>
    </w:p>
    <w:p w14:paraId="2E519E41" w14:textId="1AB4E5C2" w:rsidR="0094483F" w:rsidRPr="0094483F" w:rsidRDefault="005862BB" w:rsidP="0094483F">
      <w:r w:rsidRPr="00E447C4">
        <w:rPr>
          <w:color w:val="0F9ED5" w:themeColor="accent4"/>
        </w:rPr>
        <w:t>Morgan –</w:t>
      </w:r>
      <w:r>
        <w:t xml:space="preserve"> logs http /</w:t>
      </w:r>
      <w:r w:rsidR="006A096F">
        <w:t xml:space="preserve"> - MIDDLEWARE </w:t>
      </w:r>
      <w:r w:rsidR="0094483F">
        <w:t>(T</w:t>
      </w:r>
      <w:r w:rsidR="0094483F" w:rsidRPr="0094483F">
        <w:t>hat will produce a log entry.</w:t>
      </w:r>
    </w:p>
    <w:p w14:paraId="0C30E2DC" w14:textId="77777777" w:rsidR="0094483F" w:rsidRPr="0094483F" w:rsidRDefault="0094483F" w:rsidP="0094483F">
      <w:r w:rsidRPr="0094483F">
        <w:t>The format function will be called with three arguments tokens, req, and res, where tokens is an object with all defined tokens, req is the HTTP request and res is the HTTP response. The function is expected to return a string that will be the log line, or undefined / null to skip logging.</w:t>
      </w:r>
    </w:p>
    <w:p w14:paraId="52EA2B69" w14:textId="601F3E2C" w:rsidR="005862BB" w:rsidRDefault="0094483F">
      <w:r>
        <w:t>)</w:t>
      </w:r>
      <w:r w:rsidR="009A7E30">
        <w:t xml:space="preserve"> morgan messages to logger – passing </w:t>
      </w:r>
      <w:r w:rsidR="00D004B1">
        <w:t>why ?</w:t>
      </w:r>
    </w:p>
    <w:p w14:paraId="38B81523" w14:textId="77777777" w:rsidR="00B65D5A" w:rsidRDefault="00B65D5A"/>
    <w:p w14:paraId="4F1EFF50" w14:textId="55F1D50C" w:rsidR="00B65D5A" w:rsidRPr="00B65D5A" w:rsidRDefault="00B65D5A" w:rsidP="00B65D5A">
      <w:pPr>
        <w:rPr>
          <w:highlight w:val="yellow"/>
        </w:rPr>
      </w:pPr>
      <w:proofErr w:type="spellStart"/>
      <w:r w:rsidRPr="00B65D5A">
        <w:rPr>
          <w:highlight w:val="yellow"/>
        </w:rPr>
        <w:t>app.use</w:t>
      </w:r>
      <w:proofErr w:type="spellEnd"/>
      <w:r w:rsidRPr="00B65D5A">
        <w:rPr>
          <w:highlight w:val="yellow"/>
        </w:rPr>
        <w:t>(</w:t>
      </w:r>
      <w:proofErr w:type="spellStart"/>
      <w:r w:rsidRPr="00B65D5A">
        <w:rPr>
          <w:highlight w:val="yellow"/>
        </w:rPr>
        <w:t>express.json</w:t>
      </w:r>
      <w:proofErr w:type="spellEnd"/>
      <w:r w:rsidRPr="00B65D5A">
        <w:rPr>
          <w:highlight w:val="yellow"/>
        </w:rPr>
        <w:t>());</w:t>
      </w:r>
      <w:r>
        <w:rPr>
          <w:highlight w:val="yellow"/>
        </w:rPr>
        <w:t xml:space="preserve">  </w:t>
      </w:r>
      <w:r w:rsidRPr="001501B6">
        <w:rPr>
          <w:color w:val="EE0000"/>
        </w:rPr>
        <w:t xml:space="preserve">understand </w:t>
      </w:r>
      <w:proofErr w:type="spellStart"/>
      <w:r w:rsidR="00B952F0" w:rsidRPr="001501B6">
        <w:rPr>
          <w:color w:val="EE0000"/>
        </w:rPr>
        <w:t>jason</w:t>
      </w:r>
      <w:proofErr w:type="spellEnd"/>
      <w:r w:rsidR="00B952F0" w:rsidRPr="001501B6">
        <w:rPr>
          <w:color w:val="EE0000"/>
        </w:rPr>
        <w:t xml:space="preserve"> messages from the us</w:t>
      </w:r>
      <w:r w:rsidR="001501B6">
        <w:rPr>
          <w:color w:val="EE0000"/>
        </w:rPr>
        <w:t xml:space="preserve">er </w:t>
      </w:r>
    </w:p>
    <w:p w14:paraId="00BC969A" w14:textId="77777777" w:rsidR="001501B6" w:rsidRPr="001501B6" w:rsidRDefault="00B65D5A" w:rsidP="001501B6">
      <w:pPr>
        <w:rPr>
          <w:color w:val="EE0000"/>
        </w:rPr>
      </w:pPr>
      <w:proofErr w:type="spellStart"/>
      <w:r w:rsidRPr="00B65D5A">
        <w:rPr>
          <w:highlight w:val="yellow"/>
        </w:rPr>
        <w:t>app.use</w:t>
      </w:r>
      <w:proofErr w:type="spellEnd"/>
      <w:r w:rsidRPr="00B65D5A">
        <w:rPr>
          <w:highlight w:val="yellow"/>
        </w:rPr>
        <w:t>(</w:t>
      </w:r>
      <w:proofErr w:type="spellStart"/>
      <w:r w:rsidRPr="00B65D5A">
        <w:rPr>
          <w:highlight w:val="yellow"/>
        </w:rPr>
        <w:t>express.urlencoded</w:t>
      </w:r>
      <w:proofErr w:type="spellEnd"/>
      <w:r w:rsidRPr="00B65D5A">
        <w:rPr>
          <w:highlight w:val="yellow"/>
        </w:rPr>
        <w:t>({</w:t>
      </w:r>
      <w:proofErr w:type="spellStart"/>
      <w:r w:rsidRPr="00B65D5A">
        <w:rPr>
          <w:highlight w:val="yellow"/>
        </w:rPr>
        <w:t>extended:true</w:t>
      </w:r>
      <w:proofErr w:type="spellEnd"/>
      <w:r w:rsidRPr="00B65D5A">
        <w:rPr>
          <w:highlight w:val="yellow"/>
        </w:rPr>
        <w:t>}));</w:t>
      </w:r>
      <w:r w:rsidR="00B952F0">
        <w:rPr>
          <w:highlight w:val="yellow"/>
        </w:rPr>
        <w:t xml:space="preserve"> understand nested message like</w:t>
      </w:r>
      <w:r w:rsidR="004A759D">
        <w:rPr>
          <w:highlight w:val="yellow"/>
        </w:rPr>
        <w:t xml:space="preserve"> </w:t>
      </w:r>
      <w:proofErr w:type="spellStart"/>
      <w:r w:rsidR="004A759D">
        <w:rPr>
          <w:highlight w:val="yellow"/>
        </w:rPr>
        <w:t>like</w:t>
      </w:r>
      <w:proofErr w:type="spellEnd"/>
      <w:r w:rsidR="004A759D">
        <w:rPr>
          <w:highlight w:val="yellow"/>
        </w:rPr>
        <w:t xml:space="preserve"> from URLS </w:t>
      </w:r>
      <w:r w:rsidR="001501B6">
        <w:rPr>
          <w:highlight w:val="yellow"/>
        </w:rPr>
        <w:t xml:space="preserve"> - </w:t>
      </w:r>
      <w:r w:rsidR="001501B6" w:rsidRPr="001501B6">
        <w:rPr>
          <w:color w:val="EE0000"/>
        </w:rPr>
        <w:t xml:space="preserve">  Uses </w:t>
      </w:r>
      <w:r w:rsidR="001501B6" w:rsidRPr="001501B6">
        <w:rPr>
          <w:b/>
          <w:bCs/>
          <w:color w:val="EE0000"/>
        </w:rPr>
        <w:t>Morgan</w:t>
      </w:r>
      <w:r w:rsidR="001501B6" w:rsidRPr="001501B6">
        <w:rPr>
          <w:color w:val="EE0000"/>
        </w:rPr>
        <w:t xml:space="preserve"> to log </w:t>
      </w:r>
      <w:r w:rsidR="001501B6" w:rsidRPr="001501B6">
        <w:rPr>
          <w:b/>
          <w:bCs/>
          <w:color w:val="EE0000"/>
        </w:rPr>
        <w:t>every HTTP request</w:t>
      </w:r>
      <w:r w:rsidR="001501B6" w:rsidRPr="001501B6">
        <w:rPr>
          <w:color w:val="EE0000"/>
        </w:rPr>
        <w:t>.</w:t>
      </w:r>
    </w:p>
    <w:p w14:paraId="5DEA36BC" w14:textId="77777777" w:rsidR="001501B6" w:rsidRPr="001501B6" w:rsidRDefault="001501B6" w:rsidP="001501B6">
      <w:pPr>
        <w:rPr>
          <w:color w:val="EE0000"/>
        </w:rPr>
      </w:pPr>
      <w:r w:rsidRPr="001501B6">
        <w:rPr>
          <w:color w:val="EE0000"/>
        </w:rPr>
        <w:t>  'combined' → a detailed log format (includes IP, method, URL, status, user agent, etc.)</w:t>
      </w:r>
    </w:p>
    <w:p w14:paraId="73356F09" w14:textId="7D42AB40" w:rsidR="00B65D5A" w:rsidRPr="00B65D5A" w:rsidRDefault="00B65D5A" w:rsidP="00B65D5A">
      <w:pPr>
        <w:rPr>
          <w:highlight w:val="yellow"/>
        </w:rPr>
      </w:pPr>
    </w:p>
    <w:p w14:paraId="63F19757" w14:textId="1A5DF877" w:rsidR="00B65D5A" w:rsidRPr="00B65D5A" w:rsidRDefault="00B65D5A" w:rsidP="00B65D5A">
      <w:r w:rsidRPr="00B65D5A">
        <w:rPr>
          <w:highlight w:val="yellow"/>
        </w:rPr>
        <w:t>app.use(morgan('combined',{stream:{write:message=&gt;logger.info(message.trim())}}));</w:t>
      </w:r>
      <w:r w:rsidR="000849B1">
        <w:br/>
      </w:r>
      <w:r w:rsidR="000849B1" w:rsidRPr="005D5584">
        <w:rPr>
          <w:color w:val="EE0000"/>
        </w:rPr>
        <w:br/>
      </w:r>
      <w:r w:rsidR="005D5584" w:rsidRPr="005D5584">
        <w:rPr>
          <w:color w:val="EE0000"/>
        </w:rPr>
        <w:t>Every time someone hits the server, Morgan logs it, and Winston saves it nicely.”</w:t>
      </w:r>
    </w:p>
    <w:p w14:paraId="466722BD" w14:textId="77777777" w:rsidR="00E70B7F" w:rsidRPr="00E70B7F" w:rsidRDefault="00E70B7F" w:rsidP="00E70B7F">
      <w:pPr>
        <w:rPr>
          <w:b/>
          <w:bCs/>
          <w:color w:val="0F9ED5" w:themeColor="accent4"/>
        </w:rPr>
      </w:pPr>
      <w:r w:rsidRPr="00E70B7F">
        <w:rPr>
          <w:b/>
          <w:bCs/>
          <w:color w:val="0F9ED5" w:themeColor="accent4"/>
        </w:rPr>
        <w:t>CORS (Cross-Origin Resource Sharing)</w:t>
      </w:r>
    </w:p>
    <w:p w14:paraId="7DAC7B08" w14:textId="77777777" w:rsidR="00E70B7F" w:rsidRPr="00E70B7F" w:rsidRDefault="00E70B7F" w:rsidP="00E70B7F">
      <w:pPr>
        <w:numPr>
          <w:ilvl w:val="0"/>
          <w:numId w:val="2"/>
        </w:numPr>
      </w:pPr>
      <w:r w:rsidRPr="00E70B7F">
        <w:t xml:space="preserve">Browsers </w:t>
      </w:r>
      <w:r w:rsidRPr="00E70B7F">
        <w:rPr>
          <w:b/>
          <w:bCs/>
        </w:rPr>
        <w:t>block requests</w:t>
      </w:r>
      <w:r w:rsidRPr="00E70B7F">
        <w:t xml:space="preserve"> from other domains by default for security (like your frontend at localhost:3000 calling backend at localhost:5000).</w:t>
      </w:r>
    </w:p>
    <w:p w14:paraId="5CF8E1F5" w14:textId="77777777" w:rsidR="00E70B7F" w:rsidRPr="00E70B7F" w:rsidRDefault="00E70B7F" w:rsidP="00E70B7F">
      <w:pPr>
        <w:numPr>
          <w:ilvl w:val="0"/>
          <w:numId w:val="2"/>
        </w:numPr>
      </w:pPr>
      <w:r w:rsidRPr="00E70B7F">
        <w:rPr>
          <w:b/>
          <w:bCs/>
        </w:rPr>
        <w:t>CORS middleware</w:t>
      </w:r>
      <w:r w:rsidRPr="00E70B7F">
        <w:t xml:space="preserve"> allows your server to </w:t>
      </w:r>
      <w:r w:rsidRPr="00E70B7F">
        <w:rPr>
          <w:b/>
          <w:bCs/>
        </w:rPr>
        <w:t>accept requests from other domains</w:t>
      </w:r>
      <w:r w:rsidRPr="00E70B7F">
        <w:t>.</w:t>
      </w:r>
    </w:p>
    <w:p w14:paraId="378E3974" w14:textId="77777777" w:rsidR="00B65D5A" w:rsidRDefault="00B65D5A"/>
    <w:p w14:paraId="190D8C88" w14:textId="77777777" w:rsidR="00E70B7F" w:rsidRDefault="00E70B7F"/>
    <w:p w14:paraId="54D951BE" w14:textId="099D9F3F" w:rsidR="005862BB" w:rsidRPr="00E447C4" w:rsidRDefault="005862BB">
      <w:pPr>
        <w:rPr>
          <w:color w:val="0F9ED5" w:themeColor="accent4"/>
        </w:rPr>
      </w:pPr>
      <w:r w:rsidRPr="00E447C4">
        <w:rPr>
          <w:color w:val="0F9ED5" w:themeColor="accent4"/>
        </w:rPr>
        <w:t xml:space="preserve">Helmet – SECURITY ? </w:t>
      </w:r>
    </w:p>
    <w:p w14:paraId="74FB23BA" w14:textId="2C44845A" w:rsidR="005862BB" w:rsidRDefault="005862BB">
      <w:proofErr w:type="spellStart"/>
      <w:r>
        <w:t>Eslint</w:t>
      </w:r>
      <w:proofErr w:type="spellEnd"/>
      <w:r>
        <w:t xml:space="preserve">  , prettier </w:t>
      </w:r>
      <w:r>
        <w:br/>
      </w:r>
      <w:r>
        <w:br/>
      </w:r>
      <w:r>
        <w:br/>
      </w:r>
      <w:r>
        <w:lastRenderedPageBreak/>
        <w:t xml:space="preserve">Database – neon </w:t>
      </w:r>
      <w:r>
        <w:br/>
      </w:r>
    </w:p>
    <w:p w14:paraId="3BDA42B3" w14:textId="77777777" w:rsidR="005862BB" w:rsidRDefault="005862BB"/>
    <w:p w14:paraId="1787BB0A" w14:textId="77777777" w:rsidR="004D1FA6" w:rsidRDefault="004D1FA6"/>
    <w:p w14:paraId="3FF62C20" w14:textId="36E225C7" w:rsidR="004D1FA6" w:rsidRDefault="004D1FA6">
      <w:r>
        <w:t xml:space="preserve">Order in what we did stuff – installed the necessary the applications </w:t>
      </w:r>
    </w:p>
    <w:p w14:paraId="74DE0B55" w14:textId="2F62B06E" w:rsidR="004D1FA6" w:rsidRDefault="004D1FA6">
      <w:r>
        <w:t xml:space="preserve">                                                        Then follow the commits </w:t>
      </w:r>
    </w:p>
    <w:p w14:paraId="2D9EB503" w14:textId="6486F2EA" w:rsidR="004D1FA6" w:rsidRDefault="004D1FA6">
      <w:r>
        <w:t xml:space="preserve">                                                        </w:t>
      </w:r>
    </w:p>
    <w:p w14:paraId="0E6A0978" w14:textId="77777777" w:rsidR="006D7E12" w:rsidRDefault="006D7E12"/>
    <w:p w14:paraId="53A7ED20" w14:textId="77777777" w:rsidR="006D7E12" w:rsidRDefault="006D7E12"/>
    <w:p w14:paraId="0F13F2F8" w14:textId="77777777" w:rsidR="006D7E12" w:rsidRDefault="006D7E12"/>
    <w:p w14:paraId="3420D0C2" w14:textId="01991963" w:rsidR="006D7E12" w:rsidRDefault="00766286">
      <w:r>
        <w:t xml:space="preserve">Routes </w:t>
      </w:r>
    </w:p>
    <w:p w14:paraId="775266EC" w14:textId="20F0E26F" w:rsidR="00766286" w:rsidRDefault="00766286">
      <w:r>
        <w:t xml:space="preserve">Postman , /get </w:t>
      </w:r>
      <w:r w:rsidR="00AC03E7">
        <w:t>..</w:t>
      </w:r>
    </w:p>
    <w:p w14:paraId="037E6B49" w14:textId="2F1684F2" w:rsidR="009E41E1" w:rsidRDefault="009E41E1">
      <w:r>
        <w:t xml:space="preserve">Browser always use get requests clients uses like </w:t>
      </w:r>
      <w:proofErr w:type="spellStart"/>
      <w:r>
        <w:t>postmam</w:t>
      </w:r>
      <w:proofErr w:type="spellEnd"/>
      <w:r>
        <w:t xml:space="preserve"> uses post </w:t>
      </w:r>
      <w:proofErr w:type="spellStart"/>
      <w:r>
        <w:t>reqursts</w:t>
      </w:r>
      <w:proofErr w:type="spellEnd"/>
      <w:r>
        <w:t xml:space="preserve"> </w:t>
      </w:r>
    </w:p>
    <w:p w14:paraId="566EB8F4" w14:textId="655FC51F" w:rsidR="009E41E1" w:rsidRDefault="001C1526">
      <w:r w:rsidRPr="001C1526">
        <w:t>Route = METHOD + PATH</w:t>
      </w:r>
    </w:p>
    <w:p w14:paraId="3218B922" w14:textId="771C10CA" w:rsidR="00140381" w:rsidRDefault="009C1458">
      <w:proofErr w:type="spellStart"/>
      <w:r w:rsidRPr="009C1458">
        <w:t>process.env</w:t>
      </w:r>
      <w:proofErr w:type="spellEnd"/>
      <w:r w:rsidRPr="009C1458">
        <w:t xml:space="preserve"> = secure + flexible + environment-specific config</w:t>
      </w:r>
    </w:p>
    <w:p w14:paraId="33F9DD36" w14:textId="4310FD4D" w:rsidR="00140381" w:rsidRDefault="00140381">
      <w:r>
        <w:t xml:space="preserve">JWT </w:t>
      </w:r>
      <w:r w:rsidR="00DF5AD1">
        <w:t>–</w:t>
      </w:r>
      <w:r>
        <w:t xml:space="preserve"> </w:t>
      </w:r>
      <w:r w:rsidR="00DF5AD1">
        <w:t xml:space="preserve">Jason web </w:t>
      </w:r>
      <w:proofErr w:type="spellStart"/>
      <w:r w:rsidR="00DF5AD1">
        <w:t>takesn</w:t>
      </w:r>
      <w:proofErr w:type="spellEnd"/>
      <w:r w:rsidR="00DF5AD1">
        <w:t xml:space="preserve"> </w:t>
      </w:r>
    </w:p>
    <w:p w14:paraId="076CB88C" w14:textId="77777777" w:rsidR="00FB6035" w:rsidRDefault="00FB6035"/>
    <w:p w14:paraId="56C8BE21" w14:textId="63E4D0BB" w:rsidR="00FB6035" w:rsidRDefault="00FB6035">
      <w:r>
        <w:t>ZOD - ????</w:t>
      </w:r>
    </w:p>
    <w:p w14:paraId="0DCA22CD" w14:textId="77777777" w:rsidR="002A5CAA" w:rsidRPr="002A5CAA" w:rsidRDefault="002A5CAA" w:rsidP="002A5CAA">
      <w:r>
        <w:t xml:space="preserve">Zod and </w:t>
      </w:r>
      <w:proofErr w:type="spellStart"/>
      <w:r>
        <w:t>fromat</w:t>
      </w:r>
      <w:proofErr w:type="spellEnd"/>
      <w:r>
        <w:t xml:space="preserve"> </w:t>
      </w:r>
      <w:proofErr w:type="spellStart"/>
      <w:r>
        <w:t>validaton</w:t>
      </w:r>
      <w:proofErr w:type="spellEnd"/>
      <w:r>
        <w:t xml:space="preserve"> </w:t>
      </w:r>
      <w:r>
        <w:br/>
      </w:r>
      <w:r w:rsidRPr="002A5CAA">
        <w:t xml:space="preserve">  Frontend gets a </w:t>
      </w:r>
      <w:r w:rsidRPr="002A5CAA">
        <w:rPr>
          <w:b/>
          <w:bCs/>
        </w:rPr>
        <w:t>single readable string</w:t>
      </w:r>
      <w:r w:rsidRPr="002A5CAA">
        <w:t xml:space="preserve"> instead of a complex object</w:t>
      </w:r>
    </w:p>
    <w:p w14:paraId="1EA5BD42" w14:textId="77777777" w:rsidR="002A5CAA" w:rsidRPr="002A5CAA" w:rsidRDefault="002A5CAA" w:rsidP="002A5CAA">
      <w:r w:rsidRPr="002A5CAA">
        <w:t>  Makes error handling simpler</w:t>
      </w:r>
    </w:p>
    <w:p w14:paraId="575A5BF3" w14:textId="77777777" w:rsidR="002A5CAA" w:rsidRPr="002A5CAA" w:rsidRDefault="002A5CAA" w:rsidP="002A5CAA">
      <w:r w:rsidRPr="002A5CAA">
        <w:t>  Consistent error messages across all endpoints</w:t>
      </w:r>
    </w:p>
    <w:p w14:paraId="36145023" w14:textId="4086645A" w:rsidR="002A5CAA" w:rsidRDefault="002A5CAA"/>
    <w:p w14:paraId="0914222E" w14:textId="77777777" w:rsidR="002A5CAA" w:rsidRDefault="002A5CAA"/>
    <w:p w14:paraId="34ADF87E" w14:textId="449DE259" w:rsidR="002A5CAA" w:rsidRDefault="00806225">
      <w:pPr>
        <w:rPr>
          <w:color w:val="EE0000"/>
        </w:rPr>
      </w:pPr>
      <w:proofErr w:type="spellStart"/>
      <w:r w:rsidRPr="00806225">
        <w:rPr>
          <w:color w:val="EE0000"/>
        </w:rPr>
        <w:t>Becrypt</w:t>
      </w:r>
      <w:proofErr w:type="spellEnd"/>
      <w:r w:rsidRPr="00806225">
        <w:rPr>
          <w:color w:val="EE0000"/>
        </w:rPr>
        <w:t xml:space="preserve"> </w:t>
      </w:r>
      <w:r w:rsidR="0096321F">
        <w:rPr>
          <w:color w:val="EE0000"/>
        </w:rPr>
        <w:t xml:space="preserve"> - auth service hashing </w:t>
      </w:r>
    </w:p>
    <w:p w14:paraId="3F355287" w14:textId="77777777" w:rsidR="00D61C84" w:rsidRDefault="00D61C84">
      <w:pPr>
        <w:rPr>
          <w:color w:val="EE0000"/>
        </w:rPr>
      </w:pPr>
    </w:p>
    <w:p w14:paraId="0DDCBB65" w14:textId="4995EF1E" w:rsidR="00D61C84" w:rsidRDefault="00D61C84">
      <w:pPr>
        <w:rPr>
          <w:color w:val="000000" w:themeColor="text1"/>
        </w:rPr>
      </w:pPr>
      <w:proofErr w:type="spellStart"/>
      <w:r>
        <w:rPr>
          <w:color w:val="EE0000"/>
        </w:rPr>
        <w:t>Arcjet</w:t>
      </w:r>
      <w:proofErr w:type="spellEnd"/>
      <w:r>
        <w:rPr>
          <w:color w:val="EE0000"/>
        </w:rPr>
        <w:t xml:space="preserve"> </w:t>
      </w:r>
      <w:r w:rsidR="00194C5E">
        <w:rPr>
          <w:color w:val="EE0000"/>
        </w:rPr>
        <w:t>–</w:t>
      </w:r>
      <w:r>
        <w:rPr>
          <w:color w:val="EE0000"/>
        </w:rPr>
        <w:t xml:space="preserve"> </w:t>
      </w:r>
    </w:p>
    <w:p w14:paraId="04C49077" w14:textId="581E236E" w:rsidR="00194C5E" w:rsidRDefault="00194C5E">
      <w:pPr>
        <w:rPr>
          <w:color w:val="000000" w:themeColor="text1"/>
        </w:rPr>
      </w:pPr>
      <w:r>
        <w:rPr>
          <w:color w:val="000000" w:themeColor="text1"/>
        </w:rPr>
        <w:lastRenderedPageBreak/>
        <w:t xml:space="preserve">Rate </w:t>
      </w:r>
      <w:proofErr w:type="spellStart"/>
      <w:r>
        <w:rPr>
          <w:color w:val="000000" w:themeColor="text1"/>
        </w:rPr>
        <w:t>limitimg</w:t>
      </w:r>
      <w:proofErr w:type="spellEnd"/>
      <w:r>
        <w:rPr>
          <w:color w:val="000000" w:themeColor="text1"/>
        </w:rPr>
        <w:t xml:space="preserve"> , bots </w:t>
      </w:r>
    </w:p>
    <w:p w14:paraId="5DA3F29D" w14:textId="77777777" w:rsidR="00194C5E" w:rsidRPr="00D61C84" w:rsidRDefault="00194C5E">
      <w:pPr>
        <w:rPr>
          <w:color w:val="000000" w:themeColor="text1"/>
        </w:rPr>
      </w:pPr>
    </w:p>
    <w:p w14:paraId="5EAD318B" w14:textId="77777777" w:rsidR="00806225" w:rsidRDefault="00806225">
      <w:pPr>
        <w:rPr>
          <w:color w:val="EE0000"/>
        </w:rPr>
      </w:pPr>
    </w:p>
    <w:p w14:paraId="3ABF47FB" w14:textId="77777777" w:rsidR="00806225" w:rsidRPr="00806225" w:rsidRDefault="00806225">
      <w:pPr>
        <w:rPr>
          <w:color w:val="EE0000"/>
        </w:rPr>
      </w:pPr>
    </w:p>
    <w:sectPr w:rsidR="00806225" w:rsidRPr="00806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75BB"/>
    <w:multiLevelType w:val="multilevel"/>
    <w:tmpl w:val="A6D4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1A7EB0"/>
    <w:multiLevelType w:val="multilevel"/>
    <w:tmpl w:val="F936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719858">
    <w:abstractNumId w:val="1"/>
  </w:num>
  <w:num w:numId="2" w16cid:durableId="42601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BB"/>
    <w:rsid w:val="000849B1"/>
    <w:rsid w:val="000F17C8"/>
    <w:rsid w:val="00140381"/>
    <w:rsid w:val="001501B6"/>
    <w:rsid w:val="00194C5E"/>
    <w:rsid w:val="001C1526"/>
    <w:rsid w:val="002A5CAA"/>
    <w:rsid w:val="00485E6B"/>
    <w:rsid w:val="004A759D"/>
    <w:rsid w:val="004D1FA6"/>
    <w:rsid w:val="005862BB"/>
    <w:rsid w:val="005D5584"/>
    <w:rsid w:val="006A096F"/>
    <w:rsid w:val="006D7E12"/>
    <w:rsid w:val="00766286"/>
    <w:rsid w:val="00806225"/>
    <w:rsid w:val="00944362"/>
    <w:rsid w:val="0094483F"/>
    <w:rsid w:val="00952CC0"/>
    <w:rsid w:val="0096321F"/>
    <w:rsid w:val="009A7E30"/>
    <w:rsid w:val="009C1458"/>
    <w:rsid w:val="009E41E1"/>
    <w:rsid w:val="00A3698B"/>
    <w:rsid w:val="00AC03E7"/>
    <w:rsid w:val="00B65D5A"/>
    <w:rsid w:val="00B952F0"/>
    <w:rsid w:val="00C17CEC"/>
    <w:rsid w:val="00D004B1"/>
    <w:rsid w:val="00D57137"/>
    <w:rsid w:val="00D61C84"/>
    <w:rsid w:val="00DF5AD1"/>
    <w:rsid w:val="00E447C4"/>
    <w:rsid w:val="00E70B7F"/>
    <w:rsid w:val="00FB60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5C633"/>
  <w15:chartTrackingRefBased/>
  <w15:docId w15:val="{4CEED0D3-751F-4F01-93DA-2136A57A4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2BB"/>
    <w:rPr>
      <w:rFonts w:eastAsiaTheme="majorEastAsia" w:cstheme="majorBidi"/>
      <w:color w:val="272727" w:themeColor="text1" w:themeTint="D8"/>
    </w:rPr>
  </w:style>
  <w:style w:type="paragraph" w:styleId="Title">
    <w:name w:val="Title"/>
    <w:basedOn w:val="Normal"/>
    <w:next w:val="Normal"/>
    <w:link w:val="TitleChar"/>
    <w:uiPriority w:val="10"/>
    <w:qFormat/>
    <w:rsid w:val="00586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2BB"/>
    <w:pPr>
      <w:spacing w:before="160"/>
      <w:jc w:val="center"/>
    </w:pPr>
    <w:rPr>
      <w:i/>
      <w:iCs/>
      <w:color w:val="404040" w:themeColor="text1" w:themeTint="BF"/>
    </w:rPr>
  </w:style>
  <w:style w:type="character" w:customStyle="1" w:styleId="QuoteChar">
    <w:name w:val="Quote Char"/>
    <w:basedOn w:val="DefaultParagraphFont"/>
    <w:link w:val="Quote"/>
    <w:uiPriority w:val="29"/>
    <w:rsid w:val="005862BB"/>
    <w:rPr>
      <w:i/>
      <w:iCs/>
      <w:color w:val="404040" w:themeColor="text1" w:themeTint="BF"/>
    </w:rPr>
  </w:style>
  <w:style w:type="paragraph" w:styleId="ListParagraph">
    <w:name w:val="List Paragraph"/>
    <w:basedOn w:val="Normal"/>
    <w:uiPriority w:val="34"/>
    <w:qFormat/>
    <w:rsid w:val="005862BB"/>
    <w:pPr>
      <w:ind w:left="720"/>
      <w:contextualSpacing/>
    </w:pPr>
  </w:style>
  <w:style w:type="character" w:styleId="IntenseEmphasis">
    <w:name w:val="Intense Emphasis"/>
    <w:basedOn w:val="DefaultParagraphFont"/>
    <w:uiPriority w:val="21"/>
    <w:qFormat/>
    <w:rsid w:val="005862BB"/>
    <w:rPr>
      <w:i/>
      <w:iCs/>
      <w:color w:val="0F4761" w:themeColor="accent1" w:themeShade="BF"/>
    </w:rPr>
  </w:style>
  <w:style w:type="paragraph" w:styleId="IntenseQuote">
    <w:name w:val="Intense Quote"/>
    <w:basedOn w:val="Normal"/>
    <w:next w:val="Normal"/>
    <w:link w:val="IntenseQuoteChar"/>
    <w:uiPriority w:val="30"/>
    <w:qFormat/>
    <w:rsid w:val="00586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2BB"/>
    <w:rPr>
      <w:i/>
      <w:iCs/>
      <w:color w:val="0F4761" w:themeColor="accent1" w:themeShade="BF"/>
    </w:rPr>
  </w:style>
  <w:style w:type="character" w:styleId="IntenseReference">
    <w:name w:val="Intense Reference"/>
    <w:basedOn w:val="DefaultParagraphFont"/>
    <w:uiPriority w:val="32"/>
    <w:qFormat/>
    <w:rsid w:val="005862BB"/>
    <w:rPr>
      <w:b/>
      <w:bCs/>
      <w:smallCaps/>
      <w:color w:val="0F4761" w:themeColor="accent1" w:themeShade="BF"/>
      <w:spacing w:val="5"/>
    </w:rPr>
  </w:style>
  <w:style w:type="paragraph" w:styleId="NormalWeb">
    <w:name w:val="Normal (Web)"/>
    <w:basedOn w:val="Normal"/>
    <w:uiPriority w:val="99"/>
    <w:semiHidden/>
    <w:unhideWhenUsed/>
    <w:rsid w:val="009448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3</Pages>
  <Words>306</Words>
  <Characters>1750</Characters>
  <Application>Microsoft Office Word</Application>
  <DocSecurity>0</DocSecurity>
  <Lines>56</Lines>
  <Paragraphs>28</Paragraphs>
  <ScaleCrop>false</ScaleCrop>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Senadi Fernando</dc:creator>
  <cp:keywords/>
  <dc:description/>
  <cp:lastModifiedBy>Senadi Fernando</cp:lastModifiedBy>
  <cp:revision>31</cp:revision>
  <dcterms:created xsi:type="dcterms:W3CDTF">2026-03-17T17:53:00Z</dcterms:created>
  <dcterms:modified xsi:type="dcterms:W3CDTF">2026-03-18T18:15:00Z</dcterms:modified>
</cp:coreProperties>
</file>