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06FEE" w14:textId="77777777" w:rsidR="00F96B64" w:rsidRDefault="00F96B64" w:rsidP="003E2620">
      <w:pPr>
        <w:pStyle w:val="Heading1"/>
        <w:ind w:left="-900"/>
      </w:pPr>
    </w:p>
    <w:p w14:paraId="6DB1E182" w14:textId="77777777" w:rsidR="00F96B64" w:rsidRDefault="00F96B64" w:rsidP="003E2620">
      <w:pPr>
        <w:pStyle w:val="Heading1"/>
        <w:ind w:left="-900"/>
      </w:pPr>
    </w:p>
    <w:p w14:paraId="5A24D69C" w14:textId="5C252745" w:rsidR="009E737D" w:rsidRDefault="00425815" w:rsidP="003E2620">
      <w:pPr>
        <w:pStyle w:val="Heading1"/>
        <w:ind w:left="-900"/>
      </w:pPr>
      <w:bookmarkStart w:id="0" w:name="_Toc143956714"/>
      <w:r w:rsidRPr="00425815">
        <w:t>Enhancing Sustainable Crop Protection through Machine Learning-Driven Integrated Strategies</w:t>
      </w:r>
      <w:bookmarkEnd w:id="0"/>
    </w:p>
    <w:p w14:paraId="1BEAEF0D" w14:textId="77777777" w:rsidR="00425815" w:rsidRPr="00ED3353" w:rsidRDefault="00425815" w:rsidP="00941C8B">
      <w:pPr>
        <w:pStyle w:val="NoSpacing"/>
        <w:jc w:val="center"/>
        <w:rPr>
          <w:rFonts w:cs="Times New Roman"/>
          <w:b/>
          <w:bCs/>
          <w:sz w:val="32"/>
          <w:szCs w:val="32"/>
        </w:rPr>
      </w:pPr>
    </w:p>
    <w:p w14:paraId="56D97239" w14:textId="227E8563" w:rsidR="0050552B" w:rsidRPr="00BA0454" w:rsidRDefault="0050552B" w:rsidP="00941C8B">
      <w:pPr>
        <w:pStyle w:val="NoSpacing"/>
        <w:ind w:left="-900"/>
        <w:jc w:val="center"/>
        <w:rPr>
          <w:rFonts w:cs="Times New Roman"/>
          <w:b/>
          <w:bCs/>
          <w:sz w:val="32"/>
          <w:szCs w:val="32"/>
        </w:rPr>
      </w:pPr>
      <w:r>
        <w:rPr>
          <w:rFonts w:cs="Times New Roman"/>
          <w:sz w:val="28"/>
          <w:szCs w:val="28"/>
        </w:rPr>
        <w:t xml:space="preserve">Project ID: </w:t>
      </w:r>
      <w:r w:rsidR="003E2620" w:rsidRPr="003E2620">
        <w:rPr>
          <w:rFonts w:cs="Times New Roman"/>
          <w:sz w:val="28"/>
          <w:szCs w:val="28"/>
        </w:rPr>
        <w:t>2023-24-074</w:t>
      </w:r>
    </w:p>
    <w:p w14:paraId="6EFFCFAB" w14:textId="642442B3" w:rsidR="0050552B" w:rsidRPr="00ED3353" w:rsidRDefault="003C35B3" w:rsidP="00941C8B">
      <w:pPr>
        <w:pStyle w:val="NoSpacing"/>
        <w:ind w:left="-900"/>
        <w:jc w:val="center"/>
        <w:rPr>
          <w:rFonts w:cs="Times New Roman"/>
          <w:b/>
          <w:bCs/>
          <w:sz w:val="32"/>
          <w:szCs w:val="32"/>
        </w:rPr>
      </w:pPr>
      <w:r>
        <w:t>Individual Project Proposal Report</w:t>
      </w:r>
    </w:p>
    <w:p w14:paraId="66CEC097" w14:textId="77777777" w:rsidR="0050552B" w:rsidRPr="00ED3353" w:rsidRDefault="0050552B" w:rsidP="0050552B">
      <w:pPr>
        <w:pStyle w:val="NoSpacing"/>
        <w:jc w:val="center"/>
        <w:rPr>
          <w:rFonts w:cs="Times New Roman"/>
          <w:b/>
          <w:bCs/>
          <w:sz w:val="32"/>
          <w:szCs w:val="32"/>
        </w:rPr>
      </w:pPr>
    </w:p>
    <w:p w14:paraId="24BF493C" w14:textId="77777777" w:rsidR="0050552B" w:rsidRPr="00ED3353" w:rsidRDefault="0050552B" w:rsidP="0050552B">
      <w:pPr>
        <w:pStyle w:val="NoSpacing"/>
        <w:jc w:val="center"/>
        <w:rPr>
          <w:rFonts w:cs="Times New Roman"/>
          <w:b/>
          <w:bCs/>
          <w:sz w:val="32"/>
          <w:szCs w:val="32"/>
        </w:rPr>
      </w:pPr>
    </w:p>
    <w:p w14:paraId="5969373F" w14:textId="685C9D36" w:rsidR="0050552B" w:rsidRPr="0019314D" w:rsidRDefault="003E2620" w:rsidP="00941C8B">
      <w:pPr>
        <w:pStyle w:val="NoSpacing"/>
        <w:ind w:left="-900" w:right="-46"/>
        <w:jc w:val="center"/>
        <w:rPr>
          <w:rFonts w:cs="Times New Roman"/>
          <w:b/>
          <w:bCs/>
          <w:sz w:val="28"/>
          <w:szCs w:val="28"/>
        </w:rPr>
      </w:pPr>
      <w:r>
        <w:rPr>
          <w:rFonts w:cs="Times New Roman"/>
          <w:b/>
          <w:bCs/>
          <w:sz w:val="28"/>
          <w:szCs w:val="28"/>
        </w:rPr>
        <w:t>Senanayake P.M.</w:t>
      </w:r>
      <w:r w:rsidR="001540DF" w:rsidRPr="0019314D">
        <w:rPr>
          <w:rFonts w:cs="Times New Roman"/>
          <w:b/>
          <w:bCs/>
          <w:sz w:val="28"/>
          <w:szCs w:val="28"/>
        </w:rPr>
        <w:t xml:space="preserve"> </w:t>
      </w:r>
      <w:r w:rsidR="001540DF">
        <w:rPr>
          <w:rFonts w:cs="Times New Roman"/>
          <w:b/>
          <w:bCs/>
          <w:sz w:val="28"/>
          <w:szCs w:val="28"/>
        </w:rPr>
        <w:t>–</w:t>
      </w:r>
      <w:r w:rsidR="001540DF" w:rsidRPr="0019314D">
        <w:rPr>
          <w:rFonts w:cs="Times New Roman"/>
          <w:b/>
          <w:bCs/>
          <w:sz w:val="28"/>
          <w:szCs w:val="28"/>
        </w:rPr>
        <w:t xml:space="preserve"> </w:t>
      </w:r>
      <w:r w:rsidR="00BA0454">
        <w:rPr>
          <w:rFonts w:cs="Times New Roman"/>
          <w:b/>
          <w:bCs/>
          <w:sz w:val="28"/>
          <w:szCs w:val="28"/>
        </w:rPr>
        <w:t>IT</w:t>
      </w:r>
      <w:r>
        <w:rPr>
          <w:rFonts w:cs="Times New Roman"/>
          <w:b/>
          <w:bCs/>
          <w:sz w:val="28"/>
          <w:szCs w:val="28"/>
        </w:rPr>
        <w:t>20606756</w:t>
      </w:r>
    </w:p>
    <w:p w14:paraId="34794B6C" w14:textId="69A11EEC" w:rsidR="0050552B" w:rsidRDefault="0050552B" w:rsidP="00941C8B">
      <w:pPr>
        <w:pStyle w:val="NoSpacing"/>
        <w:ind w:left="-900" w:right="-46"/>
        <w:jc w:val="center"/>
        <w:rPr>
          <w:rFonts w:cs="Times New Roman"/>
          <w:sz w:val="32"/>
          <w:szCs w:val="32"/>
        </w:rPr>
      </w:pPr>
    </w:p>
    <w:p w14:paraId="652C2E48" w14:textId="7EB09F70" w:rsidR="006A7B60" w:rsidRDefault="007E639A" w:rsidP="00941C8B">
      <w:pPr>
        <w:pStyle w:val="NoSpacing"/>
        <w:ind w:left="-900" w:right="-46"/>
        <w:jc w:val="center"/>
      </w:pPr>
      <w:r>
        <w:t xml:space="preserve">Supervisor: </w:t>
      </w:r>
      <w:r w:rsidR="003E2620" w:rsidRPr="003E2620">
        <w:t xml:space="preserve">Mr. Vishan </w:t>
      </w:r>
      <w:proofErr w:type="spellStart"/>
      <w:r w:rsidR="003E2620" w:rsidRPr="003E2620">
        <w:t>Jayasinghearachchi</w:t>
      </w:r>
      <w:proofErr w:type="spellEnd"/>
    </w:p>
    <w:p w14:paraId="7B545883" w14:textId="4829BACB" w:rsidR="00C240B7" w:rsidRDefault="00C240B7" w:rsidP="00941C8B">
      <w:pPr>
        <w:pStyle w:val="NoSpacing"/>
        <w:ind w:left="-900" w:right="-46"/>
        <w:jc w:val="center"/>
        <w:rPr>
          <w:rFonts w:cs="Times New Roman"/>
          <w:sz w:val="32"/>
          <w:szCs w:val="32"/>
        </w:rPr>
      </w:pPr>
      <w:r>
        <w:t>Co - Supervisor: Mr. Samadhi Rathnayake</w:t>
      </w:r>
    </w:p>
    <w:p w14:paraId="565089E9" w14:textId="77777777" w:rsidR="006A7B60" w:rsidRPr="00ED3353" w:rsidRDefault="006A7B60" w:rsidP="00941C8B">
      <w:pPr>
        <w:pStyle w:val="NoSpacing"/>
        <w:ind w:left="-900" w:right="-46"/>
        <w:jc w:val="center"/>
        <w:rPr>
          <w:rFonts w:cs="Times New Roman"/>
          <w:sz w:val="32"/>
          <w:szCs w:val="32"/>
        </w:rPr>
      </w:pPr>
    </w:p>
    <w:p w14:paraId="2C4F386A" w14:textId="77777777" w:rsidR="0050552B" w:rsidRPr="00ED3353" w:rsidRDefault="0050552B" w:rsidP="00941C8B">
      <w:pPr>
        <w:pStyle w:val="NoSpacing"/>
        <w:ind w:left="-900" w:right="-46"/>
        <w:jc w:val="center"/>
        <w:rPr>
          <w:rFonts w:cs="Times New Roman"/>
          <w:sz w:val="32"/>
          <w:szCs w:val="32"/>
        </w:rPr>
      </w:pPr>
    </w:p>
    <w:p w14:paraId="76340D9A" w14:textId="77777777" w:rsidR="0050552B" w:rsidRPr="00ED3353" w:rsidRDefault="0050552B" w:rsidP="00941C8B">
      <w:pPr>
        <w:pStyle w:val="NoSpacing"/>
        <w:ind w:left="-900" w:right="-46"/>
        <w:jc w:val="center"/>
        <w:rPr>
          <w:rFonts w:cs="Times New Roman"/>
          <w:sz w:val="32"/>
          <w:szCs w:val="32"/>
        </w:rPr>
      </w:pPr>
    </w:p>
    <w:p w14:paraId="1D9DF718" w14:textId="3D429826" w:rsidR="0050552B" w:rsidRPr="003E2620" w:rsidRDefault="0050552B" w:rsidP="00941C8B">
      <w:pPr>
        <w:pStyle w:val="NoSpacing"/>
        <w:ind w:left="-900" w:right="-46"/>
        <w:jc w:val="center"/>
        <w:rPr>
          <w:rFonts w:cs="Times New Roman"/>
          <w:sz w:val="28"/>
          <w:szCs w:val="28"/>
        </w:rPr>
      </w:pPr>
      <w:r w:rsidRPr="00ED3353">
        <w:rPr>
          <w:rFonts w:cs="Times New Roman"/>
          <w:sz w:val="28"/>
          <w:szCs w:val="28"/>
        </w:rPr>
        <w:t xml:space="preserve">BSc. (Hons) in Information Technology Specializing in </w:t>
      </w:r>
      <w:r w:rsidR="003E2620">
        <w:rPr>
          <w:rFonts w:cs="Times New Roman"/>
          <w:sz w:val="28"/>
          <w:szCs w:val="28"/>
        </w:rPr>
        <w:t>Data Science</w:t>
      </w:r>
    </w:p>
    <w:p w14:paraId="501D0326" w14:textId="25362B40" w:rsidR="0050552B" w:rsidRPr="00ED3353" w:rsidRDefault="0050552B" w:rsidP="00941C8B">
      <w:pPr>
        <w:pStyle w:val="NoSpacing"/>
        <w:ind w:left="-900" w:right="-46"/>
        <w:jc w:val="center"/>
        <w:rPr>
          <w:rFonts w:cs="Times New Roman"/>
          <w:sz w:val="28"/>
          <w:szCs w:val="28"/>
        </w:rPr>
      </w:pPr>
      <w:r w:rsidRPr="00ED3353">
        <w:rPr>
          <w:rFonts w:cs="Times New Roman"/>
          <w:sz w:val="28"/>
          <w:szCs w:val="28"/>
        </w:rPr>
        <w:t xml:space="preserve">Department of </w:t>
      </w:r>
      <w:r w:rsidR="00C7251B">
        <w:rPr>
          <w:rFonts w:cs="Times New Roman"/>
          <w:sz w:val="28"/>
          <w:szCs w:val="28"/>
        </w:rPr>
        <w:t>Information Technology</w:t>
      </w:r>
    </w:p>
    <w:p w14:paraId="040EA1D3" w14:textId="77777777" w:rsidR="0050552B" w:rsidRPr="00ED3353" w:rsidRDefault="0050552B" w:rsidP="00941C8B">
      <w:pPr>
        <w:pStyle w:val="NoSpacing"/>
        <w:ind w:left="-900" w:right="-46"/>
        <w:jc w:val="center"/>
        <w:rPr>
          <w:rFonts w:cs="Times New Roman"/>
          <w:sz w:val="32"/>
          <w:szCs w:val="32"/>
        </w:rPr>
      </w:pPr>
    </w:p>
    <w:p w14:paraId="4062C709" w14:textId="77777777" w:rsidR="0050552B" w:rsidRPr="00ED3353" w:rsidRDefault="0050552B" w:rsidP="00941C8B">
      <w:pPr>
        <w:pStyle w:val="NoSpacing"/>
        <w:ind w:left="-900" w:right="-46"/>
        <w:jc w:val="center"/>
        <w:rPr>
          <w:rFonts w:cs="Times New Roman"/>
          <w:sz w:val="28"/>
          <w:szCs w:val="28"/>
        </w:rPr>
      </w:pPr>
      <w:r w:rsidRPr="00ED3353">
        <w:rPr>
          <w:rFonts w:cs="Times New Roman"/>
          <w:sz w:val="28"/>
          <w:szCs w:val="28"/>
        </w:rPr>
        <w:t xml:space="preserve">Sri Lanka Institute of Information Technology </w:t>
      </w:r>
    </w:p>
    <w:p w14:paraId="287A84A1" w14:textId="77777777" w:rsidR="0050552B" w:rsidRPr="00ED3353" w:rsidRDefault="0050552B" w:rsidP="00941C8B">
      <w:pPr>
        <w:pStyle w:val="NoSpacing"/>
        <w:ind w:left="-900" w:right="-46"/>
        <w:jc w:val="center"/>
        <w:rPr>
          <w:rFonts w:cs="Times New Roman"/>
          <w:sz w:val="28"/>
          <w:szCs w:val="28"/>
        </w:rPr>
      </w:pPr>
      <w:r w:rsidRPr="00ED3353">
        <w:rPr>
          <w:rFonts w:cs="Times New Roman"/>
          <w:sz w:val="28"/>
          <w:szCs w:val="28"/>
        </w:rPr>
        <w:t>Sri Lanka</w:t>
      </w:r>
    </w:p>
    <w:p w14:paraId="7F3EDE97" w14:textId="77777777" w:rsidR="0050552B" w:rsidRPr="00ED3353" w:rsidRDefault="0050552B" w:rsidP="00941C8B">
      <w:pPr>
        <w:pStyle w:val="NoSpacing"/>
        <w:ind w:left="-900" w:right="-46"/>
        <w:jc w:val="center"/>
        <w:rPr>
          <w:rFonts w:cs="Times New Roman"/>
          <w:sz w:val="32"/>
          <w:szCs w:val="32"/>
        </w:rPr>
      </w:pPr>
    </w:p>
    <w:p w14:paraId="29EE3959" w14:textId="77777777" w:rsidR="0050552B" w:rsidRPr="00ED3353" w:rsidRDefault="0050552B" w:rsidP="00941C8B">
      <w:pPr>
        <w:pStyle w:val="NoSpacing"/>
        <w:ind w:left="-900" w:right="-46"/>
        <w:jc w:val="center"/>
        <w:rPr>
          <w:rFonts w:cs="Times New Roman"/>
          <w:sz w:val="32"/>
          <w:szCs w:val="32"/>
        </w:rPr>
      </w:pPr>
    </w:p>
    <w:p w14:paraId="14541A71" w14:textId="66E2C0CD" w:rsidR="009E737D" w:rsidRDefault="003E2620" w:rsidP="00941C8B">
      <w:pPr>
        <w:pStyle w:val="NoSpacing"/>
        <w:ind w:left="-900" w:right="-46"/>
        <w:jc w:val="center"/>
        <w:rPr>
          <w:rFonts w:cs="Times New Roman"/>
          <w:sz w:val="28"/>
          <w:szCs w:val="28"/>
        </w:rPr>
      </w:pPr>
      <w:r>
        <w:rPr>
          <w:rFonts w:cs="Times New Roman"/>
          <w:sz w:val="28"/>
          <w:szCs w:val="28"/>
        </w:rPr>
        <w:t>August</w:t>
      </w:r>
      <w:r w:rsidR="0050552B" w:rsidRPr="00ED3353">
        <w:rPr>
          <w:rFonts w:cs="Times New Roman"/>
          <w:sz w:val="28"/>
          <w:szCs w:val="28"/>
        </w:rPr>
        <w:t xml:space="preserve"> 202</w:t>
      </w:r>
      <w:r>
        <w:rPr>
          <w:rFonts w:cs="Times New Roman"/>
          <w:sz w:val="28"/>
          <w:szCs w:val="28"/>
        </w:rPr>
        <w:t>3</w:t>
      </w:r>
    </w:p>
    <w:p w14:paraId="1D8CD666" w14:textId="77777777" w:rsidR="003E2620" w:rsidRPr="00ED3353" w:rsidRDefault="003E2620" w:rsidP="00941C8B">
      <w:pPr>
        <w:pStyle w:val="NoSpacing"/>
        <w:ind w:left="-900" w:right="-46"/>
        <w:jc w:val="center"/>
        <w:rPr>
          <w:rFonts w:cs="Times New Roman"/>
          <w:sz w:val="28"/>
          <w:szCs w:val="28"/>
        </w:rPr>
      </w:pPr>
    </w:p>
    <w:p w14:paraId="7987126D" w14:textId="77777777" w:rsidR="009E737D" w:rsidRPr="00ED3353" w:rsidRDefault="009E737D" w:rsidP="00941C8B">
      <w:pPr>
        <w:pStyle w:val="Heading1"/>
        <w:ind w:left="-900" w:right="-46"/>
      </w:pPr>
      <w:bookmarkStart w:id="1" w:name="_Toc85064831"/>
      <w:bookmarkStart w:id="2" w:name="_Toc85078462"/>
      <w:bookmarkStart w:id="3" w:name="_Toc143956715"/>
      <w:r w:rsidRPr="00ED3353">
        <w:t>Declaration of the candidate and supervisor</w:t>
      </w:r>
      <w:bookmarkEnd w:id="1"/>
      <w:bookmarkEnd w:id="2"/>
      <w:bookmarkEnd w:id="3"/>
    </w:p>
    <w:p w14:paraId="4DDAD456" w14:textId="77777777" w:rsidR="009E737D" w:rsidRPr="00ED3353" w:rsidRDefault="009E737D" w:rsidP="00941C8B">
      <w:pPr>
        <w:ind w:left="-900" w:right="-46"/>
      </w:pPr>
    </w:p>
    <w:p w14:paraId="5F10C114" w14:textId="2718B9E2" w:rsidR="009E737D" w:rsidRPr="00ED3353" w:rsidRDefault="009E737D" w:rsidP="00941C8B">
      <w:pPr>
        <w:pStyle w:val="NoSpacing"/>
        <w:ind w:left="-900" w:right="-46"/>
        <w:rPr>
          <w:rFonts w:cs="Times New Roman"/>
          <w:szCs w:val="24"/>
        </w:rPr>
      </w:pPr>
      <w:r w:rsidRPr="00ED3353">
        <w:rPr>
          <w:rFonts w:cs="Times New Roman"/>
          <w:szCs w:val="24"/>
        </w:rPr>
        <w:t xml:space="preserve">I declare that this is my own work, and this dissertation does not incorporate without acknowledgement any material previously submitted for a </w:t>
      </w:r>
      <w:r w:rsidR="0050552B" w:rsidRPr="00ED3353">
        <w:rPr>
          <w:rFonts w:cs="Times New Roman"/>
          <w:szCs w:val="24"/>
        </w:rPr>
        <w:t>degree</w:t>
      </w:r>
      <w:r w:rsidRPr="00ED3353">
        <w:rPr>
          <w:rFonts w:cs="Times New Roman"/>
          <w:szCs w:val="24"/>
        </w:rPr>
        <w:t xml:space="preserve"> or Diploma in any other University or institute of higher learning and to the best of my knowledge and belief, it does not contain any material previously published or written by another person except where the acknowledgement is made in the text.</w:t>
      </w:r>
    </w:p>
    <w:p w14:paraId="20CC144E" w14:textId="77777777" w:rsidR="009E737D" w:rsidRPr="00ED3353" w:rsidRDefault="009E737D" w:rsidP="00941C8B">
      <w:pPr>
        <w:pStyle w:val="NoSpacing"/>
        <w:ind w:left="-900" w:right="-46"/>
        <w:rPr>
          <w:rFonts w:cs="Times New Roman"/>
          <w:szCs w:val="24"/>
        </w:rPr>
      </w:pPr>
    </w:p>
    <w:p w14:paraId="68A86902" w14:textId="0D19977A" w:rsidR="009E737D" w:rsidRPr="00ED3353" w:rsidRDefault="009E737D" w:rsidP="00941C8B">
      <w:pPr>
        <w:pStyle w:val="NoSpacing"/>
        <w:ind w:left="-900" w:right="-46"/>
        <w:rPr>
          <w:rFonts w:cs="Times New Roman"/>
          <w:szCs w:val="24"/>
        </w:rPr>
      </w:pPr>
      <w:r w:rsidRPr="00ED3353">
        <w:rPr>
          <w:rFonts w:cs="Times New Roman"/>
          <w:szCs w:val="24"/>
        </w:rPr>
        <w:t>Also, I hereby grant to the Sri Lanka Institute of Information Technology the nonexclusive right to reproduce and distribute my dissertation, in whole or in part in print, electronic, or another medium. I retain the right to use this content in whole or part in future works (such as articles or books).</w:t>
      </w:r>
    </w:p>
    <w:p w14:paraId="563AF86E" w14:textId="3252A269" w:rsidR="0001114D" w:rsidRDefault="0001114D" w:rsidP="00941C8B">
      <w:pPr>
        <w:pStyle w:val="NoSpacing"/>
        <w:ind w:left="-900" w:right="-46"/>
        <w:jc w:val="left"/>
      </w:pPr>
    </w:p>
    <w:tbl>
      <w:tblPr>
        <w:tblStyle w:val="TableGrid"/>
        <w:tblW w:w="8104" w:type="dxa"/>
        <w:tblInd w:w="-5" w:type="dxa"/>
        <w:tblCellMar>
          <w:top w:w="28" w:type="dxa"/>
          <w:left w:w="108" w:type="dxa"/>
          <w:right w:w="115" w:type="dxa"/>
        </w:tblCellMar>
        <w:tblLook w:val="04A0" w:firstRow="1" w:lastRow="0" w:firstColumn="1" w:lastColumn="0" w:noHBand="0" w:noVBand="1"/>
      </w:tblPr>
      <w:tblGrid>
        <w:gridCol w:w="2667"/>
        <w:gridCol w:w="2720"/>
        <w:gridCol w:w="2717"/>
      </w:tblGrid>
      <w:tr w:rsidR="00C90DF9" w14:paraId="2454E75F" w14:textId="77777777" w:rsidTr="0001114D">
        <w:trPr>
          <w:trHeight w:val="602"/>
        </w:trPr>
        <w:tc>
          <w:tcPr>
            <w:tcW w:w="2667" w:type="dxa"/>
            <w:tcBorders>
              <w:top w:val="single" w:sz="4" w:space="0" w:color="000000"/>
              <w:left w:val="single" w:sz="4" w:space="0" w:color="000000"/>
              <w:bottom w:val="single" w:sz="4" w:space="0" w:color="000000"/>
              <w:right w:val="single" w:sz="4" w:space="0" w:color="000000"/>
            </w:tcBorders>
          </w:tcPr>
          <w:p w14:paraId="2F59676F" w14:textId="1E3F5883" w:rsidR="0001114D" w:rsidRPr="0001114D" w:rsidRDefault="0001114D" w:rsidP="00941C8B">
            <w:pPr>
              <w:pStyle w:val="NoSpacing"/>
              <w:ind w:left="-900" w:right="-46"/>
              <w:jc w:val="center"/>
              <w:rPr>
                <w:rFonts w:cs="Times New Roman"/>
              </w:rPr>
            </w:pPr>
            <w:r w:rsidRPr="0001114D">
              <w:rPr>
                <w:rFonts w:eastAsia="Calibri" w:cs="Times New Roman"/>
              </w:rPr>
              <w:t>NAME</w:t>
            </w:r>
          </w:p>
        </w:tc>
        <w:tc>
          <w:tcPr>
            <w:tcW w:w="2720" w:type="dxa"/>
            <w:tcBorders>
              <w:top w:val="single" w:sz="4" w:space="0" w:color="000000"/>
              <w:left w:val="single" w:sz="4" w:space="0" w:color="000000"/>
              <w:bottom w:val="single" w:sz="4" w:space="0" w:color="000000"/>
              <w:right w:val="single" w:sz="4" w:space="0" w:color="000000"/>
            </w:tcBorders>
          </w:tcPr>
          <w:p w14:paraId="13E1CE24" w14:textId="7F334A4A" w:rsidR="0001114D" w:rsidRPr="0001114D" w:rsidRDefault="0001114D" w:rsidP="00941C8B">
            <w:pPr>
              <w:pStyle w:val="NoSpacing"/>
              <w:ind w:left="-900" w:right="-46"/>
              <w:jc w:val="center"/>
              <w:rPr>
                <w:rFonts w:cs="Times New Roman"/>
              </w:rPr>
            </w:pPr>
            <w:r w:rsidRPr="0001114D">
              <w:rPr>
                <w:rFonts w:eastAsia="Calibri" w:cs="Times New Roman"/>
              </w:rPr>
              <w:t>STUDENT ID</w:t>
            </w:r>
          </w:p>
        </w:tc>
        <w:tc>
          <w:tcPr>
            <w:tcW w:w="2717" w:type="dxa"/>
            <w:tcBorders>
              <w:top w:val="single" w:sz="4" w:space="0" w:color="000000"/>
              <w:left w:val="single" w:sz="4" w:space="0" w:color="000000"/>
              <w:bottom w:val="single" w:sz="4" w:space="0" w:color="000000"/>
              <w:right w:val="single" w:sz="4" w:space="0" w:color="000000"/>
            </w:tcBorders>
          </w:tcPr>
          <w:p w14:paraId="58ADF320" w14:textId="6DB5FBA1" w:rsidR="0001114D" w:rsidRPr="0001114D" w:rsidRDefault="0001114D" w:rsidP="00941C8B">
            <w:pPr>
              <w:pStyle w:val="NoSpacing"/>
              <w:ind w:left="-900" w:right="-46"/>
              <w:jc w:val="center"/>
              <w:rPr>
                <w:rFonts w:cs="Times New Roman"/>
              </w:rPr>
            </w:pPr>
            <w:r w:rsidRPr="0001114D">
              <w:rPr>
                <w:rFonts w:eastAsia="Calibri" w:cs="Times New Roman"/>
              </w:rPr>
              <w:t>SIGNATURE</w:t>
            </w:r>
          </w:p>
        </w:tc>
      </w:tr>
      <w:tr w:rsidR="00C90DF9" w14:paraId="247407C3" w14:textId="77777777" w:rsidTr="00C90DF9">
        <w:trPr>
          <w:trHeight w:val="634"/>
        </w:trPr>
        <w:tc>
          <w:tcPr>
            <w:tcW w:w="2667" w:type="dxa"/>
            <w:tcBorders>
              <w:top w:val="single" w:sz="4" w:space="0" w:color="000000"/>
              <w:left w:val="single" w:sz="4" w:space="0" w:color="000000"/>
              <w:bottom w:val="single" w:sz="4" w:space="0" w:color="000000"/>
              <w:right w:val="single" w:sz="4" w:space="0" w:color="000000"/>
            </w:tcBorders>
          </w:tcPr>
          <w:p w14:paraId="683CEBB2" w14:textId="072ED8D3" w:rsidR="0001114D" w:rsidRPr="0001114D" w:rsidRDefault="00F96B64" w:rsidP="00941C8B">
            <w:pPr>
              <w:pStyle w:val="NoSpacing"/>
              <w:ind w:left="-900" w:right="-46"/>
              <w:jc w:val="center"/>
              <w:rPr>
                <w:rFonts w:cs="Times New Roman"/>
              </w:rPr>
            </w:pPr>
            <w:r>
              <w:rPr>
                <w:rFonts w:cs="Times New Roman"/>
              </w:rPr>
              <w:t>Senanayake P.M.</w:t>
            </w:r>
          </w:p>
        </w:tc>
        <w:tc>
          <w:tcPr>
            <w:tcW w:w="2720" w:type="dxa"/>
            <w:tcBorders>
              <w:top w:val="single" w:sz="4" w:space="0" w:color="000000"/>
              <w:left w:val="single" w:sz="4" w:space="0" w:color="000000"/>
              <w:bottom w:val="single" w:sz="4" w:space="0" w:color="000000"/>
              <w:right w:val="single" w:sz="4" w:space="0" w:color="000000"/>
            </w:tcBorders>
          </w:tcPr>
          <w:p w14:paraId="042AF0BF" w14:textId="770EB0B5" w:rsidR="0001114D" w:rsidRPr="0001114D" w:rsidRDefault="00BA0454" w:rsidP="00941C8B">
            <w:pPr>
              <w:pStyle w:val="NoSpacing"/>
              <w:ind w:left="-900" w:right="-46"/>
              <w:jc w:val="center"/>
              <w:rPr>
                <w:rFonts w:cs="Times New Roman"/>
              </w:rPr>
            </w:pPr>
            <w:r>
              <w:rPr>
                <w:rFonts w:cs="Iskoola Pota"/>
                <w:sz w:val="26"/>
                <w:szCs w:val="26"/>
                <w:lang w:bidi="si-LK"/>
              </w:rPr>
              <w:t>IT</w:t>
            </w:r>
            <w:r w:rsidR="00F96B64">
              <w:rPr>
                <w:rFonts w:cs="Iskoola Pota"/>
                <w:sz w:val="26"/>
                <w:szCs w:val="26"/>
                <w:lang w:bidi="si-LK"/>
              </w:rPr>
              <w:t>20606756</w:t>
            </w:r>
          </w:p>
        </w:tc>
        <w:tc>
          <w:tcPr>
            <w:tcW w:w="2717" w:type="dxa"/>
            <w:tcBorders>
              <w:top w:val="single" w:sz="4" w:space="0" w:color="000000"/>
              <w:left w:val="single" w:sz="4" w:space="0" w:color="000000"/>
              <w:bottom w:val="single" w:sz="4" w:space="0" w:color="000000"/>
              <w:right w:val="single" w:sz="4" w:space="0" w:color="000000"/>
            </w:tcBorders>
          </w:tcPr>
          <w:p w14:paraId="7E628422" w14:textId="6CF1B709" w:rsidR="0001114D" w:rsidRPr="0001114D" w:rsidRDefault="00C90DF9" w:rsidP="00C90DF9">
            <w:pPr>
              <w:pStyle w:val="NoSpacing"/>
              <w:ind w:left="-900" w:right="-46"/>
              <w:jc w:val="center"/>
              <w:rPr>
                <w:rFonts w:cs="Times New Roman"/>
              </w:rPr>
            </w:pPr>
            <w:r>
              <w:rPr>
                <w:rFonts w:cs="Times New Roman"/>
                <w:noProof/>
              </w:rPr>
              <w:drawing>
                <wp:anchor distT="0" distB="0" distL="114300" distR="114300" simplePos="0" relativeHeight="251663360" behindDoc="0" locked="0" layoutInCell="1" allowOverlap="1" wp14:anchorId="1007D094" wp14:editId="5FED753E">
                  <wp:simplePos x="0" y="0"/>
                  <wp:positionH relativeFrom="margin">
                    <wp:posOffset>372745</wp:posOffset>
                  </wp:positionH>
                  <wp:positionV relativeFrom="margin">
                    <wp:posOffset>18415</wp:posOffset>
                  </wp:positionV>
                  <wp:extent cx="858520" cy="354965"/>
                  <wp:effectExtent l="0" t="0" r="0" b="6985"/>
                  <wp:wrapSquare wrapText="bothSides"/>
                  <wp:docPr id="1230913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913393" name="Picture 12309133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858520" cy="354965"/>
                          </a:xfrm>
                          <a:prstGeom prst="rect">
                            <a:avLst/>
                          </a:prstGeom>
                        </pic:spPr>
                      </pic:pic>
                    </a:graphicData>
                  </a:graphic>
                  <wp14:sizeRelH relativeFrom="margin">
                    <wp14:pctWidth>0</wp14:pctWidth>
                  </wp14:sizeRelH>
                  <wp14:sizeRelV relativeFrom="margin">
                    <wp14:pctHeight>0</wp14:pctHeight>
                  </wp14:sizeRelV>
                </wp:anchor>
              </w:drawing>
            </w:r>
          </w:p>
        </w:tc>
      </w:tr>
    </w:tbl>
    <w:p w14:paraId="125A7D9D" w14:textId="6E5FDDE4" w:rsidR="0001114D" w:rsidRDefault="0001114D" w:rsidP="00941C8B">
      <w:pPr>
        <w:pStyle w:val="NoSpacing"/>
        <w:ind w:left="-900" w:right="-46"/>
        <w:jc w:val="center"/>
      </w:pPr>
    </w:p>
    <w:p w14:paraId="1FD163D8" w14:textId="5F91814F" w:rsidR="009E737D" w:rsidRPr="00ED3353" w:rsidRDefault="009E737D" w:rsidP="00941C8B">
      <w:pPr>
        <w:pStyle w:val="NoSpacing"/>
        <w:tabs>
          <w:tab w:val="left" w:pos="7380"/>
          <w:tab w:val="left" w:pos="7830"/>
        </w:tabs>
        <w:ind w:left="-900" w:right="-46"/>
        <w:rPr>
          <w:rFonts w:cs="Times New Roman"/>
          <w:szCs w:val="24"/>
        </w:rPr>
      </w:pPr>
    </w:p>
    <w:p w14:paraId="3EF02172" w14:textId="4EC87FF3" w:rsidR="009E737D" w:rsidRDefault="00366365" w:rsidP="00941C8B">
      <w:pPr>
        <w:pStyle w:val="NoSpacing"/>
        <w:ind w:left="-900" w:right="-46"/>
        <w:rPr>
          <w:rFonts w:cs="Times New Roman"/>
          <w:szCs w:val="24"/>
        </w:rPr>
      </w:pPr>
      <w:r w:rsidRPr="00366365">
        <w:rPr>
          <w:rFonts w:cs="Times New Roman"/>
          <w:szCs w:val="24"/>
        </w:rPr>
        <w:t xml:space="preserve">Name of supervisor: </w:t>
      </w:r>
      <w:r w:rsidR="00F96B64" w:rsidRPr="003E2620">
        <w:t xml:space="preserve">Mr. Vishan </w:t>
      </w:r>
      <w:proofErr w:type="spellStart"/>
      <w:r w:rsidR="00F96B64" w:rsidRPr="003E2620">
        <w:t>Jayasinghearachchi</w:t>
      </w:r>
      <w:proofErr w:type="spellEnd"/>
    </w:p>
    <w:p w14:paraId="285B609D" w14:textId="77777777" w:rsidR="00366365" w:rsidRDefault="00366365" w:rsidP="00941C8B">
      <w:pPr>
        <w:pStyle w:val="NoSpacing"/>
        <w:ind w:left="-900" w:right="-46"/>
        <w:rPr>
          <w:rFonts w:cs="Times New Roman"/>
          <w:szCs w:val="24"/>
        </w:rPr>
      </w:pPr>
    </w:p>
    <w:p w14:paraId="1C9F23FE" w14:textId="77F42BC2" w:rsidR="00366365" w:rsidRPr="00ED3353" w:rsidRDefault="00366365" w:rsidP="00941C8B">
      <w:pPr>
        <w:pStyle w:val="NoSpacing"/>
        <w:ind w:left="-900" w:right="-46"/>
        <w:rPr>
          <w:rFonts w:cs="Times New Roman"/>
          <w:szCs w:val="24"/>
        </w:rPr>
      </w:pPr>
      <w:r w:rsidRPr="00ED3353">
        <w:rPr>
          <w:rFonts w:cs="Times New Roman"/>
          <w:szCs w:val="24"/>
        </w:rPr>
        <w:t>The above candidate has carried out research for the bachelor’s degree dissertation under my supervision.</w:t>
      </w:r>
    </w:p>
    <w:p w14:paraId="1D3FF34C" w14:textId="45625248" w:rsidR="009E737D" w:rsidRPr="00ED3353" w:rsidRDefault="009E737D" w:rsidP="00941C8B">
      <w:pPr>
        <w:pStyle w:val="NoSpacing"/>
        <w:ind w:left="-900" w:right="-46"/>
        <w:rPr>
          <w:rFonts w:cs="Times New Roman"/>
          <w:szCs w:val="24"/>
        </w:rPr>
      </w:pPr>
    </w:p>
    <w:p w14:paraId="39657F21" w14:textId="4CA8B048" w:rsidR="009E737D" w:rsidRPr="00ED3353" w:rsidRDefault="009E737D" w:rsidP="00941C8B">
      <w:pPr>
        <w:pStyle w:val="NoSpacing"/>
        <w:ind w:left="-900" w:right="-46"/>
        <w:rPr>
          <w:rFonts w:cs="Times New Roman"/>
          <w:szCs w:val="24"/>
        </w:rPr>
      </w:pPr>
      <w:r w:rsidRPr="00ED3353">
        <w:rPr>
          <w:rFonts w:cs="Times New Roman"/>
          <w:szCs w:val="24"/>
        </w:rPr>
        <w:t>Signature:</w:t>
      </w:r>
      <w:r w:rsidRPr="00ED3353">
        <w:rPr>
          <w:rFonts w:cs="Times New Roman"/>
          <w:szCs w:val="24"/>
        </w:rPr>
        <w:tab/>
      </w:r>
      <w:r w:rsidRPr="00ED3353">
        <w:rPr>
          <w:rFonts w:cs="Times New Roman"/>
          <w:szCs w:val="24"/>
        </w:rPr>
        <w:tab/>
      </w:r>
      <w:r w:rsidRPr="00ED3353">
        <w:rPr>
          <w:rFonts w:cs="Times New Roman"/>
          <w:szCs w:val="24"/>
        </w:rPr>
        <w:tab/>
      </w:r>
      <w:r w:rsidRPr="00ED3353">
        <w:rPr>
          <w:rFonts w:cs="Times New Roman"/>
          <w:szCs w:val="24"/>
        </w:rPr>
        <w:tab/>
      </w:r>
      <w:r w:rsidRPr="00ED3353">
        <w:rPr>
          <w:rFonts w:cs="Times New Roman"/>
          <w:szCs w:val="24"/>
        </w:rPr>
        <w:tab/>
      </w:r>
      <w:r w:rsidRPr="00ED3353">
        <w:rPr>
          <w:rFonts w:cs="Times New Roman"/>
          <w:szCs w:val="24"/>
        </w:rPr>
        <w:tab/>
      </w:r>
      <w:r w:rsidRPr="00ED3353">
        <w:rPr>
          <w:rFonts w:cs="Times New Roman"/>
          <w:szCs w:val="24"/>
        </w:rPr>
        <w:tab/>
      </w:r>
      <w:r w:rsidRPr="00ED3353">
        <w:rPr>
          <w:rFonts w:cs="Times New Roman"/>
          <w:szCs w:val="24"/>
        </w:rPr>
        <w:tab/>
        <w:t>Date:</w:t>
      </w:r>
      <w:r w:rsidR="006004D0" w:rsidRPr="00ED3353">
        <w:rPr>
          <w:rFonts w:cs="Times New Roman"/>
          <w:szCs w:val="24"/>
        </w:rPr>
        <w:t xml:space="preserve"> </w:t>
      </w:r>
      <w:r w:rsidR="001F522B">
        <w:rPr>
          <w:rFonts w:cs="Times New Roman"/>
          <w:szCs w:val="24"/>
        </w:rPr>
        <w:t>25</w:t>
      </w:r>
      <w:r w:rsidR="00BA0454">
        <w:rPr>
          <w:rFonts w:cs="Times New Roman"/>
          <w:szCs w:val="24"/>
        </w:rPr>
        <w:t>/</w:t>
      </w:r>
      <w:r w:rsidR="001F522B">
        <w:rPr>
          <w:rFonts w:cs="Times New Roman"/>
          <w:szCs w:val="24"/>
        </w:rPr>
        <w:t>08</w:t>
      </w:r>
      <w:r w:rsidR="00BA0454">
        <w:rPr>
          <w:rFonts w:cs="Times New Roman"/>
          <w:szCs w:val="24"/>
        </w:rPr>
        <w:t>/202</w:t>
      </w:r>
      <w:r w:rsidR="001F522B">
        <w:rPr>
          <w:rFonts w:cs="Times New Roman"/>
          <w:szCs w:val="24"/>
        </w:rPr>
        <w:t>3</w:t>
      </w:r>
    </w:p>
    <w:p w14:paraId="16E0120F" w14:textId="5F5B84D2" w:rsidR="00366365" w:rsidRDefault="00EE1169" w:rsidP="00941C8B">
      <w:pPr>
        <w:pStyle w:val="NoSpacing"/>
        <w:ind w:left="-900" w:right="-46"/>
        <w:rPr>
          <w:rFonts w:cs="Times New Roman"/>
          <w:szCs w:val="24"/>
        </w:rPr>
      </w:pPr>
      <w:r>
        <w:rPr>
          <w:rFonts w:cs="Times New Roman"/>
          <w:szCs w:val="24"/>
        </w:rPr>
        <w:t>S</w:t>
      </w:r>
      <w:r w:rsidR="00366365" w:rsidRPr="00366365">
        <w:rPr>
          <w:rFonts w:cs="Times New Roman"/>
          <w:szCs w:val="24"/>
        </w:rPr>
        <w:t>upervisor:</w:t>
      </w:r>
      <w:r w:rsidR="006B54CD">
        <w:rPr>
          <w:rFonts w:cs="Times New Roman"/>
          <w:szCs w:val="24"/>
        </w:rPr>
        <w:t xml:space="preserve"> </w:t>
      </w:r>
      <w:r w:rsidR="00F96B64" w:rsidRPr="00F96B64">
        <w:rPr>
          <w:rFonts w:cs="Times New Roman"/>
          <w:szCs w:val="24"/>
        </w:rPr>
        <w:t xml:space="preserve">Mr. Vishan </w:t>
      </w:r>
      <w:proofErr w:type="spellStart"/>
      <w:r w:rsidR="00F96B64" w:rsidRPr="00F96B64">
        <w:rPr>
          <w:rFonts w:cs="Times New Roman"/>
          <w:szCs w:val="24"/>
        </w:rPr>
        <w:t>Jayasinghearachchi</w:t>
      </w:r>
      <w:proofErr w:type="spellEnd"/>
    </w:p>
    <w:p w14:paraId="65A5BD41" w14:textId="3CFB0C6F" w:rsidR="00370B26" w:rsidRDefault="00370B26" w:rsidP="00941C8B">
      <w:pPr>
        <w:pStyle w:val="NoSpacing"/>
        <w:ind w:left="-900" w:right="-46"/>
        <w:rPr>
          <w:rFonts w:cs="Times New Roman"/>
          <w:szCs w:val="24"/>
        </w:rPr>
      </w:pPr>
    </w:p>
    <w:p w14:paraId="24370373" w14:textId="088FD2C9" w:rsidR="009E737D" w:rsidRPr="00ED3353" w:rsidRDefault="009E737D" w:rsidP="00941C8B">
      <w:pPr>
        <w:pStyle w:val="Heading1"/>
        <w:ind w:left="-900" w:right="-46"/>
      </w:pPr>
      <w:r w:rsidRPr="00ED3353">
        <w:rPr>
          <w:sz w:val="24"/>
          <w:szCs w:val="24"/>
        </w:rPr>
        <w:br w:type="page"/>
      </w:r>
      <w:bookmarkStart w:id="4" w:name="_Toc85064832"/>
      <w:bookmarkStart w:id="5" w:name="_Toc85078463"/>
      <w:bookmarkStart w:id="6" w:name="_Toc143956716"/>
      <w:r w:rsidRPr="00ED3353">
        <w:lastRenderedPageBreak/>
        <w:t>Abstract</w:t>
      </w:r>
      <w:bookmarkEnd w:id="4"/>
      <w:bookmarkEnd w:id="5"/>
      <w:bookmarkEnd w:id="6"/>
    </w:p>
    <w:p w14:paraId="427A0A18" w14:textId="77777777" w:rsidR="00FB1339" w:rsidRPr="00ED3353" w:rsidRDefault="00FB1339" w:rsidP="00941C8B">
      <w:pPr>
        <w:keepNext w:val="0"/>
        <w:keepLines w:val="0"/>
        <w:spacing w:before="0" w:after="160" w:line="240" w:lineRule="auto"/>
        <w:ind w:left="-900" w:right="-46"/>
        <w:jc w:val="both"/>
        <w:outlineLvl w:val="9"/>
        <w:rPr>
          <w:rFonts w:cs="Times New Roman"/>
        </w:rPr>
      </w:pPr>
    </w:p>
    <w:p w14:paraId="16A382A3" w14:textId="4F752668" w:rsidR="008D7749" w:rsidRDefault="008D7749" w:rsidP="00941C8B">
      <w:pPr>
        <w:keepNext w:val="0"/>
        <w:keepLines w:val="0"/>
        <w:spacing w:before="0" w:line="360" w:lineRule="auto"/>
        <w:ind w:left="-900" w:right="-46"/>
        <w:jc w:val="both"/>
        <w:outlineLvl w:val="9"/>
      </w:pPr>
      <w:r w:rsidRPr="008D7749">
        <w:t>Agricultural communities around the world are confronted with a range of challenges that threaten the stability of their livelihoods and the economic well-being of their communities. In numerous rural areas, the persistence of pests presents a formidable obstacle to successful crop cultivation and economic prosperity. One such village grappling with this issue serves as the focal point of the research presented here. Inhabitants of this village contend with an ongoing and pressing threat posed by pests that inflict severe damage upon their crops, thus jeopardizing both individual incomes and community-wide economic sustainability.</w:t>
      </w:r>
      <w:r>
        <w:t xml:space="preserve"> </w:t>
      </w:r>
      <w:r w:rsidRPr="008D7749">
        <w:t>Among these pests, macaque monkeys have emerged as a particularly significant problem, manifesting a propensity for ravaging fruits, vegetables, grains, and flowers. The consequences of their foraging activities extend beyond direct crop losses, encompassing additional damage from trampling and the inadvertent destruction of plants. Consequently, farmers who heavily depend on these crops for their primary source of income endure substantial financial losses, creating a cascade of economic reverberations that affect the entire community.</w:t>
      </w:r>
      <w:r>
        <w:t xml:space="preserve"> </w:t>
      </w:r>
      <w:r w:rsidRPr="008D7749">
        <w:t xml:space="preserve">In response to this critical concern, the overarching objective of the research project detailed in the provided abstract is to address the agricultural pest-related challenges faced by the village. Specifically, the focus of this study is directed towards investigating the behavior patterns of macaque monkeys, which have proven to be a notable source of crop damage. </w:t>
      </w:r>
      <w:r w:rsidR="005B39E9" w:rsidRPr="005B39E9">
        <w:t>The ultimate aspiration of this research endeavor transcends its immediate scope. Beyond providing a practical framework for addressing the issues presented by macaque monkeys, the study seeks to stimulate broader contemplation within the farming community about the safeguarding of cultivated lands. By furnishing farmers with the insights, they need to adapt and respond effectively to pest-related threats, the research endeavors to contribute to the long-term viability and sustainability of agricultural practices in the village.</w:t>
      </w:r>
    </w:p>
    <w:p w14:paraId="218ED6CF" w14:textId="77777777" w:rsidR="008D7749" w:rsidRDefault="008D7749" w:rsidP="00941C8B">
      <w:pPr>
        <w:keepNext w:val="0"/>
        <w:keepLines w:val="0"/>
        <w:spacing w:before="0" w:line="360" w:lineRule="auto"/>
        <w:ind w:left="-900" w:right="-46"/>
        <w:jc w:val="both"/>
        <w:outlineLvl w:val="9"/>
      </w:pPr>
    </w:p>
    <w:p w14:paraId="3260BA31" w14:textId="77777777" w:rsidR="00074BDE" w:rsidRPr="00ED3353" w:rsidRDefault="00074BDE" w:rsidP="00941C8B">
      <w:pPr>
        <w:keepNext w:val="0"/>
        <w:keepLines w:val="0"/>
        <w:spacing w:before="0" w:line="360" w:lineRule="auto"/>
        <w:ind w:left="-900" w:right="-46"/>
        <w:jc w:val="both"/>
        <w:outlineLvl w:val="9"/>
        <w:rPr>
          <w:rFonts w:cs="Times New Roman"/>
        </w:rPr>
      </w:pPr>
    </w:p>
    <w:p w14:paraId="345C915D" w14:textId="18F42047" w:rsidR="009E737D" w:rsidRPr="00A4677E" w:rsidRDefault="00444E7B" w:rsidP="00A4677E">
      <w:pPr>
        <w:keepNext w:val="0"/>
        <w:keepLines w:val="0"/>
        <w:spacing w:before="0" w:after="160" w:line="360" w:lineRule="auto"/>
        <w:ind w:left="-900" w:right="-46"/>
        <w:jc w:val="both"/>
        <w:outlineLvl w:val="9"/>
        <w:rPr>
          <w:rFonts w:cs="Times New Roman"/>
          <w:i/>
          <w:iCs/>
        </w:rPr>
      </w:pPr>
      <w:r w:rsidRPr="00ED3353">
        <w:rPr>
          <w:rFonts w:cs="Times New Roman"/>
          <w:i/>
          <w:iCs/>
        </w:rPr>
        <w:t xml:space="preserve">Keywords </w:t>
      </w:r>
      <w:r w:rsidR="003A6273">
        <w:rPr>
          <w:rFonts w:cs="Times New Roman"/>
          <w:i/>
          <w:iCs/>
        </w:rPr>
        <w:t>–</w:t>
      </w:r>
      <w:r w:rsidRPr="00ED3353">
        <w:rPr>
          <w:rFonts w:cs="Times New Roman"/>
          <w:i/>
          <w:iCs/>
        </w:rPr>
        <w:t xml:space="preserve"> </w:t>
      </w:r>
      <w:r w:rsidR="003A6273">
        <w:rPr>
          <w:rFonts w:cs="Times New Roman"/>
          <w:i/>
          <w:iCs/>
        </w:rPr>
        <w:t>Crop protection</w:t>
      </w:r>
      <w:r w:rsidR="00051711">
        <w:rPr>
          <w:rFonts w:cs="Times New Roman"/>
          <w:i/>
          <w:iCs/>
        </w:rPr>
        <w:t xml:space="preserve">, </w:t>
      </w:r>
      <w:r w:rsidR="003A6273">
        <w:rPr>
          <w:rFonts w:cs="Times New Roman"/>
          <w:i/>
          <w:iCs/>
        </w:rPr>
        <w:t>Prevalence</w:t>
      </w:r>
      <w:r w:rsidR="00051711">
        <w:rPr>
          <w:rFonts w:cs="Times New Roman"/>
          <w:i/>
          <w:iCs/>
        </w:rPr>
        <w:t xml:space="preserve">, </w:t>
      </w:r>
      <w:r w:rsidR="003A6273">
        <w:rPr>
          <w:rFonts w:cs="Times New Roman"/>
          <w:i/>
          <w:iCs/>
        </w:rPr>
        <w:t>Behavior patterns</w:t>
      </w:r>
      <w:r w:rsidR="00D74F5B">
        <w:rPr>
          <w:rFonts w:cs="Times New Roman"/>
          <w:i/>
          <w:iCs/>
        </w:rPr>
        <w:t>,</w:t>
      </w:r>
      <w:r w:rsidR="003A6273">
        <w:rPr>
          <w:rFonts w:cs="Times New Roman"/>
          <w:i/>
          <w:iCs/>
        </w:rPr>
        <w:t xml:space="preserve"> future prediction</w:t>
      </w:r>
      <w:r w:rsidR="00051711" w:rsidRPr="00051711">
        <w:rPr>
          <w:rFonts w:cs="Times New Roman"/>
          <w:i/>
          <w:iCs/>
        </w:rPr>
        <w:t xml:space="preserve"> </w:t>
      </w:r>
      <w:r w:rsidR="009E737D" w:rsidRPr="00ED3353">
        <w:rPr>
          <w:rFonts w:cs="Times New Roman"/>
        </w:rPr>
        <w:br w:type="page"/>
      </w:r>
    </w:p>
    <w:p w14:paraId="5CB46C89" w14:textId="09E99AC6" w:rsidR="00AF78C8" w:rsidRPr="00EA6F77" w:rsidRDefault="009E737D" w:rsidP="00941C8B">
      <w:pPr>
        <w:pStyle w:val="Heading1"/>
        <w:ind w:left="-900" w:right="-46"/>
      </w:pPr>
      <w:bookmarkStart w:id="7" w:name="_Toc85064834"/>
      <w:bookmarkStart w:id="8" w:name="_Toc85078465"/>
      <w:bookmarkStart w:id="9" w:name="_Toc143956717"/>
      <w:r w:rsidRPr="00ED3353">
        <w:lastRenderedPageBreak/>
        <w:t>Table of contents</w:t>
      </w:r>
      <w:bookmarkEnd w:id="7"/>
      <w:bookmarkEnd w:id="8"/>
      <w:bookmarkEnd w:id="9"/>
    </w:p>
    <w:sdt>
      <w:sdtPr>
        <w:rPr>
          <w:rFonts w:ascii="Times New Roman" w:hAnsi="Times New Roman"/>
          <w:color w:val="auto"/>
          <w:sz w:val="24"/>
          <w:szCs w:val="24"/>
        </w:rPr>
        <w:id w:val="-557626067"/>
        <w:docPartObj>
          <w:docPartGallery w:val="Table of Contents"/>
          <w:docPartUnique/>
        </w:docPartObj>
      </w:sdtPr>
      <w:sdtEndPr>
        <w:rPr>
          <w:b/>
          <w:bCs/>
          <w:noProof/>
        </w:rPr>
      </w:sdtEndPr>
      <w:sdtContent>
        <w:p w14:paraId="10B4B61D" w14:textId="3DD7DA39" w:rsidR="00AF78C8" w:rsidRDefault="00AF78C8" w:rsidP="00941C8B">
          <w:pPr>
            <w:pStyle w:val="TOCHeading"/>
            <w:ind w:left="-900" w:right="-46"/>
            <w:jc w:val="left"/>
          </w:pPr>
        </w:p>
        <w:p w14:paraId="134EF23C" w14:textId="4287A50C" w:rsidR="005D53F9" w:rsidRDefault="00AF78C8">
          <w:pPr>
            <w:pStyle w:val="TOC1"/>
            <w:tabs>
              <w:tab w:val="right" w:leader="dot" w:pos="8259"/>
            </w:tabs>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43956714" w:history="1">
            <w:r w:rsidR="005D53F9" w:rsidRPr="001019D3">
              <w:rPr>
                <w:rStyle w:val="Hyperlink"/>
                <w:noProof/>
              </w:rPr>
              <w:t>Enhancing Sustainable Crop Protection through Machine Learning-Driven Integrated Strategies</w:t>
            </w:r>
            <w:r w:rsidR="005D53F9">
              <w:rPr>
                <w:noProof/>
                <w:webHidden/>
              </w:rPr>
              <w:tab/>
            </w:r>
            <w:r w:rsidR="005D53F9">
              <w:rPr>
                <w:noProof/>
                <w:webHidden/>
              </w:rPr>
              <w:fldChar w:fldCharType="begin"/>
            </w:r>
            <w:r w:rsidR="005D53F9">
              <w:rPr>
                <w:noProof/>
                <w:webHidden/>
              </w:rPr>
              <w:instrText xml:space="preserve"> PAGEREF _Toc143956714 \h </w:instrText>
            </w:r>
            <w:r w:rsidR="005D53F9">
              <w:rPr>
                <w:noProof/>
                <w:webHidden/>
              </w:rPr>
            </w:r>
            <w:r w:rsidR="005D53F9">
              <w:rPr>
                <w:noProof/>
                <w:webHidden/>
              </w:rPr>
              <w:fldChar w:fldCharType="separate"/>
            </w:r>
            <w:r w:rsidR="00C236E6">
              <w:rPr>
                <w:noProof/>
                <w:webHidden/>
              </w:rPr>
              <w:t>0</w:t>
            </w:r>
            <w:r w:rsidR="005D53F9">
              <w:rPr>
                <w:noProof/>
                <w:webHidden/>
              </w:rPr>
              <w:fldChar w:fldCharType="end"/>
            </w:r>
          </w:hyperlink>
        </w:p>
        <w:p w14:paraId="56AFA649" w14:textId="2CDF6731" w:rsidR="005D53F9" w:rsidRDefault="005D53F9">
          <w:pPr>
            <w:pStyle w:val="TOC1"/>
            <w:tabs>
              <w:tab w:val="right" w:leader="dot" w:pos="8259"/>
            </w:tabs>
            <w:rPr>
              <w:rFonts w:asciiTheme="minorHAnsi" w:eastAsiaTheme="minorEastAsia" w:hAnsiTheme="minorHAnsi" w:cstheme="minorBidi"/>
              <w:noProof/>
              <w:kern w:val="2"/>
              <w:sz w:val="22"/>
              <w:szCs w:val="22"/>
              <w14:ligatures w14:val="standardContextual"/>
            </w:rPr>
          </w:pPr>
          <w:hyperlink w:anchor="_Toc143956715" w:history="1">
            <w:r w:rsidRPr="001019D3">
              <w:rPr>
                <w:rStyle w:val="Hyperlink"/>
                <w:noProof/>
              </w:rPr>
              <w:t>Declaration of the candidate and supervisor</w:t>
            </w:r>
            <w:r>
              <w:rPr>
                <w:noProof/>
                <w:webHidden/>
              </w:rPr>
              <w:tab/>
            </w:r>
            <w:r>
              <w:rPr>
                <w:noProof/>
                <w:webHidden/>
              </w:rPr>
              <w:fldChar w:fldCharType="begin"/>
            </w:r>
            <w:r>
              <w:rPr>
                <w:noProof/>
                <w:webHidden/>
              </w:rPr>
              <w:instrText xml:space="preserve"> PAGEREF _Toc143956715 \h </w:instrText>
            </w:r>
            <w:r>
              <w:rPr>
                <w:noProof/>
                <w:webHidden/>
              </w:rPr>
            </w:r>
            <w:r>
              <w:rPr>
                <w:noProof/>
                <w:webHidden/>
              </w:rPr>
              <w:fldChar w:fldCharType="separate"/>
            </w:r>
            <w:r w:rsidR="00C236E6">
              <w:rPr>
                <w:noProof/>
                <w:webHidden/>
              </w:rPr>
              <w:t>1</w:t>
            </w:r>
            <w:r>
              <w:rPr>
                <w:noProof/>
                <w:webHidden/>
              </w:rPr>
              <w:fldChar w:fldCharType="end"/>
            </w:r>
          </w:hyperlink>
        </w:p>
        <w:p w14:paraId="2B8B2B18" w14:textId="7325DD67" w:rsidR="005D53F9" w:rsidRDefault="005D53F9">
          <w:pPr>
            <w:pStyle w:val="TOC1"/>
            <w:tabs>
              <w:tab w:val="right" w:leader="dot" w:pos="8259"/>
            </w:tabs>
            <w:rPr>
              <w:rFonts w:asciiTheme="minorHAnsi" w:eastAsiaTheme="minorEastAsia" w:hAnsiTheme="minorHAnsi" w:cstheme="minorBidi"/>
              <w:noProof/>
              <w:kern w:val="2"/>
              <w:sz w:val="22"/>
              <w:szCs w:val="22"/>
              <w14:ligatures w14:val="standardContextual"/>
            </w:rPr>
          </w:pPr>
          <w:hyperlink w:anchor="_Toc143956716" w:history="1">
            <w:r w:rsidRPr="001019D3">
              <w:rPr>
                <w:rStyle w:val="Hyperlink"/>
                <w:noProof/>
              </w:rPr>
              <w:t>Abstract</w:t>
            </w:r>
            <w:r>
              <w:rPr>
                <w:noProof/>
                <w:webHidden/>
              </w:rPr>
              <w:tab/>
            </w:r>
            <w:r>
              <w:rPr>
                <w:noProof/>
                <w:webHidden/>
              </w:rPr>
              <w:fldChar w:fldCharType="begin"/>
            </w:r>
            <w:r>
              <w:rPr>
                <w:noProof/>
                <w:webHidden/>
              </w:rPr>
              <w:instrText xml:space="preserve"> PAGEREF _Toc143956716 \h </w:instrText>
            </w:r>
            <w:r>
              <w:rPr>
                <w:noProof/>
                <w:webHidden/>
              </w:rPr>
            </w:r>
            <w:r>
              <w:rPr>
                <w:noProof/>
                <w:webHidden/>
              </w:rPr>
              <w:fldChar w:fldCharType="separate"/>
            </w:r>
            <w:r w:rsidR="00C236E6">
              <w:rPr>
                <w:noProof/>
                <w:webHidden/>
              </w:rPr>
              <w:t>2</w:t>
            </w:r>
            <w:r>
              <w:rPr>
                <w:noProof/>
                <w:webHidden/>
              </w:rPr>
              <w:fldChar w:fldCharType="end"/>
            </w:r>
          </w:hyperlink>
        </w:p>
        <w:p w14:paraId="1500F2C4" w14:textId="6D54F7D1" w:rsidR="005D53F9" w:rsidRDefault="005D53F9">
          <w:pPr>
            <w:pStyle w:val="TOC1"/>
            <w:tabs>
              <w:tab w:val="right" w:leader="dot" w:pos="8259"/>
            </w:tabs>
            <w:rPr>
              <w:rFonts w:asciiTheme="minorHAnsi" w:eastAsiaTheme="minorEastAsia" w:hAnsiTheme="minorHAnsi" w:cstheme="minorBidi"/>
              <w:noProof/>
              <w:kern w:val="2"/>
              <w:sz w:val="22"/>
              <w:szCs w:val="22"/>
              <w14:ligatures w14:val="standardContextual"/>
            </w:rPr>
          </w:pPr>
          <w:hyperlink w:anchor="_Toc143956717" w:history="1">
            <w:r w:rsidRPr="001019D3">
              <w:rPr>
                <w:rStyle w:val="Hyperlink"/>
                <w:noProof/>
              </w:rPr>
              <w:t>Table of contents</w:t>
            </w:r>
            <w:r>
              <w:rPr>
                <w:noProof/>
                <w:webHidden/>
              </w:rPr>
              <w:tab/>
            </w:r>
            <w:r>
              <w:rPr>
                <w:noProof/>
                <w:webHidden/>
              </w:rPr>
              <w:fldChar w:fldCharType="begin"/>
            </w:r>
            <w:r>
              <w:rPr>
                <w:noProof/>
                <w:webHidden/>
              </w:rPr>
              <w:instrText xml:space="preserve"> PAGEREF _Toc143956717 \h </w:instrText>
            </w:r>
            <w:r>
              <w:rPr>
                <w:noProof/>
                <w:webHidden/>
              </w:rPr>
            </w:r>
            <w:r>
              <w:rPr>
                <w:noProof/>
                <w:webHidden/>
              </w:rPr>
              <w:fldChar w:fldCharType="separate"/>
            </w:r>
            <w:r w:rsidR="00C236E6">
              <w:rPr>
                <w:noProof/>
                <w:webHidden/>
              </w:rPr>
              <w:t>3</w:t>
            </w:r>
            <w:r>
              <w:rPr>
                <w:noProof/>
                <w:webHidden/>
              </w:rPr>
              <w:fldChar w:fldCharType="end"/>
            </w:r>
          </w:hyperlink>
        </w:p>
        <w:p w14:paraId="606E01C6" w14:textId="663541AA"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18" w:history="1">
            <w:r w:rsidRPr="001019D3">
              <w:rPr>
                <w:rStyle w:val="Hyperlink"/>
                <w:rFonts w:eastAsiaTheme="minorHAnsi"/>
                <w:noProof/>
              </w:rPr>
              <w:t>1.</w:t>
            </w:r>
            <w:r>
              <w:rPr>
                <w:rFonts w:asciiTheme="minorHAnsi" w:eastAsiaTheme="minorEastAsia" w:hAnsiTheme="minorHAnsi" w:cstheme="minorBidi"/>
                <w:noProof/>
                <w:kern w:val="2"/>
                <w:sz w:val="22"/>
                <w:szCs w:val="22"/>
                <w14:ligatures w14:val="standardContextual"/>
              </w:rPr>
              <w:tab/>
            </w:r>
            <w:r w:rsidRPr="001019D3">
              <w:rPr>
                <w:rStyle w:val="Hyperlink"/>
                <w:rFonts w:eastAsiaTheme="minorHAnsi"/>
                <w:noProof/>
              </w:rPr>
              <w:t>Introduction</w:t>
            </w:r>
            <w:r>
              <w:rPr>
                <w:noProof/>
                <w:webHidden/>
              </w:rPr>
              <w:tab/>
            </w:r>
            <w:r>
              <w:rPr>
                <w:noProof/>
                <w:webHidden/>
              </w:rPr>
              <w:fldChar w:fldCharType="begin"/>
            </w:r>
            <w:r>
              <w:rPr>
                <w:noProof/>
                <w:webHidden/>
              </w:rPr>
              <w:instrText xml:space="preserve"> PAGEREF _Toc143956718 \h </w:instrText>
            </w:r>
            <w:r>
              <w:rPr>
                <w:noProof/>
                <w:webHidden/>
              </w:rPr>
            </w:r>
            <w:r>
              <w:rPr>
                <w:noProof/>
                <w:webHidden/>
              </w:rPr>
              <w:fldChar w:fldCharType="separate"/>
            </w:r>
            <w:r w:rsidR="00C236E6">
              <w:rPr>
                <w:noProof/>
                <w:webHidden/>
              </w:rPr>
              <w:t>4</w:t>
            </w:r>
            <w:r>
              <w:rPr>
                <w:noProof/>
                <w:webHidden/>
              </w:rPr>
              <w:fldChar w:fldCharType="end"/>
            </w:r>
          </w:hyperlink>
        </w:p>
        <w:p w14:paraId="7746E816" w14:textId="3DC0AF1C"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19" w:history="1">
            <w:r w:rsidRPr="001019D3">
              <w:rPr>
                <w:rStyle w:val="Hyperlink"/>
                <w:noProof/>
              </w:rPr>
              <w:t>1.1.</w:t>
            </w:r>
            <w:r>
              <w:rPr>
                <w:rFonts w:asciiTheme="minorHAnsi" w:eastAsiaTheme="minorEastAsia" w:hAnsiTheme="minorHAnsi" w:cstheme="minorBidi"/>
                <w:noProof/>
                <w:kern w:val="2"/>
                <w:sz w:val="22"/>
                <w:szCs w:val="22"/>
                <w14:ligatures w14:val="standardContextual"/>
              </w:rPr>
              <w:tab/>
            </w:r>
            <w:r w:rsidRPr="001019D3">
              <w:rPr>
                <w:rStyle w:val="Hyperlink"/>
                <w:noProof/>
              </w:rPr>
              <w:t>Background</w:t>
            </w:r>
            <w:r>
              <w:rPr>
                <w:noProof/>
                <w:webHidden/>
              </w:rPr>
              <w:tab/>
            </w:r>
            <w:r>
              <w:rPr>
                <w:noProof/>
                <w:webHidden/>
              </w:rPr>
              <w:fldChar w:fldCharType="begin"/>
            </w:r>
            <w:r>
              <w:rPr>
                <w:noProof/>
                <w:webHidden/>
              </w:rPr>
              <w:instrText xml:space="preserve"> PAGEREF _Toc143956719 \h </w:instrText>
            </w:r>
            <w:r>
              <w:rPr>
                <w:noProof/>
                <w:webHidden/>
              </w:rPr>
            </w:r>
            <w:r>
              <w:rPr>
                <w:noProof/>
                <w:webHidden/>
              </w:rPr>
              <w:fldChar w:fldCharType="separate"/>
            </w:r>
            <w:r w:rsidR="00C236E6">
              <w:rPr>
                <w:noProof/>
                <w:webHidden/>
              </w:rPr>
              <w:t>4</w:t>
            </w:r>
            <w:r>
              <w:rPr>
                <w:noProof/>
                <w:webHidden/>
              </w:rPr>
              <w:fldChar w:fldCharType="end"/>
            </w:r>
          </w:hyperlink>
        </w:p>
        <w:p w14:paraId="7642880E" w14:textId="44D3DB29"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0" w:history="1">
            <w:r w:rsidRPr="001019D3">
              <w:rPr>
                <w:rStyle w:val="Hyperlink"/>
                <w:noProof/>
              </w:rPr>
              <w:t>1.2.</w:t>
            </w:r>
            <w:r>
              <w:rPr>
                <w:rFonts w:asciiTheme="minorHAnsi" w:eastAsiaTheme="minorEastAsia" w:hAnsiTheme="minorHAnsi" w:cstheme="minorBidi"/>
                <w:noProof/>
                <w:kern w:val="2"/>
                <w:sz w:val="22"/>
                <w:szCs w:val="22"/>
                <w14:ligatures w14:val="standardContextual"/>
              </w:rPr>
              <w:tab/>
            </w:r>
            <w:r w:rsidRPr="001019D3">
              <w:rPr>
                <w:rStyle w:val="Hyperlink"/>
                <w:noProof/>
              </w:rPr>
              <w:t>Literature Review</w:t>
            </w:r>
            <w:r>
              <w:rPr>
                <w:noProof/>
                <w:webHidden/>
              </w:rPr>
              <w:tab/>
            </w:r>
            <w:r>
              <w:rPr>
                <w:noProof/>
                <w:webHidden/>
              </w:rPr>
              <w:fldChar w:fldCharType="begin"/>
            </w:r>
            <w:r>
              <w:rPr>
                <w:noProof/>
                <w:webHidden/>
              </w:rPr>
              <w:instrText xml:space="preserve"> PAGEREF _Toc143956720 \h </w:instrText>
            </w:r>
            <w:r>
              <w:rPr>
                <w:noProof/>
                <w:webHidden/>
              </w:rPr>
            </w:r>
            <w:r>
              <w:rPr>
                <w:noProof/>
                <w:webHidden/>
              </w:rPr>
              <w:fldChar w:fldCharType="separate"/>
            </w:r>
            <w:r w:rsidR="00C236E6">
              <w:rPr>
                <w:noProof/>
                <w:webHidden/>
              </w:rPr>
              <w:t>5</w:t>
            </w:r>
            <w:r>
              <w:rPr>
                <w:noProof/>
                <w:webHidden/>
              </w:rPr>
              <w:fldChar w:fldCharType="end"/>
            </w:r>
          </w:hyperlink>
        </w:p>
        <w:p w14:paraId="716A68DC" w14:textId="1B5EB03F"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1" w:history="1">
            <w:r w:rsidRPr="001019D3">
              <w:rPr>
                <w:rStyle w:val="Hyperlink"/>
                <w:noProof/>
              </w:rPr>
              <w:t>1.3.</w:t>
            </w:r>
            <w:r>
              <w:rPr>
                <w:rFonts w:asciiTheme="minorHAnsi" w:eastAsiaTheme="minorEastAsia" w:hAnsiTheme="minorHAnsi" w:cstheme="minorBidi"/>
                <w:noProof/>
                <w:kern w:val="2"/>
                <w:sz w:val="22"/>
                <w:szCs w:val="22"/>
                <w14:ligatures w14:val="standardContextual"/>
              </w:rPr>
              <w:tab/>
            </w:r>
            <w:r w:rsidRPr="001019D3">
              <w:rPr>
                <w:rStyle w:val="Hyperlink"/>
                <w:noProof/>
              </w:rPr>
              <w:t>Research Gap</w:t>
            </w:r>
            <w:r>
              <w:rPr>
                <w:noProof/>
                <w:webHidden/>
              </w:rPr>
              <w:tab/>
            </w:r>
            <w:r>
              <w:rPr>
                <w:noProof/>
                <w:webHidden/>
              </w:rPr>
              <w:fldChar w:fldCharType="begin"/>
            </w:r>
            <w:r>
              <w:rPr>
                <w:noProof/>
                <w:webHidden/>
              </w:rPr>
              <w:instrText xml:space="preserve"> PAGEREF _Toc143956721 \h </w:instrText>
            </w:r>
            <w:r>
              <w:rPr>
                <w:noProof/>
                <w:webHidden/>
              </w:rPr>
            </w:r>
            <w:r>
              <w:rPr>
                <w:noProof/>
                <w:webHidden/>
              </w:rPr>
              <w:fldChar w:fldCharType="separate"/>
            </w:r>
            <w:r w:rsidR="00C236E6">
              <w:rPr>
                <w:noProof/>
                <w:webHidden/>
              </w:rPr>
              <w:t>7</w:t>
            </w:r>
            <w:r>
              <w:rPr>
                <w:noProof/>
                <w:webHidden/>
              </w:rPr>
              <w:fldChar w:fldCharType="end"/>
            </w:r>
          </w:hyperlink>
        </w:p>
        <w:p w14:paraId="1A45AFCB" w14:textId="73162AD0"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2" w:history="1">
            <w:r w:rsidRPr="001019D3">
              <w:rPr>
                <w:rStyle w:val="Hyperlink"/>
                <w:noProof/>
              </w:rPr>
              <w:t>1.4.</w:t>
            </w:r>
            <w:r>
              <w:rPr>
                <w:rFonts w:asciiTheme="minorHAnsi" w:eastAsiaTheme="minorEastAsia" w:hAnsiTheme="minorHAnsi" w:cstheme="minorBidi"/>
                <w:noProof/>
                <w:kern w:val="2"/>
                <w:sz w:val="22"/>
                <w:szCs w:val="22"/>
                <w14:ligatures w14:val="standardContextual"/>
              </w:rPr>
              <w:tab/>
            </w:r>
            <w:r w:rsidRPr="001019D3">
              <w:rPr>
                <w:rStyle w:val="Hyperlink"/>
                <w:noProof/>
              </w:rPr>
              <w:t>Research Problem</w:t>
            </w:r>
            <w:r>
              <w:rPr>
                <w:noProof/>
                <w:webHidden/>
              </w:rPr>
              <w:tab/>
            </w:r>
            <w:r>
              <w:rPr>
                <w:noProof/>
                <w:webHidden/>
              </w:rPr>
              <w:fldChar w:fldCharType="begin"/>
            </w:r>
            <w:r>
              <w:rPr>
                <w:noProof/>
                <w:webHidden/>
              </w:rPr>
              <w:instrText xml:space="preserve"> PAGEREF _Toc143956722 \h </w:instrText>
            </w:r>
            <w:r>
              <w:rPr>
                <w:noProof/>
                <w:webHidden/>
              </w:rPr>
            </w:r>
            <w:r>
              <w:rPr>
                <w:noProof/>
                <w:webHidden/>
              </w:rPr>
              <w:fldChar w:fldCharType="separate"/>
            </w:r>
            <w:r w:rsidR="00C236E6">
              <w:rPr>
                <w:noProof/>
                <w:webHidden/>
              </w:rPr>
              <w:t>7</w:t>
            </w:r>
            <w:r>
              <w:rPr>
                <w:noProof/>
                <w:webHidden/>
              </w:rPr>
              <w:fldChar w:fldCharType="end"/>
            </w:r>
          </w:hyperlink>
        </w:p>
        <w:p w14:paraId="7E75B990" w14:textId="1731D344"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23" w:history="1">
            <w:r w:rsidRPr="001019D3">
              <w:rPr>
                <w:rStyle w:val="Hyperlink"/>
                <w:noProof/>
              </w:rPr>
              <w:t>2.</w:t>
            </w:r>
            <w:r>
              <w:rPr>
                <w:rFonts w:asciiTheme="minorHAnsi" w:eastAsiaTheme="minorEastAsia" w:hAnsiTheme="minorHAnsi" w:cstheme="minorBidi"/>
                <w:noProof/>
                <w:kern w:val="2"/>
                <w:sz w:val="22"/>
                <w:szCs w:val="22"/>
                <w14:ligatures w14:val="standardContextual"/>
              </w:rPr>
              <w:tab/>
            </w:r>
            <w:r w:rsidRPr="001019D3">
              <w:rPr>
                <w:rStyle w:val="Hyperlink"/>
                <w:noProof/>
              </w:rPr>
              <w:t>Objectives</w:t>
            </w:r>
            <w:r>
              <w:rPr>
                <w:noProof/>
                <w:webHidden/>
              </w:rPr>
              <w:tab/>
            </w:r>
            <w:r>
              <w:rPr>
                <w:noProof/>
                <w:webHidden/>
              </w:rPr>
              <w:fldChar w:fldCharType="begin"/>
            </w:r>
            <w:r>
              <w:rPr>
                <w:noProof/>
                <w:webHidden/>
              </w:rPr>
              <w:instrText xml:space="preserve"> PAGEREF _Toc143956723 \h </w:instrText>
            </w:r>
            <w:r>
              <w:rPr>
                <w:noProof/>
                <w:webHidden/>
              </w:rPr>
            </w:r>
            <w:r>
              <w:rPr>
                <w:noProof/>
                <w:webHidden/>
              </w:rPr>
              <w:fldChar w:fldCharType="separate"/>
            </w:r>
            <w:r w:rsidR="00C236E6">
              <w:rPr>
                <w:noProof/>
                <w:webHidden/>
              </w:rPr>
              <w:t>9</w:t>
            </w:r>
            <w:r>
              <w:rPr>
                <w:noProof/>
                <w:webHidden/>
              </w:rPr>
              <w:fldChar w:fldCharType="end"/>
            </w:r>
          </w:hyperlink>
        </w:p>
        <w:p w14:paraId="055CB9B5" w14:textId="43955BB8"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4" w:history="1">
            <w:r w:rsidRPr="001019D3">
              <w:rPr>
                <w:rStyle w:val="Hyperlink"/>
                <w:noProof/>
              </w:rPr>
              <w:t>2.1.</w:t>
            </w:r>
            <w:r>
              <w:rPr>
                <w:rFonts w:asciiTheme="minorHAnsi" w:eastAsiaTheme="minorEastAsia" w:hAnsiTheme="minorHAnsi" w:cstheme="minorBidi"/>
                <w:noProof/>
                <w:kern w:val="2"/>
                <w:sz w:val="22"/>
                <w:szCs w:val="22"/>
                <w14:ligatures w14:val="standardContextual"/>
              </w:rPr>
              <w:tab/>
            </w:r>
            <w:r w:rsidRPr="001019D3">
              <w:rPr>
                <w:rStyle w:val="Hyperlink"/>
                <w:noProof/>
              </w:rPr>
              <w:t>Main Objectives</w:t>
            </w:r>
            <w:r>
              <w:rPr>
                <w:noProof/>
                <w:webHidden/>
              </w:rPr>
              <w:tab/>
            </w:r>
            <w:r>
              <w:rPr>
                <w:noProof/>
                <w:webHidden/>
              </w:rPr>
              <w:fldChar w:fldCharType="begin"/>
            </w:r>
            <w:r>
              <w:rPr>
                <w:noProof/>
                <w:webHidden/>
              </w:rPr>
              <w:instrText xml:space="preserve"> PAGEREF _Toc143956724 \h </w:instrText>
            </w:r>
            <w:r>
              <w:rPr>
                <w:noProof/>
                <w:webHidden/>
              </w:rPr>
            </w:r>
            <w:r>
              <w:rPr>
                <w:noProof/>
                <w:webHidden/>
              </w:rPr>
              <w:fldChar w:fldCharType="separate"/>
            </w:r>
            <w:r w:rsidR="00C236E6">
              <w:rPr>
                <w:noProof/>
                <w:webHidden/>
              </w:rPr>
              <w:t>9</w:t>
            </w:r>
            <w:r>
              <w:rPr>
                <w:noProof/>
                <w:webHidden/>
              </w:rPr>
              <w:fldChar w:fldCharType="end"/>
            </w:r>
          </w:hyperlink>
        </w:p>
        <w:p w14:paraId="514D19E9" w14:textId="33C7696F"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5" w:history="1">
            <w:r w:rsidRPr="001019D3">
              <w:rPr>
                <w:rStyle w:val="Hyperlink"/>
                <w:noProof/>
              </w:rPr>
              <w:t>2.2.</w:t>
            </w:r>
            <w:r>
              <w:rPr>
                <w:rFonts w:asciiTheme="minorHAnsi" w:eastAsiaTheme="minorEastAsia" w:hAnsiTheme="minorHAnsi" w:cstheme="minorBidi"/>
                <w:noProof/>
                <w:kern w:val="2"/>
                <w:sz w:val="22"/>
                <w:szCs w:val="22"/>
                <w14:ligatures w14:val="standardContextual"/>
              </w:rPr>
              <w:tab/>
            </w:r>
            <w:r w:rsidRPr="001019D3">
              <w:rPr>
                <w:rStyle w:val="Hyperlink"/>
                <w:noProof/>
              </w:rPr>
              <w:t>Specific Objectives</w:t>
            </w:r>
            <w:r>
              <w:rPr>
                <w:noProof/>
                <w:webHidden/>
              </w:rPr>
              <w:tab/>
            </w:r>
            <w:r>
              <w:rPr>
                <w:noProof/>
                <w:webHidden/>
              </w:rPr>
              <w:fldChar w:fldCharType="begin"/>
            </w:r>
            <w:r>
              <w:rPr>
                <w:noProof/>
                <w:webHidden/>
              </w:rPr>
              <w:instrText xml:space="preserve"> PAGEREF _Toc143956725 \h </w:instrText>
            </w:r>
            <w:r>
              <w:rPr>
                <w:noProof/>
                <w:webHidden/>
              </w:rPr>
            </w:r>
            <w:r>
              <w:rPr>
                <w:noProof/>
                <w:webHidden/>
              </w:rPr>
              <w:fldChar w:fldCharType="separate"/>
            </w:r>
            <w:r w:rsidR="00C236E6">
              <w:rPr>
                <w:noProof/>
                <w:webHidden/>
              </w:rPr>
              <w:t>9</w:t>
            </w:r>
            <w:r>
              <w:rPr>
                <w:noProof/>
                <w:webHidden/>
              </w:rPr>
              <w:fldChar w:fldCharType="end"/>
            </w:r>
          </w:hyperlink>
        </w:p>
        <w:p w14:paraId="15E7F296" w14:textId="0C6A1862"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26" w:history="1">
            <w:r w:rsidRPr="001019D3">
              <w:rPr>
                <w:rStyle w:val="Hyperlink"/>
                <w:noProof/>
              </w:rPr>
              <w:t>3.</w:t>
            </w:r>
            <w:r>
              <w:rPr>
                <w:rFonts w:asciiTheme="minorHAnsi" w:eastAsiaTheme="minorEastAsia" w:hAnsiTheme="minorHAnsi" w:cstheme="minorBidi"/>
                <w:noProof/>
                <w:kern w:val="2"/>
                <w:sz w:val="22"/>
                <w:szCs w:val="22"/>
                <w14:ligatures w14:val="standardContextual"/>
              </w:rPr>
              <w:tab/>
            </w:r>
            <w:r w:rsidRPr="001019D3">
              <w:rPr>
                <w:rStyle w:val="Hyperlink"/>
                <w:noProof/>
              </w:rPr>
              <w:t>Methodology</w:t>
            </w:r>
            <w:r>
              <w:rPr>
                <w:noProof/>
                <w:webHidden/>
              </w:rPr>
              <w:tab/>
            </w:r>
            <w:r>
              <w:rPr>
                <w:noProof/>
                <w:webHidden/>
              </w:rPr>
              <w:fldChar w:fldCharType="begin"/>
            </w:r>
            <w:r>
              <w:rPr>
                <w:noProof/>
                <w:webHidden/>
              </w:rPr>
              <w:instrText xml:space="preserve"> PAGEREF _Toc143956726 \h </w:instrText>
            </w:r>
            <w:r>
              <w:rPr>
                <w:noProof/>
                <w:webHidden/>
              </w:rPr>
            </w:r>
            <w:r>
              <w:rPr>
                <w:noProof/>
                <w:webHidden/>
              </w:rPr>
              <w:fldChar w:fldCharType="separate"/>
            </w:r>
            <w:r w:rsidR="00C236E6">
              <w:rPr>
                <w:noProof/>
                <w:webHidden/>
              </w:rPr>
              <w:t>11</w:t>
            </w:r>
            <w:r>
              <w:rPr>
                <w:noProof/>
                <w:webHidden/>
              </w:rPr>
              <w:fldChar w:fldCharType="end"/>
            </w:r>
          </w:hyperlink>
        </w:p>
        <w:p w14:paraId="7E523064" w14:textId="7DFEF3DA"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7" w:history="1">
            <w:r w:rsidRPr="001019D3">
              <w:rPr>
                <w:rStyle w:val="Hyperlink"/>
                <w:noProof/>
              </w:rPr>
              <w:t>3.1.</w:t>
            </w:r>
            <w:r>
              <w:rPr>
                <w:rFonts w:asciiTheme="minorHAnsi" w:eastAsiaTheme="minorEastAsia" w:hAnsiTheme="minorHAnsi" w:cstheme="minorBidi"/>
                <w:noProof/>
                <w:kern w:val="2"/>
                <w:sz w:val="22"/>
                <w:szCs w:val="22"/>
                <w14:ligatures w14:val="standardContextual"/>
              </w:rPr>
              <w:tab/>
            </w:r>
            <w:r w:rsidRPr="001019D3">
              <w:rPr>
                <w:rStyle w:val="Hyperlink"/>
                <w:noProof/>
              </w:rPr>
              <w:t>Research Area</w:t>
            </w:r>
            <w:r>
              <w:rPr>
                <w:noProof/>
                <w:webHidden/>
              </w:rPr>
              <w:tab/>
            </w:r>
            <w:r>
              <w:rPr>
                <w:noProof/>
                <w:webHidden/>
              </w:rPr>
              <w:fldChar w:fldCharType="begin"/>
            </w:r>
            <w:r>
              <w:rPr>
                <w:noProof/>
                <w:webHidden/>
              </w:rPr>
              <w:instrText xml:space="preserve"> PAGEREF _Toc143956727 \h </w:instrText>
            </w:r>
            <w:r>
              <w:rPr>
                <w:noProof/>
                <w:webHidden/>
              </w:rPr>
            </w:r>
            <w:r>
              <w:rPr>
                <w:noProof/>
                <w:webHidden/>
              </w:rPr>
              <w:fldChar w:fldCharType="separate"/>
            </w:r>
            <w:r w:rsidR="00C236E6">
              <w:rPr>
                <w:noProof/>
                <w:webHidden/>
              </w:rPr>
              <w:t>11</w:t>
            </w:r>
            <w:r>
              <w:rPr>
                <w:noProof/>
                <w:webHidden/>
              </w:rPr>
              <w:fldChar w:fldCharType="end"/>
            </w:r>
          </w:hyperlink>
        </w:p>
        <w:p w14:paraId="32176C9B" w14:textId="32F723D7"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8" w:history="1">
            <w:r w:rsidRPr="001019D3">
              <w:rPr>
                <w:rStyle w:val="Hyperlink"/>
                <w:noProof/>
              </w:rPr>
              <w:t>3.2.</w:t>
            </w:r>
            <w:r>
              <w:rPr>
                <w:rFonts w:asciiTheme="minorHAnsi" w:eastAsiaTheme="minorEastAsia" w:hAnsiTheme="minorHAnsi" w:cstheme="minorBidi"/>
                <w:noProof/>
                <w:kern w:val="2"/>
                <w:sz w:val="22"/>
                <w:szCs w:val="22"/>
                <w14:ligatures w14:val="standardContextual"/>
              </w:rPr>
              <w:tab/>
            </w:r>
            <w:r w:rsidRPr="001019D3">
              <w:rPr>
                <w:rStyle w:val="Hyperlink"/>
                <w:noProof/>
              </w:rPr>
              <w:t>Architecture</w:t>
            </w:r>
            <w:r>
              <w:rPr>
                <w:noProof/>
                <w:webHidden/>
              </w:rPr>
              <w:tab/>
            </w:r>
            <w:r>
              <w:rPr>
                <w:noProof/>
                <w:webHidden/>
              </w:rPr>
              <w:fldChar w:fldCharType="begin"/>
            </w:r>
            <w:r>
              <w:rPr>
                <w:noProof/>
                <w:webHidden/>
              </w:rPr>
              <w:instrText xml:space="preserve"> PAGEREF _Toc143956728 \h </w:instrText>
            </w:r>
            <w:r>
              <w:rPr>
                <w:noProof/>
                <w:webHidden/>
              </w:rPr>
            </w:r>
            <w:r>
              <w:rPr>
                <w:noProof/>
                <w:webHidden/>
              </w:rPr>
              <w:fldChar w:fldCharType="separate"/>
            </w:r>
            <w:r w:rsidR="00C236E6">
              <w:rPr>
                <w:noProof/>
                <w:webHidden/>
              </w:rPr>
              <w:t>12</w:t>
            </w:r>
            <w:r>
              <w:rPr>
                <w:noProof/>
                <w:webHidden/>
              </w:rPr>
              <w:fldChar w:fldCharType="end"/>
            </w:r>
          </w:hyperlink>
        </w:p>
        <w:p w14:paraId="47AE4EF3" w14:textId="40AFE0D2"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29" w:history="1">
            <w:r w:rsidRPr="001019D3">
              <w:rPr>
                <w:rStyle w:val="Hyperlink"/>
                <w:noProof/>
              </w:rPr>
              <w:t>3.3.</w:t>
            </w:r>
            <w:r>
              <w:rPr>
                <w:rFonts w:asciiTheme="minorHAnsi" w:eastAsiaTheme="minorEastAsia" w:hAnsiTheme="minorHAnsi" w:cstheme="minorBidi"/>
                <w:noProof/>
                <w:kern w:val="2"/>
                <w:sz w:val="22"/>
                <w:szCs w:val="22"/>
                <w14:ligatures w14:val="standardContextual"/>
              </w:rPr>
              <w:tab/>
            </w:r>
            <w:r w:rsidRPr="001019D3">
              <w:rPr>
                <w:rStyle w:val="Hyperlink"/>
                <w:noProof/>
              </w:rPr>
              <w:t>Gantt Chart</w:t>
            </w:r>
            <w:r>
              <w:rPr>
                <w:noProof/>
                <w:webHidden/>
              </w:rPr>
              <w:tab/>
            </w:r>
            <w:r>
              <w:rPr>
                <w:noProof/>
                <w:webHidden/>
              </w:rPr>
              <w:fldChar w:fldCharType="begin"/>
            </w:r>
            <w:r>
              <w:rPr>
                <w:noProof/>
                <w:webHidden/>
              </w:rPr>
              <w:instrText xml:space="preserve"> PAGEREF _Toc143956729 \h </w:instrText>
            </w:r>
            <w:r>
              <w:rPr>
                <w:noProof/>
                <w:webHidden/>
              </w:rPr>
            </w:r>
            <w:r>
              <w:rPr>
                <w:noProof/>
                <w:webHidden/>
              </w:rPr>
              <w:fldChar w:fldCharType="separate"/>
            </w:r>
            <w:r w:rsidR="00C236E6">
              <w:rPr>
                <w:noProof/>
                <w:webHidden/>
              </w:rPr>
              <w:t>14</w:t>
            </w:r>
            <w:r>
              <w:rPr>
                <w:noProof/>
                <w:webHidden/>
              </w:rPr>
              <w:fldChar w:fldCharType="end"/>
            </w:r>
          </w:hyperlink>
        </w:p>
        <w:p w14:paraId="0517958D" w14:textId="4EEE6342" w:rsidR="005D53F9" w:rsidRDefault="005D53F9">
          <w:pPr>
            <w:pStyle w:val="TOC2"/>
            <w:tabs>
              <w:tab w:val="right" w:leader="dot" w:pos="8259"/>
            </w:tabs>
            <w:rPr>
              <w:rFonts w:asciiTheme="minorHAnsi" w:eastAsiaTheme="minorEastAsia" w:hAnsiTheme="minorHAnsi" w:cstheme="minorBidi"/>
              <w:noProof/>
              <w:kern w:val="2"/>
              <w:sz w:val="22"/>
              <w:szCs w:val="22"/>
              <w14:ligatures w14:val="standardContextual"/>
            </w:rPr>
          </w:pPr>
          <w:hyperlink w:anchor="_Toc143956730" w:history="1">
            <w:r w:rsidRPr="001019D3">
              <w:rPr>
                <w:rStyle w:val="Hyperlink"/>
                <w:noProof/>
              </w:rPr>
              <w:t>3.4. Breakdown Chart</w:t>
            </w:r>
            <w:r>
              <w:rPr>
                <w:noProof/>
                <w:webHidden/>
              </w:rPr>
              <w:tab/>
            </w:r>
            <w:r>
              <w:rPr>
                <w:noProof/>
                <w:webHidden/>
              </w:rPr>
              <w:fldChar w:fldCharType="begin"/>
            </w:r>
            <w:r>
              <w:rPr>
                <w:noProof/>
                <w:webHidden/>
              </w:rPr>
              <w:instrText xml:space="preserve"> PAGEREF _Toc143956730 \h </w:instrText>
            </w:r>
            <w:r>
              <w:rPr>
                <w:noProof/>
                <w:webHidden/>
              </w:rPr>
            </w:r>
            <w:r>
              <w:rPr>
                <w:noProof/>
                <w:webHidden/>
              </w:rPr>
              <w:fldChar w:fldCharType="separate"/>
            </w:r>
            <w:r w:rsidR="00C236E6">
              <w:rPr>
                <w:noProof/>
                <w:webHidden/>
              </w:rPr>
              <w:t>14</w:t>
            </w:r>
            <w:r>
              <w:rPr>
                <w:noProof/>
                <w:webHidden/>
              </w:rPr>
              <w:fldChar w:fldCharType="end"/>
            </w:r>
          </w:hyperlink>
        </w:p>
        <w:p w14:paraId="0DBF791A" w14:textId="27552C62"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32" w:history="1">
            <w:r w:rsidRPr="001019D3">
              <w:rPr>
                <w:rStyle w:val="Hyperlink"/>
                <w:noProof/>
              </w:rPr>
              <w:t>4.</w:t>
            </w:r>
            <w:r>
              <w:rPr>
                <w:rFonts w:asciiTheme="minorHAnsi" w:eastAsiaTheme="minorEastAsia" w:hAnsiTheme="minorHAnsi" w:cstheme="minorBidi"/>
                <w:noProof/>
                <w:kern w:val="2"/>
                <w:sz w:val="22"/>
                <w:szCs w:val="22"/>
                <w14:ligatures w14:val="standardContextual"/>
              </w:rPr>
              <w:tab/>
            </w:r>
            <w:r w:rsidRPr="001019D3">
              <w:rPr>
                <w:rStyle w:val="Hyperlink"/>
                <w:noProof/>
              </w:rPr>
              <w:t>Project requirements</w:t>
            </w:r>
            <w:r>
              <w:rPr>
                <w:noProof/>
                <w:webHidden/>
              </w:rPr>
              <w:tab/>
            </w:r>
            <w:r>
              <w:rPr>
                <w:noProof/>
                <w:webHidden/>
              </w:rPr>
              <w:fldChar w:fldCharType="begin"/>
            </w:r>
            <w:r>
              <w:rPr>
                <w:noProof/>
                <w:webHidden/>
              </w:rPr>
              <w:instrText xml:space="preserve"> PAGEREF _Toc143956732 \h </w:instrText>
            </w:r>
            <w:r>
              <w:rPr>
                <w:noProof/>
                <w:webHidden/>
              </w:rPr>
            </w:r>
            <w:r>
              <w:rPr>
                <w:noProof/>
                <w:webHidden/>
              </w:rPr>
              <w:fldChar w:fldCharType="separate"/>
            </w:r>
            <w:r w:rsidR="00C236E6">
              <w:rPr>
                <w:noProof/>
                <w:webHidden/>
              </w:rPr>
              <w:t>15</w:t>
            </w:r>
            <w:r>
              <w:rPr>
                <w:noProof/>
                <w:webHidden/>
              </w:rPr>
              <w:fldChar w:fldCharType="end"/>
            </w:r>
          </w:hyperlink>
        </w:p>
        <w:p w14:paraId="059591D2" w14:textId="2199742F"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33" w:history="1">
            <w:r w:rsidRPr="001019D3">
              <w:rPr>
                <w:rStyle w:val="Hyperlink"/>
                <w:noProof/>
              </w:rPr>
              <w:t>4.1.</w:t>
            </w:r>
            <w:r>
              <w:rPr>
                <w:rFonts w:asciiTheme="minorHAnsi" w:eastAsiaTheme="minorEastAsia" w:hAnsiTheme="minorHAnsi" w:cstheme="minorBidi"/>
                <w:noProof/>
                <w:kern w:val="2"/>
                <w:sz w:val="22"/>
                <w:szCs w:val="22"/>
                <w14:ligatures w14:val="standardContextual"/>
              </w:rPr>
              <w:tab/>
            </w:r>
            <w:r w:rsidRPr="001019D3">
              <w:rPr>
                <w:rStyle w:val="Hyperlink"/>
                <w:noProof/>
              </w:rPr>
              <w:t>Functional Requirements</w:t>
            </w:r>
            <w:r>
              <w:rPr>
                <w:noProof/>
                <w:webHidden/>
              </w:rPr>
              <w:tab/>
            </w:r>
            <w:r>
              <w:rPr>
                <w:noProof/>
                <w:webHidden/>
              </w:rPr>
              <w:fldChar w:fldCharType="begin"/>
            </w:r>
            <w:r>
              <w:rPr>
                <w:noProof/>
                <w:webHidden/>
              </w:rPr>
              <w:instrText xml:space="preserve"> PAGEREF _Toc143956733 \h </w:instrText>
            </w:r>
            <w:r>
              <w:rPr>
                <w:noProof/>
                <w:webHidden/>
              </w:rPr>
            </w:r>
            <w:r>
              <w:rPr>
                <w:noProof/>
                <w:webHidden/>
              </w:rPr>
              <w:fldChar w:fldCharType="separate"/>
            </w:r>
            <w:r w:rsidR="00C236E6">
              <w:rPr>
                <w:noProof/>
                <w:webHidden/>
              </w:rPr>
              <w:t>15</w:t>
            </w:r>
            <w:r>
              <w:rPr>
                <w:noProof/>
                <w:webHidden/>
              </w:rPr>
              <w:fldChar w:fldCharType="end"/>
            </w:r>
          </w:hyperlink>
        </w:p>
        <w:p w14:paraId="5607E1AE" w14:textId="17CD2AF5"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34" w:history="1">
            <w:r w:rsidRPr="001019D3">
              <w:rPr>
                <w:rStyle w:val="Hyperlink"/>
                <w:noProof/>
              </w:rPr>
              <w:t>4.2.</w:t>
            </w:r>
            <w:r>
              <w:rPr>
                <w:rFonts w:asciiTheme="minorHAnsi" w:eastAsiaTheme="minorEastAsia" w:hAnsiTheme="minorHAnsi" w:cstheme="minorBidi"/>
                <w:noProof/>
                <w:kern w:val="2"/>
                <w:sz w:val="22"/>
                <w:szCs w:val="22"/>
                <w14:ligatures w14:val="standardContextual"/>
              </w:rPr>
              <w:tab/>
            </w:r>
            <w:r w:rsidRPr="001019D3">
              <w:rPr>
                <w:rStyle w:val="Hyperlink"/>
                <w:noProof/>
              </w:rPr>
              <w:t>Non-Functional Requirements</w:t>
            </w:r>
            <w:r>
              <w:rPr>
                <w:noProof/>
                <w:webHidden/>
              </w:rPr>
              <w:tab/>
            </w:r>
            <w:r>
              <w:rPr>
                <w:noProof/>
                <w:webHidden/>
              </w:rPr>
              <w:fldChar w:fldCharType="begin"/>
            </w:r>
            <w:r>
              <w:rPr>
                <w:noProof/>
                <w:webHidden/>
              </w:rPr>
              <w:instrText xml:space="preserve"> PAGEREF _Toc143956734 \h </w:instrText>
            </w:r>
            <w:r>
              <w:rPr>
                <w:noProof/>
                <w:webHidden/>
              </w:rPr>
            </w:r>
            <w:r>
              <w:rPr>
                <w:noProof/>
                <w:webHidden/>
              </w:rPr>
              <w:fldChar w:fldCharType="separate"/>
            </w:r>
            <w:r w:rsidR="00C236E6">
              <w:rPr>
                <w:noProof/>
                <w:webHidden/>
              </w:rPr>
              <w:t>15</w:t>
            </w:r>
            <w:r>
              <w:rPr>
                <w:noProof/>
                <w:webHidden/>
              </w:rPr>
              <w:fldChar w:fldCharType="end"/>
            </w:r>
          </w:hyperlink>
        </w:p>
        <w:p w14:paraId="65762FCE" w14:textId="52118365"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40" w:history="1">
            <w:r w:rsidRPr="001019D3">
              <w:rPr>
                <w:rStyle w:val="Hyperlink"/>
                <w:noProof/>
              </w:rPr>
              <w:t>4.3.</w:t>
            </w:r>
            <w:r>
              <w:rPr>
                <w:rFonts w:asciiTheme="minorHAnsi" w:eastAsiaTheme="minorEastAsia" w:hAnsiTheme="minorHAnsi" w:cstheme="minorBidi"/>
                <w:noProof/>
                <w:kern w:val="2"/>
                <w:sz w:val="22"/>
                <w:szCs w:val="22"/>
                <w14:ligatures w14:val="standardContextual"/>
              </w:rPr>
              <w:tab/>
            </w:r>
            <w:r w:rsidRPr="001019D3">
              <w:rPr>
                <w:rStyle w:val="Hyperlink"/>
                <w:noProof/>
              </w:rPr>
              <w:t>Technology and Tool selection</w:t>
            </w:r>
            <w:r>
              <w:rPr>
                <w:noProof/>
                <w:webHidden/>
              </w:rPr>
              <w:tab/>
            </w:r>
            <w:r>
              <w:rPr>
                <w:noProof/>
                <w:webHidden/>
              </w:rPr>
              <w:fldChar w:fldCharType="begin"/>
            </w:r>
            <w:r>
              <w:rPr>
                <w:noProof/>
                <w:webHidden/>
              </w:rPr>
              <w:instrText xml:space="preserve"> PAGEREF _Toc143956740 \h </w:instrText>
            </w:r>
            <w:r>
              <w:rPr>
                <w:noProof/>
                <w:webHidden/>
              </w:rPr>
            </w:r>
            <w:r>
              <w:rPr>
                <w:noProof/>
                <w:webHidden/>
              </w:rPr>
              <w:fldChar w:fldCharType="separate"/>
            </w:r>
            <w:r w:rsidR="00C236E6">
              <w:rPr>
                <w:noProof/>
                <w:webHidden/>
              </w:rPr>
              <w:t>16</w:t>
            </w:r>
            <w:r>
              <w:rPr>
                <w:noProof/>
                <w:webHidden/>
              </w:rPr>
              <w:fldChar w:fldCharType="end"/>
            </w:r>
          </w:hyperlink>
        </w:p>
        <w:p w14:paraId="63CEB35B" w14:textId="37A32923"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55" w:history="1">
            <w:r w:rsidRPr="001019D3">
              <w:rPr>
                <w:rStyle w:val="Hyperlink"/>
                <w:noProof/>
              </w:rPr>
              <w:t>5.</w:t>
            </w:r>
            <w:r>
              <w:rPr>
                <w:rFonts w:asciiTheme="minorHAnsi" w:eastAsiaTheme="minorEastAsia" w:hAnsiTheme="minorHAnsi" w:cstheme="minorBidi"/>
                <w:noProof/>
                <w:kern w:val="2"/>
                <w:sz w:val="22"/>
                <w:szCs w:val="22"/>
                <w14:ligatures w14:val="standardContextual"/>
              </w:rPr>
              <w:tab/>
            </w:r>
            <w:r w:rsidRPr="001019D3">
              <w:rPr>
                <w:rStyle w:val="Hyperlink"/>
                <w:noProof/>
              </w:rPr>
              <w:t>C</w:t>
            </w:r>
            <w:r w:rsidR="002B2F53">
              <w:rPr>
                <w:rStyle w:val="Hyperlink"/>
                <w:noProof/>
              </w:rPr>
              <w:t>ommercialiazation</w:t>
            </w:r>
            <w:r>
              <w:rPr>
                <w:noProof/>
                <w:webHidden/>
              </w:rPr>
              <w:tab/>
            </w:r>
            <w:r>
              <w:rPr>
                <w:noProof/>
                <w:webHidden/>
              </w:rPr>
              <w:fldChar w:fldCharType="begin"/>
            </w:r>
            <w:r>
              <w:rPr>
                <w:noProof/>
                <w:webHidden/>
              </w:rPr>
              <w:instrText xml:space="preserve"> PAGEREF _Toc143956755 \h </w:instrText>
            </w:r>
            <w:r>
              <w:rPr>
                <w:noProof/>
                <w:webHidden/>
              </w:rPr>
            </w:r>
            <w:r>
              <w:rPr>
                <w:noProof/>
                <w:webHidden/>
              </w:rPr>
              <w:fldChar w:fldCharType="separate"/>
            </w:r>
            <w:r w:rsidR="00C236E6">
              <w:rPr>
                <w:noProof/>
                <w:webHidden/>
              </w:rPr>
              <w:t>17</w:t>
            </w:r>
            <w:r>
              <w:rPr>
                <w:noProof/>
                <w:webHidden/>
              </w:rPr>
              <w:fldChar w:fldCharType="end"/>
            </w:r>
          </w:hyperlink>
        </w:p>
        <w:p w14:paraId="0BC38998" w14:textId="5B2967D1"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56" w:history="1">
            <w:r w:rsidRPr="001019D3">
              <w:rPr>
                <w:rStyle w:val="Hyperlink"/>
                <w:noProof/>
              </w:rPr>
              <w:t>5.1.</w:t>
            </w:r>
            <w:r>
              <w:rPr>
                <w:rFonts w:asciiTheme="minorHAnsi" w:eastAsiaTheme="minorEastAsia" w:hAnsiTheme="minorHAnsi" w:cstheme="minorBidi"/>
                <w:noProof/>
                <w:kern w:val="2"/>
                <w:sz w:val="22"/>
                <w:szCs w:val="22"/>
                <w14:ligatures w14:val="standardContextual"/>
              </w:rPr>
              <w:tab/>
            </w:r>
            <w:r w:rsidRPr="001019D3">
              <w:rPr>
                <w:rStyle w:val="Hyperlink"/>
                <w:noProof/>
              </w:rPr>
              <w:t>Commercial potential</w:t>
            </w:r>
            <w:r>
              <w:rPr>
                <w:noProof/>
                <w:webHidden/>
              </w:rPr>
              <w:tab/>
            </w:r>
            <w:r>
              <w:rPr>
                <w:noProof/>
                <w:webHidden/>
              </w:rPr>
              <w:fldChar w:fldCharType="begin"/>
            </w:r>
            <w:r>
              <w:rPr>
                <w:noProof/>
                <w:webHidden/>
              </w:rPr>
              <w:instrText xml:space="preserve"> PAGEREF _Toc143956756 \h </w:instrText>
            </w:r>
            <w:r>
              <w:rPr>
                <w:noProof/>
                <w:webHidden/>
              </w:rPr>
            </w:r>
            <w:r>
              <w:rPr>
                <w:noProof/>
                <w:webHidden/>
              </w:rPr>
              <w:fldChar w:fldCharType="separate"/>
            </w:r>
            <w:r w:rsidR="00C236E6">
              <w:rPr>
                <w:noProof/>
                <w:webHidden/>
              </w:rPr>
              <w:t>17</w:t>
            </w:r>
            <w:r>
              <w:rPr>
                <w:noProof/>
                <w:webHidden/>
              </w:rPr>
              <w:fldChar w:fldCharType="end"/>
            </w:r>
          </w:hyperlink>
        </w:p>
        <w:p w14:paraId="68FBB9C7" w14:textId="09A2A6A9" w:rsidR="005D53F9" w:rsidRDefault="005D53F9">
          <w:pPr>
            <w:pStyle w:val="TOC2"/>
            <w:tabs>
              <w:tab w:val="left" w:pos="880"/>
              <w:tab w:val="right" w:leader="dot" w:pos="8259"/>
            </w:tabs>
            <w:rPr>
              <w:rFonts w:asciiTheme="minorHAnsi" w:eastAsiaTheme="minorEastAsia" w:hAnsiTheme="minorHAnsi" w:cstheme="minorBidi"/>
              <w:noProof/>
              <w:kern w:val="2"/>
              <w:sz w:val="22"/>
              <w:szCs w:val="22"/>
              <w14:ligatures w14:val="standardContextual"/>
            </w:rPr>
          </w:pPr>
          <w:hyperlink w:anchor="_Toc143956767" w:history="1">
            <w:r w:rsidRPr="001019D3">
              <w:rPr>
                <w:rStyle w:val="Hyperlink"/>
                <w:noProof/>
              </w:rPr>
              <w:t>5.2.</w:t>
            </w:r>
            <w:r>
              <w:rPr>
                <w:rFonts w:asciiTheme="minorHAnsi" w:eastAsiaTheme="minorEastAsia" w:hAnsiTheme="minorHAnsi" w:cstheme="minorBidi"/>
                <w:noProof/>
                <w:kern w:val="2"/>
                <w:sz w:val="22"/>
                <w:szCs w:val="22"/>
                <w14:ligatures w14:val="standardContextual"/>
              </w:rPr>
              <w:tab/>
            </w:r>
            <w:r w:rsidRPr="001019D3">
              <w:rPr>
                <w:rStyle w:val="Hyperlink"/>
                <w:noProof/>
              </w:rPr>
              <w:t>Business potential</w:t>
            </w:r>
            <w:r>
              <w:rPr>
                <w:noProof/>
                <w:webHidden/>
              </w:rPr>
              <w:tab/>
            </w:r>
            <w:r>
              <w:rPr>
                <w:noProof/>
                <w:webHidden/>
              </w:rPr>
              <w:fldChar w:fldCharType="begin"/>
            </w:r>
            <w:r>
              <w:rPr>
                <w:noProof/>
                <w:webHidden/>
              </w:rPr>
              <w:instrText xml:space="preserve"> PAGEREF _Toc143956767 \h </w:instrText>
            </w:r>
            <w:r>
              <w:rPr>
                <w:noProof/>
                <w:webHidden/>
              </w:rPr>
            </w:r>
            <w:r>
              <w:rPr>
                <w:noProof/>
                <w:webHidden/>
              </w:rPr>
              <w:fldChar w:fldCharType="separate"/>
            </w:r>
            <w:r w:rsidR="00C236E6">
              <w:rPr>
                <w:noProof/>
                <w:webHidden/>
              </w:rPr>
              <w:t>17</w:t>
            </w:r>
            <w:r>
              <w:rPr>
                <w:noProof/>
                <w:webHidden/>
              </w:rPr>
              <w:fldChar w:fldCharType="end"/>
            </w:r>
          </w:hyperlink>
        </w:p>
        <w:p w14:paraId="070B16E4" w14:textId="19BABC7E" w:rsidR="005D53F9" w:rsidRDefault="005D53F9">
          <w:pPr>
            <w:pStyle w:val="TOC1"/>
            <w:tabs>
              <w:tab w:val="left" w:pos="480"/>
              <w:tab w:val="right" w:leader="dot" w:pos="8259"/>
            </w:tabs>
            <w:rPr>
              <w:rFonts w:asciiTheme="minorHAnsi" w:eastAsiaTheme="minorEastAsia" w:hAnsiTheme="minorHAnsi" w:cstheme="minorBidi"/>
              <w:noProof/>
              <w:kern w:val="2"/>
              <w:sz w:val="22"/>
              <w:szCs w:val="22"/>
              <w14:ligatures w14:val="standardContextual"/>
            </w:rPr>
          </w:pPr>
          <w:hyperlink w:anchor="_Toc143956783" w:history="1">
            <w:r w:rsidRPr="001019D3">
              <w:rPr>
                <w:rStyle w:val="Hyperlink"/>
                <w:noProof/>
              </w:rPr>
              <w:t>6.</w:t>
            </w:r>
            <w:r>
              <w:rPr>
                <w:rFonts w:asciiTheme="minorHAnsi" w:eastAsiaTheme="minorEastAsia" w:hAnsiTheme="minorHAnsi" w:cstheme="minorBidi"/>
                <w:noProof/>
                <w:kern w:val="2"/>
                <w:sz w:val="22"/>
                <w:szCs w:val="22"/>
                <w14:ligatures w14:val="standardContextual"/>
              </w:rPr>
              <w:tab/>
            </w:r>
            <w:r w:rsidRPr="001019D3">
              <w:rPr>
                <w:rStyle w:val="Hyperlink"/>
                <w:noProof/>
              </w:rPr>
              <w:t>Budget</w:t>
            </w:r>
            <w:r>
              <w:rPr>
                <w:noProof/>
                <w:webHidden/>
              </w:rPr>
              <w:tab/>
            </w:r>
            <w:r>
              <w:rPr>
                <w:noProof/>
                <w:webHidden/>
              </w:rPr>
              <w:fldChar w:fldCharType="begin"/>
            </w:r>
            <w:r>
              <w:rPr>
                <w:noProof/>
                <w:webHidden/>
              </w:rPr>
              <w:instrText xml:space="preserve"> PAGEREF _Toc143956783 \h </w:instrText>
            </w:r>
            <w:r>
              <w:rPr>
                <w:noProof/>
                <w:webHidden/>
              </w:rPr>
            </w:r>
            <w:r>
              <w:rPr>
                <w:noProof/>
                <w:webHidden/>
              </w:rPr>
              <w:fldChar w:fldCharType="separate"/>
            </w:r>
            <w:r w:rsidR="00C236E6">
              <w:rPr>
                <w:noProof/>
                <w:webHidden/>
              </w:rPr>
              <w:t>18</w:t>
            </w:r>
            <w:r>
              <w:rPr>
                <w:noProof/>
                <w:webHidden/>
              </w:rPr>
              <w:fldChar w:fldCharType="end"/>
            </w:r>
          </w:hyperlink>
        </w:p>
        <w:p w14:paraId="127E076C" w14:textId="7A92C05C" w:rsidR="005D53F9" w:rsidRDefault="005D53F9">
          <w:pPr>
            <w:pStyle w:val="TOC3"/>
            <w:tabs>
              <w:tab w:val="right" w:leader="dot" w:pos="8259"/>
            </w:tabs>
            <w:rPr>
              <w:rFonts w:asciiTheme="minorHAnsi" w:eastAsiaTheme="minorEastAsia" w:hAnsiTheme="minorHAnsi" w:cstheme="minorBidi"/>
              <w:noProof/>
              <w:kern w:val="2"/>
              <w:sz w:val="22"/>
              <w:szCs w:val="22"/>
              <w14:ligatures w14:val="standardContextual"/>
            </w:rPr>
          </w:pPr>
          <w:hyperlink w:anchor="_Toc143956794" w:history="1">
            <w:r w:rsidRPr="001019D3">
              <w:rPr>
                <w:rStyle w:val="Hyperlink"/>
                <w:noProof/>
              </w:rPr>
              <w:t>Table 5</w:t>
            </w:r>
            <w:r w:rsidRPr="001019D3">
              <w:rPr>
                <w:rStyle w:val="Hyperlink"/>
                <w:noProof/>
              </w:rPr>
              <w:noBreakHyphen/>
              <w:t>1. Budget</w:t>
            </w:r>
            <w:r>
              <w:rPr>
                <w:noProof/>
                <w:webHidden/>
              </w:rPr>
              <w:tab/>
            </w:r>
            <w:r>
              <w:rPr>
                <w:noProof/>
                <w:webHidden/>
              </w:rPr>
              <w:fldChar w:fldCharType="begin"/>
            </w:r>
            <w:r>
              <w:rPr>
                <w:noProof/>
                <w:webHidden/>
              </w:rPr>
              <w:instrText xml:space="preserve"> PAGEREF _Toc143956794 \h </w:instrText>
            </w:r>
            <w:r>
              <w:rPr>
                <w:noProof/>
                <w:webHidden/>
              </w:rPr>
            </w:r>
            <w:r>
              <w:rPr>
                <w:noProof/>
                <w:webHidden/>
              </w:rPr>
              <w:fldChar w:fldCharType="separate"/>
            </w:r>
            <w:r w:rsidR="00C236E6">
              <w:rPr>
                <w:noProof/>
                <w:webHidden/>
              </w:rPr>
              <w:t>18</w:t>
            </w:r>
            <w:r>
              <w:rPr>
                <w:noProof/>
                <w:webHidden/>
              </w:rPr>
              <w:fldChar w:fldCharType="end"/>
            </w:r>
          </w:hyperlink>
        </w:p>
        <w:p w14:paraId="07EF7AD4" w14:textId="3F0E1A92" w:rsidR="005D53F9" w:rsidRDefault="005D53F9">
          <w:pPr>
            <w:pStyle w:val="TOC1"/>
            <w:tabs>
              <w:tab w:val="right" w:leader="dot" w:pos="8259"/>
            </w:tabs>
            <w:rPr>
              <w:rFonts w:asciiTheme="minorHAnsi" w:eastAsiaTheme="minorEastAsia" w:hAnsiTheme="minorHAnsi" w:cstheme="minorBidi"/>
              <w:noProof/>
              <w:kern w:val="2"/>
              <w:sz w:val="22"/>
              <w:szCs w:val="22"/>
              <w14:ligatures w14:val="standardContextual"/>
            </w:rPr>
          </w:pPr>
          <w:hyperlink w:anchor="_Toc143956795" w:history="1">
            <w:r w:rsidRPr="001019D3">
              <w:rPr>
                <w:rStyle w:val="Hyperlink"/>
                <w:noProof/>
              </w:rPr>
              <w:t>References</w:t>
            </w:r>
            <w:r>
              <w:rPr>
                <w:noProof/>
                <w:webHidden/>
              </w:rPr>
              <w:tab/>
            </w:r>
            <w:r>
              <w:rPr>
                <w:noProof/>
                <w:webHidden/>
              </w:rPr>
              <w:fldChar w:fldCharType="begin"/>
            </w:r>
            <w:r>
              <w:rPr>
                <w:noProof/>
                <w:webHidden/>
              </w:rPr>
              <w:instrText xml:space="preserve"> PAGEREF _Toc143956795 \h </w:instrText>
            </w:r>
            <w:r>
              <w:rPr>
                <w:noProof/>
                <w:webHidden/>
              </w:rPr>
            </w:r>
            <w:r>
              <w:rPr>
                <w:noProof/>
                <w:webHidden/>
              </w:rPr>
              <w:fldChar w:fldCharType="separate"/>
            </w:r>
            <w:r w:rsidR="00C236E6">
              <w:rPr>
                <w:noProof/>
                <w:webHidden/>
              </w:rPr>
              <w:t>19</w:t>
            </w:r>
            <w:r>
              <w:rPr>
                <w:noProof/>
                <w:webHidden/>
              </w:rPr>
              <w:fldChar w:fldCharType="end"/>
            </w:r>
          </w:hyperlink>
        </w:p>
        <w:p w14:paraId="7FBB310D" w14:textId="0947BA29" w:rsidR="00AF78C8" w:rsidRDefault="00AF78C8" w:rsidP="00941C8B">
          <w:pPr>
            <w:ind w:left="-900" w:right="-46"/>
          </w:pPr>
          <w:r>
            <w:rPr>
              <w:b/>
              <w:bCs/>
              <w:noProof/>
            </w:rPr>
            <w:fldChar w:fldCharType="end"/>
          </w:r>
        </w:p>
      </w:sdtContent>
    </w:sdt>
    <w:p w14:paraId="422DC5C5" w14:textId="57A6F973" w:rsidR="009E737D" w:rsidRDefault="009E737D" w:rsidP="00671113">
      <w:pPr>
        <w:pStyle w:val="Heading1"/>
        <w:ind w:left="-900" w:right="-46"/>
      </w:pPr>
    </w:p>
    <w:p w14:paraId="4CC80DEE" w14:textId="77777777" w:rsidR="00671113" w:rsidRDefault="00671113" w:rsidP="00671113"/>
    <w:p w14:paraId="5D7FBEB2" w14:textId="77777777" w:rsidR="00671113" w:rsidRDefault="00671113" w:rsidP="00671113"/>
    <w:p w14:paraId="713E46FC" w14:textId="77777777" w:rsidR="00671113" w:rsidRDefault="00671113" w:rsidP="00671113"/>
    <w:p w14:paraId="4B9802E7" w14:textId="77777777" w:rsidR="00671113" w:rsidRDefault="00671113" w:rsidP="00671113"/>
    <w:p w14:paraId="1E5647AC" w14:textId="77777777" w:rsidR="00671113" w:rsidRPr="00671113" w:rsidRDefault="00671113" w:rsidP="00671113"/>
    <w:p w14:paraId="7108FC64" w14:textId="3F19BCBE" w:rsidR="009E737D" w:rsidRDefault="00A4677E" w:rsidP="00A4677E">
      <w:pPr>
        <w:pStyle w:val="Heading1"/>
        <w:numPr>
          <w:ilvl w:val="0"/>
          <w:numId w:val="43"/>
        </w:numPr>
        <w:tabs>
          <w:tab w:val="left" w:pos="810"/>
        </w:tabs>
        <w:rPr>
          <w:rFonts w:eastAsiaTheme="minorHAnsi"/>
        </w:rPr>
      </w:pPr>
      <w:bookmarkStart w:id="10" w:name="_Toc85064837"/>
      <w:bookmarkStart w:id="11" w:name="_Toc85078468"/>
      <w:r>
        <w:rPr>
          <w:rFonts w:eastAsiaTheme="minorHAnsi"/>
        </w:rPr>
        <w:tab/>
      </w:r>
      <w:bookmarkStart w:id="12" w:name="_Toc143956718"/>
      <w:r w:rsidR="009E737D" w:rsidRPr="00ED3353">
        <w:rPr>
          <w:rFonts w:eastAsiaTheme="minorHAnsi"/>
        </w:rPr>
        <w:t>Introduction</w:t>
      </w:r>
      <w:bookmarkEnd w:id="10"/>
      <w:bookmarkEnd w:id="11"/>
      <w:bookmarkEnd w:id="12"/>
    </w:p>
    <w:p w14:paraId="30602339" w14:textId="77777777" w:rsidR="00564033" w:rsidRPr="00564033" w:rsidRDefault="00564033" w:rsidP="00564033"/>
    <w:p w14:paraId="4EAC2CD9" w14:textId="1FC482ED" w:rsidR="00DE4467" w:rsidRDefault="00DE4467" w:rsidP="00941C8B">
      <w:pPr>
        <w:pStyle w:val="Heading2"/>
        <w:numPr>
          <w:ilvl w:val="1"/>
          <w:numId w:val="13"/>
        </w:numPr>
        <w:ind w:left="-900" w:firstLine="0"/>
      </w:pPr>
      <w:bookmarkStart w:id="13" w:name="_Toc143956719"/>
      <w:r>
        <w:t>Background</w:t>
      </w:r>
      <w:bookmarkEnd w:id="13"/>
    </w:p>
    <w:p w14:paraId="2365A2D3" w14:textId="77777777" w:rsidR="00A4616C" w:rsidRDefault="00A4616C" w:rsidP="00941C8B">
      <w:pPr>
        <w:keepNext w:val="0"/>
        <w:keepLines w:val="0"/>
        <w:spacing w:before="0" w:line="360" w:lineRule="auto"/>
        <w:ind w:left="-900"/>
        <w:jc w:val="both"/>
        <w:outlineLvl w:val="9"/>
        <w:rPr>
          <w:rFonts w:cs="Times New Roman"/>
        </w:rPr>
      </w:pPr>
    </w:p>
    <w:p w14:paraId="3173100D" w14:textId="4DB9C03C" w:rsidR="005B39E9" w:rsidRDefault="005B39E9" w:rsidP="005B39E9">
      <w:pPr>
        <w:keepNext w:val="0"/>
        <w:keepLines w:val="0"/>
        <w:spacing w:before="0" w:line="360" w:lineRule="auto"/>
        <w:ind w:left="-900" w:right="-46"/>
        <w:jc w:val="both"/>
        <w:outlineLvl w:val="9"/>
      </w:pPr>
      <w:r>
        <w:t>In the village that led to this research, residents grapple with the persistent threat of pests that ravage their crops.</w:t>
      </w:r>
      <w:r w:rsidRPr="001856D7">
        <w:t xml:space="preserve"> </w:t>
      </w:r>
      <w:r>
        <w:t xml:space="preserve">Macaque monkeys have emerged as a significant problem, inflicting direct losses on fruits, vegetables, grains, and flowers. Their foraging activities, such as trampling and knocking down plants, exacerbate the situation, leading to substantial financial losses for farmers who rely on these crops as their primary source of income. The impact of these agricultural pests is profound, as farmers struggle to protect their crops and maximize production. Financial losses incurred due to crop </w:t>
      </w:r>
      <w:proofErr w:type="gramStart"/>
      <w:r>
        <w:t>damages</w:t>
      </w:r>
      <w:proofErr w:type="gramEnd"/>
      <w:r>
        <w:t xml:space="preserve"> affect the livelihoods of individuals and the overall economic well-being of the community. Consequently, addressing these issues and finding effective solutions becomes imperative to ensure the sustainability of agricultural practices in the village. The overall research project aims to identify and implement appropriate pest control measures that can mitigate the </w:t>
      </w:r>
      <w:proofErr w:type="gramStart"/>
      <w:r>
        <w:t>damages</w:t>
      </w:r>
      <w:proofErr w:type="gramEnd"/>
      <w:r>
        <w:t xml:space="preserve"> caused by </w:t>
      </w:r>
      <w:r w:rsidR="003D707C">
        <w:rPr>
          <w:rFonts w:cs="Times New Roman"/>
        </w:rPr>
        <w:t>macaque</w:t>
      </w:r>
      <w:r w:rsidR="003D707C">
        <w:t xml:space="preserve"> </w:t>
      </w:r>
      <w:r>
        <w:t xml:space="preserve">monkeys and other agricultural pests. Here </w:t>
      </w:r>
      <w:r w:rsidR="00564033">
        <w:t>is</w:t>
      </w:r>
      <w:r>
        <w:t xml:space="preserve"> the responsibility assigned to me is to study the behavior patterns of macaque monkeys which are a significant problem for crop damage. </w:t>
      </w:r>
      <w:r w:rsidRPr="003A6273">
        <w:t xml:space="preserve">The objectives are to give a broad idea to the farmer by identifying the patterns of their arrival or their prevalence and to inform them in advance of their expected arrival in the coming periods. There, it is explained which times of the year there is more risk from them, which directions have caused more damage to the cultivated land, clearly indicating the risk to the cultivated land from them in the coming quarters and explaining whether there is any increase in their grip. By this the farmer is expected to be prepared for the risk he faces. </w:t>
      </w:r>
      <w:r w:rsidRPr="007930F7">
        <w:rPr>
          <w:rFonts w:cs="Times New Roman"/>
        </w:rPr>
        <w:t>The major goal of this research is</w:t>
      </w:r>
      <w:r w:rsidRPr="003A6273">
        <w:t xml:space="preserve"> </w:t>
      </w:r>
      <w:r>
        <w:t>that</w:t>
      </w:r>
      <w:r w:rsidRPr="003A6273">
        <w:t xml:space="preserve"> this study will help the farmer to think further about the safety of the crops in the cultivated land.</w:t>
      </w:r>
    </w:p>
    <w:p w14:paraId="354853B0" w14:textId="7C0308D8" w:rsidR="005B39E9" w:rsidRDefault="005B39E9" w:rsidP="005B39E9">
      <w:pPr>
        <w:keepNext w:val="0"/>
        <w:keepLines w:val="0"/>
        <w:spacing w:before="0" w:line="360" w:lineRule="auto"/>
        <w:ind w:left="-900" w:right="-46"/>
        <w:jc w:val="both"/>
        <w:outlineLvl w:val="9"/>
        <w:rPr>
          <w:rFonts w:cs="Times New Roman"/>
        </w:rPr>
      </w:pPr>
      <w:r w:rsidRPr="005B39E9">
        <w:rPr>
          <w:rFonts w:cs="Times New Roman"/>
        </w:rPr>
        <w:t>Central to the research objectives is the desire to impart actionable information to farmers. The intent is to elucidate the temporal and spatial patterns associated with the</w:t>
      </w:r>
      <w:r w:rsidR="00564033">
        <w:rPr>
          <w:rFonts w:cs="Times New Roman"/>
        </w:rPr>
        <w:t xml:space="preserve"> macaque</w:t>
      </w:r>
      <w:r w:rsidRPr="005B39E9">
        <w:rPr>
          <w:rFonts w:cs="Times New Roman"/>
        </w:rPr>
        <w:t xml:space="preserve"> monkeys' activities.</w:t>
      </w:r>
    </w:p>
    <w:p w14:paraId="77CB4E9F" w14:textId="77777777" w:rsidR="00E64568" w:rsidRDefault="00E64568" w:rsidP="005B39E9">
      <w:pPr>
        <w:keepNext w:val="0"/>
        <w:keepLines w:val="0"/>
        <w:spacing w:before="0" w:line="360" w:lineRule="auto"/>
        <w:ind w:left="-900" w:right="-46"/>
        <w:jc w:val="both"/>
        <w:outlineLvl w:val="9"/>
        <w:rPr>
          <w:rFonts w:cs="Times New Roman"/>
        </w:rPr>
      </w:pPr>
    </w:p>
    <w:p w14:paraId="10BE3D1E" w14:textId="77777777" w:rsidR="00564033" w:rsidRDefault="00564033" w:rsidP="005B39E9">
      <w:pPr>
        <w:keepNext w:val="0"/>
        <w:keepLines w:val="0"/>
        <w:spacing w:before="0" w:line="360" w:lineRule="auto"/>
        <w:ind w:left="-900" w:right="-46"/>
        <w:jc w:val="both"/>
        <w:outlineLvl w:val="9"/>
        <w:rPr>
          <w:rFonts w:cs="Times New Roman"/>
        </w:rPr>
      </w:pPr>
    </w:p>
    <w:p w14:paraId="4E0D11CE" w14:textId="65CD71E7" w:rsidR="00080264" w:rsidRPr="00080264" w:rsidRDefault="009E737D" w:rsidP="00941C8B">
      <w:pPr>
        <w:pStyle w:val="Heading2"/>
        <w:numPr>
          <w:ilvl w:val="1"/>
          <w:numId w:val="13"/>
        </w:numPr>
        <w:spacing w:after="240"/>
        <w:ind w:left="-900" w:firstLine="0"/>
      </w:pPr>
      <w:bookmarkStart w:id="14" w:name="_Toc85064838"/>
      <w:bookmarkStart w:id="15" w:name="_Toc85078469"/>
      <w:bookmarkStart w:id="16" w:name="_Toc143956720"/>
      <w:r w:rsidRPr="00C1088A">
        <w:t>Literature</w:t>
      </w:r>
      <w:bookmarkEnd w:id="14"/>
      <w:bookmarkEnd w:id="15"/>
      <w:r w:rsidR="00C1088A" w:rsidRPr="00C1088A">
        <w:t xml:space="preserve"> Review</w:t>
      </w:r>
      <w:bookmarkEnd w:id="16"/>
    </w:p>
    <w:p w14:paraId="0A44AB98" w14:textId="77777777" w:rsidR="005E7F64" w:rsidRDefault="005E7F64" w:rsidP="005E7F64">
      <w:pPr>
        <w:pStyle w:val="NoSpacing"/>
        <w:spacing w:before="240"/>
        <w:ind w:left="-900"/>
      </w:pPr>
      <w:r>
        <w:t>The phenomenon of agricultural pest infestation has long been a matter of concern for farming communities worldwide. In numerous locales, including the village under consideration for this research, the persistent threat of pests has consistently posed a formidable challenge to crop production and, by extension, the economic well-being of the community.</w:t>
      </w:r>
    </w:p>
    <w:p w14:paraId="3E57C9FF" w14:textId="77777777" w:rsidR="005E7F64" w:rsidRDefault="005E7F64" w:rsidP="005E7F64">
      <w:pPr>
        <w:pStyle w:val="NoSpacing"/>
        <w:spacing w:before="240"/>
        <w:ind w:left="-900"/>
      </w:pPr>
      <w:r>
        <w:t>One recurring antagonist in this struggle is the macaque monkey, which has increasingly emerged as a significant agricultural pest. These primates have shown a remarkable ability to inflict direct damage upon a wide variety of crops, including fruits, vegetables, grains, and flowers. Such foraging activities, involving trampling and destruction of plants, exacerbate the impact of their presence, leading to substantial economic losses for farmers who heavily depend on these crops for their livelihoods.</w:t>
      </w:r>
    </w:p>
    <w:p w14:paraId="057300B8" w14:textId="77777777" w:rsidR="005E7F64" w:rsidRDefault="005E7F64" w:rsidP="005E7F64">
      <w:pPr>
        <w:pStyle w:val="NoSpacing"/>
        <w:spacing w:before="240"/>
        <w:ind w:left="-900"/>
      </w:pPr>
      <w:r>
        <w:t xml:space="preserve">This issue is not confined to the individual level; rather, the ripple effects extend to the larger community. The severe financial losses accrued from crop </w:t>
      </w:r>
      <w:proofErr w:type="gramStart"/>
      <w:r>
        <w:t>damages</w:t>
      </w:r>
      <w:proofErr w:type="gramEnd"/>
      <w:r>
        <w:t xml:space="preserve"> disrupt the socio-economic balance of the community, affecting both individual farmers and the overall economic stability of the village. These losses underscore the urgent need for effective pest management strategies that can mitigate the destruction inflicted by macaque monkeys and other agricultural pests.</w:t>
      </w:r>
    </w:p>
    <w:p w14:paraId="79969810" w14:textId="1369B1A3" w:rsidR="005E7F64" w:rsidRDefault="005E7F64" w:rsidP="005E7F64">
      <w:pPr>
        <w:pStyle w:val="NoSpacing"/>
        <w:spacing w:before="240"/>
        <w:ind w:left="-900"/>
      </w:pPr>
      <w:r>
        <w:t xml:space="preserve">In recent literature, studies have begun to shed light on the complex interplay between agricultural practices and pest populations. Researchers have delved into the behavioral patterns of macaque monkeys, exploring their foraging habits, movement dynamics, and temporal presence. These studies have revealed insights into the </w:t>
      </w:r>
      <w:r w:rsidR="003D707C">
        <w:rPr>
          <w:rFonts w:cs="Times New Roman"/>
        </w:rPr>
        <w:t>macaque</w:t>
      </w:r>
      <w:r w:rsidR="003D707C">
        <w:t xml:space="preserve"> </w:t>
      </w:r>
      <w:r>
        <w:t xml:space="preserve">monkeys' preferred crops, periods of heightened activity, and patterns of movement across agricultural landscapes. However, despite these efforts, there remains a crucial gap in translating these insights into actionable information that can empower farmers to better protect their crops. The research project outlined in the introduction seeks to bridge this gap by providing farmers with proactive and actionable insights. By understanding the behavioral patterns of macaque monkeys and their impact on crops, this study aims to offer farmers the knowledge needed to anticipate and prepare for potential risks. The identification of specific time periods during which the risk of </w:t>
      </w:r>
      <w:r w:rsidR="003D707C">
        <w:rPr>
          <w:rFonts w:cs="Times New Roman"/>
        </w:rPr>
        <w:t>macaque</w:t>
      </w:r>
      <w:r w:rsidR="003D707C">
        <w:t xml:space="preserve"> </w:t>
      </w:r>
      <w:r>
        <w:lastRenderedPageBreak/>
        <w:t>monkey presence is elevated, as well as historical data on directions that have historically seen the most damage, will enable farmers to make informed decisions about crop protection measures.</w:t>
      </w:r>
    </w:p>
    <w:p w14:paraId="1CE175CF" w14:textId="73499AF3" w:rsidR="007E032B" w:rsidRDefault="007E032B" w:rsidP="005E7F64">
      <w:pPr>
        <w:pStyle w:val="NoSpacing"/>
        <w:spacing w:before="240"/>
        <w:ind w:left="-900"/>
      </w:pPr>
      <w:r w:rsidRPr="007E032B">
        <w:t>For example, among the limited studies conducted on macaque monkey's behavioral patterns, a study conducted by Mr. Agustin Fuentes states as follows.</w:t>
      </w:r>
      <w:r>
        <w:t xml:space="preserve"> </w:t>
      </w:r>
      <w:r w:rsidRPr="007E032B">
        <w:t xml:space="preserve">Assessing and controlling the risk of disease transmission can be significantly aided by having a thorough grasp of the contexts and patterns of interactions between humans and macaques. In terms of interactions between people and macaques, the </w:t>
      </w:r>
      <w:proofErr w:type="spellStart"/>
      <w:r w:rsidRPr="007E032B">
        <w:t>Padangtegal</w:t>
      </w:r>
      <w:proofErr w:type="spellEnd"/>
      <w:r w:rsidRPr="007E032B">
        <w:t xml:space="preserve"> Monkey Forest in Bali, Indonesia, and the Upper Rock Nature Reserve in Gibraltar have both been subjected to a fair amount of research. The interaction patterns between people and macaques in various locations are outlined in this article, together with information on the environmental, cultural, and demographic differences between locals and visitors. Bite rates, the significance of food in aggressive interactions, and the circumstances surrounding the interactions were different across these two sites.</w:t>
      </w:r>
      <w:r>
        <w:t xml:space="preserve"> </w:t>
      </w:r>
      <w:r w:rsidRPr="007E032B">
        <w:t>Similarities included overrepresentation by adult male macaques in interactions and a substantial impact by local cultural and demographic factors. These similarities and differences are interpreted as resulting from differences in macaque species and behaviors, and human demography, culture, and behavioral patterns.</w:t>
      </w:r>
    </w:p>
    <w:p w14:paraId="4C5A316B" w14:textId="5413431A" w:rsidR="007E032B" w:rsidRDefault="007E032B" w:rsidP="005E7F64">
      <w:pPr>
        <w:pStyle w:val="NoSpacing"/>
        <w:spacing w:before="240"/>
        <w:ind w:left="-900"/>
      </w:pPr>
      <w:r w:rsidRPr="007E032B">
        <w:t>Considering the limited studies that have been done on macaque monkey's behavioral patterns, they have only done this related study. Because of that, the value of the study that we have focused on here is well reflected.</w:t>
      </w:r>
    </w:p>
    <w:p w14:paraId="2DE16DA1" w14:textId="786C3E20" w:rsidR="005E7F64" w:rsidRDefault="005E7F64" w:rsidP="005E7F64">
      <w:pPr>
        <w:pStyle w:val="NoSpacing"/>
        <w:spacing w:before="240"/>
        <w:ind w:left="-900"/>
      </w:pPr>
      <w:proofErr w:type="gramStart"/>
      <w:r>
        <w:t xml:space="preserve">The </w:t>
      </w:r>
      <w:r w:rsidR="007E032B">
        <w:t>our</w:t>
      </w:r>
      <w:proofErr w:type="gramEnd"/>
      <w:r w:rsidR="007E032B">
        <w:t xml:space="preserve"> </w:t>
      </w:r>
      <w:r>
        <w:t>research's central objective is to empower farmers with the tools they need to bolster their resilience against the challenges posed by agricultural pests. By providing practical guidance based on scientific findings, this study aims to enable farmers to take a more proactive stance in safeguarding their crops and livelihoods. This literature review underscores the importance of such research endeavors in addressing the pressing issue of agricultural pest management and highlights the potential positive impact on farming communities.</w:t>
      </w:r>
    </w:p>
    <w:p w14:paraId="262BF409" w14:textId="77777777" w:rsidR="007E032B" w:rsidRDefault="007E032B" w:rsidP="005E7F64">
      <w:pPr>
        <w:pStyle w:val="NoSpacing"/>
        <w:spacing w:before="240"/>
        <w:ind w:left="-900"/>
      </w:pPr>
    </w:p>
    <w:p w14:paraId="01D13D18" w14:textId="77777777" w:rsidR="007E032B" w:rsidRDefault="007E032B" w:rsidP="005E7F64">
      <w:pPr>
        <w:pStyle w:val="NoSpacing"/>
        <w:spacing w:before="240"/>
        <w:ind w:left="-900"/>
      </w:pPr>
    </w:p>
    <w:p w14:paraId="55B2CD5A" w14:textId="3D7C3313" w:rsidR="00864EC3" w:rsidRDefault="00992174" w:rsidP="00941C8B">
      <w:pPr>
        <w:pStyle w:val="NoSpacing"/>
        <w:spacing w:before="240"/>
        <w:ind w:left="-900"/>
      </w:pPr>
      <w:r>
        <w:lastRenderedPageBreak/>
        <w:tab/>
      </w:r>
    </w:p>
    <w:p w14:paraId="3F0DE10F" w14:textId="4F351BD1" w:rsidR="00D851F1" w:rsidRDefault="00D851F1" w:rsidP="00941C8B">
      <w:pPr>
        <w:pStyle w:val="Heading2"/>
        <w:numPr>
          <w:ilvl w:val="1"/>
          <w:numId w:val="13"/>
        </w:numPr>
        <w:ind w:left="-900" w:firstLine="0"/>
      </w:pPr>
      <w:bookmarkStart w:id="17" w:name="_Toc143956721"/>
      <w:r>
        <w:t>Research Gap</w:t>
      </w:r>
      <w:bookmarkEnd w:id="17"/>
    </w:p>
    <w:p w14:paraId="4910C174" w14:textId="77777777" w:rsidR="00D851F1" w:rsidRPr="00D851F1" w:rsidRDefault="00D851F1" w:rsidP="00941C8B">
      <w:pPr>
        <w:pStyle w:val="NoSpacing"/>
        <w:ind w:left="-900"/>
      </w:pPr>
    </w:p>
    <w:p w14:paraId="4C89268A" w14:textId="3070F069" w:rsidR="00720D64" w:rsidRDefault="00B70FBE" w:rsidP="00941C8B">
      <w:pPr>
        <w:pStyle w:val="NoSpacing"/>
        <w:ind w:left="-900"/>
        <w:rPr>
          <w:rFonts w:cs="Times New Roman"/>
          <w:szCs w:val="24"/>
        </w:rPr>
      </w:pPr>
      <w:r w:rsidRPr="00B70FBE">
        <w:rPr>
          <w:rFonts w:cs="Times New Roman"/>
          <w:szCs w:val="24"/>
        </w:rPr>
        <w:t xml:space="preserve">There is a research gap in integrating analysis of macaque monkey presence and behavior patterns to accurately predict future risks to farmers. While some studies have focused on understanding </w:t>
      </w:r>
      <w:r w:rsidR="003D707C">
        <w:rPr>
          <w:rFonts w:cs="Times New Roman"/>
        </w:rPr>
        <w:t>macaque</w:t>
      </w:r>
      <w:r w:rsidR="003D707C" w:rsidRPr="00B70FBE">
        <w:rPr>
          <w:rFonts w:cs="Times New Roman"/>
          <w:szCs w:val="24"/>
        </w:rPr>
        <w:t xml:space="preserve"> </w:t>
      </w:r>
      <w:r w:rsidRPr="00B70FBE">
        <w:rPr>
          <w:rFonts w:cs="Times New Roman"/>
          <w:szCs w:val="24"/>
        </w:rPr>
        <w:t xml:space="preserve">monkey behavior and its correlation with crop damage, there is a lack of comprehensive predictive models that can translate these insights into actionable predictions for farmers. Furthermore, data visualization techniques have not been used to demonstrate </w:t>
      </w:r>
      <w:r w:rsidR="003D707C">
        <w:rPr>
          <w:rFonts w:cs="Times New Roman"/>
        </w:rPr>
        <w:t>macaque</w:t>
      </w:r>
      <w:r w:rsidR="003D707C" w:rsidRPr="00B70FBE">
        <w:rPr>
          <w:rFonts w:cs="Times New Roman"/>
          <w:szCs w:val="24"/>
        </w:rPr>
        <w:t xml:space="preserve"> </w:t>
      </w:r>
      <w:r w:rsidRPr="00B70FBE">
        <w:rPr>
          <w:rFonts w:cs="Times New Roman"/>
          <w:szCs w:val="24"/>
        </w:rPr>
        <w:t xml:space="preserve">monkey distribution and behavior, requiring more sophisticated visual representations that can effectively convey complex movement patterns and potential crop risk areas. This gap highlights the opportunity to develop integrated approaches that not only analyze </w:t>
      </w:r>
      <w:r w:rsidR="003D707C">
        <w:rPr>
          <w:rFonts w:cs="Times New Roman"/>
        </w:rPr>
        <w:t>macaque</w:t>
      </w:r>
      <w:r w:rsidR="003D707C" w:rsidRPr="00B70FBE">
        <w:rPr>
          <w:rFonts w:cs="Times New Roman"/>
          <w:szCs w:val="24"/>
        </w:rPr>
        <w:t xml:space="preserve"> </w:t>
      </w:r>
      <w:r w:rsidRPr="00B70FBE">
        <w:rPr>
          <w:rFonts w:cs="Times New Roman"/>
          <w:szCs w:val="24"/>
        </w:rPr>
        <w:t>monkey behavior, but also provide farmers with practical tools to proactively address agricultural pest threats.</w:t>
      </w:r>
    </w:p>
    <w:p w14:paraId="56CC5347" w14:textId="77777777" w:rsidR="00B70FBE" w:rsidRDefault="00B70FBE" w:rsidP="00941C8B">
      <w:pPr>
        <w:pStyle w:val="NoSpacing"/>
        <w:ind w:left="-900"/>
        <w:rPr>
          <w:rFonts w:cs="Times New Roman"/>
          <w:szCs w:val="24"/>
        </w:rPr>
      </w:pPr>
    </w:p>
    <w:p w14:paraId="5B5B71C9" w14:textId="711B4E72" w:rsidR="00FA52D3" w:rsidRPr="00FA52D3" w:rsidRDefault="003D6274" w:rsidP="00FA52D3">
      <w:pPr>
        <w:pStyle w:val="Heading2"/>
        <w:numPr>
          <w:ilvl w:val="1"/>
          <w:numId w:val="13"/>
        </w:numPr>
        <w:ind w:left="-900" w:firstLine="0"/>
      </w:pPr>
      <w:bookmarkStart w:id="18" w:name="_Toc143956722"/>
      <w:r>
        <w:t>Research Problem</w:t>
      </w:r>
      <w:bookmarkEnd w:id="18"/>
    </w:p>
    <w:p w14:paraId="6925348E" w14:textId="77777777" w:rsidR="00B70FBE" w:rsidRPr="00B70FBE" w:rsidRDefault="00B70FBE" w:rsidP="00B70FBE"/>
    <w:p w14:paraId="7E6B896B" w14:textId="1C64276D" w:rsidR="00FA52D3" w:rsidRDefault="00FA52D3" w:rsidP="00FA52D3">
      <w:pPr>
        <w:keepNext w:val="0"/>
        <w:keepLines w:val="0"/>
        <w:spacing w:before="0" w:after="160" w:line="360" w:lineRule="auto"/>
        <w:ind w:left="-900"/>
        <w:jc w:val="both"/>
        <w:outlineLvl w:val="9"/>
      </w:pPr>
      <w:r>
        <w:t xml:space="preserve">The research problem at hand centers on the lack of a comprehensive and integrated framework to answer critical questions related to macaque monkey infestations in agriculture: "When will monkeys arrive?", "From which direction will they come?", and "How will their future presence unfold?". Despite existing research on </w:t>
      </w:r>
      <w:r w:rsidR="00165340">
        <w:rPr>
          <w:rFonts w:cs="Times New Roman"/>
        </w:rPr>
        <w:t>macaque</w:t>
      </w:r>
      <w:r w:rsidR="00165340">
        <w:t xml:space="preserve"> </w:t>
      </w:r>
      <w:r>
        <w:t xml:space="preserve">monkey behavior and distribution, there is a notable gap in the development of predictive models that address these questions collectively. Current research fails to offer farmers accurate predictions about the timing of </w:t>
      </w:r>
      <w:r w:rsidR="00165340">
        <w:rPr>
          <w:rFonts w:cs="Times New Roman"/>
        </w:rPr>
        <w:t>macaque</w:t>
      </w:r>
      <w:r w:rsidR="00165340">
        <w:t xml:space="preserve"> </w:t>
      </w:r>
      <w:r>
        <w:t>monkey arrivals, the geographical routes they might take, and the potential trajectory of their presence.</w:t>
      </w:r>
    </w:p>
    <w:p w14:paraId="5FEF3596" w14:textId="3ADD3B5A" w:rsidR="00FA52D3" w:rsidRDefault="00FA52D3" w:rsidP="00B70FBE">
      <w:pPr>
        <w:keepNext w:val="0"/>
        <w:keepLines w:val="0"/>
        <w:spacing w:before="0" w:after="160" w:line="360" w:lineRule="auto"/>
        <w:ind w:left="-900"/>
        <w:jc w:val="both"/>
        <w:outlineLvl w:val="9"/>
      </w:pPr>
      <w:r>
        <w:t xml:space="preserve">Furthermore, the existing visualization methods have not effectively translated complex monkey movement and behavior patterns into actionable insights for farmers. The challenge lies in devising visualization techniques that can not only depict </w:t>
      </w:r>
      <w:r w:rsidR="00165340">
        <w:rPr>
          <w:rFonts w:cs="Times New Roman"/>
        </w:rPr>
        <w:t>macaque</w:t>
      </w:r>
      <w:r w:rsidR="00165340">
        <w:t xml:space="preserve"> </w:t>
      </w:r>
      <w:r>
        <w:t xml:space="preserve">monkey distribution and movement but also project potential future scenarios. Bridging this gap requires the synthesis of predictive modeling and advanced data visualization to provide farmers with holistic answers to the question "When Monkeys </w:t>
      </w:r>
      <w:proofErr w:type="gramStart"/>
      <w:r w:rsidR="000261E8">
        <w:t>Come?,</w:t>
      </w:r>
      <w:proofErr w:type="gramEnd"/>
      <w:r>
        <w:t xml:space="preserve"> Which Direction?, How will the future be?"</w:t>
      </w:r>
    </w:p>
    <w:p w14:paraId="2D2D2B6A" w14:textId="07DF15F3" w:rsidR="00CB7D43" w:rsidRPr="007E032B" w:rsidRDefault="00B70FBE" w:rsidP="007E032B">
      <w:pPr>
        <w:keepNext w:val="0"/>
        <w:keepLines w:val="0"/>
        <w:spacing w:before="0" w:after="160" w:line="360" w:lineRule="auto"/>
        <w:ind w:left="-900"/>
        <w:jc w:val="both"/>
        <w:outlineLvl w:val="9"/>
      </w:pPr>
      <w:r w:rsidRPr="00B70FBE">
        <w:t xml:space="preserve">The research problem at hand is the lack of an integrated approach to predict and mitigate future risks posed by macaque monkey infestations in agricultural settings. While insights into </w:t>
      </w:r>
      <w:r w:rsidRPr="00B70FBE">
        <w:lastRenderedPageBreak/>
        <w:t>macaque behavior and distribution have been gathered, there is a dearth of comprehensive predictive models that combine these behavioral patterns with ecological and environmental variables to forecast the likelihood and severity of future infestations. Additionally, the challenge lies in developing effective data visualization techniques that can accurately represent the complex movement dynamics and behavior of macaque monkeys in a format that is easily interpretable and actionable for farmers. Addressing this research problem requires the development of predictive models that incorporate behavioral patterns and environmental factors, alongside the creation of advanced visualization methods that enhance farmers' understanding and preparedness in managing agricultural pest risks.</w:t>
      </w:r>
      <w:r w:rsidR="00217EC1">
        <w:rPr>
          <w:noProof/>
        </w:rPr>
        <w:drawing>
          <wp:anchor distT="0" distB="0" distL="114300" distR="114300" simplePos="0" relativeHeight="251664384" behindDoc="0" locked="0" layoutInCell="1" allowOverlap="1" wp14:anchorId="75679566" wp14:editId="1EB72523">
            <wp:simplePos x="0" y="0"/>
            <wp:positionH relativeFrom="margin">
              <wp:posOffset>1412240</wp:posOffset>
            </wp:positionH>
            <wp:positionV relativeFrom="margin">
              <wp:posOffset>4142740</wp:posOffset>
            </wp:positionV>
            <wp:extent cx="1612265" cy="1695450"/>
            <wp:effectExtent l="0" t="0" r="6985" b="0"/>
            <wp:wrapSquare wrapText="bothSides"/>
            <wp:docPr id="578912669" name="Picture 1" descr="A map of a mountain ran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12669" name="Picture 1" descr="A map of a mountain rang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612265" cy="1695450"/>
                    </a:xfrm>
                    <a:prstGeom prst="rect">
                      <a:avLst/>
                    </a:prstGeom>
                  </pic:spPr>
                </pic:pic>
              </a:graphicData>
            </a:graphic>
            <wp14:sizeRelH relativeFrom="margin">
              <wp14:pctWidth>0</wp14:pctWidth>
            </wp14:sizeRelH>
            <wp14:sizeRelV relativeFrom="margin">
              <wp14:pctHeight>0</wp14:pctHeight>
            </wp14:sizeRelV>
          </wp:anchor>
        </w:drawing>
      </w:r>
      <w:r w:rsidR="00217EC1">
        <w:rPr>
          <w:noProof/>
        </w:rPr>
        <w:drawing>
          <wp:anchor distT="0" distB="0" distL="114300" distR="114300" simplePos="0" relativeHeight="251665408" behindDoc="0" locked="0" layoutInCell="1" allowOverlap="1" wp14:anchorId="1592CAAF" wp14:editId="047CD53A">
            <wp:simplePos x="0" y="0"/>
            <wp:positionH relativeFrom="margin">
              <wp:posOffset>3469640</wp:posOffset>
            </wp:positionH>
            <wp:positionV relativeFrom="margin">
              <wp:posOffset>4142740</wp:posOffset>
            </wp:positionV>
            <wp:extent cx="1802130" cy="1695450"/>
            <wp:effectExtent l="0" t="0" r="7620" b="0"/>
            <wp:wrapSquare wrapText="bothSides"/>
            <wp:docPr id="1082261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261499" name=""/>
                    <pic:cNvPicPr/>
                  </pic:nvPicPr>
                  <pic:blipFill>
                    <a:blip r:embed="rId13">
                      <a:extLst>
                        <a:ext uri="{28A0092B-C50C-407E-A947-70E740481C1C}">
                          <a14:useLocalDpi xmlns:a14="http://schemas.microsoft.com/office/drawing/2010/main" val="0"/>
                        </a:ext>
                      </a:extLst>
                    </a:blip>
                    <a:stretch>
                      <a:fillRect/>
                    </a:stretch>
                  </pic:blipFill>
                  <pic:spPr>
                    <a:xfrm>
                      <a:off x="0" y="0"/>
                      <a:ext cx="1802130" cy="1695450"/>
                    </a:xfrm>
                    <a:prstGeom prst="rect">
                      <a:avLst/>
                    </a:prstGeom>
                  </pic:spPr>
                </pic:pic>
              </a:graphicData>
            </a:graphic>
            <wp14:sizeRelH relativeFrom="margin">
              <wp14:pctWidth>0</wp14:pctWidth>
            </wp14:sizeRelH>
            <wp14:sizeRelV relativeFrom="margin">
              <wp14:pctHeight>0</wp14:pctHeight>
            </wp14:sizeRelV>
          </wp:anchor>
        </w:drawing>
      </w:r>
      <w:r w:rsidR="00217EC1">
        <w:rPr>
          <w:noProof/>
        </w:rPr>
        <w:drawing>
          <wp:anchor distT="0" distB="0" distL="114300" distR="114300" simplePos="0" relativeHeight="251666432" behindDoc="0" locked="0" layoutInCell="1" allowOverlap="1" wp14:anchorId="0DD7F845" wp14:editId="1FD6C8AB">
            <wp:simplePos x="0" y="0"/>
            <wp:positionH relativeFrom="margin">
              <wp:posOffset>-565785</wp:posOffset>
            </wp:positionH>
            <wp:positionV relativeFrom="margin">
              <wp:posOffset>4142105</wp:posOffset>
            </wp:positionV>
            <wp:extent cx="1466850" cy="1695450"/>
            <wp:effectExtent l="0" t="0" r="0" b="0"/>
            <wp:wrapSquare wrapText="bothSides"/>
            <wp:docPr id="19611156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15621" name=""/>
                    <pic:cNvPicPr/>
                  </pic:nvPicPr>
                  <pic:blipFill>
                    <a:blip r:embed="rId14">
                      <a:extLst>
                        <a:ext uri="{28A0092B-C50C-407E-A947-70E740481C1C}">
                          <a14:useLocalDpi xmlns:a14="http://schemas.microsoft.com/office/drawing/2010/main" val="0"/>
                        </a:ext>
                      </a:extLst>
                    </a:blip>
                    <a:stretch>
                      <a:fillRect/>
                    </a:stretch>
                  </pic:blipFill>
                  <pic:spPr>
                    <a:xfrm>
                      <a:off x="0" y="0"/>
                      <a:ext cx="1466850" cy="1695450"/>
                    </a:xfrm>
                    <a:prstGeom prst="rect">
                      <a:avLst/>
                    </a:prstGeom>
                  </pic:spPr>
                </pic:pic>
              </a:graphicData>
            </a:graphic>
          </wp:anchor>
        </w:drawing>
      </w:r>
      <w:r w:rsidR="00CB7D43">
        <w:br w:type="page"/>
      </w:r>
    </w:p>
    <w:p w14:paraId="138C1484" w14:textId="7371C35C" w:rsidR="009E737D" w:rsidRDefault="00A477BD" w:rsidP="00941C8B">
      <w:pPr>
        <w:pStyle w:val="Heading1"/>
        <w:numPr>
          <w:ilvl w:val="0"/>
          <w:numId w:val="13"/>
        </w:numPr>
        <w:ind w:left="-900" w:firstLine="0"/>
      </w:pPr>
      <w:bookmarkStart w:id="19" w:name="_Toc143956723"/>
      <w:r>
        <w:lastRenderedPageBreak/>
        <w:t>Objectives</w:t>
      </w:r>
      <w:bookmarkEnd w:id="19"/>
    </w:p>
    <w:p w14:paraId="03F4B6EB" w14:textId="77777777" w:rsidR="00C37E00" w:rsidRPr="00C37E00" w:rsidRDefault="00C37E00" w:rsidP="00941C8B">
      <w:pPr>
        <w:pStyle w:val="NoSpacing"/>
        <w:ind w:left="-900"/>
      </w:pPr>
    </w:p>
    <w:p w14:paraId="301DFE9D" w14:textId="6681C2EF" w:rsidR="009F31DE" w:rsidRDefault="00910FBB" w:rsidP="00941C8B">
      <w:pPr>
        <w:pStyle w:val="Heading2"/>
        <w:numPr>
          <w:ilvl w:val="1"/>
          <w:numId w:val="13"/>
        </w:numPr>
        <w:ind w:left="-900" w:firstLine="0"/>
      </w:pPr>
      <w:bookmarkStart w:id="20" w:name="_Toc143956724"/>
      <w:r>
        <w:t>Main Objective</w:t>
      </w:r>
      <w:r w:rsidR="009F2C9C">
        <w:t>s</w:t>
      </w:r>
      <w:bookmarkEnd w:id="20"/>
    </w:p>
    <w:p w14:paraId="246F0118" w14:textId="56BA61C0" w:rsidR="009F2C9C" w:rsidRDefault="009F2C9C" w:rsidP="00941C8B">
      <w:pPr>
        <w:pStyle w:val="NoSpacing"/>
        <w:numPr>
          <w:ilvl w:val="0"/>
          <w:numId w:val="30"/>
        </w:numPr>
        <w:spacing w:before="240"/>
        <w:ind w:left="-900" w:firstLine="0"/>
      </w:pPr>
      <w:r w:rsidRPr="009F2C9C">
        <w:t xml:space="preserve">Provide farmers with a comprehensive understanding of macaque monkey distribution through careful analysis of recent data. This analysis will clarify the spatial patterns of monkey movement and their distribution. By providing a detailed overview of </w:t>
      </w:r>
      <w:r w:rsidR="00165340">
        <w:rPr>
          <w:rFonts w:cs="Times New Roman"/>
        </w:rPr>
        <w:t>macaque</w:t>
      </w:r>
      <w:r w:rsidR="00165340" w:rsidRPr="009F2C9C">
        <w:t xml:space="preserve"> </w:t>
      </w:r>
      <w:r w:rsidRPr="009F2C9C">
        <w:t>monkey distribution, this objective empowers farmers to proactively prepare for potential threats.</w:t>
      </w:r>
    </w:p>
    <w:p w14:paraId="2CD5268F" w14:textId="40008AE5" w:rsidR="009F2C9C" w:rsidRDefault="009F2C9C" w:rsidP="00941C8B">
      <w:pPr>
        <w:pStyle w:val="NoSpacing"/>
        <w:numPr>
          <w:ilvl w:val="0"/>
          <w:numId w:val="30"/>
        </w:numPr>
        <w:spacing w:before="240"/>
        <w:ind w:left="-900" w:firstLine="0"/>
      </w:pPr>
      <w:r w:rsidRPr="009F2C9C">
        <w:t xml:space="preserve">To determine if there is an observable increase in macaque monkey arrivals over time. By scrutinizing historical data and employing statistical methods, this aspect aims to discern any patterns of escalation in </w:t>
      </w:r>
      <w:r w:rsidR="00165340">
        <w:rPr>
          <w:rFonts w:cs="Times New Roman"/>
        </w:rPr>
        <w:t>macaque</w:t>
      </w:r>
      <w:r w:rsidR="00165340" w:rsidRPr="009F2C9C">
        <w:t xml:space="preserve"> </w:t>
      </w:r>
      <w:r w:rsidRPr="009F2C9C">
        <w:t xml:space="preserve">monkey infestations. This knowledge is vital for predicting potential surges in </w:t>
      </w:r>
      <w:r w:rsidR="00165340">
        <w:rPr>
          <w:rFonts w:cs="Times New Roman"/>
        </w:rPr>
        <w:t>macaque</w:t>
      </w:r>
      <w:r w:rsidR="00165340">
        <w:t xml:space="preserve"> </w:t>
      </w:r>
      <w:r w:rsidRPr="009F2C9C">
        <w:t>monkey activity and adjusting pest management strategies accordingly.</w:t>
      </w:r>
    </w:p>
    <w:p w14:paraId="0B1FD74B" w14:textId="790519CD" w:rsidR="009F2C9C" w:rsidRDefault="009F2C9C" w:rsidP="00941C8B">
      <w:pPr>
        <w:pStyle w:val="NoSpacing"/>
        <w:numPr>
          <w:ilvl w:val="0"/>
          <w:numId w:val="30"/>
        </w:numPr>
        <w:spacing w:before="240"/>
        <w:ind w:left="-900" w:firstLine="0"/>
      </w:pPr>
      <w:r>
        <w:t>S</w:t>
      </w:r>
      <w:r w:rsidRPr="009F2C9C">
        <w:t xml:space="preserve">tudying the available data to predict the future threat posed by macaque monkey arrivals. By leveraging predictive modeling techniques and integrating variables such as historical data, environmental conditions, and potential behavioral shifts, this objective aims to provide farmers with actionable forecasts of when and where </w:t>
      </w:r>
      <w:r w:rsidR="00165340">
        <w:rPr>
          <w:rFonts w:cs="Times New Roman"/>
        </w:rPr>
        <w:t>macaque</w:t>
      </w:r>
      <w:r w:rsidR="00165340" w:rsidRPr="009F2C9C">
        <w:t xml:space="preserve"> </w:t>
      </w:r>
      <w:r w:rsidRPr="009F2C9C">
        <w:t>monkey infestations are likely to occur. This predictive insight equips farmers with the knowledge needed to implement preemptive measures, minimizing the impact of crop damage and financial losses.</w:t>
      </w:r>
    </w:p>
    <w:p w14:paraId="109AA5BF" w14:textId="17D53F5F" w:rsidR="00910FBB" w:rsidRDefault="00910FBB" w:rsidP="00941C8B">
      <w:pPr>
        <w:pStyle w:val="NoSpacing"/>
        <w:ind w:left="-900"/>
      </w:pPr>
    </w:p>
    <w:p w14:paraId="370226CD" w14:textId="74FC0424" w:rsidR="00FF7D86" w:rsidRDefault="00910FBB" w:rsidP="00941C8B">
      <w:pPr>
        <w:pStyle w:val="Heading2"/>
        <w:numPr>
          <w:ilvl w:val="1"/>
          <w:numId w:val="13"/>
        </w:numPr>
        <w:ind w:left="-900" w:firstLine="0"/>
      </w:pPr>
      <w:bookmarkStart w:id="21" w:name="_Toc143956725"/>
      <w:r>
        <w:t>Specific Objectives</w:t>
      </w:r>
      <w:bookmarkEnd w:id="21"/>
    </w:p>
    <w:p w14:paraId="6CA42292" w14:textId="4137118C" w:rsidR="00BE1612" w:rsidRDefault="00BE1612" w:rsidP="00941C8B">
      <w:pPr>
        <w:pStyle w:val="NoSpacing"/>
        <w:numPr>
          <w:ilvl w:val="0"/>
          <w:numId w:val="36"/>
        </w:numPr>
        <w:spacing w:before="240"/>
        <w:ind w:left="-900" w:firstLine="0"/>
      </w:pPr>
      <w:r w:rsidRPr="00BE1612">
        <w:t>Collect</w:t>
      </w:r>
      <w:r>
        <w:t xml:space="preserve"> </w:t>
      </w:r>
      <w:r w:rsidRPr="00BE1612">
        <w:t>and</w:t>
      </w:r>
      <w:r>
        <w:t xml:space="preserve"> pre-p</w:t>
      </w:r>
      <w:r w:rsidRPr="00BE1612">
        <w:t>rocess data obtained from sound sensors and cameras deployed in the agricultural fields to accurately capture macaque monkey activity. Summarize the data to extract relevant information about monkey presence, such as timestamps and sound sensor identifiers.</w:t>
      </w:r>
    </w:p>
    <w:p w14:paraId="44273D19" w14:textId="2595809B" w:rsidR="00BE1612" w:rsidRDefault="00BE1612" w:rsidP="00941C8B">
      <w:pPr>
        <w:pStyle w:val="NoSpacing"/>
        <w:numPr>
          <w:ilvl w:val="0"/>
          <w:numId w:val="36"/>
        </w:numPr>
        <w:spacing w:before="240"/>
        <w:ind w:left="-900" w:firstLine="0"/>
      </w:pPr>
      <w:r w:rsidRPr="00BE1612">
        <w:t xml:space="preserve">Analyze the collected data to discern recurring patterns in the arrival of macaque monkeys. Identify </w:t>
      </w:r>
      <w:r>
        <w:t>pattern</w:t>
      </w:r>
      <w:r w:rsidRPr="00BE1612">
        <w:t>s and temporal correlations in their behavior, enabling the identification of preferred arrival times, days, and locations.</w:t>
      </w:r>
    </w:p>
    <w:p w14:paraId="287D3A3F" w14:textId="2FDC8D96" w:rsidR="00AE3112" w:rsidRDefault="00BE1612" w:rsidP="00070054">
      <w:pPr>
        <w:pStyle w:val="NoSpacing"/>
        <w:numPr>
          <w:ilvl w:val="0"/>
          <w:numId w:val="36"/>
        </w:numPr>
        <w:spacing w:before="240"/>
        <w:ind w:left="-900" w:firstLine="0"/>
      </w:pPr>
      <w:r w:rsidRPr="00BE1612">
        <w:lastRenderedPageBreak/>
        <w:t>Design and implement a machine learning module that utilizes historical data to predict future macaque monkey arrivals and behavior. Train the model to recognize patterns in their past activities and apply it to forecast potential infestations during upcoming periods.</w:t>
      </w:r>
    </w:p>
    <w:p w14:paraId="4EAB1E92" w14:textId="1EC4B35A" w:rsidR="00BE1612" w:rsidRPr="00AE3112" w:rsidRDefault="00BE1612" w:rsidP="00070054">
      <w:pPr>
        <w:pStyle w:val="NoSpacing"/>
        <w:numPr>
          <w:ilvl w:val="0"/>
          <w:numId w:val="36"/>
        </w:numPr>
        <w:spacing w:before="240"/>
        <w:ind w:left="-900" w:firstLine="0"/>
      </w:pPr>
      <w:r w:rsidRPr="00BE1612">
        <w:t>Integrate the developed machine learning module with a user-friendly interface that offers predictions to farmers about upcoming macaque monkey arrivals and their behavior patterns. Provide clear and actionable insights to empower farmers to take preventive measures in advance.</w:t>
      </w:r>
    </w:p>
    <w:p w14:paraId="5F5DF977" w14:textId="09317528" w:rsidR="00B330AD" w:rsidRDefault="00B330AD" w:rsidP="00941C8B">
      <w:pPr>
        <w:pStyle w:val="NoSpacing"/>
        <w:ind w:left="-900"/>
      </w:pPr>
    </w:p>
    <w:p w14:paraId="661181DD" w14:textId="0980BA78" w:rsidR="00B330AD" w:rsidRPr="00B330AD" w:rsidRDefault="00B330AD" w:rsidP="00941C8B">
      <w:pPr>
        <w:keepNext w:val="0"/>
        <w:keepLines w:val="0"/>
        <w:spacing w:before="0" w:after="160"/>
        <w:ind w:left="-900"/>
        <w:outlineLvl w:val="9"/>
        <w:rPr>
          <w:rFonts w:eastAsiaTheme="minorHAnsi" w:cstheme="minorBidi"/>
          <w:szCs w:val="22"/>
        </w:rPr>
      </w:pPr>
      <w:r>
        <w:br w:type="page"/>
      </w:r>
    </w:p>
    <w:p w14:paraId="6180FF8C" w14:textId="2368EAEC" w:rsidR="009E711C" w:rsidRDefault="00894F40" w:rsidP="00941C8B">
      <w:pPr>
        <w:pStyle w:val="Heading1"/>
        <w:numPr>
          <w:ilvl w:val="0"/>
          <w:numId w:val="13"/>
        </w:numPr>
        <w:ind w:left="-900" w:firstLine="0"/>
      </w:pPr>
      <w:bookmarkStart w:id="22" w:name="_Toc143956726"/>
      <w:r>
        <w:lastRenderedPageBreak/>
        <w:t>Methodology</w:t>
      </w:r>
      <w:bookmarkEnd w:id="22"/>
      <w:r w:rsidR="009E737D" w:rsidRPr="00ED3353">
        <w:t xml:space="preserve"> </w:t>
      </w:r>
    </w:p>
    <w:p w14:paraId="7ABEFBE9" w14:textId="77777777" w:rsidR="00A926ED" w:rsidRPr="00A926ED" w:rsidRDefault="00A926ED" w:rsidP="00A926ED">
      <w:pPr>
        <w:rPr>
          <w:sz w:val="6"/>
          <w:szCs w:val="6"/>
        </w:rPr>
      </w:pPr>
    </w:p>
    <w:p w14:paraId="6643D036" w14:textId="77F6CA06" w:rsidR="003A4339" w:rsidRDefault="00747857" w:rsidP="00941C8B">
      <w:pPr>
        <w:pStyle w:val="Heading2"/>
        <w:numPr>
          <w:ilvl w:val="1"/>
          <w:numId w:val="13"/>
        </w:numPr>
        <w:ind w:left="-900" w:firstLine="0"/>
      </w:pPr>
      <w:bookmarkStart w:id="23" w:name="_Toc143956727"/>
      <w:r>
        <w:t>Research Area</w:t>
      </w:r>
      <w:bookmarkEnd w:id="23"/>
    </w:p>
    <w:p w14:paraId="3999ADED" w14:textId="77777777" w:rsidR="00A926ED" w:rsidRPr="00A926ED" w:rsidRDefault="00A926ED" w:rsidP="00A926ED">
      <w:pPr>
        <w:rPr>
          <w:sz w:val="6"/>
          <w:szCs w:val="6"/>
        </w:rPr>
      </w:pPr>
    </w:p>
    <w:p w14:paraId="434DDEAB" w14:textId="6DE16BD3" w:rsidR="0070075D" w:rsidRDefault="00F47CD5" w:rsidP="00A926ED">
      <w:pPr>
        <w:pStyle w:val="NoSpacing"/>
        <w:ind w:left="-900"/>
      </w:pPr>
      <w:r>
        <w:rPr>
          <w:noProof/>
        </w:rPr>
        <w:drawing>
          <wp:anchor distT="0" distB="0" distL="114300" distR="114300" simplePos="0" relativeHeight="251659264" behindDoc="1" locked="0" layoutInCell="1" allowOverlap="1" wp14:anchorId="21F5C36B" wp14:editId="73C056F5">
            <wp:simplePos x="0" y="0"/>
            <wp:positionH relativeFrom="margin">
              <wp:posOffset>-330200</wp:posOffset>
            </wp:positionH>
            <wp:positionV relativeFrom="margin">
              <wp:posOffset>4536278</wp:posOffset>
            </wp:positionV>
            <wp:extent cx="5410200" cy="3593465"/>
            <wp:effectExtent l="0" t="0" r="0" b="6985"/>
            <wp:wrapTight wrapText="bothSides">
              <wp:wrapPolygon edited="0">
                <wp:start x="0" y="0"/>
                <wp:lineTo x="0" y="21527"/>
                <wp:lineTo x="21524" y="21527"/>
                <wp:lineTo x="21524" y="0"/>
                <wp:lineTo x="0" y="0"/>
              </wp:wrapPolygon>
            </wp:wrapTight>
            <wp:docPr id="122044967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449675" name="Picture 1" descr="A diagram of a diagram&#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10200" cy="3593465"/>
                    </a:xfrm>
                    <a:prstGeom prst="rect">
                      <a:avLst/>
                    </a:prstGeom>
                  </pic:spPr>
                </pic:pic>
              </a:graphicData>
            </a:graphic>
            <wp14:sizeRelH relativeFrom="margin">
              <wp14:pctWidth>0</wp14:pctWidth>
            </wp14:sizeRelH>
            <wp14:sizeRelV relativeFrom="margin">
              <wp14:pctHeight>0</wp14:pctHeight>
            </wp14:sizeRelV>
          </wp:anchor>
        </w:drawing>
      </w:r>
      <w:r w:rsidR="003A4339">
        <w:t xml:space="preserve">In several villages, farmers are facing a significant issue of </w:t>
      </w:r>
      <w:r w:rsidR="00165340">
        <w:rPr>
          <w:rFonts w:cs="Times New Roman"/>
        </w:rPr>
        <w:t>macaque</w:t>
      </w:r>
      <w:r w:rsidR="00165340">
        <w:t xml:space="preserve"> </w:t>
      </w:r>
      <w:r w:rsidR="003A4339">
        <w:t xml:space="preserve">monkeys damaging their crops. The current method employed to drive away the monkeys involves shooting, which is ineffective when dealing with a large herd of </w:t>
      </w:r>
      <w:r w:rsidR="00165340">
        <w:rPr>
          <w:rFonts w:cs="Times New Roman"/>
        </w:rPr>
        <w:t>macaque</w:t>
      </w:r>
      <w:r w:rsidR="00165340">
        <w:t xml:space="preserve"> </w:t>
      </w:r>
      <w:r w:rsidR="003A4339">
        <w:t>monkeys. Moreover, this approach poses risks to animal lives. In response, a more humane and effective system is proposed to drive away these animals and mitigate crop damage.</w:t>
      </w:r>
      <w:r w:rsidR="003A4339" w:rsidRPr="003A4339">
        <w:t xml:space="preserve"> </w:t>
      </w:r>
      <w:r w:rsidR="003A4339">
        <w:t xml:space="preserve">To address the issue of </w:t>
      </w:r>
      <w:r w:rsidR="00165340">
        <w:rPr>
          <w:rFonts w:cs="Times New Roman"/>
        </w:rPr>
        <w:t>macaque</w:t>
      </w:r>
      <w:r w:rsidR="00165340">
        <w:t xml:space="preserve"> </w:t>
      </w:r>
      <w:r w:rsidR="003A4339">
        <w:t xml:space="preserve">monkeys encroaching on our land, we have devised a solution involving a sound system. Sound sensors strategically positioned throughout the area detect the </w:t>
      </w:r>
      <w:r w:rsidR="00165340">
        <w:rPr>
          <w:rFonts w:cs="Times New Roman"/>
        </w:rPr>
        <w:t>macaque</w:t>
      </w:r>
      <w:r w:rsidR="00165340">
        <w:t xml:space="preserve"> </w:t>
      </w:r>
      <w:r w:rsidR="003A4339">
        <w:t xml:space="preserve">monkeys' arrival by analyzing their distinct sounds. Advanced algorithms quickly process the data, distinguishing monkey vocalizations from other noises. Once the presence of </w:t>
      </w:r>
      <w:r w:rsidR="00165340">
        <w:rPr>
          <w:rFonts w:cs="Times New Roman"/>
        </w:rPr>
        <w:t>macaque</w:t>
      </w:r>
      <w:r w:rsidR="00165340">
        <w:t xml:space="preserve"> </w:t>
      </w:r>
      <w:r w:rsidR="003A4339">
        <w:t xml:space="preserve">monkeys is confirmed, speakers emit high-frequency and high-decibel sounds designed to deter them from staying on our property. This comprehensive system not only detects and repels </w:t>
      </w:r>
      <w:r w:rsidR="00165340">
        <w:rPr>
          <w:rFonts w:cs="Times New Roman"/>
        </w:rPr>
        <w:t>macaque</w:t>
      </w:r>
      <w:r w:rsidR="00165340">
        <w:t xml:space="preserve"> </w:t>
      </w:r>
      <w:r w:rsidR="003A4339">
        <w:t xml:space="preserve">monkeys but also identifies patterns in their entry and exit behavior. By analyzing this data, we gain insights into their movement patterns and preferred entry points, allowing us to optimize our preventive measures. This proactive approach effectively protects our land and offers a long-term solution to the </w:t>
      </w:r>
      <w:r w:rsidR="00165340">
        <w:rPr>
          <w:rFonts w:cs="Times New Roman"/>
        </w:rPr>
        <w:t>macaque</w:t>
      </w:r>
      <w:r w:rsidR="00165340">
        <w:t xml:space="preserve"> </w:t>
      </w:r>
      <w:r w:rsidR="003A4339">
        <w:t xml:space="preserve">monkey problem. </w:t>
      </w:r>
    </w:p>
    <w:p w14:paraId="778FCB03" w14:textId="742C9E8E" w:rsidR="0070075D" w:rsidRDefault="0070075D" w:rsidP="00941C8B">
      <w:pPr>
        <w:pStyle w:val="NoSpacing"/>
        <w:ind w:left="-900"/>
        <w:rPr>
          <w:sz w:val="18"/>
          <w:szCs w:val="16"/>
        </w:rPr>
      </w:pPr>
      <w:bookmarkStart w:id="24" w:name="_Toc116676074"/>
      <w:bookmarkStart w:id="25" w:name="_Toc116677742"/>
      <w:bookmarkStart w:id="26" w:name="_Toc116677790"/>
      <w:r w:rsidRPr="0070075D">
        <w:rPr>
          <w:sz w:val="18"/>
          <w:szCs w:val="16"/>
        </w:rPr>
        <w:t xml:space="preserve">Figure </w:t>
      </w:r>
      <w:r w:rsidR="00D4197A">
        <w:rPr>
          <w:sz w:val="18"/>
          <w:szCs w:val="16"/>
        </w:rPr>
        <w:fldChar w:fldCharType="begin"/>
      </w:r>
      <w:r w:rsidR="00D4197A">
        <w:rPr>
          <w:sz w:val="18"/>
          <w:szCs w:val="16"/>
        </w:rPr>
        <w:instrText xml:space="preserve"> STYLEREF 1 \s </w:instrText>
      </w:r>
      <w:r w:rsidR="00D4197A">
        <w:rPr>
          <w:sz w:val="18"/>
          <w:szCs w:val="16"/>
        </w:rPr>
        <w:fldChar w:fldCharType="separate"/>
      </w:r>
      <w:r w:rsidR="00C236E6">
        <w:rPr>
          <w:noProof/>
          <w:sz w:val="18"/>
          <w:szCs w:val="16"/>
        </w:rPr>
        <w:t>3</w:t>
      </w:r>
      <w:r w:rsidR="00D4197A">
        <w:rPr>
          <w:sz w:val="18"/>
          <w:szCs w:val="16"/>
        </w:rPr>
        <w:fldChar w:fldCharType="end"/>
      </w:r>
      <w:r w:rsidR="00D4197A">
        <w:rPr>
          <w:sz w:val="18"/>
          <w:szCs w:val="16"/>
        </w:rPr>
        <w:noBreakHyphen/>
      </w:r>
      <w:r w:rsidR="00D4197A">
        <w:rPr>
          <w:sz w:val="18"/>
          <w:szCs w:val="16"/>
        </w:rPr>
        <w:fldChar w:fldCharType="begin"/>
      </w:r>
      <w:r w:rsidR="00D4197A">
        <w:rPr>
          <w:sz w:val="18"/>
          <w:szCs w:val="16"/>
        </w:rPr>
        <w:instrText xml:space="preserve"> SEQ Figure \* ARABIC \s 1 </w:instrText>
      </w:r>
      <w:r w:rsidR="00D4197A">
        <w:rPr>
          <w:sz w:val="18"/>
          <w:szCs w:val="16"/>
        </w:rPr>
        <w:fldChar w:fldCharType="separate"/>
      </w:r>
      <w:r w:rsidR="00C236E6">
        <w:rPr>
          <w:noProof/>
          <w:sz w:val="18"/>
          <w:szCs w:val="16"/>
        </w:rPr>
        <w:t>1</w:t>
      </w:r>
      <w:r w:rsidR="00D4197A">
        <w:rPr>
          <w:sz w:val="18"/>
          <w:szCs w:val="16"/>
        </w:rPr>
        <w:fldChar w:fldCharType="end"/>
      </w:r>
      <w:r w:rsidRPr="0070075D">
        <w:rPr>
          <w:sz w:val="18"/>
          <w:szCs w:val="16"/>
        </w:rPr>
        <w:t xml:space="preserve">. Overall System </w:t>
      </w:r>
      <w:r w:rsidR="00796DD9" w:rsidRPr="0070075D">
        <w:rPr>
          <w:sz w:val="18"/>
          <w:szCs w:val="16"/>
        </w:rPr>
        <w:t>Diagram</w:t>
      </w:r>
      <w:bookmarkEnd w:id="24"/>
      <w:bookmarkEnd w:id="25"/>
      <w:bookmarkEnd w:id="26"/>
    </w:p>
    <w:p w14:paraId="06C5F070" w14:textId="58C3E2D2" w:rsidR="00796DD9" w:rsidRDefault="00796DD9" w:rsidP="00941C8B">
      <w:pPr>
        <w:pStyle w:val="NoSpacing"/>
        <w:ind w:left="-900"/>
        <w:rPr>
          <w:sz w:val="18"/>
          <w:szCs w:val="16"/>
        </w:rPr>
      </w:pPr>
    </w:p>
    <w:p w14:paraId="3E58C667" w14:textId="5E21F892" w:rsidR="000D15FF" w:rsidRPr="00A926ED" w:rsidRDefault="00F47CD5" w:rsidP="00A926ED">
      <w:pPr>
        <w:pStyle w:val="Heading2"/>
        <w:numPr>
          <w:ilvl w:val="1"/>
          <w:numId w:val="13"/>
        </w:numPr>
        <w:ind w:left="-900" w:firstLine="0"/>
      </w:pPr>
      <w:bookmarkStart w:id="27" w:name="_Toc143956728"/>
      <w:r>
        <w:rPr>
          <w:noProof/>
        </w:rPr>
        <w:drawing>
          <wp:anchor distT="0" distB="0" distL="114300" distR="114300" simplePos="0" relativeHeight="251660288" behindDoc="1" locked="0" layoutInCell="1" allowOverlap="1" wp14:anchorId="473D79DA" wp14:editId="10B8740F">
            <wp:simplePos x="0" y="0"/>
            <wp:positionH relativeFrom="margin">
              <wp:posOffset>-118110</wp:posOffset>
            </wp:positionH>
            <wp:positionV relativeFrom="margin">
              <wp:posOffset>532130</wp:posOffset>
            </wp:positionV>
            <wp:extent cx="5250815" cy="2603500"/>
            <wp:effectExtent l="0" t="0" r="6985" b="6350"/>
            <wp:wrapTight wrapText="bothSides">
              <wp:wrapPolygon edited="0">
                <wp:start x="0" y="0"/>
                <wp:lineTo x="0" y="21495"/>
                <wp:lineTo x="21550" y="21495"/>
                <wp:lineTo x="21550" y="0"/>
                <wp:lineTo x="0" y="0"/>
              </wp:wrapPolygon>
            </wp:wrapTight>
            <wp:docPr id="108213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13803" name=""/>
                    <pic:cNvPicPr/>
                  </pic:nvPicPr>
                  <pic:blipFill>
                    <a:blip r:embed="rId16">
                      <a:extLst>
                        <a:ext uri="{28A0092B-C50C-407E-A947-70E740481C1C}">
                          <a14:useLocalDpi xmlns:a14="http://schemas.microsoft.com/office/drawing/2010/main" val="0"/>
                        </a:ext>
                      </a:extLst>
                    </a:blip>
                    <a:stretch>
                      <a:fillRect/>
                    </a:stretch>
                  </pic:blipFill>
                  <pic:spPr>
                    <a:xfrm>
                      <a:off x="0" y="0"/>
                      <a:ext cx="5250815" cy="2603500"/>
                    </a:xfrm>
                    <a:prstGeom prst="rect">
                      <a:avLst/>
                    </a:prstGeom>
                  </pic:spPr>
                </pic:pic>
              </a:graphicData>
            </a:graphic>
          </wp:anchor>
        </w:drawing>
      </w:r>
      <w:r w:rsidR="00A846D6">
        <w:t>Architecture</w:t>
      </w:r>
      <w:bookmarkEnd w:id="27"/>
    </w:p>
    <w:p w14:paraId="610E99E3" w14:textId="4602903F" w:rsidR="000D15FF" w:rsidRDefault="000D15FF" w:rsidP="00941C8B">
      <w:pPr>
        <w:pStyle w:val="NoSpacing"/>
        <w:ind w:left="-900"/>
        <w:rPr>
          <w:sz w:val="18"/>
          <w:szCs w:val="16"/>
        </w:rPr>
      </w:pPr>
      <w:bookmarkStart w:id="28" w:name="_Toc116676075"/>
      <w:bookmarkStart w:id="29" w:name="_Toc116677743"/>
      <w:bookmarkStart w:id="30" w:name="_Toc116677791"/>
      <w:r w:rsidRPr="000D15FF">
        <w:rPr>
          <w:sz w:val="18"/>
          <w:szCs w:val="16"/>
        </w:rPr>
        <w:t xml:space="preserve">Figure </w:t>
      </w:r>
      <w:r w:rsidR="00D4197A">
        <w:rPr>
          <w:sz w:val="18"/>
          <w:szCs w:val="16"/>
        </w:rPr>
        <w:fldChar w:fldCharType="begin"/>
      </w:r>
      <w:r w:rsidR="00D4197A">
        <w:rPr>
          <w:sz w:val="18"/>
          <w:szCs w:val="16"/>
        </w:rPr>
        <w:instrText xml:space="preserve"> STYLEREF 1 \s </w:instrText>
      </w:r>
      <w:r w:rsidR="00D4197A">
        <w:rPr>
          <w:sz w:val="18"/>
          <w:szCs w:val="16"/>
        </w:rPr>
        <w:fldChar w:fldCharType="separate"/>
      </w:r>
      <w:r w:rsidR="00C236E6">
        <w:rPr>
          <w:noProof/>
          <w:sz w:val="18"/>
          <w:szCs w:val="16"/>
        </w:rPr>
        <w:t>3</w:t>
      </w:r>
      <w:r w:rsidR="00D4197A">
        <w:rPr>
          <w:sz w:val="18"/>
          <w:szCs w:val="16"/>
        </w:rPr>
        <w:fldChar w:fldCharType="end"/>
      </w:r>
      <w:r w:rsidR="00D4197A">
        <w:rPr>
          <w:sz w:val="18"/>
          <w:szCs w:val="16"/>
        </w:rPr>
        <w:noBreakHyphen/>
      </w:r>
      <w:r w:rsidR="00D4197A">
        <w:rPr>
          <w:sz w:val="18"/>
          <w:szCs w:val="16"/>
        </w:rPr>
        <w:fldChar w:fldCharType="begin"/>
      </w:r>
      <w:r w:rsidR="00D4197A">
        <w:rPr>
          <w:sz w:val="18"/>
          <w:szCs w:val="16"/>
        </w:rPr>
        <w:instrText xml:space="preserve"> SEQ Figure \* ARABIC \s 1 </w:instrText>
      </w:r>
      <w:r w:rsidR="00D4197A">
        <w:rPr>
          <w:sz w:val="18"/>
          <w:szCs w:val="16"/>
        </w:rPr>
        <w:fldChar w:fldCharType="separate"/>
      </w:r>
      <w:r w:rsidR="00C236E6">
        <w:rPr>
          <w:noProof/>
          <w:sz w:val="18"/>
          <w:szCs w:val="16"/>
        </w:rPr>
        <w:t>2</w:t>
      </w:r>
      <w:r w:rsidR="00D4197A">
        <w:rPr>
          <w:sz w:val="18"/>
          <w:szCs w:val="16"/>
        </w:rPr>
        <w:fldChar w:fldCharType="end"/>
      </w:r>
      <w:r w:rsidRPr="000D15FF">
        <w:rPr>
          <w:sz w:val="18"/>
          <w:szCs w:val="16"/>
        </w:rPr>
        <w:t>. Component Diagram</w:t>
      </w:r>
      <w:bookmarkEnd w:id="28"/>
      <w:bookmarkEnd w:id="29"/>
      <w:bookmarkEnd w:id="30"/>
    </w:p>
    <w:p w14:paraId="6D86C9DC" w14:textId="538B3397" w:rsidR="000260FE" w:rsidRPr="000D15FF" w:rsidRDefault="000260FE" w:rsidP="00941C8B">
      <w:pPr>
        <w:pStyle w:val="NoSpacing"/>
        <w:ind w:left="-900"/>
        <w:rPr>
          <w:sz w:val="18"/>
          <w:szCs w:val="16"/>
        </w:rPr>
      </w:pPr>
    </w:p>
    <w:p w14:paraId="7A469F76" w14:textId="77777777" w:rsidR="00D527C4" w:rsidRDefault="00D527C4" w:rsidP="00D527C4">
      <w:pPr>
        <w:pStyle w:val="NoSpacing"/>
        <w:ind w:left="-900"/>
      </w:pPr>
      <w:r>
        <w:t>The research architecture for the comprehensive macaque monkey pest management system consists of interconnected components, ensuring effective data collection, analysis, and predictive modeling. The architecture is designed to offer farmers actionable insights to safeguard their crops and livelihoods. The following is an overview of the architecture:</w:t>
      </w:r>
    </w:p>
    <w:p w14:paraId="026079B7" w14:textId="77777777" w:rsidR="00D527C4" w:rsidRDefault="00D527C4" w:rsidP="00D527C4">
      <w:pPr>
        <w:pStyle w:val="NoSpacing"/>
        <w:ind w:left="-900"/>
      </w:pPr>
    </w:p>
    <w:p w14:paraId="4A2A2118" w14:textId="21F66844" w:rsidR="00D527C4" w:rsidRDefault="00D527C4" w:rsidP="00D527C4">
      <w:pPr>
        <w:pStyle w:val="NoSpacing"/>
        <w:ind w:left="-900"/>
      </w:pPr>
      <w:r>
        <w:t>1. **Data Collection Layer: **</w:t>
      </w:r>
    </w:p>
    <w:p w14:paraId="4D4477BA" w14:textId="77777777" w:rsidR="00D527C4" w:rsidRDefault="00D527C4" w:rsidP="00D527C4">
      <w:pPr>
        <w:pStyle w:val="NoSpacing"/>
        <w:ind w:left="-900"/>
      </w:pPr>
      <w:r>
        <w:t xml:space="preserve">   - Sound Sensors: Deploy a network of sound sensors in agricultural fields to capture audio data indicating macaque monkey presence.</w:t>
      </w:r>
    </w:p>
    <w:p w14:paraId="56B1FB87" w14:textId="0C705D3D" w:rsidR="00D527C4" w:rsidRDefault="00D527C4" w:rsidP="00D527C4">
      <w:pPr>
        <w:pStyle w:val="NoSpacing"/>
        <w:ind w:left="-900"/>
      </w:pPr>
      <w:r>
        <w:t xml:space="preserve">   - Cameras: Install cameras to capture visual information that complements the sound sensor data, aiding in accurate identification of </w:t>
      </w:r>
      <w:r w:rsidR="00165340">
        <w:rPr>
          <w:rFonts w:cs="Times New Roman"/>
        </w:rPr>
        <w:t>macaque</w:t>
      </w:r>
      <w:r w:rsidR="00165340">
        <w:t xml:space="preserve"> </w:t>
      </w:r>
      <w:r>
        <w:t>monkey behavior.</w:t>
      </w:r>
    </w:p>
    <w:p w14:paraId="050B4589" w14:textId="77777777" w:rsidR="00D527C4" w:rsidRDefault="00D527C4" w:rsidP="00D527C4">
      <w:pPr>
        <w:pStyle w:val="NoSpacing"/>
        <w:ind w:left="-900"/>
      </w:pPr>
    </w:p>
    <w:p w14:paraId="1C7743EE" w14:textId="669B0C38" w:rsidR="00D527C4" w:rsidRDefault="00D527C4" w:rsidP="00D527C4">
      <w:pPr>
        <w:pStyle w:val="NoSpacing"/>
        <w:ind w:left="-900"/>
      </w:pPr>
      <w:r>
        <w:t>2. **Data Pre-processing and Storage: **</w:t>
      </w:r>
    </w:p>
    <w:p w14:paraId="2675CCEA" w14:textId="77777777" w:rsidR="00D527C4" w:rsidRDefault="00D527C4" w:rsidP="00D527C4">
      <w:pPr>
        <w:pStyle w:val="NoSpacing"/>
        <w:ind w:left="-900"/>
      </w:pPr>
      <w:r>
        <w:t xml:space="preserve">   - Data Acquisition: Gather audio and visual data from sound sensors and cameras, respectively.</w:t>
      </w:r>
    </w:p>
    <w:p w14:paraId="1043037A" w14:textId="77777777" w:rsidR="00D527C4" w:rsidRDefault="00D527C4" w:rsidP="00D527C4">
      <w:pPr>
        <w:pStyle w:val="NoSpacing"/>
        <w:ind w:left="-900"/>
      </w:pPr>
      <w:r>
        <w:t xml:space="preserve">   - Data Cleaning: Clean and preprocess the collected data to remove noise and ensure accuracy.</w:t>
      </w:r>
    </w:p>
    <w:p w14:paraId="75E92A52" w14:textId="77777777" w:rsidR="00D527C4" w:rsidRDefault="00D527C4" w:rsidP="00D527C4">
      <w:pPr>
        <w:pStyle w:val="NoSpacing"/>
        <w:ind w:left="-900"/>
      </w:pPr>
      <w:r>
        <w:t xml:space="preserve">   - Data Integration: Merge audio and visual data, associating sound sensor identifiers with specific timestamps.</w:t>
      </w:r>
    </w:p>
    <w:p w14:paraId="0D09852D" w14:textId="77777777" w:rsidR="00D527C4" w:rsidRDefault="00D527C4" w:rsidP="00D527C4">
      <w:pPr>
        <w:pStyle w:val="NoSpacing"/>
        <w:ind w:left="-900"/>
      </w:pPr>
      <w:r>
        <w:t xml:space="preserve">   - Data Storage: Store the processed data in a suitable database for further analysis.</w:t>
      </w:r>
    </w:p>
    <w:p w14:paraId="4146CCB7" w14:textId="77777777" w:rsidR="00D527C4" w:rsidRDefault="00D527C4" w:rsidP="00D527C4">
      <w:pPr>
        <w:pStyle w:val="NoSpacing"/>
        <w:ind w:left="-900"/>
      </w:pPr>
    </w:p>
    <w:p w14:paraId="54285941" w14:textId="0F4B975A" w:rsidR="00D527C4" w:rsidRDefault="00D527C4" w:rsidP="00D527C4">
      <w:pPr>
        <w:pStyle w:val="NoSpacing"/>
        <w:ind w:left="-900"/>
      </w:pPr>
      <w:r>
        <w:lastRenderedPageBreak/>
        <w:t>3. **Pattern Analysis and Feature Extraction: **</w:t>
      </w:r>
    </w:p>
    <w:p w14:paraId="2AF4E51C" w14:textId="77777777" w:rsidR="00D527C4" w:rsidRDefault="00D527C4" w:rsidP="00D527C4">
      <w:pPr>
        <w:pStyle w:val="NoSpacing"/>
        <w:ind w:left="-900"/>
      </w:pPr>
      <w:r>
        <w:t xml:space="preserve">   - Time Series Analysis: Analyze the integrated data to identify patterns in macaque monkey arrivals, including time of day, day of the week, and location.</w:t>
      </w:r>
    </w:p>
    <w:p w14:paraId="10063C7D" w14:textId="77777777" w:rsidR="00D527C4" w:rsidRDefault="00D527C4" w:rsidP="00D527C4">
      <w:pPr>
        <w:pStyle w:val="NoSpacing"/>
        <w:ind w:left="-900"/>
      </w:pPr>
      <w:r>
        <w:t xml:space="preserve">   - Feature Extraction: Extract relevant features from the data, such as sound frequency patterns, timestamps, and spatial coordinates.</w:t>
      </w:r>
    </w:p>
    <w:p w14:paraId="5A4B4EAA" w14:textId="77777777" w:rsidR="00D527C4" w:rsidRDefault="00D527C4" w:rsidP="00D527C4">
      <w:pPr>
        <w:pStyle w:val="NoSpacing"/>
        <w:ind w:left="-900"/>
      </w:pPr>
    </w:p>
    <w:p w14:paraId="1615C5FF" w14:textId="56B11A94" w:rsidR="00D527C4" w:rsidRDefault="00D527C4" w:rsidP="00D527C4">
      <w:pPr>
        <w:pStyle w:val="NoSpacing"/>
        <w:ind w:left="-900"/>
      </w:pPr>
      <w:r>
        <w:t>4. **Machine Learning Module: **</w:t>
      </w:r>
    </w:p>
    <w:p w14:paraId="5C59933D" w14:textId="7067D05E" w:rsidR="00D527C4" w:rsidRDefault="00D527C4" w:rsidP="00D527C4">
      <w:pPr>
        <w:pStyle w:val="NoSpacing"/>
        <w:ind w:left="-900"/>
      </w:pPr>
      <w:r>
        <w:t xml:space="preserve">   - Training Data Preparation: Utilize historical data to train a machine learning model capable of predicting future </w:t>
      </w:r>
      <w:r w:rsidR="00165340">
        <w:rPr>
          <w:rFonts w:cs="Times New Roman"/>
        </w:rPr>
        <w:t>macaque</w:t>
      </w:r>
      <w:r w:rsidR="00165340">
        <w:t xml:space="preserve"> </w:t>
      </w:r>
      <w:r>
        <w:t>monkey arrivals and behavior patterns.</w:t>
      </w:r>
    </w:p>
    <w:p w14:paraId="73726F90" w14:textId="77777777" w:rsidR="00D527C4" w:rsidRDefault="00D527C4" w:rsidP="00D527C4">
      <w:pPr>
        <w:pStyle w:val="NoSpacing"/>
        <w:ind w:left="-900"/>
      </w:pPr>
      <w:r>
        <w:t xml:space="preserve">   - Model Selection: Choose an appropriate machine learning algorithm, such as time series forecasting or classification, to suit the prediction task.</w:t>
      </w:r>
    </w:p>
    <w:p w14:paraId="082ED071" w14:textId="77777777" w:rsidR="00D527C4" w:rsidRDefault="00D527C4" w:rsidP="00D527C4">
      <w:pPr>
        <w:pStyle w:val="NoSpacing"/>
        <w:ind w:left="-900"/>
      </w:pPr>
      <w:r>
        <w:t xml:space="preserve">   - Model Training: Train the selected model using the preprocessed data and extracted features.</w:t>
      </w:r>
    </w:p>
    <w:p w14:paraId="06FF2C89" w14:textId="77777777" w:rsidR="00D527C4" w:rsidRDefault="00D527C4" w:rsidP="00D527C4">
      <w:pPr>
        <w:pStyle w:val="NoSpacing"/>
        <w:ind w:left="-900"/>
      </w:pPr>
    </w:p>
    <w:p w14:paraId="065C4111" w14:textId="37D9E9B9" w:rsidR="00D527C4" w:rsidRDefault="00D527C4" w:rsidP="00D527C4">
      <w:pPr>
        <w:pStyle w:val="NoSpacing"/>
        <w:ind w:left="-900"/>
      </w:pPr>
      <w:r>
        <w:t>5. **Prediction and Visualization Layer: **</w:t>
      </w:r>
    </w:p>
    <w:p w14:paraId="1C38CC9F" w14:textId="77777777" w:rsidR="00D527C4" w:rsidRDefault="00D527C4" w:rsidP="00D527C4">
      <w:pPr>
        <w:pStyle w:val="NoSpacing"/>
        <w:ind w:left="-900"/>
      </w:pPr>
      <w:r>
        <w:t xml:space="preserve">   - Prediction Interface: Develop a user-friendly interface for farmers to input parameters and receive predictions.</w:t>
      </w:r>
    </w:p>
    <w:p w14:paraId="4A0EA004" w14:textId="60B6AC40" w:rsidR="00D527C4" w:rsidRDefault="00D527C4" w:rsidP="00D527C4">
      <w:pPr>
        <w:pStyle w:val="NoSpacing"/>
        <w:ind w:left="-900"/>
      </w:pPr>
      <w:r>
        <w:t xml:space="preserve">   - Real-time Monitoring: Continuously monitor sound sensor and camera data to provide real-time alerts about potential </w:t>
      </w:r>
      <w:r w:rsidR="00165340">
        <w:rPr>
          <w:rFonts w:cs="Times New Roman"/>
        </w:rPr>
        <w:t>macaque</w:t>
      </w:r>
      <w:r w:rsidR="00165340">
        <w:t xml:space="preserve"> </w:t>
      </w:r>
      <w:r>
        <w:t>monkey arrivals.</w:t>
      </w:r>
    </w:p>
    <w:p w14:paraId="2E1D9265" w14:textId="3AD6222F" w:rsidR="00D527C4" w:rsidRDefault="00D527C4" w:rsidP="00D527C4">
      <w:pPr>
        <w:pStyle w:val="NoSpacing"/>
        <w:ind w:left="-900"/>
      </w:pPr>
      <w:r>
        <w:t xml:space="preserve">   - Visualization Tools: Create visualizations, such as heatmaps and time series graphs, to help farmers interpret</w:t>
      </w:r>
      <w:r w:rsidR="00165340">
        <w:t xml:space="preserve"> </w:t>
      </w:r>
      <w:r w:rsidR="00165340">
        <w:rPr>
          <w:rFonts w:cs="Times New Roman"/>
        </w:rPr>
        <w:t>macaque</w:t>
      </w:r>
      <w:r>
        <w:t xml:space="preserve"> monkey distribution and behavior patterns.</w:t>
      </w:r>
    </w:p>
    <w:p w14:paraId="3F85F778" w14:textId="77777777" w:rsidR="00D527C4" w:rsidRDefault="00D527C4" w:rsidP="00D527C4">
      <w:pPr>
        <w:pStyle w:val="NoSpacing"/>
        <w:ind w:left="-900"/>
      </w:pPr>
    </w:p>
    <w:p w14:paraId="11739B13" w14:textId="36A1FCF3" w:rsidR="00D527C4" w:rsidRDefault="00D527C4" w:rsidP="00D527C4">
      <w:pPr>
        <w:pStyle w:val="NoSpacing"/>
        <w:ind w:left="-900"/>
      </w:pPr>
      <w:r>
        <w:t>6. **Predictive Output: **</w:t>
      </w:r>
    </w:p>
    <w:p w14:paraId="1B10F1A2" w14:textId="665BA0C8" w:rsidR="00D527C4" w:rsidRDefault="00D527C4" w:rsidP="00D527C4">
      <w:pPr>
        <w:pStyle w:val="NoSpacing"/>
        <w:ind w:left="-900"/>
      </w:pPr>
      <w:r>
        <w:t xml:space="preserve">   - Prediction Generation: Utilize the trained machine learning model to generate predictions about future </w:t>
      </w:r>
      <w:r w:rsidR="00165340">
        <w:rPr>
          <w:rFonts w:cs="Times New Roman"/>
        </w:rPr>
        <w:t>macaque</w:t>
      </w:r>
      <w:r w:rsidR="00165340">
        <w:t xml:space="preserve"> </w:t>
      </w:r>
      <w:r>
        <w:t>monkey arrivals and behavior.</w:t>
      </w:r>
    </w:p>
    <w:p w14:paraId="149E4781" w14:textId="348F5977" w:rsidR="005F6DA4" w:rsidRDefault="00D527C4" w:rsidP="00D527C4">
      <w:pPr>
        <w:pStyle w:val="NoSpacing"/>
        <w:ind w:left="-900"/>
      </w:pPr>
      <w:r>
        <w:t xml:space="preserve">   - Alert and Notification: Send timely alerts and notifications to farmers via the interface or mobile applications, highlighting predicted high-risk periods.</w:t>
      </w:r>
    </w:p>
    <w:p w14:paraId="5315CA2A" w14:textId="77777777" w:rsidR="00D527C4" w:rsidRDefault="00D527C4" w:rsidP="00D527C4">
      <w:pPr>
        <w:pStyle w:val="NoSpacing"/>
        <w:ind w:left="-900"/>
      </w:pPr>
    </w:p>
    <w:p w14:paraId="0851A0E3" w14:textId="77777777" w:rsidR="00D527C4" w:rsidRDefault="00D527C4" w:rsidP="00D527C4">
      <w:pPr>
        <w:pStyle w:val="NoSpacing"/>
        <w:ind w:left="-900"/>
      </w:pPr>
    </w:p>
    <w:p w14:paraId="57946233" w14:textId="77777777" w:rsidR="00D527C4" w:rsidRDefault="00D527C4" w:rsidP="00D527C4">
      <w:pPr>
        <w:pStyle w:val="NoSpacing"/>
        <w:ind w:left="-900"/>
      </w:pPr>
    </w:p>
    <w:p w14:paraId="43733AA3" w14:textId="77777777" w:rsidR="00D527C4" w:rsidRDefault="00D527C4" w:rsidP="00D527C4">
      <w:pPr>
        <w:pStyle w:val="NoSpacing"/>
        <w:ind w:left="-900"/>
      </w:pPr>
    </w:p>
    <w:p w14:paraId="544B0057" w14:textId="77777777" w:rsidR="00D527C4" w:rsidRPr="003B5CBE" w:rsidRDefault="00D527C4" w:rsidP="00D527C4">
      <w:pPr>
        <w:pStyle w:val="NoSpacing"/>
        <w:ind w:left="-900"/>
      </w:pPr>
    </w:p>
    <w:p w14:paraId="0AF63809" w14:textId="330E760D" w:rsidR="00AF4479" w:rsidRPr="00BA0454" w:rsidRDefault="00533521" w:rsidP="00941C8B">
      <w:pPr>
        <w:pStyle w:val="Heading2"/>
        <w:numPr>
          <w:ilvl w:val="1"/>
          <w:numId w:val="13"/>
        </w:numPr>
        <w:ind w:left="-900" w:firstLine="0"/>
      </w:pPr>
      <w:bookmarkStart w:id="31" w:name="_Toc143956729"/>
      <w:r>
        <w:lastRenderedPageBreak/>
        <w:t>Gantt Chart</w:t>
      </w:r>
      <w:bookmarkEnd w:id="31"/>
    </w:p>
    <w:p w14:paraId="4904C633" w14:textId="62075AA3" w:rsidR="00AF4479" w:rsidRDefault="00D527C4" w:rsidP="00941C8B">
      <w:pPr>
        <w:keepNext w:val="0"/>
        <w:keepLines w:val="0"/>
        <w:spacing w:before="0" w:after="160"/>
        <w:ind w:left="-900"/>
        <w:outlineLvl w:val="9"/>
        <w:rPr>
          <w:rFonts w:cs="Times New Roman"/>
        </w:rPr>
      </w:pPr>
      <w:r w:rsidRPr="00D527C4">
        <w:rPr>
          <w:rFonts w:cs="Times New Roman"/>
          <w:noProof/>
        </w:rPr>
        <w:drawing>
          <wp:anchor distT="0" distB="0" distL="114300" distR="114300" simplePos="0" relativeHeight="251661312" behindDoc="1" locked="0" layoutInCell="1" allowOverlap="1" wp14:anchorId="5BF3D299" wp14:editId="57DBE308">
            <wp:simplePos x="0" y="0"/>
            <wp:positionH relativeFrom="margin">
              <wp:posOffset>-29210</wp:posOffset>
            </wp:positionH>
            <wp:positionV relativeFrom="margin">
              <wp:posOffset>447040</wp:posOffset>
            </wp:positionV>
            <wp:extent cx="5250815" cy="2500630"/>
            <wp:effectExtent l="0" t="0" r="6985" b="0"/>
            <wp:wrapSquare wrapText="bothSides"/>
            <wp:docPr id="3" name="Picture 8" descr="A graph with a number of steps&#10;&#10;Description automatically generated">
              <a:extLst xmlns:a="http://schemas.openxmlformats.org/drawingml/2006/main">
                <a:ext uri="{FF2B5EF4-FFF2-40B4-BE49-F238E27FC236}">
                  <a16:creationId xmlns:a16="http://schemas.microsoft.com/office/drawing/2014/main" id="{955824C1-49BE-8410-29CA-680B62C250F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A graph with a number of steps&#10;&#10;Description automatically generated">
                      <a:extLst>
                        <a:ext uri="{FF2B5EF4-FFF2-40B4-BE49-F238E27FC236}">
                          <a16:creationId xmlns:a16="http://schemas.microsoft.com/office/drawing/2014/main" id="{955824C1-49BE-8410-29CA-680B62C250FB}"/>
                        </a:ext>
                      </a:extLst>
                    </pic:cNvPr>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50815" cy="2500630"/>
                    </a:xfrm>
                    <a:prstGeom prst="rect">
                      <a:avLst/>
                    </a:prstGeom>
                  </pic:spPr>
                </pic:pic>
              </a:graphicData>
            </a:graphic>
          </wp:anchor>
        </w:drawing>
      </w:r>
    </w:p>
    <w:p w14:paraId="650B2F08" w14:textId="5E237AA4" w:rsidR="00BA0454" w:rsidRDefault="00D4197A" w:rsidP="00941C8B">
      <w:pPr>
        <w:pStyle w:val="NoSpacing"/>
        <w:ind w:left="-900"/>
        <w:rPr>
          <w:sz w:val="18"/>
          <w:szCs w:val="16"/>
        </w:rPr>
      </w:pPr>
      <w:bookmarkStart w:id="32" w:name="_Toc116676076"/>
      <w:bookmarkStart w:id="33" w:name="_Toc116677744"/>
      <w:bookmarkStart w:id="34" w:name="_Toc116677792"/>
      <w:r w:rsidRPr="006A563A">
        <w:rPr>
          <w:sz w:val="18"/>
          <w:szCs w:val="16"/>
        </w:rPr>
        <w:t xml:space="preserve">Figure </w:t>
      </w:r>
      <w:r w:rsidRPr="006A563A">
        <w:rPr>
          <w:sz w:val="18"/>
          <w:szCs w:val="16"/>
        </w:rPr>
        <w:fldChar w:fldCharType="begin"/>
      </w:r>
      <w:r w:rsidRPr="006A563A">
        <w:rPr>
          <w:sz w:val="18"/>
          <w:szCs w:val="16"/>
        </w:rPr>
        <w:instrText xml:space="preserve"> STYLEREF 1 \s </w:instrText>
      </w:r>
      <w:r w:rsidRPr="006A563A">
        <w:rPr>
          <w:sz w:val="18"/>
          <w:szCs w:val="16"/>
        </w:rPr>
        <w:fldChar w:fldCharType="separate"/>
      </w:r>
      <w:r w:rsidR="00C236E6">
        <w:rPr>
          <w:noProof/>
          <w:sz w:val="18"/>
          <w:szCs w:val="16"/>
        </w:rPr>
        <w:t>3</w:t>
      </w:r>
      <w:r w:rsidRPr="006A563A">
        <w:rPr>
          <w:sz w:val="18"/>
          <w:szCs w:val="16"/>
        </w:rPr>
        <w:fldChar w:fldCharType="end"/>
      </w:r>
      <w:r w:rsidRPr="006A563A">
        <w:rPr>
          <w:sz w:val="18"/>
          <w:szCs w:val="16"/>
        </w:rPr>
        <w:noBreakHyphen/>
      </w:r>
      <w:r w:rsidRPr="006A563A">
        <w:rPr>
          <w:sz w:val="18"/>
          <w:szCs w:val="16"/>
        </w:rPr>
        <w:fldChar w:fldCharType="begin"/>
      </w:r>
      <w:r w:rsidRPr="006A563A">
        <w:rPr>
          <w:sz w:val="18"/>
          <w:szCs w:val="16"/>
        </w:rPr>
        <w:instrText xml:space="preserve"> SEQ Figure \* ARABIC \s 1 </w:instrText>
      </w:r>
      <w:r w:rsidRPr="006A563A">
        <w:rPr>
          <w:sz w:val="18"/>
          <w:szCs w:val="16"/>
        </w:rPr>
        <w:fldChar w:fldCharType="separate"/>
      </w:r>
      <w:r w:rsidR="00C236E6">
        <w:rPr>
          <w:noProof/>
          <w:sz w:val="18"/>
          <w:szCs w:val="16"/>
        </w:rPr>
        <w:t>3</w:t>
      </w:r>
      <w:r w:rsidRPr="006A563A">
        <w:rPr>
          <w:sz w:val="18"/>
          <w:szCs w:val="16"/>
        </w:rPr>
        <w:fldChar w:fldCharType="end"/>
      </w:r>
      <w:r w:rsidRPr="006A563A">
        <w:rPr>
          <w:sz w:val="18"/>
          <w:szCs w:val="16"/>
        </w:rPr>
        <w:t>. Gantt Chart</w:t>
      </w:r>
      <w:bookmarkEnd w:id="32"/>
      <w:bookmarkEnd w:id="33"/>
      <w:bookmarkEnd w:id="34"/>
    </w:p>
    <w:p w14:paraId="4156ECF0" w14:textId="07488BF0" w:rsidR="008B5452" w:rsidRDefault="008B5452" w:rsidP="00941C8B">
      <w:pPr>
        <w:pStyle w:val="NoSpacing"/>
        <w:ind w:left="-900"/>
        <w:rPr>
          <w:sz w:val="18"/>
          <w:szCs w:val="16"/>
        </w:rPr>
      </w:pPr>
    </w:p>
    <w:p w14:paraId="6391E6EF" w14:textId="04854549" w:rsidR="00BA0454" w:rsidRDefault="00BA0454" w:rsidP="00941C8B">
      <w:pPr>
        <w:pStyle w:val="Heading2"/>
        <w:ind w:left="-900"/>
      </w:pPr>
      <w:bookmarkStart w:id="35" w:name="_Toc143956730"/>
      <w:r>
        <w:t>3.</w:t>
      </w:r>
      <w:r w:rsidR="001E5320">
        <w:t>4</w:t>
      </w:r>
      <w:r w:rsidR="00D527C4">
        <w:t xml:space="preserve">. </w:t>
      </w:r>
      <w:r w:rsidR="001E5320">
        <w:t>Break</w:t>
      </w:r>
      <w:r w:rsidR="00D527C4">
        <w:t>down</w:t>
      </w:r>
      <w:r>
        <w:t xml:space="preserve"> Chart</w:t>
      </w:r>
      <w:bookmarkEnd w:id="35"/>
    </w:p>
    <w:p w14:paraId="2D92EDE6" w14:textId="00318C91" w:rsidR="001E5320" w:rsidRPr="001E5320" w:rsidRDefault="001E5320" w:rsidP="001E5320">
      <w:bookmarkStart w:id="36" w:name="_Toc143567319"/>
      <w:bookmarkStart w:id="37" w:name="_Toc143891489"/>
      <w:bookmarkStart w:id="38" w:name="_Toc143956731"/>
      <w:r>
        <w:rPr>
          <w:noProof/>
        </w:rPr>
        <w:drawing>
          <wp:anchor distT="0" distB="0" distL="114300" distR="114300" simplePos="0" relativeHeight="251662336" behindDoc="1" locked="0" layoutInCell="1" allowOverlap="1" wp14:anchorId="44D6ACD9" wp14:editId="400F2428">
            <wp:simplePos x="0" y="0"/>
            <wp:positionH relativeFrom="margin">
              <wp:posOffset>-26035</wp:posOffset>
            </wp:positionH>
            <wp:positionV relativeFrom="margin">
              <wp:posOffset>3923665</wp:posOffset>
            </wp:positionV>
            <wp:extent cx="5250815" cy="2401570"/>
            <wp:effectExtent l="0" t="0" r="6985" b="0"/>
            <wp:wrapTight wrapText="bothSides">
              <wp:wrapPolygon edited="0">
                <wp:start x="0" y="0"/>
                <wp:lineTo x="0" y="21417"/>
                <wp:lineTo x="21550" y="21417"/>
                <wp:lineTo x="21550" y="0"/>
                <wp:lineTo x="0" y="0"/>
              </wp:wrapPolygon>
            </wp:wrapTight>
            <wp:docPr id="1065990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990326" name=""/>
                    <pic:cNvPicPr/>
                  </pic:nvPicPr>
                  <pic:blipFill>
                    <a:blip r:embed="rId18">
                      <a:extLst>
                        <a:ext uri="{28A0092B-C50C-407E-A947-70E740481C1C}">
                          <a14:useLocalDpi xmlns:a14="http://schemas.microsoft.com/office/drawing/2010/main" val="0"/>
                        </a:ext>
                      </a:extLst>
                    </a:blip>
                    <a:stretch>
                      <a:fillRect/>
                    </a:stretch>
                  </pic:blipFill>
                  <pic:spPr>
                    <a:xfrm>
                      <a:off x="0" y="0"/>
                      <a:ext cx="5250815" cy="2401570"/>
                    </a:xfrm>
                    <a:prstGeom prst="rect">
                      <a:avLst/>
                    </a:prstGeom>
                  </pic:spPr>
                </pic:pic>
              </a:graphicData>
            </a:graphic>
          </wp:anchor>
        </w:drawing>
      </w:r>
      <w:bookmarkEnd w:id="36"/>
      <w:bookmarkEnd w:id="37"/>
      <w:bookmarkEnd w:id="38"/>
    </w:p>
    <w:p w14:paraId="358FB951" w14:textId="08CE81A0" w:rsidR="001E5320" w:rsidRDefault="001E5320" w:rsidP="001E5320">
      <w:pPr>
        <w:pStyle w:val="NoSpacing"/>
        <w:ind w:left="-900"/>
        <w:rPr>
          <w:sz w:val="18"/>
          <w:szCs w:val="16"/>
        </w:rPr>
      </w:pPr>
      <w:r w:rsidRPr="006A563A">
        <w:rPr>
          <w:sz w:val="18"/>
          <w:szCs w:val="16"/>
        </w:rPr>
        <w:t xml:space="preserve">Figure </w:t>
      </w:r>
      <w:r w:rsidRPr="006A563A">
        <w:rPr>
          <w:sz w:val="18"/>
          <w:szCs w:val="16"/>
        </w:rPr>
        <w:fldChar w:fldCharType="begin"/>
      </w:r>
      <w:r w:rsidRPr="006A563A">
        <w:rPr>
          <w:sz w:val="18"/>
          <w:szCs w:val="16"/>
        </w:rPr>
        <w:instrText xml:space="preserve"> STYLEREF 1 \s </w:instrText>
      </w:r>
      <w:r w:rsidRPr="006A563A">
        <w:rPr>
          <w:sz w:val="18"/>
          <w:szCs w:val="16"/>
        </w:rPr>
        <w:fldChar w:fldCharType="separate"/>
      </w:r>
      <w:r w:rsidR="00C236E6">
        <w:rPr>
          <w:noProof/>
          <w:sz w:val="18"/>
          <w:szCs w:val="16"/>
        </w:rPr>
        <w:t>3</w:t>
      </w:r>
      <w:r w:rsidRPr="006A563A">
        <w:rPr>
          <w:sz w:val="18"/>
          <w:szCs w:val="16"/>
        </w:rPr>
        <w:fldChar w:fldCharType="end"/>
      </w:r>
      <w:r w:rsidRPr="006A563A">
        <w:rPr>
          <w:sz w:val="18"/>
          <w:szCs w:val="16"/>
        </w:rPr>
        <w:noBreakHyphen/>
      </w:r>
      <w:r>
        <w:rPr>
          <w:sz w:val="18"/>
          <w:szCs w:val="16"/>
        </w:rPr>
        <w:t>4</w:t>
      </w:r>
      <w:r w:rsidRPr="006A563A">
        <w:rPr>
          <w:sz w:val="18"/>
          <w:szCs w:val="16"/>
        </w:rPr>
        <w:t xml:space="preserve">. </w:t>
      </w:r>
      <w:r>
        <w:rPr>
          <w:sz w:val="18"/>
          <w:szCs w:val="16"/>
        </w:rPr>
        <w:t>Breakdown</w:t>
      </w:r>
      <w:r w:rsidRPr="006A563A">
        <w:rPr>
          <w:sz w:val="18"/>
          <w:szCs w:val="16"/>
        </w:rPr>
        <w:t xml:space="preserve"> Chart</w:t>
      </w:r>
    </w:p>
    <w:p w14:paraId="0FA17F72" w14:textId="01C934DC" w:rsidR="009E711C" w:rsidRPr="00195BED" w:rsidRDefault="00195BED" w:rsidP="00941C8B">
      <w:pPr>
        <w:pStyle w:val="NoSpacing"/>
        <w:ind w:left="-900"/>
      </w:pPr>
      <w:r>
        <w:br w:type="page"/>
      </w:r>
    </w:p>
    <w:p w14:paraId="79700D58" w14:textId="5ADBC0AF" w:rsidR="009E737D" w:rsidRPr="00FD2C3F" w:rsidRDefault="00594A78" w:rsidP="00594A78">
      <w:pPr>
        <w:pStyle w:val="Heading1"/>
        <w:numPr>
          <w:ilvl w:val="0"/>
          <w:numId w:val="13"/>
        </w:numPr>
      </w:pPr>
      <w:r>
        <w:lastRenderedPageBreak/>
        <w:tab/>
      </w:r>
      <w:r>
        <w:tab/>
      </w:r>
      <w:bookmarkStart w:id="39" w:name="_Toc143956732"/>
      <w:r w:rsidR="00A03E52">
        <w:t>P</w:t>
      </w:r>
      <w:r w:rsidR="00CE4735">
        <w:t>roject requirements</w:t>
      </w:r>
      <w:bookmarkEnd w:id="39"/>
      <w:r w:rsidR="009E737D" w:rsidRPr="00FD2C3F">
        <w:t xml:space="preserve"> </w:t>
      </w:r>
    </w:p>
    <w:p w14:paraId="68D235BC" w14:textId="2599C87F" w:rsidR="004E00AA" w:rsidRDefault="004E00AA" w:rsidP="00941C8B">
      <w:pPr>
        <w:pStyle w:val="NoSpacing"/>
        <w:ind w:left="-900"/>
        <w:rPr>
          <w:rFonts w:cs="Times New Roman"/>
          <w:szCs w:val="24"/>
        </w:rPr>
      </w:pPr>
    </w:p>
    <w:p w14:paraId="08FEC797" w14:textId="77777777" w:rsidR="008B5452" w:rsidRPr="00ED3353" w:rsidRDefault="008B5452" w:rsidP="00941C8B">
      <w:pPr>
        <w:pStyle w:val="NoSpacing"/>
        <w:ind w:left="-900"/>
        <w:rPr>
          <w:rFonts w:cs="Times New Roman"/>
          <w:szCs w:val="24"/>
        </w:rPr>
      </w:pPr>
    </w:p>
    <w:p w14:paraId="37634C21" w14:textId="77777777" w:rsidR="008B5452" w:rsidRDefault="00964F5F" w:rsidP="00594A78">
      <w:pPr>
        <w:pStyle w:val="Heading2"/>
        <w:numPr>
          <w:ilvl w:val="1"/>
          <w:numId w:val="13"/>
        </w:numPr>
        <w:ind w:left="-900" w:firstLine="0"/>
      </w:pPr>
      <w:bookmarkStart w:id="40" w:name="_Toc143956733"/>
      <w:r w:rsidRPr="00964F5F">
        <w:t>Functional Requirements</w:t>
      </w:r>
      <w:bookmarkEnd w:id="40"/>
      <w:r w:rsidRPr="00964F5F">
        <w:t xml:space="preserve"> </w:t>
      </w:r>
    </w:p>
    <w:p w14:paraId="086BECDA" w14:textId="77777777" w:rsidR="008B5452" w:rsidRDefault="008B5452" w:rsidP="008B5452"/>
    <w:p w14:paraId="33D00C85" w14:textId="41E3CB79" w:rsidR="008B5452" w:rsidRPr="008B5452" w:rsidRDefault="008B5452" w:rsidP="008B5452">
      <w:pPr>
        <w:pStyle w:val="NoSpacing"/>
        <w:numPr>
          <w:ilvl w:val="0"/>
          <w:numId w:val="32"/>
        </w:numPr>
        <w:spacing w:after="240"/>
        <w:rPr>
          <w:rFonts w:cs="Times New Roman"/>
        </w:rPr>
      </w:pPr>
      <w:r w:rsidRPr="008B5452">
        <w:rPr>
          <w:rFonts w:cs="Times New Roman"/>
        </w:rPr>
        <w:t>Feature </w:t>
      </w:r>
      <w:r w:rsidR="00DE1581" w:rsidRPr="008B5452">
        <w:rPr>
          <w:rFonts w:cs="Times New Roman"/>
        </w:rPr>
        <w:t>Extraction -</w:t>
      </w:r>
      <w:r w:rsidRPr="008B5452">
        <w:rPr>
          <w:rFonts w:cs="Times New Roman"/>
        </w:rPr>
        <w:t xml:space="preserve"> Time domain extraction.</w:t>
      </w:r>
    </w:p>
    <w:p w14:paraId="4F7D1266" w14:textId="77777777" w:rsidR="008B5452" w:rsidRPr="008B5452" w:rsidRDefault="008B5452" w:rsidP="008B5452">
      <w:pPr>
        <w:pStyle w:val="NoSpacing"/>
        <w:numPr>
          <w:ilvl w:val="0"/>
          <w:numId w:val="32"/>
        </w:numPr>
        <w:spacing w:after="240"/>
        <w:rPr>
          <w:rFonts w:cs="Times New Roman"/>
        </w:rPr>
      </w:pPr>
      <w:r w:rsidRPr="008B5452">
        <w:rPr>
          <w:rFonts w:cs="Times New Roman"/>
        </w:rPr>
        <w:t>Machine Learning Model - Implement a suitable machine learning algorithm or model.</w:t>
      </w:r>
    </w:p>
    <w:p w14:paraId="0C37A2DB" w14:textId="3D249B54" w:rsidR="008B5452" w:rsidRPr="008B5452" w:rsidRDefault="008B5452" w:rsidP="008B5452">
      <w:pPr>
        <w:pStyle w:val="NoSpacing"/>
        <w:numPr>
          <w:ilvl w:val="0"/>
          <w:numId w:val="32"/>
        </w:numPr>
        <w:spacing w:after="240"/>
        <w:rPr>
          <w:rFonts w:cs="Times New Roman"/>
        </w:rPr>
      </w:pPr>
      <w:r w:rsidRPr="008B5452">
        <w:rPr>
          <w:rFonts w:cs="Times New Roman"/>
        </w:rPr>
        <w:t xml:space="preserve">Behavior Prediction and Forecasting - Deploy the trained model to predict the </w:t>
      </w:r>
      <w:r w:rsidR="00165340">
        <w:rPr>
          <w:rFonts w:cs="Times New Roman"/>
        </w:rPr>
        <w:t>macaque</w:t>
      </w:r>
      <w:r w:rsidR="00165340" w:rsidRPr="008B5452">
        <w:rPr>
          <w:rFonts w:cs="Times New Roman"/>
        </w:rPr>
        <w:t xml:space="preserve"> </w:t>
      </w:r>
      <w:r w:rsidRPr="008B5452">
        <w:rPr>
          <w:rFonts w:cs="Times New Roman"/>
        </w:rPr>
        <w:t>monkey behaviors based on their arrival patterns.</w:t>
      </w:r>
    </w:p>
    <w:p w14:paraId="4D6F7031" w14:textId="77777777" w:rsidR="008B5452" w:rsidRPr="008B5452" w:rsidRDefault="008B5452" w:rsidP="008B5452">
      <w:pPr>
        <w:pStyle w:val="NoSpacing"/>
        <w:numPr>
          <w:ilvl w:val="0"/>
          <w:numId w:val="32"/>
        </w:numPr>
        <w:spacing w:after="240"/>
        <w:rPr>
          <w:rFonts w:cs="Times New Roman"/>
        </w:rPr>
      </w:pPr>
      <w:r w:rsidRPr="008B5452">
        <w:rPr>
          <w:rFonts w:cs="Times New Roman"/>
        </w:rPr>
        <w:t>Visual User Interface - Develop a user-friendly interface to interact with the system to obtain behavioral predictions or analysis results.</w:t>
      </w:r>
    </w:p>
    <w:p w14:paraId="472FF053" w14:textId="2B888DF6" w:rsidR="008B5452" w:rsidRPr="008B5452" w:rsidRDefault="008B5452" w:rsidP="008B5452">
      <w:pPr>
        <w:pStyle w:val="NoSpacing"/>
        <w:numPr>
          <w:ilvl w:val="0"/>
          <w:numId w:val="32"/>
        </w:numPr>
        <w:spacing w:after="240"/>
        <w:rPr>
          <w:rFonts w:cs="Times New Roman"/>
        </w:rPr>
      </w:pPr>
      <w:r w:rsidRPr="008B5452">
        <w:rPr>
          <w:rFonts w:cs="Times New Roman"/>
        </w:rPr>
        <w:t xml:space="preserve">Model Updates - Implement a mechanism to update and retrain the machine learning model periodically to accommodate changes in </w:t>
      </w:r>
      <w:r w:rsidR="00165340">
        <w:rPr>
          <w:rFonts w:cs="Times New Roman"/>
        </w:rPr>
        <w:t xml:space="preserve">macaque </w:t>
      </w:r>
      <w:r w:rsidRPr="008B5452">
        <w:rPr>
          <w:rFonts w:cs="Times New Roman"/>
        </w:rPr>
        <w:t>monkey behavior patterns.</w:t>
      </w:r>
    </w:p>
    <w:p w14:paraId="15853F09" w14:textId="77777777" w:rsidR="008B5452" w:rsidRPr="008B5452" w:rsidRDefault="008B5452" w:rsidP="008B5452"/>
    <w:p w14:paraId="62F81624" w14:textId="19443909" w:rsidR="004E00AA" w:rsidRDefault="00964F5F" w:rsidP="00594A78">
      <w:pPr>
        <w:pStyle w:val="Heading2"/>
        <w:numPr>
          <w:ilvl w:val="1"/>
          <w:numId w:val="13"/>
        </w:numPr>
        <w:ind w:left="-900" w:firstLine="0"/>
      </w:pPr>
      <w:bookmarkStart w:id="41" w:name="_Toc143956734"/>
      <w:r w:rsidRPr="00964F5F">
        <w:t>Non-Functional Requirements</w:t>
      </w:r>
      <w:bookmarkEnd w:id="41"/>
    </w:p>
    <w:p w14:paraId="13B5AEC1" w14:textId="77777777" w:rsidR="008B5452" w:rsidRDefault="008B5452" w:rsidP="008B5452"/>
    <w:p w14:paraId="681D4C5E" w14:textId="77777777" w:rsidR="008B5452" w:rsidRDefault="008B5452" w:rsidP="008B5452"/>
    <w:p w14:paraId="12B0EB29" w14:textId="77777777" w:rsidR="008B5452" w:rsidRPr="008B5452" w:rsidRDefault="008B5452" w:rsidP="008B5452">
      <w:pPr>
        <w:pStyle w:val="ListParagraph"/>
        <w:numPr>
          <w:ilvl w:val="0"/>
          <w:numId w:val="44"/>
        </w:numPr>
        <w:spacing w:line="360" w:lineRule="auto"/>
      </w:pPr>
      <w:bookmarkStart w:id="42" w:name="_Toc143567323"/>
      <w:bookmarkStart w:id="43" w:name="_Toc143891493"/>
      <w:bookmarkStart w:id="44" w:name="_Toc143956735"/>
      <w:r w:rsidRPr="008B5452">
        <w:t>Accuracy</w:t>
      </w:r>
      <w:bookmarkEnd w:id="42"/>
      <w:bookmarkEnd w:id="43"/>
      <w:bookmarkEnd w:id="44"/>
    </w:p>
    <w:p w14:paraId="283A514C" w14:textId="77777777" w:rsidR="008B5452" w:rsidRPr="008B5452" w:rsidRDefault="008B5452" w:rsidP="008B5452">
      <w:pPr>
        <w:pStyle w:val="ListParagraph"/>
        <w:numPr>
          <w:ilvl w:val="0"/>
          <w:numId w:val="44"/>
        </w:numPr>
        <w:spacing w:line="360" w:lineRule="auto"/>
      </w:pPr>
      <w:bookmarkStart w:id="45" w:name="_Toc143567324"/>
      <w:bookmarkStart w:id="46" w:name="_Toc143891494"/>
      <w:bookmarkStart w:id="47" w:name="_Toc143956736"/>
      <w:r w:rsidRPr="008B5452">
        <w:t>Usability</w:t>
      </w:r>
      <w:bookmarkEnd w:id="45"/>
      <w:bookmarkEnd w:id="46"/>
      <w:bookmarkEnd w:id="47"/>
    </w:p>
    <w:p w14:paraId="604D9C6F" w14:textId="77777777" w:rsidR="008B5452" w:rsidRPr="008B5452" w:rsidRDefault="008B5452" w:rsidP="008B5452">
      <w:pPr>
        <w:pStyle w:val="ListParagraph"/>
        <w:numPr>
          <w:ilvl w:val="0"/>
          <w:numId w:val="44"/>
        </w:numPr>
        <w:spacing w:line="360" w:lineRule="auto"/>
      </w:pPr>
      <w:bookmarkStart w:id="48" w:name="_Toc143567325"/>
      <w:bookmarkStart w:id="49" w:name="_Toc143891495"/>
      <w:bookmarkStart w:id="50" w:name="_Toc143956737"/>
      <w:r w:rsidRPr="008B5452">
        <w:t>Reliability</w:t>
      </w:r>
      <w:bookmarkEnd w:id="48"/>
      <w:bookmarkEnd w:id="49"/>
      <w:bookmarkEnd w:id="50"/>
    </w:p>
    <w:p w14:paraId="1C7747A3" w14:textId="77777777" w:rsidR="008B5452" w:rsidRPr="008B5452" w:rsidRDefault="008B5452" w:rsidP="008B5452">
      <w:pPr>
        <w:pStyle w:val="ListParagraph"/>
        <w:numPr>
          <w:ilvl w:val="0"/>
          <w:numId w:val="44"/>
        </w:numPr>
        <w:spacing w:line="360" w:lineRule="auto"/>
      </w:pPr>
      <w:bookmarkStart w:id="51" w:name="_Toc143567326"/>
      <w:bookmarkStart w:id="52" w:name="_Toc143891496"/>
      <w:bookmarkStart w:id="53" w:name="_Toc143956738"/>
      <w:r w:rsidRPr="008B5452">
        <w:t>User-friendliness</w:t>
      </w:r>
      <w:bookmarkEnd w:id="51"/>
      <w:bookmarkEnd w:id="52"/>
      <w:bookmarkEnd w:id="53"/>
    </w:p>
    <w:p w14:paraId="2703EE9D" w14:textId="77777777" w:rsidR="008B5452" w:rsidRPr="008B5452" w:rsidRDefault="008B5452" w:rsidP="008B5452">
      <w:pPr>
        <w:pStyle w:val="ListParagraph"/>
        <w:numPr>
          <w:ilvl w:val="0"/>
          <w:numId w:val="44"/>
        </w:numPr>
        <w:spacing w:line="360" w:lineRule="auto"/>
      </w:pPr>
      <w:bookmarkStart w:id="54" w:name="_Toc143567327"/>
      <w:bookmarkStart w:id="55" w:name="_Toc143891497"/>
      <w:bookmarkStart w:id="56" w:name="_Toc143956739"/>
      <w:r w:rsidRPr="008B5452">
        <w:t>Efficiency</w:t>
      </w:r>
      <w:bookmarkEnd w:id="54"/>
      <w:bookmarkEnd w:id="55"/>
      <w:bookmarkEnd w:id="56"/>
    </w:p>
    <w:p w14:paraId="130C1E23" w14:textId="77777777" w:rsidR="008B5452" w:rsidRPr="008B5452" w:rsidRDefault="008B5452" w:rsidP="008B5452"/>
    <w:p w14:paraId="43714F1A" w14:textId="41D96085" w:rsidR="004E00AA" w:rsidRPr="00ED3353" w:rsidRDefault="004E00AA" w:rsidP="00941C8B">
      <w:pPr>
        <w:pStyle w:val="NoSpacing"/>
        <w:ind w:left="-900"/>
        <w:rPr>
          <w:rFonts w:cs="Times New Roman"/>
          <w:szCs w:val="24"/>
        </w:rPr>
      </w:pPr>
    </w:p>
    <w:p w14:paraId="56319E3A" w14:textId="77777777" w:rsidR="008B5452" w:rsidRDefault="008B5452" w:rsidP="008B5452">
      <w:pPr>
        <w:pStyle w:val="NoSpacing"/>
        <w:spacing w:after="240"/>
        <w:ind w:left="-900"/>
        <w:rPr>
          <w:rFonts w:cs="Times New Roman"/>
          <w:szCs w:val="24"/>
        </w:rPr>
      </w:pPr>
    </w:p>
    <w:p w14:paraId="4AD88E98" w14:textId="77777777" w:rsidR="008B5452" w:rsidRDefault="008B5452" w:rsidP="008B5452">
      <w:pPr>
        <w:pStyle w:val="NoSpacing"/>
        <w:spacing w:after="240"/>
        <w:rPr>
          <w:rFonts w:cs="Times New Roman"/>
          <w:szCs w:val="24"/>
        </w:rPr>
      </w:pPr>
    </w:p>
    <w:p w14:paraId="3A50AEA9" w14:textId="7D04EC7C" w:rsidR="00335724" w:rsidRDefault="001F285D" w:rsidP="00594A78">
      <w:pPr>
        <w:pStyle w:val="Heading2"/>
        <w:numPr>
          <w:ilvl w:val="1"/>
          <w:numId w:val="13"/>
        </w:numPr>
        <w:spacing w:after="240"/>
        <w:ind w:left="-900" w:firstLine="0"/>
      </w:pPr>
      <w:bookmarkStart w:id="57" w:name="_Toc143956740"/>
      <w:r w:rsidRPr="001F285D">
        <w:lastRenderedPageBreak/>
        <w:t>Technology and Tool selection</w:t>
      </w:r>
      <w:bookmarkEnd w:id="57"/>
    </w:p>
    <w:p w14:paraId="46DFA592" w14:textId="77777777" w:rsidR="008B5452" w:rsidRPr="008B5452" w:rsidRDefault="008B5452" w:rsidP="008B5452"/>
    <w:p w14:paraId="7259C595" w14:textId="77777777" w:rsidR="008B5452" w:rsidRPr="008B5452" w:rsidRDefault="008B5452" w:rsidP="008B5452">
      <w:pPr>
        <w:numPr>
          <w:ilvl w:val="0"/>
          <w:numId w:val="45"/>
        </w:numPr>
      </w:pPr>
      <w:bookmarkStart w:id="58" w:name="_Toc143567329"/>
      <w:bookmarkStart w:id="59" w:name="_Toc143891499"/>
      <w:bookmarkStart w:id="60" w:name="_Toc143956741"/>
      <w:r w:rsidRPr="008B5452">
        <w:t>Programming language</w:t>
      </w:r>
      <w:bookmarkEnd w:id="58"/>
      <w:bookmarkEnd w:id="59"/>
      <w:bookmarkEnd w:id="60"/>
    </w:p>
    <w:p w14:paraId="78FDE404" w14:textId="20146629" w:rsidR="008B5452" w:rsidRDefault="008B5452" w:rsidP="008B5452">
      <w:r>
        <w:tab/>
      </w:r>
      <w:r>
        <w:tab/>
      </w:r>
      <w:bookmarkStart w:id="61" w:name="_Toc143567330"/>
      <w:bookmarkStart w:id="62" w:name="_Toc143891500"/>
      <w:bookmarkStart w:id="63" w:name="_Toc143956742"/>
      <w:r w:rsidRPr="008B5452">
        <w:t>Python</w:t>
      </w:r>
      <w:bookmarkEnd w:id="61"/>
      <w:bookmarkEnd w:id="62"/>
      <w:bookmarkEnd w:id="63"/>
    </w:p>
    <w:p w14:paraId="176F4F83" w14:textId="77777777" w:rsidR="008B5452" w:rsidRPr="008B5452" w:rsidRDefault="008B5452" w:rsidP="008B5452"/>
    <w:p w14:paraId="3F2171DA" w14:textId="77777777" w:rsidR="008B5452" w:rsidRPr="008B5452" w:rsidRDefault="008B5452" w:rsidP="008B5452">
      <w:pPr>
        <w:numPr>
          <w:ilvl w:val="0"/>
          <w:numId w:val="46"/>
        </w:numPr>
      </w:pPr>
      <w:bookmarkStart w:id="64" w:name="_Toc143567331"/>
      <w:bookmarkStart w:id="65" w:name="_Toc143891501"/>
      <w:bookmarkStart w:id="66" w:name="_Toc143956743"/>
      <w:r w:rsidRPr="008B5452">
        <w:t>Tools</w:t>
      </w:r>
      <w:bookmarkEnd w:id="64"/>
      <w:bookmarkEnd w:id="65"/>
      <w:bookmarkEnd w:id="66"/>
    </w:p>
    <w:p w14:paraId="0119908A" w14:textId="20737FA8" w:rsidR="008B5452" w:rsidRDefault="008B5452" w:rsidP="008B5452">
      <w:r>
        <w:tab/>
      </w:r>
      <w:r>
        <w:tab/>
      </w:r>
      <w:bookmarkStart w:id="67" w:name="_Toc143567332"/>
      <w:bookmarkStart w:id="68" w:name="_Toc143891502"/>
      <w:bookmarkStart w:id="69" w:name="_Toc143956744"/>
      <w:r w:rsidRPr="008B5452">
        <w:t xml:space="preserve">Version controlling – </w:t>
      </w:r>
      <w:proofErr w:type="gramStart"/>
      <w:r w:rsidRPr="008B5452">
        <w:t>SourceTree</w:t>
      </w:r>
      <w:bookmarkEnd w:id="67"/>
      <w:bookmarkEnd w:id="68"/>
      <w:bookmarkEnd w:id="69"/>
      <w:proofErr w:type="gramEnd"/>
    </w:p>
    <w:p w14:paraId="526D94A5" w14:textId="7AB6A5B9" w:rsidR="004F5094" w:rsidRPr="008B5452" w:rsidRDefault="004F5094" w:rsidP="008B5452">
      <w:r>
        <w:tab/>
      </w:r>
      <w:r>
        <w:tab/>
      </w:r>
      <w:bookmarkStart w:id="70" w:name="_Toc143891503"/>
      <w:bookmarkStart w:id="71" w:name="_Toc143956745"/>
      <w:r>
        <w:t>Android Studio</w:t>
      </w:r>
      <w:bookmarkEnd w:id="70"/>
      <w:bookmarkEnd w:id="71"/>
    </w:p>
    <w:p w14:paraId="4CCAB787" w14:textId="1191C65C" w:rsidR="008B5452" w:rsidRPr="008B5452" w:rsidRDefault="008B5452" w:rsidP="008B5452">
      <w:r>
        <w:tab/>
      </w:r>
      <w:r>
        <w:tab/>
      </w:r>
      <w:bookmarkStart w:id="72" w:name="_Toc143567333"/>
      <w:bookmarkStart w:id="73" w:name="_Toc143891504"/>
      <w:bookmarkStart w:id="74" w:name="_Toc143956746"/>
      <w:r w:rsidRPr="008B5452">
        <w:t>Visual Studio Code</w:t>
      </w:r>
      <w:bookmarkEnd w:id="72"/>
      <w:bookmarkEnd w:id="73"/>
      <w:bookmarkEnd w:id="74"/>
    </w:p>
    <w:p w14:paraId="17EF9522" w14:textId="5EA596A9" w:rsidR="008B5452" w:rsidRPr="008B5452" w:rsidRDefault="008B5452" w:rsidP="008B5452">
      <w:r>
        <w:tab/>
      </w:r>
      <w:r>
        <w:tab/>
      </w:r>
      <w:bookmarkStart w:id="75" w:name="_Toc143567334"/>
      <w:bookmarkStart w:id="76" w:name="_Toc143891505"/>
      <w:bookmarkStart w:id="77" w:name="_Toc143956747"/>
      <w:r w:rsidRPr="008B5452">
        <w:t>Google Colab</w:t>
      </w:r>
      <w:bookmarkEnd w:id="75"/>
      <w:bookmarkEnd w:id="76"/>
      <w:bookmarkEnd w:id="77"/>
    </w:p>
    <w:p w14:paraId="5D38E52F" w14:textId="48EA46A9" w:rsidR="008B5452" w:rsidRDefault="008B5452" w:rsidP="008B5452">
      <w:r>
        <w:tab/>
      </w:r>
      <w:r>
        <w:tab/>
      </w:r>
      <w:bookmarkStart w:id="78" w:name="_Toc143567335"/>
      <w:bookmarkStart w:id="79" w:name="_Toc143891506"/>
      <w:bookmarkStart w:id="80" w:name="_Toc143956748"/>
      <w:r w:rsidRPr="008B5452">
        <w:t>Data Visualization Tool</w:t>
      </w:r>
      <w:bookmarkEnd w:id="78"/>
      <w:bookmarkEnd w:id="79"/>
      <w:bookmarkEnd w:id="80"/>
    </w:p>
    <w:p w14:paraId="44E32AC5" w14:textId="2A5CD42C" w:rsidR="008B5452" w:rsidRDefault="008B5452" w:rsidP="008B5452">
      <w:r>
        <w:tab/>
      </w:r>
      <w:r>
        <w:tab/>
      </w:r>
      <w:bookmarkStart w:id="81" w:name="_Toc143567336"/>
      <w:bookmarkStart w:id="82" w:name="_Toc143891507"/>
      <w:bookmarkStart w:id="83" w:name="_Toc143956749"/>
      <w:r>
        <w:t>OpenCV</w:t>
      </w:r>
      <w:bookmarkEnd w:id="81"/>
      <w:bookmarkEnd w:id="82"/>
      <w:bookmarkEnd w:id="83"/>
    </w:p>
    <w:p w14:paraId="1829DD2D" w14:textId="77777777" w:rsidR="008B5452" w:rsidRPr="008B5452" w:rsidRDefault="008B5452" w:rsidP="008B5452"/>
    <w:p w14:paraId="6ABD1FE0" w14:textId="77777777" w:rsidR="008B5452" w:rsidRPr="008B5452" w:rsidRDefault="008B5452" w:rsidP="008B5452">
      <w:pPr>
        <w:numPr>
          <w:ilvl w:val="0"/>
          <w:numId w:val="47"/>
        </w:numPr>
      </w:pPr>
      <w:bookmarkStart w:id="84" w:name="_Toc143567337"/>
      <w:bookmarkStart w:id="85" w:name="_Toc143891508"/>
      <w:bookmarkStart w:id="86" w:name="_Toc143956750"/>
      <w:r w:rsidRPr="008B5452">
        <w:t>Database Service</w:t>
      </w:r>
      <w:bookmarkEnd w:id="84"/>
      <w:bookmarkEnd w:id="85"/>
      <w:bookmarkEnd w:id="86"/>
    </w:p>
    <w:p w14:paraId="747CD27A" w14:textId="1A5A27B0" w:rsidR="008B5452" w:rsidRDefault="008B5452" w:rsidP="008B5452">
      <w:r>
        <w:tab/>
      </w:r>
      <w:r>
        <w:tab/>
      </w:r>
      <w:bookmarkStart w:id="87" w:name="_Toc143567338"/>
      <w:bookmarkStart w:id="88" w:name="_Toc143891509"/>
      <w:bookmarkStart w:id="89" w:name="_Toc143956751"/>
      <w:r w:rsidRPr="008B5452">
        <w:t>Microsoft Azure</w:t>
      </w:r>
      <w:bookmarkEnd w:id="87"/>
      <w:bookmarkEnd w:id="88"/>
      <w:bookmarkEnd w:id="89"/>
    </w:p>
    <w:p w14:paraId="0791C3E1" w14:textId="36004874" w:rsidR="008B5452" w:rsidRDefault="008B5452" w:rsidP="008B5452">
      <w:r>
        <w:tab/>
      </w:r>
      <w:r>
        <w:tab/>
      </w:r>
      <w:bookmarkStart w:id="90" w:name="_Toc143567339"/>
      <w:bookmarkStart w:id="91" w:name="_Toc143891510"/>
      <w:bookmarkStart w:id="92" w:name="_Toc143956752"/>
      <w:r>
        <w:t>Firebase</w:t>
      </w:r>
      <w:bookmarkEnd w:id="90"/>
      <w:bookmarkEnd w:id="91"/>
      <w:bookmarkEnd w:id="92"/>
    </w:p>
    <w:p w14:paraId="194DB513" w14:textId="77777777" w:rsidR="008B5452" w:rsidRPr="008B5452" w:rsidRDefault="008B5452" w:rsidP="008B5452"/>
    <w:p w14:paraId="73A3870E" w14:textId="77777777" w:rsidR="008B5452" w:rsidRPr="008B5452" w:rsidRDefault="008B5452" w:rsidP="008B5452">
      <w:pPr>
        <w:numPr>
          <w:ilvl w:val="0"/>
          <w:numId w:val="48"/>
        </w:numPr>
      </w:pPr>
      <w:bookmarkStart w:id="93" w:name="_Toc143567340"/>
      <w:bookmarkStart w:id="94" w:name="_Toc143891511"/>
      <w:bookmarkStart w:id="95" w:name="_Toc143956753"/>
      <w:r w:rsidRPr="008B5452">
        <w:t>Algorithms</w:t>
      </w:r>
      <w:bookmarkEnd w:id="93"/>
      <w:bookmarkEnd w:id="94"/>
      <w:bookmarkEnd w:id="95"/>
    </w:p>
    <w:p w14:paraId="63812449" w14:textId="1CE5437E" w:rsidR="008B5452" w:rsidRDefault="008B5452" w:rsidP="008B5452">
      <w:r>
        <w:tab/>
      </w:r>
      <w:r>
        <w:tab/>
      </w:r>
      <w:bookmarkStart w:id="96" w:name="_Toc143567341"/>
      <w:bookmarkStart w:id="97" w:name="_Toc143891512"/>
      <w:bookmarkStart w:id="98" w:name="_Toc143956754"/>
      <w:r w:rsidRPr="008B5452">
        <w:t>CNN</w:t>
      </w:r>
      <w:bookmarkEnd w:id="96"/>
      <w:bookmarkEnd w:id="97"/>
      <w:bookmarkEnd w:id="98"/>
    </w:p>
    <w:p w14:paraId="04B1331A" w14:textId="77777777" w:rsidR="001D7E35" w:rsidRDefault="001D7E35" w:rsidP="008B5452"/>
    <w:p w14:paraId="76DA0388" w14:textId="77777777" w:rsidR="001D7E35" w:rsidRDefault="001D7E35" w:rsidP="008B5452"/>
    <w:p w14:paraId="6AF44286" w14:textId="77777777" w:rsidR="001D7E35" w:rsidRDefault="001D7E35" w:rsidP="008B5452"/>
    <w:p w14:paraId="6C1CE0E1" w14:textId="77777777" w:rsidR="001D7E35" w:rsidRDefault="001D7E35" w:rsidP="008B5452"/>
    <w:p w14:paraId="398E21DB" w14:textId="77777777" w:rsidR="001D7E35" w:rsidRDefault="001D7E35" w:rsidP="008B5452"/>
    <w:p w14:paraId="7CCB6819" w14:textId="77777777" w:rsidR="001D7E35" w:rsidRDefault="001D7E35" w:rsidP="008B5452"/>
    <w:p w14:paraId="2C34AAFF" w14:textId="77777777" w:rsidR="001D7E35" w:rsidRDefault="001D7E35" w:rsidP="008B5452"/>
    <w:p w14:paraId="79163B78" w14:textId="77777777" w:rsidR="001D7E35" w:rsidRDefault="001D7E35" w:rsidP="008B5452"/>
    <w:p w14:paraId="101F20F2" w14:textId="77777777" w:rsidR="001D7E35" w:rsidRDefault="001D7E35" w:rsidP="008B5452"/>
    <w:p w14:paraId="4421032E" w14:textId="77777777" w:rsidR="001D7E35" w:rsidRDefault="001D7E35" w:rsidP="008B5452"/>
    <w:p w14:paraId="7A8769AD" w14:textId="77777777" w:rsidR="001D7E35" w:rsidRDefault="001D7E35" w:rsidP="008B5452"/>
    <w:p w14:paraId="405A4F5F" w14:textId="77777777" w:rsidR="001D7E35" w:rsidRDefault="001D7E35" w:rsidP="008B5452"/>
    <w:p w14:paraId="1FA0DA27" w14:textId="77777777" w:rsidR="001D7E35" w:rsidRDefault="001D7E35" w:rsidP="008B5452"/>
    <w:p w14:paraId="6DFD91E5" w14:textId="77777777" w:rsidR="001D7E35" w:rsidRDefault="001D7E35" w:rsidP="008B5452"/>
    <w:p w14:paraId="3EEF4C07" w14:textId="77777777" w:rsidR="001D7E35" w:rsidRDefault="001D7E35" w:rsidP="008B5452"/>
    <w:p w14:paraId="4705E9E3" w14:textId="77777777" w:rsidR="001D7E35" w:rsidRDefault="001D7E35" w:rsidP="008B5452"/>
    <w:p w14:paraId="41D7AA53" w14:textId="77777777" w:rsidR="001D7E35" w:rsidRDefault="001D7E35" w:rsidP="008B5452"/>
    <w:p w14:paraId="0CD7F59A" w14:textId="77777777" w:rsidR="007D17F5" w:rsidRDefault="007D17F5" w:rsidP="008B5452"/>
    <w:p w14:paraId="5121950B" w14:textId="79504FA4" w:rsidR="001D7E35" w:rsidRDefault="001D7E35" w:rsidP="001D7E35">
      <w:pPr>
        <w:pStyle w:val="Heading1"/>
        <w:numPr>
          <w:ilvl w:val="0"/>
          <w:numId w:val="13"/>
        </w:numPr>
      </w:pPr>
      <w:r>
        <w:lastRenderedPageBreak/>
        <w:tab/>
      </w:r>
      <w:r>
        <w:tab/>
      </w:r>
      <w:bookmarkStart w:id="99" w:name="_Toc143956755"/>
      <w:r>
        <w:t>COMMERCIALIZATION</w:t>
      </w:r>
      <w:bookmarkEnd w:id="99"/>
    </w:p>
    <w:p w14:paraId="29B3D5EA" w14:textId="77777777" w:rsidR="001D7E35" w:rsidRPr="001D7E35" w:rsidRDefault="001D7E35" w:rsidP="001D7E35"/>
    <w:p w14:paraId="2E379352" w14:textId="31A96028" w:rsidR="001D7E35" w:rsidRDefault="001D7E35" w:rsidP="001D7E35">
      <w:pPr>
        <w:pStyle w:val="Heading2"/>
        <w:numPr>
          <w:ilvl w:val="1"/>
          <w:numId w:val="13"/>
        </w:numPr>
        <w:spacing w:after="240"/>
        <w:ind w:left="-900" w:firstLine="0"/>
      </w:pPr>
      <w:bookmarkStart w:id="100" w:name="_Toc143956756"/>
      <w:r>
        <w:t>Commercial potential</w:t>
      </w:r>
      <w:bookmarkEnd w:id="100"/>
    </w:p>
    <w:p w14:paraId="4BD13F20" w14:textId="11A817CD" w:rsidR="001D7E35" w:rsidRDefault="001D7E35" w:rsidP="001D7E35">
      <w:pPr>
        <w:pStyle w:val="ListParagraph"/>
        <w:numPr>
          <w:ilvl w:val="0"/>
          <w:numId w:val="49"/>
        </w:numPr>
      </w:pPr>
      <w:bookmarkStart w:id="101" w:name="_Toc143956757"/>
      <w:r>
        <w:t>Market Analysis:</w:t>
      </w:r>
      <w:bookmarkEnd w:id="101"/>
    </w:p>
    <w:p w14:paraId="46ECA676" w14:textId="77777777" w:rsidR="00341088" w:rsidRDefault="00341088" w:rsidP="00341088">
      <w:pPr>
        <w:pStyle w:val="ListParagraph"/>
      </w:pPr>
    </w:p>
    <w:p w14:paraId="356F8804" w14:textId="666A97F5" w:rsidR="001D7E35" w:rsidRDefault="001D7E35" w:rsidP="001D7E35">
      <w:pPr>
        <w:jc w:val="both"/>
      </w:pPr>
      <w:r>
        <w:tab/>
      </w:r>
      <w:bookmarkStart w:id="102" w:name="_Toc143956758"/>
      <w:r>
        <w:t xml:space="preserve">Conduct thorough market research to understand the demand for agricultural </w:t>
      </w:r>
      <w:r>
        <w:tab/>
      </w:r>
      <w:r>
        <w:t>pest management solutions.</w:t>
      </w:r>
      <w:bookmarkEnd w:id="102"/>
    </w:p>
    <w:p w14:paraId="12C1CFAE" w14:textId="1E5D90C0" w:rsidR="001D7E35" w:rsidRDefault="001D7E35" w:rsidP="001D7E35">
      <w:pPr>
        <w:jc w:val="both"/>
      </w:pPr>
      <w:r>
        <w:tab/>
      </w:r>
      <w:bookmarkStart w:id="103" w:name="_Toc143956759"/>
      <w:r>
        <w:t xml:space="preserve">Identify target markets, such as regions with significant macaque monkey </w:t>
      </w:r>
      <w:r>
        <w:tab/>
      </w:r>
      <w:r>
        <w:t>populations and reliance on agriculture.</w:t>
      </w:r>
      <w:bookmarkEnd w:id="103"/>
    </w:p>
    <w:p w14:paraId="65619762" w14:textId="0029B679" w:rsidR="001D7E35" w:rsidRDefault="001D7E35" w:rsidP="001D7E35">
      <w:pPr>
        <w:jc w:val="both"/>
      </w:pPr>
      <w:r>
        <w:tab/>
      </w:r>
      <w:bookmarkStart w:id="104" w:name="_Toc143956760"/>
      <w:r>
        <w:t xml:space="preserve">Analyze existing competitors and their offerings to identify unique selling </w:t>
      </w:r>
      <w:r>
        <w:tab/>
      </w:r>
      <w:r>
        <w:t>points.</w:t>
      </w:r>
      <w:bookmarkEnd w:id="104"/>
    </w:p>
    <w:p w14:paraId="0B475110" w14:textId="77777777" w:rsidR="001D7E35" w:rsidRPr="001D7E35" w:rsidRDefault="001D7E35" w:rsidP="001D7E35"/>
    <w:p w14:paraId="39875F68" w14:textId="4F0509C2" w:rsidR="001D7E35" w:rsidRDefault="001D7E35" w:rsidP="001D7E35">
      <w:pPr>
        <w:pStyle w:val="ListParagraph"/>
        <w:numPr>
          <w:ilvl w:val="0"/>
          <w:numId w:val="49"/>
        </w:numPr>
      </w:pPr>
      <w:bookmarkStart w:id="105" w:name="_Toc143956761"/>
      <w:r>
        <w:t>Value Proposition:</w:t>
      </w:r>
      <w:bookmarkEnd w:id="105"/>
    </w:p>
    <w:p w14:paraId="2A35ADFA" w14:textId="77777777" w:rsidR="00341088" w:rsidRDefault="00341088" w:rsidP="00341088">
      <w:pPr>
        <w:pStyle w:val="ListParagraph"/>
      </w:pPr>
    </w:p>
    <w:p w14:paraId="1963FD0A" w14:textId="77777777" w:rsidR="001D7E35" w:rsidRDefault="001D7E35" w:rsidP="001D7E35">
      <w:pPr>
        <w:pStyle w:val="ListParagraph"/>
        <w:jc w:val="both"/>
      </w:pPr>
      <w:bookmarkStart w:id="106" w:name="_Toc143956762"/>
      <w:r>
        <w:t>Clearly articulate the benefits of the system to potential customers, emphasizing accurate predictions, proactive pest management, and reduced crop losses.</w:t>
      </w:r>
      <w:bookmarkEnd w:id="106"/>
    </w:p>
    <w:p w14:paraId="52ECF8A2" w14:textId="680B467A" w:rsidR="001D7E35" w:rsidRPr="001D7E35" w:rsidRDefault="001D7E35" w:rsidP="001D7E35">
      <w:pPr>
        <w:pStyle w:val="ListParagraph"/>
        <w:jc w:val="both"/>
      </w:pPr>
      <w:bookmarkStart w:id="107" w:name="_Toc143956763"/>
      <w:r>
        <w:t>Highlight the user-friendly interface, real-time alerts, and data visualization capabilities that empower farmers.</w:t>
      </w:r>
      <w:bookmarkEnd w:id="107"/>
    </w:p>
    <w:p w14:paraId="0DDC6F60" w14:textId="77777777" w:rsidR="007D17F5" w:rsidRPr="008B5452" w:rsidRDefault="007D17F5" w:rsidP="008B5452"/>
    <w:p w14:paraId="60212715" w14:textId="52A9684B" w:rsidR="001D7E35" w:rsidRDefault="001D7E35" w:rsidP="001D7E35">
      <w:pPr>
        <w:pStyle w:val="ListParagraph"/>
        <w:numPr>
          <w:ilvl w:val="0"/>
          <w:numId w:val="49"/>
        </w:numPr>
      </w:pPr>
      <w:bookmarkStart w:id="108" w:name="_Toc143956764"/>
      <w:r>
        <w:t>Product Positioning:</w:t>
      </w:r>
      <w:bookmarkEnd w:id="108"/>
    </w:p>
    <w:p w14:paraId="45BC3530" w14:textId="77777777" w:rsidR="00341088" w:rsidRDefault="00341088" w:rsidP="00341088">
      <w:pPr>
        <w:pStyle w:val="ListParagraph"/>
      </w:pPr>
    </w:p>
    <w:p w14:paraId="72E52944" w14:textId="77777777" w:rsidR="001D7E35" w:rsidRDefault="001D7E35" w:rsidP="001D7E35">
      <w:pPr>
        <w:pStyle w:val="ListParagraph"/>
        <w:jc w:val="both"/>
      </w:pPr>
      <w:bookmarkStart w:id="109" w:name="_Toc143956765"/>
      <w:r>
        <w:t>Position the system as a comprehensive and intelligent solution that combines data analysis, machine learning, and predictive modeling for effective pest management.</w:t>
      </w:r>
      <w:bookmarkEnd w:id="109"/>
    </w:p>
    <w:p w14:paraId="41DF607B" w14:textId="5C6D1155" w:rsidR="008B5452" w:rsidRDefault="001D7E35" w:rsidP="001D7E35">
      <w:pPr>
        <w:pStyle w:val="ListParagraph"/>
        <w:jc w:val="both"/>
      </w:pPr>
      <w:bookmarkStart w:id="110" w:name="_Toc143956766"/>
      <w:r>
        <w:t>Differentiate the system from traditional methods by offering proactive insights and actionable recommendations.</w:t>
      </w:r>
      <w:bookmarkEnd w:id="110"/>
    </w:p>
    <w:p w14:paraId="1B67E292" w14:textId="77777777" w:rsidR="001D7E35" w:rsidRDefault="001D7E35" w:rsidP="001D7E35">
      <w:pPr>
        <w:pStyle w:val="ListParagraph"/>
        <w:jc w:val="both"/>
      </w:pPr>
    </w:p>
    <w:p w14:paraId="7B6BC78A" w14:textId="0FB4ADEC" w:rsidR="001D7E35" w:rsidRDefault="001D7E35" w:rsidP="001D7E35">
      <w:pPr>
        <w:pStyle w:val="Heading2"/>
        <w:numPr>
          <w:ilvl w:val="1"/>
          <w:numId w:val="13"/>
        </w:numPr>
        <w:spacing w:after="240"/>
        <w:ind w:left="-900" w:firstLine="0"/>
      </w:pPr>
      <w:bookmarkStart w:id="111" w:name="_Toc143956767"/>
      <w:r>
        <w:t>Business potential</w:t>
      </w:r>
      <w:bookmarkEnd w:id="111"/>
    </w:p>
    <w:p w14:paraId="654E3D35" w14:textId="6DDED8EB" w:rsidR="00341088" w:rsidRDefault="00341088" w:rsidP="00341088">
      <w:pPr>
        <w:pStyle w:val="ListParagraph"/>
        <w:numPr>
          <w:ilvl w:val="0"/>
          <w:numId w:val="49"/>
        </w:numPr>
      </w:pPr>
      <w:bookmarkStart w:id="112" w:name="_Toc143956768"/>
      <w:r>
        <w:t>Market Demand:</w:t>
      </w:r>
      <w:bookmarkEnd w:id="112"/>
    </w:p>
    <w:p w14:paraId="6F64EEEF" w14:textId="77777777" w:rsidR="00341088" w:rsidRDefault="00341088" w:rsidP="00341088">
      <w:pPr>
        <w:pStyle w:val="ListParagraph"/>
      </w:pPr>
    </w:p>
    <w:p w14:paraId="058F09FA" w14:textId="77777777" w:rsidR="00341088" w:rsidRDefault="00341088" w:rsidP="00341088">
      <w:pPr>
        <w:pStyle w:val="ListParagraph"/>
        <w:jc w:val="both"/>
      </w:pPr>
      <w:bookmarkStart w:id="113" w:name="_Toc143956769"/>
      <w:r>
        <w:t>Agriculture remains a vital sector in many regions, making the demand for pest management solutions a constant requirement.</w:t>
      </w:r>
      <w:bookmarkEnd w:id="113"/>
    </w:p>
    <w:p w14:paraId="6A4FC179" w14:textId="5B7E68A0" w:rsidR="001D7E35" w:rsidRDefault="00341088" w:rsidP="00341088">
      <w:pPr>
        <w:pStyle w:val="ListParagraph"/>
        <w:jc w:val="both"/>
      </w:pPr>
      <w:bookmarkStart w:id="114" w:name="_Toc143956770"/>
      <w:r>
        <w:t>The system caters to the demand for advanced, technology-driven tools that offer a comprehensive approach to pest management.</w:t>
      </w:r>
      <w:bookmarkEnd w:id="114"/>
    </w:p>
    <w:p w14:paraId="1396FF4B" w14:textId="77777777" w:rsidR="00341088" w:rsidRDefault="00341088" w:rsidP="00341088">
      <w:pPr>
        <w:pStyle w:val="ListParagraph"/>
        <w:jc w:val="both"/>
      </w:pPr>
    </w:p>
    <w:p w14:paraId="6696B785" w14:textId="1699AD0D" w:rsidR="00341088" w:rsidRDefault="00341088" w:rsidP="00341088">
      <w:pPr>
        <w:pStyle w:val="ListParagraph"/>
        <w:numPr>
          <w:ilvl w:val="0"/>
          <w:numId w:val="49"/>
        </w:numPr>
        <w:jc w:val="both"/>
      </w:pPr>
      <w:bookmarkStart w:id="115" w:name="_Toc143956771"/>
      <w:r>
        <w:t>App Licensing:</w:t>
      </w:r>
      <w:bookmarkEnd w:id="115"/>
    </w:p>
    <w:p w14:paraId="64FDCEBC" w14:textId="77777777" w:rsidR="00341088" w:rsidRDefault="00341088" w:rsidP="00341088">
      <w:pPr>
        <w:pStyle w:val="ListParagraph"/>
        <w:jc w:val="both"/>
      </w:pPr>
    </w:p>
    <w:p w14:paraId="3F0B5583" w14:textId="77777777" w:rsidR="00341088" w:rsidRDefault="00341088" w:rsidP="00341088">
      <w:pPr>
        <w:pStyle w:val="ListParagraph"/>
        <w:jc w:val="both"/>
      </w:pPr>
      <w:bookmarkStart w:id="116" w:name="_Toc143956772"/>
      <w:r>
        <w:t>Licensing Fees: Offer different tiers of licensing for the system, granting users access to its features based on their chosen plan.</w:t>
      </w:r>
      <w:bookmarkEnd w:id="116"/>
    </w:p>
    <w:p w14:paraId="30DC6785" w14:textId="77777777" w:rsidR="00341088" w:rsidRDefault="00341088" w:rsidP="00341088">
      <w:pPr>
        <w:pStyle w:val="ListParagraph"/>
        <w:jc w:val="both"/>
      </w:pPr>
      <w:bookmarkStart w:id="117" w:name="_Toc143956773"/>
      <w:r>
        <w:lastRenderedPageBreak/>
        <w:t>One-time Purchase: Farmers can opt for a one-time purchase of the app license, gaining access to the system's capabilities with a single payment.</w:t>
      </w:r>
      <w:bookmarkEnd w:id="117"/>
    </w:p>
    <w:p w14:paraId="1DB08D5B" w14:textId="127C267F" w:rsidR="00341088" w:rsidRDefault="00341088" w:rsidP="00341088">
      <w:pPr>
        <w:pStyle w:val="ListParagraph"/>
        <w:jc w:val="both"/>
      </w:pPr>
      <w:bookmarkStart w:id="118" w:name="_Toc143956774"/>
      <w:r>
        <w:t>Feature Differentiation: Create tiered plans with varying features. For instance, a basic plan might provide predictive alerts, while a premium plan includes advanced data visualizations and historical trend analyses.</w:t>
      </w:r>
      <w:bookmarkEnd w:id="118"/>
    </w:p>
    <w:p w14:paraId="64E4FCBF" w14:textId="77777777" w:rsidR="00341088" w:rsidRDefault="00341088" w:rsidP="00341088">
      <w:pPr>
        <w:pStyle w:val="ListParagraph"/>
        <w:jc w:val="both"/>
      </w:pPr>
    </w:p>
    <w:p w14:paraId="387E37F2" w14:textId="77777777" w:rsidR="00341088" w:rsidRDefault="00341088" w:rsidP="00341088">
      <w:pPr>
        <w:pStyle w:val="ListParagraph"/>
        <w:numPr>
          <w:ilvl w:val="0"/>
          <w:numId w:val="49"/>
        </w:numPr>
        <w:jc w:val="both"/>
      </w:pPr>
      <w:bookmarkStart w:id="119" w:name="_Toc143956775"/>
      <w:r>
        <w:t>Subscription Model:</w:t>
      </w:r>
      <w:bookmarkEnd w:id="119"/>
    </w:p>
    <w:p w14:paraId="14470F9C" w14:textId="77777777" w:rsidR="00341088" w:rsidRDefault="00341088" w:rsidP="00341088">
      <w:pPr>
        <w:pStyle w:val="ListParagraph"/>
        <w:jc w:val="both"/>
      </w:pPr>
    </w:p>
    <w:p w14:paraId="1F4B5F73" w14:textId="77777777" w:rsidR="00341088" w:rsidRDefault="00341088" w:rsidP="00341088">
      <w:pPr>
        <w:pStyle w:val="ListParagraph"/>
      </w:pPr>
      <w:bookmarkStart w:id="120" w:name="_Toc143956776"/>
      <w:r>
        <w:t>Recurring Revenue: Implement a subscription-based model where farmers pay a recurring fee to continue using the system.</w:t>
      </w:r>
      <w:bookmarkEnd w:id="120"/>
    </w:p>
    <w:p w14:paraId="39C9EDC8" w14:textId="077E9CA0" w:rsidR="00341088" w:rsidRDefault="00341088" w:rsidP="00341088">
      <w:pPr>
        <w:pStyle w:val="ListParagraph"/>
      </w:pPr>
      <w:bookmarkStart w:id="121" w:name="_Toc143956777"/>
      <w:r>
        <w:t>Tiered Subscription: Offer multiple subscription levels, each providing a different level of access and support.</w:t>
      </w:r>
      <w:bookmarkEnd w:id="121"/>
    </w:p>
    <w:p w14:paraId="6CFD7C34" w14:textId="12B3F743" w:rsidR="00341088" w:rsidRDefault="00341088" w:rsidP="00341088">
      <w:pPr>
        <w:pStyle w:val="ListParagraph"/>
      </w:pPr>
      <w:bookmarkStart w:id="122" w:name="_Toc143956778"/>
      <w:r>
        <w:t>Benefits: Subscribers could enjoy benefits like automatic updates, priority customer support, and access to new features as they are developed.</w:t>
      </w:r>
      <w:bookmarkEnd w:id="122"/>
    </w:p>
    <w:p w14:paraId="7E7EDC42" w14:textId="77777777" w:rsidR="00341088" w:rsidRDefault="00341088" w:rsidP="00341088">
      <w:pPr>
        <w:pStyle w:val="ListParagraph"/>
      </w:pPr>
    </w:p>
    <w:p w14:paraId="47316619" w14:textId="77777777" w:rsidR="00341088" w:rsidRDefault="00341088" w:rsidP="00341088">
      <w:pPr>
        <w:pStyle w:val="ListParagraph"/>
        <w:numPr>
          <w:ilvl w:val="0"/>
          <w:numId w:val="49"/>
        </w:numPr>
      </w:pPr>
      <w:bookmarkStart w:id="123" w:name="_Toc143956779"/>
      <w:r>
        <w:t>Pay-Per-Use Points:</w:t>
      </w:r>
      <w:bookmarkEnd w:id="123"/>
    </w:p>
    <w:p w14:paraId="4D26A93E" w14:textId="77777777" w:rsidR="00341088" w:rsidRDefault="00341088" w:rsidP="00341088">
      <w:pPr>
        <w:pStyle w:val="ListParagraph"/>
      </w:pPr>
    </w:p>
    <w:p w14:paraId="5F379965" w14:textId="77777777" w:rsidR="00341088" w:rsidRDefault="00341088" w:rsidP="00341088">
      <w:pPr>
        <w:pStyle w:val="ListParagraph"/>
        <w:jc w:val="both"/>
      </w:pPr>
      <w:bookmarkStart w:id="124" w:name="_Toc143956780"/>
      <w:r>
        <w:t>Usage-based Pricing: Introduce a pay-per-use model, where farmers are charged based on the frequency and extent of their system usage.</w:t>
      </w:r>
      <w:bookmarkEnd w:id="124"/>
    </w:p>
    <w:p w14:paraId="7304AAC7" w14:textId="77777777" w:rsidR="00341088" w:rsidRDefault="00341088" w:rsidP="00341088">
      <w:pPr>
        <w:pStyle w:val="ListParagraph"/>
        <w:jc w:val="both"/>
      </w:pPr>
      <w:bookmarkStart w:id="125" w:name="_Toc143956781"/>
      <w:r>
        <w:t>Flexibility: This model accommodates users with varying needs. Farmers can pay only for the services they actively use.</w:t>
      </w:r>
      <w:bookmarkEnd w:id="125"/>
    </w:p>
    <w:p w14:paraId="73270A5A" w14:textId="15189480" w:rsidR="00341088" w:rsidRDefault="00341088" w:rsidP="00341088">
      <w:pPr>
        <w:pStyle w:val="ListParagraph"/>
        <w:jc w:val="both"/>
      </w:pPr>
      <w:bookmarkStart w:id="126" w:name="_Toc143956782"/>
      <w:r>
        <w:t>Data Usage: Charge based on the amount of data processed, encouraging efficient use of the system's resources.</w:t>
      </w:r>
      <w:bookmarkEnd w:id="126"/>
    </w:p>
    <w:p w14:paraId="5186C775" w14:textId="77777777" w:rsidR="00341088" w:rsidRDefault="00341088" w:rsidP="00341088">
      <w:pPr>
        <w:pStyle w:val="ListParagraph"/>
        <w:jc w:val="both"/>
      </w:pPr>
    </w:p>
    <w:p w14:paraId="77D6B353" w14:textId="77777777" w:rsidR="00341088" w:rsidRDefault="00341088" w:rsidP="00341088">
      <w:pPr>
        <w:pStyle w:val="ListParagraph"/>
        <w:jc w:val="both"/>
      </w:pPr>
    </w:p>
    <w:p w14:paraId="5CDA9C09" w14:textId="77777777" w:rsidR="00341088" w:rsidRDefault="00341088" w:rsidP="00341088">
      <w:pPr>
        <w:pStyle w:val="ListParagraph"/>
        <w:jc w:val="both"/>
      </w:pPr>
    </w:p>
    <w:p w14:paraId="3B1503ED" w14:textId="77777777" w:rsidR="00341088" w:rsidRPr="001D7E35" w:rsidRDefault="00341088" w:rsidP="00341088">
      <w:pPr>
        <w:pStyle w:val="ListParagraph"/>
        <w:jc w:val="both"/>
      </w:pPr>
    </w:p>
    <w:p w14:paraId="7443CB87" w14:textId="17D44372" w:rsidR="001D7E35" w:rsidRDefault="007D17F5" w:rsidP="001D7E35">
      <w:pPr>
        <w:pStyle w:val="Heading1"/>
        <w:numPr>
          <w:ilvl w:val="0"/>
          <w:numId w:val="13"/>
        </w:numPr>
        <w:tabs>
          <w:tab w:val="left" w:pos="1260"/>
        </w:tabs>
      </w:pPr>
      <w:r>
        <w:tab/>
      </w:r>
      <w:r>
        <w:tab/>
      </w:r>
      <w:bookmarkStart w:id="127" w:name="_Toc143956783"/>
      <w:r>
        <w:t>Budget</w:t>
      </w:r>
      <w:bookmarkEnd w:id="127"/>
    </w:p>
    <w:p w14:paraId="4C21BA0D" w14:textId="77777777" w:rsidR="00341088" w:rsidRPr="00341088" w:rsidRDefault="00341088" w:rsidP="00341088"/>
    <w:p w14:paraId="6549113C" w14:textId="77777777" w:rsidR="00925394" w:rsidRPr="00925394" w:rsidRDefault="00925394" w:rsidP="00925394"/>
    <w:tbl>
      <w:tblPr>
        <w:tblStyle w:val="TableGrid0"/>
        <w:tblW w:w="0" w:type="auto"/>
        <w:tblLook w:val="04A0" w:firstRow="1" w:lastRow="0" w:firstColumn="1" w:lastColumn="0" w:noHBand="0" w:noVBand="1"/>
      </w:tblPr>
      <w:tblGrid>
        <w:gridCol w:w="4129"/>
        <w:gridCol w:w="4130"/>
      </w:tblGrid>
      <w:tr w:rsidR="007D17F5" w14:paraId="52DEEC9D" w14:textId="77777777" w:rsidTr="007D17F5">
        <w:tc>
          <w:tcPr>
            <w:tcW w:w="4129" w:type="dxa"/>
          </w:tcPr>
          <w:p w14:paraId="7E68F140" w14:textId="1BF41F4F" w:rsidR="007D17F5" w:rsidRDefault="007D17F5" w:rsidP="007D17F5">
            <w:pPr>
              <w:jc w:val="center"/>
            </w:pPr>
            <w:bookmarkStart w:id="128" w:name="_Toc143891514"/>
            <w:bookmarkStart w:id="129" w:name="_Toc143956784"/>
            <w:r>
              <w:rPr>
                <w:rFonts w:cs="Times New Roman"/>
              </w:rPr>
              <w:t>Activities</w:t>
            </w:r>
            <w:bookmarkEnd w:id="128"/>
            <w:bookmarkEnd w:id="129"/>
          </w:p>
        </w:tc>
        <w:tc>
          <w:tcPr>
            <w:tcW w:w="4130" w:type="dxa"/>
          </w:tcPr>
          <w:p w14:paraId="1AFC0F2D" w14:textId="3091A537" w:rsidR="007D17F5" w:rsidRDefault="007D17F5" w:rsidP="007D17F5">
            <w:pPr>
              <w:jc w:val="center"/>
            </w:pPr>
            <w:bookmarkStart w:id="130" w:name="_Toc143891515"/>
            <w:bookmarkStart w:id="131" w:name="_Toc143956785"/>
            <w:r>
              <w:rPr>
                <w:rFonts w:cs="Times New Roman"/>
              </w:rPr>
              <w:t>Amount (Rs.)</w:t>
            </w:r>
            <w:bookmarkEnd w:id="130"/>
            <w:bookmarkEnd w:id="131"/>
          </w:p>
        </w:tc>
      </w:tr>
      <w:tr w:rsidR="007D17F5" w14:paraId="6C3620CE" w14:textId="77777777" w:rsidTr="007D17F5">
        <w:tc>
          <w:tcPr>
            <w:tcW w:w="4129" w:type="dxa"/>
          </w:tcPr>
          <w:p w14:paraId="4D2836E0" w14:textId="5E2586BD" w:rsidR="007D17F5" w:rsidRDefault="007D17F5" w:rsidP="007D17F5">
            <w:bookmarkStart w:id="132" w:name="_Toc143891516"/>
            <w:bookmarkStart w:id="133" w:name="_Toc143956786"/>
            <w:r>
              <w:rPr>
                <w:rFonts w:cs="Times New Roman"/>
              </w:rPr>
              <w:t>App registration</w:t>
            </w:r>
            <w:bookmarkEnd w:id="132"/>
            <w:bookmarkEnd w:id="133"/>
          </w:p>
        </w:tc>
        <w:tc>
          <w:tcPr>
            <w:tcW w:w="4130" w:type="dxa"/>
          </w:tcPr>
          <w:p w14:paraId="1ACE022C" w14:textId="5FB9CC35" w:rsidR="007D17F5" w:rsidRDefault="007D17F5" w:rsidP="007D17F5">
            <w:bookmarkStart w:id="134" w:name="_Toc143891517"/>
            <w:bookmarkStart w:id="135" w:name="_Toc143956787"/>
            <w:r>
              <w:rPr>
                <w:rFonts w:cs="Times New Roman"/>
              </w:rPr>
              <w:t>9000.00</w:t>
            </w:r>
            <w:bookmarkEnd w:id="134"/>
            <w:bookmarkEnd w:id="135"/>
          </w:p>
        </w:tc>
      </w:tr>
      <w:tr w:rsidR="007D17F5" w14:paraId="6392C0DC" w14:textId="77777777" w:rsidTr="007D17F5">
        <w:tc>
          <w:tcPr>
            <w:tcW w:w="4129" w:type="dxa"/>
          </w:tcPr>
          <w:p w14:paraId="73958255" w14:textId="6E727B74" w:rsidR="007D17F5" w:rsidRDefault="007D17F5" w:rsidP="007D17F5">
            <w:bookmarkStart w:id="136" w:name="_Toc143891518"/>
            <w:bookmarkStart w:id="137" w:name="_Toc143956788"/>
            <w:r>
              <w:t>Travelling Cost</w:t>
            </w:r>
            <w:bookmarkEnd w:id="136"/>
            <w:bookmarkEnd w:id="137"/>
          </w:p>
        </w:tc>
        <w:tc>
          <w:tcPr>
            <w:tcW w:w="4130" w:type="dxa"/>
          </w:tcPr>
          <w:p w14:paraId="49B5EEB0" w14:textId="68354E73" w:rsidR="007D17F5" w:rsidRDefault="007D17F5" w:rsidP="007D17F5">
            <w:bookmarkStart w:id="138" w:name="_Toc143891519"/>
            <w:bookmarkStart w:id="139" w:name="_Toc143956789"/>
            <w:r>
              <w:t>5000.00</w:t>
            </w:r>
            <w:bookmarkEnd w:id="138"/>
            <w:bookmarkEnd w:id="139"/>
          </w:p>
        </w:tc>
      </w:tr>
      <w:tr w:rsidR="007D17F5" w14:paraId="065A90B9" w14:textId="77777777" w:rsidTr="007D17F5">
        <w:tc>
          <w:tcPr>
            <w:tcW w:w="4129" w:type="dxa"/>
          </w:tcPr>
          <w:p w14:paraId="0FFD997B" w14:textId="2F7CF3DD" w:rsidR="007D17F5" w:rsidRDefault="007D17F5" w:rsidP="007D17F5">
            <w:bookmarkStart w:id="140" w:name="_Toc143891520"/>
            <w:bookmarkStart w:id="141" w:name="_Toc143956790"/>
            <w:r>
              <w:t>Internet Bill</w:t>
            </w:r>
            <w:bookmarkEnd w:id="140"/>
            <w:bookmarkEnd w:id="141"/>
          </w:p>
        </w:tc>
        <w:tc>
          <w:tcPr>
            <w:tcW w:w="4130" w:type="dxa"/>
          </w:tcPr>
          <w:p w14:paraId="0EF5CA32" w14:textId="47988E0A" w:rsidR="007D17F5" w:rsidRDefault="00925394" w:rsidP="007D17F5">
            <w:bookmarkStart w:id="142" w:name="_Toc143891521"/>
            <w:bookmarkStart w:id="143" w:name="_Toc143956791"/>
            <w:r>
              <w:t>2500.00</w:t>
            </w:r>
            <w:bookmarkEnd w:id="142"/>
            <w:bookmarkEnd w:id="143"/>
          </w:p>
        </w:tc>
      </w:tr>
      <w:tr w:rsidR="007D17F5" w14:paraId="18D605E6" w14:textId="77777777" w:rsidTr="007D17F5">
        <w:tc>
          <w:tcPr>
            <w:tcW w:w="4129" w:type="dxa"/>
          </w:tcPr>
          <w:p w14:paraId="5B6EB14B" w14:textId="77777777" w:rsidR="007D17F5" w:rsidRDefault="007D17F5" w:rsidP="007D17F5"/>
        </w:tc>
        <w:tc>
          <w:tcPr>
            <w:tcW w:w="4130" w:type="dxa"/>
          </w:tcPr>
          <w:p w14:paraId="40946AE7" w14:textId="77777777" w:rsidR="007D17F5" w:rsidRDefault="007D17F5" w:rsidP="007D17F5"/>
        </w:tc>
      </w:tr>
      <w:tr w:rsidR="00925394" w14:paraId="7824816F" w14:textId="77777777" w:rsidTr="007D17F5">
        <w:tc>
          <w:tcPr>
            <w:tcW w:w="4129" w:type="dxa"/>
          </w:tcPr>
          <w:p w14:paraId="4DC255D1" w14:textId="2D05EC44" w:rsidR="00925394" w:rsidRPr="00925394" w:rsidRDefault="00925394" w:rsidP="007D17F5">
            <w:pPr>
              <w:rPr>
                <w:b/>
                <w:bCs/>
              </w:rPr>
            </w:pPr>
            <w:bookmarkStart w:id="144" w:name="_Toc143891522"/>
            <w:bookmarkStart w:id="145" w:name="_Toc143956792"/>
            <w:r w:rsidRPr="00925394">
              <w:rPr>
                <w:b/>
                <w:bCs/>
              </w:rPr>
              <w:t>Total</w:t>
            </w:r>
            <w:bookmarkEnd w:id="144"/>
            <w:bookmarkEnd w:id="145"/>
          </w:p>
        </w:tc>
        <w:tc>
          <w:tcPr>
            <w:tcW w:w="4130" w:type="dxa"/>
          </w:tcPr>
          <w:p w14:paraId="336300DA" w14:textId="77E0E292" w:rsidR="00925394" w:rsidRPr="00925394" w:rsidRDefault="00925394" w:rsidP="007D17F5">
            <w:pPr>
              <w:rPr>
                <w:b/>
                <w:bCs/>
              </w:rPr>
            </w:pPr>
            <w:bookmarkStart w:id="146" w:name="_Toc143891523"/>
            <w:bookmarkStart w:id="147" w:name="_Toc143956793"/>
            <w:r w:rsidRPr="00925394">
              <w:rPr>
                <w:b/>
                <w:bCs/>
              </w:rPr>
              <w:t>16500.00</w:t>
            </w:r>
            <w:bookmarkEnd w:id="146"/>
            <w:bookmarkEnd w:id="147"/>
          </w:p>
        </w:tc>
      </w:tr>
    </w:tbl>
    <w:p w14:paraId="039D81D0" w14:textId="09D7A539" w:rsidR="007D17F5" w:rsidRPr="007D17F5" w:rsidRDefault="00925394" w:rsidP="007D17F5">
      <w:bookmarkStart w:id="148" w:name="_Toc143956794"/>
      <w:r>
        <w:rPr>
          <w:sz w:val="18"/>
          <w:szCs w:val="16"/>
        </w:rPr>
        <w:t xml:space="preserve">Table </w:t>
      </w:r>
      <w:r>
        <w:rPr>
          <w:sz w:val="18"/>
          <w:szCs w:val="16"/>
        </w:rPr>
        <w:fldChar w:fldCharType="begin"/>
      </w:r>
      <w:r>
        <w:rPr>
          <w:sz w:val="18"/>
          <w:szCs w:val="16"/>
        </w:rPr>
        <w:instrText xml:space="preserve"> STYLEREF 1 \s </w:instrText>
      </w:r>
      <w:r>
        <w:rPr>
          <w:sz w:val="18"/>
          <w:szCs w:val="16"/>
        </w:rPr>
        <w:fldChar w:fldCharType="separate"/>
      </w:r>
      <w:r w:rsidR="00C236E6">
        <w:rPr>
          <w:noProof/>
          <w:sz w:val="18"/>
          <w:szCs w:val="16"/>
        </w:rPr>
        <w:t>6</w:t>
      </w:r>
      <w:r>
        <w:rPr>
          <w:sz w:val="18"/>
          <w:szCs w:val="16"/>
        </w:rPr>
        <w:fldChar w:fldCharType="end"/>
      </w:r>
      <w:r>
        <w:rPr>
          <w:sz w:val="18"/>
          <w:szCs w:val="16"/>
        </w:rPr>
        <w:noBreakHyphen/>
      </w:r>
      <w:r>
        <w:rPr>
          <w:sz w:val="18"/>
          <w:szCs w:val="16"/>
        </w:rPr>
        <w:fldChar w:fldCharType="begin"/>
      </w:r>
      <w:r>
        <w:rPr>
          <w:sz w:val="18"/>
          <w:szCs w:val="16"/>
        </w:rPr>
        <w:instrText xml:space="preserve"> SEQ Table \* ARABIC \s 1 </w:instrText>
      </w:r>
      <w:r>
        <w:rPr>
          <w:sz w:val="18"/>
          <w:szCs w:val="16"/>
        </w:rPr>
        <w:fldChar w:fldCharType="separate"/>
      </w:r>
      <w:r w:rsidR="00C236E6">
        <w:rPr>
          <w:noProof/>
          <w:sz w:val="18"/>
          <w:szCs w:val="16"/>
        </w:rPr>
        <w:t>1</w:t>
      </w:r>
      <w:r>
        <w:rPr>
          <w:sz w:val="18"/>
          <w:szCs w:val="16"/>
        </w:rPr>
        <w:fldChar w:fldCharType="end"/>
      </w:r>
      <w:r>
        <w:rPr>
          <w:sz w:val="18"/>
          <w:szCs w:val="16"/>
        </w:rPr>
        <w:t>. Budget</w:t>
      </w:r>
      <w:bookmarkEnd w:id="148"/>
    </w:p>
    <w:p w14:paraId="4C77FC20" w14:textId="197BD188" w:rsidR="00951796" w:rsidRDefault="00951796" w:rsidP="00941C8B">
      <w:pPr>
        <w:pStyle w:val="NoSpacing"/>
        <w:ind w:left="-900"/>
      </w:pPr>
    </w:p>
    <w:p w14:paraId="4F41D3BB" w14:textId="77777777" w:rsidR="00691BEA" w:rsidRDefault="00691BEA" w:rsidP="00941C8B">
      <w:pPr>
        <w:pStyle w:val="NoSpacing"/>
        <w:ind w:left="-900"/>
      </w:pPr>
    </w:p>
    <w:p w14:paraId="063CCC1F" w14:textId="77777777" w:rsidR="003F4D09" w:rsidRDefault="003F4D09">
      <w:pPr>
        <w:keepNext w:val="0"/>
        <w:keepLines w:val="0"/>
        <w:spacing w:before="0" w:after="160"/>
        <w:outlineLvl w:val="9"/>
        <w:rPr>
          <w:b/>
          <w:caps/>
          <w:sz w:val="32"/>
          <w:szCs w:val="32"/>
        </w:rPr>
      </w:pPr>
      <w:bookmarkStart w:id="149" w:name="_Toc85064879"/>
      <w:bookmarkStart w:id="150" w:name="_Toc85078494"/>
      <w:r>
        <w:br w:type="page"/>
      </w:r>
    </w:p>
    <w:p w14:paraId="270FF907" w14:textId="3FCBBDCA" w:rsidR="00756006" w:rsidRPr="00756006" w:rsidRDefault="009E737D" w:rsidP="00756006">
      <w:pPr>
        <w:pStyle w:val="Heading1"/>
        <w:ind w:left="-900"/>
      </w:pPr>
      <w:bookmarkStart w:id="151" w:name="_Toc143956795"/>
      <w:r w:rsidRPr="00ED3353">
        <w:lastRenderedPageBreak/>
        <w:t>References</w:t>
      </w:r>
      <w:bookmarkEnd w:id="149"/>
      <w:bookmarkEnd w:id="150"/>
      <w:bookmarkEnd w:id="151"/>
    </w:p>
    <w:p w14:paraId="5B0AFCD7" w14:textId="33F50824" w:rsidR="00756006" w:rsidRPr="00756006" w:rsidRDefault="00850C5B" w:rsidP="00756006">
      <w:pPr>
        <w:pStyle w:val="NoSpacing"/>
        <w:spacing w:before="240"/>
        <w:ind w:left="-900"/>
        <w:rPr>
          <w:rFonts w:cs="Times New Roman"/>
          <w:noProof/>
        </w:rPr>
      </w:pPr>
      <w:r>
        <w:fldChar w:fldCharType="begin" w:fldLock="1"/>
      </w:r>
      <w:r>
        <w:instrText xml:space="preserve">ADDIN Mendeley Bibliography CSL_BIBLIOGRAPHY </w:instrText>
      </w:r>
      <w:r>
        <w:fldChar w:fldCharType="separate"/>
      </w:r>
      <w:r w:rsidR="00756006" w:rsidRPr="00756006">
        <w:rPr>
          <w:rFonts w:asciiTheme="minorHAnsi" w:eastAsiaTheme="minorEastAsia" w:hAnsi="Cambria"/>
          <w:color w:val="404040" w:themeColor="text1" w:themeTint="BF"/>
          <w:kern w:val="24"/>
        </w:rPr>
        <w:t xml:space="preserve"> </w:t>
      </w:r>
      <w:r w:rsidR="00756006" w:rsidRPr="00756006">
        <w:rPr>
          <w:rFonts w:cs="Times New Roman"/>
          <w:noProof/>
        </w:rPr>
        <w:t>[1] http://www.colombopage.com/archive_23B/Jul02_1688316295CH.php#:~:text=According%20to%20that%20report%2C%20it,especially%20in%20the%20coconut%20triangle.</w:t>
      </w:r>
    </w:p>
    <w:p w14:paraId="72BFC1FB" w14:textId="249466D7" w:rsidR="00756006" w:rsidRPr="00756006" w:rsidRDefault="00756006" w:rsidP="00756006">
      <w:pPr>
        <w:pStyle w:val="NoSpacing"/>
        <w:spacing w:before="240"/>
        <w:ind w:left="-900"/>
        <w:rPr>
          <w:noProof/>
        </w:rPr>
      </w:pPr>
      <w:r w:rsidRPr="00756006">
        <w:rPr>
          <w:noProof/>
          <w:lang w:val="en-GB"/>
        </w:rPr>
        <w:t>[</w:t>
      </w:r>
      <w:r>
        <w:rPr>
          <w:noProof/>
          <w:lang w:val="en-GB"/>
        </w:rPr>
        <w:t>2</w:t>
      </w:r>
      <w:r w:rsidRPr="00756006">
        <w:rPr>
          <w:noProof/>
          <w:lang w:val="en-GB"/>
        </w:rPr>
        <w:t>] Bayne K.A.L., H. Mainzer, S. Dexter, G. Campbell, F. Yamada, and S. Suomi. 1991. The reduction of abnormal behaviors in individually housed rhesus monkeys (Macaca mulatta) with a foraging grooming board. Am J Primatol 23:23–35. [PubMed]</w:t>
      </w:r>
    </w:p>
    <w:p w14:paraId="4258A347" w14:textId="6C3A16A7" w:rsidR="00756006" w:rsidRPr="00756006" w:rsidRDefault="00756006" w:rsidP="00756006">
      <w:pPr>
        <w:pStyle w:val="NoSpacing"/>
        <w:spacing w:before="240"/>
        <w:ind w:left="-900"/>
        <w:rPr>
          <w:noProof/>
        </w:rPr>
      </w:pPr>
      <w:r w:rsidRPr="00756006">
        <w:rPr>
          <w:noProof/>
          <w:lang w:val="en-GB"/>
        </w:rPr>
        <w:t>[</w:t>
      </w:r>
      <w:r>
        <w:rPr>
          <w:noProof/>
          <w:lang w:val="en-GB"/>
        </w:rPr>
        <w:t>3</w:t>
      </w:r>
      <w:r w:rsidRPr="00756006">
        <w:rPr>
          <w:noProof/>
          <w:lang w:val="en-GB"/>
        </w:rPr>
        <w:t>] Lutz, C.K., Davis, E.B., Ruggiero, A.M. and Suomi, S.J. (2007), Early predictors of self-biting in socially-housed rhesus macaques (</w:t>
      </w:r>
      <w:r w:rsidRPr="00756006">
        <w:rPr>
          <w:i/>
          <w:iCs/>
          <w:noProof/>
          <w:lang w:val="en-GB"/>
        </w:rPr>
        <w:t>Macaca mulatta</w:t>
      </w:r>
      <w:r w:rsidRPr="00756006">
        <w:rPr>
          <w:noProof/>
          <w:lang w:val="en-GB"/>
        </w:rPr>
        <w:t>). Am. J. Primatol., 69: 584-590. </w:t>
      </w:r>
      <w:hyperlink r:id="rId19" w:history="1">
        <w:r w:rsidRPr="00756006">
          <w:rPr>
            <w:rStyle w:val="Hyperlink"/>
            <w:noProof/>
            <w:lang w:val="en-GB"/>
          </w:rPr>
          <w:t>https://doi.org/10.1002/ajp.20370</w:t>
        </w:r>
      </w:hyperlink>
    </w:p>
    <w:p w14:paraId="39B7C827" w14:textId="60393DA0" w:rsidR="00756006" w:rsidRPr="00756006" w:rsidRDefault="00756006" w:rsidP="00756006">
      <w:pPr>
        <w:pStyle w:val="NoSpacing"/>
        <w:spacing w:before="240"/>
        <w:ind w:left="-900"/>
        <w:rPr>
          <w:noProof/>
        </w:rPr>
      </w:pPr>
      <w:r w:rsidRPr="00756006">
        <w:rPr>
          <w:noProof/>
          <w:lang w:val="en-GB"/>
        </w:rPr>
        <w:t>[</w:t>
      </w:r>
      <w:r>
        <w:rPr>
          <w:noProof/>
          <w:lang w:val="en-GB"/>
        </w:rPr>
        <w:t>4</w:t>
      </w:r>
      <w:r w:rsidRPr="00756006">
        <w:rPr>
          <w:noProof/>
          <w:lang w:val="en-GB"/>
        </w:rPr>
        <w:t>] Fuentes, A. (2006), Human culture and monkey behavior: assessing the contexts of potential pathogen transmission between macaques and humans. Am. J. Primatol., 68: 880-896. </w:t>
      </w:r>
      <w:hyperlink r:id="rId20" w:history="1">
        <w:r w:rsidRPr="00756006">
          <w:rPr>
            <w:rStyle w:val="Hyperlink"/>
            <w:noProof/>
            <w:lang w:val="en-GB"/>
          </w:rPr>
          <w:t>https://doi.org/10.1002/ajp.20295</w:t>
        </w:r>
      </w:hyperlink>
    </w:p>
    <w:p w14:paraId="0E298BD5" w14:textId="3AB1128F" w:rsidR="00756006" w:rsidRPr="00756006" w:rsidRDefault="00756006" w:rsidP="00756006">
      <w:pPr>
        <w:pStyle w:val="NoSpacing"/>
        <w:spacing w:before="240"/>
        <w:ind w:left="-900"/>
        <w:rPr>
          <w:noProof/>
        </w:rPr>
      </w:pPr>
      <w:r w:rsidRPr="00756006">
        <w:rPr>
          <w:noProof/>
          <w:lang w:val="en-GB"/>
        </w:rPr>
        <w:t>[</w:t>
      </w:r>
      <w:r>
        <w:rPr>
          <w:noProof/>
          <w:lang w:val="en-GB"/>
        </w:rPr>
        <w:t>5</w:t>
      </w:r>
      <w:r w:rsidRPr="00756006">
        <w:rPr>
          <w:noProof/>
          <w:lang w:val="en-GB"/>
        </w:rPr>
        <w:t>] Kaburu, SSK, Marty, PR, Beisner, B, et al. Rates of human–macaque interactions affect grooming behavior among urban-dwelling rhesus macaques (</w:t>
      </w:r>
      <w:r w:rsidRPr="00756006">
        <w:rPr>
          <w:i/>
          <w:iCs/>
          <w:noProof/>
          <w:lang w:val="en-GB"/>
        </w:rPr>
        <w:t>Macaca mulatta</w:t>
      </w:r>
      <w:r w:rsidRPr="00756006">
        <w:rPr>
          <w:noProof/>
          <w:lang w:val="en-GB"/>
        </w:rPr>
        <w:t>). </w:t>
      </w:r>
      <w:r w:rsidRPr="00756006">
        <w:rPr>
          <w:i/>
          <w:iCs/>
          <w:noProof/>
          <w:lang w:val="en-GB"/>
        </w:rPr>
        <w:t>Am J Phys Anthropol</w:t>
      </w:r>
      <w:r w:rsidRPr="00756006">
        <w:rPr>
          <w:noProof/>
          <w:lang w:val="en-GB"/>
        </w:rPr>
        <w:t>. 2019; 168: 92–103. </w:t>
      </w:r>
      <w:hyperlink r:id="rId21" w:history="1">
        <w:r w:rsidRPr="00756006">
          <w:rPr>
            <w:rStyle w:val="Hyperlink"/>
            <w:noProof/>
            <w:lang w:val="en-GB"/>
          </w:rPr>
          <w:t>https://doi.org/10.1002/ajpa.23722</w:t>
        </w:r>
      </w:hyperlink>
    </w:p>
    <w:p w14:paraId="372E432C" w14:textId="483DFDCA" w:rsidR="00D87154" w:rsidRDefault="00756006" w:rsidP="00756006">
      <w:pPr>
        <w:pStyle w:val="NoSpacing"/>
        <w:spacing w:before="240"/>
        <w:ind w:left="-900"/>
      </w:pPr>
      <w:r w:rsidRPr="00756006">
        <w:rPr>
          <w:noProof/>
          <w:lang w:val="en-GB"/>
        </w:rPr>
        <w:t>[</w:t>
      </w:r>
      <w:r>
        <w:rPr>
          <w:noProof/>
          <w:lang w:val="en-GB"/>
        </w:rPr>
        <w:t>6</w:t>
      </w:r>
      <w:r w:rsidRPr="00756006">
        <w:rPr>
          <w:noProof/>
          <w:lang w:val="en-GB"/>
        </w:rPr>
        <w:t>] Sha, J.C.M., Gumert, M.D., Lee, B.P.Y.-H., Jones-Engel, L., Chan, S. and Fuentes, A. (2009), Macaque–human interactions and the societal perceptions of macaques in Singapore. Am. J. Primatol., 71: 825-839. </w:t>
      </w:r>
      <w:hyperlink r:id="rId22" w:history="1">
        <w:r w:rsidRPr="00756006">
          <w:rPr>
            <w:rStyle w:val="Hyperlink"/>
            <w:noProof/>
            <w:lang w:val="en-GB"/>
          </w:rPr>
          <w:t>https://doi.org/10.1002/ajp.20710</w:t>
        </w:r>
      </w:hyperlink>
      <w:r w:rsidR="00850C5B">
        <w:fldChar w:fldCharType="end"/>
      </w:r>
    </w:p>
    <w:p w14:paraId="013458F2" w14:textId="77777777" w:rsidR="003F4D09" w:rsidRDefault="003F4D09" w:rsidP="00756006">
      <w:pPr>
        <w:pStyle w:val="NoSpacing"/>
        <w:spacing w:before="240"/>
        <w:ind w:left="-900"/>
      </w:pPr>
    </w:p>
    <w:p w14:paraId="1DFCBA0F" w14:textId="77777777" w:rsidR="003F4D09" w:rsidRDefault="003F4D09" w:rsidP="00756006">
      <w:pPr>
        <w:pStyle w:val="NoSpacing"/>
        <w:spacing w:before="240"/>
        <w:ind w:left="-900"/>
      </w:pPr>
    </w:p>
    <w:p w14:paraId="1339A0EF" w14:textId="77777777" w:rsidR="003F4D09" w:rsidRDefault="003F4D09" w:rsidP="00756006">
      <w:pPr>
        <w:pStyle w:val="NoSpacing"/>
        <w:spacing w:before="240"/>
        <w:ind w:left="-900"/>
      </w:pPr>
    </w:p>
    <w:p w14:paraId="3445AD59" w14:textId="77777777" w:rsidR="003F4D09" w:rsidRDefault="003F4D09" w:rsidP="00756006">
      <w:pPr>
        <w:pStyle w:val="NoSpacing"/>
        <w:spacing w:before="240"/>
        <w:ind w:left="-900"/>
      </w:pPr>
    </w:p>
    <w:p w14:paraId="610CEDCB" w14:textId="77777777" w:rsidR="003F4D09" w:rsidRDefault="003F4D09" w:rsidP="00756006">
      <w:pPr>
        <w:pStyle w:val="NoSpacing"/>
        <w:spacing w:before="240"/>
        <w:ind w:left="-900"/>
      </w:pPr>
    </w:p>
    <w:p w14:paraId="7AED077C" w14:textId="77777777" w:rsidR="003F4D09" w:rsidRDefault="003F4D09" w:rsidP="00756006">
      <w:pPr>
        <w:pStyle w:val="NoSpacing"/>
        <w:spacing w:before="240"/>
        <w:ind w:left="-900"/>
      </w:pPr>
    </w:p>
    <w:p w14:paraId="5E4CA784" w14:textId="77777777" w:rsidR="003F4D09" w:rsidRDefault="003F4D09" w:rsidP="00756006">
      <w:pPr>
        <w:pStyle w:val="NoSpacing"/>
        <w:spacing w:before="240"/>
        <w:ind w:left="-900"/>
      </w:pPr>
    </w:p>
    <w:p w14:paraId="34575556" w14:textId="77777777" w:rsidR="003F4D09" w:rsidRDefault="003F4D09" w:rsidP="003F4D09">
      <w:pPr>
        <w:pStyle w:val="NoSpacing"/>
        <w:spacing w:before="240"/>
        <w:ind w:left="-900"/>
        <w:jc w:val="center"/>
        <w:rPr>
          <w:noProof/>
          <w:sz w:val="48"/>
          <w:szCs w:val="44"/>
        </w:rPr>
      </w:pPr>
    </w:p>
    <w:p w14:paraId="42406382" w14:textId="77777777" w:rsidR="003F4D09" w:rsidRDefault="003F4D09" w:rsidP="003F4D09">
      <w:pPr>
        <w:pStyle w:val="NoSpacing"/>
        <w:spacing w:before="240"/>
        <w:ind w:left="-900"/>
        <w:jc w:val="center"/>
        <w:rPr>
          <w:noProof/>
          <w:sz w:val="48"/>
          <w:szCs w:val="44"/>
        </w:rPr>
      </w:pPr>
    </w:p>
    <w:p w14:paraId="2DE5B047" w14:textId="77777777" w:rsidR="003F4D09" w:rsidRDefault="003F4D09" w:rsidP="003F4D09">
      <w:pPr>
        <w:pStyle w:val="NoSpacing"/>
        <w:spacing w:before="240"/>
        <w:ind w:left="-900"/>
        <w:jc w:val="center"/>
        <w:rPr>
          <w:noProof/>
          <w:sz w:val="48"/>
          <w:szCs w:val="44"/>
        </w:rPr>
      </w:pPr>
    </w:p>
    <w:p w14:paraId="5BBC2EEF" w14:textId="77777777" w:rsidR="003F4D09" w:rsidRDefault="003F4D09" w:rsidP="003F4D09">
      <w:pPr>
        <w:pStyle w:val="NoSpacing"/>
        <w:spacing w:before="240"/>
        <w:ind w:left="-900"/>
        <w:jc w:val="center"/>
        <w:rPr>
          <w:noProof/>
          <w:sz w:val="48"/>
          <w:szCs w:val="44"/>
        </w:rPr>
      </w:pPr>
    </w:p>
    <w:p w14:paraId="009A33D3" w14:textId="77777777" w:rsidR="003F4D09" w:rsidRDefault="003F4D09" w:rsidP="003F4D09">
      <w:pPr>
        <w:pStyle w:val="NoSpacing"/>
        <w:spacing w:before="240"/>
        <w:ind w:left="-900"/>
        <w:jc w:val="center"/>
        <w:rPr>
          <w:noProof/>
          <w:sz w:val="48"/>
          <w:szCs w:val="44"/>
        </w:rPr>
      </w:pPr>
    </w:p>
    <w:p w14:paraId="0B6836C3" w14:textId="36C2D156" w:rsidR="003F4D09" w:rsidRPr="003F4D09" w:rsidRDefault="003F4D09" w:rsidP="003F4D09">
      <w:pPr>
        <w:pStyle w:val="NoSpacing"/>
        <w:spacing w:before="240"/>
        <w:ind w:left="-900"/>
        <w:jc w:val="center"/>
        <w:rPr>
          <w:noProof/>
          <w:sz w:val="72"/>
          <w:szCs w:val="56"/>
        </w:rPr>
      </w:pPr>
      <w:r w:rsidRPr="003F4D09">
        <w:rPr>
          <w:noProof/>
          <w:sz w:val="72"/>
          <w:szCs w:val="56"/>
        </w:rPr>
        <w:t>Thank you!</w:t>
      </w:r>
    </w:p>
    <w:sectPr w:rsidR="003F4D09" w:rsidRPr="003F4D09" w:rsidSect="00941C8B">
      <w:headerReference w:type="default" r:id="rId23"/>
      <w:footerReference w:type="even" r:id="rId24"/>
      <w:footerReference w:type="default" r:id="rId25"/>
      <w:pgSz w:w="11906" w:h="16838" w:code="9"/>
      <w:pgMar w:top="1411" w:right="1376" w:bottom="2261" w:left="226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0A2BD" w14:textId="77777777" w:rsidR="00594077" w:rsidRDefault="00594077" w:rsidP="000A46B8">
      <w:pPr>
        <w:spacing w:before="0" w:line="240" w:lineRule="auto"/>
      </w:pPr>
      <w:r>
        <w:separator/>
      </w:r>
    </w:p>
  </w:endnote>
  <w:endnote w:type="continuationSeparator" w:id="0">
    <w:p w14:paraId="6E5699FF" w14:textId="77777777" w:rsidR="00594077" w:rsidRDefault="00594077" w:rsidP="000A46B8">
      <w:pPr>
        <w:spacing w:before="0" w:line="240" w:lineRule="auto"/>
      </w:pPr>
      <w:r>
        <w:continuationSeparator/>
      </w:r>
    </w:p>
  </w:endnote>
  <w:endnote w:type="continuationNotice" w:id="1">
    <w:p w14:paraId="4A523BCE" w14:textId="77777777" w:rsidR="00594077" w:rsidRDefault="00594077">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9142324"/>
      <w:docPartObj>
        <w:docPartGallery w:val="Page Numbers (Bottom of Page)"/>
        <w:docPartUnique/>
      </w:docPartObj>
    </w:sdtPr>
    <w:sdtContent>
      <w:p w14:paraId="2FF59DC1" w14:textId="4B0FC750" w:rsidR="00BA0454" w:rsidRDefault="00BA0454" w:rsidP="00141FD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68EA6A" w14:textId="77777777" w:rsidR="00BA0454" w:rsidRDefault="00BA0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68253007"/>
      <w:docPartObj>
        <w:docPartGallery w:val="Page Numbers (Bottom of Page)"/>
        <w:docPartUnique/>
      </w:docPartObj>
    </w:sdtPr>
    <w:sdtContent>
      <w:p w14:paraId="38E7FD84" w14:textId="411ADB15" w:rsidR="00BA0454" w:rsidRDefault="00BA0454" w:rsidP="00425815">
        <w:pPr>
          <w:pStyle w:val="Footer"/>
          <w:framePr w:wrap="none" w:vAnchor="text" w:hAnchor="page" w:x="5926" w:y="-1"/>
          <w:ind w:left="-900" w:right="-30" w:firstLine="90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333E514" w14:textId="77777777" w:rsidR="00BA0454" w:rsidRDefault="00BA0454" w:rsidP="00425815">
    <w:pPr>
      <w:pStyle w:val="Footer"/>
      <w:tabs>
        <w:tab w:val="clear" w:pos="4680"/>
      </w:tabs>
      <w:ind w:left="-90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FAF047" w14:textId="77777777" w:rsidR="00594077" w:rsidRDefault="00594077" w:rsidP="000A46B8">
      <w:pPr>
        <w:spacing w:before="0" w:line="240" w:lineRule="auto"/>
      </w:pPr>
      <w:r>
        <w:separator/>
      </w:r>
    </w:p>
  </w:footnote>
  <w:footnote w:type="continuationSeparator" w:id="0">
    <w:p w14:paraId="69A2784D" w14:textId="77777777" w:rsidR="00594077" w:rsidRDefault="00594077" w:rsidP="000A46B8">
      <w:pPr>
        <w:spacing w:before="0" w:line="240" w:lineRule="auto"/>
      </w:pPr>
      <w:r>
        <w:continuationSeparator/>
      </w:r>
    </w:p>
  </w:footnote>
  <w:footnote w:type="continuationNotice" w:id="1">
    <w:p w14:paraId="02DE474F" w14:textId="77777777" w:rsidR="00594077" w:rsidRDefault="00594077">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D139D0" w14:textId="65D9AC5C" w:rsidR="00594A78" w:rsidRDefault="00594A7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6683"/>
    <w:multiLevelType w:val="multilevel"/>
    <w:tmpl w:val="7D0E127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C340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CE85B7A"/>
    <w:multiLevelType w:val="multilevel"/>
    <w:tmpl w:val="7D0E127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A15B8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F40308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0B813DA"/>
    <w:multiLevelType w:val="multilevel"/>
    <w:tmpl w:val="0D78FD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0C578A2"/>
    <w:multiLevelType w:val="hybridMultilevel"/>
    <w:tmpl w:val="4D2622EE"/>
    <w:lvl w:ilvl="0" w:tplc="0409000F">
      <w:start w:val="1"/>
      <w:numFmt w:val="decimal"/>
      <w:lvlText w:val="%1."/>
      <w:lvlJc w:val="left"/>
      <w:pPr>
        <w:ind w:left="-180" w:hanging="360"/>
      </w:p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7" w15:restartNumberingAfterBreak="0">
    <w:nsid w:val="15A17BC8"/>
    <w:multiLevelType w:val="hybridMultilevel"/>
    <w:tmpl w:val="195C3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2D5854"/>
    <w:multiLevelType w:val="multilevel"/>
    <w:tmpl w:val="0D78FD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337A35"/>
    <w:multiLevelType w:val="hybridMultilevel"/>
    <w:tmpl w:val="0B54D466"/>
    <w:lvl w:ilvl="0" w:tplc="F90AAC8C">
      <w:start w:val="1"/>
      <w:numFmt w:val="bullet"/>
      <w:lvlText w:val="•"/>
      <w:lvlJc w:val="left"/>
      <w:pPr>
        <w:tabs>
          <w:tab w:val="num" w:pos="720"/>
        </w:tabs>
        <w:ind w:left="720" w:hanging="360"/>
      </w:pPr>
      <w:rPr>
        <w:rFonts w:ascii="Arial" w:hAnsi="Arial" w:hint="default"/>
      </w:rPr>
    </w:lvl>
    <w:lvl w:ilvl="1" w:tplc="21E6C512" w:tentative="1">
      <w:start w:val="1"/>
      <w:numFmt w:val="bullet"/>
      <w:lvlText w:val="•"/>
      <w:lvlJc w:val="left"/>
      <w:pPr>
        <w:tabs>
          <w:tab w:val="num" w:pos="1440"/>
        </w:tabs>
        <w:ind w:left="1440" w:hanging="360"/>
      </w:pPr>
      <w:rPr>
        <w:rFonts w:ascii="Arial" w:hAnsi="Arial" w:hint="default"/>
      </w:rPr>
    </w:lvl>
    <w:lvl w:ilvl="2" w:tplc="DEF4D5BA" w:tentative="1">
      <w:start w:val="1"/>
      <w:numFmt w:val="bullet"/>
      <w:lvlText w:val="•"/>
      <w:lvlJc w:val="left"/>
      <w:pPr>
        <w:tabs>
          <w:tab w:val="num" w:pos="2160"/>
        </w:tabs>
        <w:ind w:left="2160" w:hanging="360"/>
      </w:pPr>
      <w:rPr>
        <w:rFonts w:ascii="Arial" w:hAnsi="Arial" w:hint="default"/>
      </w:rPr>
    </w:lvl>
    <w:lvl w:ilvl="3" w:tplc="D9ECF538" w:tentative="1">
      <w:start w:val="1"/>
      <w:numFmt w:val="bullet"/>
      <w:lvlText w:val="•"/>
      <w:lvlJc w:val="left"/>
      <w:pPr>
        <w:tabs>
          <w:tab w:val="num" w:pos="2880"/>
        </w:tabs>
        <w:ind w:left="2880" w:hanging="360"/>
      </w:pPr>
      <w:rPr>
        <w:rFonts w:ascii="Arial" w:hAnsi="Arial" w:hint="default"/>
      </w:rPr>
    </w:lvl>
    <w:lvl w:ilvl="4" w:tplc="2E04CB10" w:tentative="1">
      <w:start w:val="1"/>
      <w:numFmt w:val="bullet"/>
      <w:lvlText w:val="•"/>
      <w:lvlJc w:val="left"/>
      <w:pPr>
        <w:tabs>
          <w:tab w:val="num" w:pos="3600"/>
        </w:tabs>
        <w:ind w:left="3600" w:hanging="360"/>
      </w:pPr>
      <w:rPr>
        <w:rFonts w:ascii="Arial" w:hAnsi="Arial" w:hint="default"/>
      </w:rPr>
    </w:lvl>
    <w:lvl w:ilvl="5" w:tplc="B33CA9CC" w:tentative="1">
      <w:start w:val="1"/>
      <w:numFmt w:val="bullet"/>
      <w:lvlText w:val="•"/>
      <w:lvlJc w:val="left"/>
      <w:pPr>
        <w:tabs>
          <w:tab w:val="num" w:pos="4320"/>
        </w:tabs>
        <w:ind w:left="4320" w:hanging="360"/>
      </w:pPr>
      <w:rPr>
        <w:rFonts w:ascii="Arial" w:hAnsi="Arial" w:hint="default"/>
      </w:rPr>
    </w:lvl>
    <w:lvl w:ilvl="6" w:tplc="96002754" w:tentative="1">
      <w:start w:val="1"/>
      <w:numFmt w:val="bullet"/>
      <w:lvlText w:val="•"/>
      <w:lvlJc w:val="left"/>
      <w:pPr>
        <w:tabs>
          <w:tab w:val="num" w:pos="5040"/>
        </w:tabs>
        <w:ind w:left="5040" w:hanging="360"/>
      </w:pPr>
      <w:rPr>
        <w:rFonts w:ascii="Arial" w:hAnsi="Arial" w:hint="default"/>
      </w:rPr>
    </w:lvl>
    <w:lvl w:ilvl="7" w:tplc="273A2C04" w:tentative="1">
      <w:start w:val="1"/>
      <w:numFmt w:val="bullet"/>
      <w:lvlText w:val="•"/>
      <w:lvlJc w:val="left"/>
      <w:pPr>
        <w:tabs>
          <w:tab w:val="num" w:pos="5760"/>
        </w:tabs>
        <w:ind w:left="5760" w:hanging="360"/>
      </w:pPr>
      <w:rPr>
        <w:rFonts w:ascii="Arial" w:hAnsi="Arial" w:hint="default"/>
      </w:rPr>
    </w:lvl>
    <w:lvl w:ilvl="8" w:tplc="13BEC7B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1CB45AA2"/>
    <w:multiLevelType w:val="hybridMultilevel"/>
    <w:tmpl w:val="859C1DC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277540"/>
    <w:multiLevelType w:val="hybridMultilevel"/>
    <w:tmpl w:val="E092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2C521E"/>
    <w:multiLevelType w:val="hybridMultilevel"/>
    <w:tmpl w:val="C5A0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3F246A"/>
    <w:multiLevelType w:val="hybridMultilevel"/>
    <w:tmpl w:val="4364E7A4"/>
    <w:lvl w:ilvl="0" w:tplc="17045A5C">
      <w:start w:val="1"/>
      <w:numFmt w:val="bullet"/>
      <w:lvlText w:val="•"/>
      <w:lvlJc w:val="left"/>
      <w:pPr>
        <w:tabs>
          <w:tab w:val="num" w:pos="720"/>
        </w:tabs>
        <w:ind w:left="720" w:hanging="360"/>
      </w:pPr>
      <w:rPr>
        <w:rFonts w:ascii="Arial" w:hAnsi="Arial" w:hint="default"/>
      </w:rPr>
    </w:lvl>
    <w:lvl w:ilvl="1" w:tplc="02D6484A" w:tentative="1">
      <w:start w:val="1"/>
      <w:numFmt w:val="bullet"/>
      <w:lvlText w:val="•"/>
      <w:lvlJc w:val="left"/>
      <w:pPr>
        <w:tabs>
          <w:tab w:val="num" w:pos="1440"/>
        </w:tabs>
        <w:ind w:left="1440" w:hanging="360"/>
      </w:pPr>
      <w:rPr>
        <w:rFonts w:ascii="Arial" w:hAnsi="Arial" w:hint="default"/>
      </w:rPr>
    </w:lvl>
    <w:lvl w:ilvl="2" w:tplc="C13A4538" w:tentative="1">
      <w:start w:val="1"/>
      <w:numFmt w:val="bullet"/>
      <w:lvlText w:val="•"/>
      <w:lvlJc w:val="left"/>
      <w:pPr>
        <w:tabs>
          <w:tab w:val="num" w:pos="2160"/>
        </w:tabs>
        <w:ind w:left="2160" w:hanging="360"/>
      </w:pPr>
      <w:rPr>
        <w:rFonts w:ascii="Arial" w:hAnsi="Arial" w:hint="default"/>
      </w:rPr>
    </w:lvl>
    <w:lvl w:ilvl="3" w:tplc="FE6298D8" w:tentative="1">
      <w:start w:val="1"/>
      <w:numFmt w:val="bullet"/>
      <w:lvlText w:val="•"/>
      <w:lvlJc w:val="left"/>
      <w:pPr>
        <w:tabs>
          <w:tab w:val="num" w:pos="2880"/>
        </w:tabs>
        <w:ind w:left="2880" w:hanging="360"/>
      </w:pPr>
      <w:rPr>
        <w:rFonts w:ascii="Arial" w:hAnsi="Arial" w:hint="default"/>
      </w:rPr>
    </w:lvl>
    <w:lvl w:ilvl="4" w:tplc="2236E3B4" w:tentative="1">
      <w:start w:val="1"/>
      <w:numFmt w:val="bullet"/>
      <w:lvlText w:val="•"/>
      <w:lvlJc w:val="left"/>
      <w:pPr>
        <w:tabs>
          <w:tab w:val="num" w:pos="3600"/>
        </w:tabs>
        <w:ind w:left="3600" w:hanging="360"/>
      </w:pPr>
      <w:rPr>
        <w:rFonts w:ascii="Arial" w:hAnsi="Arial" w:hint="default"/>
      </w:rPr>
    </w:lvl>
    <w:lvl w:ilvl="5" w:tplc="2548B9A4" w:tentative="1">
      <w:start w:val="1"/>
      <w:numFmt w:val="bullet"/>
      <w:lvlText w:val="•"/>
      <w:lvlJc w:val="left"/>
      <w:pPr>
        <w:tabs>
          <w:tab w:val="num" w:pos="4320"/>
        </w:tabs>
        <w:ind w:left="4320" w:hanging="360"/>
      </w:pPr>
      <w:rPr>
        <w:rFonts w:ascii="Arial" w:hAnsi="Arial" w:hint="default"/>
      </w:rPr>
    </w:lvl>
    <w:lvl w:ilvl="6" w:tplc="62EEC81E" w:tentative="1">
      <w:start w:val="1"/>
      <w:numFmt w:val="bullet"/>
      <w:lvlText w:val="•"/>
      <w:lvlJc w:val="left"/>
      <w:pPr>
        <w:tabs>
          <w:tab w:val="num" w:pos="5040"/>
        </w:tabs>
        <w:ind w:left="5040" w:hanging="360"/>
      </w:pPr>
      <w:rPr>
        <w:rFonts w:ascii="Arial" w:hAnsi="Arial" w:hint="default"/>
      </w:rPr>
    </w:lvl>
    <w:lvl w:ilvl="7" w:tplc="D1B2587C" w:tentative="1">
      <w:start w:val="1"/>
      <w:numFmt w:val="bullet"/>
      <w:lvlText w:val="•"/>
      <w:lvlJc w:val="left"/>
      <w:pPr>
        <w:tabs>
          <w:tab w:val="num" w:pos="5760"/>
        </w:tabs>
        <w:ind w:left="5760" w:hanging="360"/>
      </w:pPr>
      <w:rPr>
        <w:rFonts w:ascii="Arial" w:hAnsi="Arial" w:hint="default"/>
      </w:rPr>
    </w:lvl>
    <w:lvl w:ilvl="8" w:tplc="FA649A2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80E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AC2811"/>
    <w:multiLevelType w:val="hybridMultilevel"/>
    <w:tmpl w:val="90F44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14A1876"/>
    <w:multiLevelType w:val="hybridMultilevel"/>
    <w:tmpl w:val="52F4D9E6"/>
    <w:lvl w:ilvl="0" w:tplc="CA94147C">
      <w:start w:val="1"/>
      <w:numFmt w:val="bullet"/>
      <w:lvlText w:val="•"/>
      <w:lvlJc w:val="left"/>
      <w:pPr>
        <w:tabs>
          <w:tab w:val="num" w:pos="720"/>
        </w:tabs>
        <w:ind w:left="720" w:hanging="360"/>
      </w:pPr>
      <w:rPr>
        <w:rFonts w:ascii="Arial" w:hAnsi="Arial" w:hint="default"/>
      </w:rPr>
    </w:lvl>
    <w:lvl w:ilvl="1" w:tplc="1EFC0B0C" w:tentative="1">
      <w:start w:val="1"/>
      <w:numFmt w:val="bullet"/>
      <w:lvlText w:val="•"/>
      <w:lvlJc w:val="left"/>
      <w:pPr>
        <w:tabs>
          <w:tab w:val="num" w:pos="1440"/>
        </w:tabs>
        <w:ind w:left="1440" w:hanging="360"/>
      </w:pPr>
      <w:rPr>
        <w:rFonts w:ascii="Arial" w:hAnsi="Arial" w:hint="default"/>
      </w:rPr>
    </w:lvl>
    <w:lvl w:ilvl="2" w:tplc="34CA76D2" w:tentative="1">
      <w:start w:val="1"/>
      <w:numFmt w:val="bullet"/>
      <w:lvlText w:val="•"/>
      <w:lvlJc w:val="left"/>
      <w:pPr>
        <w:tabs>
          <w:tab w:val="num" w:pos="2160"/>
        </w:tabs>
        <w:ind w:left="2160" w:hanging="360"/>
      </w:pPr>
      <w:rPr>
        <w:rFonts w:ascii="Arial" w:hAnsi="Arial" w:hint="default"/>
      </w:rPr>
    </w:lvl>
    <w:lvl w:ilvl="3" w:tplc="C010C77E" w:tentative="1">
      <w:start w:val="1"/>
      <w:numFmt w:val="bullet"/>
      <w:lvlText w:val="•"/>
      <w:lvlJc w:val="left"/>
      <w:pPr>
        <w:tabs>
          <w:tab w:val="num" w:pos="2880"/>
        </w:tabs>
        <w:ind w:left="2880" w:hanging="360"/>
      </w:pPr>
      <w:rPr>
        <w:rFonts w:ascii="Arial" w:hAnsi="Arial" w:hint="default"/>
      </w:rPr>
    </w:lvl>
    <w:lvl w:ilvl="4" w:tplc="DC729176" w:tentative="1">
      <w:start w:val="1"/>
      <w:numFmt w:val="bullet"/>
      <w:lvlText w:val="•"/>
      <w:lvlJc w:val="left"/>
      <w:pPr>
        <w:tabs>
          <w:tab w:val="num" w:pos="3600"/>
        </w:tabs>
        <w:ind w:left="3600" w:hanging="360"/>
      </w:pPr>
      <w:rPr>
        <w:rFonts w:ascii="Arial" w:hAnsi="Arial" w:hint="default"/>
      </w:rPr>
    </w:lvl>
    <w:lvl w:ilvl="5" w:tplc="F1F6F286" w:tentative="1">
      <w:start w:val="1"/>
      <w:numFmt w:val="bullet"/>
      <w:lvlText w:val="•"/>
      <w:lvlJc w:val="left"/>
      <w:pPr>
        <w:tabs>
          <w:tab w:val="num" w:pos="4320"/>
        </w:tabs>
        <w:ind w:left="4320" w:hanging="360"/>
      </w:pPr>
      <w:rPr>
        <w:rFonts w:ascii="Arial" w:hAnsi="Arial" w:hint="default"/>
      </w:rPr>
    </w:lvl>
    <w:lvl w:ilvl="6" w:tplc="7E9EF244" w:tentative="1">
      <w:start w:val="1"/>
      <w:numFmt w:val="bullet"/>
      <w:lvlText w:val="•"/>
      <w:lvlJc w:val="left"/>
      <w:pPr>
        <w:tabs>
          <w:tab w:val="num" w:pos="5040"/>
        </w:tabs>
        <w:ind w:left="5040" w:hanging="360"/>
      </w:pPr>
      <w:rPr>
        <w:rFonts w:ascii="Arial" w:hAnsi="Arial" w:hint="default"/>
      </w:rPr>
    </w:lvl>
    <w:lvl w:ilvl="7" w:tplc="CB1EE28A" w:tentative="1">
      <w:start w:val="1"/>
      <w:numFmt w:val="bullet"/>
      <w:lvlText w:val="•"/>
      <w:lvlJc w:val="left"/>
      <w:pPr>
        <w:tabs>
          <w:tab w:val="num" w:pos="5760"/>
        </w:tabs>
        <w:ind w:left="5760" w:hanging="360"/>
      </w:pPr>
      <w:rPr>
        <w:rFonts w:ascii="Arial" w:hAnsi="Arial" w:hint="default"/>
      </w:rPr>
    </w:lvl>
    <w:lvl w:ilvl="8" w:tplc="50400FF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1BB2134"/>
    <w:multiLevelType w:val="hybridMultilevel"/>
    <w:tmpl w:val="20D4BC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433508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375F0851"/>
    <w:multiLevelType w:val="hybridMultilevel"/>
    <w:tmpl w:val="40A467E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9473F"/>
    <w:multiLevelType w:val="hybridMultilevel"/>
    <w:tmpl w:val="B71C24A4"/>
    <w:lvl w:ilvl="0" w:tplc="04090001">
      <w:start w:val="1"/>
      <w:numFmt w:val="bullet"/>
      <w:lvlText w:val=""/>
      <w:lvlJc w:val="left"/>
      <w:pPr>
        <w:ind w:left="3600" w:hanging="360"/>
      </w:pPr>
      <w:rPr>
        <w:rFonts w:ascii="Symbol" w:hAnsi="Symbol"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21" w15:restartNumberingAfterBreak="0">
    <w:nsid w:val="3A13294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F7E0F58"/>
    <w:multiLevelType w:val="hybridMultilevel"/>
    <w:tmpl w:val="9BB4E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F55A9B"/>
    <w:multiLevelType w:val="hybridMultilevel"/>
    <w:tmpl w:val="00F07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75D90"/>
    <w:multiLevelType w:val="hybridMultilevel"/>
    <w:tmpl w:val="61DA5D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5" w15:restartNumberingAfterBreak="0">
    <w:nsid w:val="40DB542A"/>
    <w:multiLevelType w:val="multilevel"/>
    <w:tmpl w:val="0D78FD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58A767A"/>
    <w:multiLevelType w:val="hybridMultilevel"/>
    <w:tmpl w:val="D85278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72065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3035B70"/>
    <w:multiLevelType w:val="hybridMultilevel"/>
    <w:tmpl w:val="AF76B0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15:restartNumberingAfterBreak="0">
    <w:nsid w:val="54092B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58A4900"/>
    <w:multiLevelType w:val="hybridMultilevel"/>
    <w:tmpl w:val="74684AB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15:restartNumberingAfterBreak="0">
    <w:nsid w:val="5754050E"/>
    <w:multiLevelType w:val="hybridMultilevel"/>
    <w:tmpl w:val="40EE51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C713F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5E327575"/>
    <w:multiLevelType w:val="multilevel"/>
    <w:tmpl w:val="B4A6F8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E347C"/>
    <w:multiLevelType w:val="hybridMultilevel"/>
    <w:tmpl w:val="9112CF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696055"/>
    <w:multiLevelType w:val="hybridMultilevel"/>
    <w:tmpl w:val="237257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0DC2776"/>
    <w:multiLevelType w:val="hybridMultilevel"/>
    <w:tmpl w:val="27FC7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23D19A1"/>
    <w:multiLevelType w:val="multilevel"/>
    <w:tmpl w:val="0D78FD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5437D9A"/>
    <w:multiLevelType w:val="hybridMultilevel"/>
    <w:tmpl w:val="AE00AE3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943336"/>
    <w:multiLevelType w:val="hybridMultilevel"/>
    <w:tmpl w:val="7AE07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9EB3CB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6BD921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E377FFB"/>
    <w:multiLevelType w:val="hybridMultilevel"/>
    <w:tmpl w:val="4C780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F9613D9"/>
    <w:multiLevelType w:val="hybridMultilevel"/>
    <w:tmpl w:val="5F383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0565135"/>
    <w:multiLevelType w:val="multilevel"/>
    <w:tmpl w:val="0D78FDC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0900E38"/>
    <w:multiLevelType w:val="hybridMultilevel"/>
    <w:tmpl w:val="3462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021DA0"/>
    <w:multiLevelType w:val="hybridMultilevel"/>
    <w:tmpl w:val="557C0B20"/>
    <w:lvl w:ilvl="0" w:tplc="1006FD0C">
      <w:start w:val="1"/>
      <w:numFmt w:val="bullet"/>
      <w:lvlText w:val="•"/>
      <w:lvlJc w:val="left"/>
      <w:pPr>
        <w:tabs>
          <w:tab w:val="num" w:pos="720"/>
        </w:tabs>
        <w:ind w:left="720" w:hanging="360"/>
      </w:pPr>
      <w:rPr>
        <w:rFonts w:ascii="Arial" w:hAnsi="Arial" w:hint="default"/>
      </w:rPr>
    </w:lvl>
    <w:lvl w:ilvl="1" w:tplc="70B2F304" w:tentative="1">
      <w:start w:val="1"/>
      <w:numFmt w:val="bullet"/>
      <w:lvlText w:val="•"/>
      <w:lvlJc w:val="left"/>
      <w:pPr>
        <w:tabs>
          <w:tab w:val="num" w:pos="1440"/>
        </w:tabs>
        <w:ind w:left="1440" w:hanging="360"/>
      </w:pPr>
      <w:rPr>
        <w:rFonts w:ascii="Arial" w:hAnsi="Arial" w:hint="default"/>
      </w:rPr>
    </w:lvl>
    <w:lvl w:ilvl="2" w:tplc="68EEE1E6" w:tentative="1">
      <w:start w:val="1"/>
      <w:numFmt w:val="bullet"/>
      <w:lvlText w:val="•"/>
      <w:lvlJc w:val="left"/>
      <w:pPr>
        <w:tabs>
          <w:tab w:val="num" w:pos="2160"/>
        </w:tabs>
        <w:ind w:left="2160" w:hanging="360"/>
      </w:pPr>
      <w:rPr>
        <w:rFonts w:ascii="Arial" w:hAnsi="Arial" w:hint="default"/>
      </w:rPr>
    </w:lvl>
    <w:lvl w:ilvl="3" w:tplc="CEA4022E" w:tentative="1">
      <w:start w:val="1"/>
      <w:numFmt w:val="bullet"/>
      <w:lvlText w:val="•"/>
      <w:lvlJc w:val="left"/>
      <w:pPr>
        <w:tabs>
          <w:tab w:val="num" w:pos="2880"/>
        </w:tabs>
        <w:ind w:left="2880" w:hanging="360"/>
      </w:pPr>
      <w:rPr>
        <w:rFonts w:ascii="Arial" w:hAnsi="Arial" w:hint="default"/>
      </w:rPr>
    </w:lvl>
    <w:lvl w:ilvl="4" w:tplc="0D2A606C" w:tentative="1">
      <w:start w:val="1"/>
      <w:numFmt w:val="bullet"/>
      <w:lvlText w:val="•"/>
      <w:lvlJc w:val="left"/>
      <w:pPr>
        <w:tabs>
          <w:tab w:val="num" w:pos="3600"/>
        </w:tabs>
        <w:ind w:left="3600" w:hanging="360"/>
      </w:pPr>
      <w:rPr>
        <w:rFonts w:ascii="Arial" w:hAnsi="Arial" w:hint="default"/>
      </w:rPr>
    </w:lvl>
    <w:lvl w:ilvl="5" w:tplc="A754A9CC" w:tentative="1">
      <w:start w:val="1"/>
      <w:numFmt w:val="bullet"/>
      <w:lvlText w:val="•"/>
      <w:lvlJc w:val="left"/>
      <w:pPr>
        <w:tabs>
          <w:tab w:val="num" w:pos="4320"/>
        </w:tabs>
        <w:ind w:left="4320" w:hanging="360"/>
      </w:pPr>
      <w:rPr>
        <w:rFonts w:ascii="Arial" w:hAnsi="Arial" w:hint="default"/>
      </w:rPr>
    </w:lvl>
    <w:lvl w:ilvl="6" w:tplc="936E6A3C" w:tentative="1">
      <w:start w:val="1"/>
      <w:numFmt w:val="bullet"/>
      <w:lvlText w:val="•"/>
      <w:lvlJc w:val="left"/>
      <w:pPr>
        <w:tabs>
          <w:tab w:val="num" w:pos="5040"/>
        </w:tabs>
        <w:ind w:left="5040" w:hanging="360"/>
      </w:pPr>
      <w:rPr>
        <w:rFonts w:ascii="Arial" w:hAnsi="Arial" w:hint="default"/>
      </w:rPr>
    </w:lvl>
    <w:lvl w:ilvl="7" w:tplc="DB6A1520" w:tentative="1">
      <w:start w:val="1"/>
      <w:numFmt w:val="bullet"/>
      <w:lvlText w:val="•"/>
      <w:lvlJc w:val="left"/>
      <w:pPr>
        <w:tabs>
          <w:tab w:val="num" w:pos="5760"/>
        </w:tabs>
        <w:ind w:left="5760" w:hanging="360"/>
      </w:pPr>
      <w:rPr>
        <w:rFonts w:ascii="Arial" w:hAnsi="Arial" w:hint="default"/>
      </w:rPr>
    </w:lvl>
    <w:lvl w:ilvl="8" w:tplc="B9547C8A"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EA856D4"/>
    <w:multiLevelType w:val="hybridMultilevel"/>
    <w:tmpl w:val="8EC0F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E6755A"/>
    <w:multiLevelType w:val="hybridMultilevel"/>
    <w:tmpl w:val="23D627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4712775">
    <w:abstractNumId w:val="7"/>
  </w:num>
  <w:num w:numId="2" w16cid:durableId="655959674">
    <w:abstractNumId w:val="19"/>
  </w:num>
  <w:num w:numId="3" w16cid:durableId="578901124">
    <w:abstractNumId w:val="34"/>
  </w:num>
  <w:num w:numId="4" w16cid:durableId="1003363294">
    <w:abstractNumId w:val="10"/>
  </w:num>
  <w:num w:numId="5" w16cid:durableId="137496523">
    <w:abstractNumId w:val="35"/>
  </w:num>
  <w:num w:numId="6" w16cid:durableId="114257807">
    <w:abstractNumId w:val="14"/>
  </w:num>
  <w:num w:numId="7" w16cid:durableId="1177504468">
    <w:abstractNumId w:val="40"/>
  </w:num>
  <w:num w:numId="8" w16cid:durableId="1144201195">
    <w:abstractNumId w:val="38"/>
  </w:num>
  <w:num w:numId="9" w16cid:durableId="15154289">
    <w:abstractNumId w:val="17"/>
  </w:num>
  <w:num w:numId="10" w16cid:durableId="1461680980">
    <w:abstractNumId w:val="45"/>
  </w:num>
  <w:num w:numId="11" w16cid:durableId="1869905256">
    <w:abstractNumId w:val="42"/>
  </w:num>
  <w:num w:numId="12" w16cid:durableId="1952933776">
    <w:abstractNumId w:val="31"/>
  </w:num>
  <w:num w:numId="13" w16cid:durableId="285817959">
    <w:abstractNumId w:val="2"/>
  </w:num>
  <w:num w:numId="14" w16cid:durableId="1978144873">
    <w:abstractNumId w:val="21"/>
  </w:num>
  <w:num w:numId="15" w16cid:durableId="1546260316">
    <w:abstractNumId w:val="4"/>
  </w:num>
  <w:num w:numId="16" w16cid:durableId="997928042">
    <w:abstractNumId w:val="3"/>
  </w:num>
  <w:num w:numId="17" w16cid:durableId="1810587123">
    <w:abstractNumId w:val="41"/>
  </w:num>
  <w:num w:numId="18" w16cid:durableId="196628387">
    <w:abstractNumId w:val="30"/>
  </w:num>
  <w:num w:numId="19" w16cid:durableId="1863979150">
    <w:abstractNumId w:val="28"/>
  </w:num>
  <w:num w:numId="20" w16cid:durableId="2023163775">
    <w:abstractNumId w:val="20"/>
  </w:num>
  <w:num w:numId="21" w16cid:durableId="333727960">
    <w:abstractNumId w:val="22"/>
  </w:num>
  <w:num w:numId="22" w16cid:durableId="1758210916">
    <w:abstractNumId w:val="39"/>
  </w:num>
  <w:num w:numId="23" w16cid:durableId="1261522953">
    <w:abstractNumId w:val="12"/>
  </w:num>
  <w:num w:numId="24" w16cid:durableId="572352817">
    <w:abstractNumId w:val="32"/>
  </w:num>
  <w:num w:numId="25" w16cid:durableId="1256860639">
    <w:abstractNumId w:val="29"/>
  </w:num>
  <w:num w:numId="26" w16cid:durableId="567811397">
    <w:abstractNumId w:val="1"/>
  </w:num>
  <w:num w:numId="27" w16cid:durableId="102116890">
    <w:abstractNumId w:val="27"/>
  </w:num>
  <w:num w:numId="28" w16cid:durableId="1819956624">
    <w:abstractNumId w:val="26"/>
  </w:num>
  <w:num w:numId="29" w16cid:durableId="1296107194">
    <w:abstractNumId w:val="18"/>
  </w:num>
  <w:num w:numId="30" w16cid:durableId="1015033945">
    <w:abstractNumId w:val="48"/>
  </w:num>
  <w:num w:numId="31" w16cid:durableId="353188316">
    <w:abstractNumId w:val="36"/>
  </w:num>
  <w:num w:numId="32" w16cid:durableId="613907243">
    <w:abstractNumId w:val="43"/>
  </w:num>
  <w:num w:numId="33" w16cid:durableId="1124932786">
    <w:abstractNumId w:val="47"/>
  </w:num>
  <w:num w:numId="34" w16cid:durableId="2001688138">
    <w:abstractNumId w:val="15"/>
  </w:num>
  <w:num w:numId="35" w16cid:durableId="1227301627">
    <w:abstractNumId w:val="11"/>
  </w:num>
  <w:num w:numId="36" w16cid:durableId="1484618056">
    <w:abstractNumId w:val="37"/>
  </w:num>
  <w:num w:numId="37" w16cid:durableId="1109197685">
    <w:abstractNumId w:val="33"/>
  </w:num>
  <w:num w:numId="38" w16cid:durableId="380832635">
    <w:abstractNumId w:val="8"/>
  </w:num>
  <w:num w:numId="39" w16cid:durableId="929893265">
    <w:abstractNumId w:val="24"/>
  </w:num>
  <w:num w:numId="40" w16cid:durableId="1137718624">
    <w:abstractNumId w:val="44"/>
  </w:num>
  <w:num w:numId="41" w16cid:durableId="1077751328">
    <w:abstractNumId w:val="25"/>
  </w:num>
  <w:num w:numId="42" w16cid:durableId="29307026">
    <w:abstractNumId w:val="0"/>
  </w:num>
  <w:num w:numId="43" w16cid:durableId="1247491956">
    <w:abstractNumId w:val="6"/>
  </w:num>
  <w:num w:numId="44" w16cid:durableId="1150823797">
    <w:abstractNumId w:val="5"/>
  </w:num>
  <w:num w:numId="45" w16cid:durableId="13963058">
    <w:abstractNumId w:val="16"/>
  </w:num>
  <w:num w:numId="46" w16cid:durableId="814954394">
    <w:abstractNumId w:val="9"/>
  </w:num>
  <w:num w:numId="47" w16cid:durableId="1136995913">
    <w:abstractNumId w:val="13"/>
  </w:num>
  <w:num w:numId="48" w16cid:durableId="1807161320">
    <w:abstractNumId w:val="46"/>
  </w:num>
  <w:num w:numId="49" w16cid:durableId="5701938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AwNTSyNDY3MTI1N7FU0lEKTi0uzszPAykwqwUABdqP/CwAAAA="/>
  </w:docVars>
  <w:rsids>
    <w:rsidRoot w:val="00173A38"/>
    <w:rsid w:val="00001A11"/>
    <w:rsid w:val="00003258"/>
    <w:rsid w:val="000032B6"/>
    <w:rsid w:val="000045EA"/>
    <w:rsid w:val="0000772F"/>
    <w:rsid w:val="00010975"/>
    <w:rsid w:val="0001114D"/>
    <w:rsid w:val="0001157A"/>
    <w:rsid w:val="000139F7"/>
    <w:rsid w:val="00013ACB"/>
    <w:rsid w:val="000147BC"/>
    <w:rsid w:val="00014C25"/>
    <w:rsid w:val="00014F64"/>
    <w:rsid w:val="0001507F"/>
    <w:rsid w:val="00020251"/>
    <w:rsid w:val="0002083D"/>
    <w:rsid w:val="00020B4E"/>
    <w:rsid w:val="00022237"/>
    <w:rsid w:val="000260FE"/>
    <w:rsid w:val="000261E8"/>
    <w:rsid w:val="00030312"/>
    <w:rsid w:val="00032E58"/>
    <w:rsid w:val="00033C73"/>
    <w:rsid w:val="00034480"/>
    <w:rsid w:val="00037525"/>
    <w:rsid w:val="00040489"/>
    <w:rsid w:val="0004053F"/>
    <w:rsid w:val="00040FBA"/>
    <w:rsid w:val="00042F05"/>
    <w:rsid w:val="00043656"/>
    <w:rsid w:val="00051711"/>
    <w:rsid w:val="00052737"/>
    <w:rsid w:val="00053237"/>
    <w:rsid w:val="0005443D"/>
    <w:rsid w:val="0005505B"/>
    <w:rsid w:val="00057A65"/>
    <w:rsid w:val="000636F8"/>
    <w:rsid w:val="00064E7F"/>
    <w:rsid w:val="00065830"/>
    <w:rsid w:val="000672CE"/>
    <w:rsid w:val="000679EF"/>
    <w:rsid w:val="000707B9"/>
    <w:rsid w:val="0007103C"/>
    <w:rsid w:val="00072E70"/>
    <w:rsid w:val="00074BDE"/>
    <w:rsid w:val="00075035"/>
    <w:rsid w:val="00075C07"/>
    <w:rsid w:val="00076C80"/>
    <w:rsid w:val="00076F50"/>
    <w:rsid w:val="00080264"/>
    <w:rsid w:val="00081C79"/>
    <w:rsid w:val="000877B3"/>
    <w:rsid w:val="00091F83"/>
    <w:rsid w:val="00092824"/>
    <w:rsid w:val="00094A96"/>
    <w:rsid w:val="000951B1"/>
    <w:rsid w:val="00095268"/>
    <w:rsid w:val="00097E4C"/>
    <w:rsid w:val="000A05F5"/>
    <w:rsid w:val="000A1522"/>
    <w:rsid w:val="000A18CA"/>
    <w:rsid w:val="000A2B62"/>
    <w:rsid w:val="000A2F54"/>
    <w:rsid w:val="000A46B8"/>
    <w:rsid w:val="000A499A"/>
    <w:rsid w:val="000A4F39"/>
    <w:rsid w:val="000A7579"/>
    <w:rsid w:val="000B0CCA"/>
    <w:rsid w:val="000B1CE3"/>
    <w:rsid w:val="000B27AB"/>
    <w:rsid w:val="000B4440"/>
    <w:rsid w:val="000B7B62"/>
    <w:rsid w:val="000B7F0B"/>
    <w:rsid w:val="000C1000"/>
    <w:rsid w:val="000C5289"/>
    <w:rsid w:val="000D067B"/>
    <w:rsid w:val="000D15FF"/>
    <w:rsid w:val="000D1A06"/>
    <w:rsid w:val="000D2918"/>
    <w:rsid w:val="000D640D"/>
    <w:rsid w:val="000E2068"/>
    <w:rsid w:val="000E2CB7"/>
    <w:rsid w:val="000E36F2"/>
    <w:rsid w:val="000E4072"/>
    <w:rsid w:val="000E659E"/>
    <w:rsid w:val="000E6924"/>
    <w:rsid w:val="000E6984"/>
    <w:rsid w:val="000E73D5"/>
    <w:rsid w:val="000F18D6"/>
    <w:rsid w:val="000F2764"/>
    <w:rsid w:val="000F2A61"/>
    <w:rsid w:val="000F2FB7"/>
    <w:rsid w:val="000F3063"/>
    <w:rsid w:val="000F4E08"/>
    <w:rsid w:val="000F5199"/>
    <w:rsid w:val="00100B22"/>
    <w:rsid w:val="0010322A"/>
    <w:rsid w:val="0010336E"/>
    <w:rsid w:val="0010751D"/>
    <w:rsid w:val="00107A23"/>
    <w:rsid w:val="0011109D"/>
    <w:rsid w:val="00112C36"/>
    <w:rsid w:val="001133E9"/>
    <w:rsid w:val="00114558"/>
    <w:rsid w:val="001147DE"/>
    <w:rsid w:val="00114809"/>
    <w:rsid w:val="00114932"/>
    <w:rsid w:val="00115D36"/>
    <w:rsid w:val="001165D5"/>
    <w:rsid w:val="00121294"/>
    <w:rsid w:val="00122579"/>
    <w:rsid w:val="00123598"/>
    <w:rsid w:val="00124E2A"/>
    <w:rsid w:val="00125763"/>
    <w:rsid w:val="00137DE5"/>
    <w:rsid w:val="0014379D"/>
    <w:rsid w:val="001470A2"/>
    <w:rsid w:val="001475E7"/>
    <w:rsid w:val="001507E2"/>
    <w:rsid w:val="00150A2A"/>
    <w:rsid w:val="001540DF"/>
    <w:rsid w:val="001574BA"/>
    <w:rsid w:val="00165340"/>
    <w:rsid w:val="00165594"/>
    <w:rsid w:val="001700B1"/>
    <w:rsid w:val="00173A38"/>
    <w:rsid w:val="00174595"/>
    <w:rsid w:val="00174A08"/>
    <w:rsid w:val="00175ECC"/>
    <w:rsid w:val="00176B77"/>
    <w:rsid w:val="0017733C"/>
    <w:rsid w:val="00180830"/>
    <w:rsid w:val="0018325F"/>
    <w:rsid w:val="00183F12"/>
    <w:rsid w:val="00184ECA"/>
    <w:rsid w:val="00184F07"/>
    <w:rsid w:val="001856D7"/>
    <w:rsid w:val="00187908"/>
    <w:rsid w:val="0019314D"/>
    <w:rsid w:val="001948EB"/>
    <w:rsid w:val="00194A0C"/>
    <w:rsid w:val="00194BD2"/>
    <w:rsid w:val="001959C6"/>
    <w:rsid w:val="00195BED"/>
    <w:rsid w:val="001A04FA"/>
    <w:rsid w:val="001A0BC0"/>
    <w:rsid w:val="001A2FF2"/>
    <w:rsid w:val="001A36AD"/>
    <w:rsid w:val="001A46C3"/>
    <w:rsid w:val="001A5A5D"/>
    <w:rsid w:val="001A60B5"/>
    <w:rsid w:val="001A7D5C"/>
    <w:rsid w:val="001B02F9"/>
    <w:rsid w:val="001B07C8"/>
    <w:rsid w:val="001B1E7E"/>
    <w:rsid w:val="001B2EB6"/>
    <w:rsid w:val="001B33C1"/>
    <w:rsid w:val="001B3464"/>
    <w:rsid w:val="001B570B"/>
    <w:rsid w:val="001C01D1"/>
    <w:rsid w:val="001C0D04"/>
    <w:rsid w:val="001D4ED1"/>
    <w:rsid w:val="001D6924"/>
    <w:rsid w:val="001D7012"/>
    <w:rsid w:val="001D7193"/>
    <w:rsid w:val="001D7E35"/>
    <w:rsid w:val="001E182C"/>
    <w:rsid w:val="001E260C"/>
    <w:rsid w:val="001E354B"/>
    <w:rsid w:val="001E3555"/>
    <w:rsid w:val="001E41D7"/>
    <w:rsid w:val="001E5219"/>
    <w:rsid w:val="001E5320"/>
    <w:rsid w:val="001E604E"/>
    <w:rsid w:val="001E7437"/>
    <w:rsid w:val="001E7BA9"/>
    <w:rsid w:val="001F285D"/>
    <w:rsid w:val="001F41A0"/>
    <w:rsid w:val="001F4AEB"/>
    <w:rsid w:val="001F522B"/>
    <w:rsid w:val="001F6E2A"/>
    <w:rsid w:val="002001A7"/>
    <w:rsid w:val="00200AFD"/>
    <w:rsid w:val="002021E0"/>
    <w:rsid w:val="0020334A"/>
    <w:rsid w:val="002040C2"/>
    <w:rsid w:val="00204808"/>
    <w:rsid w:val="0021059D"/>
    <w:rsid w:val="0021138D"/>
    <w:rsid w:val="00212B81"/>
    <w:rsid w:val="00213966"/>
    <w:rsid w:val="00217645"/>
    <w:rsid w:val="002176E7"/>
    <w:rsid w:val="00217EC1"/>
    <w:rsid w:val="0022097C"/>
    <w:rsid w:val="0022399D"/>
    <w:rsid w:val="002250A3"/>
    <w:rsid w:val="0022590E"/>
    <w:rsid w:val="002265C6"/>
    <w:rsid w:val="00226A04"/>
    <w:rsid w:val="00226AED"/>
    <w:rsid w:val="00227258"/>
    <w:rsid w:val="00230BCF"/>
    <w:rsid w:val="002360C0"/>
    <w:rsid w:val="00236D55"/>
    <w:rsid w:val="00236D59"/>
    <w:rsid w:val="0024239E"/>
    <w:rsid w:val="00242CBD"/>
    <w:rsid w:val="002446C7"/>
    <w:rsid w:val="00246BBB"/>
    <w:rsid w:val="0025088A"/>
    <w:rsid w:val="002519F3"/>
    <w:rsid w:val="0025429B"/>
    <w:rsid w:val="002547EC"/>
    <w:rsid w:val="00254B5E"/>
    <w:rsid w:val="00255BB6"/>
    <w:rsid w:val="002565A8"/>
    <w:rsid w:val="002628C1"/>
    <w:rsid w:val="00262DB9"/>
    <w:rsid w:val="00264125"/>
    <w:rsid w:val="00264448"/>
    <w:rsid w:val="00271138"/>
    <w:rsid w:val="0027266F"/>
    <w:rsid w:val="00272D9A"/>
    <w:rsid w:val="00274257"/>
    <w:rsid w:val="00274C92"/>
    <w:rsid w:val="00276A15"/>
    <w:rsid w:val="002771AD"/>
    <w:rsid w:val="00281128"/>
    <w:rsid w:val="002811CA"/>
    <w:rsid w:val="00283C0A"/>
    <w:rsid w:val="00284A9E"/>
    <w:rsid w:val="002866E0"/>
    <w:rsid w:val="002901D3"/>
    <w:rsid w:val="00290844"/>
    <w:rsid w:val="00295FDB"/>
    <w:rsid w:val="0029733B"/>
    <w:rsid w:val="0029792C"/>
    <w:rsid w:val="002A13A2"/>
    <w:rsid w:val="002A5A22"/>
    <w:rsid w:val="002A7623"/>
    <w:rsid w:val="002A77A9"/>
    <w:rsid w:val="002B1580"/>
    <w:rsid w:val="002B2BBA"/>
    <w:rsid w:val="002B2F53"/>
    <w:rsid w:val="002B44D7"/>
    <w:rsid w:val="002B5237"/>
    <w:rsid w:val="002B5700"/>
    <w:rsid w:val="002B5EE6"/>
    <w:rsid w:val="002B7C46"/>
    <w:rsid w:val="002C3015"/>
    <w:rsid w:val="002D0CEC"/>
    <w:rsid w:val="002D73BE"/>
    <w:rsid w:val="002E0D96"/>
    <w:rsid w:val="002E2BEF"/>
    <w:rsid w:val="002E78E8"/>
    <w:rsid w:val="002F6BD5"/>
    <w:rsid w:val="002F7E4D"/>
    <w:rsid w:val="003017C5"/>
    <w:rsid w:val="003034F5"/>
    <w:rsid w:val="00303DED"/>
    <w:rsid w:val="00304062"/>
    <w:rsid w:val="00304AA5"/>
    <w:rsid w:val="00304F8D"/>
    <w:rsid w:val="0030670A"/>
    <w:rsid w:val="00310F11"/>
    <w:rsid w:val="003148C8"/>
    <w:rsid w:val="00315AD4"/>
    <w:rsid w:val="00315FA9"/>
    <w:rsid w:val="00316BA7"/>
    <w:rsid w:val="00320CA9"/>
    <w:rsid w:val="0032169C"/>
    <w:rsid w:val="00321CFF"/>
    <w:rsid w:val="00322032"/>
    <w:rsid w:val="0032301D"/>
    <w:rsid w:val="00331CD5"/>
    <w:rsid w:val="00332666"/>
    <w:rsid w:val="00335724"/>
    <w:rsid w:val="00341088"/>
    <w:rsid w:val="003443C7"/>
    <w:rsid w:val="00344B24"/>
    <w:rsid w:val="00346A18"/>
    <w:rsid w:val="00346F40"/>
    <w:rsid w:val="00350FC4"/>
    <w:rsid w:val="00352CD4"/>
    <w:rsid w:val="003544C2"/>
    <w:rsid w:val="0036071F"/>
    <w:rsid w:val="0036183A"/>
    <w:rsid w:val="00362174"/>
    <w:rsid w:val="0036478C"/>
    <w:rsid w:val="00365A47"/>
    <w:rsid w:val="00366365"/>
    <w:rsid w:val="0036661A"/>
    <w:rsid w:val="00366C8B"/>
    <w:rsid w:val="003671AD"/>
    <w:rsid w:val="00367EE0"/>
    <w:rsid w:val="00370B26"/>
    <w:rsid w:val="00372EE3"/>
    <w:rsid w:val="003732F8"/>
    <w:rsid w:val="00373B89"/>
    <w:rsid w:val="003779BA"/>
    <w:rsid w:val="00381330"/>
    <w:rsid w:val="00381921"/>
    <w:rsid w:val="0038198F"/>
    <w:rsid w:val="00382917"/>
    <w:rsid w:val="00382D55"/>
    <w:rsid w:val="0038527C"/>
    <w:rsid w:val="003852CA"/>
    <w:rsid w:val="00387777"/>
    <w:rsid w:val="00387EB0"/>
    <w:rsid w:val="00390C34"/>
    <w:rsid w:val="00390FBD"/>
    <w:rsid w:val="00392D33"/>
    <w:rsid w:val="003940BA"/>
    <w:rsid w:val="003A033A"/>
    <w:rsid w:val="003A0A4B"/>
    <w:rsid w:val="003A0E8B"/>
    <w:rsid w:val="003A2A4B"/>
    <w:rsid w:val="003A4339"/>
    <w:rsid w:val="003A6273"/>
    <w:rsid w:val="003A6A65"/>
    <w:rsid w:val="003A785D"/>
    <w:rsid w:val="003B34AF"/>
    <w:rsid w:val="003B3579"/>
    <w:rsid w:val="003B3A1B"/>
    <w:rsid w:val="003B5CBE"/>
    <w:rsid w:val="003B7840"/>
    <w:rsid w:val="003C0B4A"/>
    <w:rsid w:val="003C1275"/>
    <w:rsid w:val="003C1771"/>
    <w:rsid w:val="003C2290"/>
    <w:rsid w:val="003C35B3"/>
    <w:rsid w:val="003C6818"/>
    <w:rsid w:val="003C6E4F"/>
    <w:rsid w:val="003C7288"/>
    <w:rsid w:val="003C7ECA"/>
    <w:rsid w:val="003D2F8E"/>
    <w:rsid w:val="003D37F8"/>
    <w:rsid w:val="003D6274"/>
    <w:rsid w:val="003D707C"/>
    <w:rsid w:val="003D7C48"/>
    <w:rsid w:val="003E07C5"/>
    <w:rsid w:val="003E1399"/>
    <w:rsid w:val="003E2620"/>
    <w:rsid w:val="003E3BDF"/>
    <w:rsid w:val="003E5E5C"/>
    <w:rsid w:val="003E6120"/>
    <w:rsid w:val="003E6399"/>
    <w:rsid w:val="003E728F"/>
    <w:rsid w:val="003E7904"/>
    <w:rsid w:val="003F159F"/>
    <w:rsid w:val="003F4D09"/>
    <w:rsid w:val="003F637E"/>
    <w:rsid w:val="003F6F7C"/>
    <w:rsid w:val="00402955"/>
    <w:rsid w:val="00403F07"/>
    <w:rsid w:val="004057C4"/>
    <w:rsid w:val="00407A4D"/>
    <w:rsid w:val="0041233F"/>
    <w:rsid w:val="00412FBA"/>
    <w:rsid w:val="004133B6"/>
    <w:rsid w:val="00413D4F"/>
    <w:rsid w:val="004140FD"/>
    <w:rsid w:val="00414EB0"/>
    <w:rsid w:val="004213D8"/>
    <w:rsid w:val="00422067"/>
    <w:rsid w:val="004240C2"/>
    <w:rsid w:val="00425815"/>
    <w:rsid w:val="00425CE4"/>
    <w:rsid w:val="0042663E"/>
    <w:rsid w:val="00426AE2"/>
    <w:rsid w:val="004271A1"/>
    <w:rsid w:val="00430188"/>
    <w:rsid w:val="00430C64"/>
    <w:rsid w:val="00432EE7"/>
    <w:rsid w:val="00436152"/>
    <w:rsid w:val="0043679A"/>
    <w:rsid w:val="00436CCF"/>
    <w:rsid w:val="00440C56"/>
    <w:rsid w:val="00443D7A"/>
    <w:rsid w:val="00444E7B"/>
    <w:rsid w:val="00447F11"/>
    <w:rsid w:val="004502E3"/>
    <w:rsid w:val="0045175B"/>
    <w:rsid w:val="00453DD0"/>
    <w:rsid w:val="00456736"/>
    <w:rsid w:val="0045677A"/>
    <w:rsid w:val="004567EF"/>
    <w:rsid w:val="00460577"/>
    <w:rsid w:val="00470112"/>
    <w:rsid w:val="00471188"/>
    <w:rsid w:val="00472CF2"/>
    <w:rsid w:val="004730A1"/>
    <w:rsid w:val="00475526"/>
    <w:rsid w:val="0047629B"/>
    <w:rsid w:val="00481837"/>
    <w:rsid w:val="00482F06"/>
    <w:rsid w:val="0048311D"/>
    <w:rsid w:val="00483904"/>
    <w:rsid w:val="0048757A"/>
    <w:rsid w:val="004875D1"/>
    <w:rsid w:val="00491B90"/>
    <w:rsid w:val="00495139"/>
    <w:rsid w:val="004A0F54"/>
    <w:rsid w:val="004A1505"/>
    <w:rsid w:val="004A15D1"/>
    <w:rsid w:val="004A230C"/>
    <w:rsid w:val="004A31C6"/>
    <w:rsid w:val="004A391A"/>
    <w:rsid w:val="004A4879"/>
    <w:rsid w:val="004A5F48"/>
    <w:rsid w:val="004A78B0"/>
    <w:rsid w:val="004B0581"/>
    <w:rsid w:val="004B1E26"/>
    <w:rsid w:val="004B37BA"/>
    <w:rsid w:val="004C2550"/>
    <w:rsid w:val="004C26CB"/>
    <w:rsid w:val="004C3321"/>
    <w:rsid w:val="004C58F5"/>
    <w:rsid w:val="004D0146"/>
    <w:rsid w:val="004D0202"/>
    <w:rsid w:val="004D2D1E"/>
    <w:rsid w:val="004D57FB"/>
    <w:rsid w:val="004D76F6"/>
    <w:rsid w:val="004E00AA"/>
    <w:rsid w:val="004E431F"/>
    <w:rsid w:val="004E4343"/>
    <w:rsid w:val="004E49D3"/>
    <w:rsid w:val="004E6528"/>
    <w:rsid w:val="004E76EB"/>
    <w:rsid w:val="004F1040"/>
    <w:rsid w:val="004F1041"/>
    <w:rsid w:val="004F2EB3"/>
    <w:rsid w:val="004F3372"/>
    <w:rsid w:val="004F37EF"/>
    <w:rsid w:val="004F458A"/>
    <w:rsid w:val="004F4ACE"/>
    <w:rsid w:val="004F5094"/>
    <w:rsid w:val="004F5303"/>
    <w:rsid w:val="004F5320"/>
    <w:rsid w:val="0050388B"/>
    <w:rsid w:val="00504024"/>
    <w:rsid w:val="00504B32"/>
    <w:rsid w:val="00504B4D"/>
    <w:rsid w:val="00504B53"/>
    <w:rsid w:val="0050552B"/>
    <w:rsid w:val="00505E59"/>
    <w:rsid w:val="005102D1"/>
    <w:rsid w:val="005151B0"/>
    <w:rsid w:val="00516D9A"/>
    <w:rsid w:val="00517DB9"/>
    <w:rsid w:val="00521397"/>
    <w:rsid w:val="00525D74"/>
    <w:rsid w:val="005268AC"/>
    <w:rsid w:val="005273FC"/>
    <w:rsid w:val="00532060"/>
    <w:rsid w:val="0053282D"/>
    <w:rsid w:val="00533521"/>
    <w:rsid w:val="00533C3E"/>
    <w:rsid w:val="00535A65"/>
    <w:rsid w:val="0053646C"/>
    <w:rsid w:val="005373A3"/>
    <w:rsid w:val="005374C8"/>
    <w:rsid w:val="00541344"/>
    <w:rsid w:val="00543A03"/>
    <w:rsid w:val="005441C8"/>
    <w:rsid w:val="005444D2"/>
    <w:rsid w:val="0054473D"/>
    <w:rsid w:val="00545F3F"/>
    <w:rsid w:val="00546846"/>
    <w:rsid w:val="005473B1"/>
    <w:rsid w:val="00552FC3"/>
    <w:rsid w:val="00554EF2"/>
    <w:rsid w:val="00556F32"/>
    <w:rsid w:val="0055763E"/>
    <w:rsid w:val="00560BE1"/>
    <w:rsid w:val="005630CD"/>
    <w:rsid w:val="00564033"/>
    <w:rsid w:val="00564E18"/>
    <w:rsid w:val="0056575E"/>
    <w:rsid w:val="005702BC"/>
    <w:rsid w:val="0057064C"/>
    <w:rsid w:val="005707BE"/>
    <w:rsid w:val="005724E8"/>
    <w:rsid w:val="0057254F"/>
    <w:rsid w:val="00572AF1"/>
    <w:rsid w:val="00574E97"/>
    <w:rsid w:val="00576C88"/>
    <w:rsid w:val="005801AD"/>
    <w:rsid w:val="005805EB"/>
    <w:rsid w:val="00583E92"/>
    <w:rsid w:val="00584D62"/>
    <w:rsid w:val="00591799"/>
    <w:rsid w:val="00591F41"/>
    <w:rsid w:val="00591FDB"/>
    <w:rsid w:val="005939D1"/>
    <w:rsid w:val="00594077"/>
    <w:rsid w:val="00594A78"/>
    <w:rsid w:val="005979DB"/>
    <w:rsid w:val="005A0992"/>
    <w:rsid w:val="005A49D7"/>
    <w:rsid w:val="005A5960"/>
    <w:rsid w:val="005B1B1E"/>
    <w:rsid w:val="005B1F05"/>
    <w:rsid w:val="005B1F0A"/>
    <w:rsid w:val="005B39E9"/>
    <w:rsid w:val="005B50F5"/>
    <w:rsid w:val="005B643F"/>
    <w:rsid w:val="005C2B45"/>
    <w:rsid w:val="005C2CBD"/>
    <w:rsid w:val="005C5D7B"/>
    <w:rsid w:val="005C75A7"/>
    <w:rsid w:val="005D39A6"/>
    <w:rsid w:val="005D4A43"/>
    <w:rsid w:val="005D53F9"/>
    <w:rsid w:val="005D5F46"/>
    <w:rsid w:val="005E00D6"/>
    <w:rsid w:val="005E1642"/>
    <w:rsid w:val="005E2058"/>
    <w:rsid w:val="005E460A"/>
    <w:rsid w:val="005E4AD2"/>
    <w:rsid w:val="005E5EDF"/>
    <w:rsid w:val="005E7F64"/>
    <w:rsid w:val="005F0A54"/>
    <w:rsid w:val="005F3962"/>
    <w:rsid w:val="005F418D"/>
    <w:rsid w:val="005F4E1C"/>
    <w:rsid w:val="005F6DA4"/>
    <w:rsid w:val="005F7246"/>
    <w:rsid w:val="005F7396"/>
    <w:rsid w:val="006004D0"/>
    <w:rsid w:val="0060382A"/>
    <w:rsid w:val="00605158"/>
    <w:rsid w:val="0060698F"/>
    <w:rsid w:val="00607BF6"/>
    <w:rsid w:val="006103E7"/>
    <w:rsid w:val="0061130D"/>
    <w:rsid w:val="00614417"/>
    <w:rsid w:val="0061444C"/>
    <w:rsid w:val="00614C43"/>
    <w:rsid w:val="0061540B"/>
    <w:rsid w:val="00615420"/>
    <w:rsid w:val="00616631"/>
    <w:rsid w:val="006170E7"/>
    <w:rsid w:val="00617736"/>
    <w:rsid w:val="00617E7C"/>
    <w:rsid w:val="00622B64"/>
    <w:rsid w:val="00622E79"/>
    <w:rsid w:val="00622EB6"/>
    <w:rsid w:val="006251F4"/>
    <w:rsid w:val="00634325"/>
    <w:rsid w:val="00637628"/>
    <w:rsid w:val="0064366A"/>
    <w:rsid w:val="006442F6"/>
    <w:rsid w:val="00660051"/>
    <w:rsid w:val="006623B3"/>
    <w:rsid w:val="00663FF5"/>
    <w:rsid w:val="006703C5"/>
    <w:rsid w:val="00671113"/>
    <w:rsid w:val="00671989"/>
    <w:rsid w:val="00672E6F"/>
    <w:rsid w:val="006748FB"/>
    <w:rsid w:val="006762E0"/>
    <w:rsid w:val="006809F5"/>
    <w:rsid w:val="00680BC7"/>
    <w:rsid w:val="006819E9"/>
    <w:rsid w:val="00687302"/>
    <w:rsid w:val="00691BEA"/>
    <w:rsid w:val="0069246D"/>
    <w:rsid w:val="006933DF"/>
    <w:rsid w:val="00693C8D"/>
    <w:rsid w:val="00693E18"/>
    <w:rsid w:val="00694240"/>
    <w:rsid w:val="00695098"/>
    <w:rsid w:val="00696CE0"/>
    <w:rsid w:val="006A1B51"/>
    <w:rsid w:val="006A2CEC"/>
    <w:rsid w:val="006A3C19"/>
    <w:rsid w:val="006A563A"/>
    <w:rsid w:val="006A670F"/>
    <w:rsid w:val="006A72BB"/>
    <w:rsid w:val="006A7B60"/>
    <w:rsid w:val="006B1960"/>
    <w:rsid w:val="006B4FBB"/>
    <w:rsid w:val="006B54CD"/>
    <w:rsid w:val="006B691A"/>
    <w:rsid w:val="006B76C7"/>
    <w:rsid w:val="006C22C1"/>
    <w:rsid w:val="006C6FF2"/>
    <w:rsid w:val="006C7F99"/>
    <w:rsid w:val="006D30DB"/>
    <w:rsid w:val="006D754B"/>
    <w:rsid w:val="006E4861"/>
    <w:rsid w:val="006E4E07"/>
    <w:rsid w:val="006E6B56"/>
    <w:rsid w:val="006F0C33"/>
    <w:rsid w:val="006F1AF0"/>
    <w:rsid w:val="006F1D93"/>
    <w:rsid w:val="006F30CB"/>
    <w:rsid w:val="006F37FA"/>
    <w:rsid w:val="006F41C8"/>
    <w:rsid w:val="006F51C4"/>
    <w:rsid w:val="006F5FD6"/>
    <w:rsid w:val="006F7470"/>
    <w:rsid w:val="006F7ADF"/>
    <w:rsid w:val="0070075D"/>
    <w:rsid w:val="00703887"/>
    <w:rsid w:val="007053E0"/>
    <w:rsid w:val="00707A40"/>
    <w:rsid w:val="00710119"/>
    <w:rsid w:val="007107B5"/>
    <w:rsid w:val="00712E93"/>
    <w:rsid w:val="00715394"/>
    <w:rsid w:val="00716F44"/>
    <w:rsid w:val="0071776F"/>
    <w:rsid w:val="00720D64"/>
    <w:rsid w:val="00725D3B"/>
    <w:rsid w:val="007260FB"/>
    <w:rsid w:val="00727563"/>
    <w:rsid w:val="007275FB"/>
    <w:rsid w:val="0073119B"/>
    <w:rsid w:val="0073487D"/>
    <w:rsid w:val="00737505"/>
    <w:rsid w:val="007412BB"/>
    <w:rsid w:val="0074197B"/>
    <w:rsid w:val="0074200B"/>
    <w:rsid w:val="00742881"/>
    <w:rsid w:val="0074331F"/>
    <w:rsid w:val="007445BF"/>
    <w:rsid w:val="00745787"/>
    <w:rsid w:val="00747857"/>
    <w:rsid w:val="00753BB3"/>
    <w:rsid w:val="00753E64"/>
    <w:rsid w:val="00755110"/>
    <w:rsid w:val="00756006"/>
    <w:rsid w:val="007566F5"/>
    <w:rsid w:val="00757B87"/>
    <w:rsid w:val="00760A07"/>
    <w:rsid w:val="007632A6"/>
    <w:rsid w:val="007634F8"/>
    <w:rsid w:val="00763844"/>
    <w:rsid w:val="00771E0A"/>
    <w:rsid w:val="00775DE9"/>
    <w:rsid w:val="00776CF0"/>
    <w:rsid w:val="00777570"/>
    <w:rsid w:val="00785C46"/>
    <w:rsid w:val="00786FAD"/>
    <w:rsid w:val="00787A82"/>
    <w:rsid w:val="007909C0"/>
    <w:rsid w:val="007910F3"/>
    <w:rsid w:val="00791BA1"/>
    <w:rsid w:val="007922A4"/>
    <w:rsid w:val="007930F7"/>
    <w:rsid w:val="007933A2"/>
    <w:rsid w:val="00796DD9"/>
    <w:rsid w:val="007A140B"/>
    <w:rsid w:val="007A2788"/>
    <w:rsid w:val="007A3DA0"/>
    <w:rsid w:val="007A7D16"/>
    <w:rsid w:val="007B2A64"/>
    <w:rsid w:val="007B462A"/>
    <w:rsid w:val="007B5534"/>
    <w:rsid w:val="007C1EFA"/>
    <w:rsid w:val="007C328D"/>
    <w:rsid w:val="007C4AC0"/>
    <w:rsid w:val="007C582F"/>
    <w:rsid w:val="007C77DE"/>
    <w:rsid w:val="007D1634"/>
    <w:rsid w:val="007D17F5"/>
    <w:rsid w:val="007D1A6C"/>
    <w:rsid w:val="007D1E3F"/>
    <w:rsid w:val="007D1E5C"/>
    <w:rsid w:val="007D3AA0"/>
    <w:rsid w:val="007D7AB6"/>
    <w:rsid w:val="007E032B"/>
    <w:rsid w:val="007E0435"/>
    <w:rsid w:val="007E2DEF"/>
    <w:rsid w:val="007E3781"/>
    <w:rsid w:val="007E4680"/>
    <w:rsid w:val="007E5192"/>
    <w:rsid w:val="007E5430"/>
    <w:rsid w:val="007E639A"/>
    <w:rsid w:val="007E7766"/>
    <w:rsid w:val="007F0A16"/>
    <w:rsid w:val="007F0AFF"/>
    <w:rsid w:val="007F1422"/>
    <w:rsid w:val="007F2C49"/>
    <w:rsid w:val="007F5B39"/>
    <w:rsid w:val="007F5E74"/>
    <w:rsid w:val="0080069A"/>
    <w:rsid w:val="00802BDD"/>
    <w:rsid w:val="00803DEB"/>
    <w:rsid w:val="00805DC9"/>
    <w:rsid w:val="0080605F"/>
    <w:rsid w:val="00806164"/>
    <w:rsid w:val="008067CE"/>
    <w:rsid w:val="008114F9"/>
    <w:rsid w:val="008157B6"/>
    <w:rsid w:val="00815B66"/>
    <w:rsid w:val="00815F7D"/>
    <w:rsid w:val="008163A6"/>
    <w:rsid w:val="00816988"/>
    <w:rsid w:val="00816E53"/>
    <w:rsid w:val="008210D1"/>
    <w:rsid w:val="00822770"/>
    <w:rsid w:val="00822B0A"/>
    <w:rsid w:val="0082612C"/>
    <w:rsid w:val="0082773B"/>
    <w:rsid w:val="008320D1"/>
    <w:rsid w:val="00832AB9"/>
    <w:rsid w:val="008333B2"/>
    <w:rsid w:val="00834D47"/>
    <w:rsid w:val="0083657D"/>
    <w:rsid w:val="0084082A"/>
    <w:rsid w:val="008447B0"/>
    <w:rsid w:val="00850A8A"/>
    <w:rsid w:val="00850C5B"/>
    <w:rsid w:val="008511C2"/>
    <w:rsid w:val="00851936"/>
    <w:rsid w:val="00854DE5"/>
    <w:rsid w:val="00856155"/>
    <w:rsid w:val="00857DDE"/>
    <w:rsid w:val="008600A0"/>
    <w:rsid w:val="008620B3"/>
    <w:rsid w:val="00862A0F"/>
    <w:rsid w:val="00864EC3"/>
    <w:rsid w:val="00865D80"/>
    <w:rsid w:val="008669C4"/>
    <w:rsid w:val="00870B03"/>
    <w:rsid w:val="008713A4"/>
    <w:rsid w:val="008720B8"/>
    <w:rsid w:val="00877703"/>
    <w:rsid w:val="00880B2E"/>
    <w:rsid w:val="00881200"/>
    <w:rsid w:val="00881717"/>
    <w:rsid w:val="008821D3"/>
    <w:rsid w:val="0088345B"/>
    <w:rsid w:val="00883724"/>
    <w:rsid w:val="008847E0"/>
    <w:rsid w:val="00885545"/>
    <w:rsid w:val="00886DD2"/>
    <w:rsid w:val="00887317"/>
    <w:rsid w:val="00890005"/>
    <w:rsid w:val="0089011A"/>
    <w:rsid w:val="00892698"/>
    <w:rsid w:val="00893DF7"/>
    <w:rsid w:val="00894F40"/>
    <w:rsid w:val="00895F14"/>
    <w:rsid w:val="00896A78"/>
    <w:rsid w:val="00896E93"/>
    <w:rsid w:val="00896FB2"/>
    <w:rsid w:val="008A3D3C"/>
    <w:rsid w:val="008A3D56"/>
    <w:rsid w:val="008A4BD8"/>
    <w:rsid w:val="008A530C"/>
    <w:rsid w:val="008A670A"/>
    <w:rsid w:val="008B1787"/>
    <w:rsid w:val="008B27C2"/>
    <w:rsid w:val="008B409B"/>
    <w:rsid w:val="008B4B04"/>
    <w:rsid w:val="008B5452"/>
    <w:rsid w:val="008B5961"/>
    <w:rsid w:val="008B696F"/>
    <w:rsid w:val="008B78B1"/>
    <w:rsid w:val="008C053D"/>
    <w:rsid w:val="008C1137"/>
    <w:rsid w:val="008C6197"/>
    <w:rsid w:val="008C6422"/>
    <w:rsid w:val="008D037A"/>
    <w:rsid w:val="008D210B"/>
    <w:rsid w:val="008D23F7"/>
    <w:rsid w:val="008D4D1E"/>
    <w:rsid w:val="008D7749"/>
    <w:rsid w:val="008E00AC"/>
    <w:rsid w:val="008E0868"/>
    <w:rsid w:val="008E20CE"/>
    <w:rsid w:val="008E4CAE"/>
    <w:rsid w:val="008E5153"/>
    <w:rsid w:val="008E5ED4"/>
    <w:rsid w:val="008E7226"/>
    <w:rsid w:val="008F0323"/>
    <w:rsid w:val="008F0CCE"/>
    <w:rsid w:val="008F25CD"/>
    <w:rsid w:val="008F3583"/>
    <w:rsid w:val="008F5CF6"/>
    <w:rsid w:val="008F7AC7"/>
    <w:rsid w:val="0090169F"/>
    <w:rsid w:val="00902DC7"/>
    <w:rsid w:val="00902F7E"/>
    <w:rsid w:val="00906169"/>
    <w:rsid w:val="009076D8"/>
    <w:rsid w:val="00910FBB"/>
    <w:rsid w:val="009120BA"/>
    <w:rsid w:val="009134B1"/>
    <w:rsid w:val="00917274"/>
    <w:rsid w:val="009174E8"/>
    <w:rsid w:val="009203B0"/>
    <w:rsid w:val="009230C1"/>
    <w:rsid w:val="00923737"/>
    <w:rsid w:val="009241B2"/>
    <w:rsid w:val="009248B0"/>
    <w:rsid w:val="00925394"/>
    <w:rsid w:val="009255FB"/>
    <w:rsid w:val="00926B86"/>
    <w:rsid w:val="00926ECF"/>
    <w:rsid w:val="00934EB6"/>
    <w:rsid w:val="009351D5"/>
    <w:rsid w:val="00937495"/>
    <w:rsid w:val="00937AA6"/>
    <w:rsid w:val="00940E85"/>
    <w:rsid w:val="00941AAB"/>
    <w:rsid w:val="00941C8B"/>
    <w:rsid w:val="00942409"/>
    <w:rsid w:val="00943651"/>
    <w:rsid w:val="00943859"/>
    <w:rsid w:val="00945A92"/>
    <w:rsid w:val="00945EE6"/>
    <w:rsid w:val="0094612A"/>
    <w:rsid w:val="00947E22"/>
    <w:rsid w:val="00951796"/>
    <w:rsid w:val="00953536"/>
    <w:rsid w:val="00955563"/>
    <w:rsid w:val="00960CF6"/>
    <w:rsid w:val="0096234B"/>
    <w:rsid w:val="00963211"/>
    <w:rsid w:val="009632FF"/>
    <w:rsid w:val="009645CC"/>
    <w:rsid w:val="00964E98"/>
    <w:rsid w:val="00964F5F"/>
    <w:rsid w:val="00971294"/>
    <w:rsid w:val="009726A5"/>
    <w:rsid w:val="0097746A"/>
    <w:rsid w:val="009807D1"/>
    <w:rsid w:val="00980A77"/>
    <w:rsid w:val="00981063"/>
    <w:rsid w:val="009847AB"/>
    <w:rsid w:val="00984DAD"/>
    <w:rsid w:val="009861C4"/>
    <w:rsid w:val="00986CB1"/>
    <w:rsid w:val="00986D17"/>
    <w:rsid w:val="00992174"/>
    <w:rsid w:val="009926B3"/>
    <w:rsid w:val="00992C14"/>
    <w:rsid w:val="00993A43"/>
    <w:rsid w:val="00994935"/>
    <w:rsid w:val="009962C5"/>
    <w:rsid w:val="0099637D"/>
    <w:rsid w:val="00996830"/>
    <w:rsid w:val="00996EF6"/>
    <w:rsid w:val="009A046F"/>
    <w:rsid w:val="009A2224"/>
    <w:rsid w:val="009A3889"/>
    <w:rsid w:val="009A70D9"/>
    <w:rsid w:val="009A76FA"/>
    <w:rsid w:val="009A77C9"/>
    <w:rsid w:val="009B05C6"/>
    <w:rsid w:val="009B1BA9"/>
    <w:rsid w:val="009B2581"/>
    <w:rsid w:val="009B31B1"/>
    <w:rsid w:val="009B3B24"/>
    <w:rsid w:val="009B424A"/>
    <w:rsid w:val="009C57CE"/>
    <w:rsid w:val="009C6BD5"/>
    <w:rsid w:val="009C6BF7"/>
    <w:rsid w:val="009E181E"/>
    <w:rsid w:val="009E2187"/>
    <w:rsid w:val="009E21E8"/>
    <w:rsid w:val="009E711C"/>
    <w:rsid w:val="009E737D"/>
    <w:rsid w:val="009F2C9C"/>
    <w:rsid w:val="009F3012"/>
    <w:rsid w:val="009F31DE"/>
    <w:rsid w:val="009F5695"/>
    <w:rsid w:val="00A00EFC"/>
    <w:rsid w:val="00A01B60"/>
    <w:rsid w:val="00A030B4"/>
    <w:rsid w:val="00A0342A"/>
    <w:rsid w:val="00A03E52"/>
    <w:rsid w:val="00A06166"/>
    <w:rsid w:val="00A074A4"/>
    <w:rsid w:val="00A11E42"/>
    <w:rsid w:val="00A13380"/>
    <w:rsid w:val="00A14DCA"/>
    <w:rsid w:val="00A156F9"/>
    <w:rsid w:val="00A1692D"/>
    <w:rsid w:val="00A20672"/>
    <w:rsid w:val="00A22B5E"/>
    <w:rsid w:val="00A24017"/>
    <w:rsid w:val="00A27903"/>
    <w:rsid w:val="00A33FF1"/>
    <w:rsid w:val="00A371EB"/>
    <w:rsid w:val="00A42A3E"/>
    <w:rsid w:val="00A43A19"/>
    <w:rsid w:val="00A4616C"/>
    <w:rsid w:val="00A4677E"/>
    <w:rsid w:val="00A4690F"/>
    <w:rsid w:val="00A47097"/>
    <w:rsid w:val="00A473ED"/>
    <w:rsid w:val="00A47644"/>
    <w:rsid w:val="00A477BD"/>
    <w:rsid w:val="00A50A14"/>
    <w:rsid w:val="00A50DF4"/>
    <w:rsid w:val="00A5652C"/>
    <w:rsid w:val="00A6119C"/>
    <w:rsid w:val="00A636A9"/>
    <w:rsid w:val="00A645BE"/>
    <w:rsid w:val="00A670B1"/>
    <w:rsid w:val="00A67163"/>
    <w:rsid w:val="00A67624"/>
    <w:rsid w:val="00A71009"/>
    <w:rsid w:val="00A7221C"/>
    <w:rsid w:val="00A72E65"/>
    <w:rsid w:val="00A7750A"/>
    <w:rsid w:val="00A808D6"/>
    <w:rsid w:val="00A81128"/>
    <w:rsid w:val="00A82F8F"/>
    <w:rsid w:val="00A846D6"/>
    <w:rsid w:val="00A85342"/>
    <w:rsid w:val="00A86580"/>
    <w:rsid w:val="00A926ED"/>
    <w:rsid w:val="00A944DF"/>
    <w:rsid w:val="00A95827"/>
    <w:rsid w:val="00A96767"/>
    <w:rsid w:val="00AA0280"/>
    <w:rsid w:val="00AA2E65"/>
    <w:rsid w:val="00AA3A78"/>
    <w:rsid w:val="00AA3BDF"/>
    <w:rsid w:val="00AA691A"/>
    <w:rsid w:val="00AB1732"/>
    <w:rsid w:val="00AB190B"/>
    <w:rsid w:val="00AB2C81"/>
    <w:rsid w:val="00AB3050"/>
    <w:rsid w:val="00AB412F"/>
    <w:rsid w:val="00AB5890"/>
    <w:rsid w:val="00AB6582"/>
    <w:rsid w:val="00AC1B3B"/>
    <w:rsid w:val="00AC2F63"/>
    <w:rsid w:val="00AC32FA"/>
    <w:rsid w:val="00AC4CC0"/>
    <w:rsid w:val="00AC4EAA"/>
    <w:rsid w:val="00AC7136"/>
    <w:rsid w:val="00AD26FF"/>
    <w:rsid w:val="00AD388A"/>
    <w:rsid w:val="00AD46F3"/>
    <w:rsid w:val="00AD50DB"/>
    <w:rsid w:val="00AD5F7A"/>
    <w:rsid w:val="00AD79BC"/>
    <w:rsid w:val="00AD7E1F"/>
    <w:rsid w:val="00AE1029"/>
    <w:rsid w:val="00AE3112"/>
    <w:rsid w:val="00AE3ECC"/>
    <w:rsid w:val="00AE4797"/>
    <w:rsid w:val="00AE6F42"/>
    <w:rsid w:val="00AF0018"/>
    <w:rsid w:val="00AF05A0"/>
    <w:rsid w:val="00AF0FD8"/>
    <w:rsid w:val="00AF17F7"/>
    <w:rsid w:val="00AF4479"/>
    <w:rsid w:val="00AF44DB"/>
    <w:rsid w:val="00AF6209"/>
    <w:rsid w:val="00AF6576"/>
    <w:rsid w:val="00AF78C8"/>
    <w:rsid w:val="00B013B8"/>
    <w:rsid w:val="00B062BA"/>
    <w:rsid w:val="00B115C9"/>
    <w:rsid w:val="00B13CE2"/>
    <w:rsid w:val="00B14645"/>
    <w:rsid w:val="00B14720"/>
    <w:rsid w:val="00B15084"/>
    <w:rsid w:val="00B169DB"/>
    <w:rsid w:val="00B22781"/>
    <w:rsid w:val="00B24350"/>
    <w:rsid w:val="00B31495"/>
    <w:rsid w:val="00B330AD"/>
    <w:rsid w:val="00B36269"/>
    <w:rsid w:val="00B36679"/>
    <w:rsid w:val="00B375BE"/>
    <w:rsid w:val="00B41632"/>
    <w:rsid w:val="00B4425A"/>
    <w:rsid w:val="00B45043"/>
    <w:rsid w:val="00B45099"/>
    <w:rsid w:val="00B52F7A"/>
    <w:rsid w:val="00B54067"/>
    <w:rsid w:val="00B5639D"/>
    <w:rsid w:val="00B57FF5"/>
    <w:rsid w:val="00B62497"/>
    <w:rsid w:val="00B70FBE"/>
    <w:rsid w:val="00B717DE"/>
    <w:rsid w:val="00B71C57"/>
    <w:rsid w:val="00B71F8B"/>
    <w:rsid w:val="00B74DDB"/>
    <w:rsid w:val="00B76F6E"/>
    <w:rsid w:val="00B802C8"/>
    <w:rsid w:val="00B80B47"/>
    <w:rsid w:val="00B80FF4"/>
    <w:rsid w:val="00B84E4E"/>
    <w:rsid w:val="00B850E5"/>
    <w:rsid w:val="00B851EE"/>
    <w:rsid w:val="00B86CC5"/>
    <w:rsid w:val="00B87BC2"/>
    <w:rsid w:val="00B94299"/>
    <w:rsid w:val="00B9609A"/>
    <w:rsid w:val="00BA0315"/>
    <w:rsid w:val="00BA0454"/>
    <w:rsid w:val="00BA1DB8"/>
    <w:rsid w:val="00BA44B0"/>
    <w:rsid w:val="00BA4CC1"/>
    <w:rsid w:val="00BA5E52"/>
    <w:rsid w:val="00BA65AB"/>
    <w:rsid w:val="00BB1AF3"/>
    <w:rsid w:val="00BB3434"/>
    <w:rsid w:val="00BB5462"/>
    <w:rsid w:val="00BB67EA"/>
    <w:rsid w:val="00BC01DC"/>
    <w:rsid w:val="00BC0C18"/>
    <w:rsid w:val="00BC14FF"/>
    <w:rsid w:val="00BC3069"/>
    <w:rsid w:val="00BC5F03"/>
    <w:rsid w:val="00BC698C"/>
    <w:rsid w:val="00BC7BB3"/>
    <w:rsid w:val="00BD0210"/>
    <w:rsid w:val="00BD0405"/>
    <w:rsid w:val="00BD39E0"/>
    <w:rsid w:val="00BD59E1"/>
    <w:rsid w:val="00BD75B7"/>
    <w:rsid w:val="00BD79F4"/>
    <w:rsid w:val="00BE0868"/>
    <w:rsid w:val="00BE1612"/>
    <w:rsid w:val="00BF3812"/>
    <w:rsid w:val="00BF39F9"/>
    <w:rsid w:val="00BF5015"/>
    <w:rsid w:val="00BF5351"/>
    <w:rsid w:val="00BF68ED"/>
    <w:rsid w:val="00BF7DB3"/>
    <w:rsid w:val="00C008BE"/>
    <w:rsid w:val="00C00BD7"/>
    <w:rsid w:val="00C016B9"/>
    <w:rsid w:val="00C03844"/>
    <w:rsid w:val="00C04DDC"/>
    <w:rsid w:val="00C056CF"/>
    <w:rsid w:val="00C1088A"/>
    <w:rsid w:val="00C13A09"/>
    <w:rsid w:val="00C13DD9"/>
    <w:rsid w:val="00C14AB2"/>
    <w:rsid w:val="00C15B98"/>
    <w:rsid w:val="00C16864"/>
    <w:rsid w:val="00C17D8E"/>
    <w:rsid w:val="00C236E6"/>
    <w:rsid w:val="00C240B7"/>
    <w:rsid w:val="00C24850"/>
    <w:rsid w:val="00C25951"/>
    <w:rsid w:val="00C316C3"/>
    <w:rsid w:val="00C32CE3"/>
    <w:rsid w:val="00C3763D"/>
    <w:rsid w:val="00C37E00"/>
    <w:rsid w:val="00C41247"/>
    <w:rsid w:val="00C413E6"/>
    <w:rsid w:val="00C42CC0"/>
    <w:rsid w:val="00C45AD1"/>
    <w:rsid w:val="00C45ADC"/>
    <w:rsid w:val="00C47AD8"/>
    <w:rsid w:val="00C47B5F"/>
    <w:rsid w:val="00C47B6B"/>
    <w:rsid w:val="00C47E5B"/>
    <w:rsid w:val="00C53E94"/>
    <w:rsid w:val="00C6294F"/>
    <w:rsid w:val="00C63034"/>
    <w:rsid w:val="00C659E1"/>
    <w:rsid w:val="00C708E9"/>
    <w:rsid w:val="00C7251B"/>
    <w:rsid w:val="00C76355"/>
    <w:rsid w:val="00C76B43"/>
    <w:rsid w:val="00C77512"/>
    <w:rsid w:val="00C8012D"/>
    <w:rsid w:val="00C838C1"/>
    <w:rsid w:val="00C84057"/>
    <w:rsid w:val="00C845B6"/>
    <w:rsid w:val="00C848FF"/>
    <w:rsid w:val="00C90DF9"/>
    <w:rsid w:val="00C92C4B"/>
    <w:rsid w:val="00C93085"/>
    <w:rsid w:val="00C96D37"/>
    <w:rsid w:val="00CA30A4"/>
    <w:rsid w:val="00CB4217"/>
    <w:rsid w:val="00CB7008"/>
    <w:rsid w:val="00CB7D43"/>
    <w:rsid w:val="00CC2A68"/>
    <w:rsid w:val="00CC50BF"/>
    <w:rsid w:val="00CC53B0"/>
    <w:rsid w:val="00CC5D91"/>
    <w:rsid w:val="00CC5F04"/>
    <w:rsid w:val="00CC687E"/>
    <w:rsid w:val="00CC773A"/>
    <w:rsid w:val="00CD0DEB"/>
    <w:rsid w:val="00CD35D2"/>
    <w:rsid w:val="00CD3FC6"/>
    <w:rsid w:val="00CD4566"/>
    <w:rsid w:val="00CD79EF"/>
    <w:rsid w:val="00CE0C3C"/>
    <w:rsid w:val="00CE1592"/>
    <w:rsid w:val="00CE19AA"/>
    <w:rsid w:val="00CE2268"/>
    <w:rsid w:val="00CE22DF"/>
    <w:rsid w:val="00CE28DC"/>
    <w:rsid w:val="00CE4735"/>
    <w:rsid w:val="00CE55FB"/>
    <w:rsid w:val="00CF2C4B"/>
    <w:rsid w:val="00CF2D27"/>
    <w:rsid w:val="00CF3825"/>
    <w:rsid w:val="00D00BC3"/>
    <w:rsid w:val="00D019B9"/>
    <w:rsid w:val="00D10425"/>
    <w:rsid w:val="00D11E67"/>
    <w:rsid w:val="00D12440"/>
    <w:rsid w:val="00D134AF"/>
    <w:rsid w:val="00D13E11"/>
    <w:rsid w:val="00D1461B"/>
    <w:rsid w:val="00D209F1"/>
    <w:rsid w:val="00D20C72"/>
    <w:rsid w:val="00D215E4"/>
    <w:rsid w:val="00D2501B"/>
    <w:rsid w:val="00D2518E"/>
    <w:rsid w:val="00D2788F"/>
    <w:rsid w:val="00D31F3B"/>
    <w:rsid w:val="00D336DD"/>
    <w:rsid w:val="00D34FB9"/>
    <w:rsid w:val="00D4197A"/>
    <w:rsid w:val="00D41C35"/>
    <w:rsid w:val="00D42551"/>
    <w:rsid w:val="00D44E81"/>
    <w:rsid w:val="00D51840"/>
    <w:rsid w:val="00D520EE"/>
    <w:rsid w:val="00D527C4"/>
    <w:rsid w:val="00D5308C"/>
    <w:rsid w:val="00D54051"/>
    <w:rsid w:val="00D542CE"/>
    <w:rsid w:val="00D55A57"/>
    <w:rsid w:val="00D6074E"/>
    <w:rsid w:val="00D62051"/>
    <w:rsid w:val="00D6291C"/>
    <w:rsid w:val="00D64D99"/>
    <w:rsid w:val="00D660C8"/>
    <w:rsid w:val="00D70E15"/>
    <w:rsid w:val="00D71811"/>
    <w:rsid w:val="00D74F5B"/>
    <w:rsid w:val="00D8084E"/>
    <w:rsid w:val="00D808F5"/>
    <w:rsid w:val="00D81F02"/>
    <w:rsid w:val="00D82E08"/>
    <w:rsid w:val="00D848A2"/>
    <w:rsid w:val="00D851F1"/>
    <w:rsid w:val="00D85726"/>
    <w:rsid w:val="00D87154"/>
    <w:rsid w:val="00D9073B"/>
    <w:rsid w:val="00D93352"/>
    <w:rsid w:val="00D94186"/>
    <w:rsid w:val="00DA51DC"/>
    <w:rsid w:val="00DB2DAA"/>
    <w:rsid w:val="00DB2FAE"/>
    <w:rsid w:val="00DB74E8"/>
    <w:rsid w:val="00DC19FB"/>
    <w:rsid w:val="00DC30D8"/>
    <w:rsid w:val="00DC4874"/>
    <w:rsid w:val="00DC4B24"/>
    <w:rsid w:val="00DC5776"/>
    <w:rsid w:val="00DD0E86"/>
    <w:rsid w:val="00DD1E08"/>
    <w:rsid w:val="00DD4A77"/>
    <w:rsid w:val="00DD4BD6"/>
    <w:rsid w:val="00DD5173"/>
    <w:rsid w:val="00DD7B39"/>
    <w:rsid w:val="00DE03E4"/>
    <w:rsid w:val="00DE0BFF"/>
    <w:rsid w:val="00DE1220"/>
    <w:rsid w:val="00DE1581"/>
    <w:rsid w:val="00DE4467"/>
    <w:rsid w:val="00DE5458"/>
    <w:rsid w:val="00DF200F"/>
    <w:rsid w:val="00DF3FFB"/>
    <w:rsid w:val="00DF7DC8"/>
    <w:rsid w:val="00E02ED0"/>
    <w:rsid w:val="00E05714"/>
    <w:rsid w:val="00E12358"/>
    <w:rsid w:val="00E1236A"/>
    <w:rsid w:val="00E12687"/>
    <w:rsid w:val="00E13902"/>
    <w:rsid w:val="00E144B3"/>
    <w:rsid w:val="00E14CED"/>
    <w:rsid w:val="00E16C61"/>
    <w:rsid w:val="00E17504"/>
    <w:rsid w:val="00E2015A"/>
    <w:rsid w:val="00E24724"/>
    <w:rsid w:val="00E2556D"/>
    <w:rsid w:val="00E25EA0"/>
    <w:rsid w:val="00E33069"/>
    <w:rsid w:val="00E33135"/>
    <w:rsid w:val="00E33FDF"/>
    <w:rsid w:val="00E346EC"/>
    <w:rsid w:val="00E3783B"/>
    <w:rsid w:val="00E4104C"/>
    <w:rsid w:val="00E41742"/>
    <w:rsid w:val="00E43B5C"/>
    <w:rsid w:val="00E46465"/>
    <w:rsid w:val="00E4676F"/>
    <w:rsid w:val="00E5303B"/>
    <w:rsid w:val="00E5363B"/>
    <w:rsid w:val="00E54E2A"/>
    <w:rsid w:val="00E60098"/>
    <w:rsid w:val="00E60659"/>
    <w:rsid w:val="00E61E88"/>
    <w:rsid w:val="00E6283E"/>
    <w:rsid w:val="00E64568"/>
    <w:rsid w:val="00E72E8C"/>
    <w:rsid w:val="00E754CC"/>
    <w:rsid w:val="00E81030"/>
    <w:rsid w:val="00E82887"/>
    <w:rsid w:val="00E82D2D"/>
    <w:rsid w:val="00E836CB"/>
    <w:rsid w:val="00E840A2"/>
    <w:rsid w:val="00E85136"/>
    <w:rsid w:val="00E87C74"/>
    <w:rsid w:val="00E90AD7"/>
    <w:rsid w:val="00E91E0D"/>
    <w:rsid w:val="00E937FB"/>
    <w:rsid w:val="00E94467"/>
    <w:rsid w:val="00E95709"/>
    <w:rsid w:val="00E97BD6"/>
    <w:rsid w:val="00EA02CA"/>
    <w:rsid w:val="00EA0B36"/>
    <w:rsid w:val="00EA1C88"/>
    <w:rsid w:val="00EA3439"/>
    <w:rsid w:val="00EA3597"/>
    <w:rsid w:val="00EA4AE5"/>
    <w:rsid w:val="00EA4DAE"/>
    <w:rsid w:val="00EA5302"/>
    <w:rsid w:val="00EA6F77"/>
    <w:rsid w:val="00EA789D"/>
    <w:rsid w:val="00EB00C6"/>
    <w:rsid w:val="00EB05DD"/>
    <w:rsid w:val="00EB1532"/>
    <w:rsid w:val="00EB3DC7"/>
    <w:rsid w:val="00EC6EB8"/>
    <w:rsid w:val="00ED02E2"/>
    <w:rsid w:val="00ED0567"/>
    <w:rsid w:val="00ED06AF"/>
    <w:rsid w:val="00ED1603"/>
    <w:rsid w:val="00ED1914"/>
    <w:rsid w:val="00ED1996"/>
    <w:rsid w:val="00ED2FAE"/>
    <w:rsid w:val="00ED3353"/>
    <w:rsid w:val="00ED55BF"/>
    <w:rsid w:val="00EE1169"/>
    <w:rsid w:val="00EE5BED"/>
    <w:rsid w:val="00EE66C5"/>
    <w:rsid w:val="00EF0231"/>
    <w:rsid w:val="00EF0D48"/>
    <w:rsid w:val="00EF1902"/>
    <w:rsid w:val="00EF3F6A"/>
    <w:rsid w:val="00EF6275"/>
    <w:rsid w:val="00EF640C"/>
    <w:rsid w:val="00F043AC"/>
    <w:rsid w:val="00F0566A"/>
    <w:rsid w:val="00F05FFD"/>
    <w:rsid w:val="00F25AAA"/>
    <w:rsid w:val="00F27F1A"/>
    <w:rsid w:val="00F304E1"/>
    <w:rsid w:val="00F31803"/>
    <w:rsid w:val="00F36BDE"/>
    <w:rsid w:val="00F414DC"/>
    <w:rsid w:val="00F4213D"/>
    <w:rsid w:val="00F44ECB"/>
    <w:rsid w:val="00F44F17"/>
    <w:rsid w:val="00F45C82"/>
    <w:rsid w:val="00F460AA"/>
    <w:rsid w:val="00F47CD5"/>
    <w:rsid w:val="00F520D7"/>
    <w:rsid w:val="00F5235E"/>
    <w:rsid w:val="00F57868"/>
    <w:rsid w:val="00F57B0F"/>
    <w:rsid w:val="00F57D94"/>
    <w:rsid w:val="00F60C4B"/>
    <w:rsid w:val="00F618FF"/>
    <w:rsid w:val="00F655FC"/>
    <w:rsid w:val="00F67255"/>
    <w:rsid w:val="00F70CA6"/>
    <w:rsid w:val="00F70F6D"/>
    <w:rsid w:val="00F71B14"/>
    <w:rsid w:val="00F743E9"/>
    <w:rsid w:val="00F75032"/>
    <w:rsid w:val="00F75ECD"/>
    <w:rsid w:val="00F765A1"/>
    <w:rsid w:val="00F812E9"/>
    <w:rsid w:val="00F81336"/>
    <w:rsid w:val="00F83E22"/>
    <w:rsid w:val="00F83E30"/>
    <w:rsid w:val="00F84011"/>
    <w:rsid w:val="00F84F26"/>
    <w:rsid w:val="00F85DA7"/>
    <w:rsid w:val="00F862AE"/>
    <w:rsid w:val="00F8637B"/>
    <w:rsid w:val="00F86BA9"/>
    <w:rsid w:val="00F916F5"/>
    <w:rsid w:val="00F91753"/>
    <w:rsid w:val="00F91FA8"/>
    <w:rsid w:val="00F9418D"/>
    <w:rsid w:val="00F96B64"/>
    <w:rsid w:val="00FA0468"/>
    <w:rsid w:val="00FA0E54"/>
    <w:rsid w:val="00FA5262"/>
    <w:rsid w:val="00FA52D3"/>
    <w:rsid w:val="00FA7205"/>
    <w:rsid w:val="00FB08D8"/>
    <w:rsid w:val="00FB1339"/>
    <w:rsid w:val="00FB1822"/>
    <w:rsid w:val="00FB5825"/>
    <w:rsid w:val="00FB7CCF"/>
    <w:rsid w:val="00FC0037"/>
    <w:rsid w:val="00FC0E1D"/>
    <w:rsid w:val="00FC466D"/>
    <w:rsid w:val="00FC4949"/>
    <w:rsid w:val="00FD2C3F"/>
    <w:rsid w:val="00FD6CEC"/>
    <w:rsid w:val="00FD6D29"/>
    <w:rsid w:val="00FD794A"/>
    <w:rsid w:val="00FE0D23"/>
    <w:rsid w:val="00FE2EE2"/>
    <w:rsid w:val="00FE3A67"/>
    <w:rsid w:val="00FE62BF"/>
    <w:rsid w:val="00FE6815"/>
    <w:rsid w:val="00FF0BDD"/>
    <w:rsid w:val="00FF2819"/>
    <w:rsid w:val="00FF394A"/>
    <w:rsid w:val="00FF7548"/>
    <w:rsid w:val="00FF7D86"/>
    <w:rsid w:val="01A19502"/>
    <w:rsid w:val="06899140"/>
    <w:rsid w:val="12A526E8"/>
    <w:rsid w:val="19E4E650"/>
    <w:rsid w:val="1A134593"/>
    <w:rsid w:val="201EBA65"/>
    <w:rsid w:val="21160F5F"/>
    <w:rsid w:val="2ECC3CE8"/>
    <w:rsid w:val="37A4FF0A"/>
    <w:rsid w:val="37EFD573"/>
    <w:rsid w:val="3C9D68C3"/>
    <w:rsid w:val="4189D54E"/>
    <w:rsid w:val="43274C28"/>
    <w:rsid w:val="466BEA2C"/>
    <w:rsid w:val="4D171320"/>
    <w:rsid w:val="50B68FDA"/>
    <w:rsid w:val="543C0189"/>
    <w:rsid w:val="57360916"/>
    <w:rsid w:val="5A586790"/>
    <w:rsid w:val="6694169E"/>
    <w:rsid w:val="69CE6386"/>
    <w:rsid w:val="6EDC2AB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4AB6CC"/>
  <w15:chartTrackingRefBased/>
  <w15:docId w15:val="{106E393E-4E81-4D17-B01F-060EDB5C8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696CE0"/>
    <w:pPr>
      <w:keepNext/>
      <w:keepLines/>
      <w:spacing w:before="40" w:after="0"/>
      <w:outlineLvl w:val="2"/>
    </w:pPr>
    <w:rPr>
      <w:rFonts w:ascii="Times New Roman" w:eastAsiaTheme="majorEastAsia" w:hAnsi="Times New Roman" w:cstheme="majorBidi"/>
      <w:sz w:val="24"/>
      <w:szCs w:val="24"/>
    </w:rPr>
  </w:style>
  <w:style w:type="paragraph" w:styleId="Heading1">
    <w:name w:val="heading 1"/>
    <w:basedOn w:val="Normal"/>
    <w:next w:val="Normal"/>
    <w:link w:val="Heading1Char"/>
    <w:uiPriority w:val="9"/>
    <w:qFormat/>
    <w:rsid w:val="00370B26"/>
    <w:pPr>
      <w:spacing w:before="240"/>
      <w:jc w:val="center"/>
      <w:outlineLvl w:val="0"/>
    </w:pPr>
    <w:rPr>
      <w:b/>
      <w:caps/>
      <w:sz w:val="32"/>
      <w:szCs w:val="32"/>
    </w:rPr>
  </w:style>
  <w:style w:type="paragraph" w:styleId="Heading2">
    <w:name w:val="heading 2"/>
    <w:basedOn w:val="Normal"/>
    <w:next w:val="Normal"/>
    <w:link w:val="Heading2Char"/>
    <w:uiPriority w:val="9"/>
    <w:unhideWhenUsed/>
    <w:qFormat/>
    <w:rsid w:val="006F30CB"/>
    <w:pPr>
      <w:outlineLvl w:val="1"/>
    </w:pPr>
    <w:rPr>
      <w:b/>
      <w:sz w:val="28"/>
      <w:szCs w:val="26"/>
    </w:rPr>
  </w:style>
  <w:style w:type="paragraph" w:styleId="Heading3">
    <w:name w:val="heading 3"/>
    <w:basedOn w:val="Normal"/>
    <w:next w:val="Normal"/>
    <w:link w:val="Heading3Char"/>
    <w:uiPriority w:val="9"/>
    <w:unhideWhenUsed/>
    <w:qFormat/>
    <w:rsid w:val="006F30CB"/>
    <w:pPr>
      <w:spacing w:line="360" w:lineRule="auto"/>
    </w:pPr>
    <w:rPr>
      <w:b/>
    </w:rPr>
  </w:style>
  <w:style w:type="paragraph" w:styleId="Heading4">
    <w:name w:val="heading 4"/>
    <w:basedOn w:val="Normal"/>
    <w:next w:val="Normal"/>
    <w:link w:val="Heading4Char"/>
    <w:uiPriority w:val="9"/>
    <w:unhideWhenUsed/>
    <w:qFormat/>
    <w:rsid w:val="00B80FF4"/>
    <w:pPr>
      <w:jc w:val="both"/>
      <w:outlineLvl w:val="3"/>
    </w:pPr>
    <w:rPr>
      <w:b/>
      <w:iCs/>
    </w:rPr>
  </w:style>
  <w:style w:type="paragraph" w:styleId="Heading5">
    <w:name w:val="heading 5"/>
    <w:basedOn w:val="Normal"/>
    <w:next w:val="Normal"/>
    <w:link w:val="Heading5Char"/>
    <w:uiPriority w:val="9"/>
    <w:unhideWhenUsed/>
    <w:qFormat/>
    <w:rsid w:val="00AD5F7A"/>
    <w:pPr>
      <w:outlineLvl w:val="4"/>
    </w:pPr>
    <w:rPr>
      <w:rFonts w:asciiTheme="majorHAnsi" w:hAnsiTheme="majorHAns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B26"/>
    <w:rPr>
      <w:rFonts w:ascii="Times New Roman" w:eastAsiaTheme="majorEastAsia" w:hAnsi="Times New Roman" w:cstheme="majorBidi"/>
      <w:b/>
      <w:caps/>
      <w:sz w:val="32"/>
      <w:szCs w:val="32"/>
    </w:rPr>
  </w:style>
  <w:style w:type="character" w:customStyle="1" w:styleId="Heading2Char">
    <w:name w:val="Heading 2 Char"/>
    <w:basedOn w:val="DefaultParagraphFont"/>
    <w:link w:val="Heading2"/>
    <w:uiPriority w:val="9"/>
    <w:rsid w:val="006F30CB"/>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9F5695"/>
    <w:pPr>
      <w:spacing w:line="240" w:lineRule="auto"/>
      <w:contextualSpacing/>
    </w:pPr>
    <w:rPr>
      <w:b/>
      <w:spacing w:val="-10"/>
      <w:kern w:val="28"/>
      <w:szCs w:val="56"/>
    </w:rPr>
  </w:style>
  <w:style w:type="character" w:customStyle="1" w:styleId="TitleChar">
    <w:name w:val="Title Char"/>
    <w:basedOn w:val="DefaultParagraphFont"/>
    <w:link w:val="Title"/>
    <w:uiPriority w:val="10"/>
    <w:rsid w:val="009F5695"/>
    <w:rPr>
      <w:rFonts w:ascii="Times New Roman" w:eastAsiaTheme="majorEastAsia" w:hAnsi="Times New Roman" w:cstheme="majorBidi"/>
      <w:b/>
      <w:spacing w:val="-10"/>
      <w:kern w:val="28"/>
      <w:sz w:val="24"/>
      <w:szCs w:val="56"/>
    </w:rPr>
  </w:style>
  <w:style w:type="paragraph" w:styleId="NoSpacing">
    <w:name w:val="No Spacing"/>
    <w:link w:val="NoSpacingChar"/>
    <w:uiPriority w:val="1"/>
    <w:qFormat/>
    <w:rsid w:val="00370B26"/>
    <w:pPr>
      <w:spacing w:after="0" w:line="360" w:lineRule="auto"/>
      <w:jc w:val="both"/>
    </w:pPr>
    <w:rPr>
      <w:rFonts w:ascii="Times New Roman" w:hAnsi="Times New Roman"/>
      <w:sz w:val="24"/>
    </w:rPr>
  </w:style>
  <w:style w:type="character" w:customStyle="1" w:styleId="Heading3Char">
    <w:name w:val="Heading 3 Char"/>
    <w:basedOn w:val="DefaultParagraphFont"/>
    <w:link w:val="Heading3"/>
    <w:uiPriority w:val="9"/>
    <w:rsid w:val="006F30CB"/>
    <w:rPr>
      <w:rFonts w:ascii="Times New Roman" w:eastAsiaTheme="majorEastAsia" w:hAnsi="Times New Roman" w:cstheme="majorBidi"/>
      <w:b/>
      <w:sz w:val="24"/>
      <w:szCs w:val="24"/>
    </w:rPr>
  </w:style>
  <w:style w:type="character" w:customStyle="1" w:styleId="NoSpacingChar">
    <w:name w:val="No Spacing Char"/>
    <w:basedOn w:val="DefaultParagraphFont"/>
    <w:link w:val="NoSpacing"/>
    <w:uiPriority w:val="1"/>
    <w:rsid w:val="00370B26"/>
    <w:rPr>
      <w:rFonts w:ascii="Times New Roman" w:hAnsi="Times New Roman"/>
      <w:sz w:val="24"/>
    </w:rPr>
  </w:style>
  <w:style w:type="paragraph" w:styleId="Header">
    <w:name w:val="header"/>
    <w:basedOn w:val="Normal"/>
    <w:link w:val="HeaderChar"/>
    <w:uiPriority w:val="99"/>
    <w:unhideWhenUsed/>
    <w:rsid w:val="000A46B8"/>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A46B8"/>
    <w:rPr>
      <w:rFonts w:ascii="Times New Roman" w:eastAsiaTheme="majorEastAsia" w:hAnsi="Times New Roman" w:cstheme="majorBidi"/>
      <w:sz w:val="24"/>
      <w:szCs w:val="24"/>
    </w:rPr>
  </w:style>
  <w:style w:type="paragraph" w:styleId="Footer">
    <w:name w:val="footer"/>
    <w:basedOn w:val="Normal"/>
    <w:link w:val="FooterChar"/>
    <w:uiPriority w:val="99"/>
    <w:unhideWhenUsed/>
    <w:rsid w:val="000A46B8"/>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A46B8"/>
    <w:rPr>
      <w:rFonts w:ascii="Times New Roman" w:eastAsiaTheme="majorEastAsia" w:hAnsi="Times New Roman" w:cstheme="majorBidi"/>
      <w:sz w:val="24"/>
      <w:szCs w:val="24"/>
    </w:rPr>
  </w:style>
  <w:style w:type="paragraph" w:styleId="ListParagraph">
    <w:name w:val="List Paragraph"/>
    <w:basedOn w:val="Normal"/>
    <w:uiPriority w:val="34"/>
    <w:qFormat/>
    <w:rsid w:val="00BC5F03"/>
    <w:pPr>
      <w:ind w:left="720"/>
      <w:contextualSpacing/>
    </w:pPr>
  </w:style>
  <w:style w:type="paragraph" w:styleId="TOCHeading">
    <w:name w:val="TOC Heading"/>
    <w:basedOn w:val="Heading1"/>
    <w:next w:val="Normal"/>
    <w:uiPriority w:val="39"/>
    <w:unhideWhenUsed/>
    <w:qFormat/>
    <w:rsid w:val="00BA65AB"/>
    <w:pPr>
      <w:outlineLvl w:val="9"/>
    </w:pPr>
    <w:rPr>
      <w:rFonts w:asciiTheme="majorHAnsi" w:hAnsiTheme="majorHAnsi"/>
      <w:b w:val="0"/>
      <w:caps w:val="0"/>
      <w:color w:val="2F5496" w:themeColor="accent1" w:themeShade="BF"/>
    </w:rPr>
  </w:style>
  <w:style w:type="paragraph" w:styleId="TOC1">
    <w:name w:val="toc 1"/>
    <w:basedOn w:val="Normal"/>
    <w:next w:val="Normal"/>
    <w:autoRedefine/>
    <w:uiPriority w:val="39"/>
    <w:unhideWhenUsed/>
    <w:rsid w:val="00BA65AB"/>
    <w:pPr>
      <w:spacing w:after="100"/>
    </w:pPr>
  </w:style>
  <w:style w:type="paragraph" w:styleId="TOC2">
    <w:name w:val="toc 2"/>
    <w:basedOn w:val="Normal"/>
    <w:next w:val="Normal"/>
    <w:autoRedefine/>
    <w:uiPriority w:val="39"/>
    <w:unhideWhenUsed/>
    <w:rsid w:val="00BA65AB"/>
    <w:pPr>
      <w:spacing w:after="100"/>
      <w:ind w:left="240"/>
    </w:pPr>
  </w:style>
  <w:style w:type="paragraph" w:styleId="TOC3">
    <w:name w:val="toc 3"/>
    <w:basedOn w:val="Normal"/>
    <w:next w:val="Normal"/>
    <w:autoRedefine/>
    <w:uiPriority w:val="39"/>
    <w:unhideWhenUsed/>
    <w:rsid w:val="00BA65AB"/>
    <w:pPr>
      <w:spacing w:after="100"/>
      <w:ind w:left="480"/>
    </w:pPr>
  </w:style>
  <w:style w:type="character" w:styleId="Hyperlink">
    <w:name w:val="Hyperlink"/>
    <w:basedOn w:val="DefaultParagraphFont"/>
    <w:uiPriority w:val="99"/>
    <w:unhideWhenUsed/>
    <w:rsid w:val="00BA65AB"/>
    <w:rPr>
      <w:color w:val="0563C1" w:themeColor="hyperlink"/>
      <w:u w:val="single"/>
    </w:rPr>
  </w:style>
  <w:style w:type="paragraph" w:styleId="Caption">
    <w:name w:val="caption"/>
    <w:basedOn w:val="Normal"/>
    <w:next w:val="Normal"/>
    <w:uiPriority w:val="35"/>
    <w:unhideWhenUsed/>
    <w:qFormat/>
    <w:rsid w:val="008157B6"/>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157B6"/>
  </w:style>
  <w:style w:type="character" w:customStyle="1" w:styleId="Heading4Char">
    <w:name w:val="Heading 4 Char"/>
    <w:basedOn w:val="DefaultParagraphFont"/>
    <w:link w:val="Heading4"/>
    <w:uiPriority w:val="9"/>
    <w:rsid w:val="00B80FF4"/>
    <w:rPr>
      <w:rFonts w:ascii="Times New Roman" w:eastAsiaTheme="majorEastAsia" w:hAnsi="Times New Roman" w:cstheme="majorBidi"/>
      <w:b/>
      <w:iCs/>
      <w:sz w:val="24"/>
      <w:szCs w:val="24"/>
    </w:rPr>
  </w:style>
  <w:style w:type="paragraph" w:styleId="TOC4">
    <w:name w:val="toc 4"/>
    <w:basedOn w:val="Normal"/>
    <w:next w:val="Normal"/>
    <w:autoRedefine/>
    <w:uiPriority w:val="39"/>
    <w:unhideWhenUsed/>
    <w:rsid w:val="000636F8"/>
    <w:pPr>
      <w:spacing w:after="100"/>
      <w:ind w:left="720"/>
    </w:pPr>
  </w:style>
  <w:style w:type="table" w:customStyle="1" w:styleId="TableGrid">
    <w:name w:val="TableGrid"/>
    <w:rsid w:val="0001114D"/>
    <w:pPr>
      <w:spacing w:after="0" w:line="240" w:lineRule="auto"/>
    </w:pPr>
    <w:rPr>
      <w:rFonts w:eastAsiaTheme="minorEastAsia"/>
    </w:r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rsid w:val="00AD5F7A"/>
    <w:rPr>
      <w:rFonts w:asciiTheme="majorHAnsi" w:eastAsiaTheme="majorEastAsia" w:hAnsiTheme="majorHAnsi" w:cstheme="majorBidi"/>
      <w:color w:val="2F5496" w:themeColor="accent1" w:themeShade="BF"/>
      <w:sz w:val="24"/>
      <w:szCs w:val="24"/>
    </w:rPr>
  </w:style>
  <w:style w:type="paragraph" w:styleId="NormalWeb">
    <w:name w:val="Normal (Web)"/>
    <w:basedOn w:val="Normal"/>
    <w:uiPriority w:val="99"/>
    <w:semiHidden/>
    <w:unhideWhenUsed/>
    <w:rsid w:val="00CD79EF"/>
    <w:pPr>
      <w:keepNext w:val="0"/>
      <w:keepLines w:val="0"/>
      <w:spacing w:before="100" w:beforeAutospacing="1" w:after="100" w:afterAutospacing="1" w:line="240" w:lineRule="auto"/>
      <w:outlineLvl w:val="9"/>
    </w:pPr>
    <w:rPr>
      <w:rFonts w:eastAsia="Times New Roman" w:cs="Times New Roman"/>
    </w:rPr>
  </w:style>
  <w:style w:type="table" w:styleId="TableGrid0">
    <w:name w:val="Table Grid"/>
    <w:basedOn w:val="TableNormal"/>
    <w:uiPriority w:val="39"/>
    <w:rsid w:val="001F28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BA0454"/>
  </w:style>
  <w:style w:type="character" w:styleId="UnresolvedMention">
    <w:name w:val="Unresolved Mention"/>
    <w:basedOn w:val="DefaultParagraphFont"/>
    <w:uiPriority w:val="99"/>
    <w:semiHidden/>
    <w:unhideWhenUsed/>
    <w:rsid w:val="00756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508524">
      <w:bodyDiv w:val="1"/>
      <w:marLeft w:val="0"/>
      <w:marRight w:val="0"/>
      <w:marTop w:val="0"/>
      <w:marBottom w:val="0"/>
      <w:divBdr>
        <w:top w:val="none" w:sz="0" w:space="0" w:color="auto"/>
        <w:left w:val="none" w:sz="0" w:space="0" w:color="auto"/>
        <w:bottom w:val="none" w:sz="0" w:space="0" w:color="auto"/>
        <w:right w:val="none" w:sz="0" w:space="0" w:color="auto"/>
      </w:divBdr>
    </w:div>
    <w:div w:id="823743557">
      <w:bodyDiv w:val="1"/>
      <w:marLeft w:val="0"/>
      <w:marRight w:val="0"/>
      <w:marTop w:val="0"/>
      <w:marBottom w:val="0"/>
      <w:divBdr>
        <w:top w:val="none" w:sz="0" w:space="0" w:color="auto"/>
        <w:left w:val="none" w:sz="0" w:space="0" w:color="auto"/>
        <w:bottom w:val="none" w:sz="0" w:space="0" w:color="auto"/>
        <w:right w:val="none" w:sz="0" w:space="0" w:color="auto"/>
      </w:divBdr>
    </w:div>
    <w:div w:id="825315904">
      <w:bodyDiv w:val="1"/>
      <w:marLeft w:val="0"/>
      <w:marRight w:val="0"/>
      <w:marTop w:val="0"/>
      <w:marBottom w:val="0"/>
      <w:divBdr>
        <w:top w:val="none" w:sz="0" w:space="0" w:color="auto"/>
        <w:left w:val="none" w:sz="0" w:space="0" w:color="auto"/>
        <w:bottom w:val="none" w:sz="0" w:space="0" w:color="auto"/>
        <w:right w:val="none" w:sz="0" w:space="0" w:color="auto"/>
      </w:divBdr>
    </w:div>
    <w:div w:id="912357487">
      <w:bodyDiv w:val="1"/>
      <w:marLeft w:val="0"/>
      <w:marRight w:val="0"/>
      <w:marTop w:val="0"/>
      <w:marBottom w:val="0"/>
      <w:divBdr>
        <w:top w:val="none" w:sz="0" w:space="0" w:color="auto"/>
        <w:left w:val="none" w:sz="0" w:space="0" w:color="auto"/>
        <w:bottom w:val="none" w:sz="0" w:space="0" w:color="auto"/>
        <w:right w:val="none" w:sz="0" w:space="0" w:color="auto"/>
      </w:divBdr>
    </w:div>
    <w:div w:id="1113137942">
      <w:bodyDiv w:val="1"/>
      <w:marLeft w:val="0"/>
      <w:marRight w:val="0"/>
      <w:marTop w:val="0"/>
      <w:marBottom w:val="0"/>
      <w:divBdr>
        <w:top w:val="none" w:sz="0" w:space="0" w:color="auto"/>
        <w:left w:val="none" w:sz="0" w:space="0" w:color="auto"/>
        <w:bottom w:val="none" w:sz="0" w:space="0" w:color="auto"/>
        <w:right w:val="none" w:sz="0" w:space="0" w:color="auto"/>
      </w:divBdr>
    </w:div>
    <w:div w:id="1123116547">
      <w:bodyDiv w:val="1"/>
      <w:marLeft w:val="0"/>
      <w:marRight w:val="0"/>
      <w:marTop w:val="0"/>
      <w:marBottom w:val="0"/>
      <w:divBdr>
        <w:top w:val="none" w:sz="0" w:space="0" w:color="auto"/>
        <w:left w:val="none" w:sz="0" w:space="0" w:color="auto"/>
        <w:bottom w:val="none" w:sz="0" w:space="0" w:color="auto"/>
        <w:right w:val="none" w:sz="0" w:space="0" w:color="auto"/>
      </w:divBdr>
    </w:div>
    <w:div w:id="1126847554">
      <w:bodyDiv w:val="1"/>
      <w:marLeft w:val="0"/>
      <w:marRight w:val="0"/>
      <w:marTop w:val="0"/>
      <w:marBottom w:val="0"/>
      <w:divBdr>
        <w:top w:val="none" w:sz="0" w:space="0" w:color="auto"/>
        <w:left w:val="none" w:sz="0" w:space="0" w:color="auto"/>
        <w:bottom w:val="none" w:sz="0" w:space="0" w:color="auto"/>
        <w:right w:val="none" w:sz="0" w:space="0" w:color="auto"/>
      </w:divBdr>
    </w:div>
    <w:div w:id="1147622552">
      <w:bodyDiv w:val="1"/>
      <w:marLeft w:val="0"/>
      <w:marRight w:val="0"/>
      <w:marTop w:val="0"/>
      <w:marBottom w:val="0"/>
      <w:divBdr>
        <w:top w:val="none" w:sz="0" w:space="0" w:color="auto"/>
        <w:left w:val="none" w:sz="0" w:space="0" w:color="auto"/>
        <w:bottom w:val="none" w:sz="0" w:space="0" w:color="auto"/>
        <w:right w:val="none" w:sz="0" w:space="0" w:color="auto"/>
      </w:divBdr>
    </w:div>
    <w:div w:id="1214536868">
      <w:bodyDiv w:val="1"/>
      <w:marLeft w:val="0"/>
      <w:marRight w:val="0"/>
      <w:marTop w:val="0"/>
      <w:marBottom w:val="0"/>
      <w:divBdr>
        <w:top w:val="none" w:sz="0" w:space="0" w:color="auto"/>
        <w:left w:val="none" w:sz="0" w:space="0" w:color="auto"/>
        <w:bottom w:val="none" w:sz="0" w:space="0" w:color="auto"/>
        <w:right w:val="none" w:sz="0" w:space="0" w:color="auto"/>
      </w:divBdr>
    </w:div>
    <w:div w:id="1255819646">
      <w:bodyDiv w:val="1"/>
      <w:marLeft w:val="0"/>
      <w:marRight w:val="0"/>
      <w:marTop w:val="0"/>
      <w:marBottom w:val="0"/>
      <w:divBdr>
        <w:top w:val="none" w:sz="0" w:space="0" w:color="auto"/>
        <w:left w:val="none" w:sz="0" w:space="0" w:color="auto"/>
        <w:bottom w:val="none" w:sz="0" w:space="0" w:color="auto"/>
        <w:right w:val="none" w:sz="0" w:space="0" w:color="auto"/>
      </w:divBdr>
    </w:div>
    <w:div w:id="1381588894">
      <w:bodyDiv w:val="1"/>
      <w:marLeft w:val="0"/>
      <w:marRight w:val="0"/>
      <w:marTop w:val="0"/>
      <w:marBottom w:val="0"/>
      <w:divBdr>
        <w:top w:val="none" w:sz="0" w:space="0" w:color="auto"/>
        <w:left w:val="none" w:sz="0" w:space="0" w:color="auto"/>
        <w:bottom w:val="none" w:sz="0" w:space="0" w:color="auto"/>
        <w:right w:val="none" w:sz="0" w:space="0" w:color="auto"/>
      </w:divBdr>
    </w:div>
    <w:div w:id="1444765589">
      <w:bodyDiv w:val="1"/>
      <w:marLeft w:val="0"/>
      <w:marRight w:val="0"/>
      <w:marTop w:val="0"/>
      <w:marBottom w:val="0"/>
      <w:divBdr>
        <w:top w:val="none" w:sz="0" w:space="0" w:color="auto"/>
        <w:left w:val="none" w:sz="0" w:space="0" w:color="auto"/>
        <w:bottom w:val="none" w:sz="0" w:space="0" w:color="auto"/>
        <w:right w:val="none" w:sz="0" w:space="0" w:color="auto"/>
      </w:divBdr>
    </w:div>
    <w:div w:id="1448431643">
      <w:bodyDiv w:val="1"/>
      <w:marLeft w:val="0"/>
      <w:marRight w:val="0"/>
      <w:marTop w:val="0"/>
      <w:marBottom w:val="0"/>
      <w:divBdr>
        <w:top w:val="none" w:sz="0" w:space="0" w:color="auto"/>
        <w:left w:val="none" w:sz="0" w:space="0" w:color="auto"/>
        <w:bottom w:val="none" w:sz="0" w:space="0" w:color="auto"/>
        <w:right w:val="none" w:sz="0" w:space="0" w:color="auto"/>
      </w:divBdr>
    </w:div>
    <w:div w:id="1466583620">
      <w:bodyDiv w:val="1"/>
      <w:marLeft w:val="0"/>
      <w:marRight w:val="0"/>
      <w:marTop w:val="0"/>
      <w:marBottom w:val="0"/>
      <w:divBdr>
        <w:top w:val="none" w:sz="0" w:space="0" w:color="auto"/>
        <w:left w:val="none" w:sz="0" w:space="0" w:color="auto"/>
        <w:bottom w:val="none" w:sz="0" w:space="0" w:color="auto"/>
        <w:right w:val="none" w:sz="0" w:space="0" w:color="auto"/>
      </w:divBdr>
    </w:div>
    <w:div w:id="1470631744">
      <w:bodyDiv w:val="1"/>
      <w:marLeft w:val="0"/>
      <w:marRight w:val="0"/>
      <w:marTop w:val="0"/>
      <w:marBottom w:val="0"/>
      <w:divBdr>
        <w:top w:val="none" w:sz="0" w:space="0" w:color="auto"/>
        <w:left w:val="none" w:sz="0" w:space="0" w:color="auto"/>
        <w:bottom w:val="none" w:sz="0" w:space="0" w:color="auto"/>
        <w:right w:val="none" w:sz="0" w:space="0" w:color="auto"/>
      </w:divBdr>
    </w:div>
    <w:div w:id="1549950561">
      <w:bodyDiv w:val="1"/>
      <w:marLeft w:val="0"/>
      <w:marRight w:val="0"/>
      <w:marTop w:val="0"/>
      <w:marBottom w:val="0"/>
      <w:divBdr>
        <w:top w:val="none" w:sz="0" w:space="0" w:color="auto"/>
        <w:left w:val="none" w:sz="0" w:space="0" w:color="auto"/>
        <w:bottom w:val="none" w:sz="0" w:space="0" w:color="auto"/>
        <w:right w:val="none" w:sz="0" w:space="0" w:color="auto"/>
      </w:divBdr>
    </w:div>
    <w:div w:id="1560703865">
      <w:bodyDiv w:val="1"/>
      <w:marLeft w:val="0"/>
      <w:marRight w:val="0"/>
      <w:marTop w:val="0"/>
      <w:marBottom w:val="0"/>
      <w:divBdr>
        <w:top w:val="none" w:sz="0" w:space="0" w:color="auto"/>
        <w:left w:val="none" w:sz="0" w:space="0" w:color="auto"/>
        <w:bottom w:val="none" w:sz="0" w:space="0" w:color="auto"/>
        <w:right w:val="none" w:sz="0" w:space="0" w:color="auto"/>
      </w:divBdr>
    </w:div>
    <w:div w:id="1705401475">
      <w:bodyDiv w:val="1"/>
      <w:marLeft w:val="0"/>
      <w:marRight w:val="0"/>
      <w:marTop w:val="0"/>
      <w:marBottom w:val="0"/>
      <w:divBdr>
        <w:top w:val="none" w:sz="0" w:space="0" w:color="auto"/>
        <w:left w:val="none" w:sz="0" w:space="0" w:color="auto"/>
        <w:bottom w:val="none" w:sz="0" w:space="0" w:color="auto"/>
        <w:right w:val="none" w:sz="0" w:space="0" w:color="auto"/>
      </w:divBdr>
    </w:div>
    <w:div w:id="1748723662">
      <w:bodyDiv w:val="1"/>
      <w:marLeft w:val="0"/>
      <w:marRight w:val="0"/>
      <w:marTop w:val="0"/>
      <w:marBottom w:val="0"/>
      <w:divBdr>
        <w:top w:val="none" w:sz="0" w:space="0" w:color="auto"/>
        <w:left w:val="none" w:sz="0" w:space="0" w:color="auto"/>
        <w:bottom w:val="none" w:sz="0" w:space="0" w:color="auto"/>
        <w:right w:val="none" w:sz="0" w:space="0" w:color="auto"/>
      </w:divBdr>
    </w:div>
    <w:div w:id="1784107937">
      <w:bodyDiv w:val="1"/>
      <w:marLeft w:val="0"/>
      <w:marRight w:val="0"/>
      <w:marTop w:val="0"/>
      <w:marBottom w:val="0"/>
      <w:divBdr>
        <w:top w:val="none" w:sz="0" w:space="0" w:color="auto"/>
        <w:left w:val="none" w:sz="0" w:space="0" w:color="auto"/>
        <w:bottom w:val="none" w:sz="0" w:space="0" w:color="auto"/>
        <w:right w:val="none" w:sz="0" w:space="0" w:color="auto"/>
      </w:divBdr>
    </w:div>
    <w:div w:id="1903708259">
      <w:bodyDiv w:val="1"/>
      <w:marLeft w:val="0"/>
      <w:marRight w:val="0"/>
      <w:marTop w:val="0"/>
      <w:marBottom w:val="0"/>
      <w:divBdr>
        <w:top w:val="none" w:sz="0" w:space="0" w:color="auto"/>
        <w:left w:val="none" w:sz="0" w:space="0" w:color="auto"/>
        <w:bottom w:val="none" w:sz="0" w:space="0" w:color="auto"/>
        <w:right w:val="none" w:sz="0" w:space="0" w:color="auto"/>
      </w:divBdr>
    </w:div>
    <w:div w:id="1924215804">
      <w:bodyDiv w:val="1"/>
      <w:marLeft w:val="0"/>
      <w:marRight w:val="0"/>
      <w:marTop w:val="0"/>
      <w:marBottom w:val="0"/>
      <w:divBdr>
        <w:top w:val="none" w:sz="0" w:space="0" w:color="auto"/>
        <w:left w:val="none" w:sz="0" w:space="0" w:color="auto"/>
        <w:bottom w:val="none" w:sz="0" w:space="0" w:color="auto"/>
        <w:right w:val="none" w:sz="0" w:space="0" w:color="auto"/>
      </w:divBdr>
      <w:divsChild>
        <w:div w:id="1803960018">
          <w:marLeft w:val="547"/>
          <w:marRight w:val="0"/>
          <w:marTop w:val="130"/>
          <w:marBottom w:val="0"/>
          <w:divBdr>
            <w:top w:val="none" w:sz="0" w:space="0" w:color="auto"/>
            <w:left w:val="none" w:sz="0" w:space="0" w:color="auto"/>
            <w:bottom w:val="none" w:sz="0" w:space="0" w:color="auto"/>
            <w:right w:val="none" w:sz="0" w:space="0" w:color="auto"/>
          </w:divBdr>
        </w:div>
        <w:div w:id="1074820989">
          <w:marLeft w:val="547"/>
          <w:marRight w:val="0"/>
          <w:marTop w:val="130"/>
          <w:marBottom w:val="0"/>
          <w:divBdr>
            <w:top w:val="none" w:sz="0" w:space="0" w:color="auto"/>
            <w:left w:val="none" w:sz="0" w:space="0" w:color="auto"/>
            <w:bottom w:val="none" w:sz="0" w:space="0" w:color="auto"/>
            <w:right w:val="none" w:sz="0" w:space="0" w:color="auto"/>
          </w:divBdr>
        </w:div>
        <w:div w:id="1153761343">
          <w:marLeft w:val="547"/>
          <w:marRight w:val="0"/>
          <w:marTop w:val="130"/>
          <w:marBottom w:val="0"/>
          <w:divBdr>
            <w:top w:val="none" w:sz="0" w:space="0" w:color="auto"/>
            <w:left w:val="none" w:sz="0" w:space="0" w:color="auto"/>
            <w:bottom w:val="none" w:sz="0" w:space="0" w:color="auto"/>
            <w:right w:val="none" w:sz="0" w:space="0" w:color="auto"/>
          </w:divBdr>
        </w:div>
        <w:div w:id="150175596">
          <w:marLeft w:val="547"/>
          <w:marRight w:val="0"/>
          <w:marTop w:val="130"/>
          <w:marBottom w:val="0"/>
          <w:divBdr>
            <w:top w:val="none" w:sz="0" w:space="0" w:color="auto"/>
            <w:left w:val="none" w:sz="0" w:space="0" w:color="auto"/>
            <w:bottom w:val="none" w:sz="0" w:space="0" w:color="auto"/>
            <w:right w:val="none" w:sz="0" w:space="0" w:color="auto"/>
          </w:divBdr>
        </w:div>
      </w:divsChild>
    </w:div>
    <w:div w:id="2015374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02/ajpa.23722"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doi.org/10.1002/ajp.20295"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doi.org/10.1002/ajp.20370"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doi.org/10.1002/ajp.2071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b6b69901-d73e-46e9-8a1b-27655a140d1b">
      <Terms xmlns="http://schemas.microsoft.com/office/infopath/2007/PartnerControls"/>
    </lcf76f155ced4ddcb4097134ff3c332f>
    <TaxCatchAll xmlns="db72c12f-87a4-44ab-bbc5-4cc8306b158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A7C8CF2A593047B63786868F06D6FF" ma:contentTypeVersion="12" ma:contentTypeDescription="Create a new document." ma:contentTypeScope="" ma:versionID="5ef216e7fd08cf475a13084af349306e">
  <xsd:schema xmlns:xsd="http://www.w3.org/2001/XMLSchema" xmlns:xs="http://www.w3.org/2001/XMLSchema" xmlns:p="http://schemas.microsoft.com/office/2006/metadata/properties" xmlns:ns2="b6b69901-d73e-46e9-8a1b-27655a140d1b" xmlns:ns3="db72c12f-87a4-44ab-bbc5-4cc8306b158a" targetNamespace="http://schemas.microsoft.com/office/2006/metadata/properties" ma:root="true" ma:fieldsID="76f6e531fb52933abba691a7bcae1271" ns2:_="" ns3:_="">
    <xsd:import namespace="b6b69901-d73e-46e9-8a1b-27655a140d1b"/>
    <xsd:import namespace="db72c12f-87a4-44ab-bbc5-4cc8306b15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b69901-d73e-46e9-8a1b-27655a140d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7c8a686f-bba2-44f2-819b-edf0b3003fbd"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b72c12f-87a4-44ab-bbc5-4cc8306b15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4a90b710-f748-4220-b362-4102ae550bf9}" ma:internalName="TaxCatchAll" ma:showField="CatchAllData" ma:web="db72c12f-87a4-44ab-bbc5-4cc8306b15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E2B5663-5FCE-4397-BE7A-37AFDFCC045A}">
  <ds:schemaRefs>
    <ds:schemaRef ds:uri="http://schemas.microsoft.com/office/2006/metadata/properties"/>
    <ds:schemaRef ds:uri="http://schemas.microsoft.com/office/infopath/2007/PartnerControls"/>
    <ds:schemaRef ds:uri="b6b69901-d73e-46e9-8a1b-27655a140d1b"/>
    <ds:schemaRef ds:uri="db72c12f-87a4-44ab-bbc5-4cc8306b158a"/>
  </ds:schemaRefs>
</ds:datastoreItem>
</file>

<file path=customXml/itemProps2.xml><?xml version="1.0" encoding="utf-8"?>
<ds:datastoreItem xmlns:ds="http://schemas.openxmlformats.org/officeDocument/2006/customXml" ds:itemID="{7DABAA4C-DAF5-4077-8864-B4CF0DE0A2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b69901-d73e-46e9-8a1b-27655a140d1b"/>
    <ds:schemaRef ds:uri="db72c12f-87a4-44ab-bbc5-4cc8306b15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EBDEF4E-1256-4FBF-B000-E8F9DC433E4A}">
  <ds:schemaRefs>
    <ds:schemaRef ds:uri="http://schemas.microsoft.com/sharepoint/v3/contenttype/forms"/>
  </ds:schemaRefs>
</ds:datastoreItem>
</file>

<file path=customXml/itemProps4.xml><?xml version="1.0" encoding="utf-8"?>
<ds:datastoreItem xmlns:ds="http://schemas.openxmlformats.org/officeDocument/2006/customXml" ds:itemID="{BB44734A-6ED8-44BC-9DB1-2BED8D2A4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21</Pages>
  <Words>4189</Words>
  <Characters>23878</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28011</CharactersWithSpaces>
  <SharedDoc>false</SharedDoc>
  <HLinks>
    <vt:vector size="336" baseType="variant">
      <vt:variant>
        <vt:i4>1376312</vt:i4>
      </vt:variant>
      <vt:variant>
        <vt:i4>335</vt:i4>
      </vt:variant>
      <vt:variant>
        <vt:i4>0</vt:i4>
      </vt:variant>
      <vt:variant>
        <vt:i4>5</vt:i4>
      </vt:variant>
      <vt:variant>
        <vt:lpwstr/>
      </vt:variant>
      <vt:variant>
        <vt:lpwstr>_Toc85078383</vt:lpwstr>
      </vt:variant>
      <vt:variant>
        <vt:i4>1310776</vt:i4>
      </vt:variant>
      <vt:variant>
        <vt:i4>329</vt:i4>
      </vt:variant>
      <vt:variant>
        <vt:i4>0</vt:i4>
      </vt:variant>
      <vt:variant>
        <vt:i4>5</vt:i4>
      </vt:variant>
      <vt:variant>
        <vt:lpwstr/>
      </vt:variant>
      <vt:variant>
        <vt:lpwstr>_Toc85078382</vt:lpwstr>
      </vt:variant>
      <vt:variant>
        <vt:i4>1507384</vt:i4>
      </vt:variant>
      <vt:variant>
        <vt:i4>323</vt:i4>
      </vt:variant>
      <vt:variant>
        <vt:i4>0</vt:i4>
      </vt:variant>
      <vt:variant>
        <vt:i4>5</vt:i4>
      </vt:variant>
      <vt:variant>
        <vt:lpwstr/>
      </vt:variant>
      <vt:variant>
        <vt:lpwstr>_Toc85078381</vt:lpwstr>
      </vt:variant>
      <vt:variant>
        <vt:i4>1441848</vt:i4>
      </vt:variant>
      <vt:variant>
        <vt:i4>317</vt:i4>
      </vt:variant>
      <vt:variant>
        <vt:i4>0</vt:i4>
      </vt:variant>
      <vt:variant>
        <vt:i4>5</vt:i4>
      </vt:variant>
      <vt:variant>
        <vt:lpwstr/>
      </vt:variant>
      <vt:variant>
        <vt:lpwstr>_Toc85078380</vt:lpwstr>
      </vt:variant>
      <vt:variant>
        <vt:i4>2031671</vt:i4>
      </vt:variant>
      <vt:variant>
        <vt:i4>311</vt:i4>
      </vt:variant>
      <vt:variant>
        <vt:i4>0</vt:i4>
      </vt:variant>
      <vt:variant>
        <vt:i4>5</vt:i4>
      </vt:variant>
      <vt:variant>
        <vt:lpwstr/>
      </vt:variant>
      <vt:variant>
        <vt:lpwstr>_Toc85078379</vt:lpwstr>
      </vt:variant>
      <vt:variant>
        <vt:i4>1966135</vt:i4>
      </vt:variant>
      <vt:variant>
        <vt:i4>305</vt:i4>
      </vt:variant>
      <vt:variant>
        <vt:i4>0</vt:i4>
      </vt:variant>
      <vt:variant>
        <vt:i4>5</vt:i4>
      </vt:variant>
      <vt:variant>
        <vt:lpwstr/>
      </vt:variant>
      <vt:variant>
        <vt:lpwstr>_Toc85078378</vt:lpwstr>
      </vt:variant>
      <vt:variant>
        <vt:i4>1114167</vt:i4>
      </vt:variant>
      <vt:variant>
        <vt:i4>299</vt:i4>
      </vt:variant>
      <vt:variant>
        <vt:i4>0</vt:i4>
      </vt:variant>
      <vt:variant>
        <vt:i4>5</vt:i4>
      </vt:variant>
      <vt:variant>
        <vt:lpwstr/>
      </vt:variant>
      <vt:variant>
        <vt:lpwstr>_Toc85078377</vt:lpwstr>
      </vt:variant>
      <vt:variant>
        <vt:i4>1048631</vt:i4>
      </vt:variant>
      <vt:variant>
        <vt:i4>293</vt:i4>
      </vt:variant>
      <vt:variant>
        <vt:i4>0</vt:i4>
      </vt:variant>
      <vt:variant>
        <vt:i4>5</vt:i4>
      </vt:variant>
      <vt:variant>
        <vt:lpwstr/>
      </vt:variant>
      <vt:variant>
        <vt:lpwstr>_Toc85078376</vt:lpwstr>
      </vt:variant>
      <vt:variant>
        <vt:i4>1245239</vt:i4>
      </vt:variant>
      <vt:variant>
        <vt:i4>287</vt:i4>
      </vt:variant>
      <vt:variant>
        <vt:i4>0</vt:i4>
      </vt:variant>
      <vt:variant>
        <vt:i4>5</vt:i4>
      </vt:variant>
      <vt:variant>
        <vt:lpwstr/>
      </vt:variant>
      <vt:variant>
        <vt:lpwstr>_Toc85078375</vt:lpwstr>
      </vt:variant>
      <vt:variant>
        <vt:i4>1179703</vt:i4>
      </vt:variant>
      <vt:variant>
        <vt:i4>281</vt:i4>
      </vt:variant>
      <vt:variant>
        <vt:i4>0</vt:i4>
      </vt:variant>
      <vt:variant>
        <vt:i4>5</vt:i4>
      </vt:variant>
      <vt:variant>
        <vt:lpwstr/>
      </vt:variant>
      <vt:variant>
        <vt:lpwstr>_Toc85078374</vt:lpwstr>
      </vt:variant>
      <vt:variant>
        <vt:i4>1376311</vt:i4>
      </vt:variant>
      <vt:variant>
        <vt:i4>275</vt:i4>
      </vt:variant>
      <vt:variant>
        <vt:i4>0</vt:i4>
      </vt:variant>
      <vt:variant>
        <vt:i4>5</vt:i4>
      </vt:variant>
      <vt:variant>
        <vt:lpwstr/>
      </vt:variant>
      <vt:variant>
        <vt:lpwstr>_Toc85078373</vt:lpwstr>
      </vt:variant>
      <vt:variant>
        <vt:i4>1310775</vt:i4>
      </vt:variant>
      <vt:variant>
        <vt:i4>269</vt:i4>
      </vt:variant>
      <vt:variant>
        <vt:i4>0</vt:i4>
      </vt:variant>
      <vt:variant>
        <vt:i4>5</vt:i4>
      </vt:variant>
      <vt:variant>
        <vt:lpwstr/>
      </vt:variant>
      <vt:variant>
        <vt:lpwstr>_Toc85078372</vt:lpwstr>
      </vt:variant>
      <vt:variant>
        <vt:i4>1507383</vt:i4>
      </vt:variant>
      <vt:variant>
        <vt:i4>263</vt:i4>
      </vt:variant>
      <vt:variant>
        <vt:i4>0</vt:i4>
      </vt:variant>
      <vt:variant>
        <vt:i4>5</vt:i4>
      </vt:variant>
      <vt:variant>
        <vt:lpwstr/>
      </vt:variant>
      <vt:variant>
        <vt:lpwstr>_Toc85078371</vt:lpwstr>
      </vt:variant>
      <vt:variant>
        <vt:i4>1441847</vt:i4>
      </vt:variant>
      <vt:variant>
        <vt:i4>257</vt:i4>
      </vt:variant>
      <vt:variant>
        <vt:i4>0</vt:i4>
      </vt:variant>
      <vt:variant>
        <vt:i4>5</vt:i4>
      </vt:variant>
      <vt:variant>
        <vt:lpwstr/>
      </vt:variant>
      <vt:variant>
        <vt:lpwstr>_Toc85078370</vt:lpwstr>
      </vt:variant>
      <vt:variant>
        <vt:i4>2031670</vt:i4>
      </vt:variant>
      <vt:variant>
        <vt:i4>251</vt:i4>
      </vt:variant>
      <vt:variant>
        <vt:i4>0</vt:i4>
      </vt:variant>
      <vt:variant>
        <vt:i4>5</vt:i4>
      </vt:variant>
      <vt:variant>
        <vt:lpwstr/>
      </vt:variant>
      <vt:variant>
        <vt:lpwstr>_Toc85078369</vt:lpwstr>
      </vt:variant>
      <vt:variant>
        <vt:i4>1966134</vt:i4>
      </vt:variant>
      <vt:variant>
        <vt:i4>245</vt:i4>
      </vt:variant>
      <vt:variant>
        <vt:i4>0</vt:i4>
      </vt:variant>
      <vt:variant>
        <vt:i4>5</vt:i4>
      </vt:variant>
      <vt:variant>
        <vt:lpwstr/>
      </vt:variant>
      <vt:variant>
        <vt:lpwstr>_Toc85078368</vt:lpwstr>
      </vt:variant>
      <vt:variant>
        <vt:i4>1114166</vt:i4>
      </vt:variant>
      <vt:variant>
        <vt:i4>239</vt:i4>
      </vt:variant>
      <vt:variant>
        <vt:i4>0</vt:i4>
      </vt:variant>
      <vt:variant>
        <vt:i4>5</vt:i4>
      </vt:variant>
      <vt:variant>
        <vt:lpwstr/>
      </vt:variant>
      <vt:variant>
        <vt:lpwstr>_Toc85078367</vt:lpwstr>
      </vt:variant>
      <vt:variant>
        <vt:i4>1048630</vt:i4>
      </vt:variant>
      <vt:variant>
        <vt:i4>233</vt:i4>
      </vt:variant>
      <vt:variant>
        <vt:i4>0</vt:i4>
      </vt:variant>
      <vt:variant>
        <vt:i4>5</vt:i4>
      </vt:variant>
      <vt:variant>
        <vt:lpwstr/>
      </vt:variant>
      <vt:variant>
        <vt:lpwstr>_Toc85078366</vt:lpwstr>
      </vt:variant>
      <vt:variant>
        <vt:i4>1245238</vt:i4>
      </vt:variant>
      <vt:variant>
        <vt:i4>227</vt:i4>
      </vt:variant>
      <vt:variant>
        <vt:i4>0</vt:i4>
      </vt:variant>
      <vt:variant>
        <vt:i4>5</vt:i4>
      </vt:variant>
      <vt:variant>
        <vt:lpwstr/>
      </vt:variant>
      <vt:variant>
        <vt:lpwstr>_Toc85078365</vt:lpwstr>
      </vt:variant>
      <vt:variant>
        <vt:i4>1179702</vt:i4>
      </vt:variant>
      <vt:variant>
        <vt:i4>221</vt:i4>
      </vt:variant>
      <vt:variant>
        <vt:i4>0</vt:i4>
      </vt:variant>
      <vt:variant>
        <vt:i4>5</vt:i4>
      </vt:variant>
      <vt:variant>
        <vt:lpwstr/>
      </vt:variant>
      <vt:variant>
        <vt:lpwstr>_Toc85078364</vt:lpwstr>
      </vt:variant>
      <vt:variant>
        <vt:i4>1376310</vt:i4>
      </vt:variant>
      <vt:variant>
        <vt:i4>215</vt:i4>
      </vt:variant>
      <vt:variant>
        <vt:i4>0</vt:i4>
      </vt:variant>
      <vt:variant>
        <vt:i4>5</vt:i4>
      </vt:variant>
      <vt:variant>
        <vt:lpwstr/>
      </vt:variant>
      <vt:variant>
        <vt:lpwstr>_Toc85078363</vt:lpwstr>
      </vt:variant>
      <vt:variant>
        <vt:i4>1310774</vt:i4>
      </vt:variant>
      <vt:variant>
        <vt:i4>209</vt:i4>
      </vt:variant>
      <vt:variant>
        <vt:i4>0</vt:i4>
      </vt:variant>
      <vt:variant>
        <vt:i4>5</vt:i4>
      </vt:variant>
      <vt:variant>
        <vt:lpwstr/>
      </vt:variant>
      <vt:variant>
        <vt:lpwstr>_Toc85078362</vt:lpwstr>
      </vt:variant>
      <vt:variant>
        <vt:i4>1507382</vt:i4>
      </vt:variant>
      <vt:variant>
        <vt:i4>203</vt:i4>
      </vt:variant>
      <vt:variant>
        <vt:i4>0</vt:i4>
      </vt:variant>
      <vt:variant>
        <vt:i4>5</vt:i4>
      </vt:variant>
      <vt:variant>
        <vt:lpwstr/>
      </vt:variant>
      <vt:variant>
        <vt:lpwstr>_Toc85078361</vt:lpwstr>
      </vt:variant>
      <vt:variant>
        <vt:i4>1376313</vt:i4>
      </vt:variant>
      <vt:variant>
        <vt:i4>194</vt:i4>
      </vt:variant>
      <vt:variant>
        <vt:i4>0</vt:i4>
      </vt:variant>
      <vt:variant>
        <vt:i4>5</vt:i4>
      </vt:variant>
      <vt:variant>
        <vt:lpwstr/>
      </vt:variant>
      <vt:variant>
        <vt:lpwstr>_Toc85078494</vt:lpwstr>
      </vt:variant>
      <vt:variant>
        <vt:i4>1179705</vt:i4>
      </vt:variant>
      <vt:variant>
        <vt:i4>188</vt:i4>
      </vt:variant>
      <vt:variant>
        <vt:i4>0</vt:i4>
      </vt:variant>
      <vt:variant>
        <vt:i4>5</vt:i4>
      </vt:variant>
      <vt:variant>
        <vt:lpwstr/>
      </vt:variant>
      <vt:variant>
        <vt:lpwstr>_Toc85078493</vt:lpwstr>
      </vt:variant>
      <vt:variant>
        <vt:i4>1245241</vt:i4>
      </vt:variant>
      <vt:variant>
        <vt:i4>182</vt:i4>
      </vt:variant>
      <vt:variant>
        <vt:i4>0</vt:i4>
      </vt:variant>
      <vt:variant>
        <vt:i4>5</vt:i4>
      </vt:variant>
      <vt:variant>
        <vt:lpwstr/>
      </vt:variant>
      <vt:variant>
        <vt:lpwstr>_Toc85078492</vt:lpwstr>
      </vt:variant>
      <vt:variant>
        <vt:i4>1048633</vt:i4>
      </vt:variant>
      <vt:variant>
        <vt:i4>176</vt:i4>
      </vt:variant>
      <vt:variant>
        <vt:i4>0</vt:i4>
      </vt:variant>
      <vt:variant>
        <vt:i4>5</vt:i4>
      </vt:variant>
      <vt:variant>
        <vt:lpwstr/>
      </vt:variant>
      <vt:variant>
        <vt:lpwstr>_Toc85078491</vt:lpwstr>
      </vt:variant>
      <vt:variant>
        <vt:i4>1114169</vt:i4>
      </vt:variant>
      <vt:variant>
        <vt:i4>170</vt:i4>
      </vt:variant>
      <vt:variant>
        <vt:i4>0</vt:i4>
      </vt:variant>
      <vt:variant>
        <vt:i4>5</vt:i4>
      </vt:variant>
      <vt:variant>
        <vt:lpwstr/>
      </vt:variant>
      <vt:variant>
        <vt:lpwstr>_Toc85078490</vt:lpwstr>
      </vt:variant>
      <vt:variant>
        <vt:i4>1572920</vt:i4>
      </vt:variant>
      <vt:variant>
        <vt:i4>164</vt:i4>
      </vt:variant>
      <vt:variant>
        <vt:i4>0</vt:i4>
      </vt:variant>
      <vt:variant>
        <vt:i4>5</vt:i4>
      </vt:variant>
      <vt:variant>
        <vt:lpwstr/>
      </vt:variant>
      <vt:variant>
        <vt:lpwstr>_Toc85078489</vt:lpwstr>
      </vt:variant>
      <vt:variant>
        <vt:i4>1638456</vt:i4>
      </vt:variant>
      <vt:variant>
        <vt:i4>158</vt:i4>
      </vt:variant>
      <vt:variant>
        <vt:i4>0</vt:i4>
      </vt:variant>
      <vt:variant>
        <vt:i4>5</vt:i4>
      </vt:variant>
      <vt:variant>
        <vt:lpwstr/>
      </vt:variant>
      <vt:variant>
        <vt:lpwstr>_Toc85078488</vt:lpwstr>
      </vt:variant>
      <vt:variant>
        <vt:i4>1441848</vt:i4>
      </vt:variant>
      <vt:variant>
        <vt:i4>152</vt:i4>
      </vt:variant>
      <vt:variant>
        <vt:i4>0</vt:i4>
      </vt:variant>
      <vt:variant>
        <vt:i4>5</vt:i4>
      </vt:variant>
      <vt:variant>
        <vt:lpwstr/>
      </vt:variant>
      <vt:variant>
        <vt:lpwstr>_Toc85078487</vt:lpwstr>
      </vt:variant>
      <vt:variant>
        <vt:i4>1507384</vt:i4>
      </vt:variant>
      <vt:variant>
        <vt:i4>146</vt:i4>
      </vt:variant>
      <vt:variant>
        <vt:i4>0</vt:i4>
      </vt:variant>
      <vt:variant>
        <vt:i4>5</vt:i4>
      </vt:variant>
      <vt:variant>
        <vt:lpwstr/>
      </vt:variant>
      <vt:variant>
        <vt:lpwstr>_Toc85078486</vt:lpwstr>
      </vt:variant>
      <vt:variant>
        <vt:i4>1310776</vt:i4>
      </vt:variant>
      <vt:variant>
        <vt:i4>140</vt:i4>
      </vt:variant>
      <vt:variant>
        <vt:i4>0</vt:i4>
      </vt:variant>
      <vt:variant>
        <vt:i4>5</vt:i4>
      </vt:variant>
      <vt:variant>
        <vt:lpwstr/>
      </vt:variant>
      <vt:variant>
        <vt:lpwstr>_Toc85078485</vt:lpwstr>
      </vt:variant>
      <vt:variant>
        <vt:i4>1376312</vt:i4>
      </vt:variant>
      <vt:variant>
        <vt:i4>134</vt:i4>
      </vt:variant>
      <vt:variant>
        <vt:i4>0</vt:i4>
      </vt:variant>
      <vt:variant>
        <vt:i4>5</vt:i4>
      </vt:variant>
      <vt:variant>
        <vt:lpwstr/>
      </vt:variant>
      <vt:variant>
        <vt:lpwstr>_Toc85078484</vt:lpwstr>
      </vt:variant>
      <vt:variant>
        <vt:i4>1179704</vt:i4>
      </vt:variant>
      <vt:variant>
        <vt:i4>128</vt:i4>
      </vt:variant>
      <vt:variant>
        <vt:i4>0</vt:i4>
      </vt:variant>
      <vt:variant>
        <vt:i4>5</vt:i4>
      </vt:variant>
      <vt:variant>
        <vt:lpwstr/>
      </vt:variant>
      <vt:variant>
        <vt:lpwstr>_Toc85078483</vt:lpwstr>
      </vt:variant>
      <vt:variant>
        <vt:i4>1245240</vt:i4>
      </vt:variant>
      <vt:variant>
        <vt:i4>122</vt:i4>
      </vt:variant>
      <vt:variant>
        <vt:i4>0</vt:i4>
      </vt:variant>
      <vt:variant>
        <vt:i4>5</vt:i4>
      </vt:variant>
      <vt:variant>
        <vt:lpwstr/>
      </vt:variant>
      <vt:variant>
        <vt:lpwstr>_Toc85078482</vt:lpwstr>
      </vt:variant>
      <vt:variant>
        <vt:i4>1048632</vt:i4>
      </vt:variant>
      <vt:variant>
        <vt:i4>116</vt:i4>
      </vt:variant>
      <vt:variant>
        <vt:i4>0</vt:i4>
      </vt:variant>
      <vt:variant>
        <vt:i4>5</vt:i4>
      </vt:variant>
      <vt:variant>
        <vt:lpwstr/>
      </vt:variant>
      <vt:variant>
        <vt:lpwstr>_Toc85078481</vt:lpwstr>
      </vt:variant>
      <vt:variant>
        <vt:i4>1114168</vt:i4>
      </vt:variant>
      <vt:variant>
        <vt:i4>110</vt:i4>
      </vt:variant>
      <vt:variant>
        <vt:i4>0</vt:i4>
      </vt:variant>
      <vt:variant>
        <vt:i4>5</vt:i4>
      </vt:variant>
      <vt:variant>
        <vt:lpwstr/>
      </vt:variant>
      <vt:variant>
        <vt:lpwstr>_Toc85078480</vt:lpwstr>
      </vt:variant>
      <vt:variant>
        <vt:i4>1572919</vt:i4>
      </vt:variant>
      <vt:variant>
        <vt:i4>104</vt:i4>
      </vt:variant>
      <vt:variant>
        <vt:i4>0</vt:i4>
      </vt:variant>
      <vt:variant>
        <vt:i4>5</vt:i4>
      </vt:variant>
      <vt:variant>
        <vt:lpwstr/>
      </vt:variant>
      <vt:variant>
        <vt:lpwstr>_Toc85078479</vt:lpwstr>
      </vt:variant>
      <vt:variant>
        <vt:i4>1638455</vt:i4>
      </vt:variant>
      <vt:variant>
        <vt:i4>98</vt:i4>
      </vt:variant>
      <vt:variant>
        <vt:i4>0</vt:i4>
      </vt:variant>
      <vt:variant>
        <vt:i4>5</vt:i4>
      </vt:variant>
      <vt:variant>
        <vt:lpwstr/>
      </vt:variant>
      <vt:variant>
        <vt:lpwstr>_Toc85078478</vt:lpwstr>
      </vt:variant>
      <vt:variant>
        <vt:i4>1441847</vt:i4>
      </vt:variant>
      <vt:variant>
        <vt:i4>92</vt:i4>
      </vt:variant>
      <vt:variant>
        <vt:i4>0</vt:i4>
      </vt:variant>
      <vt:variant>
        <vt:i4>5</vt:i4>
      </vt:variant>
      <vt:variant>
        <vt:lpwstr/>
      </vt:variant>
      <vt:variant>
        <vt:lpwstr>_Toc85078477</vt:lpwstr>
      </vt:variant>
      <vt:variant>
        <vt:i4>1507383</vt:i4>
      </vt:variant>
      <vt:variant>
        <vt:i4>86</vt:i4>
      </vt:variant>
      <vt:variant>
        <vt:i4>0</vt:i4>
      </vt:variant>
      <vt:variant>
        <vt:i4>5</vt:i4>
      </vt:variant>
      <vt:variant>
        <vt:lpwstr/>
      </vt:variant>
      <vt:variant>
        <vt:lpwstr>_Toc85078476</vt:lpwstr>
      </vt:variant>
      <vt:variant>
        <vt:i4>1310775</vt:i4>
      </vt:variant>
      <vt:variant>
        <vt:i4>80</vt:i4>
      </vt:variant>
      <vt:variant>
        <vt:i4>0</vt:i4>
      </vt:variant>
      <vt:variant>
        <vt:i4>5</vt:i4>
      </vt:variant>
      <vt:variant>
        <vt:lpwstr/>
      </vt:variant>
      <vt:variant>
        <vt:lpwstr>_Toc85078475</vt:lpwstr>
      </vt:variant>
      <vt:variant>
        <vt:i4>1376311</vt:i4>
      </vt:variant>
      <vt:variant>
        <vt:i4>74</vt:i4>
      </vt:variant>
      <vt:variant>
        <vt:i4>0</vt:i4>
      </vt:variant>
      <vt:variant>
        <vt:i4>5</vt:i4>
      </vt:variant>
      <vt:variant>
        <vt:lpwstr/>
      </vt:variant>
      <vt:variant>
        <vt:lpwstr>_Toc85078474</vt:lpwstr>
      </vt:variant>
      <vt:variant>
        <vt:i4>1179703</vt:i4>
      </vt:variant>
      <vt:variant>
        <vt:i4>68</vt:i4>
      </vt:variant>
      <vt:variant>
        <vt:i4>0</vt:i4>
      </vt:variant>
      <vt:variant>
        <vt:i4>5</vt:i4>
      </vt:variant>
      <vt:variant>
        <vt:lpwstr/>
      </vt:variant>
      <vt:variant>
        <vt:lpwstr>_Toc85078473</vt:lpwstr>
      </vt:variant>
      <vt:variant>
        <vt:i4>1245239</vt:i4>
      </vt:variant>
      <vt:variant>
        <vt:i4>62</vt:i4>
      </vt:variant>
      <vt:variant>
        <vt:i4>0</vt:i4>
      </vt:variant>
      <vt:variant>
        <vt:i4>5</vt:i4>
      </vt:variant>
      <vt:variant>
        <vt:lpwstr/>
      </vt:variant>
      <vt:variant>
        <vt:lpwstr>_Toc85078472</vt:lpwstr>
      </vt:variant>
      <vt:variant>
        <vt:i4>1048631</vt:i4>
      </vt:variant>
      <vt:variant>
        <vt:i4>56</vt:i4>
      </vt:variant>
      <vt:variant>
        <vt:i4>0</vt:i4>
      </vt:variant>
      <vt:variant>
        <vt:i4>5</vt:i4>
      </vt:variant>
      <vt:variant>
        <vt:lpwstr/>
      </vt:variant>
      <vt:variant>
        <vt:lpwstr>_Toc85078471</vt:lpwstr>
      </vt:variant>
      <vt:variant>
        <vt:i4>1114167</vt:i4>
      </vt:variant>
      <vt:variant>
        <vt:i4>50</vt:i4>
      </vt:variant>
      <vt:variant>
        <vt:i4>0</vt:i4>
      </vt:variant>
      <vt:variant>
        <vt:i4>5</vt:i4>
      </vt:variant>
      <vt:variant>
        <vt:lpwstr/>
      </vt:variant>
      <vt:variant>
        <vt:lpwstr>_Toc85078470</vt:lpwstr>
      </vt:variant>
      <vt:variant>
        <vt:i4>1572918</vt:i4>
      </vt:variant>
      <vt:variant>
        <vt:i4>44</vt:i4>
      </vt:variant>
      <vt:variant>
        <vt:i4>0</vt:i4>
      </vt:variant>
      <vt:variant>
        <vt:i4>5</vt:i4>
      </vt:variant>
      <vt:variant>
        <vt:lpwstr/>
      </vt:variant>
      <vt:variant>
        <vt:lpwstr>_Toc85078469</vt:lpwstr>
      </vt:variant>
      <vt:variant>
        <vt:i4>1638454</vt:i4>
      </vt:variant>
      <vt:variant>
        <vt:i4>38</vt:i4>
      </vt:variant>
      <vt:variant>
        <vt:i4>0</vt:i4>
      </vt:variant>
      <vt:variant>
        <vt:i4>5</vt:i4>
      </vt:variant>
      <vt:variant>
        <vt:lpwstr/>
      </vt:variant>
      <vt:variant>
        <vt:lpwstr>_Toc85078468</vt:lpwstr>
      </vt:variant>
      <vt:variant>
        <vt:i4>1441846</vt:i4>
      </vt:variant>
      <vt:variant>
        <vt:i4>32</vt:i4>
      </vt:variant>
      <vt:variant>
        <vt:i4>0</vt:i4>
      </vt:variant>
      <vt:variant>
        <vt:i4>5</vt:i4>
      </vt:variant>
      <vt:variant>
        <vt:lpwstr/>
      </vt:variant>
      <vt:variant>
        <vt:lpwstr>_Toc85078467</vt:lpwstr>
      </vt:variant>
      <vt:variant>
        <vt:i4>1507382</vt:i4>
      </vt:variant>
      <vt:variant>
        <vt:i4>26</vt:i4>
      </vt:variant>
      <vt:variant>
        <vt:i4>0</vt:i4>
      </vt:variant>
      <vt:variant>
        <vt:i4>5</vt:i4>
      </vt:variant>
      <vt:variant>
        <vt:lpwstr/>
      </vt:variant>
      <vt:variant>
        <vt:lpwstr>_Toc85078466</vt:lpwstr>
      </vt:variant>
      <vt:variant>
        <vt:i4>1310774</vt:i4>
      </vt:variant>
      <vt:variant>
        <vt:i4>20</vt:i4>
      </vt:variant>
      <vt:variant>
        <vt:i4>0</vt:i4>
      </vt:variant>
      <vt:variant>
        <vt:i4>5</vt:i4>
      </vt:variant>
      <vt:variant>
        <vt:lpwstr/>
      </vt:variant>
      <vt:variant>
        <vt:lpwstr>_Toc85078465</vt:lpwstr>
      </vt:variant>
      <vt:variant>
        <vt:i4>1376310</vt:i4>
      </vt:variant>
      <vt:variant>
        <vt:i4>14</vt:i4>
      </vt:variant>
      <vt:variant>
        <vt:i4>0</vt:i4>
      </vt:variant>
      <vt:variant>
        <vt:i4>5</vt:i4>
      </vt:variant>
      <vt:variant>
        <vt:lpwstr/>
      </vt:variant>
      <vt:variant>
        <vt:lpwstr>_Toc85078464</vt:lpwstr>
      </vt:variant>
      <vt:variant>
        <vt:i4>1179702</vt:i4>
      </vt:variant>
      <vt:variant>
        <vt:i4>8</vt:i4>
      </vt:variant>
      <vt:variant>
        <vt:i4>0</vt:i4>
      </vt:variant>
      <vt:variant>
        <vt:i4>5</vt:i4>
      </vt:variant>
      <vt:variant>
        <vt:lpwstr/>
      </vt:variant>
      <vt:variant>
        <vt:lpwstr>_Toc85078463</vt:lpwstr>
      </vt:variant>
      <vt:variant>
        <vt:i4>1245238</vt:i4>
      </vt:variant>
      <vt:variant>
        <vt:i4>2</vt:i4>
      </vt:variant>
      <vt:variant>
        <vt:i4>0</vt:i4>
      </vt:variant>
      <vt:variant>
        <vt:i4>5</vt:i4>
      </vt:variant>
      <vt:variant>
        <vt:lpwstr/>
      </vt:variant>
      <vt:variant>
        <vt:lpwstr>_Toc85078462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KUMARA P.M.I.N. it18081930</dc:creator>
  <cp:keywords/>
  <dc:description/>
  <cp:lastModifiedBy>Senanayake.P.M. it20606756</cp:lastModifiedBy>
  <cp:revision>22</cp:revision>
  <cp:lastPrinted>2023-08-26T10:12:00Z</cp:lastPrinted>
  <dcterms:created xsi:type="dcterms:W3CDTF">2023-08-21T22:09:00Z</dcterms:created>
  <dcterms:modified xsi:type="dcterms:W3CDTF">2023-08-26T10:16:00Z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0x01010066A7C8CF2A593047B63786868F06D6FF</vt:lpwstr>
  </property>
  <property fmtid="{D5CDD505-2E9C-101B-9397-08002B2CF9AE}" pid="3" name="Mendeley Document_1">
    <vt:lpwstr>True</vt:lpwstr>
  </property>
  <property fmtid="{D5CDD505-2E9C-101B-9397-08002B2CF9AE}" pid="4" name="Mendeley Unique User Id_1">
    <vt:lpwstr>bf10cc65-0edd-3f2b-8fac-4cd2c31e451f</vt:lpwstr>
  </property>
  <property fmtid="{D5CDD505-2E9C-101B-9397-08002B2CF9AE}" pid="5" name="Mendeley Citation Style_1">
    <vt:lpwstr>http://www.zotero.org/styles/ieee</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http://www.zotero.org/styles/elsevier-vancouver-author-date</vt:lpwstr>
  </property>
  <property fmtid="{D5CDD505-2E9C-101B-9397-08002B2CF9AE}" pid="19" name="Mendeley Recent Style Name 6_1">
    <vt:lpwstr>Elsevier - Vancouver (author-date)</vt:lpwstr>
  </property>
  <property fmtid="{D5CDD505-2E9C-101B-9397-08002B2CF9AE}" pid="20" name="Mendeley Recent Style Id 7_1">
    <vt:lpwstr>http://www.zotero.org/styles/ieee</vt:lpwstr>
  </property>
  <property fmtid="{D5CDD505-2E9C-101B-9397-08002B2CF9AE}" pid="21" name="Mendeley Recent Style Name 7_1">
    <vt:lpwstr>IEEE</vt:lpwstr>
  </property>
  <property fmtid="{D5CDD505-2E9C-101B-9397-08002B2CF9AE}" pid="22" name="Mendeley Recent Style Id 8_1">
    <vt:lpwstr>http://www.zotero.org/styles/modern-humanities-research-association</vt:lpwstr>
  </property>
  <property fmtid="{D5CDD505-2E9C-101B-9397-08002B2CF9AE}" pid="23" name="Mendeley Recent Style Name 8_1">
    <vt:lpwstr>Modern Humanities Research Association 3rd edition (note with bibliography)</vt:lpwstr>
  </property>
  <property fmtid="{D5CDD505-2E9C-101B-9397-08002B2CF9AE}" pid="24" name="Mendeley Recent Style Id 9_1">
    <vt:lpwstr>http://www.zotero.org/styles/modern-language-association</vt:lpwstr>
  </property>
  <property fmtid="{D5CDD505-2E9C-101B-9397-08002B2CF9AE}" pid="25" name="Mendeley Recent Style Name 9_1">
    <vt:lpwstr>Modern Language Association 8th edition</vt:lpwstr>
  </property>
</Properties>
</file>