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CE42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 45 answer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question.</w:t>
      </w:r>
    </w:p>
    <w:p w:rsidR="00CE42B7" w:rsidRPr="00CE42B7" w:rsidRDefault="00CE42B7" w:rsidP="00CE42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2B7">
        <w:rPr>
          <w:rFonts w:ascii="Times New Roman" w:hAnsi="Times New Roman" w:cs="Times New Roman"/>
          <w:sz w:val="28"/>
          <w:szCs w:val="28"/>
        </w:rPr>
        <w:t xml:space="preserve">Логика запросов — это описание того, как метод </w:t>
      </w:r>
      <w:proofErr w:type="gramStart"/>
      <w:r w:rsidRPr="00CE42B7">
        <w:rPr>
          <w:rFonts w:ascii="Times New Roman" w:hAnsi="Times New Roman" w:cs="Times New Roman"/>
          <w:sz w:val="28"/>
          <w:szCs w:val="28"/>
        </w:rPr>
        <w:t xml:space="preserve">будет работать и </w:t>
      </w:r>
      <w:r>
        <w:rPr>
          <w:rFonts w:ascii="Times New Roman" w:hAnsi="Times New Roman" w:cs="Times New Roman"/>
          <w:sz w:val="28"/>
          <w:szCs w:val="28"/>
        </w:rPr>
        <w:t>какие данные он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получать.</w:t>
      </w:r>
    </w:p>
    <w:p w:rsidR="00CE42B7" w:rsidRPr="00CE42B7" w:rsidRDefault="00D61883" w:rsidP="00CE42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CE42B7" w:rsidRPr="00CE42B7">
        <w:rPr>
          <w:rFonts w:ascii="Times New Roman" w:hAnsi="Times New Roman" w:cs="Times New Roman"/>
          <w:sz w:val="28"/>
          <w:szCs w:val="28"/>
        </w:rPr>
        <w:t xml:space="preserve">лектронная почта. Это простая форма компьютерного общения, когда электронное сообщение отправляется с компьютера адресанта на почтовый сервер, а затем доставляется </w:t>
      </w:r>
      <w:r>
        <w:rPr>
          <w:rFonts w:ascii="Times New Roman" w:hAnsi="Times New Roman" w:cs="Times New Roman"/>
          <w:sz w:val="28"/>
          <w:szCs w:val="28"/>
        </w:rPr>
        <w:t xml:space="preserve">адресату на его почтовый ящик. </w:t>
      </w:r>
    </w:p>
    <w:p w:rsidR="00CE42B7" w:rsidRPr="00D61883" w:rsidRDefault="00CE42B7" w:rsidP="00D61883">
      <w:pPr>
        <w:pStyle w:val="a3"/>
        <w:rPr>
          <w:rFonts w:ascii="Times New Roman" w:hAnsi="Times New Roman" w:cs="Times New Roman"/>
          <w:sz w:val="28"/>
          <w:szCs w:val="28"/>
        </w:rPr>
      </w:pPr>
      <w:r w:rsidRPr="00CE42B7">
        <w:rPr>
          <w:rFonts w:ascii="Times New Roman" w:hAnsi="Times New Roman" w:cs="Times New Roman"/>
          <w:sz w:val="28"/>
          <w:szCs w:val="28"/>
        </w:rPr>
        <w:t>Форумы. На них происходит обмен информацией и общение между большим количеством собеседников, которым интересна к</w:t>
      </w:r>
      <w:r w:rsidR="00D61883">
        <w:rPr>
          <w:rFonts w:ascii="Times New Roman" w:hAnsi="Times New Roman" w:cs="Times New Roman"/>
          <w:sz w:val="28"/>
          <w:szCs w:val="28"/>
        </w:rPr>
        <w:t xml:space="preserve">акая-либо тема для обсуждения. </w:t>
      </w:r>
    </w:p>
    <w:p w:rsidR="00CE42B7" w:rsidRPr="00D61883" w:rsidRDefault="00CE42B7" w:rsidP="00D61883">
      <w:pPr>
        <w:pStyle w:val="a3"/>
        <w:rPr>
          <w:rFonts w:ascii="Times New Roman" w:hAnsi="Times New Roman" w:cs="Times New Roman"/>
          <w:sz w:val="28"/>
          <w:szCs w:val="28"/>
        </w:rPr>
      </w:pPr>
      <w:r w:rsidRPr="00CE42B7">
        <w:rPr>
          <w:rFonts w:ascii="Times New Roman" w:hAnsi="Times New Roman" w:cs="Times New Roman"/>
          <w:sz w:val="28"/>
          <w:szCs w:val="28"/>
        </w:rPr>
        <w:t>Социальные сети и мессенджеры. В них можно обмениваться мыслями, обсуждать проблемы, составлять проекты, оговаривать</w:t>
      </w:r>
      <w:r w:rsidR="00D61883">
        <w:rPr>
          <w:rFonts w:ascii="Times New Roman" w:hAnsi="Times New Roman" w:cs="Times New Roman"/>
          <w:sz w:val="28"/>
          <w:szCs w:val="28"/>
        </w:rPr>
        <w:t xml:space="preserve"> условия сотрудничества. </w:t>
      </w:r>
    </w:p>
    <w:p w:rsidR="00CE42B7" w:rsidRDefault="00CE42B7" w:rsidP="00D61883">
      <w:pPr>
        <w:pStyle w:val="a3"/>
        <w:rPr>
          <w:rFonts w:ascii="Times New Roman" w:hAnsi="Times New Roman" w:cs="Times New Roman"/>
          <w:sz w:val="28"/>
          <w:szCs w:val="28"/>
        </w:rPr>
      </w:pPr>
      <w:r w:rsidRPr="00CE42B7">
        <w:rPr>
          <w:rFonts w:ascii="Times New Roman" w:hAnsi="Times New Roman" w:cs="Times New Roman"/>
          <w:sz w:val="28"/>
          <w:szCs w:val="28"/>
        </w:rPr>
        <w:t>Сетевые игры. Стратегические и интеллектуальные игры, в которых участники строят интерактивную виртуальную жизнь.</w:t>
      </w:r>
    </w:p>
    <w:p w:rsidR="00D61883" w:rsidRDefault="00D61883" w:rsidP="00D61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883">
        <w:rPr>
          <w:rFonts w:ascii="Times New Roman" w:hAnsi="Times New Roman" w:cs="Times New Roman"/>
          <w:sz w:val="28"/>
          <w:szCs w:val="28"/>
        </w:rPr>
        <w:t>HTTP, HTTPS обеспечивает шифрование данных, что делает их более безопасными при передаче между клиентом и сервером. Основное отличие между HTTP и HTTPS заключается в использ</w:t>
      </w:r>
      <w:r>
        <w:rPr>
          <w:rFonts w:ascii="Times New Roman" w:hAnsi="Times New Roman" w:cs="Times New Roman"/>
          <w:sz w:val="28"/>
          <w:szCs w:val="28"/>
        </w:rPr>
        <w:t>овании SSL</w:t>
      </w:r>
      <w:r w:rsidRPr="00D61883">
        <w:rPr>
          <w:rFonts w:ascii="Times New Roman" w:hAnsi="Times New Roman" w:cs="Times New Roman"/>
          <w:sz w:val="28"/>
          <w:szCs w:val="28"/>
        </w:rPr>
        <w:t xml:space="preserve"> или его более со</w:t>
      </w:r>
      <w:r>
        <w:rPr>
          <w:rFonts w:ascii="Times New Roman" w:hAnsi="Times New Roman" w:cs="Times New Roman"/>
          <w:sz w:val="28"/>
          <w:szCs w:val="28"/>
        </w:rPr>
        <w:t>временной версии - TLS</w:t>
      </w:r>
      <w:r w:rsidRPr="00D61883">
        <w:rPr>
          <w:rFonts w:ascii="Times New Roman" w:hAnsi="Times New Roman" w:cs="Times New Roman"/>
          <w:sz w:val="28"/>
          <w:szCs w:val="28"/>
        </w:rPr>
        <w:t>.</w:t>
      </w:r>
    </w:p>
    <w:p w:rsidR="00D61883" w:rsidRDefault="00D61883" w:rsidP="00D61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</w:t>
      </w:r>
      <w:r w:rsidRPr="00D61883">
        <w:rPr>
          <w:rFonts w:ascii="Times New Roman" w:hAnsi="Times New Roman" w:cs="Times New Roman"/>
          <w:sz w:val="28"/>
          <w:szCs w:val="28"/>
        </w:rPr>
        <w:t xml:space="preserve"> позволяет сделать интерфейс программы высокопроизводительным и удобным для пользователей.</w:t>
      </w:r>
    </w:p>
    <w:p w:rsidR="00D61883" w:rsidRPr="00D61883" w:rsidRDefault="00D61883" w:rsidP="00D61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1883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61883">
        <w:rPr>
          <w:rFonts w:ascii="Times New Roman" w:hAnsi="Times New Roman" w:cs="Times New Roman"/>
          <w:sz w:val="28"/>
          <w:szCs w:val="28"/>
        </w:rPr>
        <w:t xml:space="preserve"> ― это среда выполнения запросов для общения между клиентом и сервером, а также язык этих запросов.</w:t>
      </w:r>
      <w:bookmarkStart w:id="0" w:name="_GoBack"/>
      <w:bookmarkEnd w:id="0"/>
    </w:p>
    <w:sectPr w:rsidR="00D61883" w:rsidRPr="00D61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858F2"/>
    <w:multiLevelType w:val="hybridMultilevel"/>
    <w:tmpl w:val="6D2CB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9D"/>
    <w:rsid w:val="0038579D"/>
    <w:rsid w:val="00CE42B7"/>
    <w:rsid w:val="00D61883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Сенчаков</dc:creator>
  <cp:keywords/>
  <dc:description/>
  <cp:lastModifiedBy>Сергей Сенчаков</cp:lastModifiedBy>
  <cp:revision>2</cp:revision>
  <dcterms:created xsi:type="dcterms:W3CDTF">2024-10-20T14:44:00Z</dcterms:created>
  <dcterms:modified xsi:type="dcterms:W3CDTF">2024-10-20T15:04:00Z</dcterms:modified>
</cp:coreProperties>
</file>