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0065" w:type="dxa"/>
        <w:tblInd w:w="108" w:type="dxa"/>
        <w:tblBorders>
          <w:bottom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6B0D80" w:rsidRPr="006B0D80" w14:paraId="6AF6571E" w14:textId="77777777" w:rsidTr="00C55CB5">
        <w:trPr>
          <w:trHeight w:val="2077"/>
        </w:trPr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14:paraId="5D26336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  <w:color w:val="000000"/>
                <w:lang w:val="ru-RU"/>
              </w:rPr>
            </w:pPr>
            <w:r w:rsidRPr="006B0D80">
              <w:rPr>
                <w:b/>
                <w:noProof/>
                <w:color w:val="000000"/>
                <w:lang w:val="ru-RU"/>
              </w:rPr>
              <w:drawing>
                <wp:inline distT="0" distB="0" distL="0" distR="0" wp14:anchorId="5508A671" wp14:editId="47E625E0">
                  <wp:extent cx="731520" cy="831215"/>
                  <wp:effectExtent l="0" t="0" r="0" b="0"/>
                  <wp:docPr id="14" name="image1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Mar>
              <w:top w:w="0" w:type="dxa"/>
              <w:bottom w:w="0" w:type="dxa"/>
            </w:tcMar>
            <w:vAlign w:val="center"/>
          </w:tcPr>
          <w:p w14:paraId="1D8F9CAA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i/>
                <w:sz w:val="28"/>
                <w:szCs w:val="28"/>
                <w:lang w:val="ru-RU"/>
              </w:rPr>
              <w:t>«</w:t>
            </w:r>
            <w:r w:rsidRPr="006B0D80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79E4D9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44D306C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60478609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2EDE934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C1832E0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764A40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lang w:val="ru-RU"/>
              </w:rPr>
            </w:pPr>
            <w:r w:rsidRPr="006B0D80">
              <w:rPr>
                <w:b/>
                <w:color w:val="00000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779165C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B5B6FA8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 _</w:t>
      </w:r>
      <w:proofErr w:type="gramEnd"/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ИНФОРМАТИКА И СИСТЕМЫ УПРАВЛЕНИЯ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</w:t>
      </w:r>
    </w:p>
    <w:p w14:paraId="0DD76EA1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 _</w:t>
      </w:r>
      <w:proofErr w:type="gramEnd"/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КОМПЬЮТЕРНЫЕ СИСТЕМЫ И СЕТИ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_______________</w:t>
      </w:r>
    </w:p>
    <w:p w14:paraId="1CBBCDD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09.03.03 ПРИКЛАДНАЯ ИНФОРМАТИКА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6BD553A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71F7FD1F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ОТЧЕТ</w:t>
      </w:r>
    </w:p>
    <w:p w14:paraId="51B6700B" w14:textId="0479B9CF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по лабораторной работе №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</w:t>
      </w:r>
      <w:r w:rsidR="002D6948" w:rsidRPr="007D2FF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4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 xml:space="preserve">  </w:t>
      </w:r>
    </w:p>
    <w:p w14:paraId="5EF5317B" w14:textId="7910A660" w:rsidR="006B0D80" w:rsidRPr="004B363A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Дисциплина: </w:t>
      </w:r>
      <w:r w:rsidR="004B363A" w:rsidRPr="004B36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Прикладной анализ данных</w:t>
      </w:r>
    </w:p>
    <w:p w14:paraId="415F337E" w14:textId="6DBA1C3D" w:rsidR="006B0D80" w:rsidRPr="00052D0C" w:rsidRDefault="006B0D80" w:rsidP="00052D0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Название лабораторной </w:t>
      </w:r>
      <w:proofErr w:type="gramStart"/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работы:  </w:t>
      </w:r>
      <w:r w:rsidR="00052D0C" w:rsidRPr="00052D0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Прогнозирование</w:t>
      </w:r>
      <w:proofErr w:type="gramEnd"/>
      <w:r w:rsidR="00052D0C" w:rsidRPr="00052D0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моделью линейной регрессии</w:t>
      </w:r>
    </w:p>
    <w:p w14:paraId="7C473F50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454D865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FE901A" w14:textId="78CAFC0C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Студент   гр.   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ИУ6-</w:t>
      </w:r>
      <w:r w:rsidR="009149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5Б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__________________        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А.М. Латышев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</w:p>
    <w:p w14:paraId="21EB277D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</w:t>
      </w:r>
      <w:proofErr w:type="gramStart"/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дата)   </w:t>
      </w:r>
      <w:proofErr w:type="gramEnd"/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               (И.О. Фамилия) </w:t>
      </w:r>
    </w:p>
    <w:p w14:paraId="5556AB6B" w14:textId="77777777" w:rsidR="006B0D80" w:rsidRPr="006B0D80" w:rsidRDefault="006B0D80" w:rsidP="006B0D8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</w:t>
      </w:r>
    </w:p>
    <w:p w14:paraId="78FB0CD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29C185" w14:textId="0590B88D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Преподаватель               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__________________          </w:t>
      </w:r>
      <w:r w:rsidR="002E080D"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_______________</w:t>
      </w:r>
    </w:p>
    <w:p w14:paraId="26F1E48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</w:t>
      </w:r>
      <w:proofErr w:type="gramStart"/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дата)   </w:t>
      </w:r>
      <w:proofErr w:type="gramEnd"/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                 (И.О. Фамилия)  </w:t>
      </w:r>
    </w:p>
    <w:p w14:paraId="28DA023D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94B227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373C3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FCC168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9463C9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C4E7EC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502014E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8F8EC7F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BEBD197" w14:textId="0C638BDC" w:rsidR="006B0D80" w:rsidRPr="006B0D80" w:rsidRDefault="006B0D80" w:rsidP="00471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6B0D80" w:rsidRPr="006B0D80">
          <w:headerReference w:type="default" r:id="rId8"/>
          <w:footerReference w:type="default" r:id="rId9"/>
          <w:pgSz w:w="11906" w:h="16838"/>
          <w:pgMar w:top="851" w:right="567" w:bottom="851" w:left="1418" w:header="720" w:footer="720" w:gutter="0"/>
          <w:pgNumType w:start="1"/>
          <w:cols w:space="720"/>
          <w:titlePg/>
        </w:sectPr>
      </w:pPr>
      <w:r w:rsidRPr="006B0D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Москва, 202</w:t>
      </w:r>
      <w:r w:rsidR="00EF6A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p w14:paraId="39D401C4" w14:textId="77777777" w:rsidR="0001019D" w:rsidRDefault="00FE7033" w:rsidP="00216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7B5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980781" w14:textId="191CE70C" w:rsidR="007B5B87" w:rsidRDefault="00FE7033" w:rsidP="007D2F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24E6B7DF" w14:textId="1F24E0D2" w:rsidR="003D3C2D" w:rsidRPr="003D3C2D" w:rsidRDefault="003D3C2D" w:rsidP="004052E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12</w:t>
      </w:r>
    </w:p>
    <w:p w14:paraId="61BF44C3" w14:textId="3DDB660C" w:rsidR="004052EC" w:rsidRPr="004052EC" w:rsidRDefault="004052EC" w:rsidP="004052E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FFA">
        <w:rPr>
          <w:rFonts w:ascii="Times New Roman" w:hAnsi="Times New Roman" w:cs="Times New Roman"/>
          <w:sz w:val="28"/>
          <w:szCs w:val="28"/>
          <w:lang w:val="ru-RU"/>
        </w:rPr>
        <w:t xml:space="preserve">Вы используете данные из набора </w:t>
      </w:r>
      <w:proofErr w:type="spellStart"/>
      <w:r w:rsidRPr="007D2FFA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 w:rsidRPr="007D2FFA">
        <w:rPr>
          <w:rFonts w:ascii="Times New Roman" w:hAnsi="Times New Roman" w:cs="Times New Roman"/>
          <w:sz w:val="28"/>
          <w:szCs w:val="28"/>
          <w:lang w:val="ru-RU"/>
        </w:rPr>
        <w:t xml:space="preserve"> для обучения моделей определения семантической окраски. Обучающую и тестовую выборки вы можете найти в файлах с соответствующими названиями по ссылке -</w:t>
      </w:r>
      <w:hyperlink r:id="rId10" w:history="1">
        <w:r w:rsidRPr="00D65B59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https://github.com/sismetanin/rusentitweet</w:t>
        </w:r>
      </w:hyperlink>
    </w:p>
    <w:p w14:paraId="51D73911" w14:textId="42E4E202" w:rsidR="004052EC" w:rsidRDefault="004052EC" w:rsidP="008529F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052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 решаете задачу обучения модели определения семантической окраски </w:t>
      </w:r>
      <w:proofErr w:type="spellStart"/>
      <w:r w:rsidRPr="004052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твита</w:t>
      </w:r>
      <w:proofErr w:type="spellEnd"/>
      <w:r w:rsidRPr="004052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D6C22E4" w14:textId="77777777" w:rsidR="00EB4142" w:rsidRDefault="007A1A93" w:rsidP="00EB414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Этапы</w:t>
      </w:r>
      <w:r w:rsidRPr="007A1A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065722DE" w14:textId="77777777" w:rsidR="00EB4142" w:rsidRDefault="00EB4142" w:rsidP="00EB4142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B4142">
        <w:rPr>
          <w:color w:val="000000"/>
          <w:sz w:val="28"/>
          <w:szCs w:val="28"/>
        </w:rPr>
        <w:t xml:space="preserve">Оставьте в выборках только строки с классами </w:t>
      </w:r>
      <w:proofErr w:type="spellStart"/>
      <w:r w:rsidRPr="00EB4142">
        <w:rPr>
          <w:color w:val="000000"/>
          <w:sz w:val="28"/>
          <w:szCs w:val="28"/>
        </w:rPr>
        <w:t>positive</w:t>
      </w:r>
      <w:proofErr w:type="spellEnd"/>
      <w:r w:rsidRPr="00EB4142">
        <w:rPr>
          <w:color w:val="000000"/>
          <w:sz w:val="28"/>
          <w:szCs w:val="28"/>
        </w:rPr>
        <w:t xml:space="preserve"> и </w:t>
      </w:r>
      <w:proofErr w:type="spellStart"/>
      <w:r w:rsidRPr="00EB4142">
        <w:rPr>
          <w:color w:val="000000"/>
          <w:sz w:val="28"/>
          <w:szCs w:val="28"/>
        </w:rPr>
        <w:t>negative.</w:t>
      </w:r>
      <w:proofErr w:type="spellEnd"/>
    </w:p>
    <w:p w14:paraId="26F2788F" w14:textId="77777777" w:rsidR="00EB4142" w:rsidRDefault="00EB4142" w:rsidP="00EB4142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B4142">
        <w:rPr>
          <w:color w:val="000000"/>
          <w:sz w:val="28"/>
          <w:szCs w:val="28"/>
        </w:rPr>
        <w:t>Определите и реализуйте креативные методы очистки набора данных.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 xml:space="preserve">Например, в </w:t>
      </w:r>
      <w:proofErr w:type="spellStart"/>
      <w:r w:rsidRPr="00EB4142">
        <w:rPr>
          <w:color w:val="000000"/>
          <w:sz w:val="28"/>
          <w:szCs w:val="28"/>
        </w:rPr>
        <w:t>твитах</w:t>
      </w:r>
      <w:proofErr w:type="spellEnd"/>
      <w:r w:rsidRPr="00EB4142">
        <w:rPr>
          <w:color w:val="000000"/>
          <w:sz w:val="28"/>
          <w:szCs w:val="28"/>
        </w:rPr>
        <w:t xml:space="preserve"> часто встречаются ссылки на аккаунты других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пользователей, оформленные однотипным образом – кажется, что это лишняя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информация.</w:t>
      </w:r>
    </w:p>
    <w:p w14:paraId="43867D5E" w14:textId="77777777" w:rsidR="00EB4142" w:rsidRDefault="00EB4142" w:rsidP="00EB4142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B4142">
        <w:rPr>
          <w:color w:val="000000"/>
          <w:sz w:val="28"/>
          <w:szCs w:val="28"/>
        </w:rPr>
        <w:t xml:space="preserve">Осуществите </w:t>
      </w:r>
      <w:proofErr w:type="spellStart"/>
      <w:r w:rsidRPr="00EB4142">
        <w:rPr>
          <w:color w:val="000000"/>
          <w:sz w:val="28"/>
          <w:szCs w:val="28"/>
        </w:rPr>
        <w:t>стемминг</w:t>
      </w:r>
      <w:proofErr w:type="spellEnd"/>
      <w:r w:rsidRPr="00EB4142">
        <w:rPr>
          <w:color w:val="000000"/>
          <w:sz w:val="28"/>
          <w:szCs w:val="28"/>
        </w:rPr>
        <w:t xml:space="preserve"> подготовленного набора данных и преобразуйте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 xml:space="preserve">каждый </w:t>
      </w:r>
      <w:proofErr w:type="spellStart"/>
      <w:r w:rsidRPr="00EB4142">
        <w:rPr>
          <w:color w:val="000000"/>
          <w:sz w:val="28"/>
          <w:szCs w:val="28"/>
        </w:rPr>
        <w:t>твит</w:t>
      </w:r>
      <w:proofErr w:type="spellEnd"/>
      <w:r w:rsidRPr="00EB4142">
        <w:rPr>
          <w:color w:val="000000"/>
          <w:sz w:val="28"/>
          <w:szCs w:val="28"/>
        </w:rPr>
        <w:t xml:space="preserve"> в мешок слов. Помните, что </w:t>
      </w:r>
      <w:proofErr w:type="spellStart"/>
      <w:r w:rsidRPr="00EB4142">
        <w:rPr>
          <w:color w:val="000000"/>
          <w:sz w:val="28"/>
          <w:szCs w:val="28"/>
        </w:rPr>
        <w:t>кастомные</w:t>
      </w:r>
      <w:proofErr w:type="spellEnd"/>
      <w:r w:rsidRPr="00EB4142">
        <w:rPr>
          <w:color w:val="000000"/>
          <w:sz w:val="28"/>
          <w:szCs w:val="28"/>
        </w:rPr>
        <w:t xml:space="preserve"> преобразования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 xml:space="preserve">обучаются только на </w:t>
      </w:r>
      <w:proofErr w:type="spellStart"/>
      <w:r w:rsidRPr="00EB4142">
        <w:rPr>
          <w:color w:val="000000"/>
          <w:sz w:val="28"/>
          <w:szCs w:val="28"/>
        </w:rPr>
        <w:t>train</w:t>
      </w:r>
      <w:proofErr w:type="spellEnd"/>
      <w:r w:rsidRPr="00EB4142">
        <w:rPr>
          <w:color w:val="000000"/>
          <w:sz w:val="28"/>
          <w:szCs w:val="28"/>
        </w:rPr>
        <w:t xml:space="preserve"> выборке. Если они необучаемые, то нужно взять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один и тот же тип преобразования для обеих выборок (один и тот же метод из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одной библиотеки).</w:t>
      </w:r>
    </w:p>
    <w:p w14:paraId="05D71D7A" w14:textId="77777777" w:rsidR="00EB4142" w:rsidRDefault="00EB4142" w:rsidP="00EB4142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B4142">
        <w:rPr>
          <w:color w:val="000000"/>
          <w:sz w:val="28"/>
          <w:szCs w:val="28"/>
        </w:rPr>
        <w:t xml:space="preserve">Составьте </w:t>
      </w:r>
      <w:proofErr w:type="spellStart"/>
      <w:r w:rsidRPr="00EB4142">
        <w:rPr>
          <w:color w:val="000000"/>
          <w:sz w:val="28"/>
          <w:szCs w:val="28"/>
        </w:rPr>
        <w:t>Count</w:t>
      </w:r>
      <w:proofErr w:type="spellEnd"/>
      <w:r w:rsidRPr="00EB4142">
        <w:rPr>
          <w:color w:val="000000"/>
          <w:sz w:val="28"/>
          <w:szCs w:val="28"/>
        </w:rPr>
        <w:t xml:space="preserve">-матрицу и рассчитайте на ней </w:t>
      </w:r>
      <w:proofErr w:type="spellStart"/>
      <w:r w:rsidRPr="00EB4142">
        <w:rPr>
          <w:color w:val="000000"/>
          <w:sz w:val="28"/>
          <w:szCs w:val="28"/>
        </w:rPr>
        <w:t>tf-idf</w:t>
      </w:r>
      <w:proofErr w:type="spellEnd"/>
      <w:r w:rsidRPr="00EB4142">
        <w:rPr>
          <w:color w:val="000000"/>
          <w:sz w:val="28"/>
          <w:szCs w:val="28"/>
        </w:rPr>
        <w:t>. Обратите внимание, что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EB4142">
        <w:rPr>
          <w:color w:val="000000"/>
          <w:sz w:val="28"/>
          <w:szCs w:val="28"/>
        </w:rPr>
        <w:t>tf-idf</w:t>
      </w:r>
      <w:proofErr w:type="spellEnd"/>
      <w:r w:rsidRPr="00EB4142">
        <w:rPr>
          <w:color w:val="000000"/>
          <w:sz w:val="28"/>
          <w:szCs w:val="28"/>
        </w:rPr>
        <w:t xml:space="preserve"> – это обучаемое преобразование, которое нужно </w:t>
      </w:r>
      <w:proofErr w:type="spellStart"/>
      <w:r w:rsidRPr="00EB4142">
        <w:rPr>
          <w:color w:val="000000"/>
          <w:sz w:val="28"/>
          <w:szCs w:val="28"/>
        </w:rPr>
        <w:t>зафитить</w:t>
      </w:r>
      <w:proofErr w:type="spellEnd"/>
      <w:r w:rsidRPr="00EB4142">
        <w:rPr>
          <w:color w:val="000000"/>
          <w:sz w:val="28"/>
          <w:szCs w:val="28"/>
        </w:rPr>
        <w:t xml:space="preserve"> на обучающих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данных и применить затем к тестовым.</w:t>
      </w:r>
    </w:p>
    <w:p w14:paraId="4DBA6004" w14:textId="77777777" w:rsidR="00EB4142" w:rsidRDefault="00EB4142" w:rsidP="00EB4142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B4142">
        <w:rPr>
          <w:color w:val="000000"/>
          <w:sz w:val="28"/>
          <w:szCs w:val="28"/>
        </w:rPr>
        <w:t>Обучите модели логистической регрессии и случайного леса на обучающей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выборке, примените их к тестовым данным. Посчитайте качество на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обучающих и тестовых данных, сравните результаты. Определите наиболее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важные признаки (слова).</w:t>
      </w:r>
    </w:p>
    <w:p w14:paraId="1E269913" w14:textId="77777777" w:rsidR="00EB4142" w:rsidRDefault="00EB4142" w:rsidP="00EB4142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B4142">
        <w:rPr>
          <w:color w:val="000000"/>
          <w:sz w:val="28"/>
          <w:szCs w:val="28"/>
        </w:rPr>
        <w:lastRenderedPageBreak/>
        <w:t xml:space="preserve">В пункте 3 вместо </w:t>
      </w:r>
      <w:proofErr w:type="spellStart"/>
      <w:r w:rsidRPr="00EB4142">
        <w:rPr>
          <w:color w:val="000000"/>
          <w:sz w:val="28"/>
          <w:szCs w:val="28"/>
        </w:rPr>
        <w:t>стемминга</w:t>
      </w:r>
      <w:proofErr w:type="spellEnd"/>
      <w:r w:rsidRPr="00EB4142">
        <w:rPr>
          <w:color w:val="000000"/>
          <w:sz w:val="28"/>
          <w:szCs w:val="28"/>
        </w:rPr>
        <w:t xml:space="preserve"> осуществите </w:t>
      </w:r>
      <w:proofErr w:type="spellStart"/>
      <w:r w:rsidRPr="00EB4142">
        <w:rPr>
          <w:color w:val="000000"/>
          <w:sz w:val="28"/>
          <w:szCs w:val="28"/>
        </w:rPr>
        <w:t>лемматизацию</w:t>
      </w:r>
      <w:proofErr w:type="spellEnd"/>
      <w:r w:rsidRPr="00EB4142">
        <w:rPr>
          <w:color w:val="000000"/>
          <w:sz w:val="28"/>
          <w:szCs w:val="28"/>
        </w:rPr>
        <w:t xml:space="preserve"> и проделайте</w:t>
      </w:r>
      <w:r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пункты 3-5 с учетом другого типа подготовки данных.</w:t>
      </w:r>
    </w:p>
    <w:p w14:paraId="794D9F58" w14:textId="1AD2A592" w:rsidR="00BA5CD1" w:rsidRPr="00EB4142" w:rsidRDefault="00EB4142" w:rsidP="00EB4142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B4142">
        <w:rPr>
          <w:color w:val="000000"/>
          <w:sz w:val="28"/>
          <w:szCs w:val="28"/>
        </w:rPr>
        <w:t>Сравните результаты по качеству и по наиболее важным признакам</w:t>
      </w:r>
      <w:r w:rsidRPr="00EB4142"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(словам)</w:t>
      </w:r>
      <w:r w:rsidRPr="00EB4142">
        <w:rPr>
          <w:color w:val="000000"/>
          <w:sz w:val="28"/>
          <w:szCs w:val="28"/>
        </w:rPr>
        <w:t xml:space="preserve"> </w:t>
      </w:r>
      <w:r w:rsidRPr="00EB4142">
        <w:rPr>
          <w:color w:val="000000"/>
          <w:sz w:val="28"/>
          <w:szCs w:val="28"/>
        </w:rPr>
        <w:t>между 2 обученными вариантами</w:t>
      </w:r>
    </w:p>
    <w:p w14:paraId="36C0486F" w14:textId="7FE137A0" w:rsidR="00FE7033" w:rsidRDefault="00FE7033" w:rsidP="00415D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F580D8" w14:textId="77777777" w:rsidR="00CF47E5" w:rsidRDefault="00241408" w:rsidP="00E35D13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241408">
        <w:rPr>
          <w:bCs/>
          <w:sz w:val="28"/>
          <w:szCs w:val="28"/>
        </w:rPr>
        <w:t>Из выборок были удалены строки с классами, отличными от "</w:t>
      </w:r>
      <w:proofErr w:type="spellStart"/>
      <w:r w:rsidRPr="00241408">
        <w:rPr>
          <w:bCs/>
          <w:sz w:val="28"/>
          <w:szCs w:val="28"/>
        </w:rPr>
        <w:t>positive</w:t>
      </w:r>
      <w:proofErr w:type="spellEnd"/>
      <w:r w:rsidRPr="00241408">
        <w:rPr>
          <w:bCs/>
          <w:sz w:val="28"/>
          <w:szCs w:val="28"/>
        </w:rPr>
        <w:t>" и "</w:t>
      </w:r>
      <w:proofErr w:type="spellStart"/>
      <w:r w:rsidRPr="00241408">
        <w:rPr>
          <w:bCs/>
          <w:sz w:val="28"/>
          <w:szCs w:val="28"/>
        </w:rPr>
        <w:t>negative</w:t>
      </w:r>
      <w:proofErr w:type="spellEnd"/>
      <w:r w:rsidRPr="00241408">
        <w:rPr>
          <w:bCs/>
          <w:sz w:val="28"/>
          <w:szCs w:val="28"/>
        </w:rPr>
        <w:t>".</w:t>
      </w:r>
      <w:r w:rsidRPr="00241408">
        <w:rPr>
          <w:bCs/>
          <w:sz w:val="28"/>
          <w:szCs w:val="28"/>
        </w:rPr>
        <w:t xml:space="preserve"> </w:t>
      </w:r>
    </w:p>
    <w:p w14:paraId="268849BB" w14:textId="4F9B681A" w:rsidR="00415D72" w:rsidRDefault="00241408" w:rsidP="00E35D13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241408">
        <w:rPr>
          <w:bCs/>
          <w:sz w:val="28"/>
          <w:szCs w:val="28"/>
        </w:rPr>
        <w:t>Были проведены креативные методы очистки данных, такие как удаление ссылок на аккаунты других пользователей, удаление символов пунктуации и т.д.</w:t>
      </w:r>
    </w:p>
    <w:p w14:paraId="694BA81D" w14:textId="06B26DB7" w:rsidR="00CF648A" w:rsidRPr="00510DA2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drawing>
          <wp:inline distT="0" distB="0" distL="0" distR="0" wp14:anchorId="72CE4DD9" wp14:editId="3A3EAA6F">
            <wp:extent cx="5731510" cy="23088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48A" w:rsidRPr="00275639">
        <w:rPr>
          <w:bCs/>
          <w:sz w:val="28"/>
          <w:szCs w:val="28"/>
          <w:lang w:val="ru-RU"/>
        </w:rPr>
        <w:br/>
      </w:r>
      <w:r w:rsidR="00CF648A"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Загрузка набора данных </w:t>
      </w:r>
      <w:r w:rsidR="00CF648A">
        <w:rPr>
          <w:rFonts w:ascii="Times New Roman" w:eastAsia="Times New Roman" w:hAnsi="Times New Roman" w:cs="Times New Roman"/>
          <w:sz w:val="28"/>
          <w:szCs w:val="28"/>
          <w:lang w:val="ru-RU"/>
        </w:rPr>
        <w:t>и очистка</w:t>
      </w:r>
    </w:p>
    <w:p w14:paraId="039F017E" w14:textId="6DC2570C" w:rsidR="00415D72" w:rsidRDefault="00CF47E5" w:rsidP="00E35D13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CF47E5">
        <w:rPr>
          <w:bCs/>
          <w:sz w:val="28"/>
          <w:szCs w:val="28"/>
        </w:rPr>
        <w:t xml:space="preserve">Был осуществлен </w:t>
      </w:r>
      <w:proofErr w:type="spellStart"/>
      <w:r w:rsidRPr="00CF47E5">
        <w:rPr>
          <w:bCs/>
          <w:sz w:val="28"/>
          <w:szCs w:val="28"/>
        </w:rPr>
        <w:t>стемминг</w:t>
      </w:r>
      <w:proofErr w:type="spellEnd"/>
      <w:r w:rsidRPr="00CF47E5">
        <w:rPr>
          <w:bCs/>
          <w:sz w:val="28"/>
          <w:szCs w:val="28"/>
        </w:rPr>
        <w:t xml:space="preserve"> и преобразование каждого </w:t>
      </w:r>
      <w:proofErr w:type="spellStart"/>
      <w:r w:rsidRPr="00CF47E5">
        <w:rPr>
          <w:bCs/>
          <w:sz w:val="28"/>
          <w:szCs w:val="28"/>
        </w:rPr>
        <w:t>твита</w:t>
      </w:r>
      <w:proofErr w:type="spellEnd"/>
      <w:r w:rsidRPr="00CF47E5">
        <w:rPr>
          <w:bCs/>
          <w:sz w:val="28"/>
          <w:szCs w:val="28"/>
        </w:rPr>
        <w:t xml:space="preserve"> в мешок слов.</w:t>
      </w:r>
      <w:r w:rsidR="00415D72">
        <w:rPr>
          <w:bCs/>
          <w:sz w:val="28"/>
          <w:szCs w:val="28"/>
        </w:rPr>
        <w:br/>
      </w:r>
      <w:r w:rsidR="00415D72" w:rsidRPr="00415D72">
        <w:rPr>
          <w:bCs/>
          <w:sz w:val="28"/>
          <w:szCs w:val="28"/>
        </w:rPr>
        <w:drawing>
          <wp:inline distT="0" distB="0" distL="0" distR="0" wp14:anchorId="28D49F9C" wp14:editId="7F9EA3C4">
            <wp:extent cx="5731510" cy="15563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0E23" w14:textId="5C59A719" w:rsidR="00275639" w:rsidRPr="00510DA2" w:rsidRDefault="00275639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стемминга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очистки</w:t>
      </w:r>
    </w:p>
    <w:p w14:paraId="019B6C15" w14:textId="50D50891" w:rsidR="00275639" w:rsidRPr="00FE3DF2" w:rsidRDefault="00FE3DF2" w:rsidP="00E35D13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E3DF2">
        <w:rPr>
          <w:bCs/>
          <w:sz w:val="28"/>
          <w:szCs w:val="28"/>
        </w:rPr>
        <w:t xml:space="preserve">Была составлена </w:t>
      </w:r>
      <w:r w:rsidRPr="00FE3DF2">
        <w:rPr>
          <w:bCs/>
          <w:sz w:val="28"/>
          <w:szCs w:val="28"/>
          <w:lang w:val="en-US"/>
        </w:rPr>
        <w:t>Count</w:t>
      </w:r>
      <w:r w:rsidRPr="00FE3DF2">
        <w:rPr>
          <w:bCs/>
          <w:sz w:val="28"/>
          <w:szCs w:val="28"/>
        </w:rPr>
        <w:t xml:space="preserve">-матрица и рассчитан </w:t>
      </w:r>
      <w:proofErr w:type="spellStart"/>
      <w:r w:rsidRPr="00FE3DF2">
        <w:rPr>
          <w:bCs/>
          <w:sz w:val="28"/>
          <w:szCs w:val="28"/>
          <w:lang w:val="en-US"/>
        </w:rPr>
        <w:t>tf</w:t>
      </w:r>
      <w:proofErr w:type="spellEnd"/>
      <w:r w:rsidRPr="00FE3DF2">
        <w:rPr>
          <w:bCs/>
          <w:sz w:val="28"/>
          <w:szCs w:val="28"/>
        </w:rPr>
        <w:t>-</w:t>
      </w:r>
      <w:proofErr w:type="spellStart"/>
      <w:r w:rsidRPr="00FE3DF2">
        <w:rPr>
          <w:bCs/>
          <w:sz w:val="28"/>
          <w:szCs w:val="28"/>
          <w:lang w:val="en-US"/>
        </w:rPr>
        <w:t>idf</w:t>
      </w:r>
      <w:proofErr w:type="spellEnd"/>
      <w:r w:rsidRPr="00FE3DF2">
        <w:rPr>
          <w:bCs/>
          <w:sz w:val="28"/>
          <w:szCs w:val="28"/>
        </w:rPr>
        <w:t>.</w:t>
      </w:r>
    </w:p>
    <w:p w14:paraId="55194157" w14:textId="10497628" w:rsidR="00D50AF2" w:rsidRPr="00D50AF2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lastRenderedPageBreak/>
        <w:drawing>
          <wp:inline distT="0" distB="0" distL="0" distR="0" wp14:anchorId="1138ECD1" wp14:editId="67E6680C">
            <wp:extent cx="5731510" cy="21659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AF2" w:rsidRPr="00D50AF2">
        <w:rPr>
          <w:bCs/>
          <w:sz w:val="28"/>
          <w:szCs w:val="28"/>
          <w:lang w:val="ru-RU"/>
        </w:rPr>
        <w:br/>
      </w:r>
      <w:r w:rsidR="00D50AF2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 w:rsid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Составление </w:t>
      </w:r>
      <w:proofErr w:type="spellStart"/>
      <w:r w:rsidR="00D50AF2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>Count</w:t>
      </w:r>
      <w:proofErr w:type="spellEnd"/>
      <w:r w:rsidR="00D50AF2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>-матриц</w:t>
      </w:r>
      <w:r w:rsid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 подсчет </w:t>
      </w:r>
      <w:proofErr w:type="spellStart"/>
      <w:r w:rsidR="00D50AF2"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  <w:r w:rsidR="00D50AF2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D50AF2">
        <w:rPr>
          <w:rFonts w:ascii="Times New Roman" w:eastAsia="Times New Roman" w:hAnsi="Times New Roman" w:cs="Times New Roman"/>
          <w:sz w:val="28"/>
          <w:szCs w:val="28"/>
        </w:rPr>
        <w:t>idf</w:t>
      </w:r>
      <w:proofErr w:type="spellEnd"/>
    </w:p>
    <w:p w14:paraId="34C3A830" w14:textId="085AD25D" w:rsidR="00415D72" w:rsidRDefault="006C2E20" w:rsidP="00E35D13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6C2E20">
        <w:rPr>
          <w:bCs/>
          <w:sz w:val="28"/>
          <w:szCs w:val="28"/>
        </w:rPr>
        <w:t>Были обучены модели логистической регрессии и случайного леса на обучающей выборке, применены к тестовым данным и оценены по качеству на обучающих и тестовых данных. Также были определены наиболее важные признаки (слова).</w:t>
      </w:r>
    </w:p>
    <w:p w14:paraId="676ED602" w14:textId="3A11A1F4" w:rsidR="00415D72" w:rsidRPr="00DB64C6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drawing>
          <wp:inline distT="0" distB="0" distL="0" distR="0" wp14:anchorId="6F32D1D1" wp14:editId="2FED2C58">
            <wp:extent cx="5731510" cy="22078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AF2" w:rsidRPr="00D50AF2">
        <w:rPr>
          <w:bCs/>
          <w:sz w:val="28"/>
          <w:szCs w:val="28"/>
          <w:lang w:val="ru-RU"/>
        </w:rPr>
        <w:br/>
      </w:r>
      <w:r w:rsidR="00D50AF2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50AF2" w:rsidRP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D50AF2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логистической регрессии и случайного леса</w:t>
      </w:r>
    </w:p>
    <w:p w14:paraId="5DD05D35" w14:textId="188D0235" w:rsidR="00415D72" w:rsidRPr="00DB64C6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drawing>
          <wp:inline distT="0" distB="0" distL="0" distR="0" wp14:anchorId="04371FE3" wp14:editId="78AC6D8C">
            <wp:extent cx="5731510" cy="13785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43" w:rsidRPr="000A6443">
        <w:rPr>
          <w:bCs/>
          <w:sz w:val="28"/>
          <w:szCs w:val="28"/>
          <w:lang w:val="ru-RU"/>
        </w:rPr>
        <w:br/>
      </w:r>
      <w:r w:rsidR="000A6443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0A6443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важные признаки</w:t>
      </w:r>
    </w:p>
    <w:p w14:paraId="4D8A8EA7" w14:textId="7B98BCE4" w:rsidR="000A6443" w:rsidRPr="00D50AF2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lastRenderedPageBreak/>
        <w:drawing>
          <wp:inline distT="0" distB="0" distL="0" distR="0" wp14:anchorId="332C0E09" wp14:editId="2846A233">
            <wp:extent cx="5731510" cy="22218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43" w:rsidRPr="000A6443">
        <w:rPr>
          <w:bCs/>
          <w:sz w:val="28"/>
          <w:szCs w:val="28"/>
          <w:lang w:val="ru-RU"/>
        </w:rPr>
        <w:br/>
      </w:r>
      <w:r w:rsidR="000A6443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r w:rsidR="000A6443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равнение результатов</w:t>
      </w:r>
    </w:p>
    <w:p w14:paraId="617570B2" w14:textId="55172B99" w:rsidR="00415D72" w:rsidRDefault="00DB64C6" w:rsidP="00E35D13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DB64C6">
        <w:rPr>
          <w:bCs/>
          <w:sz w:val="28"/>
          <w:szCs w:val="28"/>
        </w:rPr>
        <w:t xml:space="preserve">Вместо </w:t>
      </w:r>
      <w:proofErr w:type="spellStart"/>
      <w:r w:rsidRPr="00DB64C6">
        <w:rPr>
          <w:bCs/>
          <w:sz w:val="28"/>
          <w:szCs w:val="28"/>
        </w:rPr>
        <w:t>стемминга</w:t>
      </w:r>
      <w:proofErr w:type="spellEnd"/>
      <w:r w:rsidRPr="00DB64C6">
        <w:rPr>
          <w:bCs/>
          <w:sz w:val="28"/>
          <w:szCs w:val="28"/>
        </w:rPr>
        <w:t xml:space="preserve"> была проведена </w:t>
      </w:r>
      <w:proofErr w:type="spellStart"/>
      <w:r w:rsidRPr="00DB64C6">
        <w:rPr>
          <w:bCs/>
          <w:sz w:val="28"/>
          <w:szCs w:val="28"/>
        </w:rPr>
        <w:t>лемматизация</w:t>
      </w:r>
      <w:proofErr w:type="spellEnd"/>
      <w:r w:rsidRPr="00DB64C6">
        <w:rPr>
          <w:bCs/>
          <w:sz w:val="28"/>
          <w:szCs w:val="28"/>
        </w:rPr>
        <w:t xml:space="preserve"> и проделаны шаги 3-5 с учетом этого типа подготовки данных.</w:t>
      </w:r>
    </w:p>
    <w:p w14:paraId="273A2A77" w14:textId="0E9D954A" w:rsidR="000A6443" w:rsidRPr="00D50AF2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drawing>
          <wp:inline distT="0" distB="0" distL="0" distR="0" wp14:anchorId="2A8714D3" wp14:editId="41DF5867">
            <wp:extent cx="5731510" cy="17964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43">
        <w:rPr>
          <w:bCs/>
          <w:sz w:val="28"/>
          <w:szCs w:val="28"/>
        </w:rPr>
        <w:br/>
      </w:r>
      <w:r w:rsidR="000A6443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0A6443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0A6443">
        <w:rPr>
          <w:rFonts w:ascii="Times New Roman" w:eastAsia="Times New Roman" w:hAnsi="Times New Roman" w:cs="Times New Roman"/>
          <w:sz w:val="28"/>
          <w:szCs w:val="28"/>
          <w:lang w:val="ru-RU"/>
        </w:rPr>
        <w:t>Лемматизация</w:t>
      </w:r>
      <w:proofErr w:type="spellEnd"/>
    </w:p>
    <w:p w14:paraId="1C814027" w14:textId="3FBDFF1F" w:rsidR="00415D72" w:rsidRDefault="00FC4968" w:rsidP="00E35D13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C4968">
        <w:rPr>
          <w:bCs/>
          <w:sz w:val="28"/>
          <w:szCs w:val="28"/>
        </w:rPr>
        <w:t>Были сравнены результаты по качеству и по наиболее важным признакам (словам) между двумя обученными вариантами.</w:t>
      </w:r>
    </w:p>
    <w:p w14:paraId="6AC99B2E" w14:textId="7E7F68FF" w:rsidR="00415D72" w:rsidRPr="00CF1F85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drawing>
          <wp:inline distT="0" distB="0" distL="0" distR="0" wp14:anchorId="5F5F65B6" wp14:editId="0CF1F133">
            <wp:extent cx="5731510" cy="4762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2A" w:rsidRPr="002D1D2A">
        <w:rPr>
          <w:bCs/>
          <w:sz w:val="28"/>
          <w:szCs w:val="28"/>
          <w:lang w:val="ru-RU"/>
        </w:rPr>
        <w:br/>
      </w:r>
      <w:r w:rsidR="002D1D2A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2D1D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D1D2A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2D1D2A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2D1D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Качество моделей с </w:t>
      </w:r>
      <w:proofErr w:type="spellStart"/>
      <w:r w:rsidR="002D1D2A">
        <w:rPr>
          <w:rFonts w:ascii="Times New Roman" w:eastAsia="Times New Roman" w:hAnsi="Times New Roman" w:cs="Times New Roman"/>
          <w:sz w:val="28"/>
          <w:szCs w:val="28"/>
          <w:lang w:val="ru-RU"/>
        </w:rPr>
        <w:t>лемматизацией</w:t>
      </w:r>
      <w:proofErr w:type="spellEnd"/>
    </w:p>
    <w:p w14:paraId="10D6CCD8" w14:textId="28D6958B" w:rsidR="00415D72" w:rsidRPr="000A4ECB" w:rsidRDefault="00415D72" w:rsidP="00E35D1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5D72">
        <w:rPr>
          <w:bCs/>
          <w:sz w:val="28"/>
          <w:szCs w:val="28"/>
        </w:rPr>
        <w:lastRenderedPageBreak/>
        <w:drawing>
          <wp:inline distT="0" distB="0" distL="0" distR="0" wp14:anchorId="39FD084F" wp14:editId="10A393FE">
            <wp:extent cx="5731510" cy="164211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2A" w:rsidRPr="002D1D2A">
        <w:rPr>
          <w:bCs/>
          <w:sz w:val="28"/>
          <w:szCs w:val="28"/>
          <w:lang w:val="ru-RU"/>
        </w:rPr>
        <w:br/>
      </w:r>
      <w:r w:rsidR="002D1D2A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2D1D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D1D2A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2D1D2A" w:rsidRPr="00D50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D1D2A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важные признаки.</w:t>
      </w:r>
    </w:p>
    <w:p w14:paraId="1F28A124" w14:textId="6CB4B953" w:rsidR="004D6F53" w:rsidRDefault="007F5E6D" w:rsidP="004D6F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5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8033867" w14:textId="24BC8D98" w:rsidR="007F5E6D" w:rsidRPr="007F5E6D" w:rsidRDefault="00AE5853" w:rsidP="004D6F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методы предобработки текста, такие как </w:t>
      </w:r>
      <w:proofErr w:type="spellStart"/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>лемматизация</w:t>
      </w:r>
      <w:proofErr w:type="spellEnd"/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>стемминг</w:t>
      </w:r>
      <w:proofErr w:type="spellEnd"/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>, чистка</w:t>
      </w:r>
      <w:r w:rsidRPr="00AE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>пунктуации</w:t>
      </w:r>
      <w:r w:rsidRPr="00AE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спец.символов</w:t>
      </w:r>
      <w:proofErr w:type="spellEnd"/>
      <w:proofErr w:type="gramEnd"/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использованием подхода “мешок слов” были обучены модели логистической регрессии и случайного леса. Также был проведён анализ моделей на основе метрик </w:t>
      </w:r>
      <w:r w:rsidRPr="00AE5853">
        <w:rPr>
          <w:rFonts w:ascii="Times New Roman" w:eastAsia="Times New Roman" w:hAnsi="Times New Roman" w:cs="Times New Roman"/>
          <w:sz w:val="28"/>
          <w:szCs w:val="28"/>
        </w:rPr>
        <w:t>Accuracy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E5853">
        <w:rPr>
          <w:rFonts w:ascii="Times New Roman" w:eastAsia="Times New Roman" w:hAnsi="Times New Roman" w:cs="Times New Roman"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>и оценены наиболее важные признаки,</w:t>
      </w:r>
      <w:r w:rsidR="00A17BB6">
        <w:rPr>
          <w:lang w:val="ru-RU"/>
        </w:rPr>
        <w:t xml:space="preserve"> </w:t>
      </w:r>
      <w:r w:rsidRPr="00510DA2">
        <w:rPr>
          <w:rFonts w:ascii="Times New Roman" w:eastAsia="Times New Roman" w:hAnsi="Times New Roman" w:cs="Times New Roman"/>
          <w:sz w:val="28"/>
          <w:szCs w:val="28"/>
          <w:lang w:val="ru-RU"/>
        </w:rPr>
        <w:t>выделенные моделями.</w:t>
      </w:r>
    </w:p>
    <w:sectPr w:rsidR="007F5E6D" w:rsidRPr="007F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6D44" w14:textId="77777777" w:rsidR="0071274B" w:rsidRDefault="0071274B">
      <w:pPr>
        <w:spacing w:after="0" w:line="240" w:lineRule="auto"/>
      </w:pPr>
      <w:r>
        <w:separator/>
      </w:r>
    </w:p>
  </w:endnote>
  <w:endnote w:type="continuationSeparator" w:id="0">
    <w:p w14:paraId="47979DF2" w14:textId="77777777" w:rsidR="0071274B" w:rsidRDefault="0071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34035"/>
      <w:docPartObj>
        <w:docPartGallery w:val="Page Numbers (Bottom of Page)"/>
        <w:docPartUnique/>
      </w:docPartObj>
    </w:sdtPr>
    <w:sdtEndPr/>
    <w:sdtContent>
      <w:p w14:paraId="2118769C" w14:textId="77777777" w:rsidR="006B0D80" w:rsidRDefault="006B0D8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AFCA3" w14:textId="77777777" w:rsidR="006B0D80" w:rsidRDefault="006B0D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63A4" w14:textId="77777777" w:rsidR="0071274B" w:rsidRDefault="0071274B">
      <w:pPr>
        <w:spacing w:after="0" w:line="240" w:lineRule="auto"/>
      </w:pPr>
      <w:r>
        <w:separator/>
      </w:r>
    </w:p>
  </w:footnote>
  <w:footnote w:type="continuationSeparator" w:id="0">
    <w:p w14:paraId="37309515" w14:textId="77777777" w:rsidR="0071274B" w:rsidRDefault="0071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E0A2" w14:textId="77777777" w:rsidR="006B0D80" w:rsidRDefault="006B0D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6AE"/>
    <w:multiLevelType w:val="hybridMultilevel"/>
    <w:tmpl w:val="2D1AC1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C4642"/>
    <w:multiLevelType w:val="hybridMultilevel"/>
    <w:tmpl w:val="369A0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0D79"/>
    <w:multiLevelType w:val="hybridMultilevel"/>
    <w:tmpl w:val="6B3C71F8"/>
    <w:lvl w:ilvl="0" w:tplc="98266D5A">
      <w:start w:val="1"/>
      <w:numFmt w:val="decimal"/>
      <w:lvlText w:val="%1."/>
      <w:lvlJc w:val="left"/>
      <w:pPr>
        <w:ind w:left="2847" w:hanging="360"/>
      </w:pPr>
      <w:rPr>
        <w:rFonts w:hint="default"/>
        <w:b w:val="0"/>
        <w:bCs/>
      </w:rPr>
    </w:lvl>
    <w:lvl w:ilvl="1" w:tplc="A4723F42">
      <w:start w:val="1"/>
      <w:numFmt w:val="bullet"/>
      <w:lvlText w:val=""/>
      <w:lvlJc w:val="left"/>
      <w:pPr>
        <w:ind w:left="356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" w15:restartNumberingAfterBreak="0">
    <w:nsid w:val="40646F3A"/>
    <w:multiLevelType w:val="hybridMultilevel"/>
    <w:tmpl w:val="ABE275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BF6BA6"/>
    <w:multiLevelType w:val="hybridMultilevel"/>
    <w:tmpl w:val="EE303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21612"/>
    <w:multiLevelType w:val="hybridMultilevel"/>
    <w:tmpl w:val="AFDE8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A391C"/>
    <w:multiLevelType w:val="hybridMultilevel"/>
    <w:tmpl w:val="2ECEDCC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49C5754"/>
    <w:multiLevelType w:val="hybridMultilevel"/>
    <w:tmpl w:val="7A14E4F8"/>
    <w:lvl w:ilvl="0" w:tplc="C2663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7"/>
    <w:rsid w:val="00000FD3"/>
    <w:rsid w:val="0001019D"/>
    <w:rsid w:val="00052D0C"/>
    <w:rsid w:val="000A4ECB"/>
    <w:rsid w:val="000A6443"/>
    <w:rsid w:val="0010100D"/>
    <w:rsid w:val="00152D60"/>
    <w:rsid w:val="0018733C"/>
    <w:rsid w:val="001A0106"/>
    <w:rsid w:val="001B0FD4"/>
    <w:rsid w:val="001C6F2D"/>
    <w:rsid w:val="001E48AE"/>
    <w:rsid w:val="002168E5"/>
    <w:rsid w:val="00222FAC"/>
    <w:rsid w:val="00240037"/>
    <w:rsid w:val="00241408"/>
    <w:rsid w:val="0024433B"/>
    <w:rsid w:val="00275639"/>
    <w:rsid w:val="002D1D2A"/>
    <w:rsid w:val="002D6948"/>
    <w:rsid w:val="002E080D"/>
    <w:rsid w:val="00340A51"/>
    <w:rsid w:val="0034746F"/>
    <w:rsid w:val="003549C8"/>
    <w:rsid w:val="00365CA2"/>
    <w:rsid w:val="003B1021"/>
    <w:rsid w:val="003D3C2D"/>
    <w:rsid w:val="004052EC"/>
    <w:rsid w:val="00415D72"/>
    <w:rsid w:val="00443AC9"/>
    <w:rsid w:val="00447F4C"/>
    <w:rsid w:val="004605BF"/>
    <w:rsid w:val="004719A7"/>
    <w:rsid w:val="00472A22"/>
    <w:rsid w:val="004963EA"/>
    <w:rsid w:val="004B0656"/>
    <w:rsid w:val="004B363A"/>
    <w:rsid w:val="004B75FA"/>
    <w:rsid w:val="004D6F53"/>
    <w:rsid w:val="005069C6"/>
    <w:rsid w:val="00550D9C"/>
    <w:rsid w:val="005720EF"/>
    <w:rsid w:val="00590BAE"/>
    <w:rsid w:val="0059201D"/>
    <w:rsid w:val="005C74BA"/>
    <w:rsid w:val="005D0481"/>
    <w:rsid w:val="005D0BD0"/>
    <w:rsid w:val="005E408C"/>
    <w:rsid w:val="005E7A05"/>
    <w:rsid w:val="00627AA9"/>
    <w:rsid w:val="006940BE"/>
    <w:rsid w:val="00694431"/>
    <w:rsid w:val="006B0D80"/>
    <w:rsid w:val="006B4C3D"/>
    <w:rsid w:val="006C2E20"/>
    <w:rsid w:val="006D2988"/>
    <w:rsid w:val="006D34C5"/>
    <w:rsid w:val="006F04AE"/>
    <w:rsid w:val="0071274B"/>
    <w:rsid w:val="00765FB1"/>
    <w:rsid w:val="007877D0"/>
    <w:rsid w:val="007A1A93"/>
    <w:rsid w:val="007B5B87"/>
    <w:rsid w:val="007D1DE0"/>
    <w:rsid w:val="007D2FFA"/>
    <w:rsid w:val="007F5E6D"/>
    <w:rsid w:val="008054C4"/>
    <w:rsid w:val="008163C6"/>
    <w:rsid w:val="008529F1"/>
    <w:rsid w:val="00863DD5"/>
    <w:rsid w:val="008D3FE6"/>
    <w:rsid w:val="008F2385"/>
    <w:rsid w:val="00901C2F"/>
    <w:rsid w:val="00914917"/>
    <w:rsid w:val="00923806"/>
    <w:rsid w:val="0092450B"/>
    <w:rsid w:val="009252D0"/>
    <w:rsid w:val="00992D7B"/>
    <w:rsid w:val="009B2506"/>
    <w:rsid w:val="009F1099"/>
    <w:rsid w:val="009F19B0"/>
    <w:rsid w:val="00A17BB6"/>
    <w:rsid w:val="00A2511E"/>
    <w:rsid w:val="00A6087C"/>
    <w:rsid w:val="00A72327"/>
    <w:rsid w:val="00A74296"/>
    <w:rsid w:val="00AA6457"/>
    <w:rsid w:val="00AC007A"/>
    <w:rsid w:val="00AE5853"/>
    <w:rsid w:val="00B1578C"/>
    <w:rsid w:val="00B354EC"/>
    <w:rsid w:val="00B45B38"/>
    <w:rsid w:val="00B7189B"/>
    <w:rsid w:val="00B855B0"/>
    <w:rsid w:val="00BA5CD1"/>
    <w:rsid w:val="00C9258F"/>
    <w:rsid w:val="00CB30AF"/>
    <w:rsid w:val="00CD4C3A"/>
    <w:rsid w:val="00CF1F85"/>
    <w:rsid w:val="00CF47E5"/>
    <w:rsid w:val="00CF648A"/>
    <w:rsid w:val="00D27F4E"/>
    <w:rsid w:val="00D50AF2"/>
    <w:rsid w:val="00D53596"/>
    <w:rsid w:val="00D90571"/>
    <w:rsid w:val="00D96925"/>
    <w:rsid w:val="00DB649C"/>
    <w:rsid w:val="00DB64C6"/>
    <w:rsid w:val="00DC1E29"/>
    <w:rsid w:val="00DC3E19"/>
    <w:rsid w:val="00DC4603"/>
    <w:rsid w:val="00DE3B79"/>
    <w:rsid w:val="00DF6BB7"/>
    <w:rsid w:val="00E008A2"/>
    <w:rsid w:val="00E35D13"/>
    <w:rsid w:val="00E441B6"/>
    <w:rsid w:val="00E44722"/>
    <w:rsid w:val="00E62180"/>
    <w:rsid w:val="00EB4142"/>
    <w:rsid w:val="00ED2239"/>
    <w:rsid w:val="00EF6ACC"/>
    <w:rsid w:val="00F34E57"/>
    <w:rsid w:val="00F93C77"/>
    <w:rsid w:val="00FA4F10"/>
    <w:rsid w:val="00FB19E8"/>
    <w:rsid w:val="00FB65C5"/>
    <w:rsid w:val="00FB6B48"/>
    <w:rsid w:val="00FC4968"/>
    <w:rsid w:val="00FE3DF2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7D0F"/>
  <w15:chartTrackingRefBased/>
  <w15:docId w15:val="{953E0C33-D340-4C97-964A-4CB6AC4F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B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B0D80"/>
    <w:rPr>
      <w:lang w:val="en-US"/>
    </w:rPr>
  </w:style>
  <w:style w:type="table" w:customStyle="1" w:styleId="1">
    <w:name w:val="1"/>
    <w:basedOn w:val="a1"/>
    <w:rsid w:val="006B0D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FE70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7D2FF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D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sismetanin/rusentitwee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Михайлович</dc:creator>
  <cp:keywords/>
  <dc:description/>
  <cp:lastModifiedBy>Арсений Михайлович</cp:lastModifiedBy>
  <cp:revision>123</cp:revision>
  <dcterms:created xsi:type="dcterms:W3CDTF">2023-09-14T13:46:00Z</dcterms:created>
  <dcterms:modified xsi:type="dcterms:W3CDTF">2024-01-27T05:22:00Z</dcterms:modified>
</cp:coreProperties>
</file>