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103" w:right="0" w:hanging="0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Ответ за запрос о снижении кадастровой стоимости объекта недвижимости</w:t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56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Здравствуйте. В ответ на Ваш запрос о снижении кадастровой стоимости объекта недвижимости, сообщаем.</w:t>
      </w:r>
    </w:p>
    <w:p>
      <w:pPr>
        <w:pStyle w:val="Normal"/>
        <w:ind w:left="0" w:right="0" w:firstLine="567"/>
        <w:jc w:val="left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ind w:left="0" w:right="0" w:hanging="0"/>
        <w:jc w:val="left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info</w:t>
      </w:r>
    </w:p>
    <w:p>
      <w:pPr>
        <w:pStyle w:val="Normal"/>
        <w:ind w:left="0" w:right="0" w:firstLine="567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0" w:right="0" w:hanging="0"/>
        <w:jc w:val="left"/>
        <w:rPr/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Нашими оценщиками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был проведен анализ рыночной стоимости вышеуказанного объекта,  которым установлена вероятность снижения кадастровой стоимости на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p1%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Normal"/>
        <w:ind w:left="0" w:right="0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Кроме того, к проверке данного вывода мы дополнительно привлекаем судебного эксперта, который проводит свой предварительный расчет.</w:t>
      </w:r>
    </w:p>
    <w:p>
      <w:pPr>
        <w:pStyle w:val="Normal"/>
        <w:ind w:left="0" w:right="0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 xml:space="preserve">Вывод судебного эксперта по Вашему запроса следующий: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вероятное снижение кадастровой стоимости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на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p2%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Normal"/>
        <w:ind w:left="0" w:right="0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 xml:space="preserve">Таким образом, возможная экономия налога составит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p3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рубля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*</w:t>
      </w:r>
    </w:p>
    <w:p>
      <w:pPr>
        <w:pStyle w:val="Normal"/>
        <w:ind w:left="0" w:right="0"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всем вопросам Вам может помочь: Кирпиченко Вероника - помощник Директора ЮК Стимул! Тел: +7 495 5850860</w:t>
      </w:r>
    </w:p>
    <w:p>
      <w:pPr>
        <w:pStyle w:val="Normal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_DdeLink__10_155087921"/>
      <w:r>
        <w:rPr>
          <w:rFonts w:cs="Times New Roman" w:ascii="Times New Roman" w:hAnsi="Times New Roman"/>
          <w:sz w:val="28"/>
          <w:szCs w:val="28"/>
        </w:rPr>
        <w:t xml:space="preserve">С уважением, </w:t>
        <w:tab/>
        <w:tab/>
        <w:tab/>
        <w:tab/>
        <w:tab/>
        <w:tab/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Управляющий партнер </w:t>
      </w:r>
    </w:p>
    <w:p>
      <w:pPr>
        <w:pStyle w:val="Normal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ЮК Стимул</w:t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>Евгений Хухарев</w:t>
      </w:r>
      <w:bookmarkEnd w:id="0"/>
    </w:p>
    <w:p>
      <w:pPr>
        <w:pStyle w:val="Normal"/>
        <w:ind w:left="0" w:right="0" w:firstLine="567"/>
        <w:jc w:val="both"/>
        <w:rPr/>
      </w:pPr>
      <w:r>
        <w:rPr/>
      </w:r>
    </w:p>
    <w:p>
      <w:pPr>
        <w:pStyle w:val="Normal"/>
        <w:ind w:left="0" w:right="0" w:firstLine="567"/>
        <w:jc w:val="both"/>
        <w:rPr/>
      </w:pPr>
      <w:r>
        <w:rPr/>
      </w:r>
      <w:bookmarkStart w:id="1" w:name="_GoBack"/>
      <w:bookmarkStart w:id="2" w:name="_GoBack"/>
      <w:bookmarkEnd w:id="2"/>
    </w:p>
    <w:p>
      <w:pPr>
        <w:pStyle w:val="Normal"/>
        <w:ind w:left="0" w:right="0" w:firstLine="567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FuraMono Nerd Font" w:cs="FuraMono Nerd Font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ind w:left="0" w:right="0" w:hanging="0"/>
      <w:jc w:val="left"/>
    </w:pPr>
    <w:rPr>
      <w:rFonts w:ascii="Calibri" w:hAnsi="Calibri" w:eastAsia="SimSun" w:cs=""/>
      <w:color w:val="auto"/>
      <w:kern w:val="0"/>
      <w:sz w:val="24"/>
      <w:szCs w:val="24"/>
      <w:lang w:val="ru-RU" w:eastAsia="en-US" w:bidi="ar-SA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DefaultParagraphFont">
    <w:name w:val="Default Paragraph Font"/>
    <w:qFormat/>
    <w:rPr/>
  </w:style>
  <w:style w:type="character" w:styleId="Style14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FuraMono Nerd Font" w:cs="FuraMono Nerd Font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6">
    <w:name w:val="Название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Application>LibreOffice/6.2.5.2$Linux_X86_64 LibreOffice_project/20$Build-2</Application>
  <Pages>1</Pages>
  <Words>102</Words>
  <Characters>687</Characters>
  <CharactersWithSpaces>798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2019-06-05T16:53:00Z</dcterms:created>
  <dc:creator>Пользователь Microsoft Office</dc:creator>
  <dc:description/>
  <dc:language>ru-RU</dc:language>
  <cp:lastModifiedBy/>
  <dcterms:modified xsi:type="dcterms:W3CDTF">2019-07-20T17:28:30Z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