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r w:rsidR="00576329">
        <w:fldChar w:fldCharType="begin"/>
      </w:r>
      <w:r w:rsidR="00576329">
        <w:instrText xml:space="preserve"> SEQ Figura \* ARABIC </w:instrText>
      </w:r>
      <w:r w:rsidR="00576329">
        <w:fldChar w:fldCharType="separate"/>
      </w:r>
      <w:r w:rsidR="00763E61">
        <w:rPr>
          <w:noProof/>
        </w:rPr>
        <w:t>1</w:t>
      </w:r>
      <w:r w:rsidR="00576329">
        <w:rPr>
          <w:noProof/>
        </w:rPr>
        <w:fldChar w:fldCharType="end"/>
      </w:r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576329">
                              <w:fldChar w:fldCharType="begin"/>
                            </w:r>
                            <w:r w:rsidR="00576329">
                              <w:instrText xml:space="preserve"> SEQ Figura \* ARABIC </w:instrText>
                            </w:r>
                            <w:r w:rsidR="0057632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5763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576329">
                        <w:fldChar w:fldCharType="begin"/>
                      </w:r>
                      <w:r w:rsidR="00576329">
                        <w:instrText xml:space="preserve"> SEQ Figura \* ARABIC </w:instrText>
                      </w:r>
                      <w:r w:rsidR="00576329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576329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347CBF32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Análise das Abordagens Arquiteturais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3157"/>
        <w:gridCol w:w="1379"/>
        <w:gridCol w:w="1606"/>
      </w:tblGrid>
      <w:tr w:rsidR="0036060E" w:rsidRPr="0013559E" w14:paraId="0492C7AD" w14:textId="77777777" w:rsidTr="00A65C12">
        <w:tc>
          <w:tcPr>
            <w:tcW w:w="2302" w:type="dxa"/>
            <w:shd w:val="pct25" w:color="auto" w:fill="auto"/>
          </w:tcPr>
          <w:p w14:paraId="6F47F531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proofErr w:type="spellStart"/>
            <w:r w:rsidRPr="0013559E">
              <w:rPr>
                <w:rFonts w:ascii="Arial" w:hAnsi="Arial" w:cs="Arial"/>
                <w:b/>
              </w:rPr>
              <w:t>Quailidade</w:t>
            </w:r>
            <w:proofErr w:type="spellEnd"/>
          </w:p>
        </w:tc>
        <w:tc>
          <w:tcPr>
            <w:tcW w:w="3902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91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36060E" w:rsidRPr="0013559E" w14:paraId="2405B1CF" w14:textId="77777777" w:rsidTr="00A65C12">
        <w:tc>
          <w:tcPr>
            <w:tcW w:w="2302" w:type="dxa"/>
            <w:shd w:val="clear" w:color="auto" w:fill="auto"/>
          </w:tcPr>
          <w:p w14:paraId="0E02E88E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20A0459D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391" w:type="dxa"/>
            <w:shd w:val="clear" w:color="auto" w:fill="auto"/>
          </w:tcPr>
          <w:p w14:paraId="3F9B4A16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437614B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36060E" w:rsidRPr="0013559E" w14:paraId="2850F69E" w14:textId="77777777" w:rsidTr="00A65C12">
        <w:tc>
          <w:tcPr>
            <w:tcW w:w="2302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056EADA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2: O sistema deve prover boa usabilidade.</w:t>
            </w:r>
          </w:p>
        </w:tc>
        <w:tc>
          <w:tcPr>
            <w:tcW w:w="1391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5C12">
        <w:tc>
          <w:tcPr>
            <w:tcW w:w="2302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902" w:type="dxa"/>
            <w:shd w:val="clear" w:color="auto" w:fill="auto"/>
          </w:tcPr>
          <w:p w14:paraId="57CAEAEE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>: O sistema deve ter a manutenção facilitada.</w:t>
            </w:r>
          </w:p>
        </w:tc>
        <w:tc>
          <w:tcPr>
            <w:tcW w:w="1391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7B0AC0E4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</w:p>
    <w:p w14:paraId="61D64F3A" w14:textId="77777777" w:rsidR="0036060E" w:rsidRPr="00113485" w:rsidRDefault="0036060E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 w:rsidRPr="00113485">
        <w:rPr>
          <w:rFonts w:ascii="Arial" w:hAnsi="Arial" w:cs="Arial"/>
          <w:i/>
          <w:color w:val="ED7D31"/>
        </w:rPr>
        <w:t>Exemplos</w:t>
      </w:r>
      <w:r>
        <w:rPr>
          <w:rFonts w:ascii="Arial" w:hAnsi="Arial" w:cs="Arial"/>
          <w:i/>
          <w:color w:val="ED7D31"/>
        </w:rPr>
        <w:t xml:space="preserve"> de cenários</w:t>
      </w:r>
      <w:r w:rsidRPr="00113485">
        <w:rPr>
          <w:rFonts w:ascii="Arial" w:hAnsi="Arial" w:cs="Arial"/>
          <w:i/>
          <w:color w:val="ED7D31"/>
        </w:rPr>
        <w:t>:</w:t>
      </w:r>
    </w:p>
    <w:p w14:paraId="75AA45C6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1 - Interoperabilidade: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Ao acessar a URL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do serviço de informações gerenciais via HTTP GET, o mesmo deve retornar as informações no formato JSON.</w:t>
      </w:r>
    </w:p>
    <w:p w14:paraId="2043B7BD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Cenário 2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- Usabilidade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: Ao navegar na tela, o sistema deve apresentar boa usabilidade. A navegação deve apresentar facilidade e o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acesso as funcionalidades deve ser bem objetivo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para a função que precisar ser realizada, o usuário deve ser capaz de efetuar uma compra em no máximo 5 minutos, assim garantindo a agilidade e a usabilidade para ficar de acordo com um dos requisitos não funcionais.</w:t>
      </w:r>
    </w:p>
    <w:p w14:paraId="6696DA3F" w14:textId="443F809F" w:rsidR="0036060E" w:rsidRDefault="0036060E" w:rsidP="0036060E">
      <w:pPr>
        <w:pStyle w:val="Corpodetexto"/>
      </w:pPr>
    </w:p>
    <w:p w14:paraId="53363684" w14:textId="77777777" w:rsidR="0036060E" w:rsidRPr="0036060E" w:rsidRDefault="0036060E" w:rsidP="0036060E">
      <w:pPr>
        <w:pStyle w:val="Corpodetexto"/>
      </w:pPr>
    </w:p>
    <w:p w14:paraId="0EAA108E" w14:textId="7F90F39F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36060E" w:rsidRPr="007D722A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36060E" w:rsidRPr="007D722A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7D722A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36060E" w:rsidRPr="007D722A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36060E" w:rsidRPr="007D722A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Cenário 1</w:t>
            </w:r>
          </w:p>
        </w:tc>
      </w:tr>
      <w:tr w:rsidR="0036060E" w:rsidRPr="007D722A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7D722A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36060E" w:rsidRPr="007D722A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36060E" w:rsidRPr="007D722A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7D722A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36060E" w:rsidRPr="007D722A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7D722A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36060E" w:rsidRPr="007D722A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36060E" w:rsidRPr="007D722A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7D722A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36060E" w:rsidRPr="007D722A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36060E" w:rsidRPr="007D722A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36060E" w:rsidRPr="007D722A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6060E" w:rsidRPr="007D722A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47CA604" w14:textId="77777777" w:rsidR="0036060E" w:rsidRDefault="0036060E" w:rsidP="0036060E">
      <w:pPr>
        <w:rPr>
          <w:sz w:val="24"/>
          <w:szCs w:val="24"/>
        </w:rPr>
      </w:pPr>
    </w:p>
    <w:p w14:paraId="4CF9CC02" w14:textId="77777777" w:rsidR="0036060E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Acr</w:t>
      </w:r>
      <w:r w:rsidRPr="00811577">
        <w:rPr>
          <w:rFonts w:cs="Arial"/>
        </w:rPr>
        <w:t>es</w:t>
      </w:r>
      <w:r>
        <w:rPr>
          <w:rFonts w:cs="Arial"/>
        </w:rPr>
        <w:t>cente imagens e</w:t>
      </w:r>
      <w:r w:rsidRPr="00811577">
        <w:rPr>
          <w:rFonts w:cs="Arial"/>
        </w:rPr>
        <w:t xml:space="preserve"> descreva os testes</w:t>
      </w:r>
      <w:r>
        <w:rPr>
          <w:rFonts w:cs="Arial"/>
        </w:rPr>
        <w:t xml:space="preserve"> realizados,</w:t>
      </w:r>
      <w:r w:rsidRPr="00811577">
        <w:rPr>
          <w:rFonts w:cs="Arial"/>
        </w:rPr>
        <w:t xml:space="preserve"> de tal forma que se comprove a realização da avaliação.</w:t>
      </w:r>
    </w:p>
    <w:p w14:paraId="2614396D" w14:textId="77777777" w:rsidR="0036060E" w:rsidRPr="00811577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apresentados no tópico 6.1.</w:t>
      </w:r>
    </w:p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F30401" w:rsidRPr="00D91861" w14:paraId="1A37393B" w14:textId="77777777" w:rsidTr="00A65C12">
        <w:tc>
          <w:tcPr>
            <w:tcW w:w="5920" w:type="dxa"/>
            <w:shd w:val="clear" w:color="auto" w:fill="D5DCE4"/>
            <w:vAlign w:val="bottom"/>
          </w:tcPr>
          <w:p w14:paraId="4230B1A2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611B7914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7600DD50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A65C12">
        <w:tc>
          <w:tcPr>
            <w:tcW w:w="5920" w:type="dxa"/>
            <w:shd w:val="clear" w:color="auto" w:fill="auto"/>
            <w:vAlign w:val="bottom"/>
          </w:tcPr>
          <w:p w14:paraId="539B46F4" w14:textId="77777777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O sistema deve 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FDD32A" w14:textId="77777777" w:rsidR="00F30401" w:rsidRPr="00D91861" w:rsidRDefault="00F30401" w:rsidP="00A65C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29AA189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A65C12">
        <w:tc>
          <w:tcPr>
            <w:tcW w:w="5920" w:type="dxa"/>
            <w:shd w:val="clear" w:color="auto" w:fill="auto"/>
            <w:vAlign w:val="bottom"/>
          </w:tcPr>
          <w:p w14:paraId="11794F9C" w14:textId="77777777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O sistema deve 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FCCEA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952486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F30401" w:rsidRPr="00740539" w14:paraId="2935D200" w14:textId="77777777" w:rsidTr="00A65C12">
        <w:tc>
          <w:tcPr>
            <w:tcW w:w="5920" w:type="dxa"/>
            <w:shd w:val="clear" w:color="auto" w:fill="auto"/>
            <w:vAlign w:val="bottom"/>
          </w:tcPr>
          <w:p w14:paraId="61BACED3" w14:textId="77777777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D602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E7F6AE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31773CE2" w14:textId="0CDC21B6" w:rsidR="00900214" w:rsidRDefault="00900214" w:rsidP="00F30401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Avaliação Crítica dos Resultados</w:t>
      </w:r>
    </w:p>
    <w:p w14:paraId="7405F5FE" w14:textId="77777777" w:rsidR="00F30401" w:rsidRPr="00F30401" w:rsidRDefault="00F30401" w:rsidP="00F30401">
      <w:pPr>
        <w:pStyle w:val="PargrafodaList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3"/>
        <w:gridCol w:w="5402"/>
      </w:tblGrid>
      <w:tr w:rsidR="00F30401" w14:paraId="07DD0AB1" w14:textId="77777777" w:rsidTr="00A65C12">
        <w:tc>
          <w:tcPr>
            <w:tcW w:w="2943" w:type="dxa"/>
          </w:tcPr>
          <w:p w14:paraId="23BAF7ED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56C6133E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14:paraId="4A574A97" w14:textId="77777777" w:rsidTr="00A65C12">
        <w:tc>
          <w:tcPr>
            <w:tcW w:w="2943" w:type="dxa"/>
          </w:tcPr>
          <w:p w14:paraId="45EFE19F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</w:t>
            </w:r>
            <w:proofErr w:type="spellEnd"/>
          </w:p>
        </w:tc>
        <w:tc>
          <w:tcPr>
            <w:tcW w:w="5529" w:type="dxa"/>
          </w:tcPr>
          <w:p w14:paraId="1EAF68E1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xxxxxxxxxxxxxxxxxxxx</w:t>
            </w:r>
            <w:proofErr w:type="spellEnd"/>
          </w:p>
        </w:tc>
      </w:tr>
      <w:tr w:rsidR="00F30401" w14:paraId="393AF2F0" w14:textId="77777777" w:rsidTr="00A65C12">
        <w:tc>
          <w:tcPr>
            <w:tcW w:w="2943" w:type="dxa"/>
          </w:tcPr>
          <w:p w14:paraId="11D56E4E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3F56BF2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30401" w14:paraId="38D0E8CF" w14:textId="77777777" w:rsidTr="00A65C12">
        <w:tc>
          <w:tcPr>
            <w:tcW w:w="2943" w:type="dxa"/>
          </w:tcPr>
          <w:p w14:paraId="2586BABB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CB64DBC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0147BBE" w14:textId="77777777" w:rsidR="00F30401" w:rsidRPr="00F30401" w:rsidRDefault="00F30401" w:rsidP="00F30401">
      <w:pPr>
        <w:pStyle w:val="Corpodetexto"/>
        <w:numPr>
          <w:ilvl w:val="1"/>
          <w:numId w:val="5"/>
        </w:numPr>
      </w:pPr>
    </w:p>
    <w:p w14:paraId="02F47FD2" w14:textId="408BE81B" w:rsidR="00900214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7</w:t>
      </w:r>
      <w:r w:rsidR="00900214">
        <w:rPr>
          <w:rFonts w:cs="Arial"/>
        </w:rPr>
        <w:t>.</w:t>
      </w:r>
      <w:r w:rsidR="00900214">
        <w:rPr>
          <w:rFonts w:cs="Arial"/>
        </w:rPr>
        <w:t xml:space="preserve"> </w:t>
      </w:r>
      <w:r w:rsidR="00900214">
        <w:rPr>
          <w:rFonts w:cs="Arial"/>
        </w:rPr>
        <w:t>Conclusão</w:t>
      </w:r>
    </w:p>
    <w:p w14:paraId="7F404F50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quais foram as lições aprendidas na execução do </w:t>
      </w:r>
      <w:r>
        <w:rPr>
          <w:color w:val="000000"/>
          <w:sz w:val="24"/>
          <w:szCs w:val="24"/>
        </w:rPr>
        <w:t xml:space="preserve">seu </w:t>
      </w:r>
      <w:r w:rsidRPr="00F45E9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 xml:space="preserve"> arquitetural</w:t>
      </w:r>
      <w:r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</w:t>
      </w:r>
      <w:proofErr w:type="spellStart"/>
      <w:r w:rsidRPr="00745D5D">
        <w:rPr>
          <w:i/>
          <w:color w:val="000000"/>
          <w:sz w:val="24"/>
          <w:szCs w:val="24"/>
        </w:rPr>
        <w:t>offs</w:t>
      </w:r>
      <w:proofErr w:type="spellEnd"/>
      <w:r>
        <w:rPr>
          <w:color w:val="000000"/>
          <w:sz w:val="24"/>
          <w:szCs w:val="24"/>
        </w:rPr>
        <w:t xml:space="preserve"> da arquitetura produzida, como por exemplo, Segurança X Desempenho, Granularidade X Manutenibilidade, etc. </w:t>
      </w:r>
    </w:p>
    <w:p w14:paraId="612FB6EF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7E89C6DD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</w:t>
      </w:r>
      <w:r w:rsidRPr="007A4D33">
        <w:rPr>
          <w:sz w:val="24"/>
          <w:szCs w:val="24"/>
        </w:rPr>
        <w:t>ndique possíveis ajustes</w:t>
      </w:r>
      <w:r>
        <w:rPr>
          <w:sz w:val="24"/>
          <w:szCs w:val="24"/>
        </w:rPr>
        <w:t xml:space="preserve"> ou melhorias arquiteturais, que possa</w:t>
      </w:r>
      <w:r w:rsidRPr="007A4D33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vir a </w:t>
      </w:r>
      <w:r w:rsidRPr="007A4D33">
        <w:rPr>
          <w:sz w:val="24"/>
          <w:szCs w:val="24"/>
        </w:rPr>
        <w:t xml:space="preserve">ser </w:t>
      </w:r>
      <w:r>
        <w:rPr>
          <w:sz w:val="24"/>
          <w:szCs w:val="24"/>
        </w:rPr>
        <w:t>realizados futuramente.</w:t>
      </w:r>
    </w:p>
    <w:p w14:paraId="069EF68A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1B64AF20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009F31CD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6462A69" w14:textId="77777777" w:rsidR="00F30401" w:rsidRPr="00A935D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CD5ED09" w14:textId="77777777" w:rsidR="00F30401" w:rsidRDefault="00F30401" w:rsidP="00F30401">
      <w:pPr>
        <w:rPr>
          <w:b/>
          <w:i/>
          <w:kern w:val="28"/>
          <w:sz w:val="28"/>
        </w:rPr>
      </w:pPr>
      <w:r>
        <w:br w:type="page"/>
      </w:r>
    </w:p>
    <w:p w14:paraId="52541898" w14:textId="77777777" w:rsidR="00F30401" w:rsidRPr="00F30401" w:rsidRDefault="00F30401" w:rsidP="00F30401">
      <w:pPr>
        <w:pStyle w:val="Corpodetexto"/>
      </w:pPr>
    </w:p>
    <w:p w14:paraId="62CE2415" w14:textId="180B17E2" w:rsidR="00900214" w:rsidRPr="0089399D" w:rsidRDefault="00900214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Referências</w:t>
      </w: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3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B5E3" w14:textId="77777777" w:rsidR="005E7BD3" w:rsidRDefault="005E7BD3">
      <w:r>
        <w:separator/>
      </w:r>
    </w:p>
  </w:endnote>
  <w:endnote w:type="continuationSeparator" w:id="0">
    <w:p w14:paraId="52A59C15" w14:textId="77777777" w:rsidR="005E7BD3" w:rsidRDefault="005E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7495" w14:textId="77777777" w:rsidR="005E7BD3" w:rsidRDefault="005E7BD3">
      <w:r>
        <w:separator/>
      </w:r>
    </w:p>
  </w:footnote>
  <w:footnote w:type="continuationSeparator" w:id="0">
    <w:p w14:paraId="72FAFCF0" w14:textId="77777777" w:rsidR="005E7BD3" w:rsidRDefault="005E7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057E6B"/>
    <w:rsid w:val="0013271D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42582"/>
    <w:rsid w:val="00350FAA"/>
    <w:rsid w:val="0036060E"/>
    <w:rsid w:val="003C00AA"/>
    <w:rsid w:val="00403C5D"/>
    <w:rsid w:val="00413011"/>
    <w:rsid w:val="00413599"/>
    <w:rsid w:val="00500D7D"/>
    <w:rsid w:val="005560FC"/>
    <w:rsid w:val="00576329"/>
    <w:rsid w:val="005E7BD3"/>
    <w:rsid w:val="00625545"/>
    <w:rsid w:val="00670ACC"/>
    <w:rsid w:val="00684D26"/>
    <w:rsid w:val="006D6C2C"/>
    <w:rsid w:val="006F2834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8F7EDD"/>
    <w:rsid w:val="00900214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354E9"/>
    <w:rsid w:val="00B5611D"/>
    <w:rsid w:val="00B8793C"/>
    <w:rsid w:val="00B93997"/>
    <w:rsid w:val="00B956D2"/>
    <w:rsid w:val="00BC2F39"/>
    <w:rsid w:val="00BD34AF"/>
    <w:rsid w:val="00BE4AF5"/>
    <w:rsid w:val="00C24F9B"/>
    <w:rsid w:val="00C45B82"/>
    <w:rsid w:val="00C63C11"/>
    <w:rsid w:val="00CC49F4"/>
    <w:rsid w:val="00CF0441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30401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d0_J1rhEUE0RSkxUw4LDVlgpwuiLpizv/view?usp=sharing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16</Pages>
  <Words>2492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32</cp:revision>
  <dcterms:created xsi:type="dcterms:W3CDTF">2021-10-09T18:01:00Z</dcterms:created>
  <dcterms:modified xsi:type="dcterms:W3CDTF">2022-07-31T19:09:00Z</dcterms:modified>
</cp:coreProperties>
</file>