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7769078"/>
        <w:docPartObj>
          <w:docPartGallery w:val="Cover Pages"/>
          <w:docPartUnique/>
        </w:docPartObj>
      </w:sdtPr>
      <w:sdtContent>
        <w:p w:rsidR="00B15464" w:rsidRDefault="00B1546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15464" w:rsidRDefault="00B1546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B15464" w:rsidRDefault="00B1546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Diagrama casos de uso</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B15464" w:rsidRDefault="00B15464">
                                      <w:pPr>
                                        <w:pStyle w:val="Sinespaciado"/>
                                        <w:spacing w:before="120"/>
                                        <w:rPr>
                                          <w:color w:val="5B9BD5" w:themeColor="accent1"/>
                                          <w:sz w:val="36"/>
                                          <w:szCs w:val="36"/>
                                        </w:rPr>
                                      </w:pPr>
                                      <w:proofErr w:type="spellStart"/>
                                      <w:r>
                                        <w:rPr>
                                          <w:color w:val="5B9BD5" w:themeColor="accent1"/>
                                          <w:sz w:val="36"/>
                                          <w:szCs w:val="36"/>
                                        </w:rPr>
                                        <w:t>Joana</w:t>
                                      </w:r>
                                      <w:proofErr w:type="spellEnd"/>
                                      <w:r>
                                        <w:rPr>
                                          <w:color w:val="5B9BD5" w:themeColor="accent1"/>
                                          <w:sz w:val="36"/>
                                          <w:szCs w:val="36"/>
                                        </w:rPr>
                                        <w:t xml:space="preserve">, Alex y </w:t>
                                      </w:r>
                                      <w:proofErr w:type="spellStart"/>
                                      <w:r>
                                        <w:rPr>
                                          <w:color w:val="5B9BD5" w:themeColor="accent1"/>
                                          <w:sz w:val="36"/>
                                          <w:szCs w:val="36"/>
                                        </w:rPr>
                                        <w:t>Sendoa</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15464" w:rsidRDefault="00B1546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B15464" w:rsidRDefault="00B1546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Diagrama casos de uso</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B15464" w:rsidRDefault="00B15464">
                                <w:pPr>
                                  <w:pStyle w:val="Sinespaciado"/>
                                  <w:spacing w:before="120"/>
                                  <w:rPr>
                                    <w:color w:val="5B9BD5" w:themeColor="accent1"/>
                                    <w:sz w:val="36"/>
                                    <w:szCs w:val="36"/>
                                  </w:rPr>
                                </w:pPr>
                                <w:proofErr w:type="spellStart"/>
                                <w:r>
                                  <w:rPr>
                                    <w:color w:val="5B9BD5" w:themeColor="accent1"/>
                                    <w:sz w:val="36"/>
                                    <w:szCs w:val="36"/>
                                  </w:rPr>
                                  <w:t>Joana</w:t>
                                </w:r>
                                <w:proofErr w:type="spellEnd"/>
                                <w:r>
                                  <w:rPr>
                                    <w:color w:val="5B9BD5" w:themeColor="accent1"/>
                                    <w:sz w:val="36"/>
                                    <w:szCs w:val="36"/>
                                  </w:rPr>
                                  <w:t xml:space="preserve">, Alex y </w:t>
                                </w:r>
                                <w:proofErr w:type="spellStart"/>
                                <w:r>
                                  <w:rPr>
                                    <w:color w:val="5B9BD5" w:themeColor="accent1"/>
                                    <w:sz w:val="36"/>
                                    <w:szCs w:val="36"/>
                                  </w:rPr>
                                  <w:t>Sendoa</w:t>
                                </w:r>
                                <w:proofErr w:type="spellEnd"/>
                              </w:p>
                            </w:sdtContent>
                          </w:sdt>
                        </w:txbxContent>
                      </v:textbox>
                    </v:shape>
                    <w10:wrap anchorx="page" anchory="page"/>
                  </v:group>
                </w:pict>
              </mc:Fallback>
            </mc:AlternateContent>
          </w:r>
        </w:p>
        <w:p w:rsidR="00B15464" w:rsidRDefault="00B15464">
          <w:r>
            <w:br w:type="page"/>
          </w:r>
        </w:p>
      </w:sdtContent>
    </w:sdt>
    <w:sdt>
      <w:sdtPr>
        <w:id w:val="-7414045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F1B35" w:rsidRDefault="005F1B35">
          <w:pPr>
            <w:pStyle w:val="TtuloTDC"/>
          </w:pPr>
          <w:r>
            <w:t>Índice</w:t>
          </w:r>
        </w:p>
        <w:p w:rsidR="00AC6AC5" w:rsidRDefault="005F1B3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0280406" w:history="1">
            <w:r w:rsidR="00AC6AC5" w:rsidRPr="006E0CBE">
              <w:rPr>
                <w:rStyle w:val="Hipervnculo"/>
                <w:noProof/>
              </w:rPr>
              <w:t>1.</w:t>
            </w:r>
            <w:r w:rsidR="00AC6AC5">
              <w:rPr>
                <w:rFonts w:eastAsiaTheme="minorEastAsia"/>
                <w:noProof/>
                <w:lang w:eastAsia="es-ES"/>
              </w:rPr>
              <w:tab/>
            </w:r>
            <w:r w:rsidR="00AC6AC5" w:rsidRPr="006E0CBE">
              <w:rPr>
                <w:rStyle w:val="Hipervnculo"/>
                <w:noProof/>
              </w:rPr>
              <w:t>Resum</w:t>
            </w:r>
            <w:r w:rsidR="00AC6AC5" w:rsidRPr="006E0CBE">
              <w:rPr>
                <w:rStyle w:val="Hipervnculo"/>
                <w:noProof/>
              </w:rPr>
              <w:t>e</w:t>
            </w:r>
            <w:r w:rsidR="00AC6AC5" w:rsidRPr="006E0CBE">
              <w:rPr>
                <w:rStyle w:val="Hipervnculo"/>
                <w:noProof/>
              </w:rPr>
              <w:t>n</w:t>
            </w:r>
            <w:r w:rsidR="00AC6AC5">
              <w:rPr>
                <w:noProof/>
                <w:webHidden/>
              </w:rPr>
              <w:tab/>
            </w:r>
            <w:r w:rsidR="00AC6AC5">
              <w:rPr>
                <w:noProof/>
                <w:webHidden/>
              </w:rPr>
              <w:fldChar w:fldCharType="begin"/>
            </w:r>
            <w:r w:rsidR="00AC6AC5">
              <w:rPr>
                <w:noProof/>
                <w:webHidden/>
              </w:rPr>
              <w:instrText xml:space="preserve"> PAGEREF _Toc90280406 \h </w:instrText>
            </w:r>
            <w:r w:rsidR="00AC6AC5">
              <w:rPr>
                <w:noProof/>
                <w:webHidden/>
              </w:rPr>
            </w:r>
            <w:r w:rsidR="00AC6AC5">
              <w:rPr>
                <w:noProof/>
                <w:webHidden/>
              </w:rPr>
              <w:fldChar w:fldCharType="separate"/>
            </w:r>
            <w:r w:rsidR="00AC6AC5">
              <w:rPr>
                <w:noProof/>
                <w:webHidden/>
              </w:rPr>
              <w:t>2</w:t>
            </w:r>
            <w:r w:rsidR="00AC6AC5">
              <w:rPr>
                <w:noProof/>
                <w:webHidden/>
              </w:rPr>
              <w:fldChar w:fldCharType="end"/>
            </w:r>
          </w:hyperlink>
        </w:p>
        <w:p w:rsidR="00AC6AC5" w:rsidRDefault="00AC6AC5">
          <w:pPr>
            <w:pStyle w:val="TDC1"/>
            <w:tabs>
              <w:tab w:val="left" w:pos="440"/>
              <w:tab w:val="right" w:leader="dot" w:pos="8494"/>
            </w:tabs>
            <w:rPr>
              <w:rFonts w:eastAsiaTheme="minorEastAsia"/>
              <w:noProof/>
              <w:lang w:eastAsia="es-ES"/>
            </w:rPr>
          </w:pPr>
          <w:hyperlink w:anchor="_Toc90280407" w:history="1">
            <w:r w:rsidRPr="006E0CBE">
              <w:rPr>
                <w:rStyle w:val="Hipervnculo"/>
                <w:noProof/>
              </w:rPr>
              <w:t>2.</w:t>
            </w:r>
            <w:r>
              <w:rPr>
                <w:rFonts w:eastAsiaTheme="minorEastAsia"/>
                <w:noProof/>
                <w:lang w:eastAsia="es-ES"/>
              </w:rPr>
              <w:tab/>
            </w:r>
            <w:r w:rsidRPr="006E0CBE">
              <w:rPr>
                <w:rStyle w:val="Hipervnculo"/>
                <w:noProof/>
              </w:rPr>
              <w:t>Diagramas</w:t>
            </w:r>
            <w:r>
              <w:rPr>
                <w:noProof/>
                <w:webHidden/>
              </w:rPr>
              <w:tab/>
            </w:r>
            <w:r>
              <w:rPr>
                <w:noProof/>
                <w:webHidden/>
              </w:rPr>
              <w:fldChar w:fldCharType="begin"/>
            </w:r>
            <w:r>
              <w:rPr>
                <w:noProof/>
                <w:webHidden/>
              </w:rPr>
              <w:instrText xml:space="preserve"> PAGEREF _Toc90280407 \h </w:instrText>
            </w:r>
            <w:r>
              <w:rPr>
                <w:noProof/>
                <w:webHidden/>
              </w:rPr>
            </w:r>
            <w:r>
              <w:rPr>
                <w:noProof/>
                <w:webHidden/>
              </w:rPr>
              <w:fldChar w:fldCharType="separate"/>
            </w:r>
            <w:r>
              <w:rPr>
                <w:noProof/>
                <w:webHidden/>
              </w:rPr>
              <w:t>3</w:t>
            </w:r>
            <w:r>
              <w:rPr>
                <w:noProof/>
                <w:webHidden/>
              </w:rPr>
              <w:fldChar w:fldCharType="end"/>
            </w:r>
          </w:hyperlink>
        </w:p>
        <w:p w:rsidR="00AC6AC5" w:rsidRDefault="00AC6AC5">
          <w:pPr>
            <w:pStyle w:val="TDC1"/>
            <w:tabs>
              <w:tab w:val="left" w:pos="440"/>
              <w:tab w:val="right" w:leader="dot" w:pos="8494"/>
            </w:tabs>
            <w:rPr>
              <w:rFonts w:eastAsiaTheme="minorEastAsia"/>
              <w:noProof/>
              <w:lang w:eastAsia="es-ES"/>
            </w:rPr>
          </w:pPr>
          <w:hyperlink w:anchor="_Toc90280408" w:history="1">
            <w:r w:rsidRPr="006E0CBE">
              <w:rPr>
                <w:rStyle w:val="Hipervnculo"/>
                <w:noProof/>
              </w:rPr>
              <w:t>3.</w:t>
            </w:r>
            <w:r>
              <w:rPr>
                <w:rFonts w:eastAsiaTheme="minorEastAsia"/>
                <w:noProof/>
                <w:lang w:eastAsia="es-ES"/>
              </w:rPr>
              <w:tab/>
            </w:r>
            <w:r w:rsidRPr="006E0CBE">
              <w:rPr>
                <w:rStyle w:val="Hipervnculo"/>
                <w:noProof/>
              </w:rPr>
              <w:t>Bibliografia</w:t>
            </w:r>
            <w:r>
              <w:rPr>
                <w:noProof/>
                <w:webHidden/>
              </w:rPr>
              <w:tab/>
            </w:r>
            <w:r>
              <w:rPr>
                <w:noProof/>
                <w:webHidden/>
              </w:rPr>
              <w:fldChar w:fldCharType="begin"/>
            </w:r>
            <w:r>
              <w:rPr>
                <w:noProof/>
                <w:webHidden/>
              </w:rPr>
              <w:instrText xml:space="preserve"> PAGEREF _Toc90280408 \h </w:instrText>
            </w:r>
            <w:r>
              <w:rPr>
                <w:noProof/>
                <w:webHidden/>
              </w:rPr>
            </w:r>
            <w:r>
              <w:rPr>
                <w:noProof/>
                <w:webHidden/>
              </w:rPr>
              <w:fldChar w:fldCharType="separate"/>
            </w:r>
            <w:r>
              <w:rPr>
                <w:noProof/>
                <w:webHidden/>
              </w:rPr>
              <w:t>4</w:t>
            </w:r>
            <w:r>
              <w:rPr>
                <w:noProof/>
                <w:webHidden/>
              </w:rPr>
              <w:fldChar w:fldCharType="end"/>
            </w:r>
          </w:hyperlink>
        </w:p>
        <w:p w:rsidR="005F1B35" w:rsidRDefault="005F1B35">
          <w:r>
            <w:rPr>
              <w:b/>
              <w:bCs/>
            </w:rPr>
            <w:fldChar w:fldCharType="end"/>
          </w:r>
        </w:p>
      </w:sdtContent>
    </w:sdt>
    <w:p w:rsidR="0073032B" w:rsidRDefault="005F1B35" w:rsidP="005F1B35">
      <w:pPr>
        <w:pStyle w:val="Ttulo1"/>
        <w:numPr>
          <w:ilvl w:val="0"/>
          <w:numId w:val="1"/>
        </w:numPr>
      </w:pPr>
      <w:r>
        <w:br w:type="page"/>
      </w:r>
      <w:bookmarkStart w:id="0" w:name="_Toc90280406"/>
      <w:r>
        <w:lastRenderedPageBreak/>
        <w:t>Resumen</w:t>
      </w:r>
      <w:bookmarkEnd w:id="0"/>
    </w:p>
    <w:p w:rsidR="00AC6AC5" w:rsidRPr="00AC6AC5" w:rsidRDefault="00AC6AC5" w:rsidP="00AC6AC5">
      <w:bookmarkStart w:id="1" w:name="_GoBack"/>
      <w:bookmarkEnd w:id="1"/>
    </w:p>
    <w:p w:rsidR="005F1B35" w:rsidRDefault="005F1B35" w:rsidP="005F1B35">
      <w:r>
        <w:t xml:space="preserve">En este reto de EDE tenemos que hacer un diagrama de casos de uso de un enunciado proporcionado por la profesora, en este se nos solicita hacer el diseño de una app, para llevarlo a cabo tendremos que hacer unas reuniones en grupo diarias, diagramas de actividad, el </w:t>
      </w:r>
      <w:proofErr w:type="spellStart"/>
      <w:r>
        <w:t>prototipado</w:t>
      </w:r>
      <w:proofErr w:type="spellEnd"/>
      <w:r>
        <w:t xml:space="preserve"> del proyecto, los casos de uso, descripción de dichos casos de uso y por último la documentación. </w:t>
      </w:r>
    </w:p>
    <w:p w:rsidR="001E3A77" w:rsidRDefault="001E3A77">
      <w:r>
        <w:br w:type="page"/>
      </w:r>
    </w:p>
    <w:p w:rsidR="001E3A77" w:rsidRDefault="001E3A77" w:rsidP="001E3A77">
      <w:pPr>
        <w:pStyle w:val="Ttulo1"/>
        <w:numPr>
          <w:ilvl w:val="0"/>
          <w:numId w:val="1"/>
        </w:numPr>
      </w:pPr>
      <w:bookmarkStart w:id="2" w:name="_Toc90280407"/>
      <w:r>
        <w:lastRenderedPageBreak/>
        <w:t>Diagramas</w:t>
      </w:r>
      <w:bookmarkEnd w:id="2"/>
    </w:p>
    <w:p w:rsidR="001E3A77" w:rsidRDefault="001E3A77" w:rsidP="001E3A77"/>
    <w:p w:rsidR="001E3A77" w:rsidRDefault="001E3A77">
      <w:r>
        <w:br w:type="page"/>
      </w:r>
    </w:p>
    <w:p w:rsidR="001E3A77" w:rsidRDefault="001E3A77" w:rsidP="001E3A77">
      <w:pPr>
        <w:pStyle w:val="Ttulo1"/>
        <w:numPr>
          <w:ilvl w:val="0"/>
          <w:numId w:val="1"/>
        </w:numPr>
        <w:rPr>
          <w:u w:val="single"/>
        </w:rPr>
      </w:pPr>
      <w:bookmarkStart w:id="3" w:name="_Toc90280408"/>
      <w:proofErr w:type="spellStart"/>
      <w:r>
        <w:lastRenderedPageBreak/>
        <w:t>Bibliografia</w:t>
      </w:r>
      <w:bookmarkEnd w:id="3"/>
      <w:proofErr w:type="spellEnd"/>
    </w:p>
    <w:p w:rsidR="001E3A77" w:rsidRDefault="001E3A77" w:rsidP="001E3A77"/>
    <w:p w:rsidR="001E3A77" w:rsidRPr="001E3A77" w:rsidRDefault="001E3A77" w:rsidP="001E3A77">
      <w:hyperlink r:id="rId6" w:history="1">
        <w:proofErr w:type="spellStart"/>
        <w:r w:rsidRPr="001E3A77">
          <w:rPr>
            <w:rStyle w:val="Hipervnculo"/>
          </w:rPr>
          <w:t>Informacion</w:t>
        </w:r>
        <w:proofErr w:type="spellEnd"/>
        <w:r w:rsidRPr="001E3A77">
          <w:rPr>
            <w:rStyle w:val="Hipervnculo"/>
          </w:rPr>
          <w:t xml:space="preserve"> de los derechos ARCO</w:t>
        </w:r>
      </w:hyperlink>
    </w:p>
    <w:sectPr w:rsidR="001E3A77" w:rsidRPr="001E3A77" w:rsidSect="00B1546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F13AB"/>
    <w:multiLevelType w:val="hybridMultilevel"/>
    <w:tmpl w:val="8FC4F1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64"/>
    <w:rsid w:val="001E3A77"/>
    <w:rsid w:val="00351FC6"/>
    <w:rsid w:val="005F1B35"/>
    <w:rsid w:val="00AC49A3"/>
    <w:rsid w:val="00AC6AC5"/>
    <w:rsid w:val="00B15464"/>
    <w:rsid w:val="00C57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4708"/>
  <w15:chartTrackingRefBased/>
  <w15:docId w15:val="{E382C120-57AB-4249-9EBF-5F5803D4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1B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54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5464"/>
    <w:rPr>
      <w:rFonts w:eastAsiaTheme="minorEastAsia"/>
      <w:lang w:eastAsia="es-ES"/>
    </w:rPr>
  </w:style>
  <w:style w:type="character" w:customStyle="1" w:styleId="Ttulo1Car">
    <w:name w:val="Título 1 Car"/>
    <w:basedOn w:val="Fuentedeprrafopredeter"/>
    <w:link w:val="Ttulo1"/>
    <w:uiPriority w:val="9"/>
    <w:rsid w:val="005F1B3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F1B35"/>
    <w:pPr>
      <w:outlineLvl w:val="9"/>
    </w:pPr>
    <w:rPr>
      <w:lang w:eastAsia="es-ES"/>
    </w:rPr>
  </w:style>
  <w:style w:type="paragraph" w:styleId="TDC1">
    <w:name w:val="toc 1"/>
    <w:basedOn w:val="Normal"/>
    <w:next w:val="Normal"/>
    <w:autoRedefine/>
    <w:uiPriority w:val="39"/>
    <w:unhideWhenUsed/>
    <w:rsid w:val="005F1B35"/>
    <w:pPr>
      <w:spacing w:after="100"/>
    </w:pPr>
  </w:style>
  <w:style w:type="character" w:styleId="Hipervnculo">
    <w:name w:val="Hyperlink"/>
    <w:basedOn w:val="Fuentedeprrafopredeter"/>
    <w:uiPriority w:val="99"/>
    <w:unhideWhenUsed/>
    <w:rsid w:val="005F1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yudaleyprotecciondatos.es/derechos-ar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8E0C-273F-42A7-8822-F57B765D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121</Words>
  <Characters>670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Diagrama casos de uso</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casos de uso</dc:title>
  <dc:subject>Joana, Alex y Sendoa</dc:subject>
  <dc:creator>1dami</dc:creator>
  <cp:keywords/>
  <dc:description/>
  <cp:lastModifiedBy>1dami</cp:lastModifiedBy>
  <cp:revision>4</cp:revision>
  <dcterms:created xsi:type="dcterms:W3CDTF">2021-12-13T08:21:00Z</dcterms:created>
  <dcterms:modified xsi:type="dcterms:W3CDTF">2021-12-13T09:00:00Z</dcterms:modified>
</cp:coreProperties>
</file>