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02CD" w14:textId="77777777" w:rsidR="00F414C9" w:rsidRPr="00744CF5" w:rsidRDefault="00F414C9" w:rsidP="00F414C9">
      <w:pPr>
        <w:rPr>
          <w:rFonts w:eastAsiaTheme="minorHAnsi"/>
        </w:rPr>
      </w:pPr>
      <w:r w:rsidRPr="00744CF5">
        <w:rPr>
          <w:b/>
          <w:bCs/>
        </w:rPr>
        <w:t>Table S</w:t>
      </w:r>
      <w:r>
        <w:rPr>
          <w:b/>
          <w:bCs/>
        </w:rPr>
        <w:t>2.</w:t>
      </w:r>
      <w:r w:rsidRPr="00744CF5">
        <w:rPr>
          <w:b/>
          <w:bCs/>
        </w:rPr>
        <w:t xml:space="preserve"> </w:t>
      </w:r>
      <w:r w:rsidRPr="00744CF5">
        <w:t>Strains used in this work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9"/>
        <w:gridCol w:w="2785"/>
        <w:gridCol w:w="2187"/>
        <w:gridCol w:w="2179"/>
      </w:tblGrid>
      <w:tr w:rsidR="00F414C9" w:rsidRPr="00744CF5" w14:paraId="631FD3FD" w14:textId="77777777" w:rsidTr="00B5211D">
        <w:trPr>
          <w:jc w:val="center"/>
        </w:trPr>
        <w:tc>
          <w:tcPr>
            <w:tcW w:w="2199" w:type="dxa"/>
            <w:tcBorders>
              <w:top w:val="single" w:sz="2" w:space="0" w:color="000000"/>
              <w:bottom w:val="single" w:sz="2" w:space="0" w:color="000000"/>
            </w:tcBorders>
          </w:tcPr>
          <w:p w14:paraId="09694978" w14:textId="77777777" w:rsidR="00F414C9" w:rsidRPr="00744CF5" w:rsidRDefault="00F414C9" w:rsidP="00B5211D">
            <w:pPr>
              <w:jc w:val="center"/>
            </w:pPr>
            <w:r w:rsidRPr="00744CF5">
              <w:t>Strain</w:t>
            </w:r>
          </w:p>
        </w:tc>
        <w:tc>
          <w:tcPr>
            <w:tcW w:w="2785" w:type="dxa"/>
            <w:tcBorders>
              <w:top w:val="single" w:sz="2" w:space="0" w:color="000000"/>
              <w:bottom w:val="single" w:sz="2" w:space="0" w:color="000000"/>
            </w:tcBorders>
          </w:tcPr>
          <w:p w14:paraId="27342FA7" w14:textId="77777777" w:rsidR="00F414C9" w:rsidRPr="00744CF5" w:rsidRDefault="00F414C9" w:rsidP="00B5211D">
            <w:pPr>
              <w:jc w:val="center"/>
            </w:pPr>
            <w:r w:rsidRPr="00744CF5">
              <w:t>Genotype</w:t>
            </w:r>
          </w:p>
        </w:tc>
        <w:tc>
          <w:tcPr>
            <w:tcW w:w="2187" w:type="dxa"/>
            <w:tcBorders>
              <w:top w:val="single" w:sz="2" w:space="0" w:color="000000"/>
              <w:bottom w:val="single" w:sz="2" w:space="0" w:color="000000"/>
            </w:tcBorders>
          </w:tcPr>
          <w:p w14:paraId="1814CFD8" w14:textId="77777777" w:rsidR="00F414C9" w:rsidRPr="00744CF5" w:rsidRDefault="00F414C9" w:rsidP="00B5211D">
            <w:pPr>
              <w:jc w:val="center"/>
            </w:pPr>
            <w:r w:rsidRPr="00744CF5">
              <w:t>Source</w:t>
            </w:r>
          </w:p>
        </w:tc>
        <w:tc>
          <w:tcPr>
            <w:tcW w:w="2179" w:type="dxa"/>
            <w:tcBorders>
              <w:top w:val="single" w:sz="2" w:space="0" w:color="000000"/>
              <w:bottom w:val="single" w:sz="2" w:space="0" w:color="000000"/>
            </w:tcBorders>
          </w:tcPr>
          <w:p w14:paraId="71765174" w14:textId="77777777" w:rsidR="00F414C9" w:rsidRPr="00744CF5" w:rsidRDefault="00F414C9" w:rsidP="00B5211D">
            <w:pPr>
              <w:jc w:val="center"/>
            </w:pPr>
            <w:r w:rsidRPr="003979B2">
              <w:t>Relevant Figures</w:t>
            </w:r>
          </w:p>
        </w:tc>
      </w:tr>
      <w:tr w:rsidR="00F414C9" w14:paraId="5348950A" w14:textId="77777777" w:rsidTr="00B5211D">
        <w:trPr>
          <w:jc w:val="center"/>
        </w:trPr>
        <w:tc>
          <w:tcPr>
            <w:tcW w:w="2199" w:type="dxa"/>
            <w:tcBorders>
              <w:top w:val="single" w:sz="2" w:space="0" w:color="000000"/>
            </w:tcBorders>
          </w:tcPr>
          <w:p w14:paraId="57146CB2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WT</w:t>
            </w:r>
          </w:p>
        </w:tc>
        <w:tc>
          <w:tcPr>
            <w:tcW w:w="2785" w:type="dxa"/>
            <w:tcBorders>
              <w:top w:val="single" w:sz="2" w:space="0" w:color="000000"/>
            </w:tcBorders>
          </w:tcPr>
          <w:p w14:paraId="459AD60F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N2 (Bristol)</w:t>
            </w:r>
          </w:p>
        </w:tc>
        <w:tc>
          <w:tcPr>
            <w:tcW w:w="2187" w:type="dxa"/>
            <w:tcBorders>
              <w:top w:val="single" w:sz="2" w:space="0" w:color="000000"/>
            </w:tcBorders>
          </w:tcPr>
          <w:p w14:paraId="6012DEC8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CGC</w:t>
            </w:r>
          </w:p>
        </w:tc>
        <w:tc>
          <w:tcPr>
            <w:tcW w:w="2179" w:type="dxa"/>
            <w:tcBorders>
              <w:top w:val="single" w:sz="2" w:space="0" w:color="000000"/>
            </w:tcBorders>
          </w:tcPr>
          <w:p w14:paraId="4EF9769F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1A, 1B, S1A</w:t>
            </w:r>
            <w:r>
              <w:rPr>
                <w:sz w:val="20"/>
                <w:szCs w:val="20"/>
              </w:rPr>
              <w:t>, S1B</w:t>
            </w:r>
          </w:p>
        </w:tc>
      </w:tr>
      <w:tr w:rsidR="00F414C9" w14:paraId="128E5DC0" w14:textId="77777777" w:rsidTr="00B5211D">
        <w:trPr>
          <w:jc w:val="center"/>
        </w:trPr>
        <w:tc>
          <w:tcPr>
            <w:tcW w:w="2199" w:type="dxa"/>
          </w:tcPr>
          <w:p w14:paraId="228A945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CX14887</w:t>
            </w:r>
          </w:p>
          <w:p w14:paraId="3968F903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0B25BF29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kyIs</w:t>
            </w:r>
            <w:r>
              <w:rPr>
                <w:i/>
                <w:iCs/>
                <w:sz w:val="20"/>
                <w:szCs w:val="20"/>
              </w:rPr>
              <w:t>598</w:t>
            </w:r>
            <w:r w:rsidRPr="00744CF5">
              <w:rPr>
                <w:i/>
                <w:iCs/>
                <w:sz w:val="20"/>
                <w:szCs w:val="20"/>
              </w:rPr>
              <w:t>[gpa-6</w:t>
            </w:r>
            <w:proofErr w:type="gramStart"/>
            <w:r w:rsidRPr="00744CF5">
              <w:rPr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GCaMP2.2</w:t>
            </w:r>
            <w:r>
              <w:rPr>
                <w:i/>
                <w:iCs/>
                <w:sz w:val="20"/>
                <w:szCs w:val="20"/>
              </w:rPr>
              <w:t>b</w:t>
            </w:r>
            <w:r w:rsidRPr="00744CF5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744CF5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:ds</w:t>
            </w:r>
            <w:r>
              <w:rPr>
                <w:i/>
                <w:iCs/>
                <w:sz w:val="20"/>
                <w:szCs w:val="20"/>
              </w:rPr>
              <w:t>R</w:t>
            </w:r>
            <w:r w:rsidRPr="00744CF5">
              <w:rPr>
                <w:i/>
                <w:iCs/>
                <w:sz w:val="20"/>
                <w:szCs w:val="20"/>
              </w:rPr>
              <w:t>ed]</w:t>
            </w:r>
          </w:p>
        </w:tc>
        <w:tc>
          <w:tcPr>
            <w:tcW w:w="2187" w:type="dxa"/>
          </w:tcPr>
          <w:p w14:paraId="42233DEB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ldData xml:space="preserve">PEVuZE5vdGU+PENpdGU+PEF1dGhvcj5MYXJzY2g8L0F1dGhvcj48WWVhcj4yMDEzPC9ZZWFyPjxS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PEVuZE5vdGU+PENpdGU+PEF1dGhvcj5MYXJzY2g8L0F1dGhvcj48WWVhcj4yMDEzPC9ZZWFyPjxS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(Larsch et al., 2013)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</w:tcPr>
          <w:p w14:paraId="5D0B38C9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 xml:space="preserve">1C, 1D, </w:t>
            </w:r>
            <w:r>
              <w:rPr>
                <w:sz w:val="20"/>
                <w:szCs w:val="20"/>
              </w:rPr>
              <w:t xml:space="preserve">2F, </w:t>
            </w:r>
            <w:r w:rsidRPr="00744CF5">
              <w:rPr>
                <w:sz w:val="20"/>
                <w:szCs w:val="20"/>
              </w:rPr>
              <w:t>3E, 3F, S1</w:t>
            </w:r>
            <w:r>
              <w:rPr>
                <w:sz w:val="20"/>
                <w:szCs w:val="20"/>
              </w:rPr>
              <w:t>C, S2B</w:t>
            </w:r>
          </w:p>
        </w:tc>
      </w:tr>
      <w:tr w:rsidR="00F414C9" w14:paraId="7301BE79" w14:textId="77777777" w:rsidTr="00B5211D">
        <w:trPr>
          <w:jc w:val="center"/>
        </w:trPr>
        <w:tc>
          <w:tcPr>
            <w:tcW w:w="2199" w:type="dxa"/>
          </w:tcPr>
          <w:p w14:paraId="7AAF4359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PHX3508</w:t>
            </w:r>
          </w:p>
        </w:tc>
        <w:tc>
          <w:tcPr>
            <w:tcW w:w="2785" w:type="dxa"/>
          </w:tcPr>
          <w:p w14:paraId="30B79ACE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odr-10(syb3508) (odr-</w:t>
            </w:r>
            <w:proofErr w:type="gramStart"/>
            <w:r w:rsidRPr="00744CF5">
              <w:rPr>
                <w:i/>
                <w:iCs/>
                <w:sz w:val="20"/>
                <w:szCs w:val="20"/>
              </w:rPr>
              <w:t>10::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t2A::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mNeonGreen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187" w:type="dxa"/>
          </w:tcPr>
          <w:p w14:paraId="0EBA92DA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&lt;EndNote&gt;&lt;Cite&gt;&lt;Author&gt;McLachlan&lt;/Author&gt;&lt;Year&gt;2022&lt;/Year&gt;&lt;RecNum&gt;11165&lt;/RecNum&gt;&lt;DisplayText&gt;(McLachlan et al., 2022)&lt;/DisplayText&gt;&lt;record&gt;&lt;rec-number&gt;11165&lt;/rec-number&gt;&lt;foreign-keys&gt;&lt;key app="EN" db-id="s52taptduvfv9xepaezxsdvj2w9af0fas2xx" timestamp="1652974544"&gt;11165&lt;/key&gt;&lt;/foreign-keys&gt;&lt;ref-type name="Journal Article"&gt;17&lt;/ref-type&gt;&lt;contributors&gt;&lt;authors&gt;&lt;author&gt;McLachlan, I.G.&lt;/author&gt;&lt;author&gt;Kramer, T.S.&lt;/author&gt;&lt;author&gt;Dua, M.&lt;/author&gt;&lt;author&gt;DiLoreto, E.M.&lt;/author&gt;&lt;author&gt;Dag, U.&lt;/author&gt;&lt;author&gt;Srinivasan, J.&lt;/author&gt;&lt;author&gt;Flavell, S.W.&lt;/author&gt;&lt;/authors&gt;&lt;/contributors&gt;&lt;titles&gt;&lt;title&gt;Diverse states and stimuli tune olfactory receptor expression levels to modulate food-seeking behavior&lt;/title&gt;&lt;secondary-title&gt;bioRxiv&lt;/secondary-title&gt;&lt;/titles&gt;&lt;periodical&gt;&lt;full-title&gt;bioRxiv&lt;/full-title&gt;&lt;/periodical&gt;&lt;volume&gt;https://doi.org/10.1101/2022.04.27.489714 &lt;/volume&gt;&lt;dates&gt;&lt;year&gt;2022&lt;/year&gt;&lt;/dates&gt;&lt;urls&gt;&lt;/urls&gt;&lt;/record&gt;&lt;/Cite&gt;&lt;/EndNote&gt;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(McLachlan et al., 2022)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</w:tcPr>
          <w:p w14:paraId="26A069A6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2A, 2B, 3A, 3B</w:t>
            </w:r>
          </w:p>
        </w:tc>
      </w:tr>
      <w:tr w:rsidR="00F414C9" w14:paraId="5D515305" w14:textId="77777777" w:rsidTr="00B5211D">
        <w:trPr>
          <w:jc w:val="center"/>
        </w:trPr>
        <w:tc>
          <w:tcPr>
            <w:tcW w:w="2199" w:type="dxa"/>
          </w:tcPr>
          <w:p w14:paraId="24F51880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PY12004</w:t>
            </w:r>
          </w:p>
          <w:p w14:paraId="69B9B9BE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1517A6A9" w14:textId="77777777" w:rsidR="00F414C9" w:rsidRPr="00744CF5" w:rsidRDefault="00F414C9" w:rsidP="00B5211D">
            <w:r w:rsidRPr="00744CF5">
              <w:rPr>
                <w:i/>
                <w:iCs/>
                <w:sz w:val="20"/>
                <w:szCs w:val="20"/>
              </w:rPr>
              <w:t>odr-10(oy158) [odr-</w:t>
            </w:r>
            <w:proofErr w:type="gramStart"/>
            <w:r w:rsidRPr="00744CF5">
              <w:rPr>
                <w:i/>
                <w:iCs/>
                <w:sz w:val="20"/>
                <w:szCs w:val="20"/>
              </w:rPr>
              <w:t>10::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gfp</w:t>
            </w:r>
            <w:r w:rsidRPr="00BE6B02">
              <w:rPr>
                <w:i/>
                <w:iCs/>
                <w:sz w:val="20"/>
                <w:szCs w:val="20"/>
                <w:vertAlign w:val="subscript"/>
              </w:rPr>
              <w:t>11</w:t>
            </w:r>
            <w:r w:rsidRPr="00744CF5">
              <w:rPr>
                <w:i/>
                <w:iCs/>
                <w:sz w:val="20"/>
                <w:szCs w:val="20"/>
              </w:rPr>
              <w:t>]; oyEx681 [gpa-4</w:t>
            </w:r>
            <w:r w:rsidRPr="00A65AB9">
              <w:rPr>
                <w:rFonts w:ascii="Symbol" w:hAnsi="Symbol"/>
                <w:i/>
                <w:iCs/>
                <w:sz w:val="20"/>
                <w:szCs w:val="20"/>
              </w:rPr>
              <w:t></w:t>
            </w:r>
            <w:r w:rsidRPr="00744CF5">
              <w:rPr>
                <w:i/>
                <w:iCs/>
                <w:sz w:val="20"/>
                <w:szCs w:val="20"/>
              </w:rPr>
              <w:t>6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r>
              <w:rPr>
                <w:i/>
                <w:iCs/>
                <w:sz w:val="20"/>
                <w:szCs w:val="20"/>
              </w:rPr>
              <w:t>gfp</w:t>
            </w:r>
            <w:r w:rsidRPr="00A65AB9">
              <w:rPr>
                <w:i/>
                <w:iCs/>
                <w:sz w:val="20"/>
                <w:szCs w:val="20"/>
                <w:vertAlign w:val="subscript"/>
              </w:rPr>
              <w:t>1-10</w:t>
            </w:r>
            <w:r w:rsidRPr="00744CF5">
              <w:rPr>
                <w:i/>
                <w:iCs/>
                <w:sz w:val="20"/>
                <w:szCs w:val="20"/>
              </w:rPr>
              <w:t>; gpa</w:t>
            </w:r>
            <w:r>
              <w:rPr>
                <w:i/>
                <w:iCs/>
                <w:sz w:val="20"/>
                <w:szCs w:val="20"/>
              </w:rPr>
              <w:t>-</w:t>
            </w:r>
            <w:r w:rsidRPr="00744CF5">
              <w:rPr>
                <w:i/>
                <w:iCs/>
                <w:sz w:val="20"/>
                <w:szCs w:val="20"/>
              </w:rPr>
              <w:t>4</w:t>
            </w:r>
            <w:r w:rsidRPr="00A65AB9">
              <w:rPr>
                <w:rFonts w:ascii="Symbol" w:hAnsi="Symbol"/>
                <w:i/>
                <w:iCs/>
                <w:sz w:val="20"/>
                <w:szCs w:val="20"/>
              </w:rPr>
              <w:t></w:t>
            </w:r>
            <w:r w:rsidRPr="00744CF5">
              <w:rPr>
                <w:i/>
                <w:iCs/>
                <w:sz w:val="20"/>
                <w:szCs w:val="20"/>
              </w:rPr>
              <w:t>6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::mks-5::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t</w:t>
            </w:r>
            <w:r>
              <w:rPr>
                <w:i/>
                <w:iCs/>
                <w:sz w:val="20"/>
                <w:szCs w:val="20"/>
              </w:rPr>
              <w:t>ag</w:t>
            </w:r>
            <w:r w:rsidRPr="00744CF5">
              <w:rPr>
                <w:i/>
                <w:iCs/>
                <w:sz w:val="20"/>
                <w:szCs w:val="20"/>
              </w:rPr>
              <w:t>RFP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, unc-122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dsRed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187" w:type="dxa"/>
          </w:tcPr>
          <w:p w14:paraId="476165CE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This work</w:t>
            </w:r>
            <w:r>
              <w:rPr>
                <w:sz w:val="20"/>
                <w:szCs w:val="20"/>
              </w:rPr>
              <w:t>; gift from J. Kaplan</w:t>
            </w:r>
          </w:p>
          <w:p w14:paraId="7E8B6374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44734E41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2C, 2D, 3C, 3D, 4</w:t>
            </w:r>
            <w:r>
              <w:rPr>
                <w:sz w:val="20"/>
                <w:szCs w:val="20"/>
              </w:rPr>
              <w:t>D</w:t>
            </w:r>
            <w:r w:rsidRPr="00744CF5">
              <w:rPr>
                <w:sz w:val="20"/>
                <w:szCs w:val="20"/>
              </w:rPr>
              <w:t>, S2A</w:t>
            </w:r>
          </w:p>
          <w:p w14:paraId="168DE9DC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5C2DCF7F" w14:textId="77777777" w:rsidTr="00B5211D">
        <w:trPr>
          <w:jc w:val="center"/>
        </w:trPr>
        <w:tc>
          <w:tcPr>
            <w:tcW w:w="2199" w:type="dxa"/>
          </w:tcPr>
          <w:p w14:paraId="13EAC634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PY12009</w:t>
            </w:r>
          </w:p>
          <w:p w14:paraId="30C27522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2F1474B1" w14:textId="77777777" w:rsidR="00F414C9" w:rsidRPr="001714FB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oyEx683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44CF5">
              <w:rPr>
                <w:i/>
                <w:iCs/>
                <w:sz w:val="20"/>
                <w:szCs w:val="20"/>
              </w:rPr>
              <w:t>[gpa-4Δ6</w:t>
            </w:r>
            <w:proofErr w:type="gramStart"/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odr-10::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tagRFP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gfp</w:t>
            </w:r>
            <w:proofErr w:type="spellEnd"/>
            <w:r>
              <w:rPr>
                <w:i/>
                <w:iCs/>
                <w:sz w:val="20"/>
                <w:szCs w:val="20"/>
              </w:rPr>
              <w:t>]</w:t>
            </w:r>
            <w:r>
              <w:rPr>
                <w:iCs/>
                <w:sz w:val="20"/>
                <w:szCs w:val="20"/>
              </w:rPr>
              <w:t xml:space="preserve"> 5 ng/</w:t>
            </w:r>
            <w:r w:rsidRPr="001714FB">
              <w:rPr>
                <w:rFonts w:ascii="Symbol" w:hAnsi="Symbol"/>
                <w:iCs/>
                <w:sz w:val="20"/>
                <w:szCs w:val="20"/>
              </w:rPr>
              <w:t></w:t>
            </w:r>
            <w:r>
              <w:rPr>
                <w:iCs/>
                <w:sz w:val="20"/>
                <w:szCs w:val="20"/>
              </w:rPr>
              <w:t>l</w:t>
            </w:r>
          </w:p>
        </w:tc>
        <w:tc>
          <w:tcPr>
            <w:tcW w:w="2187" w:type="dxa"/>
          </w:tcPr>
          <w:p w14:paraId="3ECD6DE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This work</w:t>
            </w:r>
          </w:p>
          <w:p w14:paraId="69FD7128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3AEB079D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2E</w:t>
            </w:r>
          </w:p>
          <w:p w14:paraId="658FE414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12C66F9C" w14:textId="77777777" w:rsidTr="00B5211D">
        <w:trPr>
          <w:jc w:val="center"/>
        </w:trPr>
        <w:tc>
          <w:tcPr>
            <w:tcW w:w="2199" w:type="dxa"/>
          </w:tcPr>
          <w:p w14:paraId="647E1B1E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PY12010</w:t>
            </w:r>
          </w:p>
          <w:p w14:paraId="54E341E3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2D638233" w14:textId="77777777" w:rsidR="00F414C9" w:rsidRPr="001714FB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oyEx683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44CF5">
              <w:rPr>
                <w:i/>
                <w:iCs/>
                <w:sz w:val="20"/>
                <w:szCs w:val="20"/>
              </w:rPr>
              <w:t>[gpa-4Δ6</w:t>
            </w:r>
            <w:proofErr w:type="gramStart"/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odr-10::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tagRFP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gfp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; </w:t>
            </w:r>
            <w:r w:rsidRPr="00744CF5">
              <w:rPr>
                <w:i/>
                <w:iCs/>
                <w:sz w:val="20"/>
                <w:szCs w:val="20"/>
              </w:rPr>
              <w:t>kyIs598[gpa</w:t>
            </w:r>
            <w:r>
              <w:rPr>
                <w:i/>
                <w:iCs/>
                <w:sz w:val="20"/>
                <w:szCs w:val="20"/>
              </w:rPr>
              <w:t>-</w:t>
            </w:r>
            <w:r w:rsidRPr="00744CF5">
              <w:rPr>
                <w:i/>
                <w:iCs/>
                <w:sz w:val="20"/>
                <w:szCs w:val="20"/>
              </w:rPr>
              <w:t>6</w:t>
            </w:r>
            <w:r w:rsidRPr="00620CA0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 xml:space="preserve">::GCaMP2.2b,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:ds</w:t>
            </w:r>
            <w:r>
              <w:rPr>
                <w:i/>
                <w:iCs/>
                <w:sz w:val="20"/>
                <w:szCs w:val="20"/>
              </w:rPr>
              <w:t>R</w:t>
            </w:r>
            <w:r w:rsidRPr="00744CF5">
              <w:rPr>
                <w:i/>
                <w:iCs/>
                <w:sz w:val="20"/>
                <w:szCs w:val="20"/>
              </w:rPr>
              <w:t xml:space="preserve">ed] </w:t>
            </w:r>
            <w:r>
              <w:rPr>
                <w:iCs/>
                <w:sz w:val="20"/>
                <w:szCs w:val="20"/>
              </w:rPr>
              <w:t>5 ng/</w:t>
            </w:r>
            <w:r w:rsidRPr="001714FB">
              <w:rPr>
                <w:rFonts w:ascii="Symbol" w:hAnsi="Symbol"/>
                <w:iCs/>
                <w:sz w:val="20"/>
                <w:szCs w:val="20"/>
              </w:rPr>
              <w:t></w:t>
            </w:r>
            <w:r>
              <w:rPr>
                <w:iCs/>
                <w:sz w:val="20"/>
                <w:szCs w:val="20"/>
              </w:rPr>
              <w:t>l</w:t>
            </w:r>
          </w:p>
        </w:tc>
        <w:tc>
          <w:tcPr>
            <w:tcW w:w="2187" w:type="dxa"/>
          </w:tcPr>
          <w:p w14:paraId="5D86A51C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This work</w:t>
            </w:r>
          </w:p>
          <w:p w14:paraId="1179010F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6A2A66C7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2F</w:t>
            </w:r>
            <w:r>
              <w:rPr>
                <w:sz w:val="20"/>
                <w:szCs w:val="20"/>
              </w:rPr>
              <w:t>, S2B</w:t>
            </w:r>
          </w:p>
          <w:p w14:paraId="77B5C152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79F64EB3" w14:textId="77777777" w:rsidTr="00B5211D">
        <w:trPr>
          <w:jc w:val="center"/>
        </w:trPr>
        <w:tc>
          <w:tcPr>
            <w:tcW w:w="2199" w:type="dxa"/>
          </w:tcPr>
          <w:p w14:paraId="61B48139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PY12412</w:t>
            </w:r>
          </w:p>
        </w:tc>
        <w:tc>
          <w:tcPr>
            <w:tcW w:w="2785" w:type="dxa"/>
          </w:tcPr>
          <w:p w14:paraId="64CE4178" w14:textId="77777777" w:rsidR="00F414C9" w:rsidRPr="001714FB" w:rsidRDefault="00F414C9" w:rsidP="00B5211D">
            <w:pPr>
              <w:rPr>
                <w:iCs/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oyEx68</w:t>
            </w:r>
            <w:r>
              <w:rPr>
                <w:i/>
                <w:iCs/>
                <w:sz w:val="20"/>
                <w:szCs w:val="20"/>
              </w:rPr>
              <w:t xml:space="preserve">4 </w:t>
            </w:r>
            <w:r w:rsidRPr="00744CF5">
              <w:rPr>
                <w:i/>
                <w:iCs/>
                <w:sz w:val="20"/>
                <w:szCs w:val="20"/>
              </w:rPr>
              <w:t>[gpa-4Δ6</w:t>
            </w:r>
            <w:proofErr w:type="gramStart"/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odr-10::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tagRFP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gfp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; </w:t>
            </w:r>
            <w:r w:rsidRPr="00744CF5">
              <w:rPr>
                <w:i/>
                <w:iCs/>
                <w:sz w:val="20"/>
                <w:szCs w:val="20"/>
              </w:rPr>
              <w:t>kyIs598[gpa</w:t>
            </w:r>
            <w:r>
              <w:rPr>
                <w:i/>
                <w:iCs/>
                <w:sz w:val="20"/>
                <w:szCs w:val="20"/>
              </w:rPr>
              <w:t>-</w:t>
            </w:r>
            <w:r w:rsidRPr="00744CF5">
              <w:rPr>
                <w:i/>
                <w:iCs/>
                <w:sz w:val="20"/>
                <w:szCs w:val="20"/>
              </w:rPr>
              <w:t>6</w:t>
            </w:r>
            <w:r w:rsidRPr="00620CA0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 xml:space="preserve">::GCaMP2.2b,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A65AB9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:ds</w:t>
            </w:r>
            <w:r>
              <w:rPr>
                <w:i/>
                <w:iCs/>
                <w:sz w:val="20"/>
                <w:szCs w:val="20"/>
              </w:rPr>
              <w:t>R</w:t>
            </w:r>
            <w:r w:rsidRPr="00744CF5">
              <w:rPr>
                <w:i/>
                <w:iCs/>
                <w:sz w:val="20"/>
                <w:szCs w:val="20"/>
              </w:rPr>
              <w:t>ed]</w:t>
            </w:r>
            <w:r>
              <w:rPr>
                <w:iCs/>
                <w:sz w:val="20"/>
                <w:szCs w:val="20"/>
              </w:rPr>
              <w:t xml:space="preserve"> 30 ng/</w:t>
            </w:r>
            <w:r w:rsidRPr="001714FB">
              <w:rPr>
                <w:rFonts w:ascii="Symbol" w:hAnsi="Symbol"/>
                <w:iCs/>
                <w:sz w:val="20"/>
                <w:szCs w:val="20"/>
              </w:rPr>
              <w:t></w:t>
            </w:r>
            <w:r>
              <w:rPr>
                <w:iCs/>
                <w:sz w:val="20"/>
                <w:szCs w:val="20"/>
              </w:rPr>
              <w:t>l</w:t>
            </w:r>
          </w:p>
        </w:tc>
        <w:tc>
          <w:tcPr>
            <w:tcW w:w="2187" w:type="dxa"/>
          </w:tcPr>
          <w:p w14:paraId="57B289A9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This work</w:t>
            </w:r>
          </w:p>
          <w:p w14:paraId="7757F5E7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0481932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2F</w:t>
            </w:r>
            <w:r>
              <w:rPr>
                <w:sz w:val="20"/>
                <w:szCs w:val="20"/>
              </w:rPr>
              <w:t>, S2B</w:t>
            </w:r>
          </w:p>
        </w:tc>
      </w:tr>
      <w:tr w:rsidR="00F414C9" w14:paraId="5A054BC2" w14:textId="77777777" w:rsidTr="00B5211D">
        <w:trPr>
          <w:jc w:val="center"/>
        </w:trPr>
        <w:tc>
          <w:tcPr>
            <w:tcW w:w="2199" w:type="dxa"/>
          </w:tcPr>
          <w:p w14:paraId="7936109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PY12400</w:t>
            </w:r>
          </w:p>
          <w:p w14:paraId="2A26D8CE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2F5824FD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odr-10(syb3508) (odr-</w:t>
            </w:r>
            <w:proofErr w:type="gramStart"/>
            <w:r w:rsidRPr="00744CF5">
              <w:rPr>
                <w:i/>
                <w:iCs/>
                <w:sz w:val="20"/>
                <w:szCs w:val="20"/>
              </w:rPr>
              <w:t>10::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t2A::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mNeonGreen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); daf-2(e1368); daf-16(ot975</w:t>
            </w:r>
            <w:r>
              <w:rPr>
                <w:i/>
                <w:iCs/>
                <w:sz w:val="20"/>
                <w:szCs w:val="20"/>
              </w:rPr>
              <w:t xml:space="preserve">) </w:t>
            </w:r>
            <w:r w:rsidRPr="00744CF5">
              <w:rPr>
                <w:i/>
                <w:iCs/>
                <w:sz w:val="20"/>
                <w:szCs w:val="20"/>
              </w:rPr>
              <w:t>[daf-16::mNeptune2.5::AID]</w:t>
            </w:r>
            <w:r>
              <w:rPr>
                <w:i/>
                <w:iCs/>
                <w:sz w:val="20"/>
                <w:szCs w:val="20"/>
              </w:rPr>
              <w:t>;</w:t>
            </w:r>
            <w:r w:rsidRPr="00744CF5">
              <w:rPr>
                <w:sz w:val="20"/>
                <w:szCs w:val="20"/>
              </w:rPr>
              <w:t xml:space="preserve"> </w:t>
            </w:r>
            <w:r w:rsidRPr="00744CF5">
              <w:rPr>
                <w:i/>
                <w:iCs/>
                <w:sz w:val="20"/>
                <w:szCs w:val="20"/>
              </w:rPr>
              <w:t>oyEx687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44CF5">
              <w:rPr>
                <w:sz w:val="20"/>
                <w:szCs w:val="20"/>
              </w:rPr>
              <w:t>[</w:t>
            </w:r>
            <w:r w:rsidRPr="00744CF5">
              <w:rPr>
                <w:i/>
                <w:iCs/>
                <w:sz w:val="20"/>
                <w:szCs w:val="20"/>
              </w:rPr>
              <w:t>gpa-4Δ6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r>
              <w:rPr>
                <w:i/>
                <w:iCs/>
                <w:sz w:val="20"/>
                <w:szCs w:val="20"/>
              </w:rPr>
              <w:t>tir</w:t>
            </w:r>
            <w:r w:rsidRPr="00744CF5">
              <w:rPr>
                <w:i/>
                <w:iCs/>
                <w:sz w:val="20"/>
                <w:szCs w:val="20"/>
              </w:rPr>
              <w:t>1::SL2::</w:t>
            </w:r>
            <w:proofErr w:type="spellStart"/>
            <w:r>
              <w:rPr>
                <w:i/>
                <w:iCs/>
                <w:sz w:val="20"/>
                <w:szCs w:val="20"/>
              </w:rPr>
              <w:t>mScarlet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, unc-122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ds</w:t>
            </w:r>
            <w:r>
              <w:rPr>
                <w:i/>
                <w:iCs/>
                <w:sz w:val="20"/>
                <w:szCs w:val="20"/>
              </w:rPr>
              <w:t>R</w:t>
            </w:r>
            <w:r w:rsidRPr="00744CF5">
              <w:rPr>
                <w:i/>
                <w:iCs/>
                <w:sz w:val="20"/>
                <w:szCs w:val="20"/>
              </w:rPr>
              <w:t>ed</w:t>
            </w:r>
            <w:proofErr w:type="spellEnd"/>
            <w:r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187" w:type="dxa"/>
          </w:tcPr>
          <w:p w14:paraId="638FC2B1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This work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PEVuZE5vdGU+PENpdGU+PEF1dGhvcj5NY0xhY2hsYW48L0F1dGhvcj48WWVhcj4yMDIyPC9ZZWFy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==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PEVuZE5vdGU+PENpdGU+PEF1dGhvcj5NY0xhY2hsYW48L0F1dGhvcj48WWVhcj4yMDIyPC9ZZWFy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==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(Aghayeva et al., 2020; Aghayeva et al., 2021; McLachlan et al., 2022)</w:t>
            </w:r>
            <w:r>
              <w:rPr>
                <w:sz w:val="20"/>
                <w:szCs w:val="20"/>
              </w:rPr>
              <w:fldChar w:fldCharType="end"/>
            </w:r>
          </w:p>
          <w:p w14:paraId="1D2CF6C4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61037759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4A, 4B</w:t>
            </w:r>
          </w:p>
          <w:p w14:paraId="5D06695F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271A9FD2" w14:textId="77777777" w:rsidTr="00B5211D">
        <w:trPr>
          <w:jc w:val="center"/>
        </w:trPr>
        <w:tc>
          <w:tcPr>
            <w:tcW w:w="2199" w:type="dxa"/>
          </w:tcPr>
          <w:p w14:paraId="1838410C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</w:t>
            </w:r>
            <w:r>
              <w:rPr>
                <w:sz w:val="20"/>
                <w:szCs w:val="20"/>
              </w:rPr>
              <w:t>13</w:t>
            </w:r>
          </w:p>
          <w:p w14:paraId="41242E98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241C50C4" w14:textId="77777777" w:rsidR="00F414C9" w:rsidRPr="00E9179E" w:rsidRDefault="00F414C9" w:rsidP="00B5211D">
            <w:pPr>
              <w:rPr>
                <w:i/>
                <w:iCs/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kyIs</w:t>
            </w:r>
            <w:r>
              <w:rPr>
                <w:i/>
                <w:iCs/>
                <w:sz w:val="20"/>
                <w:szCs w:val="20"/>
              </w:rPr>
              <w:t>598</w:t>
            </w:r>
            <w:r w:rsidRPr="00744CF5">
              <w:rPr>
                <w:i/>
                <w:iCs/>
                <w:sz w:val="20"/>
                <w:szCs w:val="20"/>
              </w:rPr>
              <w:t>[gpa-6</w:t>
            </w:r>
            <w:proofErr w:type="gramStart"/>
            <w:r w:rsidRPr="00744CF5">
              <w:rPr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GCaMP2.2</w:t>
            </w:r>
            <w:r>
              <w:rPr>
                <w:i/>
                <w:iCs/>
                <w:sz w:val="20"/>
                <w:szCs w:val="20"/>
              </w:rPr>
              <w:t>b</w:t>
            </w:r>
            <w:r w:rsidRPr="00744CF5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744CF5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:ds</w:t>
            </w:r>
            <w:r>
              <w:rPr>
                <w:i/>
                <w:iCs/>
                <w:sz w:val="20"/>
                <w:szCs w:val="20"/>
              </w:rPr>
              <w:t>R</w:t>
            </w:r>
            <w:r w:rsidRPr="00744CF5">
              <w:rPr>
                <w:i/>
                <w:iCs/>
                <w:sz w:val="20"/>
                <w:szCs w:val="20"/>
              </w:rPr>
              <w:t>ed]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i/>
                <w:iCs/>
                <w:sz w:val="20"/>
                <w:szCs w:val="20"/>
              </w:rPr>
              <w:t>odr-10(ky32)</w:t>
            </w:r>
          </w:p>
        </w:tc>
        <w:tc>
          <w:tcPr>
            <w:tcW w:w="2187" w:type="dxa"/>
          </w:tcPr>
          <w:p w14:paraId="6D5336FB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work</w:t>
            </w:r>
          </w:p>
        </w:tc>
        <w:tc>
          <w:tcPr>
            <w:tcW w:w="2179" w:type="dxa"/>
          </w:tcPr>
          <w:p w14:paraId="2C713BD6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S2C, S2D</w:t>
            </w:r>
          </w:p>
          <w:p w14:paraId="0F1155F0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1791EBFF" w14:textId="77777777" w:rsidTr="00B5211D">
        <w:trPr>
          <w:jc w:val="center"/>
        </w:trPr>
        <w:tc>
          <w:tcPr>
            <w:tcW w:w="2199" w:type="dxa"/>
          </w:tcPr>
          <w:p w14:paraId="437207A4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PY12402</w:t>
            </w:r>
          </w:p>
          <w:p w14:paraId="089BFBF1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631D0C76" w14:textId="77777777" w:rsidR="00F414C9" w:rsidRPr="00744CF5" w:rsidRDefault="00F414C9" w:rsidP="00B5211D">
            <w:r w:rsidRPr="00744CF5">
              <w:rPr>
                <w:i/>
                <w:iCs/>
                <w:color w:val="000000"/>
                <w:sz w:val="20"/>
                <w:szCs w:val="20"/>
              </w:rPr>
              <w:t>odr-10(oy170)</w:t>
            </w:r>
            <w:r w:rsidRPr="00744CF5">
              <w:rPr>
                <w:color w:val="000000"/>
                <w:sz w:val="20"/>
                <w:szCs w:val="20"/>
              </w:rPr>
              <w:t xml:space="preserve"> 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>odr-10</w:t>
            </w:r>
            <w:r w:rsidRPr="00744CF5">
              <w:rPr>
                <w:color w:val="000000"/>
                <w:sz w:val="20"/>
                <w:szCs w:val="20"/>
              </w:rPr>
              <w:t>pΔ</w:t>
            </w:r>
            <w:r w:rsidRPr="009B18DE">
              <w:rPr>
                <w:i/>
                <w:color w:val="000000"/>
                <w:sz w:val="20"/>
                <w:szCs w:val="20"/>
              </w:rPr>
              <w:t>daf-16</w:t>
            </w:r>
            <w:r w:rsidRPr="00744CF5">
              <w:rPr>
                <w:color w:val="000000"/>
                <w:sz w:val="20"/>
                <w:szCs w:val="20"/>
              </w:rPr>
              <w:t xml:space="preserve">; 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>odr-10(oy158); oyEx681 [</w:t>
            </w:r>
            <w:r w:rsidRPr="005F01BE">
              <w:rPr>
                <w:i/>
                <w:iCs/>
                <w:sz w:val="20"/>
                <w:szCs w:val="20"/>
              </w:rPr>
              <w:t>gpa-4Δ6</w:t>
            </w:r>
            <w:proofErr w:type="gramStart"/>
            <w:r w:rsidRPr="005F01BE">
              <w:rPr>
                <w:sz w:val="20"/>
                <w:szCs w:val="20"/>
              </w:rPr>
              <w:t>p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>::</w:t>
            </w:r>
            <w:proofErr w:type="gramEnd"/>
            <w:r w:rsidRPr="00744CF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gfp</w:t>
            </w:r>
            <w:r w:rsidRPr="009B18DE">
              <w:rPr>
                <w:i/>
                <w:iCs/>
                <w:color w:val="000000"/>
                <w:sz w:val="20"/>
                <w:szCs w:val="20"/>
                <w:vertAlign w:val="subscript"/>
              </w:rPr>
              <w:t>1-10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 xml:space="preserve">; </w:t>
            </w:r>
            <w:r w:rsidRPr="005F01BE">
              <w:rPr>
                <w:i/>
                <w:iCs/>
                <w:sz w:val="20"/>
                <w:szCs w:val="20"/>
              </w:rPr>
              <w:t>gpa-4Δ6</w:t>
            </w:r>
            <w:r w:rsidRPr="005F01BE">
              <w:rPr>
                <w:sz w:val="20"/>
                <w:szCs w:val="20"/>
              </w:rPr>
              <w:t>p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>::mks-5::</w:t>
            </w:r>
            <w:proofErr w:type="spellStart"/>
            <w:r w:rsidRPr="00744CF5">
              <w:rPr>
                <w:i/>
                <w:iCs/>
                <w:color w:val="000000"/>
                <w:sz w:val="20"/>
                <w:szCs w:val="20"/>
              </w:rPr>
              <w:t>t</w:t>
            </w:r>
            <w:r>
              <w:rPr>
                <w:i/>
                <w:iCs/>
                <w:color w:val="000000"/>
                <w:sz w:val="20"/>
                <w:szCs w:val="20"/>
              </w:rPr>
              <w:t>ag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>RFP</w:t>
            </w:r>
            <w:proofErr w:type="spellEnd"/>
            <w:r w:rsidRPr="00744CF5">
              <w:rPr>
                <w:i/>
                <w:iCs/>
                <w:color w:val="000000"/>
                <w:sz w:val="20"/>
                <w:szCs w:val="20"/>
              </w:rPr>
              <w:t>, unc-122</w:t>
            </w:r>
            <w:r w:rsidRPr="009B18DE">
              <w:rPr>
                <w:iCs/>
                <w:color w:val="000000"/>
                <w:sz w:val="20"/>
                <w:szCs w:val="20"/>
              </w:rPr>
              <w:t>p</w:t>
            </w:r>
            <w:r w:rsidRPr="00744CF5">
              <w:rPr>
                <w:i/>
                <w:iCs/>
                <w:color w:val="000000"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color w:val="000000"/>
                <w:sz w:val="20"/>
                <w:szCs w:val="20"/>
              </w:rPr>
              <w:t>dsRed</w:t>
            </w:r>
            <w:proofErr w:type="spellEnd"/>
            <w:r w:rsidRPr="00744CF5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87" w:type="dxa"/>
          </w:tcPr>
          <w:p w14:paraId="6C7408BF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This work</w:t>
            </w:r>
          </w:p>
          <w:p w14:paraId="3A806738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14:paraId="6B04B578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4E</w:t>
            </w:r>
          </w:p>
          <w:p w14:paraId="2EB2AC8A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56DEDC76" w14:textId="77777777" w:rsidTr="00B5211D">
        <w:trPr>
          <w:jc w:val="center"/>
        </w:trPr>
        <w:tc>
          <w:tcPr>
            <w:tcW w:w="2199" w:type="dxa"/>
          </w:tcPr>
          <w:p w14:paraId="5417628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PY10421</w:t>
            </w:r>
          </w:p>
        </w:tc>
        <w:tc>
          <w:tcPr>
            <w:tcW w:w="2785" w:type="dxa"/>
          </w:tcPr>
          <w:p w14:paraId="202B235E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oyIs88 </w:t>
            </w:r>
            <w:r w:rsidRPr="00744CF5">
              <w:rPr>
                <w:i/>
                <w:iCs/>
                <w:sz w:val="20"/>
                <w:szCs w:val="20"/>
              </w:rPr>
              <w:t>[gpa-4Δ6</w:t>
            </w:r>
            <w:proofErr w:type="gramStart"/>
            <w:r w:rsidRPr="00744CF5">
              <w:rPr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proofErr w:type="gramEnd"/>
            <w:r w:rsidRPr="00744CF5">
              <w:rPr>
                <w:i/>
                <w:iCs/>
                <w:sz w:val="20"/>
                <w:szCs w:val="20"/>
              </w:rPr>
              <w:t>myrGFP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187" w:type="dxa"/>
          </w:tcPr>
          <w:p w14:paraId="31F89694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ldData xml:space="preserve">PEVuZE5vdGU+PENpdGU+PEF1dGhvcj5NYXVyeWE8L0F1dGhvcj48WWVhcj4yMDIxPC9ZZWFyPjxS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PEVuZE5vdGU+PENpdGU+PEF1dGhvcj5NYXVyeWE8L0F1dGhvcj48WWVhcj4yMDIxPC9ZZWFyPjxS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(Maurya and Sengupta, 2021)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</w:tcPr>
          <w:p w14:paraId="28B585E8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5A, 5</w:t>
            </w:r>
            <w:r>
              <w:rPr>
                <w:sz w:val="20"/>
                <w:szCs w:val="20"/>
              </w:rPr>
              <w:t>B, 5C, 5D,</w:t>
            </w:r>
            <w:r w:rsidRPr="00744CF5" w:rsidDel="00CE0717">
              <w:rPr>
                <w:sz w:val="20"/>
                <w:szCs w:val="20"/>
              </w:rPr>
              <w:t xml:space="preserve"> </w:t>
            </w:r>
            <w:r w:rsidRPr="00744C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</w:p>
        </w:tc>
      </w:tr>
      <w:tr w:rsidR="00F414C9" w14:paraId="4A452A19" w14:textId="77777777" w:rsidTr="00B5211D">
        <w:trPr>
          <w:jc w:val="center"/>
        </w:trPr>
        <w:tc>
          <w:tcPr>
            <w:tcW w:w="2199" w:type="dxa"/>
          </w:tcPr>
          <w:p w14:paraId="3EBC8A2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PY12403</w:t>
            </w:r>
          </w:p>
          <w:p w14:paraId="620C3070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08AB1CB8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srd-27(syb2465) (srd-</w:t>
            </w:r>
            <w:proofErr w:type="gramStart"/>
            <w:r w:rsidRPr="00744CF5">
              <w:rPr>
                <w:i/>
                <w:iCs/>
                <w:sz w:val="20"/>
                <w:szCs w:val="20"/>
              </w:rPr>
              <w:t>27::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t2A::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NeonGreen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 xml:space="preserve">); </w:t>
            </w:r>
            <w:r>
              <w:rPr>
                <w:i/>
                <w:iCs/>
                <w:sz w:val="20"/>
                <w:szCs w:val="20"/>
              </w:rPr>
              <w:t xml:space="preserve">oyEx688 </w:t>
            </w:r>
            <w:r w:rsidRPr="00744CF5">
              <w:rPr>
                <w:i/>
                <w:iCs/>
                <w:sz w:val="20"/>
                <w:szCs w:val="20"/>
              </w:rPr>
              <w:t>[gpa-4Δ6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tagRFP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744CF5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gfp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187" w:type="dxa"/>
          </w:tcPr>
          <w:p w14:paraId="27798521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&lt;EndNote&gt;&lt;Cite&gt;&lt;Author&gt;McLachlan&lt;/Author&gt;&lt;Year&gt;2022&lt;/Year&gt;&lt;RecNum&gt;11165&lt;/RecNum&gt;&lt;DisplayText&gt;(McLachlan et al., 2022)&lt;/DisplayText&gt;&lt;record&gt;&lt;rec-number&gt;11165&lt;/rec-number&gt;&lt;foreign-keys&gt;&lt;key app="EN" db-id="s52taptduvfv9xepaezxsdvj2w9af0fas2xx" timestamp="1652974544"&gt;11165&lt;/key&gt;&lt;/foreign-keys&gt;&lt;ref-type name="Journal Article"&gt;17&lt;/ref-type&gt;&lt;contributors&gt;&lt;authors&gt;&lt;author&gt;McLachlan, I.G.&lt;/author&gt;&lt;author&gt;Kramer, T.S.&lt;/author&gt;&lt;author&gt;Dua, M.&lt;/author&gt;&lt;author&gt;DiLoreto, E.M.&lt;/author&gt;&lt;author&gt;Dag, U.&lt;/author&gt;&lt;author&gt;Srinivasan, J.&lt;/author&gt;&lt;author&gt;Flavell, S.W.&lt;/author&gt;&lt;/authors&gt;&lt;/contributors&gt;&lt;titles&gt;&lt;title&gt;Diverse states and stimuli tune olfactory receptor expression levels to modulate food-seeking behavior&lt;/title&gt;&lt;secondary-title&gt;bioRxiv&lt;/secondary-title&gt;&lt;/titles&gt;&lt;periodical&gt;&lt;full-title&gt;bioRxiv&lt;/full-title&gt;&lt;/periodical&gt;&lt;volume&gt;https://doi.org/10.1101/2022.04.27.489714 &lt;/volume&gt;&lt;dates&gt;&lt;year&gt;2022&lt;/year&gt;&lt;/dates&gt;&lt;urls&gt;&lt;/urls&gt;&lt;/record&gt;&lt;/Cite&gt;&lt;/EndNote&gt;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(McLachlan et al., 2022)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</w:tcPr>
          <w:p w14:paraId="7BF504FF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6A, 6B</w:t>
            </w:r>
          </w:p>
          <w:p w14:paraId="01CDABD1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15A1854B" w14:textId="77777777" w:rsidTr="00B5211D">
        <w:trPr>
          <w:jc w:val="center"/>
        </w:trPr>
        <w:tc>
          <w:tcPr>
            <w:tcW w:w="2199" w:type="dxa"/>
          </w:tcPr>
          <w:p w14:paraId="5A6CCB43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PY12404</w:t>
            </w:r>
          </w:p>
          <w:p w14:paraId="1ABEB371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20F6B152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color w:val="212121"/>
                <w:sz w:val="20"/>
                <w:szCs w:val="20"/>
              </w:rPr>
              <w:t>srd-28(syb2320) (srd-</w:t>
            </w:r>
            <w:proofErr w:type="gramStart"/>
            <w:r w:rsidRPr="00744CF5">
              <w:rPr>
                <w:i/>
                <w:iCs/>
                <w:color w:val="212121"/>
                <w:sz w:val="20"/>
                <w:szCs w:val="20"/>
              </w:rPr>
              <w:t>28::</w:t>
            </w:r>
            <w:proofErr w:type="gramEnd"/>
            <w:r w:rsidRPr="00744CF5">
              <w:rPr>
                <w:i/>
                <w:iCs/>
                <w:color w:val="212121"/>
                <w:sz w:val="20"/>
                <w:szCs w:val="20"/>
              </w:rPr>
              <w:t>t2A::</w:t>
            </w:r>
            <w:proofErr w:type="spellStart"/>
            <w:r w:rsidRPr="00744CF5">
              <w:rPr>
                <w:i/>
                <w:iCs/>
                <w:color w:val="212121"/>
                <w:sz w:val="20"/>
                <w:szCs w:val="20"/>
              </w:rPr>
              <w:t>NeonGreen</w:t>
            </w:r>
            <w:proofErr w:type="spellEnd"/>
            <w:r w:rsidRPr="00744CF5">
              <w:rPr>
                <w:i/>
                <w:iCs/>
                <w:color w:val="212121"/>
                <w:sz w:val="20"/>
                <w:szCs w:val="20"/>
              </w:rPr>
              <w:t xml:space="preserve">); </w:t>
            </w:r>
            <w:r>
              <w:rPr>
                <w:i/>
                <w:iCs/>
                <w:sz w:val="20"/>
                <w:szCs w:val="20"/>
              </w:rPr>
              <w:t xml:space="preserve">oyEx688 </w:t>
            </w:r>
            <w:r w:rsidRPr="005F01BE">
              <w:rPr>
                <w:i/>
                <w:iCs/>
                <w:sz w:val="20"/>
                <w:szCs w:val="20"/>
              </w:rPr>
              <w:t>[gpa-4Δ6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5F01BE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5F01BE">
              <w:rPr>
                <w:i/>
                <w:iCs/>
                <w:sz w:val="20"/>
                <w:szCs w:val="20"/>
              </w:rPr>
              <w:t>tagRFP</w:t>
            </w:r>
            <w:proofErr w:type="spellEnd"/>
            <w:r w:rsidRPr="005F01BE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5F01BE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5F01BE">
              <w:rPr>
                <w:i/>
                <w:iCs/>
                <w:sz w:val="20"/>
                <w:szCs w:val="20"/>
              </w:rPr>
              <w:t>gfp</w:t>
            </w:r>
            <w:proofErr w:type="spellEnd"/>
            <w:r w:rsidRPr="005F01BE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187" w:type="dxa"/>
          </w:tcPr>
          <w:p w14:paraId="32FD6444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&lt;EndNote&gt;&lt;Cite&gt;&lt;Author&gt;McLachlan&lt;/Author&gt;&lt;Year&gt;2022&lt;/Year&gt;&lt;RecNum&gt;11165&lt;/RecNum&gt;&lt;DisplayText&gt;(McLachlan et al., 2022)&lt;/DisplayText&gt;&lt;record&gt;&lt;rec-number&gt;11165&lt;/rec-number&gt;&lt;foreign-keys&gt;&lt;key app="EN" db-id="s52taptduvfv9xepaezxsdvj2w9af0fas2xx" timestamp="1652974544"&gt;11165&lt;/key&gt;&lt;/foreign-keys&gt;&lt;ref-type name="Journal Article"&gt;17&lt;/ref-type&gt;&lt;contributors&gt;&lt;authors&gt;&lt;author&gt;McLachlan, I.G.&lt;/author&gt;&lt;author&gt;Kramer, T.S.&lt;/author&gt;&lt;author&gt;Dua, M.&lt;/author&gt;&lt;author&gt;DiLoreto, E.M.&lt;/author&gt;&lt;author&gt;Dag, U.&lt;/author&gt;&lt;author&gt;Srinivasan, J.&lt;/author&gt;&lt;author&gt;Flavell, S.W.&lt;/author&gt;&lt;/authors&gt;&lt;/contributors&gt;&lt;titles&gt;&lt;title&gt;Diverse states and stimuli tune olfactory receptor expression levels to modulate food-seeking behavior&lt;/title&gt;&lt;secondary-title&gt;bioRxiv&lt;/secondary-title&gt;&lt;/titles&gt;&lt;periodical&gt;&lt;full-title&gt;bioRxiv&lt;/full-title&gt;&lt;/periodical&gt;&lt;volume&gt;https://doi.org/10.1101/2022.04.27.489714 &lt;/volume&gt;&lt;dates&gt;&lt;year&gt;2022&lt;/year&gt;&lt;/dates&gt;&lt;urls&gt;&lt;/urls&gt;&lt;/record&gt;&lt;/Cite&gt;&lt;/EndNote&gt;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(McLachlan et al., 2022)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</w:tcPr>
          <w:p w14:paraId="3DFC5780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6A, 6C</w:t>
            </w:r>
          </w:p>
          <w:p w14:paraId="14B59854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14EC196F" w14:textId="77777777" w:rsidTr="00B5211D">
        <w:trPr>
          <w:jc w:val="center"/>
        </w:trPr>
        <w:tc>
          <w:tcPr>
            <w:tcW w:w="2199" w:type="dxa"/>
          </w:tcPr>
          <w:p w14:paraId="70833941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PY12405</w:t>
            </w:r>
          </w:p>
          <w:p w14:paraId="7538567D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0D5AFE90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color w:val="212121"/>
                <w:sz w:val="20"/>
                <w:szCs w:val="20"/>
              </w:rPr>
              <w:t>str-44(syb1869) (str-</w:t>
            </w:r>
            <w:proofErr w:type="gramStart"/>
            <w:r w:rsidRPr="00744CF5">
              <w:rPr>
                <w:i/>
                <w:iCs/>
                <w:color w:val="212121"/>
                <w:sz w:val="20"/>
                <w:szCs w:val="20"/>
              </w:rPr>
              <w:t>44::</w:t>
            </w:r>
            <w:proofErr w:type="gramEnd"/>
            <w:r w:rsidRPr="00744CF5">
              <w:rPr>
                <w:i/>
                <w:iCs/>
                <w:color w:val="212121"/>
                <w:sz w:val="20"/>
                <w:szCs w:val="20"/>
              </w:rPr>
              <w:t>t2A::</w:t>
            </w:r>
            <w:proofErr w:type="spellStart"/>
            <w:r w:rsidRPr="00744CF5">
              <w:rPr>
                <w:i/>
                <w:iCs/>
                <w:color w:val="212121"/>
                <w:sz w:val="20"/>
                <w:szCs w:val="20"/>
              </w:rPr>
              <w:t>NeonGreen</w:t>
            </w:r>
            <w:proofErr w:type="spellEnd"/>
            <w:r w:rsidRPr="00744CF5">
              <w:rPr>
                <w:i/>
                <w:iCs/>
                <w:color w:val="212121"/>
                <w:sz w:val="20"/>
                <w:szCs w:val="20"/>
              </w:rPr>
              <w:t xml:space="preserve">); </w:t>
            </w:r>
            <w:r>
              <w:rPr>
                <w:i/>
                <w:iCs/>
                <w:sz w:val="20"/>
                <w:szCs w:val="20"/>
              </w:rPr>
              <w:t xml:space="preserve">oyEx688 </w:t>
            </w:r>
            <w:r w:rsidRPr="005F01BE">
              <w:rPr>
                <w:i/>
                <w:iCs/>
                <w:sz w:val="20"/>
                <w:szCs w:val="20"/>
              </w:rPr>
              <w:t>[gpa-4Δ6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5F01BE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5F01BE">
              <w:rPr>
                <w:i/>
                <w:iCs/>
                <w:sz w:val="20"/>
                <w:szCs w:val="20"/>
              </w:rPr>
              <w:t>tagRFP</w:t>
            </w:r>
            <w:proofErr w:type="spellEnd"/>
            <w:r w:rsidRPr="005F01BE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i/>
                <w:iCs/>
                <w:sz w:val="20"/>
                <w:szCs w:val="20"/>
              </w:rPr>
              <w:t>unc-122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5F01BE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5F01BE">
              <w:rPr>
                <w:i/>
                <w:iCs/>
                <w:sz w:val="20"/>
                <w:szCs w:val="20"/>
              </w:rPr>
              <w:t>gfp</w:t>
            </w:r>
            <w:proofErr w:type="spellEnd"/>
            <w:r w:rsidRPr="005F01BE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187" w:type="dxa"/>
          </w:tcPr>
          <w:p w14:paraId="76E4853E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&lt;EndNote&gt;&lt;Cite&gt;&lt;Author&gt;McLachlan&lt;/Author&gt;&lt;Year&gt;2022&lt;/Year&gt;&lt;RecNum&gt;11165&lt;/RecNum&gt;&lt;DisplayText&gt;(McLachlan et al., 2022)&lt;/DisplayText&gt;&lt;record&gt;&lt;rec-number&gt;11165&lt;/rec-number&gt;&lt;foreign-keys&gt;&lt;key app="EN" db-id="s52taptduvfv9xepaezxsdvj2w9af0fas2xx" timestamp="1652974544"&gt;11165&lt;/key&gt;&lt;/foreign-keys&gt;&lt;ref-type name="Journal Article"&gt;17&lt;/ref-type&gt;&lt;contributors&gt;&lt;authors&gt;&lt;author&gt;McLachlan, I.G.&lt;/author&gt;&lt;author&gt;Kramer, T.S.&lt;/author&gt;&lt;author&gt;Dua, M.&lt;/author&gt;&lt;author&gt;DiLoreto, E.M.&lt;/author&gt;&lt;author&gt;Dag, U.&lt;/author&gt;&lt;author&gt;Srinivasan, J.&lt;/author&gt;&lt;author&gt;Flavell, S.W.&lt;/author&gt;&lt;/authors&gt;&lt;/contributors&gt;&lt;titles&gt;&lt;title&gt;Diverse states and stimuli tune olfactory receptor expression levels to modulate food-seeking behavior&lt;/title&gt;&lt;secondary-title&gt;bioRxiv&lt;/secondary-title&gt;&lt;/titles&gt;&lt;periodical&gt;&lt;full-title&gt;bioRxiv&lt;/full-title&gt;&lt;/periodical&gt;&lt;volume&gt;https://doi.org/10.1101/2022.04.27.489714 &lt;/volume&gt;&lt;dates&gt;&lt;year&gt;2022&lt;/year&gt;&lt;/dates&gt;&lt;urls&gt;&lt;/urls&gt;&lt;/record&gt;&lt;/Cite&gt;&lt;/EndNote&gt;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(McLachlan et al., 2022)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</w:tcPr>
          <w:p w14:paraId="37D89ECC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 xml:space="preserve">6A, </w:t>
            </w:r>
            <w:r>
              <w:rPr>
                <w:sz w:val="20"/>
                <w:szCs w:val="20"/>
              </w:rPr>
              <w:t>6D</w:t>
            </w:r>
          </w:p>
          <w:p w14:paraId="0C50DAF1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  <w:tr w:rsidR="00F414C9" w14:paraId="340D6DEF" w14:textId="77777777" w:rsidTr="00B5211D">
        <w:trPr>
          <w:jc w:val="center"/>
        </w:trPr>
        <w:tc>
          <w:tcPr>
            <w:tcW w:w="2199" w:type="dxa"/>
            <w:tcBorders>
              <w:bottom w:val="single" w:sz="2" w:space="0" w:color="000000" w:themeColor="text1"/>
            </w:tcBorders>
          </w:tcPr>
          <w:p w14:paraId="40986E8C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PY12406</w:t>
            </w:r>
          </w:p>
          <w:p w14:paraId="32D5C5AE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  <w:tcBorders>
              <w:bottom w:val="single" w:sz="2" w:space="0" w:color="000000" w:themeColor="text1"/>
            </w:tcBorders>
          </w:tcPr>
          <w:p w14:paraId="4E0D6F5D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i/>
                <w:iCs/>
                <w:sz w:val="20"/>
                <w:szCs w:val="20"/>
              </w:rPr>
              <w:t>srd-28(syb2320) (srd-</w:t>
            </w:r>
            <w:proofErr w:type="gramStart"/>
            <w:r w:rsidRPr="00744CF5">
              <w:rPr>
                <w:i/>
                <w:iCs/>
                <w:sz w:val="20"/>
                <w:szCs w:val="20"/>
              </w:rPr>
              <w:t>28::</w:t>
            </w:r>
            <w:proofErr w:type="gramEnd"/>
            <w:r w:rsidRPr="00744CF5">
              <w:rPr>
                <w:i/>
                <w:iCs/>
                <w:sz w:val="20"/>
                <w:szCs w:val="20"/>
              </w:rPr>
              <w:t>t2A::</w:t>
            </w:r>
            <w:proofErr w:type="spellStart"/>
            <w:r w:rsidRPr="00744CF5">
              <w:rPr>
                <w:i/>
                <w:iCs/>
                <w:sz w:val="20"/>
                <w:szCs w:val="20"/>
              </w:rPr>
              <w:t>NeonGreen</w:t>
            </w:r>
            <w:proofErr w:type="spellEnd"/>
            <w:r w:rsidRPr="00744CF5">
              <w:rPr>
                <w:i/>
                <w:iCs/>
                <w:sz w:val="20"/>
                <w:szCs w:val="20"/>
              </w:rPr>
              <w:t>); daf-2(e1368); daf-16(ot975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44CF5">
              <w:rPr>
                <w:i/>
                <w:iCs/>
                <w:sz w:val="20"/>
                <w:szCs w:val="20"/>
              </w:rPr>
              <w:t>[daf-16::mNeptune2.5::AID]</w:t>
            </w:r>
            <w:r>
              <w:rPr>
                <w:i/>
                <w:iCs/>
                <w:sz w:val="20"/>
                <w:szCs w:val="20"/>
              </w:rPr>
              <w:t>;</w:t>
            </w:r>
            <w:r w:rsidRPr="00744CF5">
              <w:rPr>
                <w:i/>
                <w:iCs/>
                <w:sz w:val="20"/>
                <w:szCs w:val="20"/>
              </w:rPr>
              <w:t xml:space="preserve"> </w:t>
            </w:r>
            <w:r w:rsidRPr="005F01BE">
              <w:rPr>
                <w:i/>
                <w:iCs/>
                <w:sz w:val="20"/>
                <w:szCs w:val="20"/>
              </w:rPr>
              <w:t>oyEx687</w:t>
            </w:r>
            <w:r w:rsidRPr="005F01BE">
              <w:rPr>
                <w:sz w:val="20"/>
                <w:szCs w:val="20"/>
              </w:rPr>
              <w:t>[</w:t>
            </w:r>
            <w:r w:rsidRPr="005F01BE">
              <w:rPr>
                <w:i/>
                <w:iCs/>
                <w:sz w:val="20"/>
                <w:szCs w:val="20"/>
              </w:rPr>
              <w:t>gpa-</w:t>
            </w:r>
            <w:r w:rsidRPr="005F01BE">
              <w:rPr>
                <w:i/>
                <w:iCs/>
                <w:sz w:val="20"/>
                <w:szCs w:val="20"/>
              </w:rPr>
              <w:lastRenderedPageBreak/>
              <w:t>4Δ6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5F01BE">
              <w:rPr>
                <w:i/>
                <w:iCs/>
                <w:sz w:val="20"/>
                <w:szCs w:val="20"/>
              </w:rPr>
              <w:t>::</w:t>
            </w:r>
            <w:r>
              <w:rPr>
                <w:i/>
                <w:iCs/>
                <w:sz w:val="20"/>
                <w:szCs w:val="20"/>
              </w:rPr>
              <w:t>tir</w:t>
            </w:r>
            <w:r w:rsidRPr="005F01BE">
              <w:rPr>
                <w:i/>
                <w:iCs/>
                <w:sz w:val="20"/>
                <w:szCs w:val="20"/>
              </w:rPr>
              <w:t>1::SL2::</w:t>
            </w:r>
            <w:proofErr w:type="spellStart"/>
            <w:r w:rsidRPr="005F01BE">
              <w:rPr>
                <w:i/>
                <w:iCs/>
                <w:sz w:val="20"/>
                <w:szCs w:val="20"/>
              </w:rPr>
              <w:t>mScarlet</w:t>
            </w:r>
            <w:proofErr w:type="spellEnd"/>
            <w:r w:rsidRPr="005F01BE">
              <w:rPr>
                <w:i/>
                <w:iCs/>
                <w:sz w:val="20"/>
                <w:szCs w:val="20"/>
              </w:rPr>
              <w:t>, unc-122</w:t>
            </w:r>
            <w:r w:rsidRPr="009B18DE">
              <w:rPr>
                <w:iCs/>
                <w:sz w:val="20"/>
                <w:szCs w:val="20"/>
              </w:rPr>
              <w:t>p</w:t>
            </w:r>
            <w:r w:rsidRPr="005F01BE">
              <w:rPr>
                <w:i/>
                <w:iCs/>
                <w:sz w:val="20"/>
                <w:szCs w:val="20"/>
              </w:rPr>
              <w:t>::</w:t>
            </w:r>
            <w:proofErr w:type="spellStart"/>
            <w:r w:rsidRPr="005F01BE">
              <w:rPr>
                <w:i/>
                <w:iCs/>
                <w:sz w:val="20"/>
                <w:szCs w:val="20"/>
              </w:rPr>
              <w:t>ds</w:t>
            </w:r>
            <w:r>
              <w:rPr>
                <w:i/>
                <w:iCs/>
                <w:sz w:val="20"/>
                <w:szCs w:val="20"/>
              </w:rPr>
              <w:t>R</w:t>
            </w:r>
            <w:r w:rsidRPr="005F01BE">
              <w:rPr>
                <w:i/>
                <w:iCs/>
                <w:sz w:val="20"/>
                <w:szCs w:val="20"/>
              </w:rPr>
              <w:t>ed</w:t>
            </w:r>
            <w:proofErr w:type="spellEnd"/>
            <w:r w:rsidRPr="005F01BE">
              <w:rPr>
                <w:sz w:val="20"/>
                <w:szCs w:val="20"/>
              </w:rPr>
              <w:t>]</w:t>
            </w:r>
          </w:p>
        </w:tc>
        <w:tc>
          <w:tcPr>
            <w:tcW w:w="2187" w:type="dxa"/>
            <w:tcBorders>
              <w:bottom w:val="single" w:sz="2" w:space="0" w:color="000000"/>
            </w:tcBorders>
          </w:tcPr>
          <w:p w14:paraId="747623BD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lastRenderedPageBreak/>
              <w:t>This work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PEVuZE5vdGU+PENpdGU+PEF1dGhvcj5NY0xhY2hsYW48L0F1dGhvcj48WWVhcj4yMDIyPC9ZZWFy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==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PEVuZE5vdGU+PENpdGU+PEF1dGhvcj5NY0xhY2hsYW48L0F1dGhvcj48WWVhcj4yMDIyPC9ZZWFy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==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(Aghayeva et al., 2020; Aghayeva et al., 2021; McLachlan et al., 2022)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 w14:paraId="73460B82" w14:textId="77777777" w:rsidR="00F414C9" w:rsidRPr="00744CF5" w:rsidRDefault="00F414C9" w:rsidP="00B5211D">
            <w:pPr>
              <w:rPr>
                <w:sz w:val="20"/>
                <w:szCs w:val="20"/>
              </w:rPr>
            </w:pPr>
            <w:r w:rsidRPr="00744CF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E</w:t>
            </w:r>
          </w:p>
          <w:p w14:paraId="6134722F" w14:textId="77777777" w:rsidR="00F414C9" w:rsidRPr="00744CF5" w:rsidRDefault="00F414C9" w:rsidP="00B5211D">
            <w:pPr>
              <w:rPr>
                <w:sz w:val="20"/>
                <w:szCs w:val="20"/>
              </w:rPr>
            </w:pPr>
          </w:p>
        </w:tc>
      </w:tr>
    </w:tbl>
    <w:p w14:paraId="023F4325" w14:textId="77777777" w:rsidR="00F414C9" w:rsidRDefault="00F414C9" w:rsidP="00F414C9"/>
    <w:p w14:paraId="0274C877" w14:textId="744E4380" w:rsidR="00D2459B" w:rsidRDefault="00D2459B">
      <w:bookmarkStart w:id="0" w:name="_GoBack"/>
      <w:bookmarkEnd w:id="0"/>
    </w:p>
    <w:sectPr w:rsidR="00D2459B" w:rsidSect="00F1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C9"/>
    <w:rsid w:val="000428C0"/>
    <w:rsid w:val="00042CCC"/>
    <w:rsid w:val="00100B67"/>
    <w:rsid w:val="001B0EAB"/>
    <w:rsid w:val="001B41B3"/>
    <w:rsid w:val="00206CE4"/>
    <w:rsid w:val="00207320"/>
    <w:rsid w:val="00210508"/>
    <w:rsid w:val="00237314"/>
    <w:rsid w:val="00257AD4"/>
    <w:rsid w:val="00257D34"/>
    <w:rsid w:val="0026158E"/>
    <w:rsid w:val="00274941"/>
    <w:rsid w:val="002826E0"/>
    <w:rsid w:val="002B63EF"/>
    <w:rsid w:val="003963F1"/>
    <w:rsid w:val="003A19AD"/>
    <w:rsid w:val="003B4CE3"/>
    <w:rsid w:val="003C5096"/>
    <w:rsid w:val="003D4B8B"/>
    <w:rsid w:val="00401577"/>
    <w:rsid w:val="00401C7E"/>
    <w:rsid w:val="004544C1"/>
    <w:rsid w:val="00481E61"/>
    <w:rsid w:val="004A0F1C"/>
    <w:rsid w:val="005224AC"/>
    <w:rsid w:val="0052257A"/>
    <w:rsid w:val="005403FC"/>
    <w:rsid w:val="0057539E"/>
    <w:rsid w:val="00595D62"/>
    <w:rsid w:val="005A4350"/>
    <w:rsid w:val="005C5D89"/>
    <w:rsid w:val="005F4CC7"/>
    <w:rsid w:val="00626824"/>
    <w:rsid w:val="006523C3"/>
    <w:rsid w:val="00660418"/>
    <w:rsid w:val="00662C27"/>
    <w:rsid w:val="00686830"/>
    <w:rsid w:val="00715C80"/>
    <w:rsid w:val="007273C1"/>
    <w:rsid w:val="00773113"/>
    <w:rsid w:val="007B062A"/>
    <w:rsid w:val="007B55FC"/>
    <w:rsid w:val="007F56E0"/>
    <w:rsid w:val="00804408"/>
    <w:rsid w:val="00816475"/>
    <w:rsid w:val="00831A32"/>
    <w:rsid w:val="00876C29"/>
    <w:rsid w:val="008844C0"/>
    <w:rsid w:val="008E0832"/>
    <w:rsid w:val="008E683C"/>
    <w:rsid w:val="008E7D15"/>
    <w:rsid w:val="0090584B"/>
    <w:rsid w:val="00944075"/>
    <w:rsid w:val="00967443"/>
    <w:rsid w:val="00993046"/>
    <w:rsid w:val="009B39BE"/>
    <w:rsid w:val="009B640C"/>
    <w:rsid w:val="009C2CB3"/>
    <w:rsid w:val="009F36B8"/>
    <w:rsid w:val="00A539C6"/>
    <w:rsid w:val="00A6185F"/>
    <w:rsid w:val="00A677C7"/>
    <w:rsid w:val="00A814B3"/>
    <w:rsid w:val="00AA1D51"/>
    <w:rsid w:val="00AA771C"/>
    <w:rsid w:val="00B0387D"/>
    <w:rsid w:val="00B2560A"/>
    <w:rsid w:val="00B31B0F"/>
    <w:rsid w:val="00B44C04"/>
    <w:rsid w:val="00B86482"/>
    <w:rsid w:val="00B94B34"/>
    <w:rsid w:val="00BA5D4E"/>
    <w:rsid w:val="00BA7E91"/>
    <w:rsid w:val="00BB468F"/>
    <w:rsid w:val="00BB7CCD"/>
    <w:rsid w:val="00BF290F"/>
    <w:rsid w:val="00BF36E8"/>
    <w:rsid w:val="00C10C46"/>
    <w:rsid w:val="00C215D2"/>
    <w:rsid w:val="00CA15C9"/>
    <w:rsid w:val="00CB79D2"/>
    <w:rsid w:val="00CC13CD"/>
    <w:rsid w:val="00CD74D5"/>
    <w:rsid w:val="00CF27DE"/>
    <w:rsid w:val="00D2459B"/>
    <w:rsid w:val="00D24B64"/>
    <w:rsid w:val="00D90290"/>
    <w:rsid w:val="00DB6C62"/>
    <w:rsid w:val="00DE29D2"/>
    <w:rsid w:val="00E85A67"/>
    <w:rsid w:val="00E860F1"/>
    <w:rsid w:val="00EA6933"/>
    <w:rsid w:val="00F06376"/>
    <w:rsid w:val="00F10C16"/>
    <w:rsid w:val="00F414C9"/>
    <w:rsid w:val="00F50D9A"/>
    <w:rsid w:val="00F82843"/>
    <w:rsid w:val="00F92D5C"/>
    <w:rsid w:val="00FB0087"/>
    <w:rsid w:val="00FD02C3"/>
    <w:rsid w:val="00FD0D97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7D47E"/>
  <w15:chartTrackingRefBased/>
  <w15:docId w15:val="{6D48652F-848A-BC4A-88B7-AEC63743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4C9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Piali Sengupta</dc:creator>
  <cp:keywords/>
  <dc:description/>
  <cp:lastModifiedBy>Piali Sengupta</cp:lastModifiedBy>
  <cp:revision>1</cp:revision>
  <dcterms:created xsi:type="dcterms:W3CDTF">2022-08-30T22:59:00Z</dcterms:created>
  <dcterms:modified xsi:type="dcterms:W3CDTF">2022-08-30T23:00:00Z</dcterms:modified>
</cp:coreProperties>
</file>