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14" w:rsidRDefault="00F400EF" w:rsidP="00F400EF">
      <w:pPr>
        <w:pStyle w:val="Titre1"/>
      </w:pPr>
      <w:r>
        <w:t>GUI2 – QuelQuiz !</w:t>
      </w:r>
    </w:p>
    <w:p w:rsidR="008C4762" w:rsidRDefault="008C4762" w:rsidP="008C4762"/>
    <w:p w:rsidR="008C4762" w:rsidRDefault="003A2257" w:rsidP="003A2257">
      <w:pPr>
        <w:pStyle w:val="Titre2"/>
      </w:pPr>
      <w:r>
        <w:t>Analyse</w:t>
      </w:r>
    </w:p>
    <w:p w:rsidR="000C60A0" w:rsidRDefault="000C60A0" w:rsidP="000C60A0"/>
    <w:p w:rsidR="000C60A0" w:rsidRDefault="009A4A3C" w:rsidP="000C60A0">
      <w:r>
        <w:t>Pour cette partie analyse, nous avons comparé trois sites différents. Deux d’entre eux étaient responsive et le dernier ne l’était pas.</w:t>
      </w:r>
      <w:r w:rsidR="00322B10">
        <w:t xml:space="preserve"> Nous avons fait ce choix pour avoir un aperçu des anciennes technologies présentes dans un passé proche.</w:t>
      </w:r>
    </w:p>
    <w:p w:rsidR="003E1A1B" w:rsidRDefault="003E1A1B" w:rsidP="000C60A0"/>
    <w:p w:rsidR="003E1A1B" w:rsidRDefault="003E1A1B" w:rsidP="000C60A0">
      <w:r>
        <w:t xml:space="preserve">Nous sommes partis sur la page d’un fichier que notre professeur nous avait donné lors d’un exercice en cours pour la </w:t>
      </w:r>
      <w:r w:rsidR="00AD0D71">
        <w:t>comparaison</w:t>
      </w:r>
      <w:r>
        <w:t xml:space="preserve"> du site de la </w:t>
      </w:r>
      <w:r w:rsidR="00AD0D71">
        <w:t>Migros</w:t>
      </w:r>
      <w:r>
        <w:t xml:space="preserve"> de nos jours avec ses anciennes versions.</w:t>
      </w:r>
      <w:r w:rsidR="00D44C26">
        <w:t xml:space="preserve"> Nous nous sommes posé les mêmes questions sur les trois sites et nous avons mis nos critères dans chaque case du fichier. </w:t>
      </w:r>
    </w:p>
    <w:p w:rsidR="00E52930" w:rsidRDefault="00E52930" w:rsidP="000C60A0"/>
    <w:p w:rsidR="00E52930" w:rsidRDefault="00E52930" w:rsidP="000C60A0">
      <w:r>
        <w:t xml:space="preserve">Nous avons choisi trois templates bootstrap pour avoir une base sur notre projet. Ensuite nous sommes partis sur d’autres template pour pouvoir mettre de la couleur sur notre site. Ce que nous trouvions pertinents, nous avons mis dans notre moodboard pour pouvoir le récupérer ensuite, durant le projet. </w:t>
      </w:r>
    </w:p>
    <w:p w:rsidR="00B64A13" w:rsidRDefault="00974ACA" w:rsidP="000C60A0">
      <w:r>
        <w:rPr>
          <w:noProof/>
          <w:lang w:eastAsia="fr-CH"/>
        </w:rPr>
        <w:drawing>
          <wp:anchor distT="0" distB="0" distL="114300" distR="114300" simplePos="0" relativeHeight="251658240" behindDoc="0" locked="0" layoutInCell="1" allowOverlap="1">
            <wp:simplePos x="0" y="0"/>
            <wp:positionH relativeFrom="column">
              <wp:posOffset>-5080</wp:posOffset>
            </wp:positionH>
            <wp:positionV relativeFrom="paragraph">
              <wp:posOffset>172666</wp:posOffset>
            </wp:positionV>
            <wp:extent cx="1974715" cy="261086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4715" cy="2610865"/>
                    </a:xfrm>
                    <a:prstGeom prst="rect">
                      <a:avLst/>
                    </a:prstGeom>
                  </pic:spPr>
                </pic:pic>
              </a:graphicData>
            </a:graphic>
            <wp14:sizeRelH relativeFrom="page">
              <wp14:pctWidth>0</wp14:pctWidth>
            </wp14:sizeRelH>
            <wp14:sizeRelV relativeFrom="page">
              <wp14:pctHeight>0</wp14:pctHeight>
            </wp14:sizeRelV>
          </wp:anchor>
        </w:drawing>
      </w:r>
    </w:p>
    <w:p w:rsidR="00974ACA" w:rsidRDefault="00974ACA" w:rsidP="000C60A0">
      <w:r>
        <w:t>Nous avons décidé d’utiliser des « card » bootstrap pour afficher la liste des quizz sur l’index de notre p</w:t>
      </w:r>
      <w:r w:rsidR="00541BB6">
        <w:t>r</w:t>
      </w:r>
      <w:r>
        <w:t>ojet.</w:t>
      </w:r>
    </w:p>
    <w:p w:rsidR="00EB4967" w:rsidRDefault="00EB4967" w:rsidP="000C60A0"/>
    <w:p w:rsidR="00CC050C" w:rsidRDefault="00FF43FE" w:rsidP="000C60A0">
      <w:r>
        <w:t>Dans l’encadré gris, nous mettrons une image qui résumera le quiz pour l’utilisateur.</w:t>
      </w:r>
      <w:r w:rsidR="00CC050C">
        <w:t xml:space="preserve"> </w:t>
      </w:r>
    </w:p>
    <w:p w:rsidR="00CC050C" w:rsidRDefault="00CC050C" w:rsidP="000C60A0">
      <w:r>
        <w:t>Il y aura le titre du quiz avec son créateur qui sera affiché sur la « card » et une description du quiz</w:t>
      </w:r>
      <w:r w:rsidR="00AC292D">
        <w:t xml:space="preserve">. </w:t>
      </w:r>
    </w:p>
    <w:p w:rsidR="00AC292D" w:rsidRDefault="00AC292D" w:rsidP="000C60A0"/>
    <w:p w:rsidR="00AC292D" w:rsidRDefault="00AC292D" w:rsidP="000C60A0">
      <w:r>
        <w:t xml:space="preserve">Le gros bouton bleu servira à se rendre au quiz et de répondre aux questions. </w:t>
      </w:r>
    </w:p>
    <w:p w:rsidR="00541BB6" w:rsidRDefault="00541BB6" w:rsidP="000C60A0"/>
    <w:p w:rsidR="00B87971" w:rsidRDefault="00B87971" w:rsidP="000C60A0">
      <w:r>
        <w:rPr>
          <w:noProof/>
          <w:lang w:eastAsia="fr-CH"/>
        </w:rPr>
        <w:drawing>
          <wp:anchor distT="0" distB="0" distL="114300" distR="114300" simplePos="0" relativeHeight="251659264" behindDoc="0" locked="0" layoutInCell="1" allowOverlap="1">
            <wp:simplePos x="0" y="0"/>
            <wp:positionH relativeFrom="column">
              <wp:posOffset>43180</wp:posOffset>
            </wp:positionH>
            <wp:positionV relativeFrom="paragraph">
              <wp:posOffset>33655</wp:posOffset>
            </wp:positionV>
            <wp:extent cx="1041400" cy="7239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leur1.2.PNG"/>
                    <pic:cNvPicPr/>
                  </pic:nvPicPr>
                  <pic:blipFill>
                    <a:blip r:embed="rId6">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B87971" w:rsidRDefault="00B87971" w:rsidP="000C60A0">
      <w:r>
        <w:t>Nous allons prendre cette couleur pour le fond du site.</w:t>
      </w:r>
    </w:p>
    <w:p w:rsidR="00541BB6" w:rsidRDefault="00F1309A" w:rsidP="000C60A0">
      <w:r>
        <w:rPr>
          <w:noProof/>
          <w:lang w:eastAsia="fr-CH"/>
        </w:rPr>
        <w:drawing>
          <wp:anchor distT="0" distB="0" distL="114300" distR="114300" simplePos="0" relativeHeight="251660288" behindDoc="0" locked="0" layoutInCell="1" allowOverlap="1">
            <wp:simplePos x="0" y="0"/>
            <wp:positionH relativeFrom="column">
              <wp:posOffset>43167</wp:posOffset>
            </wp:positionH>
            <wp:positionV relativeFrom="paragraph">
              <wp:posOffset>250096</wp:posOffset>
            </wp:positionV>
            <wp:extent cx="1041400" cy="7239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leur3.PNG"/>
                    <pic:cNvPicPr/>
                  </pic:nvPicPr>
                  <pic:blipFill>
                    <a:blip r:embed="rId7">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541BB6" w:rsidP="000C60A0"/>
    <w:p w:rsidR="00541BB6" w:rsidRDefault="00F1309A" w:rsidP="000C60A0">
      <w:r>
        <w:t>Cette couleur servira à faire le fond pour les champs questions/réponses.</w:t>
      </w:r>
    </w:p>
    <w:p w:rsidR="00541BB6" w:rsidRDefault="00541BB6" w:rsidP="000C60A0"/>
    <w:p w:rsidR="00541BB6" w:rsidRDefault="00057509" w:rsidP="000C60A0">
      <w:r>
        <w:rPr>
          <w:noProof/>
          <w:lang w:eastAsia="fr-CH"/>
        </w:rPr>
        <w:lastRenderedPageBreak/>
        <w:drawing>
          <wp:anchor distT="0" distB="0" distL="114300" distR="114300" simplePos="0" relativeHeight="251661312" behindDoc="0" locked="0" layoutInCell="1" allowOverlap="1">
            <wp:simplePos x="0" y="0"/>
            <wp:positionH relativeFrom="column">
              <wp:posOffset>-4864</wp:posOffset>
            </wp:positionH>
            <wp:positionV relativeFrom="paragraph">
              <wp:posOffset>-622</wp:posOffset>
            </wp:positionV>
            <wp:extent cx="1031240" cy="723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leur5.PNG"/>
                    <pic:cNvPicPr/>
                  </pic:nvPicPr>
                  <pic:blipFill>
                    <a:blip r:embed="rId8">
                      <a:extLst>
                        <a:ext uri="{28A0092B-C50C-407E-A947-70E740481C1C}">
                          <a14:useLocalDpi xmlns:a14="http://schemas.microsoft.com/office/drawing/2010/main" val="0"/>
                        </a:ext>
                      </a:extLst>
                    </a:blip>
                    <a:stretch>
                      <a:fillRect/>
                    </a:stretch>
                  </pic:blipFill>
                  <pic:spPr>
                    <a:xfrm>
                      <a:off x="0" y="0"/>
                      <a:ext cx="103124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057509" w:rsidP="000C60A0">
      <w:r>
        <w:t xml:space="preserve">Et pour finir, celle-ci sera pour le fond du menu du site. </w:t>
      </w:r>
    </w:p>
    <w:p w:rsidR="00B64A13" w:rsidRPr="000C60A0" w:rsidRDefault="00B64A13" w:rsidP="000C60A0"/>
    <w:p w:rsidR="00D1109C" w:rsidRDefault="00D1109C" w:rsidP="00D1109C"/>
    <w:p w:rsidR="000124AB" w:rsidRDefault="00B92371" w:rsidP="00D1109C">
      <w:r>
        <w:t xml:space="preserve">Pour la partie question/réponse, nous allons reprendre une partie de l’idée de kahoot, c’est-à-dire que la question sera dans un encadré </w:t>
      </w:r>
      <w:r w:rsidR="008E3353">
        <w:t xml:space="preserve">et les réponses </w:t>
      </w:r>
      <w:r w:rsidR="005A647B">
        <w:t xml:space="preserve">tous d’autres plus petits encadrés en dessous de la question. </w:t>
      </w:r>
    </w:p>
    <w:p w:rsidR="00BA32BE" w:rsidRDefault="00BA32BE" w:rsidP="00D1109C"/>
    <w:p w:rsidR="00097704" w:rsidRDefault="00D1109C" w:rsidP="00ED077C">
      <w:pPr>
        <w:pStyle w:val="Titre2"/>
      </w:pPr>
      <w:r>
        <w:t>Conception</w:t>
      </w:r>
    </w:p>
    <w:p w:rsidR="00F424AF" w:rsidRDefault="00382EBF" w:rsidP="00097704">
      <w:r>
        <w:t xml:space="preserve">Nous avons commencé cette partie conception en partant du </w:t>
      </w:r>
      <w:r w:rsidR="00CD7B7A">
        <w:t>principe</w:t>
      </w:r>
      <w:r>
        <w:t xml:space="preserve"> que l’un d’entre nous devait commencer à faire les maquettes et l’autre s’attarderait sur une autre partie de la conception.  </w:t>
      </w:r>
      <w:r w:rsidR="009873E5">
        <w:t>Pour les maquettes nous avons repris quelques idées d’autres sites comme kahoot</w:t>
      </w:r>
      <w:r w:rsidR="00183051">
        <w:t>, quipo quiz</w:t>
      </w:r>
      <w:r w:rsidR="009873E5">
        <w:t xml:space="preserve">, </w:t>
      </w:r>
      <w:r w:rsidR="004C0110">
        <w:t>quelques formulaires présents</w:t>
      </w:r>
      <w:r w:rsidR="009873E5">
        <w:t xml:space="preserve"> sur bootstrap </w:t>
      </w:r>
      <w:r w:rsidR="00164125">
        <w:t>ainsi que</w:t>
      </w:r>
      <w:r w:rsidR="009873E5">
        <w:t xml:space="preserve"> d’autres éléments</w:t>
      </w:r>
      <w:r w:rsidR="00164125">
        <w:t>.</w:t>
      </w:r>
      <w:r w:rsidR="00AE317B">
        <w:t xml:space="preserve"> Le logo quant à lui </w:t>
      </w:r>
      <w:r w:rsidR="0015301D">
        <w:t>a été réalisé sur Illustrator, au CPNV.</w:t>
      </w:r>
    </w:p>
    <w:p w:rsidR="00ED077C" w:rsidRDefault="00ED077C" w:rsidP="00097704"/>
    <w:p w:rsidR="00ED077C" w:rsidRPr="00ED077C" w:rsidRDefault="00F424AF" w:rsidP="00ED077C">
      <w:pPr>
        <w:pStyle w:val="Titre3"/>
      </w:pPr>
      <w:r>
        <w:t xml:space="preserve">Synthèse des maquettes </w:t>
      </w:r>
    </w:p>
    <w:p w:rsidR="00143B2E" w:rsidRDefault="00143B2E" w:rsidP="00143B2E">
      <w:r>
        <w:t>Lors de la création des maquettes, nous savions vers quel design nous voulions aller. Lorsque nous avons terminé la première partie des maquettes, il était difficile de réaliser une autre</w:t>
      </w:r>
      <w:r w:rsidR="008F0FBD">
        <w:t xml:space="preserve"> variante de</w:t>
      </w:r>
      <w:r>
        <w:t xml:space="preserve"> </w:t>
      </w:r>
      <w:r w:rsidR="00D957D6">
        <w:t xml:space="preserve">maquette parce que </w:t>
      </w:r>
      <w:r w:rsidR="004C0110">
        <w:t>nous n’avions pas</w:t>
      </w:r>
      <w:r w:rsidR="00D957D6">
        <w:t xml:space="preserve"> trop d’idées. </w:t>
      </w:r>
      <w:r w:rsidR="008F0FBD">
        <w:t xml:space="preserve">Nous avons tout de même comparé les deux </w:t>
      </w:r>
      <w:r w:rsidR="00516233">
        <w:t>variantes et avons préféré partir sur la première variante des zoning et wireframe.</w:t>
      </w:r>
      <w:r w:rsidR="006374C7">
        <w:t xml:space="preserve"> </w:t>
      </w:r>
    </w:p>
    <w:p w:rsidR="006374C7" w:rsidRDefault="006374C7" w:rsidP="00143B2E">
      <w:r>
        <w:t xml:space="preserve">La partie mobile a été très facile et rapide à implémenter puisqu’on avait déjà la version navigateur qui était faite. </w:t>
      </w:r>
    </w:p>
    <w:p w:rsidR="00382EBF" w:rsidRDefault="0015301D" w:rsidP="00F424AF">
      <w:pPr>
        <w:pStyle w:val="Titre3"/>
      </w:pPr>
      <w:r>
        <w:t xml:space="preserve"> </w:t>
      </w:r>
    </w:p>
    <w:p w:rsidR="006B1E5D" w:rsidRDefault="00BA32BE" w:rsidP="00097704">
      <w:r>
        <w:t xml:space="preserve">Une fois que les maquettes ont été terminées, nous avons eu </w:t>
      </w:r>
      <w:r w:rsidR="004C0110">
        <w:t>une idée assez globale</w:t>
      </w:r>
      <w:r>
        <w:t xml:space="preserve"> dans </w:t>
      </w:r>
      <w:r w:rsidR="004C0110">
        <w:t>quelle direction</w:t>
      </w:r>
      <w:r>
        <w:t xml:space="preserve"> nous voulions partir pour la partie graphique du site. </w:t>
      </w:r>
      <w:r w:rsidR="006A48E8">
        <w:t>Nous avons réalisé 24 croquis au total (zoning + wireframe)</w:t>
      </w:r>
      <w:r w:rsidR="00FD29A9">
        <w:t>, en version navigateur et mobile</w:t>
      </w:r>
      <w:r w:rsidR="00BD36C0">
        <w:t>. Nous avons choisi ensemble sur lequel nous allions nous baser</w:t>
      </w:r>
      <w:r w:rsidR="006F3760">
        <w:t>.</w:t>
      </w:r>
    </w:p>
    <w:p w:rsidR="006B1E5D" w:rsidRPr="00097704" w:rsidRDefault="006B1E5D" w:rsidP="00097704">
      <w:r>
        <w:t>Une fois tout ça fait, nous avons réalisé, sur Photoshop, la page de réponse à une question. Nous pensons que les couleurs que nous avons choisies, dans la partie analyse, se mélangent bien et forme un tout cohérant.</w:t>
      </w:r>
      <w:r w:rsidR="002025DB">
        <w:t xml:space="preserve"> </w:t>
      </w:r>
    </w:p>
    <w:p w:rsidR="00D1109C" w:rsidRDefault="00026973" w:rsidP="00D1109C">
      <w:r>
        <w:rPr>
          <w:noProof/>
          <w:lang w:eastAsia="fr-CH"/>
        </w:rPr>
        <w:drawing>
          <wp:anchor distT="0" distB="0" distL="114300" distR="114300" simplePos="0" relativeHeight="251662336" behindDoc="0" locked="0" layoutInCell="1" allowOverlap="1">
            <wp:simplePos x="0" y="0"/>
            <wp:positionH relativeFrom="column">
              <wp:posOffset>-5080</wp:posOffset>
            </wp:positionH>
            <wp:positionV relativeFrom="paragraph">
              <wp:posOffset>285750</wp:posOffset>
            </wp:positionV>
            <wp:extent cx="1137920" cy="861060"/>
            <wp:effectExtent l="0" t="0" r="508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7920" cy="861060"/>
                    </a:xfrm>
                    <a:prstGeom prst="rect">
                      <a:avLst/>
                    </a:prstGeom>
                  </pic:spPr>
                </pic:pic>
              </a:graphicData>
            </a:graphic>
            <wp14:sizeRelH relativeFrom="page">
              <wp14:pctWidth>0</wp14:pctWidth>
            </wp14:sizeRelH>
            <wp14:sizeRelV relativeFrom="page">
              <wp14:pctHeight>0</wp14:pctHeight>
            </wp14:sizeRelV>
          </wp:anchor>
        </w:drawing>
      </w:r>
    </w:p>
    <w:p w:rsidR="00026973" w:rsidRDefault="00026973" w:rsidP="00D1109C"/>
    <w:p w:rsidR="00781803" w:rsidRDefault="00026973" w:rsidP="00D1109C">
      <w:r>
        <w:t xml:space="preserve">Voilà le logo que nous avons </w:t>
      </w:r>
      <w:r w:rsidR="00876FAC">
        <w:t>créé</w:t>
      </w:r>
      <w:r>
        <w:t>.</w:t>
      </w:r>
    </w:p>
    <w:p w:rsidR="00026973" w:rsidRDefault="00026973" w:rsidP="00D1109C"/>
    <w:p w:rsidR="00026973" w:rsidRDefault="00026973" w:rsidP="00D1109C"/>
    <w:p w:rsidR="00026973" w:rsidRDefault="00026973" w:rsidP="00D1109C"/>
    <w:p w:rsidR="00D1109C" w:rsidRDefault="00D1109C" w:rsidP="00D1109C">
      <w:pPr>
        <w:pStyle w:val="Titre2"/>
      </w:pPr>
      <w:r>
        <w:lastRenderedPageBreak/>
        <w:t>Réalisation</w:t>
      </w:r>
    </w:p>
    <w:p w:rsidR="005E70EF" w:rsidRDefault="005E70EF" w:rsidP="005E70EF"/>
    <w:p w:rsidR="004E641E" w:rsidRDefault="001278DF" w:rsidP="00856CB8">
      <w:pPr>
        <w:jc w:val="both"/>
      </w:pPr>
      <w:r>
        <w:t>A</w:t>
      </w:r>
      <w:r>
        <w:t>u début</w:t>
      </w:r>
      <w:r>
        <w:t>, l</w:t>
      </w:r>
      <w:r w:rsidR="004C0110">
        <w:t>a mise en place du projet fût complexe. En effet, nous devions prendre le framework en entier à la place</w:t>
      </w:r>
      <w:r w:rsidR="002E7735">
        <w:t xml:space="preserve"> d’uniquement utiliser la librairie que nous avions eue pendant les exercices en cours</w:t>
      </w:r>
      <w:r w:rsidR="004C0110">
        <w:t>.</w:t>
      </w:r>
      <w:r w:rsidR="004E641E">
        <w:t xml:space="preserve"> </w:t>
      </w:r>
      <w:r w:rsidR="00C929DA">
        <w:t>Malgré une petite perte de temps au début, nous l’avons</w:t>
      </w:r>
      <w:r w:rsidR="00856CB8">
        <w:t xml:space="preserve"> </w:t>
      </w:r>
      <w:r w:rsidR="002E7735">
        <w:t xml:space="preserve">rattrapé en travaillant chez nous. Pour éviter encore de perdre du temps, nous nous sommes uniquement basé sur un fichier JSON et non sur l’API. </w:t>
      </w:r>
    </w:p>
    <w:p w:rsidR="00C929DA" w:rsidRDefault="00C929DA" w:rsidP="00856CB8">
      <w:pPr>
        <w:jc w:val="both"/>
      </w:pPr>
    </w:p>
    <w:p w:rsidR="004E641E" w:rsidRDefault="00C929DA" w:rsidP="00856CB8">
      <w:pPr>
        <w:jc w:val="both"/>
      </w:pPr>
      <w:r>
        <w:t>Les fonctionnalités disponibles :</w:t>
      </w:r>
    </w:p>
    <w:p w:rsidR="00C929DA" w:rsidRDefault="00C929DA" w:rsidP="00856CB8">
      <w:pPr>
        <w:pStyle w:val="Paragraphedeliste"/>
        <w:numPr>
          <w:ilvl w:val="0"/>
          <w:numId w:val="2"/>
        </w:numPr>
        <w:jc w:val="both"/>
      </w:pPr>
      <w:r>
        <w:t>Liste des quiz</w:t>
      </w:r>
    </w:p>
    <w:p w:rsidR="00C929DA" w:rsidRDefault="00C929DA" w:rsidP="00856CB8">
      <w:pPr>
        <w:pStyle w:val="Paragraphedeliste"/>
        <w:numPr>
          <w:ilvl w:val="0"/>
          <w:numId w:val="2"/>
        </w:numPr>
        <w:jc w:val="both"/>
      </w:pPr>
      <w:r>
        <w:t>Jouer à un quiz</w:t>
      </w:r>
    </w:p>
    <w:p w:rsidR="00C929DA" w:rsidRDefault="00C929DA" w:rsidP="00856CB8">
      <w:pPr>
        <w:pStyle w:val="Paragraphedeliste"/>
        <w:numPr>
          <w:ilvl w:val="0"/>
          <w:numId w:val="2"/>
        </w:numPr>
        <w:jc w:val="both"/>
      </w:pPr>
      <w:r>
        <w:t>Voir son score à la fin du quiz</w:t>
      </w:r>
    </w:p>
    <w:p w:rsidR="004E641E" w:rsidRDefault="004E641E" w:rsidP="00856CB8">
      <w:pPr>
        <w:jc w:val="both"/>
      </w:pPr>
    </w:p>
    <w:p w:rsidR="004E641E" w:rsidRDefault="004E641E" w:rsidP="00856CB8">
      <w:pPr>
        <w:jc w:val="both"/>
      </w:pPr>
      <w:r>
        <w:t>Les fonctionnalités manquantes :</w:t>
      </w:r>
    </w:p>
    <w:p w:rsidR="004E641E" w:rsidRDefault="004E641E" w:rsidP="00856CB8">
      <w:pPr>
        <w:pStyle w:val="Paragraphedeliste"/>
        <w:numPr>
          <w:ilvl w:val="0"/>
          <w:numId w:val="1"/>
        </w:numPr>
        <w:jc w:val="both"/>
      </w:pPr>
      <w:r>
        <w:t>Quiz ainsi que les questions issues de l’API</w:t>
      </w:r>
    </w:p>
    <w:p w:rsidR="004E641E" w:rsidRDefault="004E641E" w:rsidP="00856CB8">
      <w:pPr>
        <w:pStyle w:val="Paragraphedeliste"/>
        <w:numPr>
          <w:ilvl w:val="0"/>
          <w:numId w:val="1"/>
        </w:numPr>
        <w:jc w:val="both"/>
      </w:pPr>
      <w:r>
        <w:t xml:space="preserve">Création d’un utilisateur et sa connexion (les pages ont été faites mais pas de base </w:t>
      </w:r>
      <w:r w:rsidR="00D56F06">
        <w:t>de donnée</w:t>
      </w:r>
      <w:r w:rsidR="00E65515">
        <w:t>s</w:t>
      </w:r>
      <w:bookmarkStart w:id="0" w:name="_GoBack"/>
      <w:bookmarkEnd w:id="0"/>
      <w:r w:rsidR="00D56F06">
        <w:t>)</w:t>
      </w:r>
      <w:r>
        <w:t xml:space="preserve"> </w:t>
      </w:r>
    </w:p>
    <w:p w:rsidR="004E641E" w:rsidRDefault="004E641E" w:rsidP="00856CB8">
      <w:pPr>
        <w:jc w:val="both"/>
      </w:pPr>
    </w:p>
    <w:p w:rsidR="004E641E" w:rsidRDefault="004E641E" w:rsidP="00856CB8">
      <w:pPr>
        <w:jc w:val="both"/>
      </w:pPr>
      <w:r>
        <w:t>Les améliorations possibles :</w:t>
      </w:r>
    </w:p>
    <w:p w:rsidR="004E641E" w:rsidRDefault="004E641E" w:rsidP="00856CB8">
      <w:pPr>
        <w:pStyle w:val="Paragraphedeliste"/>
        <w:numPr>
          <w:ilvl w:val="0"/>
          <w:numId w:val="1"/>
        </w:numPr>
        <w:jc w:val="both"/>
      </w:pPr>
      <w:r>
        <w:t>Ajustement sur les transitions</w:t>
      </w:r>
    </w:p>
    <w:p w:rsidR="004E641E" w:rsidRDefault="004E641E" w:rsidP="00856CB8">
      <w:pPr>
        <w:pStyle w:val="Paragraphedeliste"/>
        <w:numPr>
          <w:ilvl w:val="0"/>
          <w:numId w:val="1"/>
        </w:numPr>
        <w:jc w:val="both"/>
      </w:pPr>
      <w:r>
        <w:t>Meilleur affichage des statistiques (avec des pourcentages…)</w:t>
      </w:r>
    </w:p>
    <w:p w:rsidR="004E641E" w:rsidRDefault="004E641E" w:rsidP="00856CB8">
      <w:pPr>
        <w:pStyle w:val="Paragraphedeliste"/>
        <w:numPr>
          <w:ilvl w:val="0"/>
          <w:numId w:val="1"/>
        </w:numPr>
        <w:jc w:val="both"/>
      </w:pPr>
    </w:p>
    <w:p w:rsidR="004E641E" w:rsidRDefault="004E641E" w:rsidP="00856CB8">
      <w:pPr>
        <w:ind w:left="360"/>
        <w:jc w:val="both"/>
      </w:pPr>
    </w:p>
    <w:p w:rsidR="005E70EF" w:rsidRPr="005E70EF" w:rsidRDefault="005E70EF" w:rsidP="005E70EF"/>
    <w:sectPr w:rsidR="005E70EF" w:rsidRPr="005E70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16B4F"/>
    <w:multiLevelType w:val="hybridMultilevel"/>
    <w:tmpl w:val="774E7C46"/>
    <w:lvl w:ilvl="0" w:tplc="ADC606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4736226"/>
    <w:multiLevelType w:val="hybridMultilevel"/>
    <w:tmpl w:val="F9409C80"/>
    <w:lvl w:ilvl="0" w:tplc="CE2644B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B9"/>
    <w:rsid w:val="000124AB"/>
    <w:rsid w:val="00026973"/>
    <w:rsid w:val="00057509"/>
    <w:rsid w:val="00097704"/>
    <w:rsid w:val="000C60A0"/>
    <w:rsid w:val="001278DF"/>
    <w:rsid w:val="00143B2E"/>
    <w:rsid w:val="0015301D"/>
    <w:rsid w:val="00164125"/>
    <w:rsid w:val="00183051"/>
    <w:rsid w:val="001F7314"/>
    <w:rsid w:val="002025DB"/>
    <w:rsid w:val="002E7735"/>
    <w:rsid w:val="00322B10"/>
    <w:rsid w:val="00361CDB"/>
    <w:rsid w:val="00382EBF"/>
    <w:rsid w:val="003A2257"/>
    <w:rsid w:val="003E1A1B"/>
    <w:rsid w:val="004B4872"/>
    <w:rsid w:val="004C0110"/>
    <w:rsid w:val="004E641E"/>
    <w:rsid w:val="00516233"/>
    <w:rsid w:val="00541BB6"/>
    <w:rsid w:val="0055417F"/>
    <w:rsid w:val="005A647B"/>
    <w:rsid w:val="005E70EF"/>
    <w:rsid w:val="006374C7"/>
    <w:rsid w:val="006A48E8"/>
    <w:rsid w:val="006B1E5D"/>
    <w:rsid w:val="006F3760"/>
    <w:rsid w:val="00781803"/>
    <w:rsid w:val="00856CB8"/>
    <w:rsid w:val="00876FAC"/>
    <w:rsid w:val="008C4762"/>
    <w:rsid w:val="008E3353"/>
    <w:rsid w:val="008F0FBD"/>
    <w:rsid w:val="00974ACA"/>
    <w:rsid w:val="009873E5"/>
    <w:rsid w:val="009A4A3C"/>
    <w:rsid w:val="00A36B2B"/>
    <w:rsid w:val="00AA7DA7"/>
    <w:rsid w:val="00AC292D"/>
    <w:rsid w:val="00AD0D71"/>
    <w:rsid w:val="00AE317B"/>
    <w:rsid w:val="00AE5B18"/>
    <w:rsid w:val="00B631B9"/>
    <w:rsid w:val="00B64A13"/>
    <w:rsid w:val="00B87971"/>
    <w:rsid w:val="00B92371"/>
    <w:rsid w:val="00BA32BE"/>
    <w:rsid w:val="00BD36C0"/>
    <w:rsid w:val="00C32555"/>
    <w:rsid w:val="00C66D8F"/>
    <w:rsid w:val="00C929DA"/>
    <w:rsid w:val="00CC050C"/>
    <w:rsid w:val="00CD7B7A"/>
    <w:rsid w:val="00D0662F"/>
    <w:rsid w:val="00D1109C"/>
    <w:rsid w:val="00D44C26"/>
    <w:rsid w:val="00D56F06"/>
    <w:rsid w:val="00D957D6"/>
    <w:rsid w:val="00E52930"/>
    <w:rsid w:val="00E65515"/>
    <w:rsid w:val="00EB4967"/>
    <w:rsid w:val="00ED077C"/>
    <w:rsid w:val="00F1309A"/>
    <w:rsid w:val="00F400EF"/>
    <w:rsid w:val="00F424AF"/>
    <w:rsid w:val="00FA2148"/>
    <w:rsid w:val="00FD29A9"/>
    <w:rsid w:val="00FF43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4401"/>
  <w15:chartTrackingRefBased/>
  <w15:docId w15:val="{DA8414A5-FB6B-4385-A735-3F6AB282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0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24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0E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A22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424A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E6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623</Words>
  <Characters>3427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GFELLER Jeremy</dc:creator>
  <cp:keywords/>
  <dc:description/>
  <cp:lastModifiedBy>JEGARAJASINGAM Senistan</cp:lastModifiedBy>
  <cp:revision>85</cp:revision>
  <dcterms:created xsi:type="dcterms:W3CDTF">2019-01-24T10:47:00Z</dcterms:created>
  <dcterms:modified xsi:type="dcterms:W3CDTF">2019-01-28T11:14:00Z</dcterms:modified>
</cp:coreProperties>
</file>