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52"/>
          <w:szCs w:val="52"/>
        </w:rPr>
      </w:pPr>
      <w:r>
        <w:rPr>
          <w:rFonts w:ascii="微软雅黑" w:hAnsi="微软雅黑" w:eastAsia="微软雅黑"/>
          <w:sz w:val="52"/>
          <w:szCs w:val="52"/>
        </w:rPr>
        <w:drawing>
          <wp:inline distT="0" distB="0" distL="114300" distR="114300">
            <wp:extent cx="2033270" cy="1236980"/>
            <wp:effectExtent l="0" t="0" r="11430" b="7620"/>
            <wp:docPr id="1" name="图片 1"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10"/>
                    <a:stretch>
                      <a:fillRect/>
                    </a:stretch>
                  </pic:blipFill>
                  <pic:spPr>
                    <a:xfrm>
                      <a:off x="0" y="0"/>
                      <a:ext cx="2033270" cy="1236980"/>
                    </a:xfrm>
                    <a:prstGeom prst="rect">
                      <a:avLst/>
                    </a:prstGeom>
                  </pic:spPr>
                </pic:pic>
              </a:graphicData>
            </a:graphic>
          </wp:inline>
        </w:drawing>
      </w:r>
    </w:p>
    <w:p>
      <w:pPr>
        <w:jc w:val="center"/>
        <w:rPr>
          <w:rFonts w:ascii="微软雅黑" w:hAnsi="微软雅黑" w:eastAsia="微软雅黑"/>
          <w:sz w:val="52"/>
          <w:szCs w:val="52"/>
        </w:rPr>
      </w:pPr>
      <w:r>
        <w:rPr>
          <w:rFonts w:hint="eastAsia" w:ascii="微软雅黑" w:hAnsi="微软雅黑" w:eastAsia="微软雅黑"/>
          <w:sz w:val="52"/>
          <w:szCs w:val="52"/>
          <w:lang w:val="en-US" w:eastAsia="zh-CN"/>
        </w:rPr>
        <w:t>玛尔沃超市</w:t>
      </w:r>
      <w:r>
        <w:rPr>
          <w:rFonts w:hint="eastAsia" w:ascii="微软雅黑" w:hAnsi="微软雅黑" w:eastAsia="微软雅黑"/>
          <w:sz w:val="52"/>
          <w:szCs w:val="52"/>
        </w:rPr>
        <w:t>管理系统</w:t>
      </w:r>
    </w:p>
    <w:p>
      <w:pPr>
        <w:jc w:val="center"/>
        <w:rPr>
          <w:rFonts w:hint="eastAsia" w:ascii="微软雅黑" w:hAnsi="微软雅黑" w:eastAsia="微软雅黑"/>
          <w:b/>
          <w:sz w:val="84"/>
          <w:szCs w:val="84"/>
          <w:lang w:val="en-US" w:eastAsia="zh-CN"/>
        </w:rPr>
      </w:pPr>
      <w:r>
        <w:rPr>
          <w:rFonts w:hint="eastAsia" w:ascii="微软雅黑" w:hAnsi="微软雅黑" w:eastAsia="微软雅黑"/>
          <w:b/>
          <w:sz w:val="84"/>
          <w:szCs w:val="84"/>
          <w:lang w:val="en-US" w:eastAsia="zh-CN"/>
        </w:rPr>
        <w:t>软件配置管理计划</w:t>
      </w:r>
    </w:p>
    <w:p>
      <w:pPr>
        <w:jc w:val="center"/>
        <w:rPr>
          <w:rFonts w:ascii="微软雅黑" w:hAnsi="微软雅黑" w:eastAsia="微软雅黑"/>
          <w:b/>
          <w:sz w:val="24"/>
          <w:szCs w:val="24"/>
        </w:rPr>
      </w:pPr>
    </w:p>
    <w:p>
      <w:pPr>
        <w:jc w:val="center"/>
        <w:rPr>
          <w:rFonts w:ascii="微软雅黑" w:hAnsi="微软雅黑" w:eastAsia="微软雅黑"/>
          <w:b/>
          <w:sz w:val="28"/>
          <w:szCs w:val="28"/>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496080"/>
          <w:placeholder>
            <w:docPart w:val="{95fd8e15-abcd-4e0c-96a3-bfc015aee326}"/>
          </w:placeholder>
          <w:dropDownList>
            <w:listItem w:displayText="1.0" w:value="1.0"/>
            <w:listItem w:displayText="2.0" w:value="2.0"/>
          </w:dropDownList>
        </w:sdtPr>
        <w:sdtEndPr>
          <w:rPr>
            <w:rFonts w:hint="eastAsia" w:ascii="微软雅黑" w:hAnsi="微软雅黑" w:eastAsia="微软雅黑"/>
            <w:b/>
            <w:sz w:val="28"/>
            <w:szCs w:val="28"/>
          </w:rPr>
        </w:sdtEndPr>
        <w:sdtContent>
          <w:r>
            <w:rPr>
              <w:rFonts w:hint="eastAsia" w:ascii="微软雅黑" w:hAnsi="微软雅黑" w:eastAsia="微软雅黑" w:cstheme="minorBidi"/>
              <w:b/>
              <w:kern w:val="2"/>
              <w:sz w:val="28"/>
              <w:szCs w:val="28"/>
              <w:lang w:val="en-US" w:eastAsia="zh-CN" w:bidi="ar-SA"/>
            </w:rPr>
            <w:t>1.0</w:t>
          </w:r>
        </w:sdtContent>
      </w:sdt>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阳玉洁</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吴婷婷  </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 方亚群  </w:t>
      </w:r>
      <w:r>
        <w:rPr>
          <w:rFonts w:hint="eastAsia" w:ascii="微软雅黑" w:hAnsi="微软雅黑" w:eastAsia="微软雅黑"/>
          <w:sz w:val="28"/>
          <w:szCs w:val="28"/>
          <w:u w:val="single"/>
        </w:rPr>
        <w:t xml:space="preserve">  </w:t>
      </w:r>
    </w:p>
    <w:p>
      <w:pPr>
        <w:rPr>
          <w:rFonts w:ascii="微软雅黑" w:hAnsi="微软雅黑" w:eastAsia="微软雅黑"/>
          <w:sz w:val="28"/>
          <w:szCs w:val="28"/>
          <w:u w:val="single"/>
        </w:rPr>
      </w:pPr>
    </w:p>
    <w:p>
      <w:pPr>
        <w:rPr>
          <w:rFonts w:ascii="微软雅黑" w:hAnsi="微软雅黑" w:eastAsia="微软雅黑"/>
          <w:sz w:val="28"/>
          <w:szCs w:val="28"/>
          <w:u w:val="single"/>
        </w:rPr>
      </w:pPr>
    </w:p>
    <w:p>
      <w:pPr>
        <w:jc w:val="center"/>
        <w:rPr>
          <w:rFonts w:hint="eastAsia" w:ascii="微软雅黑" w:hAnsi="微软雅黑" w:eastAsia="微软雅黑"/>
          <w:b/>
          <w:sz w:val="28"/>
          <w:szCs w:val="28"/>
        </w:rPr>
      </w:pPr>
    </w:p>
    <w:p>
      <w:pPr>
        <w:ind w:left="1260" w:leftChars="0" w:firstLine="420" w:firstLineChars="0"/>
        <w:jc w:val="both"/>
        <w:rPr>
          <w:rFonts w:ascii="微软雅黑" w:hAnsi="微软雅黑" w:eastAsia="微软雅黑"/>
          <w:b/>
          <w:sz w:val="28"/>
          <w:szCs w:val="28"/>
        </w:rPr>
      </w:pPr>
      <w:r>
        <w:rPr>
          <w:rFonts w:hint="eastAsia" w:ascii="微软雅黑" w:hAnsi="微软雅黑" w:eastAsia="微软雅黑"/>
          <w:b/>
          <w:sz w:val="28"/>
          <w:szCs w:val="28"/>
        </w:rPr>
        <w:t>西北工业大学－</w:t>
      </w:r>
      <w:r>
        <w:rPr>
          <w:rFonts w:hint="eastAsia" w:ascii="微软雅黑" w:hAnsi="微软雅黑" w:eastAsia="微软雅黑"/>
          <w:b/>
          <w:sz w:val="28"/>
          <w:szCs w:val="28"/>
          <w:lang w:val="en-US" w:eastAsia="zh-CN"/>
        </w:rPr>
        <w:t>玛尔沃超市管理</w:t>
      </w:r>
      <w:r>
        <w:rPr>
          <w:rFonts w:hint="eastAsia" w:ascii="微软雅黑" w:hAnsi="微软雅黑" w:eastAsia="微软雅黑"/>
          <w:b/>
          <w:sz w:val="28"/>
          <w:szCs w:val="28"/>
        </w:rPr>
        <w:t>系统服务小队</w:t>
      </w:r>
    </w:p>
    <w:p>
      <w:pPr>
        <w:widowControl/>
        <w:jc w:val="center"/>
        <w:rPr>
          <w:rFonts w:ascii="微软雅黑" w:hAnsi="微软雅黑" w:eastAsia="微软雅黑"/>
          <w:b/>
          <w:sz w:val="52"/>
          <w:szCs w:val="52"/>
        </w:rPr>
      </w:pPr>
      <w:r>
        <w:rPr>
          <w:rFonts w:ascii="微软雅黑" w:hAnsi="微软雅黑" w:eastAsia="微软雅黑"/>
          <w:b/>
          <w:sz w:val="28"/>
          <w:szCs w:val="28"/>
        </w:rPr>
        <w:t>2020年</w:t>
      </w:r>
      <w:r>
        <w:rPr>
          <w:rFonts w:hint="eastAsia" w:ascii="微软雅黑" w:hAnsi="微软雅黑" w:eastAsia="微软雅黑"/>
          <w:b/>
          <w:sz w:val="28"/>
          <w:szCs w:val="28"/>
          <w:lang w:val="en-US" w:eastAsia="zh-CN"/>
        </w:rPr>
        <w:t>6</w:t>
      </w:r>
      <w:r>
        <w:rPr>
          <w:rFonts w:ascii="微软雅黑" w:hAnsi="微软雅黑" w:eastAsia="微软雅黑"/>
          <w:b/>
          <w:sz w:val="28"/>
          <w:szCs w:val="28"/>
        </w:rPr>
        <w:t>月</w:t>
      </w:r>
      <w:r>
        <w:rPr>
          <w:rFonts w:hint="eastAsia" w:ascii="微软雅黑" w:hAnsi="微软雅黑" w:eastAsia="微软雅黑"/>
          <w:b/>
          <w:sz w:val="28"/>
          <w:szCs w:val="28"/>
          <w:lang w:val="en-US" w:eastAsia="zh-CN"/>
        </w:rPr>
        <w:t>26</w:t>
      </w:r>
      <w:r>
        <w:rPr>
          <w:rFonts w:ascii="微软雅黑" w:hAnsi="微软雅黑" w:eastAsia="微软雅黑"/>
          <w:b/>
          <w:sz w:val="28"/>
          <w:szCs w:val="28"/>
        </w:rPr>
        <w:t>日</w:t>
      </w:r>
    </w:p>
    <w:p>
      <w:pPr>
        <w:spacing w:before="0" w:beforeLines="0" w:after="0" w:afterLines="0" w:line="240" w:lineRule="auto"/>
        <w:ind w:left="0" w:leftChars="0" w:right="0" w:rightChars="0" w:firstLine="0" w:firstLineChars="0"/>
        <w:jc w:val="center"/>
        <w:rPr>
          <w:rFonts w:ascii="宋体" w:hAnsi="宋体" w:eastAsia="宋体" w:cstheme="minorBidi"/>
          <w:b/>
          <w:bCs/>
          <w:kern w:val="2"/>
          <w:sz w:val="48"/>
          <w:szCs w:val="48"/>
          <w:lang w:val="en-US" w:eastAsia="zh-CN" w:bidi="ar-SA"/>
        </w:rPr>
        <w:sectPr>
          <w:headerReference r:id="rId3" w:type="default"/>
          <w:footerReference r:id="rId4" w:type="default"/>
          <w:pgSz w:w="11906" w:h="16838"/>
          <w:pgMar w:top="1440" w:right="1800" w:bottom="1440" w:left="1800" w:header="851" w:footer="992" w:gutter="0"/>
          <w:pgNumType w:fmt="decimal" w:start="3"/>
          <w:cols w:space="425" w:num="1"/>
          <w:docGrid w:type="lines" w:linePitch="312" w:charSpace="0"/>
        </w:sectPr>
      </w:pPr>
    </w:p>
    <w:sdt>
      <w:sdtPr>
        <w:rPr>
          <w:rFonts w:ascii="宋体" w:hAnsi="宋体" w:eastAsia="宋体" w:cstheme="minorBidi"/>
          <w:b/>
          <w:bCs/>
          <w:kern w:val="2"/>
          <w:sz w:val="48"/>
          <w:szCs w:val="48"/>
          <w:lang w:val="en-US" w:eastAsia="zh-CN" w:bidi="ar-SA"/>
        </w:rPr>
        <w:id w:val="147483022"/>
        <w15:color w:val="DBDBDB"/>
        <w:docPartObj>
          <w:docPartGallery w:val="Table of Contents"/>
          <w:docPartUnique/>
        </w:docPartObj>
      </w:sdtPr>
      <w:sdtEndPr>
        <w:rPr>
          <w:rFonts w:ascii="宋体" w:hAnsi="宋体" w:eastAsia="宋体" w:cstheme="minorBidi"/>
          <w:b/>
          <w:bCs/>
          <w:kern w:val="2"/>
          <w:sz w:val="48"/>
          <w:szCs w:val="48"/>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sz w:val="48"/>
              <w:szCs w:val="48"/>
            </w:rPr>
          </w:pPr>
          <w:r>
            <w:rPr>
              <w:rFonts w:hint="eastAsia" w:ascii="微软雅黑" w:hAnsi="微软雅黑" w:eastAsia="微软雅黑" w:cs="微软雅黑"/>
              <w:b/>
              <w:bCs/>
              <w:sz w:val="48"/>
              <w:szCs w:val="48"/>
            </w:rPr>
            <w:t>目</w:t>
          </w:r>
          <w:r>
            <w:rPr>
              <w:rFonts w:hint="eastAsia" w:ascii="微软雅黑" w:hAnsi="微软雅黑" w:eastAsia="微软雅黑" w:cs="微软雅黑"/>
              <w:b/>
              <w:bCs/>
              <w:sz w:val="48"/>
              <w:szCs w:val="48"/>
              <w:lang w:val="en-US" w:eastAsia="zh-CN"/>
            </w:rPr>
            <w:t xml:space="preserve">  </w:t>
          </w:r>
          <w:r>
            <w:rPr>
              <w:rFonts w:hint="eastAsia" w:ascii="微软雅黑" w:hAnsi="微软雅黑" w:eastAsia="微软雅黑" w:cs="微软雅黑"/>
              <w:b/>
              <w:bCs/>
              <w:sz w:val="48"/>
              <w:szCs w:val="48"/>
            </w:rPr>
            <w:t>录</w:t>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TOC \o "1-2" \h \u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b/>
              <w:sz w:val="24"/>
              <w:szCs w:val="24"/>
            </w:rPr>
            <w:fldChar w:fldCharType="begin"/>
          </w:r>
          <w:r>
            <w:rPr>
              <w:rFonts w:hint="eastAsia" w:ascii="微软雅黑" w:hAnsi="微软雅黑" w:eastAsia="微软雅黑" w:cs="微软雅黑"/>
              <w:b/>
              <w:sz w:val="24"/>
              <w:szCs w:val="24"/>
            </w:rPr>
            <w:instrText xml:space="preserve"> HYPERLINK \l _Toc20537 </w:instrText>
          </w:r>
          <w:r>
            <w:rPr>
              <w:rFonts w:hint="eastAsia" w:ascii="微软雅黑" w:hAnsi="微软雅黑" w:eastAsia="微软雅黑" w:cs="微软雅黑"/>
              <w:b/>
              <w:sz w:val="24"/>
              <w:szCs w:val="24"/>
            </w:rPr>
            <w:fldChar w:fldCharType="separate"/>
          </w:r>
          <w:r>
            <w:rPr>
              <w:rFonts w:hint="eastAsia" w:ascii="微软雅黑" w:hAnsi="微软雅黑" w:eastAsia="微软雅黑" w:cs="微软雅黑"/>
              <w:b/>
              <w:sz w:val="24"/>
              <w:szCs w:val="24"/>
            </w:rPr>
            <w:t>1 文档简介</w:t>
          </w:r>
          <w:r>
            <w:rPr>
              <w:rFonts w:hint="eastAsia" w:ascii="微软雅黑" w:hAnsi="微软雅黑" w:eastAsia="微软雅黑" w:cs="微软雅黑"/>
              <w:b/>
              <w:sz w:val="24"/>
              <w:szCs w:val="24"/>
            </w:rPr>
            <w:tab/>
          </w:r>
          <w:r>
            <w:rPr>
              <w:rFonts w:hint="eastAsia" w:ascii="微软雅黑" w:hAnsi="微软雅黑" w:eastAsia="微软雅黑" w:cs="微软雅黑"/>
              <w:b/>
              <w:sz w:val="24"/>
              <w:szCs w:val="24"/>
            </w:rPr>
            <w:fldChar w:fldCharType="begin"/>
          </w:r>
          <w:r>
            <w:rPr>
              <w:rFonts w:hint="eastAsia" w:ascii="微软雅黑" w:hAnsi="微软雅黑" w:eastAsia="微软雅黑" w:cs="微软雅黑"/>
              <w:b/>
              <w:sz w:val="24"/>
              <w:szCs w:val="24"/>
            </w:rPr>
            <w:instrText xml:space="preserve"> PAGEREF _Toc20537 </w:instrText>
          </w:r>
          <w:r>
            <w:rPr>
              <w:rFonts w:hint="eastAsia" w:ascii="微软雅黑" w:hAnsi="微软雅黑" w:eastAsia="微软雅黑" w:cs="微软雅黑"/>
              <w:b/>
              <w:sz w:val="24"/>
              <w:szCs w:val="24"/>
            </w:rPr>
            <w:fldChar w:fldCharType="separate"/>
          </w:r>
          <w:r>
            <w:rPr>
              <w:rFonts w:hint="eastAsia" w:ascii="微软雅黑" w:hAnsi="微软雅黑" w:eastAsia="微软雅黑" w:cs="微软雅黑"/>
              <w:b/>
              <w:sz w:val="24"/>
              <w:szCs w:val="24"/>
            </w:rPr>
            <w:t>3</w:t>
          </w:r>
          <w:r>
            <w:rPr>
              <w:rFonts w:hint="eastAsia" w:ascii="微软雅黑" w:hAnsi="微软雅黑" w:eastAsia="微软雅黑" w:cs="微软雅黑"/>
              <w:b/>
              <w:sz w:val="24"/>
              <w:szCs w:val="24"/>
            </w:rPr>
            <w:fldChar w:fldCharType="end"/>
          </w:r>
          <w:r>
            <w:rPr>
              <w:rFonts w:hint="eastAsia" w:ascii="微软雅黑" w:hAnsi="微软雅黑" w:eastAsia="微软雅黑" w:cs="微软雅黑"/>
              <w:b/>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_Toc32610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1.1文档名称</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_Toc32610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_Toc26858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1.2 项目概述</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_Toc26858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_Toc4280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1.3 文档概述</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_Toc4280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_Toc20430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1.4 参考文档</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_Toc20430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fldChar w:fldCharType="begin"/>
          </w:r>
          <w:r>
            <w:rPr>
              <w:rFonts w:hint="eastAsia" w:ascii="微软雅黑" w:hAnsi="微软雅黑" w:eastAsia="微软雅黑" w:cs="微软雅黑"/>
              <w:b/>
              <w:sz w:val="24"/>
              <w:szCs w:val="24"/>
            </w:rPr>
            <w:instrText xml:space="preserve"> HYPERLINK \l _Toc1020 </w:instrText>
          </w:r>
          <w:r>
            <w:rPr>
              <w:rFonts w:hint="eastAsia" w:ascii="微软雅黑" w:hAnsi="微软雅黑" w:eastAsia="微软雅黑" w:cs="微软雅黑"/>
              <w:b/>
              <w:sz w:val="24"/>
              <w:szCs w:val="24"/>
            </w:rPr>
            <w:fldChar w:fldCharType="separate"/>
          </w:r>
          <w:r>
            <w:rPr>
              <w:rFonts w:hint="eastAsia" w:ascii="微软雅黑" w:hAnsi="微软雅黑" w:eastAsia="微软雅黑" w:cs="微软雅黑"/>
              <w:b/>
              <w:sz w:val="24"/>
              <w:szCs w:val="24"/>
            </w:rPr>
            <w:t xml:space="preserve">2 </w:t>
          </w:r>
          <w:r>
            <w:rPr>
              <w:rFonts w:hint="eastAsia" w:ascii="微软雅黑" w:hAnsi="微软雅黑" w:eastAsia="微软雅黑" w:cs="微软雅黑"/>
              <w:b/>
              <w:sz w:val="24"/>
              <w:szCs w:val="24"/>
              <w:lang w:val="en-US" w:eastAsia="zh-CN"/>
            </w:rPr>
            <w:t>管理</w:t>
          </w:r>
          <w:r>
            <w:rPr>
              <w:rFonts w:hint="eastAsia" w:ascii="微软雅黑" w:hAnsi="微软雅黑" w:eastAsia="微软雅黑" w:cs="微软雅黑"/>
              <w:b/>
              <w:sz w:val="24"/>
              <w:szCs w:val="24"/>
            </w:rPr>
            <w:tab/>
          </w:r>
          <w:r>
            <w:rPr>
              <w:rFonts w:hint="eastAsia" w:ascii="微软雅黑" w:hAnsi="微软雅黑" w:eastAsia="微软雅黑" w:cs="微软雅黑"/>
              <w:b/>
              <w:sz w:val="24"/>
              <w:szCs w:val="24"/>
            </w:rPr>
            <w:fldChar w:fldCharType="begin"/>
          </w:r>
          <w:r>
            <w:rPr>
              <w:rFonts w:hint="eastAsia" w:ascii="微软雅黑" w:hAnsi="微软雅黑" w:eastAsia="微软雅黑" w:cs="微软雅黑"/>
              <w:b/>
              <w:sz w:val="24"/>
              <w:szCs w:val="24"/>
            </w:rPr>
            <w:instrText xml:space="preserve"> PAGEREF _Toc1020 </w:instrText>
          </w:r>
          <w:r>
            <w:rPr>
              <w:rFonts w:hint="eastAsia" w:ascii="微软雅黑" w:hAnsi="微软雅黑" w:eastAsia="微软雅黑" w:cs="微软雅黑"/>
              <w:b/>
              <w:sz w:val="24"/>
              <w:szCs w:val="24"/>
            </w:rPr>
            <w:fldChar w:fldCharType="separate"/>
          </w:r>
          <w:r>
            <w:rPr>
              <w:rFonts w:hint="eastAsia" w:ascii="微软雅黑" w:hAnsi="微软雅黑" w:eastAsia="微软雅黑" w:cs="微软雅黑"/>
              <w:b/>
              <w:sz w:val="24"/>
              <w:szCs w:val="24"/>
            </w:rPr>
            <w:t>5</w:t>
          </w:r>
          <w:r>
            <w:rPr>
              <w:rFonts w:hint="eastAsia" w:ascii="微软雅黑" w:hAnsi="微软雅黑" w:eastAsia="微软雅黑" w:cs="微软雅黑"/>
              <w:b/>
              <w:sz w:val="24"/>
              <w:szCs w:val="24"/>
            </w:rPr>
            <w:fldChar w:fldCharType="end"/>
          </w:r>
          <w:r>
            <w:rPr>
              <w:rFonts w:hint="eastAsia" w:ascii="微软雅黑" w:hAnsi="微软雅黑" w:eastAsia="微软雅黑" w:cs="微软雅黑"/>
              <w:b/>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_Toc5206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 xml:space="preserve">2.1 </w:t>
          </w:r>
          <w:r>
            <w:rPr>
              <w:rFonts w:hint="eastAsia" w:ascii="微软雅黑" w:hAnsi="微软雅黑" w:eastAsia="微软雅黑" w:cs="微软雅黑"/>
              <w:sz w:val="24"/>
              <w:szCs w:val="24"/>
              <w:lang w:val="en-US" w:eastAsia="zh-CN"/>
            </w:rPr>
            <w:t>机构</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_Toc5206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_Toc6409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任务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_Toc6409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_Toc29785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w:t>
          </w: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职责</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_Toc29785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_Toc17955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w:t>
          </w: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接口控制</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_Toc17955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_Toc1479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2.5 软件配置管理计划的实现</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_Toc1479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7</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_Toc18247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w:t>
          </w: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适用的标准、条例和约定</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_Toc18247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8</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fldChar w:fldCharType="begin"/>
          </w:r>
          <w:r>
            <w:rPr>
              <w:rFonts w:hint="eastAsia" w:ascii="微软雅黑" w:hAnsi="微软雅黑" w:eastAsia="微软雅黑" w:cs="微软雅黑"/>
              <w:b/>
              <w:sz w:val="24"/>
              <w:szCs w:val="24"/>
            </w:rPr>
            <w:instrText xml:space="preserve"> HYPERLINK \l _Toc25391 </w:instrText>
          </w:r>
          <w:r>
            <w:rPr>
              <w:rFonts w:hint="eastAsia" w:ascii="微软雅黑" w:hAnsi="微软雅黑" w:eastAsia="微软雅黑" w:cs="微软雅黑"/>
              <w:b/>
              <w:sz w:val="24"/>
              <w:szCs w:val="24"/>
            </w:rPr>
            <w:fldChar w:fldCharType="separate"/>
          </w:r>
          <w:r>
            <w:rPr>
              <w:rFonts w:hint="eastAsia" w:ascii="微软雅黑" w:hAnsi="微软雅黑" w:eastAsia="微软雅黑" w:cs="微软雅黑"/>
              <w:b/>
              <w:sz w:val="24"/>
              <w:szCs w:val="24"/>
              <w:lang w:val="en-US" w:eastAsia="zh-CN"/>
            </w:rPr>
            <w:t>3</w:t>
          </w:r>
          <w:r>
            <w:rPr>
              <w:rFonts w:hint="eastAsia" w:ascii="微软雅黑" w:hAnsi="微软雅黑" w:eastAsia="微软雅黑" w:cs="微软雅黑"/>
              <w:b/>
              <w:sz w:val="24"/>
              <w:szCs w:val="24"/>
            </w:rPr>
            <w:t xml:space="preserve"> 配置管理</w:t>
          </w:r>
          <w:r>
            <w:rPr>
              <w:rFonts w:hint="eastAsia" w:ascii="微软雅黑" w:hAnsi="微软雅黑" w:eastAsia="微软雅黑" w:cs="微软雅黑"/>
              <w:b/>
              <w:sz w:val="24"/>
              <w:szCs w:val="24"/>
              <w:lang w:val="en-US" w:eastAsia="zh-CN"/>
            </w:rPr>
            <w:t>活动</w:t>
          </w:r>
          <w:r>
            <w:rPr>
              <w:rFonts w:hint="eastAsia" w:ascii="微软雅黑" w:hAnsi="微软雅黑" w:eastAsia="微软雅黑" w:cs="微软雅黑"/>
              <w:b/>
              <w:sz w:val="24"/>
              <w:szCs w:val="24"/>
            </w:rPr>
            <w:tab/>
          </w:r>
          <w:r>
            <w:rPr>
              <w:rFonts w:hint="eastAsia" w:ascii="微软雅黑" w:hAnsi="微软雅黑" w:eastAsia="微软雅黑" w:cs="微软雅黑"/>
              <w:b/>
              <w:sz w:val="24"/>
              <w:szCs w:val="24"/>
            </w:rPr>
            <w:fldChar w:fldCharType="begin"/>
          </w:r>
          <w:r>
            <w:rPr>
              <w:rFonts w:hint="eastAsia" w:ascii="微软雅黑" w:hAnsi="微软雅黑" w:eastAsia="微软雅黑" w:cs="微软雅黑"/>
              <w:b/>
              <w:sz w:val="24"/>
              <w:szCs w:val="24"/>
            </w:rPr>
            <w:instrText xml:space="preserve"> PAGEREF _Toc25391 </w:instrText>
          </w:r>
          <w:r>
            <w:rPr>
              <w:rFonts w:hint="eastAsia" w:ascii="微软雅黑" w:hAnsi="微软雅黑" w:eastAsia="微软雅黑" w:cs="微软雅黑"/>
              <w:b/>
              <w:sz w:val="24"/>
              <w:szCs w:val="24"/>
            </w:rPr>
            <w:fldChar w:fldCharType="separate"/>
          </w:r>
          <w:r>
            <w:rPr>
              <w:rFonts w:hint="eastAsia" w:ascii="微软雅黑" w:hAnsi="微软雅黑" w:eastAsia="微软雅黑" w:cs="微软雅黑"/>
              <w:b/>
              <w:sz w:val="24"/>
              <w:szCs w:val="24"/>
            </w:rPr>
            <w:t>8</w:t>
          </w:r>
          <w:r>
            <w:rPr>
              <w:rFonts w:hint="eastAsia" w:ascii="微软雅黑" w:hAnsi="微软雅黑" w:eastAsia="微软雅黑" w:cs="微软雅黑"/>
              <w:b/>
              <w:sz w:val="24"/>
              <w:szCs w:val="24"/>
            </w:rPr>
            <w:fldChar w:fldCharType="end"/>
          </w:r>
          <w:r>
            <w:rPr>
              <w:rFonts w:hint="eastAsia" w:ascii="微软雅黑" w:hAnsi="微软雅黑" w:eastAsia="微软雅黑" w:cs="微软雅黑"/>
              <w:b/>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_Toc2346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.1 配置</w:t>
          </w:r>
          <w:r>
            <w:rPr>
              <w:rFonts w:hint="eastAsia" w:ascii="微软雅黑" w:hAnsi="微软雅黑" w:eastAsia="微软雅黑" w:cs="微软雅黑"/>
              <w:sz w:val="24"/>
              <w:szCs w:val="24"/>
              <w:lang w:val="en-US" w:eastAsia="zh-CN"/>
            </w:rPr>
            <w:t>标识</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_Toc2346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8</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_Toc6484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 xml:space="preserve"> 配置</w:t>
          </w:r>
          <w:r>
            <w:rPr>
              <w:rFonts w:hint="eastAsia" w:ascii="微软雅黑" w:hAnsi="微软雅黑" w:eastAsia="微软雅黑" w:cs="微软雅黑"/>
              <w:sz w:val="24"/>
              <w:szCs w:val="24"/>
              <w:lang w:val="en-US" w:eastAsia="zh-CN"/>
            </w:rPr>
            <w:t>控制</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_Toc6484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8</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_Toc21752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配置状态审计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_Toc21752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9</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_Toc18003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配置的检查和评审</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_Toc18003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9</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fldChar w:fldCharType="begin"/>
          </w:r>
          <w:r>
            <w:rPr>
              <w:rFonts w:hint="eastAsia" w:ascii="微软雅黑" w:hAnsi="微软雅黑" w:eastAsia="微软雅黑" w:cs="微软雅黑"/>
              <w:b/>
              <w:sz w:val="24"/>
              <w:szCs w:val="24"/>
            </w:rPr>
            <w:instrText xml:space="preserve"> HYPERLINK \l _Toc2905 </w:instrText>
          </w:r>
          <w:r>
            <w:rPr>
              <w:rFonts w:hint="eastAsia" w:ascii="微软雅黑" w:hAnsi="微软雅黑" w:eastAsia="微软雅黑" w:cs="微软雅黑"/>
              <w:b/>
              <w:sz w:val="24"/>
              <w:szCs w:val="24"/>
            </w:rPr>
            <w:fldChar w:fldCharType="separate"/>
          </w:r>
          <w:r>
            <w:rPr>
              <w:rFonts w:hint="eastAsia" w:ascii="微软雅黑" w:hAnsi="微软雅黑" w:eastAsia="微软雅黑" w:cs="微软雅黑"/>
              <w:b/>
              <w:sz w:val="24"/>
              <w:szCs w:val="24"/>
              <w:lang w:val="en-US" w:eastAsia="zh-CN"/>
            </w:rPr>
            <w:t>4</w:t>
          </w:r>
          <w:r>
            <w:rPr>
              <w:rFonts w:hint="eastAsia" w:ascii="微软雅黑" w:hAnsi="微软雅黑" w:eastAsia="微软雅黑" w:cs="微软雅黑"/>
              <w:b/>
              <w:sz w:val="24"/>
              <w:szCs w:val="24"/>
            </w:rPr>
            <w:t xml:space="preserve"> 配置管理约定</w:t>
          </w:r>
          <w:r>
            <w:rPr>
              <w:rFonts w:hint="eastAsia" w:ascii="微软雅黑" w:hAnsi="微软雅黑" w:eastAsia="微软雅黑" w:cs="微软雅黑"/>
              <w:b/>
              <w:sz w:val="24"/>
              <w:szCs w:val="24"/>
            </w:rPr>
            <w:tab/>
          </w:r>
          <w:r>
            <w:rPr>
              <w:rFonts w:hint="eastAsia" w:ascii="微软雅黑" w:hAnsi="微软雅黑" w:eastAsia="微软雅黑" w:cs="微软雅黑"/>
              <w:b/>
              <w:sz w:val="24"/>
              <w:szCs w:val="24"/>
            </w:rPr>
            <w:fldChar w:fldCharType="begin"/>
          </w:r>
          <w:r>
            <w:rPr>
              <w:rFonts w:hint="eastAsia" w:ascii="微软雅黑" w:hAnsi="微软雅黑" w:eastAsia="微软雅黑" w:cs="微软雅黑"/>
              <w:b/>
              <w:sz w:val="24"/>
              <w:szCs w:val="24"/>
            </w:rPr>
            <w:instrText xml:space="preserve"> PAGEREF _Toc2905 </w:instrText>
          </w:r>
          <w:r>
            <w:rPr>
              <w:rFonts w:hint="eastAsia" w:ascii="微软雅黑" w:hAnsi="微软雅黑" w:eastAsia="微软雅黑" w:cs="微软雅黑"/>
              <w:b/>
              <w:sz w:val="24"/>
              <w:szCs w:val="24"/>
            </w:rPr>
            <w:fldChar w:fldCharType="separate"/>
          </w:r>
          <w:r>
            <w:rPr>
              <w:rFonts w:hint="eastAsia" w:ascii="微软雅黑" w:hAnsi="微软雅黑" w:eastAsia="微软雅黑" w:cs="微软雅黑"/>
              <w:b/>
              <w:sz w:val="24"/>
              <w:szCs w:val="24"/>
            </w:rPr>
            <w:t>10</w:t>
          </w:r>
          <w:r>
            <w:rPr>
              <w:rFonts w:hint="eastAsia" w:ascii="微软雅黑" w:hAnsi="微软雅黑" w:eastAsia="微软雅黑" w:cs="微软雅黑"/>
              <w:b/>
              <w:sz w:val="24"/>
              <w:szCs w:val="24"/>
            </w:rPr>
            <w:fldChar w:fldCharType="end"/>
          </w:r>
          <w:r>
            <w:rPr>
              <w:rFonts w:hint="eastAsia" w:ascii="微软雅黑" w:hAnsi="微软雅黑" w:eastAsia="微软雅黑" w:cs="微软雅黑"/>
              <w:b/>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_Toc7991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.1 配置库结构</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_Toc7991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10</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_Toc28735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.2 配置管理工具</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_Toc28735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11</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_Toc30442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.3 权限分配</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_Toc30442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11</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560" w:lineRule="exact"/>
            <w:textAlignment w:val="auto"/>
            <w:rPr>
              <w:rFonts w:hint="default"/>
              <w:lang w:val="en-US" w:eastAsia="zh-CN"/>
            </w:rPr>
            <w:sectPr>
              <w:headerReference r:id="rId5" w:type="default"/>
              <w:footerReference r:id="rId6" w:type="default"/>
              <w:pgSz w:w="11906" w:h="16838"/>
              <w:pgMar w:top="1440" w:right="1800" w:bottom="1440" w:left="1800" w:header="851" w:footer="992" w:gutter="0"/>
              <w:pgNumType w:fmt="decimal" w:start="1"/>
              <w:cols w:space="425" w:num="1"/>
              <w:docGrid w:type="lines" w:linePitch="312" w:charSpace="0"/>
            </w:sect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_Toc22160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.4 配置标识方法</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_Toc22160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12</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r>
            <w:rPr>
              <w:rFonts w:hint="eastAsia" w:ascii="微软雅黑" w:hAnsi="微软雅黑" w:eastAsia="微软雅黑" w:cs="微软雅黑"/>
              <w:b/>
              <w:sz w:val="24"/>
              <w:szCs w:val="24"/>
            </w:rPr>
            <w:fldChar w:fldCharType="end"/>
          </w:r>
          <w:bookmarkStart w:id="0" w:name="_Toc20537"/>
        </w:p>
      </w:sdtContent>
    </w:sdt>
    <w:p>
      <w:pPr>
        <w:pStyle w:val="2"/>
      </w:pPr>
      <w:r>
        <w:rPr>
          <w:rFonts w:hint="eastAsia"/>
        </w:rPr>
        <w:t>1 文档简介</w:t>
      </w:r>
      <w:bookmarkEnd w:id="0"/>
    </w:p>
    <w:p>
      <w:pPr>
        <w:pStyle w:val="3"/>
        <w:spacing w:before="0" w:after="0"/>
        <w:rPr>
          <w:rFonts w:ascii="微软雅黑" w:hAnsi="微软雅黑"/>
        </w:rPr>
      </w:pPr>
      <w:bookmarkStart w:id="1" w:name="_Toc34666150"/>
      <w:bookmarkStart w:id="2" w:name="_Toc32610"/>
      <w:r>
        <w:rPr>
          <w:rFonts w:hint="eastAsia" w:ascii="微软雅黑" w:hAnsi="微软雅黑"/>
        </w:rPr>
        <w:t>1.1文档名称</w:t>
      </w:r>
      <w:bookmarkEnd w:id="1"/>
      <w:bookmarkEnd w:id="2"/>
    </w:p>
    <w:p>
      <w:pPr>
        <w:ind w:left="420" w:leftChars="200"/>
        <w:rPr>
          <w:rFonts w:ascii="微软雅黑" w:hAnsi="微软雅黑" w:eastAsia="微软雅黑"/>
        </w:rPr>
      </w:pPr>
      <w:r>
        <w:rPr>
          <w:rFonts w:hint="eastAsia" w:ascii="微软雅黑" w:hAnsi="微软雅黑" w:eastAsia="微软雅黑"/>
        </w:rPr>
        <w:t>中文名称：《</w:t>
      </w:r>
      <w:r>
        <w:rPr>
          <w:rFonts w:hint="eastAsia" w:ascii="微软雅黑" w:hAnsi="微软雅黑" w:eastAsia="微软雅黑"/>
          <w:lang w:val="en-US" w:eastAsia="zh-CN"/>
        </w:rPr>
        <w:t>软件配置管理计划</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 xml:space="preserve">英文名称：“Software </w:t>
      </w:r>
      <w:r>
        <w:rPr>
          <w:rFonts w:hint="eastAsia" w:ascii="微软雅黑" w:hAnsi="微软雅黑" w:eastAsia="微软雅黑"/>
          <w:lang w:val="en-US" w:eastAsia="zh-CN"/>
        </w:rPr>
        <w:t>C</w:t>
      </w:r>
      <w:r>
        <w:rPr>
          <w:rFonts w:hint="eastAsia" w:ascii="微软雅黑" w:hAnsi="微软雅黑" w:eastAsia="微软雅黑"/>
        </w:rPr>
        <w:t xml:space="preserve">onfiguration </w:t>
      </w:r>
      <w:r>
        <w:rPr>
          <w:rFonts w:hint="eastAsia" w:ascii="微软雅黑" w:hAnsi="微软雅黑" w:eastAsia="微软雅黑"/>
          <w:lang w:val="en-US" w:eastAsia="zh-CN"/>
        </w:rPr>
        <w:t>M</w:t>
      </w:r>
      <w:r>
        <w:rPr>
          <w:rFonts w:hint="eastAsia" w:ascii="微软雅黑" w:hAnsi="微软雅黑" w:eastAsia="微软雅黑"/>
        </w:rPr>
        <w:t xml:space="preserve">anagement </w:t>
      </w:r>
      <w:r>
        <w:rPr>
          <w:rFonts w:hint="eastAsia" w:ascii="微软雅黑" w:hAnsi="微软雅黑" w:eastAsia="微软雅黑"/>
          <w:lang w:val="en-US" w:eastAsia="zh-CN"/>
        </w:rPr>
        <w:t>P</w:t>
      </w:r>
      <w:r>
        <w:rPr>
          <w:rFonts w:hint="eastAsia" w:ascii="微软雅黑" w:hAnsi="微软雅黑" w:eastAsia="微软雅黑"/>
        </w:rPr>
        <w:t>lan</w:t>
      </w:r>
      <w:r>
        <w:rPr>
          <w:rFonts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英文缩写：“</w:t>
      </w:r>
      <w:r>
        <w:rPr>
          <w:rFonts w:hint="eastAsia" w:ascii="微软雅黑" w:hAnsi="微软雅黑" w:eastAsia="微软雅黑"/>
          <w:lang w:val="en-US" w:eastAsia="zh-CN"/>
        </w:rPr>
        <w:t>SCMP</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文档版本：“</w:t>
      </w:r>
      <w:r>
        <w:rPr>
          <w:rFonts w:hint="eastAsia" w:ascii="微软雅黑" w:hAnsi="微软雅黑" w:eastAsia="微软雅黑"/>
          <w:lang w:val="en-US" w:eastAsia="zh-CN"/>
        </w:rPr>
        <w:t>1</w:t>
      </w:r>
      <w:r>
        <w:rPr>
          <w:rFonts w:hint="eastAsia" w:ascii="微软雅黑" w:hAnsi="微软雅黑" w:eastAsia="微软雅黑"/>
        </w:rPr>
        <w:t>.0”</w:t>
      </w:r>
    </w:p>
    <w:p>
      <w:pPr>
        <w:ind w:left="420" w:leftChars="200"/>
        <w:rPr>
          <w:rFonts w:ascii="微软雅黑" w:hAnsi="微软雅黑" w:eastAsia="微软雅黑"/>
        </w:rPr>
      </w:pPr>
      <w:r>
        <w:rPr>
          <w:rFonts w:hint="eastAsia" w:ascii="微软雅黑" w:hAnsi="微软雅黑" w:eastAsia="微软雅黑"/>
        </w:rPr>
        <w:t>文档编码：“</w:t>
      </w:r>
      <w:r>
        <w:rPr>
          <w:rFonts w:hint="eastAsia" w:ascii="微软雅黑" w:hAnsi="微软雅黑" w:eastAsia="微软雅黑"/>
          <w:lang w:val="en-US" w:eastAsia="zh-CN"/>
        </w:rPr>
        <w:t>Marvel</w:t>
      </w:r>
      <w:r>
        <w:rPr>
          <w:rFonts w:hint="eastAsia" w:ascii="微软雅黑" w:hAnsi="微软雅黑" w:eastAsia="微软雅黑"/>
        </w:rPr>
        <w:t>-XB(</w:t>
      </w:r>
      <w:r>
        <w:rPr>
          <w:rFonts w:hint="eastAsia" w:ascii="微软雅黑" w:hAnsi="微软雅黑" w:eastAsia="微软雅黑"/>
          <w:lang w:val="en-US" w:eastAsia="zh-CN"/>
        </w:rPr>
        <w:t>G</w:t>
      </w:r>
      <w:r>
        <w:rPr>
          <w:rFonts w:hint="eastAsia" w:ascii="微软雅黑" w:hAnsi="微软雅黑" w:eastAsia="微软雅黑"/>
        </w:rPr>
        <w:t>)-</w:t>
      </w:r>
      <w:r>
        <w:rPr>
          <w:rFonts w:hint="eastAsia" w:ascii="微软雅黑" w:hAnsi="微软雅黑" w:eastAsia="微软雅黑"/>
          <w:lang w:val="en-US" w:eastAsia="zh-CN"/>
        </w:rPr>
        <w:t>SCMP</w:t>
      </w:r>
      <w:r>
        <w:rPr>
          <w:rFonts w:hint="eastAsia" w:ascii="微软雅黑" w:hAnsi="微软雅黑" w:eastAsia="微软雅黑"/>
        </w:rPr>
        <w:t>-</w:t>
      </w:r>
      <w:r>
        <w:rPr>
          <w:rFonts w:hint="eastAsia" w:ascii="微软雅黑" w:hAnsi="微软雅黑" w:eastAsia="微软雅黑"/>
          <w:lang w:val="en-US" w:eastAsia="zh-CN"/>
        </w:rPr>
        <w:t>1</w:t>
      </w:r>
      <w:r>
        <w:rPr>
          <w:rFonts w:hint="eastAsia" w:ascii="微软雅黑" w:hAnsi="微软雅黑" w:eastAsia="微软雅黑"/>
        </w:rPr>
        <w:t>.0</w:t>
      </w:r>
      <w:r>
        <w:rPr>
          <w:rFonts w:ascii="微软雅黑" w:hAnsi="微软雅黑" w:eastAsia="微软雅黑"/>
        </w:rPr>
        <w:t>”</w:t>
      </w:r>
    </w:p>
    <w:p>
      <w:pPr>
        <w:pStyle w:val="3"/>
        <w:spacing w:before="0" w:after="0"/>
        <w:rPr>
          <w:rFonts w:ascii="微软雅黑" w:hAnsi="微软雅黑"/>
        </w:rPr>
      </w:pPr>
      <w:bookmarkStart w:id="3" w:name="_Toc26858"/>
      <w:bookmarkStart w:id="4" w:name="_Toc34666151"/>
      <w:r>
        <w:rPr>
          <w:rFonts w:hint="eastAsia" w:ascii="微软雅黑" w:hAnsi="微软雅黑"/>
        </w:rPr>
        <w:t>1.2 项目概述</w:t>
      </w:r>
      <w:bookmarkEnd w:id="3"/>
      <w:bookmarkEnd w:id="4"/>
    </w:p>
    <w:p>
      <w:pPr>
        <w:ind w:firstLine="420" w:firstLineChars="200"/>
        <w:rPr>
          <w:rFonts w:ascii="微软雅黑" w:hAnsi="微软雅黑" w:eastAsia="微软雅黑"/>
        </w:rPr>
      </w:pPr>
      <w:r>
        <w:rPr>
          <w:rFonts w:hint="eastAsia" w:ascii="微软雅黑" w:hAnsi="微软雅黑" w:eastAsia="微软雅黑"/>
        </w:rPr>
        <w:t>本文档适用于“</w:t>
      </w:r>
      <w:r>
        <w:rPr>
          <w:rFonts w:hint="eastAsia" w:ascii="微软雅黑" w:hAnsi="微软雅黑" w:eastAsia="微软雅黑"/>
          <w:lang w:val="en-US" w:eastAsia="zh-CN"/>
        </w:rPr>
        <w:t>玛尔沃超市</w:t>
      </w:r>
      <w:r>
        <w:rPr>
          <w:rFonts w:hint="eastAsia" w:ascii="微软雅黑" w:hAnsi="微软雅黑" w:eastAsia="微软雅黑"/>
        </w:rPr>
        <w:t>管理系统开发项目”的开发过程。</w:t>
      </w:r>
      <w:r>
        <w:rPr>
          <w:rFonts w:ascii="微软雅黑" w:hAnsi="微软雅黑" w:eastAsia="微软雅黑"/>
        </w:rPr>
        <w:t>该项目由西北工业大学</w:t>
      </w:r>
      <w:r>
        <w:rPr>
          <w:rFonts w:hint="eastAsia" w:ascii="微软雅黑" w:hAnsi="微软雅黑" w:eastAsia="微软雅黑"/>
        </w:rPr>
        <w:t>软件学院</w:t>
      </w:r>
      <w:r>
        <w:rPr>
          <w:rFonts w:hint="eastAsia" w:ascii="微软雅黑" w:hAnsi="微软雅黑" w:eastAsia="微软雅黑"/>
          <w:lang w:val="en-US" w:eastAsia="zh-CN"/>
        </w:rPr>
        <w:t>17级学生</w:t>
      </w:r>
      <w:r>
        <w:rPr>
          <w:rFonts w:hint="eastAsia" w:ascii="微软雅黑" w:hAnsi="微软雅黑" w:eastAsia="微软雅黑"/>
        </w:rPr>
        <w:t>提出并自主设计实现。项目标识号为“M</w:t>
      </w:r>
      <w:r>
        <w:rPr>
          <w:rFonts w:hint="eastAsia" w:ascii="微软雅黑" w:hAnsi="微软雅黑" w:eastAsia="微软雅黑"/>
          <w:lang w:val="en-US" w:eastAsia="zh-CN"/>
        </w:rPr>
        <w:t>arvel</w:t>
      </w:r>
      <w:r>
        <w:rPr>
          <w:rFonts w:hint="eastAsia" w:ascii="微软雅黑" w:hAnsi="微软雅黑" w:eastAsia="微软雅黑"/>
        </w:rPr>
        <w:t>”，软件产品版本号为“</w:t>
      </w:r>
      <w:r>
        <w:rPr>
          <w:rFonts w:ascii="微软雅黑" w:hAnsi="微软雅黑" w:eastAsia="微软雅黑"/>
        </w:rPr>
        <w:t>1.0”</w:t>
      </w:r>
      <w:r>
        <w:rPr>
          <w:rFonts w:hint="eastAsia" w:ascii="微软雅黑" w:hAnsi="微软雅黑" w:eastAsia="微软雅黑"/>
        </w:rPr>
        <w:t>。</w:t>
      </w:r>
      <w:r>
        <w:rPr>
          <w:rFonts w:ascii="微软雅黑" w:hAnsi="微软雅黑" w:eastAsia="微软雅黑"/>
        </w:rPr>
        <w:t xml:space="preserve"> </w:t>
      </w:r>
    </w:p>
    <w:p>
      <w:pPr>
        <w:ind w:firstLine="420" w:firstLineChars="200"/>
        <w:rPr>
          <w:rFonts w:hint="default" w:ascii="微软雅黑" w:hAnsi="微软雅黑" w:eastAsia="微软雅黑"/>
          <w:lang w:val="en-US" w:eastAsia="zh-CN"/>
        </w:rPr>
      </w:pPr>
      <w:r>
        <w:rPr>
          <w:rFonts w:hint="eastAsia" w:ascii="微软雅黑" w:hAnsi="微软雅黑" w:eastAsia="微软雅黑"/>
        </w:rPr>
        <w:t>项目内容为：</w:t>
      </w:r>
      <w:bookmarkStart w:id="5" w:name="_Toc34666152"/>
      <w:r>
        <w:rPr>
          <w:rFonts w:hint="eastAsia" w:ascii="微软雅黑" w:hAnsi="微软雅黑" w:eastAsia="微软雅黑"/>
          <w:lang w:val="en-US" w:eastAsia="zh-CN"/>
        </w:rPr>
        <w:t>玛尔沃超市管理系统面向三类用户：超市经理、售货员以及超市顾客。</w:t>
      </w:r>
    </w:p>
    <w:p>
      <w:pPr>
        <w:rPr>
          <w:rFonts w:hint="default" w:ascii="微软雅黑" w:hAnsi="微软雅黑" w:eastAsia="微软雅黑"/>
          <w:lang w:val="en-US" w:eastAsia="zh-CN"/>
        </w:rPr>
      </w:pPr>
      <w:r>
        <w:rPr>
          <w:rFonts w:hint="eastAsia" w:ascii="微软雅黑" w:hAnsi="微软雅黑" w:eastAsia="微软雅黑"/>
          <w:lang w:val="en-US" w:eastAsia="zh-CN"/>
        </w:rPr>
        <w:t>目标在于实现超市商品的智能化、信息化和简单化；实现售货员对商品信息的添加、删除、编辑、查询和对商品以及顾客购买信息的管理；提高超市经理以及售货员工作信息提交和反馈的效率，减轻管理人员的工作负担，提高管理效率；同时方便顾客线上查看商品信息及购物记录等等。</w:t>
      </w:r>
    </w:p>
    <w:p>
      <w:pPr>
        <w:pStyle w:val="3"/>
        <w:spacing w:before="0" w:after="0"/>
        <w:rPr>
          <w:rFonts w:ascii="微软雅黑" w:hAnsi="微软雅黑"/>
        </w:rPr>
      </w:pPr>
      <w:bookmarkStart w:id="6" w:name="_Toc4280"/>
      <w:r>
        <w:rPr>
          <w:rFonts w:hint="eastAsia" w:ascii="微软雅黑" w:hAnsi="微软雅黑"/>
        </w:rPr>
        <w:t>1.3 文档概述</w:t>
      </w:r>
      <w:bookmarkEnd w:id="5"/>
      <w:bookmarkEnd w:id="6"/>
    </w:p>
    <w:p>
      <w:pPr>
        <w:ind w:firstLine="420" w:firstLineChars="200"/>
        <w:rPr>
          <w:rFonts w:hint="eastAsia" w:ascii="微软雅黑" w:hAnsi="微软雅黑" w:eastAsia="微软雅黑"/>
        </w:rPr>
      </w:pPr>
      <w:r>
        <w:rPr>
          <w:rFonts w:hint="eastAsia" w:ascii="微软雅黑" w:hAnsi="微软雅黑" w:eastAsia="微软雅黑"/>
          <w:lang w:val="en-US" w:eastAsia="zh-CN"/>
        </w:rPr>
        <w:t>本文档依据《国标GB/T 8567-2006计算机软件文档编制规范》制定。本计划的目的在于对所开发的玛尔沃超市管理系统开发项目规定各种必要的配置管理条款，以保证所交付的玛尔沃超</w:t>
      </w:r>
      <w:r>
        <w:rPr>
          <w:rFonts w:hint="eastAsia" w:ascii="微软雅黑" w:hAnsi="微软雅黑" w:eastAsia="微软雅黑"/>
        </w:rPr>
        <w:t>市管理系统开发项目能够满足</w:t>
      </w:r>
      <w:r>
        <w:rPr>
          <w:rFonts w:hint="eastAsia" w:ascii="微软雅黑" w:hAnsi="微软雅黑" w:eastAsia="微软雅黑"/>
          <w:lang w:val="en-US" w:eastAsia="zh-CN"/>
        </w:rPr>
        <w:t>项目设计</w:t>
      </w:r>
      <w:r>
        <w:rPr>
          <w:rFonts w:hint="eastAsia" w:ascii="微软雅黑" w:hAnsi="微软雅黑" w:eastAsia="微软雅黑"/>
        </w:rPr>
        <w:t>中规定的各种原则需求，能够满足本项目总体组制定的且经</w:t>
      </w:r>
      <w:r>
        <w:rPr>
          <w:rFonts w:hint="eastAsia" w:ascii="微软雅黑" w:hAnsi="微软雅黑" w:eastAsia="微软雅黑"/>
          <w:lang w:val="en-US" w:eastAsia="zh-CN"/>
        </w:rPr>
        <w:t>老师确认</w:t>
      </w:r>
      <w:r>
        <w:rPr>
          <w:rFonts w:hint="eastAsia" w:ascii="微软雅黑" w:hAnsi="微软雅黑" w:eastAsia="微软雅黑"/>
        </w:rPr>
        <w:t>批准的软件系统需求规格说明书中规定的各项具体需求。</w:t>
      </w:r>
    </w:p>
    <w:p>
      <w:pPr>
        <w:ind w:firstLine="420" w:firstLineChars="200"/>
        <w:rPr>
          <w:rFonts w:ascii="微软雅黑" w:hAnsi="微软雅黑" w:eastAsia="微软雅黑"/>
        </w:rPr>
      </w:pPr>
      <w:r>
        <w:rPr>
          <w:rFonts w:hint="eastAsia" w:ascii="微软雅黑" w:hAnsi="微软雅黑" w:eastAsia="微软雅黑"/>
        </w:rPr>
        <w:t>软件开发单位在开发本项目所属的各</w:t>
      </w:r>
      <w:r>
        <w:rPr>
          <w:rFonts w:hint="eastAsia" w:ascii="微软雅黑" w:hAnsi="微软雅黑" w:eastAsia="微软雅黑"/>
          <w:lang w:eastAsia="zh-CN"/>
        </w:rPr>
        <w:t>模块</w:t>
      </w:r>
      <w:r>
        <w:rPr>
          <w:rFonts w:hint="eastAsia" w:ascii="微软雅黑" w:hAnsi="微软雅黑" w:eastAsia="微软雅黑"/>
        </w:rPr>
        <w:t>(其中包括为本项目研制或</w:t>
      </w:r>
      <w:r>
        <w:rPr>
          <w:rFonts w:hint="eastAsia" w:ascii="微软雅黑" w:hAnsi="微软雅黑" w:eastAsia="微软雅黑"/>
          <w:lang w:val="en-US" w:eastAsia="zh-CN"/>
        </w:rPr>
        <w:t>选</w:t>
      </w:r>
      <w:r>
        <w:rPr>
          <w:rFonts w:hint="eastAsia" w:ascii="微软雅黑" w:hAnsi="微软雅黑" w:eastAsia="微软雅黑"/>
        </w:rPr>
        <w:t>用的各种支持软件)时，都应该执行本计划中的有关规定，但可以根据各</w:t>
      </w:r>
      <w:r>
        <w:rPr>
          <w:rFonts w:hint="eastAsia" w:ascii="微软雅黑" w:hAnsi="微软雅黑" w:eastAsia="微软雅黑"/>
          <w:lang w:val="en-US" w:eastAsia="zh-CN"/>
        </w:rPr>
        <w:t>自</w:t>
      </w:r>
      <w:r>
        <w:rPr>
          <w:rFonts w:hint="eastAsia" w:ascii="微软雅黑" w:hAnsi="微软雅黑" w:eastAsia="微软雅黑"/>
        </w:rPr>
        <w:t>的情况对本计划作适当的剪裁，以满足特定的配置管理需求。剪裁后的计划必须经总体组批准。</w:t>
      </w:r>
      <w:bookmarkStart w:id="33" w:name="_GoBack"/>
      <w:bookmarkEnd w:id="33"/>
    </w:p>
    <w:p>
      <w:pPr>
        <w:pStyle w:val="3"/>
        <w:spacing w:before="0" w:after="0"/>
        <w:rPr>
          <w:rFonts w:ascii="微软雅黑" w:hAnsi="微软雅黑"/>
        </w:rPr>
      </w:pPr>
      <w:bookmarkStart w:id="7" w:name="_Toc34666153"/>
      <w:bookmarkStart w:id="8" w:name="_Toc20430"/>
      <w:bookmarkStart w:id="9" w:name="_Toc302383021"/>
      <w:r>
        <w:rPr>
          <w:rFonts w:hint="eastAsia" w:ascii="微软雅黑" w:hAnsi="微软雅黑"/>
        </w:rPr>
        <w:t>1.4 参考文档</w:t>
      </w:r>
      <w:bookmarkEnd w:id="7"/>
      <w:bookmarkEnd w:id="8"/>
      <w:bookmarkEnd w:id="9"/>
    </w:p>
    <w:p>
      <w:pPr>
        <w:pStyle w:val="14"/>
        <w:numPr>
          <w:ilvl w:val="0"/>
          <w:numId w:val="1"/>
        </w:numPr>
        <w:ind w:firstLineChars="0"/>
        <w:rPr>
          <w:rFonts w:ascii="微软雅黑" w:hAnsi="微软雅黑" w:eastAsia="微软雅黑"/>
        </w:rPr>
      </w:pPr>
      <w:r>
        <w:rPr>
          <w:rFonts w:hint="eastAsia" w:ascii="微软雅黑" w:hAnsi="微软雅黑" w:eastAsia="微软雅黑"/>
        </w:rPr>
        <w:t>《</w:t>
      </w:r>
      <w:r>
        <w:rPr>
          <w:rFonts w:ascii="微软雅黑" w:hAnsi="微软雅黑" w:eastAsia="微软雅黑"/>
        </w:rPr>
        <w:t>GB/T 8567-2006</w:t>
      </w:r>
      <w:r>
        <w:rPr>
          <w:rFonts w:hint="eastAsia" w:ascii="微软雅黑" w:hAnsi="微软雅黑" w:eastAsia="微软雅黑"/>
        </w:rPr>
        <w:t>计算机软件文档编制规范》，国家标准</w:t>
      </w:r>
    </w:p>
    <w:p>
      <w:pPr>
        <w:pStyle w:val="14"/>
        <w:numPr>
          <w:ilvl w:val="0"/>
          <w:numId w:val="1"/>
        </w:numPr>
        <w:ind w:firstLineChars="0"/>
        <w:rPr>
          <w:rFonts w:ascii="微软雅黑" w:hAnsi="微软雅黑" w:eastAsia="微软雅黑"/>
        </w:rPr>
      </w:pPr>
      <w:r>
        <w:rPr>
          <w:rFonts w:hint="eastAsia" w:ascii="微软雅黑" w:hAnsi="微软雅黑" w:eastAsia="微软雅黑"/>
        </w:rPr>
        <w:t>《</w:t>
      </w:r>
      <w:r>
        <w:rPr>
          <w:rFonts w:hint="eastAsia" w:ascii="微软雅黑" w:hAnsi="微软雅黑" w:eastAsia="微软雅黑"/>
          <w:lang w:val="en-US" w:eastAsia="zh-CN"/>
        </w:rPr>
        <w:t>Marvel</w:t>
      </w:r>
      <w:r>
        <w:rPr>
          <w:rFonts w:ascii="微软雅黑" w:hAnsi="微软雅黑" w:eastAsia="微软雅黑"/>
        </w:rPr>
        <w:t>-</w:t>
      </w:r>
      <w:r>
        <w:rPr>
          <w:rFonts w:hint="eastAsia" w:ascii="微软雅黑" w:hAnsi="微软雅黑" w:eastAsia="微软雅黑"/>
          <w:lang w:val="en-US" w:eastAsia="zh-CN"/>
        </w:rPr>
        <w:t>XB</w:t>
      </w:r>
      <w:r>
        <w:rPr>
          <w:rFonts w:hint="eastAsia" w:ascii="微软雅黑" w:hAnsi="微软雅黑" w:eastAsia="微软雅黑"/>
        </w:rPr>
        <w:t>(</w:t>
      </w:r>
      <w:r>
        <w:rPr>
          <w:rFonts w:hint="eastAsia" w:ascii="微软雅黑" w:hAnsi="微软雅黑" w:eastAsia="微软雅黑"/>
          <w:lang w:val="en-US" w:eastAsia="zh-CN"/>
        </w:rPr>
        <w:t>G</w:t>
      </w:r>
      <w:r>
        <w:rPr>
          <w:rFonts w:hint="eastAsia" w:ascii="微软雅黑" w:hAnsi="微软雅黑" w:eastAsia="微软雅黑"/>
        </w:rPr>
        <w:t>)-SDS-1.0 软件文档规范》，</w:t>
      </w:r>
      <w:r>
        <w:rPr>
          <w:rFonts w:hint="eastAsia" w:ascii="微软雅黑" w:hAnsi="微软雅黑" w:eastAsia="微软雅黑"/>
          <w:lang w:val="en-US" w:eastAsia="zh-CN"/>
        </w:rPr>
        <w:t>项目成员</w:t>
      </w:r>
      <w:r>
        <w:rPr>
          <w:rFonts w:hint="eastAsia" w:ascii="微软雅黑" w:hAnsi="微软雅黑" w:eastAsia="微软雅黑"/>
        </w:rPr>
        <w:t>编写</w:t>
      </w:r>
    </w:p>
    <w:p>
      <w:pPr>
        <w:pStyle w:val="14"/>
        <w:numPr>
          <w:ilvl w:val="0"/>
          <w:numId w:val="0"/>
        </w:numPr>
        <w:ind w:left="420" w:leftChars="0"/>
        <w:rPr>
          <w:rFonts w:ascii="微软雅黑" w:hAnsi="微软雅黑" w:eastAsia="微软雅黑"/>
        </w:rPr>
      </w:pPr>
    </w:p>
    <w:p/>
    <w:p/>
    <w:p/>
    <w:p/>
    <w:p/>
    <w:p/>
    <w:p/>
    <w:p/>
    <w:p/>
    <w:p/>
    <w:p/>
    <w:p/>
    <w:p/>
    <w:p/>
    <w:p/>
    <w:p/>
    <w:p/>
    <w:p/>
    <w:p/>
    <w:p/>
    <w:p/>
    <w:p/>
    <w:p/>
    <w:p/>
    <w:p/>
    <w:p>
      <w:pPr>
        <w:pStyle w:val="2"/>
        <w:rPr>
          <w:rFonts w:hint="eastAsia" w:ascii="微软雅黑" w:hAnsi="微软雅黑" w:eastAsia="微软雅黑"/>
          <w:lang w:val="en-US" w:eastAsia="zh-CN"/>
        </w:rPr>
      </w:pPr>
      <w:bookmarkStart w:id="10" w:name="_Toc1020"/>
      <w:r>
        <w:rPr>
          <w:rFonts w:hint="eastAsia" w:ascii="微软雅黑" w:hAnsi="微软雅黑" w:eastAsia="微软雅黑"/>
        </w:rPr>
        <w:t>2</w:t>
      </w:r>
      <w:r>
        <w:rPr>
          <w:rFonts w:ascii="微软雅黑" w:hAnsi="微软雅黑" w:eastAsia="微软雅黑"/>
        </w:rPr>
        <w:t xml:space="preserve"> </w:t>
      </w:r>
      <w:r>
        <w:rPr>
          <w:rFonts w:hint="eastAsia" w:ascii="微软雅黑" w:hAnsi="微软雅黑"/>
          <w:lang w:val="en-US" w:eastAsia="zh-CN"/>
        </w:rPr>
        <w:t>管理</w:t>
      </w:r>
      <w:bookmarkEnd w:id="10"/>
    </w:p>
    <w:p>
      <w:pPr>
        <w:pStyle w:val="3"/>
        <w:rPr>
          <w:rFonts w:hint="eastAsia" w:ascii="微软雅黑" w:hAnsi="微软雅黑"/>
          <w:lang w:val="en-US" w:eastAsia="zh-CN"/>
        </w:rPr>
      </w:pPr>
      <w:bookmarkStart w:id="11" w:name="_Toc5206"/>
      <w:r>
        <w:rPr>
          <w:rFonts w:hint="eastAsia" w:ascii="微软雅黑" w:hAnsi="微软雅黑" w:eastAsia="微软雅黑"/>
        </w:rPr>
        <w:t>2.</w:t>
      </w:r>
      <w:r>
        <w:rPr>
          <w:rFonts w:ascii="微软雅黑" w:hAnsi="微软雅黑" w:eastAsia="微软雅黑"/>
        </w:rPr>
        <w:t xml:space="preserve">1 </w:t>
      </w:r>
      <w:r>
        <w:rPr>
          <w:rFonts w:hint="eastAsia" w:ascii="微软雅黑" w:hAnsi="微软雅黑"/>
          <w:lang w:val="en-US" w:eastAsia="zh-CN"/>
        </w:rPr>
        <w:t>机构</w:t>
      </w:r>
      <w:bookmarkEnd w:id="11"/>
    </w:p>
    <w:p>
      <w:p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在本软件系统整个开发期间，必须成立软件配置管理小组负责配置管理工作。软件配置管理小组由项目组长任组长，各模块的软件配置管理人员在业务上受软件配置管理小组领导，在行政上受模块负责人领导。软件配置管理小组和软件配置管理人员必须检查和督促本计划的实施。各模块的软件配置管理人员有权直接向软件配置管理小组报告子项目的软件配置管理情况。各模块的软件配置管理人员应该根据对子项目的具体要求，制订必要的规程和规定，以确保完全遵守本计划规定的所有要求。</w:t>
      </w:r>
    </w:p>
    <w:p>
      <w:pPr>
        <w:pStyle w:val="3"/>
        <w:rPr>
          <w:rFonts w:hint="eastAsia" w:ascii="微软雅黑" w:hAnsi="微软雅黑"/>
          <w:lang w:val="en-US" w:eastAsia="zh-CN"/>
        </w:rPr>
      </w:pPr>
      <w:bookmarkStart w:id="12" w:name="_Toc6409"/>
      <w:r>
        <w:rPr>
          <w:rFonts w:hint="eastAsia" w:ascii="微软雅黑" w:hAnsi="微软雅黑" w:eastAsia="微软雅黑"/>
        </w:rPr>
        <w:t>2.</w:t>
      </w:r>
      <w:r>
        <w:rPr>
          <w:rFonts w:hint="eastAsia" w:ascii="微软雅黑" w:hAnsi="微软雅黑"/>
          <w:lang w:val="en-US" w:eastAsia="zh-CN"/>
        </w:rPr>
        <w:t>2</w:t>
      </w:r>
      <w:r>
        <w:rPr>
          <w:rFonts w:ascii="微软雅黑" w:hAnsi="微软雅黑" w:eastAsia="微软雅黑"/>
        </w:rPr>
        <w:t xml:space="preserve"> </w:t>
      </w:r>
      <w:r>
        <w:rPr>
          <w:rFonts w:hint="eastAsia" w:ascii="微软雅黑" w:hAnsi="微软雅黑"/>
          <w:lang w:val="en-US" w:eastAsia="zh-CN"/>
        </w:rPr>
        <w:t>任务</w:t>
      </w:r>
      <w:bookmarkEnd w:id="12"/>
    </w:p>
    <w:p>
      <w:pPr>
        <w:ind w:firstLine="420" w:firstLineChars="200"/>
        <w:rPr>
          <w:rFonts w:hint="eastAsia"/>
          <w:highlight w:val="yellow"/>
          <w:lang w:val="en-US" w:eastAsia="zh-CN"/>
        </w:rPr>
      </w:pPr>
      <w:r>
        <w:rPr>
          <w:rFonts w:hint="eastAsia" w:ascii="微软雅黑" w:hAnsi="微软雅黑" w:eastAsia="微软雅黑"/>
          <w:lang w:val="en-US" w:eastAsia="zh-CN"/>
        </w:rPr>
        <w:t>在软件工程化生产的各个阶段中,与本阶段的阶段产品有关的全部信息在软件开发库存放，与前面各个阶段的阶段产品有关的信息则在软件受控库存放。在研制与开发阶段的阶段产品的过程中，开发者和开发小组长有权对本阶段的阶段产品作必要的修改;但是如果开发者或开发小组长认为有必要个性前面有关阶段的阶段产品时，就必须通过项目的配置管理小组办理正规的审批手续。因此，软件开发库属开发这个阶段产品的开发者管理，而软件受控库由项目的配置管理小组管理。软件经过组装与系统测试后，应该送入软件产品库，如欲对其修改，必须经软件配置管理小组研究同意，然后报项目组长批准。</w:t>
      </w:r>
    </w:p>
    <w:p>
      <w:pPr>
        <w:rPr>
          <w:rFonts w:hint="eastAsia"/>
          <w:lang w:val="en-US" w:eastAsia="zh-CN"/>
        </w:rPr>
      </w:pPr>
    </w:p>
    <w:p>
      <w:pPr>
        <w:rPr>
          <w:rFonts w:hint="eastAsia"/>
          <w:lang w:val="en-US" w:eastAsia="zh-CN"/>
        </w:rPr>
      </w:pPr>
    </w:p>
    <w:p>
      <w:pPr>
        <w:pStyle w:val="3"/>
        <w:rPr>
          <w:rFonts w:hint="eastAsia" w:ascii="微软雅黑" w:hAnsi="微软雅黑"/>
          <w:lang w:val="en-US" w:eastAsia="zh-CN"/>
        </w:rPr>
      </w:pPr>
      <w:bookmarkStart w:id="13" w:name="_Toc29785"/>
      <w:r>
        <w:rPr>
          <w:rFonts w:hint="eastAsia" w:ascii="微软雅黑" w:hAnsi="微软雅黑" w:eastAsia="微软雅黑"/>
        </w:rPr>
        <w:t>2.</w:t>
      </w:r>
      <w:r>
        <w:rPr>
          <w:rFonts w:hint="eastAsia" w:ascii="微软雅黑" w:hAnsi="微软雅黑"/>
          <w:lang w:val="en-US" w:eastAsia="zh-CN"/>
        </w:rPr>
        <w:t>3</w:t>
      </w:r>
      <w:r>
        <w:rPr>
          <w:rFonts w:ascii="微软雅黑" w:hAnsi="微软雅黑" w:eastAsia="微软雅黑"/>
        </w:rPr>
        <w:t xml:space="preserve"> </w:t>
      </w:r>
      <w:r>
        <w:rPr>
          <w:rFonts w:hint="eastAsia" w:ascii="微软雅黑" w:hAnsi="微软雅黑"/>
          <w:lang w:val="en-US" w:eastAsia="zh-CN"/>
        </w:rPr>
        <w:t>职责</w:t>
      </w:r>
      <w:bookmarkEnd w:id="13"/>
    </w:p>
    <w:p>
      <w:p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在软件配盟管理小组中，各类人员要互相配合、分工协作,共同担负起整个项目的软件配置管理工作。其中各类人员的分工如下:</w:t>
      </w:r>
    </w:p>
    <w:p>
      <w:pPr>
        <w:numPr>
          <w:ilvl w:val="0"/>
          <w:numId w:val="2"/>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项目组长是项目配置管理小组组长，需要对有关较体配置管理的各项工作全面负责特别要对更改建议的审批和评审负责；</w:t>
      </w:r>
    </w:p>
    <w:p>
      <w:pPr>
        <w:numPr>
          <w:ilvl w:val="0"/>
          <w:numId w:val="2"/>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各模块小组长负责监督在软件配置管理工作中认真执行软件工程规范；</w:t>
      </w:r>
    </w:p>
    <w:p>
      <w:pPr>
        <w:numPr>
          <w:ilvl w:val="0"/>
          <w:numId w:val="2"/>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项目的配置管理人员检查在做配置更改时的质量保证措施，并负责汇总、维护和保存有关软件配置管理活动的各项纪录；</w:t>
      </w:r>
    </w:p>
    <w:p>
      <w:pPr>
        <w:numPr>
          <w:ilvl w:val="0"/>
          <w:numId w:val="2"/>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各模块的配置管理人员具体负责实施各自的配置管理工作，并参与各模块的功能配置检查和物理配置检查；</w:t>
      </w:r>
    </w:p>
    <w:p>
      <w:pPr>
        <w:ind w:firstLine="420" w:firstLineChars="200"/>
        <w:rPr>
          <w:rFonts w:hint="eastAsia"/>
          <w:lang w:val="en-US" w:eastAsia="zh-CN"/>
        </w:rPr>
      </w:pPr>
      <w:r>
        <w:rPr>
          <w:rFonts w:hint="eastAsia" w:ascii="微软雅黑" w:hAnsi="微软雅黑" w:eastAsia="微软雅黑"/>
          <w:lang w:val="en-US" w:eastAsia="zh-CN"/>
        </w:rPr>
        <w:t>用户代表负责反映用户对配置管理的要求，并协助检查各类人员对软件配置管理计划的执行情况。</w:t>
      </w:r>
    </w:p>
    <w:p>
      <w:pPr>
        <w:pStyle w:val="3"/>
        <w:rPr>
          <w:rFonts w:hint="eastAsia" w:ascii="微软雅黑" w:hAnsi="微软雅黑"/>
          <w:lang w:val="en-US" w:eastAsia="zh-CN"/>
        </w:rPr>
      </w:pPr>
      <w:bookmarkStart w:id="14" w:name="_Toc17955"/>
      <w:r>
        <w:rPr>
          <w:rFonts w:hint="eastAsia" w:ascii="微软雅黑" w:hAnsi="微软雅黑" w:eastAsia="微软雅黑"/>
        </w:rPr>
        <w:t>2.</w:t>
      </w:r>
      <w:r>
        <w:rPr>
          <w:rFonts w:hint="eastAsia" w:ascii="微软雅黑" w:hAnsi="微软雅黑"/>
          <w:lang w:val="en-US" w:eastAsia="zh-CN"/>
        </w:rPr>
        <w:t>4</w:t>
      </w:r>
      <w:r>
        <w:rPr>
          <w:rFonts w:ascii="微软雅黑" w:hAnsi="微软雅黑" w:eastAsia="微软雅黑"/>
        </w:rPr>
        <w:t xml:space="preserve"> </w:t>
      </w:r>
      <w:r>
        <w:rPr>
          <w:rFonts w:hint="eastAsia" w:ascii="微软雅黑" w:hAnsi="微软雅黑"/>
          <w:lang w:val="en-US" w:eastAsia="zh-CN"/>
        </w:rPr>
        <w:t>接口控制</w:t>
      </w:r>
      <w:bookmarkEnd w:id="14"/>
    </w:p>
    <w:p>
      <w:p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对各类接口进行严格、合理的控制，是软件配置管理中最重要的任务之一。整个软件项目及其各模块都必须对其进行严格的控制。在工程化软件系统中，主要的接口有如下五类：</w:t>
      </w:r>
    </w:p>
    <w:p>
      <w:pPr>
        <w:numPr>
          <w:ilvl w:val="0"/>
          <w:numId w:val="3"/>
        </w:numPr>
        <w:ind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用户界面：用户界面是指各模块与设计人员、用户或维护人员之间的操作约定。同时还指实现这些操作约定的物理部件的功能与性能特性。</w:t>
      </w:r>
    </w:p>
    <w:p>
      <w:pPr>
        <w:numPr>
          <w:ilvl w:val="0"/>
          <w:numId w:val="3"/>
        </w:numPr>
        <w:ind w:leftChars="0" w:firstLine="420" w:firstLineChars="0"/>
        <w:rPr>
          <w:rFonts w:hint="default" w:ascii="微软雅黑" w:hAnsi="微软雅黑" w:eastAsia="微软雅黑"/>
          <w:lang w:val="en-US" w:eastAsia="zh-CN"/>
        </w:rPr>
      </w:pPr>
      <w:r>
        <w:rPr>
          <w:rFonts w:hint="default" w:ascii="微软雅黑" w:hAnsi="微软雅黑" w:eastAsia="微软雅黑"/>
          <w:lang w:val="en-US" w:eastAsia="zh-CN"/>
        </w:rPr>
        <w:t>系统内部接口：系统内部接口是指各</w:t>
      </w:r>
      <w:r>
        <w:rPr>
          <w:rFonts w:hint="eastAsia" w:ascii="微软雅黑" w:hAnsi="微软雅黑" w:eastAsia="微软雅黑"/>
          <w:lang w:val="en-US" w:eastAsia="zh-CN"/>
        </w:rPr>
        <w:t>模块</w:t>
      </w:r>
      <w:r>
        <w:rPr>
          <w:rFonts w:hint="default" w:ascii="微软雅黑" w:hAnsi="微软雅黑" w:eastAsia="微软雅黑"/>
          <w:lang w:val="en-US" w:eastAsia="zh-CN"/>
        </w:rPr>
        <w:t>在集成为一个总的软件系统时的各种连接约定。</w:t>
      </w:r>
    </w:p>
    <w:p>
      <w:pPr>
        <w:numPr>
          <w:ilvl w:val="0"/>
          <w:numId w:val="3"/>
        </w:numPr>
        <w:ind w:leftChars="0" w:firstLine="420" w:firstLineChars="0"/>
        <w:rPr>
          <w:rFonts w:hint="default" w:ascii="微软雅黑" w:hAnsi="微软雅黑" w:eastAsia="微软雅黑"/>
          <w:lang w:val="en-US" w:eastAsia="zh-CN"/>
        </w:rPr>
      </w:pPr>
      <w:r>
        <w:rPr>
          <w:rFonts w:hint="default" w:ascii="微软雅黑" w:hAnsi="微软雅黑" w:eastAsia="微软雅黑"/>
          <w:lang w:val="en-US" w:eastAsia="zh-CN"/>
        </w:rPr>
        <w:t>标准程序接口：标准程序接口是指各应用</w:t>
      </w:r>
      <w:r>
        <w:rPr>
          <w:rFonts w:hint="eastAsia" w:ascii="微软雅黑" w:hAnsi="微软雅黑" w:eastAsia="微软雅黑"/>
          <w:lang w:val="en-US" w:eastAsia="zh-CN"/>
        </w:rPr>
        <w:t>模块</w:t>
      </w:r>
      <w:r>
        <w:rPr>
          <w:rFonts w:hint="default" w:ascii="微软雅黑" w:hAnsi="微软雅黑" w:eastAsia="微软雅黑"/>
          <w:lang w:val="en-US" w:eastAsia="zh-CN"/>
        </w:rPr>
        <w:t>与标准子程序库（包括宿主计算机系统已有的库程序）之间的调用约定。</w:t>
      </w:r>
    </w:p>
    <w:p>
      <w:pPr>
        <w:numPr>
          <w:ilvl w:val="0"/>
          <w:numId w:val="3"/>
        </w:numPr>
        <w:ind w:leftChars="0" w:firstLine="420" w:firstLineChars="0"/>
        <w:rPr>
          <w:rFonts w:hint="default" w:ascii="微软雅黑" w:hAnsi="微软雅黑" w:eastAsia="微软雅黑"/>
          <w:lang w:val="en-US" w:eastAsia="zh-CN"/>
        </w:rPr>
      </w:pPr>
      <w:r>
        <w:rPr>
          <w:rFonts w:hint="default" w:ascii="微软雅黑" w:hAnsi="微软雅黑" w:eastAsia="微软雅黑"/>
          <w:lang w:val="en-US" w:eastAsia="zh-CN"/>
        </w:rPr>
        <w:t>设备接口：设备接口是指各</w:t>
      </w:r>
      <w:r>
        <w:rPr>
          <w:rFonts w:hint="eastAsia" w:ascii="微软雅黑" w:hAnsi="微软雅黑" w:eastAsia="微软雅黑"/>
          <w:lang w:val="en-US" w:eastAsia="zh-CN"/>
        </w:rPr>
        <w:t>模块</w:t>
      </w:r>
      <w:r>
        <w:rPr>
          <w:rFonts w:hint="default" w:ascii="微软雅黑" w:hAnsi="微软雅黑" w:eastAsia="微软雅黑"/>
          <w:lang w:val="en-US" w:eastAsia="zh-CN"/>
        </w:rPr>
        <w:t>与各种设备（包括终端和其他各种输入/输出设备）之间的连接约定。</w:t>
      </w:r>
    </w:p>
    <w:p>
      <w:pPr>
        <w:numPr>
          <w:ilvl w:val="0"/>
          <w:numId w:val="3"/>
        </w:numPr>
        <w:ind w:leftChars="0" w:firstLine="420" w:firstLineChars="0"/>
        <w:rPr>
          <w:rFonts w:hint="default" w:ascii="微软雅黑" w:hAnsi="微软雅黑" w:eastAsia="微软雅黑"/>
          <w:lang w:val="en-US" w:eastAsia="zh-CN"/>
        </w:rPr>
      </w:pPr>
      <w:r>
        <w:rPr>
          <w:rFonts w:hint="default" w:ascii="微软雅黑" w:hAnsi="微软雅黑" w:eastAsia="微软雅黑"/>
          <w:lang w:val="en-US" w:eastAsia="zh-CN"/>
        </w:rPr>
        <w:t>软件接口：软件接口是指各个</w:t>
      </w:r>
      <w:r>
        <w:rPr>
          <w:rFonts w:hint="eastAsia" w:ascii="微软雅黑" w:hAnsi="微软雅黑" w:eastAsia="微软雅黑"/>
          <w:lang w:val="en-US" w:eastAsia="zh-CN"/>
        </w:rPr>
        <w:t>模块</w:t>
      </w:r>
      <w:r>
        <w:rPr>
          <w:rFonts w:hint="default" w:ascii="微软雅黑" w:hAnsi="微软雅黑" w:eastAsia="微软雅黑"/>
          <w:lang w:val="en-US" w:eastAsia="zh-CN"/>
        </w:rPr>
        <w:t>与宿主计算机上的系统软件以及与调用本软件的其它软件系统之间的连接约定。</w:t>
      </w:r>
    </w:p>
    <w:p>
      <w:pPr>
        <w:ind w:firstLine="420" w:firstLineChars="200"/>
        <w:rPr>
          <w:rFonts w:hint="default" w:ascii="微软雅黑" w:hAnsi="微软雅黑" w:eastAsia="微软雅黑"/>
          <w:lang w:val="en-US" w:eastAsia="zh-CN"/>
        </w:rPr>
      </w:pPr>
      <w:r>
        <w:rPr>
          <w:rFonts w:hint="eastAsia" w:ascii="微软雅黑" w:hAnsi="微软雅黑" w:eastAsia="微软雅黑"/>
          <w:lang w:val="en-US" w:eastAsia="zh-CN"/>
        </w:rPr>
        <w:t>以</w:t>
      </w:r>
      <w:r>
        <w:rPr>
          <w:rFonts w:hint="default" w:ascii="微软雅黑" w:hAnsi="微软雅黑" w:eastAsia="微软雅黑"/>
          <w:lang w:val="en-US" w:eastAsia="zh-CN"/>
        </w:rPr>
        <w:t>上五类接口是一个软件系统各项配置的重要组成部分。对接口修改进行合理的控制</w:t>
      </w:r>
      <w:r>
        <w:rPr>
          <w:rFonts w:hint="eastAsia" w:ascii="微软雅黑" w:hAnsi="微软雅黑" w:eastAsia="微软雅黑"/>
          <w:lang w:val="en-US" w:eastAsia="zh-CN"/>
        </w:rPr>
        <w:t>，</w:t>
      </w:r>
      <w:r>
        <w:rPr>
          <w:rFonts w:hint="default" w:ascii="微软雅黑" w:hAnsi="微软雅黑" w:eastAsia="微软雅黑"/>
          <w:lang w:val="en-US" w:eastAsia="zh-CN"/>
        </w:rPr>
        <w:t>是软件配置管理的重要任务之一。这五类接口都涉及到超市销售管理系统开发项目系统的全局</w:t>
      </w:r>
      <w:r>
        <w:rPr>
          <w:rFonts w:hint="eastAsia" w:ascii="微软雅黑" w:hAnsi="微软雅黑" w:eastAsia="微软雅黑"/>
          <w:lang w:val="en-US" w:eastAsia="zh-CN"/>
        </w:rPr>
        <w:t>，</w:t>
      </w:r>
      <w:r>
        <w:rPr>
          <w:rFonts w:hint="default" w:ascii="微软雅黑" w:hAnsi="微软雅黑" w:eastAsia="微软雅黑"/>
          <w:lang w:val="en-US" w:eastAsia="zh-CN"/>
        </w:rPr>
        <w:t>因此当要求对这五类接口中的任一类接口进行修改时，都必须办理正规的审批手续，最后要经项目组</w:t>
      </w:r>
      <w:r>
        <w:rPr>
          <w:rFonts w:hint="eastAsia" w:ascii="微软雅黑" w:hAnsi="微软雅黑" w:eastAsia="微软雅黑"/>
          <w:lang w:val="en-US" w:eastAsia="zh-CN"/>
        </w:rPr>
        <w:t>长</w:t>
      </w:r>
      <w:r>
        <w:rPr>
          <w:rFonts w:hint="default" w:ascii="微软雅黑" w:hAnsi="微软雅黑" w:eastAsia="微软雅黑"/>
          <w:lang w:val="en-US" w:eastAsia="zh-CN"/>
        </w:rPr>
        <w:t>批准。</w:t>
      </w:r>
    </w:p>
    <w:p>
      <w:pPr>
        <w:pStyle w:val="3"/>
        <w:rPr>
          <w:rFonts w:hint="eastAsia" w:ascii="微软雅黑" w:hAnsi="微软雅黑" w:eastAsia="微软雅黑"/>
          <w:lang w:val="en-US" w:eastAsia="zh-CN"/>
        </w:rPr>
      </w:pPr>
      <w:bookmarkStart w:id="15" w:name="_Toc1479"/>
      <w:r>
        <w:rPr>
          <w:rFonts w:hint="eastAsia" w:ascii="微软雅黑" w:hAnsi="微软雅黑" w:eastAsia="微软雅黑"/>
          <w:lang w:val="en-US" w:eastAsia="zh-CN"/>
        </w:rPr>
        <w:t>2.</w:t>
      </w:r>
      <w:r>
        <w:rPr>
          <w:rFonts w:hint="eastAsia" w:ascii="微软雅黑" w:hAnsi="微软雅黑"/>
          <w:lang w:val="en-US" w:eastAsia="zh-CN"/>
        </w:rPr>
        <w:t>5</w:t>
      </w:r>
      <w:r>
        <w:rPr>
          <w:rFonts w:hint="eastAsia" w:ascii="微软雅黑" w:hAnsi="微软雅黑" w:eastAsia="微软雅黑"/>
          <w:lang w:val="en-US" w:eastAsia="zh-CN"/>
        </w:rPr>
        <w:t xml:space="preserve"> 软件配置管理计划的实现</w:t>
      </w:r>
      <w:bookmarkEnd w:id="15"/>
    </w:p>
    <w:p>
      <w:p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在实现软件配置管理计划的过程中，要特别注意实现以下三个里程碑：</w:t>
      </w:r>
    </w:p>
    <w:p>
      <w:pPr>
        <w:numPr>
          <w:ilvl w:val="0"/>
          <w:numId w:val="4"/>
        </w:num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建立软件配置管理小组：在项目总体组批准软件配置管理计划之后，立即成立软件配置管理小组；</w:t>
      </w:r>
    </w:p>
    <w:p>
      <w:pPr>
        <w:numPr>
          <w:ilvl w:val="0"/>
          <w:numId w:val="4"/>
        </w:numPr>
        <w:ind w:firstLine="420" w:firstLineChars="200"/>
        <w:rPr>
          <w:rFonts w:hint="eastAsia"/>
          <w:lang w:val="en-US" w:eastAsia="zh-CN"/>
        </w:rPr>
      </w:pPr>
      <w:r>
        <w:rPr>
          <w:rFonts w:hint="eastAsia" w:ascii="微软雅黑" w:hAnsi="微软雅黑" w:eastAsia="微软雅黑"/>
          <w:lang w:val="en-US" w:eastAsia="zh-CN"/>
        </w:rPr>
        <w:t>建立各阶段的配置基线：随着玛尔沃超市管理系统的需求功能点通过审批，建立起功能基线；随着《玛尔沃超市管理系统需求规格说明书》的审核通过，建立起指派基线；随着自动化信息软件系统的集成与系统测试的完成，建立起产品基线。</w:t>
      </w:r>
    </w:p>
    <w:p>
      <w:pPr>
        <w:numPr>
          <w:ilvl w:val="0"/>
          <w:numId w:val="4"/>
        </w:numPr>
        <w:ind w:firstLine="420" w:firstLineChars="200"/>
        <w:rPr>
          <w:rFonts w:hint="eastAsia"/>
          <w:lang w:val="en-US" w:eastAsia="zh-CN"/>
        </w:rPr>
      </w:pPr>
      <w:r>
        <w:rPr>
          <w:rFonts w:hint="eastAsia" w:ascii="微软雅黑" w:hAnsi="微软雅黑" w:eastAsia="微软雅黑"/>
          <w:lang w:val="en-US" w:eastAsia="zh-CN"/>
        </w:rPr>
        <w:t>建立软件库：在本项目所属的各个模块的研制工作的开始，就建立起各个模块的软件开发库，并在本项目配置管理小组的计算机上建立起有关该系统及其模块的软件受控库。以后在每个开发阶段的结束，建立各个模块的新的开发库，同时把这个阶段的阶段产品送入总的软件受控库，并在各个模块的计算机上建立软件受控库的副本。</w:t>
      </w:r>
    </w:p>
    <w:p>
      <w:pPr>
        <w:pStyle w:val="3"/>
        <w:rPr>
          <w:rFonts w:hint="default" w:eastAsia="微软雅黑"/>
          <w:lang w:val="en-US" w:eastAsia="zh-CN"/>
        </w:rPr>
      </w:pPr>
      <w:bookmarkStart w:id="16" w:name="_Toc18247"/>
      <w:r>
        <w:rPr>
          <w:rFonts w:hint="eastAsia" w:ascii="微软雅黑" w:hAnsi="微软雅黑" w:eastAsia="微软雅黑"/>
        </w:rPr>
        <w:t>2.</w:t>
      </w:r>
      <w:r>
        <w:rPr>
          <w:rFonts w:hint="eastAsia" w:ascii="微软雅黑" w:hAnsi="微软雅黑"/>
          <w:lang w:val="en-US" w:eastAsia="zh-CN"/>
        </w:rPr>
        <w:t>6</w:t>
      </w:r>
      <w:r>
        <w:rPr>
          <w:rFonts w:ascii="微软雅黑" w:hAnsi="微软雅黑" w:eastAsia="微软雅黑"/>
        </w:rPr>
        <w:t xml:space="preserve"> </w:t>
      </w:r>
      <w:r>
        <w:rPr>
          <w:rFonts w:hint="eastAsia" w:ascii="微软雅黑" w:hAnsi="微软雅黑"/>
          <w:lang w:val="en-US" w:eastAsia="zh-CN"/>
        </w:rPr>
        <w:t>适用的标准、条例和约定</w:t>
      </w:r>
      <w:bookmarkEnd w:id="16"/>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除应奠定本计划第1.4条中指出的参考资料以及本计划中的其他章条所作的各项规定外，还应该遵守如下标准、条例和约定：</w:t>
      </w:r>
    </w:p>
    <w:p>
      <w:pPr>
        <w:numPr>
          <w:ilvl w:val="0"/>
          <w:numId w:val="5"/>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软件开发库、软件受控库与软件产品库的操作规程与管理规程；</w:t>
      </w:r>
    </w:p>
    <w:p>
      <w:pPr>
        <w:numPr>
          <w:ilvl w:val="0"/>
          <w:numId w:val="5"/>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系统、模块和程序单元的命名约定；</w:t>
      </w:r>
    </w:p>
    <w:p>
      <w:pPr>
        <w:numPr>
          <w:ilvl w:val="0"/>
          <w:numId w:val="5"/>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文档和测试用例的命名和管理规程。</w:t>
      </w:r>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这引起命名约定、操作规程与管理规程应由项目部分成员负责制订，并应认真听取各模块项目负责人的意见，最后报项目组长审批。在执行过程中，如果发现某些条款需要修改，则必须办理正规的审批手续，最后要经项目组长批准。</w:t>
      </w:r>
    </w:p>
    <w:p>
      <w:pPr>
        <w:pStyle w:val="2"/>
        <w:rPr>
          <w:rFonts w:hint="eastAsia" w:ascii="微软雅黑" w:hAnsi="微软雅黑" w:eastAsia="微软雅黑"/>
          <w:lang w:val="en-US" w:eastAsia="zh-CN"/>
        </w:rPr>
      </w:pPr>
      <w:bookmarkStart w:id="17" w:name="_Toc25391"/>
      <w:r>
        <w:rPr>
          <w:rFonts w:hint="eastAsia" w:ascii="微软雅黑" w:hAnsi="微软雅黑"/>
          <w:lang w:val="en-US" w:eastAsia="zh-CN"/>
        </w:rPr>
        <w:t>3</w:t>
      </w:r>
      <w:r>
        <w:rPr>
          <w:rFonts w:ascii="微软雅黑" w:hAnsi="微软雅黑" w:eastAsia="微软雅黑"/>
        </w:rPr>
        <w:t xml:space="preserve"> </w:t>
      </w:r>
      <w:r>
        <w:rPr>
          <w:rFonts w:hint="eastAsia" w:ascii="微软雅黑" w:hAnsi="微软雅黑" w:eastAsia="微软雅黑"/>
        </w:rPr>
        <w:t>配置管理</w:t>
      </w:r>
      <w:r>
        <w:rPr>
          <w:rFonts w:hint="eastAsia" w:ascii="微软雅黑" w:hAnsi="微软雅黑"/>
          <w:lang w:val="en-US" w:eastAsia="zh-CN"/>
        </w:rPr>
        <w:t>活动</w:t>
      </w:r>
      <w:bookmarkEnd w:id="17"/>
    </w:p>
    <w:p>
      <w:pPr>
        <w:pStyle w:val="3"/>
        <w:rPr>
          <w:rFonts w:hint="eastAsia" w:ascii="微软雅黑" w:hAnsi="微软雅黑"/>
          <w:lang w:val="en-US" w:eastAsia="zh-CN"/>
        </w:rPr>
      </w:pPr>
      <w:bookmarkStart w:id="18" w:name="_Toc2346"/>
      <w:r>
        <w:rPr>
          <w:rFonts w:hint="eastAsia" w:ascii="微软雅黑" w:hAnsi="微软雅黑"/>
          <w:lang w:val="en-US" w:eastAsia="zh-CN"/>
        </w:rPr>
        <w:t>3</w:t>
      </w:r>
      <w:r>
        <w:rPr>
          <w:rFonts w:hint="eastAsia" w:ascii="微软雅黑" w:hAnsi="微软雅黑" w:eastAsia="微软雅黑"/>
        </w:rPr>
        <w:t>.</w:t>
      </w:r>
      <w:r>
        <w:rPr>
          <w:rFonts w:ascii="微软雅黑" w:hAnsi="微软雅黑" w:eastAsia="微软雅黑"/>
        </w:rPr>
        <w:t xml:space="preserve">1 </w:t>
      </w:r>
      <w:r>
        <w:rPr>
          <w:rFonts w:hint="eastAsia" w:ascii="微软雅黑" w:hAnsi="微软雅黑" w:eastAsia="微软雅黑"/>
        </w:rPr>
        <w:t>配置</w:t>
      </w:r>
      <w:r>
        <w:rPr>
          <w:rFonts w:hint="eastAsia" w:ascii="微软雅黑" w:hAnsi="微软雅黑"/>
          <w:lang w:val="en-US" w:eastAsia="zh-CN"/>
        </w:rPr>
        <w:t>标识</w:t>
      </w:r>
      <w:bookmarkEnd w:id="18"/>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所有为本项目编制的文档，都要符合《GB/T 8567-2006计算机软件文档编制规范》中的规定；所有属于本项目的程序、分程序、模块和程序单元，都要按照由项目小组商定的命名约定的规定来标识；所有属于本项目及其各子系统的各类基线，首先要按照任务书、软件需求规格说明书的规定确定其技术内容，然后按照软件系统的上述命名约定的规定来标识。</w:t>
      </w:r>
    </w:p>
    <w:p>
      <w:pPr>
        <w:pStyle w:val="3"/>
        <w:rPr>
          <w:rFonts w:hint="eastAsia" w:ascii="微软雅黑" w:hAnsi="微软雅黑"/>
          <w:lang w:val="en-US" w:eastAsia="zh-CN"/>
        </w:rPr>
      </w:pPr>
      <w:bookmarkStart w:id="19" w:name="_Toc6484"/>
      <w:r>
        <w:rPr>
          <w:rFonts w:hint="eastAsia" w:ascii="微软雅黑" w:hAnsi="微软雅黑"/>
          <w:lang w:val="en-US" w:eastAsia="zh-CN"/>
        </w:rPr>
        <w:t>3</w:t>
      </w:r>
      <w:r>
        <w:rPr>
          <w:rFonts w:hint="eastAsia" w:ascii="微软雅黑" w:hAnsi="微软雅黑" w:eastAsia="微软雅黑"/>
        </w:rPr>
        <w:t>.</w:t>
      </w:r>
      <w:r>
        <w:rPr>
          <w:rFonts w:hint="eastAsia" w:ascii="微软雅黑" w:hAnsi="微软雅黑"/>
          <w:lang w:val="en-US" w:eastAsia="zh-CN"/>
        </w:rPr>
        <w:t>2</w:t>
      </w:r>
      <w:r>
        <w:rPr>
          <w:rFonts w:ascii="微软雅黑" w:hAnsi="微软雅黑" w:eastAsia="微软雅黑"/>
        </w:rPr>
        <w:t xml:space="preserve"> </w:t>
      </w:r>
      <w:r>
        <w:rPr>
          <w:rFonts w:hint="eastAsia" w:ascii="微软雅黑" w:hAnsi="微软雅黑" w:eastAsia="微软雅黑"/>
        </w:rPr>
        <w:t>配置</w:t>
      </w:r>
      <w:r>
        <w:rPr>
          <w:rFonts w:hint="eastAsia" w:ascii="微软雅黑" w:hAnsi="微软雅黑"/>
          <w:lang w:val="en-US" w:eastAsia="zh-CN"/>
        </w:rPr>
        <w:t>控制</w:t>
      </w:r>
      <w:bookmarkEnd w:id="19"/>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软件配置的更改管理适用于本项目的所有文档和代码，其中包括本项目的各个运行软件，也包括为本项目专门开发的支持软件。配置控制的要点如下：</w:t>
      </w:r>
    </w:p>
    <w:p>
      <w:pPr>
        <w:numPr>
          <w:ilvl w:val="0"/>
          <w:numId w:val="6"/>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修改批准权限；对本项目各个子系统及其专用支持软件的功能基线、指派基线、产品基线及其集成系统的任何修改（称为A类修改），都必须通过项目配置管理小组讨论，并必须经总体组批准；对本项目各个子系统及其专用支持软件的其他阶段产品的任何修改（称为B类修改），都必须通过本项目各个子系统的配置管理人员审查，并经项目的软件配置管理小组与各个子系统负责人的共同批准并报项目总体组备案。</w:t>
      </w:r>
    </w:p>
    <w:p>
      <w:pPr>
        <w:numPr>
          <w:ilvl w:val="0"/>
          <w:numId w:val="6"/>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修改控制工具：修改控制工具是协助软件配置管理人员进行配置控制的有效手段。</w:t>
      </w:r>
    </w:p>
    <w:p>
      <w:pPr>
        <w:pStyle w:val="3"/>
        <w:rPr>
          <w:rFonts w:hint="eastAsia" w:ascii="微软雅黑" w:hAnsi="微软雅黑"/>
          <w:lang w:val="en-US" w:eastAsia="zh-CN"/>
        </w:rPr>
      </w:pPr>
      <w:bookmarkStart w:id="20" w:name="_Toc21752"/>
      <w:r>
        <w:rPr>
          <w:rFonts w:hint="eastAsia" w:ascii="微软雅黑" w:hAnsi="微软雅黑"/>
          <w:lang w:val="en-US" w:eastAsia="zh-CN"/>
        </w:rPr>
        <w:t>3</w:t>
      </w:r>
      <w:r>
        <w:rPr>
          <w:rFonts w:hint="eastAsia" w:ascii="微软雅黑" w:hAnsi="微软雅黑" w:eastAsia="微软雅黑"/>
        </w:rPr>
        <w:t>.</w:t>
      </w:r>
      <w:r>
        <w:rPr>
          <w:rFonts w:hint="eastAsia" w:ascii="微软雅黑" w:hAnsi="微软雅黑"/>
          <w:lang w:val="en-US" w:eastAsia="zh-CN"/>
        </w:rPr>
        <w:t>3</w:t>
      </w:r>
      <w:r>
        <w:rPr>
          <w:rFonts w:ascii="微软雅黑" w:hAnsi="微软雅黑" w:eastAsia="微软雅黑"/>
        </w:rPr>
        <w:t xml:space="preserve"> </w:t>
      </w:r>
      <w:r>
        <w:rPr>
          <w:rFonts w:hint="eastAsia" w:ascii="微软雅黑" w:hAnsi="微软雅黑"/>
          <w:lang w:val="en-US" w:eastAsia="zh-CN"/>
        </w:rPr>
        <w:t>配置状态审计</w:t>
      </w:r>
      <w:bookmarkEnd w:id="20"/>
    </w:p>
    <w:p>
      <w:pPr>
        <w:spacing w:before="0" w:after="156" w:line="276" w:lineRule="auto"/>
        <w:ind w:left="0" w:right="0" w:firstLine="420"/>
        <w:rPr>
          <w:rFonts w:hint="eastAsia" w:ascii="微软雅黑" w:hAnsi="微软雅黑" w:eastAsia="微软雅黑"/>
          <w:lang w:val="en-US" w:eastAsia="zh-CN"/>
        </w:rPr>
      </w:pPr>
      <w:r>
        <w:rPr>
          <w:rFonts w:hint="eastAsia" w:ascii="微软雅黑" w:hAnsi="微软雅黑" w:eastAsia="微软雅黑"/>
          <w:lang w:val="en-US" w:eastAsia="zh-CN"/>
        </w:rPr>
        <w:t>利用软件问题报告单和软件修改报告单对项目系统及其支持软件的配置状态进行追踪。对软件问题报告单和软件修改报告单的追踪应由软件配置管理工具自动实现，用户可通过该软件系统对其进行查询。（注：本计划在此处应给出软件问题报告单与软件修改报告单的具体格式，并作出必要的说明。）</w:t>
      </w:r>
    </w:p>
    <w:p>
      <w:pPr>
        <w:pStyle w:val="3"/>
        <w:rPr>
          <w:rFonts w:hint="eastAsia" w:ascii="微软雅黑" w:hAnsi="微软雅黑"/>
          <w:lang w:val="en-US" w:eastAsia="zh-CN"/>
        </w:rPr>
      </w:pPr>
      <w:bookmarkStart w:id="21" w:name="_Toc18003"/>
      <w:r>
        <w:rPr>
          <w:rFonts w:hint="eastAsia" w:ascii="微软雅黑" w:hAnsi="微软雅黑"/>
          <w:lang w:val="en-US" w:eastAsia="zh-CN"/>
        </w:rPr>
        <w:t>3</w:t>
      </w:r>
      <w:r>
        <w:rPr>
          <w:rFonts w:hint="eastAsia" w:ascii="微软雅黑" w:hAnsi="微软雅黑" w:eastAsia="微软雅黑"/>
        </w:rPr>
        <w:t>.</w:t>
      </w:r>
      <w:r>
        <w:rPr>
          <w:rFonts w:hint="eastAsia" w:ascii="微软雅黑" w:hAnsi="微软雅黑"/>
          <w:lang w:val="en-US" w:eastAsia="zh-CN"/>
        </w:rPr>
        <w:t>4</w:t>
      </w:r>
      <w:r>
        <w:rPr>
          <w:rFonts w:ascii="微软雅黑" w:hAnsi="微软雅黑" w:eastAsia="微软雅黑"/>
        </w:rPr>
        <w:t xml:space="preserve"> </w:t>
      </w:r>
      <w:r>
        <w:rPr>
          <w:rFonts w:hint="eastAsia" w:ascii="微软雅黑" w:hAnsi="微软雅黑"/>
          <w:lang w:val="en-US" w:eastAsia="zh-CN"/>
        </w:rPr>
        <w:t>配置的检查和评审</w:t>
      </w:r>
      <w:bookmarkEnd w:id="21"/>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项目软件配置管理小组要对本项目及其各个模块的每一个新的释放进行功能配置检查和物理配置检查；对宿主计算机系统所提供的软件和硬件配置要每隔半年检查一次；在软件验收前要对宿主计算机系统、各个子系统及其专用支持软件的配置进行综合检查。</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在软件开发周期各阶段的评审与检查工作中，要对该阶段所进行的配置管理工作进行必要的评审和检查。</w:t>
      </w:r>
    </w:p>
    <w:p>
      <w:pPr>
        <w:pStyle w:val="2"/>
        <w:rPr>
          <w:rFonts w:ascii="微软雅黑" w:hAnsi="微软雅黑" w:eastAsia="微软雅黑"/>
        </w:rPr>
      </w:pPr>
      <w:bookmarkStart w:id="22" w:name="_Toc2905"/>
      <w:bookmarkStart w:id="23" w:name="_Toc4630073"/>
      <w:r>
        <w:rPr>
          <w:rFonts w:hint="eastAsia" w:ascii="微软雅黑" w:hAnsi="微软雅黑"/>
          <w:lang w:val="en-US" w:eastAsia="zh-CN"/>
        </w:rPr>
        <w:t>4</w:t>
      </w:r>
      <w:r>
        <w:rPr>
          <w:rFonts w:ascii="微软雅黑" w:hAnsi="微软雅黑" w:eastAsia="微软雅黑"/>
        </w:rPr>
        <w:t xml:space="preserve"> </w:t>
      </w:r>
      <w:r>
        <w:rPr>
          <w:rFonts w:hint="eastAsia" w:ascii="微软雅黑" w:hAnsi="微软雅黑" w:eastAsia="微软雅黑"/>
        </w:rPr>
        <w:t>配置管理约定</w:t>
      </w:r>
      <w:bookmarkEnd w:id="22"/>
      <w:bookmarkEnd w:id="23"/>
    </w:p>
    <w:p>
      <w:pPr>
        <w:pStyle w:val="3"/>
        <w:rPr>
          <w:rFonts w:ascii="微软雅黑" w:hAnsi="微软雅黑" w:eastAsia="微软雅黑"/>
        </w:rPr>
      </w:pPr>
      <w:bookmarkStart w:id="24" w:name="_Toc302383024"/>
      <w:bookmarkStart w:id="25" w:name="_Toc4630074"/>
      <w:bookmarkStart w:id="26" w:name="_Toc7991"/>
      <w:r>
        <w:rPr>
          <w:rFonts w:hint="eastAsia" w:ascii="微软雅黑" w:hAnsi="微软雅黑"/>
          <w:lang w:val="en-US" w:eastAsia="zh-CN"/>
        </w:rPr>
        <w:t>4</w:t>
      </w:r>
      <w:r>
        <w:rPr>
          <w:rFonts w:hint="eastAsia" w:ascii="微软雅黑" w:hAnsi="微软雅黑" w:eastAsia="微软雅黑"/>
        </w:rPr>
        <w:t>.</w:t>
      </w:r>
      <w:bookmarkEnd w:id="24"/>
      <w:r>
        <w:rPr>
          <w:rFonts w:ascii="微软雅黑" w:hAnsi="微软雅黑" w:eastAsia="微软雅黑"/>
        </w:rPr>
        <w:t xml:space="preserve">1 </w:t>
      </w:r>
      <w:r>
        <w:rPr>
          <w:rFonts w:hint="eastAsia" w:ascii="微软雅黑" w:hAnsi="微软雅黑" w:eastAsia="微软雅黑"/>
        </w:rPr>
        <w:t>配置库结构</w:t>
      </w:r>
      <w:bookmarkEnd w:id="25"/>
      <w:bookmarkEnd w:id="26"/>
    </w:p>
    <w:p>
      <w:pPr>
        <w:ind w:firstLine="420" w:firstLineChars="0"/>
        <w:rPr>
          <w:rFonts w:ascii="微软雅黑" w:hAnsi="微软雅黑" w:eastAsia="微软雅黑"/>
        </w:rPr>
      </w:pPr>
      <w:r>
        <w:rPr>
          <w:rFonts w:hint="eastAsia" w:ascii="微软雅黑" w:hAnsi="微软雅黑" w:eastAsia="微软雅黑"/>
          <w:lang w:val="en-US" w:eastAsia="zh-CN"/>
        </w:rPr>
        <w:t>与本项目</w:t>
      </w:r>
      <w:r>
        <w:rPr>
          <w:rFonts w:hint="eastAsia" w:ascii="微软雅黑" w:hAnsi="微软雅黑" w:eastAsia="微软雅黑"/>
        </w:rPr>
        <w:t>相关成员的</w:t>
      </w:r>
      <w:r>
        <w:rPr>
          <w:rFonts w:hint="eastAsia" w:ascii="微软雅黑" w:hAnsi="微软雅黑" w:eastAsia="微软雅黑"/>
          <w:lang w:val="en-US" w:eastAsia="zh-CN"/>
        </w:rPr>
        <w:t>所有</w:t>
      </w:r>
      <w:r>
        <w:rPr>
          <w:rFonts w:hint="eastAsia" w:ascii="微软雅黑" w:hAnsi="微软雅黑" w:eastAsia="微软雅黑"/>
        </w:rPr>
        <w:t>工作产品都要放入配置库，本项目配置库的目录如下：</w:t>
      </w:r>
    </w:p>
    <w:p>
      <w:pPr>
        <w:pStyle w:val="14"/>
        <w:numPr>
          <w:ilvl w:val="0"/>
          <w:numId w:val="7"/>
        </w:numPr>
        <w:ind w:firstLineChars="0"/>
        <w:rPr>
          <w:rFonts w:ascii="微软雅黑" w:hAnsi="微软雅黑" w:eastAsia="微软雅黑"/>
        </w:rPr>
      </w:pPr>
      <w:r>
        <w:rPr>
          <w:rFonts w:hint="eastAsia" w:ascii="微软雅黑" w:hAnsi="微软雅黑" w:eastAsia="微软雅黑"/>
          <w:lang w:val="en-US" w:eastAsia="zh-CN"/>
        </w:rPr>
        <w:t>玛尔沃超市管理系统</w:t>
      </w:r>
      <w:r>
        <w:rPr>
          <w:rFonts w:hint="eastAsia" w:ascii="微软雅黑" w:hAnsi="微软雅黑" w:eastAsia="微软雅黑"/>
        </w:rPr>
        <w:t>项目配置库</w:t>
      </w:r>
    </w:p>
    <w:p>
      <w:pPr>
        <w:pStyle w:val="14"/>
        <w:numPr>
          <w:ilvl w:val="0"/>
          <w:numId w:val="8"/>
        </w:numPr>
        <w:ind w:firstLineChars="0"/>
        <w:rPr>
          <w:rFonts w:ascii="微软雅黑" w:hAnsi="微软雅黑" w:eastAsia="微软雅黑"/>
        </w:rPr>
      </w:pPr>
      <w:r>
        <w:rPr>
          <w:rFonts w:hint="eastAsia" w:ascii="微软雅黑" w:hAnsi="微软雅黑" w:eastAsia="微软雅黑"/>
        </w:rPr>
        <w:t>项目管理库</w:t>
      </w:r>
    </w:p>
    <w:p>
      <w:pPr>
        <w:pStyle w:val="14"/>
        <w:numPr>
          <w:ilvl w:val="1"/>
          <w:numId w:val="9"/>
        </w:numPr>
        <w:ind w:firstLineChars="0"/>
        <w:rPr>
          <w:rFonts w:ascii="微软雅黑" w:hAnsi="微软雅黑" w:eastAsia="微软雅黑"/>
        </w:rPr>
      </w:pPr>
      <w:r>
        <w:rPr>
          <w:rFonts w:hint="eastAsia" w:ascii="微软雅黑" w:hAnsi="微软雅黑" w:eastAsia="微软雅黑"/>
        </w:rPr>
        <w:t>项目策划</w:t>
      </w:r>
    </w:p>
    <w:p>
      <w:pPr>
        <w:pStyle w:val="14"/>
        <w:numPr>
          <w:ilvl w:val="1"/>
          <w:numId w:val="9"/>
        </w:numPr>
        <w:ind w:firstLineChars="0"/>
        <w:rPr>
          <w:rFonts w:ascii="微软雅黑" w:hAnsi="微软雅黑" w:eastAsia="微软雅黑"/>
        </w:rPr>
      </w:pPr>
      <w:r>
        <w:rPr>
          <w:rFonts w:hint="eastAsia" w:ascii="微软雅黑" w:hAnsi="微软雅黑" w:eastAsia="微软雅黑"/>
        </w:rPr>
        <w:t>站立会议记录</w:t>
      </w:r>
    </w:p>
    <w:p>
      <w:pPr>
        <w:pStyle w:val="14"/>
        <w:numPr>
          <w:ilvl w:val="1"/>
          <w:numId w:val="9"/>
        </w:numPr>
        <w:ind w:firstLineChars="0"/>
        <w:rPr>
          <w:rFonts w:ascii="微软雅黑" w:hAnsi="微软雅黑" w:eastAsia="微软雅黑"/>
        </w:rPr>
      </w:pPr>
      <w:r>
        <w:rPr>
          <w:rFonts w:hint="eastAsia" w:ascii="微软雅黑" w:hAnsi="微软雅黑" w:eastAsia="微软雅黑"/>
        </w:rPr>
        <w:t>周工作纪要</w:t>
      </w:r>
    </w:p>
    <w:p>
      <w:pPr>
        <w:pStyle w:val="14"/>
        <w:numPr>
          <w:ilvl w:val="1"/>
          <w:numId w:val="9"/>
        </w:numPr>
        <w:ind w:firstLineChars="0"/>
        <w:rPr>
          <w:rFonts w:ascii="微软雅黑" w:hAnsi="微软雅黑" w:eastAsia="微软雅黑"/>
        </w:rPr>
      </w:pPr>
      <w:r>
        <w:rPr>
          <w:rFonts w:hint="eastAsia" w:ascii="微软雅黑" w:hAnsi="微软雅黑" w:eastAsia="微软雅黑"/>
        </w:rPr>
        <w:t>项目监控</w:t>
      </w:r>
    </w:p>
    <w:p>
      <w:pPr>
        <w:pStyle w:val="14"/>
        <w:numPr>
          <w:ilvl w:val="1"/>
          <w:numId w:val="9"/>
        </w:numPr>
        <w:ind w:firstLineChars="0"/>
        <w:rPr>
          <w:rFonts w:ascii="微软雅黑" w:hAnsi="微软雅黑" w:eastAsia="微软雅黑"/>
        </w:rPr>
      </w:pPr>
      <w:r>
        <w:rPr>
          <w:rFonts w:hint="eastAsia" w:ascii="微软雅黑" w:hAnsi="微软雅黑" w:eastAsia="微软雅黑"/>
        </w:rPr>
        <w:t>风险库</w:t>
      </w:r>
    </w:p>
    <w:p>
      <w:pPr>
        <w:pStyle w:val="14"/>
        <w:numPr>
          <w:ilvl w:val="1"/>
          <w:numId w:val="9"/>
        </w:numPr>
        <w:ind w:firstLineChars="0"/>
        <w:rPr>
          <w:rFonts w:ascii="微软雅黑" w:hAnsi="微软雅黑" w:eastAsia="微软雅黑"/>
        </w:rPr>
      </w:pPr>
      <w:r>
        <w:rPr>
          <w:rFonts w:hint="eastAsia" w:ascii="微软雅黑" w:hAnsi="微软雅黑" w:eastAsia="微软雅黑"/>
        </w:rPr>
        <w:t>项目评审与总结</w:t>
      </w:r>
    </w:p>
    <w:p>
      <w:pPr>
        <w:pStyle w:val="14"/>
        <w:numPr>
          <w:ilvl w:val="0"/>
          <w:numId w:val="8"/>
        </w:numPr>
        <w:ind w:firstLineChars="0"/>
        <w:rPr>
          <w:rFonts w:ascii="微软雅黑" w:hAnsi="微软雅黑" w:eastAsia="微软雅黑"/>
        </w:rPr>
      </w:pPr>
      <w:r>
        <w:rPr>
          <w:rFonts w:hint="eastAsia" w:ascii="微软雅黑" w:hAnsi="微软雅黑" w:eastAsia="微软雅黑"/>
        </w:rPr>
        <w:t>开发工程库</w:t>
      </w:r>
    </w:p>
    <w:p>
      <w:pPr>
        <w:pStyle w:val="14"/>
        <w:numPr>
          <w:ilvl w:val="0"/>
          <w:numId w:val="10"/>
        </w:numPr>
        <w:ind w:firstLineChars="0"/>
        <w:rPr>
          <w:rFonts w:ascii="微软雅黑" w:hAnsi="微软雅黑" w:eastAsia="微软雅黑"/>
        </w:rPr>
      </w:pPr>
      <w:r>
        <w:rPr>
          <w:rFonts w:hint="eastAsia" w:ascii="微软雅黑" w:hAnsi="微软雅黑" w:eastAsia="微软雅黑"/>
        </w:rPr>
        <w:t>需求</w:t>
      </w:r>
    </w:p>
    <w:p>
      <w:pPr>
        <w:pStyle w:val="14"/>
        <w:numPr>
          <w:ilvl w:val="0"/>
          <w:numId w:val="10"/>
        </w:numPr>
        <w:ind w:firstLineChars="0"/>
        <w:rPr>
          <w:rFonts w:ascii="微软雅黑" w:hAnsi="微软雅黑" w:eastAsia="微软雅黑"/>
        </w:rPr>
      </w:pPr>
      <w:r>
        <w:rPr>
          <w:rFonts w:hint="eastAsia" w:ascii="微软雅黑" w:hAnsi="微软雅黑" w:eastAsia="微软雅黑"/>
        </w:rPr>
        <w:t>设计</w:t>
      </w:r>
    </w:p>
    <w:p>
      <w:pPr>
        <w:pStyle w:val="14"/>
        <w:numPr>
          <w:ilvl w:val="0"/>
          <w:numId w:val="10"/>
        </w:numPr>
        <w:ind w:firstLineChars="0"/>
        <w:rPr>
          <w:rFonts w:ascii="微软雅黑" w:hAnsi="微软雅黑" w:eastAsia="微软雅黑"/>
        </w:rPr>
      </w:pPr>
      <w:r>
        <w:rPr>
          <w:rFonts w:hint="eastAsia" w:ascii="微软雅黑" w:hAnsi="微软雅黑" w:eastAsia="微软雅黑"/>
        </w:rPr>
        <w:t>编码</w:t>
      </w:r>
    </w:p>
    <w:p>
      <w:pPr>
        <w:pStyle w:val="14"/>
        <w:numPr>
          <w:ilvl w:val="0"/>
          <w:numId w:val="10"/>
        </w:numPr>
        <w:ind w:firstLineChars="0"/>
        <w:rPr>
          <w:rFonts w:ascii="微软雅黑" w:hAnsi="微软雅黑" w:eastAsia="微软雅黑"/>
        </w:rPr>
      </w:pPr>
      <w:r>
        <w:rPr>
          <w:rFonts w:hint="eastAsia" w:ascii="微软雅黑" w:hAnsi="微软雅黑" w:eastAsia="微软雅黑"/>
        </w:rPr>
        <w:t>测试</w:t>
      </w:r>
    </w:p>
    <w:p>
      <w:pPr>
        <w:pStyle w:val="14"/>
        <w:numPr>
          <w:ilvl w:val="0"/>
          <w:numId w:val="10"/>
        </w:numPr>
        <w:ind w:firstLineChars="0"/>
        <w:rPr>
          <w:rFonts w:ascii="微软雅黑" w:hAnsi="微软雅黑" w:eastAsia="微软雅黑"/>
        </w:rPr>
      </w:pPr>
      <w:r>
        <w:rPr>
          <w:rFonts w:hint="eastAsia" w:ascii="微软雅黑" w:hAnsi="微软雅黑" w:eastAsia="微软雅黑"/>
        </w:rPr>
        <w:t>验收</w:t>
      </w:r>
    </w:p>
    <w:p>
      <w:pPr>
        <w:pStyle w:val="14"/>
        <w:numPr>
          <w:ilvl w:val="0"/>
          <w:numId w:val="10"/>
        </w:numPr>
        <w:ind w:firstLineChars="0"/>
        <w:rPr>
          <w:rFonts w:ascii="微软雅黑" w:hAnsi="微软雅黑" w:eastAsia="微软雅黑"/>
        </w:rPr>
      </w:pPr>
      <w:r>
        <w:rPr>
          <w:rFonts w:hint="eastAsia" w:ascii="微软雅黑" w:hAnsi="微软雅黑" w:eastAsia="微软雅黑"/>
        </w:rPr>
        <w:t>发布</w:t>
      </w:r>
    </w:p>
    <w:p>
      <w:pPr>
        <w:pStyle w:val="14"/>
        <w:numPr>
          <w:ilvl w:val="0"/>
          <w:numId w:val="8"/>
        </w:numPr>
        <w:ind w:firstLineChars="0"/>
        <w:rPr>
          <w:rFonts w:ascii="微软雅黑" w:hAnsi="微软雅黑" w:eastAsia="微软雅黑"/>
        </w:rPr>
      </w:pPr>
      <w:r>
        <w:rPr>
          <w:rFonts w:hint="eastAsia" w:ascii="微软雅黑" w:hAnsi="微软雅黑" w:eastAsia="微软雅黑"/>
        </w:rPr>
        <w:t>支持</w:t>
      </w:r>
    </w:p>
    <w:p>
      <w:pPr>
        <w:pStyle w:val="14"/>
        <w:numPr>
          <w:ilvl w:val="1"/>
          <w:numId w:val="11"/>
        </w:numPr>
        <w:ind w:firstLineChars="0"/>
        <w:rPr>
          <w:rFonts w:ascii="微软雅黑" w:hAnsi="微软雅黑" w:eastAsia="微软雅黑"/>
        </w:rPr>
      </w:pPr>
      <w:r>
        <w:rPr>
          <w:rFonts w:hint="eastAsia" w:ascii="微软雅黑" w:hAnsi="微软雅黑" w:eastAsia="微软雅黑"/>
        </w:rPr>
        <w:t>配置管理</w:t>
      </w:r>
    </w:p>
    <w:p>
      <w:pPr>
        <w:pStyle w:val="14"/>
        <w:numPr>
          <w:ilvl w:val="1"/>
          <w:numId w:val="11"/>
        </w:numPr>
        <w:ind w:firstLineChars="0"/>
        <w:rPr>
          <w:rFonts w:ascii="微软雅黑" w:hAnsi="微软雅黑" w:eastAsia="微软雅黑"/>
        </w:rPr>
      </w:pPr>
      <w:r>
        <w:rPr>
          <w:rFonts w:hint="eastAsia" w:ascii="微软雅黑" w:hAnsi="微软雅黑" w:eastAsia="微软雅黑"/>
        </w:rPr>
        <w:t>质量保证管理</w:t>
      </w:r>
    </w:p>
    <w:p>
      <w:pPr>
        <w:pStyle w:val="14"/>
        <w:numPr>
          <w:ilvl w:val="0"/>
          <w:numId w:val="8"/>
        </w:numPr>
        <w:ind w:firstLineChars="0"/>
        <w:rPr>
          <w:rFonts w:ascii="微软雅黑" w:hAnsi="微软雅黑" w:eastAsia="微软雅黑"/>
        </w:rPr>
      </w:pPr>
      <w:r>
        <w:rPr>
          <w:rFonts w:hint="eastAsia" w:ascii="微软雅黑" w:hAnsi="微软雅黑" w:eastAsia="微软雅黑"/>
        </w:rPr>
        <w:t>基线库</w:t>
      </w:r>
    </w:p>
    <w:p>
      <w:pPr>
        <w:pStyle w:val="14"/>
        <w:numPr>
          <w:ilvl w:val="0"/>
          <w:numId w:val="8"/>
        </w:numPr>
        <w:ind w:firstLineChars="0"/>
        <w:rPr>
          <w:rFonts w:ascii="微软雅黑" w:hAnsi="微软雅黑" w:eastAsia="微软雅黑"/>
        </w:rPr>
      </w:pPr>
      <w:r>
        <w:rPr>
          <w:rFonts w:hint="eastAsia" w:ascii="微软雅黑" w:hAnsi="微软雅黑" w:eastAsia="微软雅黑"/>
        </w:rPr>
        <w:t>产品库</w:t>
      </w:r>
    </w:p>
    <w:p>
      <w:pPr>
        <w:pStyle w:val="14"/>
        <w:numPr>
          <w:ilvl w:val="0"/>
          <w:numId w:val="8"/>
        </w:numPr>
        <w:ind w:firstLineChars="0"/>
        <w:rPr>
          <w:rFonts w:ascii="微软雅黑" w:hAnsi="微软雅黑" w:eastAsia="微软雅黑"/>
        </w:rPr>
      </w:pPr>
      <w:r>
        <w:rPr>
          <w:rFonts w:hint="eastAsia" w:ascii="微软雅黑" w:hAnsi="微软雅黑" w:eastAsia="微软雅黑"/>
        </w:rPr>
        <w:t>参考资料</w:t>
      </w:r>
    </w:p>
    <w:p>
      <w:pPr>
        <w:pStyle w:val="14"/>
        <w:numPr>
          <w:ilvl w:val="0"/>
          <w:numId w:val="8"/>
        </w:numPr>
        <w:ind w:firstLineChars="0"/>
        <w:rPr>
          <w:rFonts w:ascii="微软雅黑" w:hAnsi="微软雅黑" w:eastAsia="微软雅黑"/>
        </w:rPr>
      </w:pPr>
      <w:r>
        <w:rPr>
          <w:rFonts w:hint="eastAsia" w:ascii="微软雅黑" w:hAnsi="微软雅黑" w:eastAsia="微软雅黑"/>
        </w:rPr>
        <w:t>其他</w:t>
      </w:r>
    </w:p>
    <w:p>
      <w:pPr>
        <w:pStyle w:val="3"/>
        <w:rPr>
          <w:rFonts w:ascii="微软雅黑" w:hAnsi="微软雅黑" w:eastAsia="微软雅黑"/>
        </w:rPr>
      </w:pPr>
      <w:bookmarkStart w:id="27" w:name="_Toc28735"/>
      <w:bookmarkStart w:id="28" w:name="_Toc4630075"/>
      <w:r>
        <w:rPr>
          <w:rFonts w:hint="eastAsia" w:ascii="微软雅黑" w:hAnsi="微软雅黑"/>
          <w:lang w:val="en-US" w:eastAsia="zh-CN"/>
        </w:rPr>
        <w:t>4</w:t>
      </w:r>
      <w:r>
        <w:rPr>
          <w:rFonts w:hint="eastAsia" w:ascii="微软雅黑" w:hAnsi="微软雅黑" w:eastAsia="微软雅黑"/>
        </w:rPr>
        <w:t>.2</w:t>
      </w:r>
      <w:r>
        <w:rPr>
          <w:rFonts w:ascii="微软雅黑" w:hAnsi="微软雅黑" w:eastAsia="微软雅黑"/>
        </w:rPr>
        <w:t xml:space="preserve"> </w:t>
      </w:r>
      <w:r>
        <w:rPr>
          <w:rFonts w:hint="eastAsia" w:ascii="微软雅黑" w:hAnsi="微软雅黑" w:eastAsia="微软雅黑"/>
        </w:rPr>
        <w:t>配置管理工具</w:t>
      </w:r>
      <w:bookmarkEnd w:id="27"/>
      <w:bookmarkEnd w:id="28"/>
    </w:p>
    <w:p>
      <w:pPr>
        <w:ind w:firstLine="420" w:firstLineChars="200"/>
        <w:rPr>
          <w:rFonts w:ascii="微软雅黑" w:hAnsi="微软雅黑" w:eastAsia="微软雅黑"/>
        </w:rPr>
      </w:pPr>
      <w:r>
        <w:rPr>
          <w:rFonts w:hint="eastAsia" w:ascii="微软雅黑" w:hAnsi="微软雅黑" w:eastAsia="微软雅黑"/>
        </w:rPr>
        <w:t>服务器端：GitHub</w:t>
      </w:r>
    </w:p>
    <w:p>
      <w:pPr>
        <w:ind w:firstLine="420" w:firstLineChars="200"/>
        <w:rPr>
          <w:rFonts w:ascii="微软雅黑" w:hAnsi="微软雅黑" w:eastAsia="微软雅黑"/>
        </w:rPr>
      </w:pPr>
      <w:r>
        <w:rPr>
          <w:rFonts w:hint="eastAsia" w:ascii="微软雅黑" w:hAnsi="微软雅黑" w:eastAsia="微软雅黑"/>
        </w:rPr>
        <w:t>客户端：GitHubDesktop</w:t>
      </w:r>
    </w:p>
    <w:p>
      <w:pPr>
        <w:pStyle w:val="3"/>
        <w:rPr>
          <w:rFonts w:ascii="微软雅黑" w:hAnsi="微软雅黑" w:eastAsia="微软雅黑"/>
        </w:rPr>
      </w:pPr>
      <w:bookmarkStart w:id="29" w:name="_Toc4630076"/>
      <w:bookmarkStart w:id="30" w:name="_Toc30442"/>
      <w:r>
        <w:rPr>
          <w:rFonts w:hint="eastAsia" w:ascii="微软雅黑" w:hAnsi="微软雅黑"/>
          <w:lang w:val="en-US" w:eastAsia="zh-CN"/>
        </w:rPr>
        <w:t>4</w:t>
      </w:r>
      <w:r>
        <w:rPr>
          <w:rFonts w:hint="eastAsia" w:ascii="微软雅黑" w:hAnsi="微软雅黑" w:eastAsia="微软雅黑"/>
        </w:rPr>
        <w:t>.3</w:t>
      </w:r>
      <w:r>
        <w:rPr>
          <w:rFonts w:ascii="微软雅黑" w:hAnsi="微软雅黑" w:eastAsia="微软雅黑"/>
        </w:rPr>
        <w:t xml:space="preserve"> </w:t>
      </w:r>
      <w:r>
        <w:rPr>
          <w:rFonts w:hint="eastAsia" w:ascii="微软雅黑" w:hAnsi="微软雅黑" w:eastAsia="微软雅黑"/>
        </w:rPr>
        <w:t>权限分配</w:t>
      </w:r>
      <w:bookmarkEnd w:id="29"/>
      <w:bookmarkEnd w:id="30"/>
    </w:p>
    <w:p>
      <w:pPr>
        <w:ind w:firstLine="420" w:firstLineChars="200"/>
        <w:rPr>
          <w:rFonts w:hint="eastAsia" w:ascii="微软雅黑" w:hAnsi="微软雅黑" w:eastAsia="微软雅黑"/>
        </w:rPr>
      </w:pPr>
      <w:r>
        <w:rPr>
          <w:rFonts w:hint="eastAsia" w:ascii="微软雅黑" w:hAnsi="微软雅黑" w:eastAsia="微软雅黑"/>
        </w:rPr>
        <w:t>项目中各个角色针对配置库中不同目录的权限如表1所示。</w:t>
      </w:r>
    </w:p>
    <w:p>
      <w:pPr>
        <w:jc w:val="center"/>
        <w:rPr>
          <w:rFonts w:hint="eastAsia" w:ascii="微软雅黑" w:hAnsi="微软雅黑" w:eastAsia="微软雅黑"/>
          <w:sz w:val="18"/>
          <w:szCs w:val="18"/>
        </w:rPr>
      </w:pPr>
      <w:r>
        <w:rPr>
          <w:rFonts w:hint="eastAsia" w:ascii="微软雅黑" w:hAnsi="微软雅黑" w:eastAsia="微软雅黑"/>
          <w:sz w:val="18"/>
          <w:szCs w:val="18"/>
        </w:rPr>
        <w:t>表1</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 xml:space="preserve"> </w:t>
      </w:r>
      <w:r>
        <w:rPr>
          <w:rFonts w:hint="eastAsia" w:ascii="微软雅黑" w:hAnsi="微软雅黑" w:eastAsia="微软雅黑"/>
          <w:sz w:val="18"/>
          <w:szCs w:val="18"/>
        </w:rPr>
        <w:t>目录权限分配</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1"/>
        <w:gridCol w:w="733"/>
        <w:gridCol w:w="733"/>
        <w:gridCol w:w="733"/>
        <w:gridCol w:w="733"/>
        <w:gridCol w:w="733"/>
        <w:gridCol w:w="733"/>
        <w:gridCol w:w="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trPr>
        <w:tc>
          <w:tcPr>
            <w:tcW w:w="3391" w:type="dxa"/>
            <w:tcBorders>
              <w:tl2br w:val="single" w:color="auto" w:sz="4" w:space="0"/>
            </w:tcBorders>
            <w:vAlign w:val="center"/>
          </w:tcPr>
          <w:p>
            <w:pPr>
              <w:spacing w:line="320" w:lineRule="exact"/>
              <w:ind w:left="525" w:hanging="525" w:hangingChars="250"/>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角色</w:t>
            </w:r>
            <w:r>
              <w:rPr>
                <w:rFonts w:ascii="微软雅黑" w:hAnsi="微软雅黑" w:eastAsia="微软雅黑"/>
              </w:rPr>
              <w:br w:type="textWrapping"/>
            </w:r>
            <w:r>
              <w:rPr>
                <w:rFonts w:hint="eastAsia" w:ascii="微软雅黑" w:hAnsi="微软雅黑" w:eastAsia="微软雅黑"/>
              </w:rPr>
              <w:t>目录</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项目</w:t>
            </w:r>
          </w:p>
          <w:p>
            <w:pPr>
              <w:spacing w:line="320" w:lineRule="exact"/>
              <w:rPr>
                <w:rFonts w:ascii="微软雅黑" w:hAnsi="微软雅黑" w:eastAsia="微软雅黑"/>
              </w:rPr>
            </w:pPr>
            <w:r>
              <w:rPr>
                <w:rFonts w:hint="eastAsia" w:ascii="微软雅黑" w:hAnsi="微软雅黑" w:eastAsia="微软雅黑"/>
              </w:rPr>
              <w:t>经理</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架构</w:t>
            </w:r>
          </w:p>
          <w:p>
            <w:pPr>
              <w:spacing w:line="320" w:lineRule="exact"/>
              <w:rPr>
                <w:rFonts w:ascii="微软雅黑" w:hAnsi="微软雅黑" w:eastAsia="微软雅黑"/>
              </w:rPr>
            </w:pPr>
            <w:r>
              <w:rPr>
                <w:rFonts w:hint="eastAsia" w:ascii="微软雅黑" w:hAnsi="微软雅黑" w:eastAsia="微软雅黑"/>
              </w:rPr>
              <w:t>设计</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需求</w:t>
            </w:r>
          </w:p>
          <w:p>
            <w:pPr>
              <w:spacing w:line="320" w:lineRule="exact"/>
              <w:rPr>
                <w:rFonts w:ascii="微软雅黑" w:hAnsi="微软雅黑" w:eastAsia="微软雅黑"/>
              </w:rPr>
            </w:pPr>
            <w:r>
              <w:rPr>
                <w:rFonts w:hint="eastAsia" w:ascii="微软雅黑" w:hAnsi="微软雅黑" w:eastAsia="微软雅黑"/>
              </w:rPr>
              <w:t>分析</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前端</w:t>
            </w:r>
          </w:p>
          <w:p>
            <w:pPr>
              <w:spacing w:line="320" w:lineRule="exact"/>
              <w:rPr>
                <w:rFonts w:ascii="微软雅黑" w:hAnsi="微软雅黑" w:eastAsia="微软雅黑"/>
              </w:rPr>
            </w:pPr>
            <w:r>
              <w:rPr>
                <w:rFonts w:hint="eastAsia" w:ascii="微软雅黑" w:hAnsi="微软雅黑" w:eastAsia="微软雅黑"/>
              </w:rPr>
              <w:t>开发</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后端</w:t>
            </w:r>
          </w:p>
          <w:p>
            <w:pPr>
              <w:spacing w:line="320" w:lineRule="exact"/>
              <w:rPr>
                <w:rFonts w:ascii="微软雅黑" w:hAnsi="微软雅黑" w:eastAsia="微软雅黑"/>
              </w:rPr>
            </w:pPr>
            <w:r>
              <w:rPr>
                <w:rFonts w:hint="eastAsia" w:ascii="微软雅黑" w:hAnsi="微软雅黑" w:eastAsia="微软雅黑"/>
              </w:rPr>
              <w:t>开发</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软件</w:t>
            </w:r>
          </w:p>
          <w:p>
            <w:pPr>
              <w:spacing w:line="320" w:lineRule="exact"/>
              <w:rPr>
                <w:rFonts w:ascii="微软雅黑" w:hAnsi="微软雅黑" w:eastAsia="微软雅黑"/>
              </w:rPr>
            </w:pPr>
            <w:r>
              <w:rPr>
                <w:rFonts w:hint="eastAsia" w:ascii="微软雅黑" w:hAnsi="微软雅黑" w:eastAsia="微软雅黑"/>
              </w:rPr>
              <w:t>测试</w:t>
            </w:r>
          </w:p>
        </w:tc>
        <w:tc>
          <w:tcPr>
            <w:tcW w:w="733" w:type="dxa"/>
            <w:vAlign w:val="center"/>
          </w:tcPr>
          <w:p>
            <w:pPr>
              <w:spacing w:line="320" w:lineRule="exact"/>
              <w:rPr>
                <w:rFonts w:ascii="微软雅黑" w:hAnsi="微软雅黑" w:eastAsia="微软雅黑"/>
              </w:rPr>
            </w:pPr>
            <w:r>
              <w:rPr>
                <w:rFonts w:hint="eastAsia" w:ascii="微软雅黑" w:hAnsi="微软雅黑" w:eastAsia="微软雅黑"/>
              </w:rPr>
              <w:t>项目</w:t>
            </w:r>
          </w:p>
          <w:p>
            <w:pPr>
              <w:spacing w:line="320" w:lineRule="exact"/>
              <w:rPr>
                <w:rFonts w:ascii="微软雅黑" w:hAnsi="微软雅黑" w:eastAsia="微软雅黑"/>
              </w:rPr>
            </w:pPr>
            <w:r>
              <w:rPr>
                <w:rFonts w:hint="eastAsia" w:ascii="微软雅黑" w:hAnsi="微软雅黑" w:eastAsia="微软雅黑"/>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widowControl/>
              <w:jc w:val="center"/>
              <w:rPr>
                <w:rFonts w:ascii="微软雅黑" w:hAnsi="微软雅黑" w:eastAsia="微软雅黑"/>
                <w:color w:val="000000"/>
                <w:szCs w:val="21"/>
              </w:rPr>
            </w:pPr>
            <w:r>
              <w:rPr>
                <w:rFonts w:hint="eastAsia" w:ascii="微软雅黑" w:hAnsi="微软雅黑" w:eastAsia="微软雅黑"/>
                <w:color w:val="000000"/>
                <w:szCs w:val="21"/>
              </w:rPr>
              <w:t>项目管理库\01项目策划</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项目管理库\02站立会议记录</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r>
              <w:rPr>
                <w:sz w:val="24"/>
                <w:szCs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项目管理库\03周工作纪要</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r>
              <w:rPr>
                <w:sz w:val="24"/>
                <w:szCs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项目管理库\04项目监控</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r>
              <w:rPr>
                <w:sz w:val="24"/>
                <w:szCs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项目管理库\05风险库</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项目管理库\06项目评审与总结</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r>
              <w:rPr>
                <w:sz w:val="24"/>
                <w:szCs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01</w:t>
            </w:r>
            <w:r>
              <w:rPr>
                <w:rFonts w:hint="eastAsia" w:ascii="微软雅黑" w:hAnsi="微软雅黑" w:eastAsia="微软雅黑"/>
              </w:rPr>
              <w:t>需求</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02</w:t>
            </w:r>
            <w:r>
              <w:rPr>
                <w:rFonts w:hint="eastAsia" w:ascii="微软雅黑" w:hAnsi="微软雅黑" w:eastAsia="微软雅黑"/>
              </w:rPr>
              <w:t>设计</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03</w:t>
            </w:r>
            <w:r>
              <w:rPr>
                <w:rFonts w:hint="eastAsia" w:ascii="微软雅黑" w:hAnsi="微软雅黑" w:eastAsia="微软雅黑"/>
              </w:rPr>
              <w:t>编码</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04</w:t>
            </w:r>
            <w:r>
              <w:rPr>
                <w:rFonts w:hint="eastAsia" w:ascii="微软雅黑" w:hAnsi="微软雅黑" w:eastAsia="微软雅黑"/>
              </w:rPr>
              <w:t>测试</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05</w:t>
            </w:r>
            <w:r>
              <w:rPr>
                <w:rFonts w:hint="eastAsia" w:ascii="微软雅黑" w:hAnsi="微软雅黑" w:eastAsia="微软雅黑"/>
              </w:rPr>
              <w:t>验收</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06</w:t>
            </w:r>
            <w:r>
              <w:rPr>
                <w:rFonts w:hint="eastAsia" w:ascii="微软雅黑" w:hAnsi="微软雅黑" w:eastAsia="微软雅黑"/>
              </w:rPr>
              <w:t>发布</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支持\</w:t>
            </w:r>
            <w:r>
              <w:rPr>
                <w:rFonts w:ascii="微软雅黑" w:hAnsi="微软雅黑" w:eastAsia="微软雅黑"/>
              </w:rPr>
              <w:t>01</w:t>
            </w:r>
            <w:r>
              <w:rPr>
                <w:rFonts w:hint="eastAsia" w:ascii="微软雅黑" w:hAnsi="微软雅黑" w:eastAsia="微软雅黑"/>
              </w:rPr>
              <w:t>配置管理</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支持\</w:t>
            </w:r>
            <w:r>
              <w:rPr>
                <w:rFonts w:ascii="微软雅黑" w:hAnsi="微软雅黑" w:eastAsia="微软雅黑"/>
              </w:rPr>
              <w:t>02</w:t>
            </w:r>
            <w:r>
              <w:rPr>
                <w:rFonts w:hint="eastAsia" w:ascii="微软雅黑" w:hAnsi="微软雅黑" w:eastAsia="微软雅黑"/>
              </w:rPr>
              <w:t>质量保证管理</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基线库</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r>
              <w:rPr>
                <w:sz w:val="24"/>
                <w:szCs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产品库</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c>
          <w:tcPr>
            <w:tcW w:w="733" w:type="dxa"/>
            <w:vAlign w:val="center"/>
          </w:tcPr>
          <w:p>
            <w:pPr>
              <w:spacing w:line="360" w:lineRule="auto"/>
              <w:rPr>
                <w:sz w:val="24"/>
                <w:szCs w:val="24"/>
              </w:rPr>
            </w:pPr>
            <w:r>
              <w:rPr>
                <w:rFonts w:hint="eastAsia"/>
                <w:sz w:val="24"/>
                <w:szCs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参考资料</w:t>
            </w:r>
          </w:p>
        </w:tc>
        <w:tc>
          <w:tcPr>
            <w:tcW w:w="733" w:type="dxa"/>
            <w:vAlign w:val="center"/>
          </w:tcPr>
          <w:p>
            <w:pPr>
              <w:spacing w:line="360" w:lineRule="auto"/>
              <w:rPr>
                <w:sz w:val="24"/>
                <w:szCs w:val="24"/>
              </w:rPr>
            </w:pPr>
            <w:r>
              <w:rPr>
                <w:rFonts w:hint="eastAsia"/>
                <w:sz w:val="24"/>
                <w:szCs w:val="24"/>
              </w:rPr>
              <w:t>rw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1" w:type="dxa"/>
            <w:vAlign w:val="center"/>
          </w:tcPr>
          <w:p>
            <w:pPr>
              <w:jc w:val="center"/>
              <w:rPr>
                <w:rFonts w:ascii="微软雅黑" w:hAnsi="微软雅黑" w:eastAsia="微软雅黑"/>
              </w:rPr>
            </w:pPr>
            <w:r>
              <w:rPr>
                <w:rFonts w:hint="eastAsia" w:ascii="微软雅黑" w:hAnsi="微软雅黑" w:eastAsia="微软雅黑"/>
              </w:rPr>
              <w:t>其他</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t>
            </w:r>
            <w:r>
              <w:rPr>
                <w:sz w:val="24"/>
                <w:szCs w:val="24"/>
              </w:rPr>
              <w:t>w</w:t>
            </w:r>
          </w:p>
        </w:tc>
        <w:tc>
          <w:tcPr>
            <w:tcW w:w="733" w:type="dxa"/>
            <w:vAlign w:val="center"/>
          </w:tcPr>
          <w:p>
            <w:pPr>
              <w:spacing w:line="360" w:lineRule="auto"/>
              <w:rPr>
                <w:sz w:val="24"/>
                <w:szCs w:val="24"/>
              </w:rPr>
            </w:pPr>
            <w:r>
              <w:rPr>
                <w:rFonts w:hint="eastAsia"/>
                <w:sz w:val="24"/>
                <w:szCs w:val="24"/>
              </w:rPr>
              <w:t>rw</w:t>
            </w:r>
          </w:p>
        </w:tc>
      </w:tr>
    </w:tbl>
    <w:p>
      <w:pPr>
        <w:pStyle w:val="3"/>
        <w:rPr>
          <w:rFonts w:ascii="微软雅黑" w:hAnsi="微软雅黑" w:eastAsia="微软雅黑"/>
        </w:rPr>
      </w:pPr>
      <w:bookmarkStart w:id="31" w:name="_Toc4630077"/>
      <w:bookmarkStart w:id="32" w:name="_Toc22160"/>
      <w:r>
        <w:rPr>
          <w:rFonts w:hint="eastAsia" w:ascii="微软雅黑" w:hAnsi="微软雅黑"/>
          <w:lang w:val="en-US" w:eastAsia="zh-CN"/>
        </w:rPr>
        <w:t>4</w:t>
      </w:r>
      <w:r>
        <w:rPr>
          <w:rFonts w:hint="eastAsia" w:ascii="微软雅黑" w:hAnsi="微软雅黑" w:eastAsia="微软雅黑"/>
        </w:rPr>
        <w:t>.</w:t>
      </w:r>
      <w:r>
        <w:rPr>
          <w:rFonts w:ascii="微软雅黑" w:hAnsi="微软雅黑" w:eastAsia="微软雅黑"/>
        </w:rPr>
        <w:t xml:space="preserve">4 </w:t>
      </w:r>
      <w:r>
        <w:rPr>
          <w:rFonts w:hint="eastAsia" w:ascii="微软雅黑" w:hAnsi="微软雅黑" w:eastAsia="微软雅黑"/>
        </w:rPr>
        <w:t>配置标识方法</w:t>
      </w:r>
      <w:bookmarkEnd w:id="31"/>
      <w:bookmarkEnd w:id="32"/>
    </w:p>
    <w:p>
      <w:pPr>
        <w:ind w:firstLine="420" w:firstLineChars="200"/>
        <w:rPr>
          <w:rFonts w:hint="eastAsia" w:ascii="微软雅黑" w:hAnsi="微软雅黑" w:eastAsia="微软雅黑"/>
        </w:rPr>
      </w:pPr>
      <w:r>
        <w:rPr>
          <w:rFonts w:hint="eastAsia" w:ascii="微软雅黑" w:hAnsi="微软雅黑" w:eastAsia="微软雅黑"/>
        </w:rPr>
        <w:t>相应目录中的配置项及其标识如表2所示。</w:t>
      </w:r>
    </w:p>
    <w:p>
      <w:pPr>
        <w:ind w:firstLine="360" w:firstLineChars="200"/>
        <w:jc w:val="center"/>
        <w:rPr>
          <w:rFonts w:hint="eastAsia" w:ascii="微软雅黑" w:hAnsi="微软雅黑" w:eastAsia="微软雅黑"/>
          <w:sz w:val="18"/>
          <w:szCs w:val="18"/>
        </w:rPr>
      </w:pPr>
      <w:r>
        <w:rPr>
          <w:rFonts w:hint="eastAsia" w:ascii="微软雅黑" w:hAnsi="微软雅黑" w:eastAsia="微软雅黑"/>
          <w:sz w:val="18"/>
          <w:szCs w:val="18"/>
        </w:rPr>
        <w:t>表2</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 xml:space="preserve"> </w:t>
      </w:r>
      <w:r>
        <w:rPr>
          <w:rFonts w:hint="eastAsia" w:ascii="微软雅黑" w:hAnsi="微软雅黑" w:eastAsia="微软雅黑"/>
          <w:sz w:val="18"/>
          <w:szCs w:val="18"/>
        </w:rPr>
        <w:t>配置标识方法</w:t>
      </w:r>
    </w:p>
    <w:tbl>
      <w:tblPr>
        <w:tblStyle w:val="10"/>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
        <w:gridCol w:w="3813"/>
        <w:gridCol w:w="2678"/>
        <w:gridCol w:w="1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ascii="微软雅黑" w:hAnsi="Verdana" w:eastAsia="微软雅黑"/>
                <w:b/>
              </w:rPr>
            </w:pPr>
            <w:r>
              <w:rPr>
                <w:rFonts w:hint="eastAsia" w:ascii="微软雅黑" w:hAnsi="Verdana" w:eastAsia="微软雅黑"/>
                <w:b/>
              </w:rPr>
              <w:t>序号</w:t>
            </w:r>
          </w:p>
        </w:tc>
        <w:tc>
          <w:tcPr>
            <w:tcW w:w="3813" w:type="dxa"/>
            <w:vAlign w:val="center"/>
          </w:tcPr>
          <w:p>
            <w:pPr>
              <w:jc w:val="center"/>
              <w:rPr>
                <w:rFonts w:ascii="微软雅黑" w:hAnsi="Verdana" w:eastAsia="微软雅黑"/>
                <w:b/>
              </w:rPr>
            </w:pPr>
            <w:r>
              <w:rPr>
                <w:rFonts w:hint="eastAsia" w:ascii="微软雅黑" w:hAnsi="Verdana" w:eastAsia="微软雅黑"/>
                <w:b/>
              </w:rPr>
              <w:t>目录</w:t>
            </w:r>
          </w:p>
        </w:tc>
        <w:tc>
          <w:tcPr>
            <w:tcW w:w="2678" w:type="dxa"/>
            <w:vAlign w:val="center"/>
          </w:tcPr>
          <w:p>
            <w:pPr>
              <w:jc w:val="center"/>
              <w:rPr>
                <w:rFonts w:ascii="微软雅黑" w:hAnsi="Verdana" w:eastAsia="微软雅黑"/>
                <w:b/>
              </w:rPr>
            </w:pPr>
            <w:r>
              <w:rPr>
                <w:rFonts w:hint="eastAsia" w:ascii="微软雅黑" w:hAnsi="Verdana" w:eastAsia="微软雅黑"/>
                <w:b/>
              </w:rPr>
              <w:t>中文名称</w:t>
            </w:r>
          </w:p>
        </w:tc>
        <w:tc>
          <w:tcPr>
            <w:tcW w:w="1222" w:type="dxa"/>
            <w:vAlign w:val="center"/>
          </w:tcPr>
          <w:p>
            <w:pPr>
              <w:jc w:val="center"/>
              <w:rPr>
                <w:rFonts w:ascii="微软雅黑" w:hAnsi="Verdana" w:eastAsia="微软雅黑"/>
                <w:b/>
              </w:rPr>
            </w:pPr>
            <w:r>
              <w:rPr>
                <w:rFonts w:hint="eastAsia" w:ascii="微软雅黑" w:hAnsi="Verdana" w:eastAsia="微软雅黑"/>
                <w:b/>
              </w:rPr>
              <w:t>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ascii="微软雅黑" w:hAnsi="Verdana" w:eastAsia="微软雅黑"/>
              </w:rPr>
            </w:pPr>
            <w:r>
              <w:rPr>
                <w:rFonts w:hint="eastAsia" w:ascii="微软雅黑" w:hAnsi="Verdana" w:eastAsia="微软雅黑"/>
              </w:rPr>
              <w:t>1</w:t>
            </w:r>
          </w:p>
        </w:tc>
        <w:tc>
          <w:tcPr>
            <w:tcW w:w="3813" w:type="dxa"/>
            <w:vAlign w:val="center"/>
          </w:tcPr>
          <w:p>
            <w:pPr>
              <w:widowControl/>
              <w:jc w:val="center"/>
              <w:rPr>
                <w:rFonts w:ascii="微软雅黑" w:hAnsi="微软雅黑" w:eastAsia="微软雅黑"/>
                <w:color w:val="000000"/>
                <w:szCs w:val="21"/>
              </w:rPr>
            </w:pPr>
            <w:r>
              <w:rPr>
                <w:rFonts w:hint="eastAsia" w:ascii="微软雅黑" w:hAnsi="微软雅黑" w:eastAsia="微软雅黑"/>
                <w:color w:val="000000"/>
                <w:szCs w:val="21"/>
              </w:rPr>
              <w:t>项目管理库\01项目策划</w:t>
            </w:r>
          </w:p>
        </w:tc>
        <w:tc>
          <w:tcPr>
            <w:tcW w:w="2678" w:type="dxa"/>
            <w:vAlign w:val="center"/>
          </w:tcPr>
          <w:p>
            <w:pPr>
              <w:jc w:val="center"/>
              <w:rPr>
                <w:rFonts w:ascii="微软雅黑" w:hAnsi="Verdana" w:eastAsia="微软雅黑"/>
              </w:rPr>
            </w:pPr>
            <w:r>
              <w:rPr>
                <w:rFonts w:hint="eastAsia" w:ascii="微软雅黑" w:hAnsi="Verdana" w:eastAsia="微软雅黑"/>
              </w:rPr>
              <w:t>可行性分析报告</w:t>
            </w:r>
          </w:p>
        </w:tc>
        <w:tc>
          <w:tcPr>
            <w:tcW w:w="1222" w:type="dxa"/>
            <w:vAlign w:val="center"/>
          </w:tcPr>
          <w:p>
            <w:pPr>
              <w:jc w:val="center"/>
              <w:rPr>
                <w:rFonts w:ascii="微软雅黑" w:hAnsi="Verdana" w:eastAsia="微软雅黑"/>
              </w:rPr>
            </w:pPr>
            <w:r>
              <w:rPr>
                <w:rFonts w:hint="eastAsia" w:ascii="微软雅黑" w:hAnsi="Verdana" w:eastAsia="微软雅黑"/>
              </w:rPr>
              <w:t>FAR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2</w:t>
            </w:r>
          </w:p>
        </w:tc>
        <w:tc>
          <w:tcPr>
            <w:tcW w:w="3813"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w:t>
            </w:r>
            <w:r>
              <w:rPr>
                <w:rFonts w:ascii="微软雅黑" w:hAnsi="微软雅黑" w:eastAsia="微软雅黑"/>
                <w:color w:val="000000"/>
                <w:szCs w:val="21"/>
              </w:rPr>
              <w:t>01</w:t>
            </w:r>
            <w:r>
              <w:rPr>
                <w:rFonts w:hint="eastAsia" w:ascii="微软雅黑" w:hAnsi="微软雅黑" w:eastAsia="微软雅黑"/>
                <w:color w:val="000000"/>
                <w:szCs w:val="21"/>
              </w:rPr>
              <w:t>项目策划</w:t>
            </w:r>
          </w:p>
        </w:tc>
        <w:tc>
          <w:tcPr>
            <w:tcW w:w="2678" w:type="dxa"/>
            <w:vAlign w:val="center"/>
          </w:tcPr>
          <w:p>
            <w:pPr>
              <w:jc w:val="center"/>
              <w:rPr>
                <w:rFonts w:ascii="微软雅黑" w:hAnsi="Verdana" w:eastAsia="微软雅黑"/>
              </w:rPr>
            </w:pPr>
            <w:r>
              <w:rPr>
                <w:rFonts w:hint="eastAsia" w:ascii="微软雅黑" w:hAnsi="Verdana" w:eastAsia="微软雅黑"/>
              </w:rPr>
              <w:t>文档编</w:t>
            </w:r>
            <w:r>
              <w:rPr>
                <w:rFonts w:hint="eastAsia" w:ascii="微软雅黑" w:hAnsi="Verdana" w:eastAsia="微软雅黑"/>
                <w:lang w:val="en-US" w:eastAsia="zh-CN"/>
              </w:rPr>
              <w:t>码</w:t>
            </w:r>
            <w:r>
              <w:rPr>
                <w:rFonts w:hint="eastAsia" w:ascii="微软雅黑" w:hAnsi="Verdana" w:eastAsia="微软雅黑"/>
              </w:rPr>
              <w:t>规则</w:t>
            </w:r>
          </w:p>
        </w:tc>
        <w:tc>
          <w:tcPr>
            <w:tcW w:w="1222" w:type="dxa"/>
            <w:vAlign w:val="center"/>
          </w:tcPr>
          <w:p>
            <w:pPr>
              <w:jc w:val="center"/>
              <w:rPr>
                <w:rFonts w:ascii="微软雅黑" w:hAnsi="Verdana" w:eastAsia="微软雅黑"/>
              </w:rPr>
            </w:pPr>
            <w:r>
              <w:rPr>
                <w:rFonts w:hint="eastAsia" w:ascii="微软雅黑" w:hAnsi="Verdana" w:eastAsia="微软雅黑"/>
              </w:rPr>
              <w:t>DNR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3</w:t>
            </w:r>
          </w:p>
        </w:tc>
        <w:tc>
          <w:tcPr>
            <w:tcW w:w="3813"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w:t>
            </w:r>
            <w:r>
              <w:rPr>
                <w:rFonts w:ascii="微软雅黑" w:hAnsi="微软雅黑" w:eastAsia="微软雅黑"/>
                <w:color w:val="000000"/>
                <w:szCs w:val="21"/>
              </w:rPr>
              <w:t>01</w:t>
            </w:r>
            <w:r>
              <w:rPr>
                <w:rFonts w:hint="eastAsia" w:ascii="微软雅黑" w:hAnsi="微软雅黑" w:eastAsia="微软雅黑"/>
                <w:color w:val="000000"/>
                <w:szCs w:val="21"/>
              </w:rPr>
              <w:t>项目策划</w:t>
            </w:r>
          </w:p>
        </w:tc>
        <w:tc>
          <w:tcPr>
            <w:tcW w:w="2678" w:type="dxa"/>
            <w:vAlign w:val="center"/>
          </w:tcPr>
          <w:p>
            <w:pPr>
              <w:jc w:val="center"/>
              <w:rPr>
                <w:rFonts w:ascii="微软雅黑" w:hAnsi="Verdana" w:eastAsia="微软雅黑"/>
              </w:rPr>
            </w:pPr>
            <w:r>
              <w:rPr>
                <w:rFonts w:hint="eastAsia" w:ascii="微软雅黑" w:hAnsi="Verdana" w:eastAsia="微软雅黑"/>
              </w:rPr>
              <w:t>软件文档规范</w:t>
            </w:r>
          </w:p>
        </w:tc>
        <w:tc>
          <w:tcPr>
            <w:tcW w:w="1222" w:type="dxa"/>
            <w:vAlign w:val="center"/>
          </w:tcPr>
          <w:p>
            <w:pPr>
              <w:jc w:val="center"/>
              <w:rPr>
                <w:rFonts w:ascii="微软雅黑" w:hAnsi="Verdana" w:eastAsia="微软雅黑"/>
              </w:rPr>
            </w:pPr>
            <w:r>
              <w:rPr>
                <w:rFonts w:hint="eastAsia" w:ascii="微软雅黑" w:hAnsi="Verdana" w:eastAsia="微软雅黑"/>
              </w:rPr>
              <w:t>SDS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4</w:t>
            </w:r>
          </w:p>
        </w:tc>
        <w:tc>
          <w:tcPr>
            <w:tcW w:w="3813"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项目管理库\0</w:t>
            </w:r>
            <w:r>
              <w:rPr>
                <w:rFonts w:ascii="微软雅黑" w:hAnsi="微软雅黑" w:eastAsia="微软雅黑"/>
                <w:color w:val="000000"/>
                <w:szCs w:val="21"/>
              </w:rPr>
              <w:t>1</w:t>
            </w:r>
            <w:r>
              <w:rPr>
                <w:rFonts w:hint="eastAsia" w:ascii="微软雅黑" w:hAnsi="微软雅黑" w:eastAsia="微软雅黑"/>
                <w:color w:val="000000"/>
                <w:szCs w:val="21"/>
              </w:rPr>
              <w:t>项目策划</w:t>
            </w:r>
          </w:p>
        </w:tc>
        <w:tc>
          <w:tcPr>
            <w:tcW w:w="2678"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软件配置管理计划</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SCMP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5</w:t>
            </w:r>
          </w:p>
        </w:tc>
        <w:tc>
          <w:tcPr>
            <w:tcW w:w="3813"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项目管理库\0</w:t>
            </w:r>
            <w:r>
              <w:rPr>
                <w:rFonts w:ascii="微软雅黑" w:hAnsi="微软雅黑" w:eastAsia="微软雅黑"/>
                <w:color w:val="000000"/>
                <w:szCs w:val="21"/>
              </w:rPr>
              <w:t>1</w:t>
            </w:r>
            <w:r>
              <w:rPr>
                <w:rFonts w:hint="eastAsia" w:ascii="微软雅黑" w:hAnsi="微软雅黑" w:eastAsia="微软雅黑"/>
                <w:color w:val="000000"/>
                <w:szCs w:val="21"/>
              </w:rPr>
              <w:t>项目策划</w:t>
            </w:r>
          </w:p>
        </w:tc>
        <w:tc>
          <w:tcPr>
            <w:tcW w:w="2678" w:type="dxa"/>
            <w:vAlign w:val="center"/>
          </w:tcPr>
          <w:p>
            <w:pPr>
              <w:jc w:val="center"/>
              <w:rPr>
                <w:rFonts w:ascii="微软雅黑" w:hAnsi="Verdana" w:eastAsia="微软雅黑"/>
              </w:rPr>
            </w:pPr>
            <w:r>
              <w:rPr>
                <w:rFonts w:hint="eastAsia" w:ascii="微软雅黑" w:hAnsi="Verdana" w:eastAsia="微软雅黑"/>
              </w:rPr>
              <w:t>软件编码规范</w:t>
            </w:r>
          </w:p>
        </w:tc>
        <w:tc>
          <w:tcPr>
            <w:tcW w:w="1222" w:type="dxa"/>
            <w:vAlign w:val="center"/>
          </w:tcPr>
          <w:p>
            <w:pPr>
              <w:jc w:val="center"/>
              <w:rPr>
                <w:rFonts w:ascii="微软雅黑" w:hAnsi="Verdana" w:eastAsia="微软雅黑"/>
              </w:rPr>
            </w:pPr>
            <w:r>
              <w:rPr>
                <w:rFonts w:hint="eastAsia" w:ascii="微软雅黑" w:hAnsi="Verdana" w:eastAsia="微软雅黑"/>
              </w:rPr>
              <w:t>SCS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6</w:t>
            </w:r>
          </w:p>
        </w:tc>
        <w:tc>
          <w:tcPr>
            <w:tcW w:w="3813" w:type="dxa"/>
            <w:vAlign w:val="center"/>
          </w:tcPr>
          <w:p>
            <w:pPr>
              <w:jc w:val="center"/>
              <w:rPr>
                <w:rFonts w:ascii="微软雅黑" w:hAnsi="微软雅黑" w:eastAsia="微软雅黑"/>
              </w:rPr>
            </w:pPr>
            <w:r>
              <w:rPr>
                <w:rFonts w:hint="eastAsia" w:ascii="微软雅黑" w:hAnsi="微软雅黑" w:eastAsia="微软雅黑"/>
              </w:rPr>
              <w:t>项目管理库\</w:t>
            </w:r>
            <w:r>
              <w:rPr>
                <w:rFonts w:ascii="微软雅黑" w:hAnsi="微软雅黑" w:eastAsia="微软雅黑"/>
              </w:rPr>
              <w:t>01</w:t>
            </w:r>
            <w:r>
              <w:rPr>
                <w:rFonts w:hint="eastAsia" w:ascii="微软雅黑" w:hAnsi="微软雅黑" w:eastAsia="微软雅黑"/>
              </w:rPr>
              <w:t>项目策划</w:t>
            </w:r>
          </w:p>
        </w:tc>
        <w:tc>
          <w:tcPr>
            <w:tcW w:w="2678" w:type="dxa"/>
            <w:vAlign w:val="center"/>
          </w:tcPr>
          <w:p>
            <w:pPr>
              <w:jc w:val="center"/>
              <w:rPr>
                <w:rFonts w:ascii="微软雅黑" w:hAnsi="Verdana" w:eastAsia="微软雅黑"/>
              </w:rPr>
            </w:pPr>
            <w:r>
              <w:rPr>
                <w:rFonts w:hint="eastAsia" w:ascii="微软雅黑" w:hAnsi="Verdana" w:eastAsia="微软雅黑"/>
              </w:rPr>
              <w:t>软件开发计划</w:t>
            </w:r>
          </w:p>
        </w:tc>
        <w:tc>
          <w:tcPr>
            <w:tcW w:w="1222" w:type="dxa"/>
            <w:vAlign w:val="center"/>
          </w:tcPr>
          <w:p>
            <w:pPr>
              <w:jc w:val="center"/>
              <w:rPr>
                <w:rFonts w:ascii="微软雅黑" w:hAnsi="Verdana" w:eastAsia="微软雅黑"/>
              </w:rPr>
            </w:pPr>
            <w:r>
              <w:rPr>
                <w:rFonts w:hint="eastAsia" w:ascii="微软雅黑" w:hAnsi="Verdana" w:eastAsia="微软雅黑"/>
              </w:rPr>
              <w:t>SDP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7</w:t>
            </w:r>
          </w:p>
        </w:tc>
        <w:tc>
          <w:tcPr>
            <w:tcW w:w="3813" w:type="dxa"/>
            <w:vAlign w:val="center"/>
          </w:tcPr>
          <w:p>
            <w:pPr>
              <w:jc w:val="center"/>
              <w:rPr>
                <w:rFonts w:hint="eastAsia" w:ascii="微软雅黑" w:hAnsi="微软雅黑" w:eastAsia="微软雅黑"/>
              </w:rPr>
            </w:pPr>
            <w:r>
              <w:rPr>
                <w:rFonts w:hint="eastAsia" w:ascii="微软雅黑" w:hAnsi="微软雅黑" w:eastAsia="微软雅黑"/>
              </w:rPr>
              <w:t>开发工程库\</w:t>
            </w:r>
            <w:r>
              <w:rPr>
                <w:rFonts w:ascii="微软雅黑" w:hAnsi="微软雅黑" w:eastAsia="微软雅黑"/>
              </w:rPr>
              <w:t>02</w:t>
            </w:r>
            <w:r>
              <w:rPr>
                <w:rFonts w:hint="eastAsia" w:ascii="微软雅黑" w:hAnsi="微软雅黑" w:eastAsia="微软雅黑"/>
              </w:rPr>
              <w:t>设计</w:t>
            </w:r>
          </w:p>
        </w:tc>
        <w:tc>
          <w:tcPr>
            <w:tcW w:w="2678" w:type="dxa"/>
            <w:vAlign w:val="center"/>
          </w:tcPr>
          <w:p>
            <w:pPr>
              <w:jc w:val="center"/>
              <w:rPr>
                <w:rFonts w:hint="eastAsia" w:ascii="微软雅黑" w:hAnsi="Verdana" w:eastAsia="微软雅黑"/>
              </w:rPr>
            </w:pPr>
            <w:r>
              <w:rPr>
                <w:rFonts w:hint="eastAsia" w:ascii="微软雅黑" w:hAnsi="微软雅黑" w:eastAsia="微软雅黑" w:cs="微软雅黑"/>
                <w:color w:val="000000"/>
                <w:kern w:val="0"/>
                <w:sz w:val="21"/>
                <w:szCs w:val="21"/>
              </w:rPr>
              <w:t xml:space="preserve">Product </w:t>
            </w:r>
            <w:r>
              <w:rPr>
                <w:rFonts w:hint="eastAsia" w:ascii="微软雅黑" w:hAnsi="微软雅黑" w:eastAsia="微软雅黑" w:cs="微软雅黑"/>
                <w:color w:val="000000"/>
                <w:kern w:val="0"/>
                <w:sz w:val="21"/>
                <w:szCs w:val="21"/>
                <w:lang w:val="en-US" w:eastAsia="zh-CN"/>
              </w:rPr>
              <w:t>B</w:t>
            </w:r>
            <w:r>
              <w:rPr>
                <w:rFonts w:hint="eastAsia" w:ascii="微软雅黑" w:hAnsi="微软雅黑" w:eastAsia="微软雅黑" w:cs="微软雅黑"/>
                <w:color w:val="000000"/>
                <w:kern w:val="0"/>
                <w:sz w:val="21"/>
                <w:szCs w:val="21"/>
              </w:rPr>
              <w:t>acklog</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8</w:t>
            </w:r>
          </w:p>
        </w:tc>
        <w:tc>
          <w:tcPr>
            <w:tcW w:w="3813" w:type="dxa"/>
            <w:vAlign w:val="center"/>
          </w:tcPr>
          <w:p>
            <w:pPr>
              <w:jc w:val="center"/>
              <w:rPr>
                <w:rFonts w:hint="eastAsia" w:ascii="微软雅黑" w:hAnsi="微软雅黑" w:eastAsia="微软雅黑"/>
              </w:rPr>
            </w:pPr>
            <w:r>
              <w:rPr>
                <w:rFonts w:hint="eastAsia" w:ascii="微软雅黑" w:hAnsi="微软雅黑" w:eastAsia="微软雅黑"/>
              </w:rPr>
              <w:t>开发工程库\</w:t>
            </w:r>
            <w:r>
              <w:rPr>
                <w:rFonts w:ascii="微软雅黑" w:hAnsi="微软雅黑" w:eastAsia="微软雅黑"/>
              </w:rPr>
              <w:t>02</w:t>
            </w:r>
            <w:r>
              <w:rPr>
                <w:rFonts w:hint="eastAsia" w:ascii="微软雅黑" w:hAnsi="微软雅黑" w:eastAsia="微软雅黑"/>
              </w:rPr>
              <w:t>设计</w:t>
            </w:r>
          </w:p>
        </w:tc>
        <w:tc>
          <w:tcPr>
            <w:tcW w:w="2678"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软件需求规格说明书</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9</w:t>
            </w:r>
          </w:p>
        </w:tc>
        <w:tc>
          <w:tcPr>
            <w:tcW w:w="3813"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02</w:t>
            </w:r>
            <w:r>
              <w:rPr>
                <w:rFonts w:hint="eastAsia" w:ascii="微软雅黑" w:hAnsi="微软雅黑" w:eastAsia="微软雅黑"/>
              </w:rPr>
              <w:t>设计</w:t>
            </w:r>
          </w:p>
        </w:tc>
        <w:tc>
          <w:tcPr>
            <w:tcW w:w="2678" w:type="dxa"/>
            <w:vAlign w:val="center"/>
          </w:tcPr>
          <w:p>
            <w:pPr>
              <w:jc w:val="center"/>
              <w:rPr>
                <w:rFonts w:hint="eastAsia" w:ascii="微软雅黑" w:hAnsi="Verdana" w:eastAsia="微软雅黑"/>
                <w:lang w:val="en-US" w:eastAsia="zh-CN"/>
              </w:rPr>
            </w:pPr>
            <w:r>
              <w:rPr>
                <w:rFonts w:hint="eastAsia" w:ascii="微软雅黑" w:hAnsi="Verdana" w:eastAsia="微软雅黑"/>
              </w:rPr>
              <w:t>界面设计说明</w:t>
            </w:r>
            <w:r>
              <w:rPr>
                <w:rFonts w:hint="eastAsia" w:ascii="微软雅黑" w:hAnsi="Verdana" w:eastAsia="微软雅黑"/>
                <w:lang w:val="en-US" w:eastAsia="zh-CN"/>
              </w:rPr>
              <w:t>书</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rPr>
              <w:t>1</w:t>
            </w:r>
            <w:r>
              <w:rPr>
                <w:rFonts w:hint="eastAsia" w:ascii="微软雅黑" w:hAnsi="Verdana" w:eastAsia="微软雅黑"/>
                <w:lang w:val="en-US" w:eastAsia="zh-CN"/>
              </w:rPr>
              <w:t>0</w:t>
            </w:r>
          </w:p>
        </w:tc>
        <w:tc>
          <w:tcPr>
            <w:tcW w:w="3813"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02</w:t>
            </w:r>
            <w:r>
              <w:rPr>
                <w:rFonts w:hint="eastAsia" w:ascii="微软雅黑" w:hAnsi="微软雅黑" w:eastAsia="微软雅黑"/>
              </w:rPr>
              <w:t>设计</w:t>
            </w:r>
          </w:p>
        </w:tc>
        <w:tc>
          <w:tcPr>
            <w:tcW w:w="2678" w:type="dxa"/>
            <w:vAlign w:val="center"/>
          </w:tcPr>
          <w:p>
            <w:pPr>
              <w:jc w:val="center"/>
              <w:rPr>
                <w:rFonts w:hint="eastAsia" w:ascii="微软雅黑" w:hAnsi="Verdana" w:eastAsia="微软雅黑"/>
                <w:lang w:val="en-US" w:eastAsia="zh-CN"/>
              </w:rPr>
            </w:pPr>
            <w:r>
              <w:rPr>
                <w:rFonts w:hint="eastAsia" w:ascii="微软雅黑" w:hAnsi="Verdana" w:eastAsia="微软雅黑"/>
              </w:rPr>
              <w:t>软件结构设计说明</w:t>
            </w:r>
            <w:r>
              <w:rPr>
                <w:rFonts w:hint="eastAsia" w:ascii="微软雅黑" w:hAnsi="Verdana" w:eastAsia="微软雅黑"/>
                <w:lang w:val="en-US" w:eastAsia="zh-CN"/>
              </w:rPr>
              <w:t>书</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SSDS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11</w:t>
            </w:r>
          </w:p>
        </w:tc>
        <w:tc>
          <w:tcPr>
            <w:tcW w:w="3813" w:type="dxa"/>
            <w:vAlign w:val="center"/>
          </w:tcPr>
          <w:p>
            <w:pPr>
              <w:jc w:val="center"/>
              <w:rPr>
                <w:rFonts w:hint="eastAsia" w:ascii="微软雅黑" w:hAnsi="微软雅黑" w:eastAsia="微软雅黑"/>
              </w:rPr>
            </w:pPr>
            <w:r>
              <w:rPr>
                <w:rFonts w:hint="eastAsia" w:ascii="微软雅黑" w:hAnsi="微软雅黑" w:eastAsia="微软雅黑"/>
              </w:rPr>
              <w:t>开发工程库\</w:t>
            </w:r>
            <w:r>
              <w:rPr>
                <w:rFonts w:ascii="微软雅黑" w:hAnsi="微软雅黑" w:eastAsia="微软雅黑"/>
              </w:rPr>
              <w:t>02</w:t>
            </w:r>
            <w:r>
              <w:rPr>
                <w:rFonts w:hint="eastAsia" w:ascii="微软雅黑" w:hAnsi="微软雅黑" w:eastAsia="微软雅黑"/>
              </w:rPr>
              <w:t>设计</w:t>
            </w:r>
          </w:p>
        </w:tc>
        <w:tc>
          <w:tcPr>
            <w:tcW w:w="2678" w:type="dxa"/>
            <w:vAlign w:val="center"/>
          </w:tcPr>
          <w:p>
            <w:pPr>
              <w:jc w:val="center"/>
              <w:rPr>
                <w:rFonts w:hint="default" w:ascii="微软雅黑" w:hAnsi="Verdana" w:eastAsia="微软雅黑" w:cstheme="minorBidi"/>
                <w:kern w:val="2"/>
                <w:sz w:val="21"/>
                <w:szCs w:val="22"/>
                <w:lang w:val="en-US" w:eastAsia="zh-CN" w:bidi="ar-SA"/>
              </w:rPr>
            </w:pPr>
            <w:r>
              <w:rPr>
                <w:rFonts w:hint="eastAsia" w:ascii="微软雅黑" w:hAnsi="Verdana" w:eastAsia="微软雅黑" w:cstheme="minorBidi"/>
                <w:kern w:val="2"/>
                <w:sz w:val="21"/>
                <w:szCs w:val="22"/>
                <w:lang w:val="en-US" w:eastAsia="zh-CN" w:bidi="ar-SA"/>
              </w:rPr>
              <w:t>数据库设计说明书</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DDS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ascii="微软雅黑" w:hAnsi="Verdana" w:eastAsia="微软雅黑"/>
              </w:rPr>
            </w:pPr>
            <w:r>
              <w:rPr>
                <w:rFonts w:hint="eastAsia" w:ascii="微软雅黑" w:hAnsi="Verdana" w:eastAsia="微软雅黑"/>
              </w:rPr>
              <w:t>12</w:t>
            </w:r>
          </w:p>
        </w:tc>
        <w:tc>
          <w:tcPr>
            <w:tcW w:w="3813"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02</w:t>
            </w:r>
            <w:r>
              <w:rPr>
                <w:rFonts w:hint="eastAsia" w:ascii="微软雅黑" w:hAnsi="微软雅黑" w:eastAsia="微软雅黑"/>
              </w:rPr>
              <w:t>设计</w:t>
            </w:r>
          </w:p>
        </w:tc>
        <w:tc>
          <w:tcPr>
            <w:tcW w:w="2678"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接口</w:t>
            </w:r>
            <w:r>
              <w:rPr>
                <w:rFonts w:hint="eastAsia" w:ascii="微软雅黑" w:hAnsi="Verdana" w:eastAsia="微软雅黑"/>
              </w:rPr>
              <w:t>设计说明</w:t>
            </w:r>
            <w:r>
              <w:rPr>
                <w:rFonts w:hint="eastAsia" w:ascii="微软雅黑" w:hAnsi="Verdana" w:eastAsia="微软雅黑"/>
                <w:lang w:val="en-US" w:eastAsia="zh-CN"/>
              </w:rPr>
              <w:t>书</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IDD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13</w:t>
            </w:r>
          </w:p>
        </w:tc>
        <w:tc>
          <w:tcPr>
            <w:tcW w:w="3813" w:type="dxa"/>
            <w:vAlign w:val="center"/>
          </w:tcPr>
          <w:p>
            <w:pPr>
              <w:jc w:val="center"/>
              <w:rPr>
                <w:rFonts w:hint="eastAsia" w:ascii="微软雅黑" w:hAnsi="微软雅黑" w:eastAsia="微软雅黑"/>
              </w:rPr>
            </w:pPr>
            <w:r>
              <w:rPr>
                <w:rFonts w:hint="eastAsia" w:ascii="微软雅黑" w:hAnsi="微软雅黑" w:eastAsia="微软雅黑"/>
              </w:rPr>
              <w:t>开发工程库\</w:t>
            </w:r>
            <w:r>
              <w:rPr>
                <w:rFonts w:ascii="微软雅黑" w:hAnsi="微软雅黑" w:eastAsia="微软雅黑"/>
              </w:rPr>
              <w:t>04</w:t>
            </w:r>
            <w:r>
              <w:rPr>
                <w:rFonts w:hint="eastAsia" w:ascii="微软雅黑" w:hAnsi="微软雅黑" w:eastAsia="微软雅黑"/>
              </w:rPr>
              <w:t>测试</w:t>
            </w:r>
          </w:p>
        </w:tc>
        <w:tc>
          <w:tcPr>
            <w:tcW w:w="2678" w:type="dxa"/>
            <w:vAlign w:val="center"/>
          </w:tcPr>
          <w:p>
            <w:pPr>
              <w:jc w:val="center"/>
              <w:rPr>
                <w:rFonts w:hint="eastAsia" w:ascii="微软雅黑" w:hAnsi="Verdana" w:eastAsia="微软雅黑"/>
                <w:lang w:val="en-US" w:eastAsia="zh-CN"/>
              </w:rPr>
            </w:pPr>
            <w:r>
              <w:rPr>
                <w:rFonts w:hint="eastAsia" w:ascii="微软雅黑" w:hAnsi="Verdana" w:eastAsia="微软雅黑"/>
                <w:lang w:val="en-US" w:eastAsia="zh-CN"/>
              </w:rPr>
              <w:t>软件测试计划</w:t>
            </w:r>
          </w:p>
        </w:tc>
        <w:tc>
          <w:tcPr>
            <w:tcW w:w="1222"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STP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rPr>
              <w:t>1</w:t>
            </w:r>
            <w:r>
              <w:rPr>
                <w:rFonts w:hint="eastAsia" w:ascii="微软雅黑" w:hAnsi="Verdana" w:eastAsia="微软雅黑"/>
                <w:lang w:val="en-US" w:eastAsia="zh-CN"/>
              </w:rPr>
              <w:t>4</w:t>
            </w:r>
          </w:p>
        </w:tc>
        <w:tc>
          <w:tcPr>
            <w:tcW w:w="3813"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04</w:t>
            </w:r>
            <w:r>
              <w:rPr>
                <w:rFonts w:hint="eastAsia" w:ascii="微软雅黑" w:hAnsi="微软雅黑" w:eastAsia="微软雅黑"/>
              </w:rPr>
              <w:t>测试</w:t>
            </w:r>
          </w:p>
        </w:tc>
        <w:tc>
          <w:tcPr>
            <w:tcW w:w="2678" w:type="dxa"/>
            <w:vAlign w:val="center"/>
          </w:tcPr>
          <w:p>
            <w:pPr>
              <w:jc w:val="center"/>
              <w:rPr>
                <w:rFonts w:ascii="微软雅黑" w:hAnsi="Verdana" w:eastAsia="微软雅黑"/>
              </w:rPr>
            </w:pPr>
            <w:r>
              <w:rPr>
                <w:rFonts w:hint="eastAsia" w:ascii="微软雅黑" w:hAnsi="Verdana" w:eastAsia="微软雅黑"/>
              </w:rPr>
              <w:t>测试报告</w:t>
            </w:r>
          </w:p>
        </w:tc>
        <w:tc>
          <w:tcPr>
            <w:tcW w:w="1222" w:type="dxa"/>
            <w:vAlign w:val="center"/>
          </w:tcPr>
          <w:p>
            <w:pPr>
              <w:jc w:val="center"/>
              <w:rPr>
                <w:rFonts w:ascii="微软雅黑" w:hAnsi="Verdana" w:eastAsia="微软雅黑"/>
              </w:rPr>
            </w:pPr>
            <w:r>
              <w:rPr>
                <w:rFonts w:hint="eastAsia" w:ascii="微软雅黑" w:hAnsi="Verdana" w:eastAsia="微软雅黑"/>
              </w:rPr>
              <w:t>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rPr>
              <w:t>1</w:t>
            </w:r>
            <w:r>
              <w:rPr>
                <w:rFonts w:hint="eastAsia" w:ascii="微软雅黑" w:hAnsi="Verdana" w:eastAsia="微软雅黑"/>
                <w:lang w:val="en-US" w:eastAsia="zh-CN"/>
              </w:rPr>
              <w:t>5</w:t>
            </w:r>
          </w:p>
        </w:tc>
        <w:tc>
          <w:tcPr>
            <w:tcW w:w="3813"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06</w:t>
            </w:r>
            <w:r>
              <w:rPr>
                <w:rFonts w:hint="eastAsia" w:ascii="微软雅黑" w:hAnsi="微软雅黑" w:eastAsia="微软雅黑"/>
              </w:rPr>
              <w:t>发布</w:t>
            </w:r>
          </w:p>
        </w:tc>
        <w:tc>
          <w:tcPr>
            <w:tcW w:w="2678" w:type="dxa"/>
            <w:vAlign w:val="center"/>
          </w:tcPr>
          <w:p>
            <w:pPr>
              <w:jc w:val="center"/>
              <w:rPr>
                <w:rFonts w:hint="eastAsia" w:ascii="微软雅黑" w:hAnsi="Verdana" w:eastAsia="微软雅黑"/>
                <w:lang w:val="en-US" w:eastAsia="zh-CN"/>
              </w:rPr>
            </w:pPr>
            <w:r>
              <w:rPr>
                <w:rFonts w:hint="eastAsia" w:ascii="微软雅黑" w:hAnsi="Verdana" w:eastAsia="微软雅黑"/>
              </w:rPr>
              <w:t>软件版本说明</w:t>
            </w:r>
            <w:r>
              <w:rPr>
                <w:rFonts w:hint="eastAsia" w:ascii="微软雅黑" w:hAnsi="Verdana" w:eastAsia="微软雅黑"/>
                <w:lang w:val="en-US" w:eastAsia="zh-CN"/>
              </w:rPr>
              <w:t>书</w:t>
            </w:r>
          </w:p>
        </w:tc>
        <w:tc>
          <w:tcPr>
            <w:tcW w:w="1222" w:type="dxa"/>
            <w:vAlign w:val="center"/>
          </w:tcPr>
          <w:p>
            <w:pPr>
              <w:jc w:val="center"/>
              <w:rPr>
                <w:rFonts w:ascii="微软雅黑" w:hAnsi="Verdana" w:eastAsia="微软雅黑"/>
              </w:rPr>
            </w:pPr>
            <w:r>
              <w:rPr>
                <w:rFonts w:hint="eastAsia" w:ascii="微软雅黑" w:hAnsi="Verdana" w:eastAsia="微软雅黑"/>
              </w:rPr>
              <w:t>SVD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eastAsia" w:ascii="微软雅黑" w:hAnsi="Verdana" w:eastAsia="微软雅黑"/>
                <w:lang w:val="en-US" w:eastAsia="zh-CN"/>
              </w:rPr>
            </w:pPr>
            <w:r>
              <w:rPr>
                <w:rFonts w:hint="eastAsia" w:ascii="微软雅黑" w:hAnsi="Verdana" w:eastAsia="微软雅黑"/>
              </w:rPr>
              <w:t>1</w:t>
            </w:r>
            <w:r>
              <w:rPr>
                <w:rFonts w:hint="eastAsia" w:ascii="微软雅黑" w:hAnsi="Verdana" w:eastAsia="微软雅黑"/>
                <w:lang w:val="en-US" w:eastAsia="zh-CN"/>
              </w:rPr>
              <w:t>6</w:t>
            </w:r>
          </w:p>
        </w:tc>
        <w:tc>
          <w:tcPr>
            <w:tcW w:w="3813" w:type="dxa"/>
            <w:vAlign w:val="center"/>
          </w:tcPr>
          <w:p>
            <w:pPr>
              <w:jc w:val="center"/>
              <w:rPr>
                <w:rFonts w:ascii="微软雅黑" w:hAnsi="微软雅黑" w:eastAsia="微软雅黑"/>
              </w:rPr>
            </w:pPr>
            <w:r>
              <w:rPr>
                <w:rFonts w:hint="eastAsia" w:ascii="微软雅黑" w:hAnsi="微软雅黑" w:eastAsia="微软雅黑"/>
              </w:rPr>
              <w:t>开发工程库\</w:t>
            </w:r>
            <w:r>
              <w:rPr>
                <w:rFonts w:ascii="微软雅黑" w:hAnsi="微软雅黑" w:eastAsia="微软雅黑"/>
              </w:rPr>
              <w:t>06</w:t>
            </w:r>
            <w:r>
              <w:rPr>
                <w:rFonts w:hint="eastAsia" w:ascii="微软雅黑" w:hAnsi="微软雅黑" w:eastAsia="微软雅黑"/>
              </w:rPr>
              <w:t>发布</w:t>
            </w:r>
          </w:p>
        </w:tc>
        <w:tc>
          <w:tcPr>
            <w:tcW w:w="2678" w:type="dxa"/>
            <w:vAlign w:val="center"/>
          </w:tcPr>
          <w:p>
            <w:pPr>
              <w:jc w:val="center"/>
              <w:rPr>
                <w:rFonts w:ascii="微软雅黑" w:hAnsi="Verdana" w:eastAsia="微软雅黑"/>
              </w:rPr>
            </w:pPr>
            <w:r>
              <w:rPr>
                <w:rFonts w:hint="eastAsia" w:ascii="微软雅黑" w:hAnsi="Verdana" w:eastAsia="微软雅黑"/>
              </w:rPr>
              <w:t>软件用户手册</w:t>
            </w:r>
          </w:p>
        </w:tc>
        <w:tc>
          <w:tcPr>
            <w:tcW w:w="1222" w:type="dxa"/>
            <w:vAlign w:val="center"/>
          </w:tcPr>
          <w:p>
            <w:pPr>
              <w:jc w:val="center"/>
              <w:rPr>
                <w:rFonts w:ascii="微软雅黑" w:hAnsi="Verdana" w:eastAsia="微软雅黑"/>
              </w:rPr>
            </w:pPr>
            <w:r>
              <w:rPr>
                <w:rFonts w:hint="eastAsia" w:ascii="微软雅黑" w:hAnsi="Verdana" w:eastAsia="微软雅黑"/>
              </w:rPr>
              <w:t>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17</w:t>
            </w:r>
          </w:p>
        </w:tc>
        <w:tc>
          <w:tcPr>
            <w:tcW w:w="3813" w:type="dxa"/>
            <w:vAlign w:val="center"/>
          </w:tcPr>
          <w:p>
            <w:pPr>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olor w:val="000000"/>
                <w:szCs w:val="21"/>
              </w:rPr>
              <w:t>项目管理库\02站立会议记录</w:t>
            </w:r>
          </w:p>
        </w:tc>
        <w:tc>
          <w:tcPr>
            <w:tcW w:w="2678" w:type="dxa"/>
            <w:vAlign w:val="center"/>
          </w:tcPr>
          <w:p>
            <w:pPr>
              <w:jc w:val="center"/>
              <w:rPr>
                <w:rFonts w:hint="eastAsia" w:ascii="微软雅黑" w:hAnsi="Verdana" w:eastAsia="微软雅黑" w:cstheme="minorBidi"/>
                <w:kern w:val="2"/>
                <w:sz w:val="21"/>
                <w:szCs w:val="22"/>
                <w:lang w:val="en-US" w:eastAsia="zh-CN" w:bidi="ar-SA"/>
              </w:rPr>
            </w:pPr>
            <w:r>
              <w:rPr>
                <w:rFonts w:hint="eastAsia" w:ascii="微软雅黑" w:hAnsi="Verdana" w:eastAsia="微软雅黑"/>
              </w:rPr>
              <w:t>站立会议记录</w:t>
            </w:r>
          </w:p>
        </w:tc>
        <w:tc>
          <w:tcPr>
            <w:tcW w:w="1222" w:type="dxa"/>
            <w:vAlign w:val="center"/>
          </w:tcPr>
          <w:p>
            <w:pPr>
              <w:jc w:val="center"/>
              <w:rPr>
                <w:rFonts w:hint="eastAsia" w:ascii="微软雅黑" w:hAnsi="Verdana" w:eastAsia="微软雅黑" w:cstheme="minorBidi"/>
                <w:kern w:val="2"/>
                <w:sz w:val="21"/>
                <w:szCs w:val="22"/>
                <w:lang w:val="en-US" w:eastAsia="zh-CN" w:bidi="ar-SA"/>
              </w:rPr>
            </w:pPr>
            <w:r>
              <w:rPr>
                <w:rFonts w:ascii="微软雅黑" w:hAnsi="Verdana" w:eastAsia="微软雅黑"/>
              </w:rPr>
              <w:t>SMR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18</w:t>
            </w:r>
          </w:p>
        </w:tc>
        <w:tc>
          <w:tcPr>
            <w:tcW w:w="3813" w:type="dxa"/>
            <w:vAlign w:val="center"/>
          </w:tcPr>
          <w:p>
            <w:pPr>
              <w:jc w:val="center"/>
              <w:rPr>
                <w:rFonts w:hint="default" w:ascii="微软雅黑" w:hAnsi="微软雅黑" w:eastAsia="微软雅黑" w:cstheme="minorBidi"/>
                <w:kern w:val="2"/>
                <w:sz w:val="21"/>
                <w:szCs w:val="22"/>
                <w:lang w:val="en-US" w:eastAsia="zh-CN" w:bidi="ar-SA"/>
              </w:rPr>
            </w:pPr>
            <w:r>
              <w:rPr>
                <w:rFonts w:hint="eastAsia" w:ascii="微软雅黑" w:hAnsi="微软雅黑" w:eastAsia="微软雅黑"/>
                <w:color w:val="000000"/>
                <w:szCs w:val="21"/>
              </w:rPr>
              <w:t>项目管理库\0</w:t>
            </w:r>
            <w:r>
              <w:rPr>
                <w:rFonts w:hint="eastAsia" w:ascii="微软雅黑" w:hAnsi="微软雅黑" w:eastAsia="微软雅黑"/>
                <w:color w:val="000000"/>
                <w:szCs w:val="21"/>
                <w:lang w:val="en-US" w:eastAsia="zh-CN"/>
              </w:rPr>
              <w:t>3迭代会议</w:t>
            </w:r>
          </w:p>
        </w:tc>
        <w:tc>
          <w:tcPr>
            <w:tcW w:w="2678" w:type="dxa"/>
            <w:vAlign w:val="center"/>
          </w:tcPr>
          <w:p>
            <w:pPr>
              <w:jc w:val="center"/>
              <w:rPr>
                <w:rFonts w:hint="eastAsia" w:ascii="微软雅黑" w:hAnsi="Verdana" w:eastAsia="微软雅黑" w:cstheme="minorBidi"/>
                <w:kern w:val="2"/>
                <w:sz w:val="21"/>
                <w:szCs w:val="22"/>
                <w:lang w:val="en-US" w:eastAsia="zh-CN" w:bidi="ar-SA"/>
              </w:rPr>
            </w:pPr>
            <w:r>
              <w:rPr>
                <w:rFonts w:hint="eastAsia" w:ascii="微软雅黑" w:hAnsi="Verdana" w:eastAsia="微软雅黑"/>
                <w:lang w:val="en-US" w:eastAsia="zh-CN"/>
              </w:rPr>
              <w:t>迭代</w:t>
            </w:r>
            <w:r>
              <w:rPr>
                <w:rFonts w:hint="eastAsia" w:ascii="微软雅黑" w:hAnsi="Verdana" w:eastAsia="微软雅黑"/>
              </w:rPr>
              <w:t>会议记录</w:t>
            </w:r>
          </w:p>
        </w:tc>
        <w:tc>
          <w:tcPr>
            <w:tcW w:w="1222" w:type="dxa"/>
            <w:vAlign w:val="center"/>
          </w:tcPr>
          <w:p>
            <w:pPr>
              <w:jc w:val="center"/>
              <w:rPr>
                <w:rFonts w:hint="default" w:ascii="微软雅黑" w:hAnsi="Verdana" w:eastAsia="微软雅黑" w:cstheme="minorBidi"/>
                <w:kern w:val="2"/>
                <w:sz w:val="21"/>
                <w:szCs w:val="22"/>
                <w:lang w:val="en-US" w:eastAsia="zh-CN" w:bidi="ar-SA"/>
              </w:rPr>
            </w:pPr>
            <w:r>
              <w:rPr>
                <w:rFonts w:hint="eastAsia" w:ascii="微软雅黑" w:hAnsi="Verdana" w:eastAsia="微软雅黑" w:cstheme="minorBidi"/>
                <w:kern w:val="2"/>
                <w:sz w:val="21"/>
                <w:szCs w:val="22"/>
                <w:lang w:val="en-US" w:eastAsia="zh-CN" w:bidi="ar-SA"/>
              </w:rPr>
              <w:t>IMR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19</w:t>
            </w:r>
          </w:p>
        </w:tc>
        <w:tc>
          <w:tcPr>
            <w:tcW w:w="3813" w:type="dxa"/>
            <w:vAlign w:val="center"/>
          </w:tcPr>
          <w:p>
            <w:pPr>
              <w:jc w:val="center"/>
              <w:rPr>
                <w:rFonts w:hint="eastAsia" w:ascii="微软雅黑" w:hAnsi="微软雅黑" w:eastAsia="微软雅黑"/>
                <w:color w:val="000000"/>
                <w:szCs w:val="21"/>
              </w:rPr>
            </w:pPr>
            <w:r>
              <w:rPr>
                <w:rFonts w:hint="eastAsia" w:ascii="微软雅黑" w:hAnsi="微软雅黑" w:eastAsia="微软雅黑"/>
                <w:color w:val="000000"/>
                <w:szCs w:val="21"/>
              </w:rPr>
              <w:t>项目管理库\0</w:t>
            </w:r>
            <w:r>
              <w:rPr>
                <w:rFonts w:ascii="微软雅黑" w:hAnsi="微软雅黑" w:eastAsia="微软雅黑"/>
                <w:color w:val="000000"/>
                <w:szCs w:val="21"/>
              </w:rPr>
              <w:t>6</w:t>
            </w:r>
            <w:r>
              <w:rPr>
                <w:rFonts w:hint="eastAsia" w:ascii="微软雅黑" w:hAnsi="微软雅黑" w:eastAsia="微软雅黑"/>
                <w:color w:val="000000"/>
                <w:szCs w:val="21"/>
              </w:rPr>
              <w:t>项目评审与总结</w:t>
            </w:r>
          </w:p>
        </w:tc>
        <w:tc>
          <w:tcPr>
            <w:tcW w:w="2678" w:type="dxa"/>
            <w:vAlign w:val="center"/>
          </w:tcPr>
          <w:p>
            <w:pPr>
              <w:jc w:val="center"/>
              <w:rPr>
                <w:rFonts w:hint="eastAsia" w:ascii="微软雅黑" w:hAnsi="Verdana" w:eastAsia="微软雅黑" w:cstheme="minorBidi"/>
                <w:kern w:val="2"/>
                <w:sz w:val="21"/>
                <w:szCs w:val="22"/>
                <w:lang w:val="en-US" w:eastAsia="zh-CN" w:bidi="ar-SA"/>
              </w:rPr>
            </w:pPr>
            <w:r>
              <w:rPr>
                <w:rFonts w:hint="eastAsia" w:ascii="微软雅黑" w:hAnsi="Verdana" w:eastAsia="微软雅黑" w:cstheme="minorBidi"/>
                <w:kern w:val="2"/>
                <w:sz w:val="21"/>
                <w:szCs w:val="22"/>
                <w:lang w:val="en-US" w:eastAsia="zh-CN" w:bidi="ar-SA"/>
              </w:rPr>
              <w:t>产品设计评审报告</w:t>
            </w:r>
          </w:p>
        </w:tc>
        <w:tc>
          <w:tcPr>
            <w:tcW w:w="1222" w:type="dxa"/>
            <w:vAlign w:val="center"/>
          </w:tcPr>
          <w:p>
            <w:pPr>
              <w:jc w:val="center"/>
              <w:rPr>
                <w:rFonts w:hint="eastAsia" w:ascii="微软雅黑" w:hAnsi="Verdana" w:eastAsia="微软雅黑" w:cstheme="minorBidi"/>
                <w:kern w:val="2"/>
                <w:sz w:val="21"/>
                <w:szCs w:val="22"/>
                <w:lang w:val="en-US" w:eastAsia="zh-CN" w:bidi="ar-SA"/>
              </w:rPr>
            </w:pPr>
            <w:r>
              <w:rPr>
                <w:rFonts w:hint="eastAsia" w:ascii="微软雅黑" w:hAnsi="Verdana" w:eastAsia="微软雅黑"/>
                <w:lang w:val="en-US" w:eastAsia="zh-CN"/>
              </w:rPr>
              <w:t>PDRR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dxa"/>
            <w:vAlign w:val="center"/>
          </w:tcPr>
          <w:p>
            <w:pPr>
              <w:jc w:val="center"/>
              <w:rPr>
                <w:rFonts w:hint="default" w:ascii="微软雅黑" w:hAnsi="Verdana" w:eastAsia="微软雅黑"/>
                <w:lang w:val="en-US" w:eastAsia="zh-CN"/>
              </w:rPr>
            </w:pPr>
            <w:r>
              <w:rPr>
                <w:rFonts w:hint="eastAsia" w:ascii="微软雅黑" w:hAnsi="Verdana" w:eastAsia="微软雅黑"/>
                <w:lang w:val="en-US" w:eastAsia="zh-CN"/>
              </w:rPr>
              <w:t>20</w:t>
            </w:r>
          </w:p>
        </w:tc>
        <w:tc>
          <w:tcPr>
            <w:tcW w:w="3813" w:type="dxa"/>
            <w:vAlign w:val="center"/>
          </w:tcPr>
          <w:p>
            <w:pPr>
              <w:jc w:val="center"/>
              <w:rPr>
                <w:rFonts w:ascii="微软雅黑" w:hAnsi="微软雅黑" w:eastAsia="微软雅黑"/>
                <w:color w:val="000000"/>
                <w:szCs w:val="21"/>
              </w:rPr>
            </w:pPr>
            <w:r>
              <w:rPr>
                <w:rFonts w:hint="eastAsia" w:ascii="微软雅黑" w:hAnsi="微软雅黑" w:eastAsia="微软雅黑"/>
                <w:color w:val="000000"/>
                <w:szCs w:val="21"/>
              </w:rPr>
              <w:t>项目管理库\0</w:t>
            </w:r>
            <w:r>
              <w:rPr>
                <w:rFonts w:ascii="微软雅黑" w:hAnsi="微软雅黑" w:eastAsia="微软雅黑"/>
                <w:color w:val="000000"/>
                <w:szCs w:val="21"/>
              </w:rPr>
              <w:t>6</w:t>
            </w:r>
            <w:r>
              <w:rPr>
                <w:rFonts w:hint="eastAsia" w:ascii="微软雅黑" w:hAnsi="微软雅黑" w:eastAsia="微软雅黑"/>
                <w:color w:val="000000"/>
                <w:szCs w:val="21"/>
              </w:rPr>
              <w:t>项目评审与总结</w:t>
            </w:r>
          </w:p>
        </w:tc>
        <w:tc>
          <w:tcPr>
            <w:tcW w:w="2678" w:type="dxa"/>
            <w:vAlign w:val="center"/>
          </w:tcPr>
          <w:p>
            <w:pPr>
              <w:jc w:val="center"/>
              <w:rPr>
                <w:rFonts w:ascii="微软雅黑" w:hAnsi="Verdana" w:eastAsia="微软雅黑"/>
              </w:rPr>
            </w:pPr>
            <w:r>
              <w:rPr>
                <w:rFonts w:hint="eastAsia" w:ascii="微软雅黑" w:hAnsi="Verdana" w:eastAsia="微软雅黑"/>
              </w:rPr>
              <w:t>项目开发总结报告</w:t>
            </w:r>
          </w:p>
        </w:tc>
        <w:tc>
          <w:tcPr>
            <w:tcW w:w="1222" w:type="dxa"/>
            <w:vAlign w:val="center"/>
          </w:tcPr>
          <w:p>
            <w:pPr>
              <w:jc w:val="center"/>
              <w:rPr>
                <w:rFonts w:ascii="微软雅黑" w:hAnsi="Verdana" w:eastAsia="微软雅黑"/>
              </w:rPr>
            </w:pPr>
            <w:r>
              <w:rPr>
                <w:rFonts w:hint="eastAsia" w:ascii="微软雅黑" w:hAnsi="Verdana" w:eastAsia="微软雅黑"/>
              </w:rPr>
              <w:t>PDSR</w:t>
            </w:r>
          </w:p>
        </w:tc>
      </w:tr>
    </w:tbl>
    <w:p/>
    <w:sectPr>
      <w:headerReference r:id="rId7" w:type="default"/>
      <w:footerReference r:id="rId8" w:type="default"/>
      <w:pgSz w:w="11906" w:h="16838"/>
      <w:pgMar w:top="1440" w:right="1800" w:bottom="1440" w:left="1800" w:header="851" w:footer="992" w:gutter="0"/>
      <w:pgNumType w:fmt="decimal"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8496B0"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5"/>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8496B0"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5"/>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8496B0" w:themeColor="text2" w:themeTint="99" w:sz="12" w:space="1"/>
      </w:pBdr>
      <w:rPr>
        <w:rFonts w:asciiTheme="majorHAnsi" w:hAnsiTheme="majorHAnsi"/>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r>
      <w:rPr>
        <w:rFonts w:hint="eastAsia" w:asciiTheme="majorHAnsi" w:hAnsiTheme="majorHAnsi"/>
      </w:rPr>
      <w:t>西北工业</w:t>
    </w:r>
    <w:r>
      <w:rPr>
        <w:rFonts w:asciiTheme="majorHAnsi" w:hAnsiTheme="majorHAnsi"/>
      </w:rPr>
      <w:t>大学</w:t>
    </w:r>
  </w:p>
  <w:p>
    <w:pPr>
      <w:pStyle w:val="5"/>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rFonts w:hint="eastAsia"/>
        <w:lang w:val="en-US" w:eastAsia="zh-CN"/>
      </w:rPr>
      <w:t xml:space="preserve">   </w:t>
    </w:r>
    <w:r>
      <w:ptab w:relativeTo="margin" w:alignment="center" w:leader="none"/>
    </w:r>
    <w:r>
      <w:ptab w:relativeTo="margin" w:alignment="right" w:leader="none"/>
    </w:r>
    <w:r>
      <w:rPr>
        <w:rFonts w:hint="eastAsia"/>
      </w:rPr>
      <w:t xml:space="preserve">     </w:t>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rFonts w:hint="eastAsia"/>
        <w:lang w:val="en-US" w:eastAsia="zh-CN"/>
      </w:rPr>
      <w:t xml:space="preserve">   </w:t>
    </w:r>
    <w:r>
      <w:ptab w:relativeTo="margin" w:alignment="center" w:leader="none"/>
    </w:r>
    <w:r>
      <w:ptab w:relativeTo="margin" w:alignment="right" w:leader="none"/>
    </w:r>
    <w:r>
      <w:rPr>
        <w:rFonts w:hint="eastAsia"/>
      </w:rPr>
      <w:t xml:space="preserve">     </w:t>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rFonts w:hint="eastAsia"/>
        <w:lang w:val="en-US" w:eastAsia="zh-CN"/>
      </w:rPr>
      <w:t xml:space="preserve">   </w:t>
    </w:r>
    <w:r>
      <w:drawing>
        <wp:inline distT="0" distB="0" distL="114300" distR="114300">
          <wp:extent cx="706120" cy="433070"/>
          <wp:effectExtent l="0" t="0" r="10160" b="8890"/>
          <wp:docPr id="5" name="图片 5"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玛尔沃"/>
                  <pic:cNvPicPr>
                    <a:picLocks noChangeAspect="1"/>
                  </pic:cNvPicPr>
                </pic:nvPicPr>
                <pic:blipFill>
                  <a:blip r:embed="rId1"/>
                  <a:stretch>
                    <a:fillRect/>
                  </a:stretch>
                </pic:blipFill>
                <pic:spPr>
                  <a:xfrm>
                    <a:off x="0" y="0"/>
                    <a:ext cx="706120" cy="433070"/>
                  </a:xfrm>
                  <a:prstGeom prst="rect">
                    <a:avLst/>
                  </a:prstGeom>
                </pic:spPr>
              </pic:pic>
            </a:graphicData>
          </a:graphic>
        </wp:inline>
      </w:drawing>
    </w:r>
    <w:r>
      <w:ptab w:relativeTo="margin" w:alignment="center" w:leader="none"/>
    </w:r>
    <w:r>
      <w:ptab w:relativeTo="margin" w:alignment="right" w:leader="none"/>
    </w:r>
    <w:r>
      <w:rPr>
        <w:rFonts w:hint="eastAsia"/>
        <w:lang w:val="en-US" w:eastAsia="zh-CN"/>
      </w:rPr>
      <w:t>软件配置管理计划</w:t>
    </w:r>
    <w:r>
      <w:rPr>
        <w:rFonts w:hint="eastAsia"/>
        <w:sz w:val="21"/>
        <w:szCs w:val="21"/>
      </w:rPr>
      <w:t xml:space="preserve"> </w:t>
    </w:r>
    <w:r>
      <w:rPr>
        <w:rFonts w:hint="eastAsia"/>
        <w:sz w:val="21"/>
        <w:szCs w:val="21"/>
        <w:lang w:val="en-US" w:eastAsia="zh-CN"/>
      </w:rPr>
      <w:t>1.0</w:t>
    </w:r>
    <w:r>
      <w:rPr>
        <w:rFonts w:hint="eastAsia"/>
      </w:rPr>
      <w:t xml:space="preserve">     </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8D6A9"/>
    <w:multiLevelType w:val="singleLevel"/>
    <w:tmpl w:val="9F28D6A9"/>
    <w:lvl w:ilvl="0" w:tentative="0">
      <w:start w:val="1"/>
      <w:numFmt w:val="upperLetter"/>
      <w:lvlText w:val="%1."/>
      <w:lvlJc w:val="left"/>
      <w:pPr>
        <w:tabs>
          <w:tab w:val="left" w:pos="312"/>
        </w:tabs>
      </w:pPr>
    </w:lvl>
  </w:abstractNum>
  <w:abstractNum w:abstractNumId="1">
    <w:nsid w:val="A9DC1EBE"/>
    <w:multiLevelType w:val="singleLevel"/>
    <w:tmpl w:val="A9DC1EBE"/>
    <w:lvl w:ilvl="0" w:tentative="0">
      <w:start w:val="1"/>
      <w:numFmt w:val="upperLetter"/>
      <w:lvlText w:val="%1."/>
      <w:lvlJc w:val="left"/>
      <w:pPr>
        <w:tabs>
          <w:tab w:val="left" w:pos="312"/>
        </w:tabs>
      </w:pPr>
    </w:lvl>
  </w:abstractNum>
  <w:abstractNum w:abstractNumId="2">
    <w:nsid w:val="BB8C0996"/>
    <w:multiLevelType w:val="singleLevel"/>
    <w:tmpl w:val="BB8C0996"/>
    <w:lvl w:ilvl="0" w:tentative="0">
      <w:start w:val="1"/>
      <w:numFmt w:val="upperLetter"/>
      <w:lvlText w:val="%1."/>
      <w:lvlJc w:val="left"/>
      <w:pPr>
        <w:tabs>
          <w:tab w:val="left" w:pos="312"/>
        </w:tabs>
      </w:pPr>
    </w:lvl>
  </w:abstractNum>
  <w:abstractNum w:abstractNumId="3">
    <w:nsid w:val="236109FA"/>
    <w:multiLevelType w:val="multilevel"/>
    <w:tmpl w:val="236109FA"/>
    <w:lvl w:ilvl="0" w:tentative="0">
      <w:start w:val="1"/>
      <w:numFmt w:val="decimalZero"/>
      <w:lvlText w:val="%1-"/>
      <w:lvlJc w:val="left"/>
      <w:pPr>
        <w:ind w:left="360" w:hanging="360"/>
      </w:pPr>
      <w:rPr>
        <w:rFonts w:hint="default"/>
      </w:rPr>
    </w:lvl>
    <w:lvl w:ilvl="1" w:tentative="0">
      <w:start w:val="1"/>
      <w:numFmt w:val="decimalZero"/>
      <w:lvlText w:val="%2"/>
      <w:lvlJc w:val="left"/>
      <w:pPr>
        <w:ind w:left="2405"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39A24850"/>
    <w:multiLevelType w:val="multilevel"/>
    <w:tmpl w:val="39A24850"/>
    <w:lvl w:ilvl="0" w:tentative="0">
      <w:start w:val="1"/>
      <w:numFmt w:val="bullet"/>
      <w:lvlText w:val=""/>
      <w:lvlJc w:val="left"/>
      <w:pPr>
        <w:ind w:left="1211" w:hanging="360"/>
      </w:pPr>
      <w:rPr>
        <w:rFonts w:hint="default" w:ascii="Wingdings" w:hAnsi="Wingdings"/>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6">
    <w:nsid w:val="4D2FF46D"/>
    <w:multiLevelType w:val="singleLevel"/>
    <w:tmpl w:val="4D2FF46D"/>
    <w:lvl w:ilvl="0" w:tentative="0">
      <w:start w:val="1"/>
      <w:numFmt w:val="upperLetter"/>
      <w:lvlText w:val="%1."/>
      <w:lvlJc w:val="left"/>
      <w:pPr>
        <w:ind w:left="425" w:hanging="425"/>
      </w:pPr>
      <w:rPr>
        <w:rFonts w:hint="default"/>
      </w:rPr>
    </w:lvl>
  </w:abstractNum>
  <w:abstractNum w:abstractNumId="7">
    <w:nsid w:val="64585174"/>
    <w:multiLevelType w:val="multilevel"/>
    <w:tmpl w:val="64585174"/>
    <w:lvl w:ilvl="0" w:tentative="0">
      <w:start w:val="1"/>
      <w:numFmt w:val="decimalZero"/>
      <w:lvlText w:val="%1"/>
      <w:lvlJc w:val="left"/>
      <w:pPr>
        <w:ind w:left="2405"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66813712"/>
    <w:multiLevelType w:val="multilevel"/>
    <w:tmpl w:val="66813712"/>
    <w:lvl w:ilvl="0" w:tentative="0">
      <w:start w:val="1"/>
      <w:numFmt w:val="bullet"/>
      <w:lvlText w:val=""/>
      <w:lvlJc w:val="left"/>
      <w:pPr>
        <w:ind w:left="1778" w:hanging="360"/>
      </w:pPr>
      <w:rPr>
        <w:rFonts w:hint="default" w:ascii="Wingdings" w:hAnsi="Wingdings"/>
      </w:rPr>
    </w:lvl>
    <w:lvl w:ilvl="1" w:tentative="0">
      <w:start w:val="1"/>
      <w:numFmt w:val="lowerLetter"/>
      <w:lvlText w:val="%2)"/>
      <w:lvlJc w:val="left"/>
      <w:pPr>
        <w:ind w:left="2258" w:hanging="420"/>
      </w:pPr>
    </w:lvl>
    <w:lvl w:ilvl="2" w:tentative="0">
      <w:start w:val="1"/>
      <w:numFmt w:val="lowerRoman"/>
      <w:lvlText w:val="%3."/>
      <w:lvlJc w:val="right"/>
      <w:pPr>
        <w:ind w:left="2678" w:hanging="420"/>
      </w:pPr>
    </w:lvl>
    <w:lvl w:ilvl="3" w:tentative="0">
      <w:start w:val="1"/>
      <w:numFmt w:val="decimal"/>
      <w:lvlText w:val="%4."/>
      <w:lvlJc w:val="left"/>
      <w:pPr>
        <w:ind w:left="3098" w:hanging="420"/>
      </w:pPr>
    </w:lvl>
    <w:lvl w:ilvl="4" w:tentative="0">
      <w:start w:val="1"/>
      <w:numFmt w:val="lowerLetter"/>
      <w:lvlText w:val="%5)"/>
      <w:lvlJc w:val="left"/>
      <w:pPr>
        <w:ind w:left="3518" w:hanging="420"/>
      </w:pPr>
    </w:lvl>
    <w:lvl w:ilvl="5" w:tentative="0">
      <w:start w:val="1"/>
      <w:numFmt w:val="lowerRoman"/>
      <w:lvlText w:val="%6."/>
      <w:lvlJc w:val="right"/>
      <w:pPr>
        <w:ind w:left="3938" w:hanging="420"/>
      </w:pPr>
    </w:lvl>
    <w:lvl w:ilvl="6" w:tentative="0">
      <w:start w:val="1"/>
      <w:numFmt w:val="decimal"/>
      <w:lvlText w:val="%7."/>
      <w:lvlJc w:val="left"/>
      <w:pPr>
        <w:ind w:left="4358" w:hanging="420"/>
      </w:pPr>
    </w:lvl>
    <w:lvl w:ilvl="7" w:tentative="0">
      <w:start w:val="1"/>
      <w:numFmt w:val="lowerLetter"/>
      <w:lvlText w:val="%8)"/>
      <w:lvlJc w:val="left"/>
      <w:pPr>
        <w:ind w:left="4778" w:hanging="420"/>
      </w:pPr>
    </w:lvl>
    <w:lvl w:ilvl="8" w:tentative="0">
      <w:start w:val="1"/>
      <w:numFmt w:val="lowerRoman"/>
      <w:lvlText w:val="%9."/>
      <w:lvlJc w:val="right"/>
      <w:pPr>
        <w:ind w:left="5198" w:hanging="420"/>
      </w:pPr>
    </w:lvl>
  </w:abstractNum>
  <w:abstractNum w:abstractNumId="9">
    <w:nsid w:val="75ED53E3"/>
    <w:multiLevelType w:val="multilevel"/>
    <w:tmpl w:val="75ED53E3"/>
    <w:lvl w:ilvl="0" w:tentative="0">
      <w:start w:val="1"/>
      <w:numFmt w:val="decimalZero"/>
      <w:lvlText w:val="%1"/>
      <w:lvlJc w:val="left"/>
      <w:pPr>
        <w:ind w:left="840" w:hanging="420"/>
      </w:pPr>
      <w:rPr>
        <w:rFonts w:hint="eastAsia"/>
      </w:rPr>
    </w:lvl>
    <w:lvl w:ilvl="1" w:tentative="0">
      <w:start w:val="1"/>
      <w:numFmt w:val="decimalZero"/>
      <w:lvlText w:val="%2"/>
      <w:lvlJc w:val="left"/>
      <w:pPr>
        <w:ind w:left="2405"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A42ECFB"/>
    <w:multiLevelType w:val="singleLevel"/>
    <w:tmpl w:val="7A42ECFB"/>
    <w:lvl w:ilvl="0" w:tentative="0">
      <w:start w:val="1"/>
      <w:numFmt w:val="upperLetter"/>
      <w:lvlText w:val="%1."/>
      <w:lvlJc w:val="left"/>
      <w:pPr>
        <w:tabs>
          <w:tab w:val="left" w:pos="312"/>
        </w:tabs>
      </w:pPr>
    </w:lvl>
  </w:abstractNum>
  <w:num w:numId="1">
    <w:abstractNumId w:val="4"/>
  </w:num>
  <w:num w:numId="2">
    <w:abstractNumId w:val="6"/>
  </w:num>
  <w:num w:numId="3">
    <w:abstractNumId w:val="10"/>
  </w:num>
  <w:num w:numId="4">
    <w:abstractNumId w:val="1"/>
  </w:num>
  <w:num w:numId="5">
    <w:abstractNumId w:val="0"/>
  </w:num>
  <w:num w:numId="6">
    <w:abstractNumId w:val="2"/>
  </w:num>
  <w:num w:numId="7">
    <w:abstractNumId w:val="5"/>
  </w:num>
  <w:num w:numId="8">
    <w:abstractNumId w:val="8"/>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917C23"/>
    <w:rsid w:val="0BFB5090"/>
    <w:rsid w:val="0E066390"/>
    <w:rsid w:val="0E19758E"/>
    <w:rsid w:val="10642BEA"/>
    <w:rsid w:val="171852C5"/>
    <w:rsid w:val="19B07149"/>
    <w:rsid w:val="19F37729"/>
    <w:rsid w:val="1EC70D14"/>
    <w:rsid w:val="20AC496D"/>
    <w:rsid w:val="2521504E"/>
    <w:rsid w:val="2543546D"/>
    <w:rsid w:val="2573189F"/>
    <w:rsid w:val="26FE4B50"/>
    <w:rsid w:val="2B015E59"/>
    <w:rsid w:val="2FB747A2"/>
    <w:rsid w:val="31917C23"/>
    <w:rsid w:val="33AC6985"/>
    <w:rsid w:val="3B2B689E"/>
    <w:rsid w:val="3DEA694D"/>
    <w:rsid w:val="3F8A159D"/>
    <w:rsid w:val="435679DB"/>
    <w:rsid w:val="43CA1C18"/>
    <w:rsid w:val="473A14FE"/>
    <w:rsid w:val="4849450C"/>
    <w:rsid w:val="48A150A9"/>
    <w:rsid w:val="49F6147F"/>
    <w:rsid w:val="4BC377BB"/>
    <w:rsid w:val="4EF723BE"/>
    <w:rsid w:val="5251489A"/>
    <w:rsid w:val="587A510F"/>
    <w:rsid w:val="59F84DE6"/>
    <w:rsid w:val="5A085796"/>
    <w:rsid w:val="5A5E3DFF"/>
    <w:rsid w:val="5BC71854"/>
    <w:rsid w:val="5F22425F"/>
    <w:rsid w:val="64C77420"/>
    <w:rsid w:val="651E7FF8"/>
    <w:rsid w:val="687C2C4C"/>
    <w:rsid w:val="6C8732BC"/>
    <w:rsid w:val="750304A1"/>
    <w:rsid w:val="75233ED7"/>
    <w:rsid w:val="7DB16175"/>
    <w:rsid w:val="7E184878"/>
    <w:rsid w:val="7F3E7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微软雅黑"/>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eastAsia="微软雅黑" w:asciiTheme="majorHAnsi" w:hAnsiTheme="majorHAnsi" w:cstheme="majorBidi"/>
      <w:b/>
      <w:bCs/>
      <w:sz w:val="32"/>
      <w:szCs w:val="32"/>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toc 3"/>
    <w:basedOn w:val="1"/>
    <w:next w:val="1"/>
    <w:unhideWhenUsed/>
    <w:qFormat/>
    <w:uiPriority w:val="39"/>
    <w:pPr>
      <w:ind w:left="840" w:leftChars="400"/>
    </w:p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tabs>
        <w:tab w:val="right" w:leader="dot" w:pos="8296"/>
      </w:tabs>
    </w:pPr>
  </w:style>
  <w:style w:type="paragraph" w:styleId="8">
    <w:name w:val="toc 2"/>
    <w:basedOn w:val="1"/>
    <w:next w:val="1"/>
    <w:unhideWhenUsed/>
    <w:qFormat/>
    <w:uiPriority w:val="39"/>
    <w:pPr>
      <w:tabs>
        <w:tab w:val="right" w:leader="dot" w:pos="8296"/>
      </w:tabs>
      <w:ind w:left="420" w:leftChars="200"/>
    </w:pPr>
  </w:style>
  <w:style w:type="table" w:styleId="10">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customStyle="1" w:styleId="1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styleId="14">
    <w:name w:val="List Paragraph"/>
    <w:basedOn w:val="1"/>
    <w:qFormat/>
    <w:uiPriority w:val="99"/>
    <w:pPr>
      <w:ind w:firstLine="420" w:firstLineChars="200"/>
    </w:p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5fd8e15-abcd-4e0c-96a3-bfc015aee326}"/>
        <w:style w:val=""/>
        <w:category>
          <w:name w:val="常规"/>
          <w:gallery w:val="placeholder"/>
        </w:category>
        <w:types>
          <w:type w:val="bbPlcHdr"/>
        </w:types>
        <w:behaviors>
          <w:behavior w:val="content"/>
        </w:behaviors>
        <w:description w:val=""/>
        <w:guid w:val="{95fd8e15-abcd-4e0c-96a3-bfc015aee326}"/>
      </w:docPartPr>
      <w:docPartBody>
        <w:p>
          <w:r>
            <w:rPr>
              <w:rStyle w:val="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character" w:styleId="3">
    <w:name w:val="Placeholder Text"/>
    <w:basedOn w:val="2"/>
    <w:semiHidden/>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2020-06-26T02:44:00Z</dcterms:created>
  <dc:creator>微笑past</dc:creator>
  <cp:lastModifiedBy>微笑past</cp:lastModifiedBy>
  <dcterms:modified xsi:type="dcterms:W3CDTF">2020-06-26T10:21:17Z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